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_Toc306018808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_Toc306018809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_Toc306018811 \h </w:instrText>
      </w:r>
      <w:r>
        <w:fldChar w:fldCharType="separate"/>
      </w:r>
      <w:r>
        <w:t>3</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_Toc306018812 \h </w:instrText>
      </w:r>
      <w:r>
        <w:fldChar w:fldCharType="separate"/>
      </w:r>
      <w:r>
        <w:t>3</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_Toc306018814 \h </w:instrText>
      </w:r>
      <w:r>
        <w:fldChar w:fldCharType="separate"/>
      </w:r>
      <w:r>
        <w:t>4</w:t>
      </w:r>
      <w:r>
        <w:fldChar w:fldCharType="end"/>
      </w:r>
    </w:p>
    <w:p>
      <w:pPr>
        <w:pStyle w:val="TOC8"/>
        <w:rPr>
          <w:sz w:val="24"/>
          <w:szCs w:val="24"/>
          <w:lang w:val="en-US"/>
        </w:rPr>
      </w:pPr>
      <w:r>
        <w:t>4B.</w:t>
      </w:r>
      <w:r>
        <w:tab/>
        <w:t>Prescribed office (Act s. 20A(1))</w:t>
      </w:r>
      <w:r>
        <w:tab/>
      </w:r>
      <w:r>
        <w:fldChar w:fldCharType="begin"/>
      </w:r>
      <w:r>
        <w:instrText xml:space="preserve"> PAGEREF _Toc306018815 \h </w:instrText>
      </w:r>
      <w:r>
        <w:fldChar w:fldCharType="separate"/>
      </w:r>
      <w:r>
        <w:t>4</w:t>
      </w:r>
      <w:r>
        <w:fldChar w:fldCharType="end"/>
      </w:r>
    </w:p>
    <w:p>
      <w:pPr>
        <w:pStyle w:val="TOC8"/>
        <w:rPr>
          <w:sz w:val="24"/>
          <w:szCs w:val="24"/>
          <w:lang w:val="en-US"/>
        </w:rPr>
      </w:pPr>
      <w:r>
        <w:t>4C.</w:t>
      </w:r>
      <w:r>
        <w:tab/>
        <w:t>Prescribed depth (Act s. 20A(6)(b))</w:t>
      </w:r>
      <w:r>
        <w:tab/>
      </w:r>
      <w:r>
        <w:fldChar w:fldCharType="begin"/>
      </w:r>
      <w:r>
        <w:instrText xml:space="preserve"> PAGEREF _Toc306018816 \h </w:instrText>
      </w:r>
      <w:r>
        <w:fldChar w:fldCharType="separate"/>
      </w:r>
      <w:r>
        <w:t>4</w:t>
      </w:r>
      <w:r>
        <w:fldChar w:fldCharType="end"/>
      </w:r>
    </w:p>
    <w:p>
      <w:pPr>
        <w:pStyle w:val="TOC8"/>
        <w:rPr>
          <w:sz w:val="24"/>
          <w:szCs w:val="24"/>
          <w:lang w:val="en-US"/>
        </w:rPr>
      </w:pPr>
      <w:r>
        <w:t>4D.</w:t>
      </w:r>
      <w:r>
        <w:tab/>
        <w:t>Application for permit</w:t>
      </w:r>
      <w:r>
        <w:tab/>
      </w:r>
      <w:r>
        <w:fldChar w:fldCharType="begin"/>
      </w:r>
      <w:r>
        <w:instrText xml:space="preserve"> PAGEREF _Toc306018817 \h </w:instrText>
      </w:r>
      <w:r>
        <w:fldChar w:fldCharType="separate"/>
      </w:r>
      <w:r>
        <w:t>5</w:t>
      </w:r>
      <w:r>
        <w:fldChar w:fldCharType="end"/>
      </w:r>
    </w:p>
    <w:p>
      <w:pPr>
        <w:pStyle w:val="TOC8"/>
        <w:rPr>
          <w:sz w:val="24"/>
          <w:szCs w:val="24"/>
          <w:lang w:val="en-US"/>
        </w:rPr>
      </w:pPr>
      <w:r>
        <w:t>4E.</w:t>
      </w:r>
      <w:r>
        <w:tab/>
        <w:t>Area of land to which permit applies</w:t>
      </w:r>
      <w:r>
        <w:tab/>
      </w:r>
      <w:r>
        <w:fldChar w:fldCharType="begin"/>
      </w:r>
      <w:r>
        <w:instrText xml:space="preserve"> PAGEREF _Toc306018818 \h </w:instrText>
      </w:r>
      <w:r>
        <w:fldChar w:fldCharType="separate"/>
      </w:r>
      <w:r>
        <w:t>5</w:t>
      </w:r>
      <w:r>
        <w:fldChar w:fldCharType="end"/>
      </w:r>
    </w:p>
    <w:p>
      <w:pPr>
        <w:pStyle w:val="TOC8"/>
        <w:rPr>
          <w:sz w:val="24"/>
          <w:szCs w:val="24"/>
          <w:lang w:val="en-US"/>
        </w:rPr>
      </w:pPr>
      <w:r>
        <w:t>4F.</w:t>
      </w:r>
      <w:r>
        <w:tab/>
        <w:t>Permit conditions</w:t>
      </w:r>
      <w:r>
        <w:tab/>
      </w:r>
      <w:r>
        <w:fldChar w:fldCharType="begin"/>
      </w:r>
      <w:r>
        <w:instrText xml:space="preserve"> PAGEREF _Toc306018819 \h </w:instrText>
      </w:r>
      <w:r>
        <w:fldChar w:fldCharType="separate"/>
      </w:r>
      <w:r>
        <w:t>5</w:t>
      </w:r>
      <w:r>
        <w:fldChar w:fldCharType="end"/>
      </w:r>
    </w:p>
    <w:p>
      <w:pPr>
        <w:pStyle w:val="TOC8"/>
        <w:rPr>
          <w:sz w:val="24"/>
          <w:szCs w:val="24"/>
          <w:lang w:val="en-US"/>
        </w:rPr>
      </w:pPr>
      <w:r>
        <w:t>4G.</w:t>
      </w:r>
      <w:r>
        <w:tab/>
        <w:t>Notice of issue of permit</w:t>
      </w:r>
      <w:r>
        <w:tab/>
      </w:r>
      <w:r>
        <w:fldChar w:fldCharType="begin"/>
      </w:r>
      <w:r>
        <w:instrText xml:space="preserve"> PAGEREF _Toc306018820 \h </w:instrText>
      </w:r>
      <w:r>
        <w:fldChar w:fldCharType="separate"/>
      </w:r>
      <w:r>
        <w:t>6</w:t>
      </w:r>
      <w:r>
        <w:fldChar w:fldCharType="end"/>
      </w:r>
    </w:p>
    <w:p>
      <w:pPr>
        <w:pStyle w:val="TOC8"/>
        <w:rPr>
          <w:sz w:val="24"/>
          <w:szCs w:val="24"/>
          <w:lang w:val="en-US"/>
        </w:rPr>
      </w:pPr>
      <w:r>
        <w:t>4H.</w:t>
      </w:r>
      <w:r>
        <w:tab/>
        <w:t>Statement by holder of exploration licence</w:t>
      </w:r>
      <w:r>
        <w:tab/>
      </w:r>
      <w:r>
        <w:fldChar w:fldCharType="begin"/>
      </w:r>
      <w:r>
        <w:instrText xml:space="preserve"> PAGEREF _Toc306018821 \h </w:instrText>
      </w:r>
      <w:r>
        <w:fldChar w:fldCharType="separate"/>
      </w:r>
      <w:r>
        <w:t>6</w:t>
      </w:r>
      <w:r>
        <w:fldChar w:fldCharType="end"/>
      </w:r>
    </w:p>
    <w:p>
      <w:pPr>
        <w:pStyle w:val="TOC8"/>
        <w:rPr>
          <w:sz w:val="24"/>
          <w:szCs w:val="24"/>
          <w:lang w:val="en-US"/>
        </w:rPr>
      </w:pPr>
      <w:r>
        <w:t>4I.</w:t>
      </w:r>
      <w:r>
        <w:tab/>
        <w:t>Commencement of operation of permit</w:t>
      </w:r>
      <w:r>
        <w:tab/>
      </w:r>
      <w:r>
        <w:fldChar w:fldCharType="begin"/>
      </w:r>
      <w:r>
        <w:instrText xml:space="preserve"> PAGEREF _Toc306018822 \h </w:instrText>
      </w:r>
      <w:r>
        <w:fldChar w:fldCharType="separate"/>
      </w:r>
      <w:r>
        <w:t>7</w:t>
      </w:r>
      <w:r>
        <w:fldChar w:fldCharType="end"/>
      </w:r>
    </w:p>
    <w:p>
      <w:pPr>
        <w:pStyle w:val="TOC8"/>
        <w:rPr>
          <w:sz w:val="24"/>
          <w:szCs w:val="24"/>
          <w:lang w:val="en-US"/>
        </w:rPr>
      </w:pPr>
      <w:r>
        <w:t>4J.</w:t>
      </w:r>
      <w:r>
        <w:tab/>
        <w:t>Expiry of permit</w:t>
      </w:r>
      <w:r>
        <w:tab/>
      </w:r>
      <w:r>
        <w:fldChar w:fldCharType="begin"/>
      </w:r>
      <w:r>
        <w:instrText xml:space="preserve"> PAGEREF _Toc306018823 \h </w:instrText>
      </w:r>
      <w:r>
        <w:fldChar w:fldCharType="separate"/>
      </w:r>
      <w:r>
        <w:t>7</w:t>
      </w:r>
      <w:r>
        <w:fldChar w:fldCharType="end"/>
      </w:r>
    </w:p>
    <w:p>
      <w:pPr>
        <w:pStyle w:val="TOC8"/>
        <w:rPr>
          <w:sz w:val="24"/>
          <w:szCs w:val="24"/>
          <w:lang w:val="en-US"/>
        </w:rPr>
      </w:pPr>
      <w:r>
        <w:t>4K.</w:t>
      </w:r>
      <w:r>
        <w:tab/>
        <w:t>Surrender of permit</w:t>
      </w:r>
      <w:r>
        <w:tab/>
      </w:r>
      <w:r>
        <w:fldChar w:fldCharType="begin"/>
      </w:r>
      <w:r>
        <w:instrText xml:space="preserve"> PAGEREF _Toc306018824 \h </w:instrText>
      </w:r>
      <w:r>
        <w:fldChar w:fldCharType="separate"/>
      </w:r>
      <w:r>
        <w:t>8</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_Toc306018825 \h </w:instrText>
      </w:r>
      <w:r>
        <w:fldChar w:fldCharType="separate"/>
      </w:r>
      <w:r>
        <w:t>8</w:t>
      </w:r>
      <w:r>
        <w:fldChar w:fldCharType="end"/>
      </w:r>
    </w:p>
    <w:p>
      <w:pPr>
        <w:pStyle w:val="TOC8"/>
        <w:rPr>
          <w:sz w:val="24"/>
          <w:szCs w:val="24"/>
          <w:lang w:val="en-US"/>
        </w:rPr>
      </w:pPr>
      <w:r>
        <w:t>4M.</w:t>
      </w:r>
      <w:r>
        <w:tab/>
        <w:t>Right of permit holder to make submissions</w:t>
      </w:r>
      <w:r>
        <w:tab/>
      </w:r>
      <w:r>
        <w:fldChar w:fldCharType="begin"/>
      </w:r>
      <w:r>
        <w:instrText xml:space="preserve"> PAGEREF _Toc306018826 \h </w:instrText>
      </w:r>
      <w:r>
        <w:fldChar w:fldCharType="separate"/>
      </w:r>
      <w:r>
        <w:t>9</w:t>
      </w:r>
      <w:r>
        <w:fldChar w:fldCharType="end"/>
      </w:r>
    </w:p>
    <w:p>
      <w:pPr>
        <w:pStyle w:val="TOC8"/>
        <w:rPr>
          <w:sz w:val="24"/>
          <w:szCs w:val="24"/>
          <w:lang w:val="en-US"/>
        </w:rPr>
      </w:pPr>
      <w:r>
        <w:t>4N.</w:t>
      </w:r>
      <w:r>
        <w:tab/>
        <w:t>Prospecting report on recovered minerals</w:t>
      </w:r>
      <w:r>
        <w:tab/>
      </w:r>
      <w:r>
        <w:fldChar w:fldCharType="begin"/>
      </w:r>
      <w:r>
        <w:instrText xml:space="preserve"> PAGEREF _Toc306018827 \h </w:instrText>
      </w:r>
      <w:r>
        <w:fldChar w:fldCharType="separate"/>
      </w:r>
      <w:r>
        <w:t>9</w:t>
      </w:r>
      <w:r>
        <w:fldChar w:fldCharType="end"/>
      </w:r>
    </w:p>
    <w:p>
      <w:pPr>
        <w:pStyle w:val="TOC8"/>
        <w:rPr>
          <w:sz w:val="24"/>
          <w:szCs w:val="24"/>
          <w:lang w:val="en-US"/>
        </w:rPr>
      </w:pPr>
      <w:r>
        <w:t>4O.</w:t>
      </w:r>
      <w:r>
        <w:tab/>
        <w:t>Prohibition of use of certain hand tools</w:t>
      </w:r>
      <w:r>
        <w:tab/>
      </w:r>
      <w:r>
        <w:fldChar w:fldCharType="begin"/>
      </w:r>
      <w:r>
        <w:instrText xml:space="preserve"> PAGEREF _Toc306018828 \h </w:instrText>
      </w:r>
      <w:r>
        <w:fldChar w:fldCharType="separate"/>
      </w:r>
      <w:r>
        <w:t>10</w:t>
      </w:r>
      <w:r>
        <w:fldChar w:fldCharType="end"/>
      </w:r>
    </w:p>
    <w:p>
      <w:pPr>
        <w:pStyle w:val="TOC8"/>
        <w:rPr>
          <w:sz w:val="24"/>
          <w:szCs w:val="24"/>
          <w:lang w:val="en-US"/>
        </w:rPr>
      </w:pPr>
      <w:r>
        <w:t>4P.</w:t>
      </w:r>
      <w:r>
        <w:tab/>
        <w:t>Application of r. 98 and 99</w:t>
      </w:r>
      <w:r>
        <w:tab/>
      </w:r>
      <w:r>
        <w:fldChar w:fldCharType="begin"/>
      </w:r>
      <w:r>
        <w:instrText xml:space="preserve"> PAGEREF _Toc306018829 \h </w:instrText>
      </w:r>
      <w:r>
        <w:fldChar w:fldCharType="separate"/>
      </w:r>
      <w:r>
        <w:t>10</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_Toc306018831 \h </w:instrText>
      </w:r>
      <w:r>
        <w:fldChar w:fldCharType="separate"/>
      </w:r>
      <w:r>
        <w:t>11</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_Toc306018832 \h </w:instrText>
      </w:r>
      <w:r>
        <w:fldChar w:fldCharType="separate"/>
      </w:r>
      <w:r>
        <w:t>11</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_Toc306018833 \h </w:instrText>
      </w:r>
      <w:r>
        <w:fldChar w:fldCharType="separate"/>
      </w:r>
      <w:r>
        <w:t>11</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_Toc306018834 \h </w:instrText>
      </w:r>
      <w:r>
        <w:fldChar w:fldCharType="separate"/>
      </w:r>
      <w:r>
        <w:t>12</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_Toc306018835 \h </w:instrText>
      </w:r>
      <w:r>
        <w:fldChar w:fldCharType="separate"/>
      </w:r>
      <w:r>
        <w:t>13</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_Toc306018836 \h </w:instrText>
      </w:r>
      <w:r>
        <w:fldChar w:fldCharType="separate"/>
      </w:r>
      <w:r>
        <w:t>13</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_Toc306018837 \h </w:instrText>
      </w:r>
      <w:r>
        <w:fldChar w:fldCharType="separate"/>
      </w:r>
      <w:r>
        <w:t>13</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_Toc306018840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_Toc306018841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_Toc306018842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_Toc306018843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_Toc306018844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_Toc306018845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_Toc306018846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_Toc306018847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_Toc306018848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_Toc306018849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_Toc306018850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_Toc306018852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_Toc306018853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_Toc306018854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_Toc306018855 \h </w:instrText>
      </w:r>
      <w:r>
        <w:fldChar w:fldCharType="separate"/>
      </w:r>
      <w:r>
        <w:t>21</w:t>
      </w:r>
      <w:r>
        <w:fldChar w:fldCharType="end"/>
      </w:r>
    </w:p>
    <w:p>
      <w:pPr>
        <w:pStyle w:val="TOC8"/>
        <w:rPr>
          <w:sz w:val="24"/>
          <w:szCs w:val="24"/>
          <w:lang w:val="en-US"/>
        </w:rPr>
      </w:pPr>
      <w:r>
        <w:t>21A.</w:t>
      </w:r>
      <w:r>
        <w:tab/>
        <w:t>Programme of work (Act s. 63(aa))</w:t>
      </w:r>
      <w:r>
        <w:tab/>
      </w:r>
      <w:r>
        <w:fldChar w:fldCharType="begin"/>
      </w:r>
      <w:r>
        <w:instrText xml:space="preserve"> PAGEREF _Toc306018856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_Toc306018857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_Toc306018858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_Toc306018859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_Toc306018860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_Toc306018861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_Toc306018862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_Toc306018863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_Toc306018864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_Toc306018865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_Toc306018867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_Toc306018868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_Toc306018869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_Toc306018870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_Toc306018871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_Toc306018872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_Toc306018873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_Toc306018875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_Toc306018876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_Toc306018877 \h </w:instrText>
      </w:r>
      <w:r>
        <w:fldChar w:fldCharType="separate"/>
      </w:r>
      <w:r>
        <w:t>34</w:t>
      </w:r>
      <w:r>
        <w:fldChar w:fldCharType="end"/>
      </w:r>
    </w:p>
    <w:p>
      <w:pPr>
        <w:pStyle w:val="TOC8"/>
        <w:rPr>
          <w:sz w:val="24"/>
          <w:szCs w:val="24"/>
          <w:lang w:val="en-US"/>
        </w:rPr>
      </w:pPr>
      <w:r>
        <w:t>25A.</w:t>
      </w:r>
      <w:r>
        <w:tab/>
        <w:t>Marking out after grant of lease (Act s. 73(2))</w:t>
      </w:r>
      <w:r>
        <w:tab/>
      </w:r>
      <w:r>
        <w:fldChar w:fldCharType="begin"/>
      </w:r>
      <w:r>
        <w:instrText xml:space="preserve"> PAGEREF _Toc306018878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_Toc306018879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_Toc306018880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_Toc306018881 \h </w:instrText>
      </w:r>
      <w:r>
        <w:fldChar w:fldCharType="separate"/>
      </w:r>
      <w:r>
        <w:t>35</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_Toc306018882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_Toc306018883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_Toc306018884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_Toc306018885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_Toc306018886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_Toc306018887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_Toc306018888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_Toc306018889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_Toc306018890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_Toc306018892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_Toc306018893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_Toc306018894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_Toc306018895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_Toc306018897 \h </w:instrText>
      </w:r>
      <w:r>
        <w:fldChar w:fldCharType="separate"/>
      </w:r>
      <w:r>
        <w:t>42</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_Toc306018898 \h </w:instrText>
      </w:r>
      <w:r>
        <w:fldChar w:fldCharType="separate"/>
      </w:r>
      <w:r>
        <w:t>43</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_Toc306018899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_Toc306018900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_Toc306018901 \h </w:instrText>
      </w:r>
      <w:r>
        <w:fldChar w:fldCharType="separate"/>
      </w:r>
      <w:r>
        <w:t>44</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_Toc306018902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_Toc306018904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_Toc306018905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_Toc306018906 \h </w:instrText>
      </w:r>
      <w:r>
        <w:fldChar w:fldCharType="separate"/>
      </w:r>
      <w:r>
        <w:t>47</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_Toc306018907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_Toc306018908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_Toc306018909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_Toc306018910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_Toc306018911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_Toc306018912 \h </w:instrText>
      </w:r>
      <w:r>
        <w:fldChar w:fldCharType="separate"/>
      </w:r>
      <w:r>
        <w:t>51</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_Toc306018913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_Toc306018914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_Toc306018915 \h </w:instrText>
      </w:r>
      <w:r>
        <w:fldChar w:fldCharType="separate"/>
      </w:r>
      <w:r>
        <w:t>52</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_Toc306018917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_Toc306018918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_Toc306018919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_Toc306018922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_Toc306018923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_Toc306018925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_Toc306018926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_Toc306018927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_Toc306018928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_Toc306018929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_Toc306018930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_Toc306018932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_Toc306018933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_Toc306018934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_Toc306018935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_Toc306018936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_Toc306018937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_Toc306018938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_Toc306018939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_Toc306018940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_Toc306018941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(s. 105A(3))</w:t>
      </w:r>
      <w:r>
        <w:tab/>
      </w:r>
      <w:r>
        <w:fldChar w:fldCharType="begin"/>
      </w:r>
      <w:r>
        <w:instrText xml:space="preserve"> PAGEREF _Toc306018942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(s. 105A(3))</w:t>
      </w:r>
      <w:r>
        <w:tab/>
      </w:r>
      <w:r>
        <w:fldChar w:fldCharType="begin"/>
      </w:r>
      <w:r>
        <w:instrText xml:space="preserve"> PAGEREF _Toc306018943 \h </w:instrText>
      </w:r>
      <w:r>
        <w:fldChar w:fldCharType="separate"/>
      </w:r>
      <w:r>
        <w:t>64</w:t>
      </w:r>
      <w:r>
        <w:fldChar w:fldCharType="end"/>
      </w:r>
    </w:p>
    <w:p>
      <w:pPr>
        <w:pStyle w:val="TOC8"/>
        <w:rPr>
          <w:sz w:val="24"/>
          <w:szCs w:val="24"/>
          <w:lang w:val="en-US"/>
        </w:rPr>
      </w:pPr>
      <w:r>
        <w:t>70BC.</w:t>
      </w:r>
      <w:r>
        <w:tab/>
        <w:t>Prescribed period for lodging certain applications after expiry of mining tenement (s. 105A(3))</w:t>
      </w:r>
      <w:r>
        <w:tab/>
      </w:r>
      <w:r>
        <w:fldChar w:fldCharType="begin"/>
      </w:r>
      <w:r>
        <w:instrText xml:space="preserve"> PAGEREF _Toc306018944 \h </w:instrText>
      </w:r>
      <w:r>
        <w:fldChar w:fldCharType="separate"/>
      </w:r>
      <w:r>
        <w:t>65</w:t>
      </w:r>
      <w:r>
        <w:fldChar w:fldCharType="end"/>
      </w:r>
    </w:p>
    <w:p>
      <w:pPr>
        <w:pStyle w:val="TOC8"/>
        <w:rPr>
          <w:sz w:val="24"/>
          <w:szCs w:val="24"/>
          <w:lang w:val="en-US"/>
        </w:rPr>
      </w:pPr>
      <w:r>
        <w:t>70BD.</w:t>
      </w:r>
      <w:r>
        <w:tab/>
        <w:t>Prescribed period for lodging other applications for exploration licences (s. 105A(3))</w:t>
      </w:r>
      <w:r>
        <w:tab/>
      </w:r>
      <w:r>
        <w:fldChar w:fldCharType="begin"/>
      </w:r>
      <w:r>
        <w:instrText xml:space="preserve"> PAGEREF _Toc306018945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_Toc306018946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_Toc306018947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_Toc306018948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_Toc306018949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_Toc306018951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_Toc306018952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_Toc306018953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documents/notices not to be posted</w:t>
      </w:r>
      <w:r>
        <w:tab/>
      </w:r>
      <w:r>
        <w:fldChar w:fldCharType="begin"/>
      </w:r>
      <w:r>
        <w:instrText xml:space="preserve"> PAGEREF _Toc306018954 \h </w:instrText>
      </w:r>
      <w:r>
        <w:fldChar w:fldCharType="separate"/>
      </w:r>
      <w:r>
        <w:t>68</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_Toc306018956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_Toc306018958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_Toc306018959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_Toc306018960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_Toc306018961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_Toc306018962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_Toc306018963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_Toc306018964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_Toc306018965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_Toc306018966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_Toc306018967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_Toc306018968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_Toc306018970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_Toc306018971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_Toc306018973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_Toc306018974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_Toc306018975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_Toc306018976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_Toc306018977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_Toc306018979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_Toc306018980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_Toc306018981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_Toc306018982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_Toc306018983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_Toc306018984 \h </w:instrText>
      </w:r>
      <w:r>
        <w:fldChar w:fldCharType="separate"/>
      </w:r>
      <w:r>
        <w:t>83</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_Toc306018985 \h </w:instrText>
      </w:r>
      <w:r>
        <w:fldChar w:fldCharType="separate"/>
      </w:r>
      <w:r>
        <w:t>92</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_Toc306018986 \h </w:instrText>
      </w:r>
      <w:r>
        <w:fldChar w:fldCharType="separate"/>
      </w:r>
      <w:r>
        <w:t>95</w:t>
      </w:r>
      <w:r>
        <w:fldChar w:fldCharType="end"/>
      </w:r>
    </w:p>
    <w:p>
      <w:pPr>
        <w:pStyle w:val="TOC8"/>
        <w:rPr>
          <w:sz w:val="24"/>
          <w:szCs w:val="24"/>
          <w:lang w:val="en-US"/>
        </w:rPr>
      </w:pPr>
      <w:r>
        <w:t>86AC.</w:t>
      </w:r>
      <w:r>
        <w:tab/>
        <w:t>Rates of royalty for ilmenite feedstock</w:t>
      </w:r>
      <w:r>
        <w:tab/>
      </w:r>
      <w:r>
        <w:fldChar w:fldCharType="begin"/>
      </w:r>
      <w:r>
        <w:instrText xml:space="preserve"> PAGEREF _Toc306018987 \h </w:instrText>
      </w:r>
      <w:r>
        <w:fldChar w:fldCharType="separate"/>
      </w:r>
      <w:r>
        <w:t>97</w:t>
      </w:r>
      <w:r>
        <w:fldChar w:fldCharType="end"/>
      </w:r>
    </w:p>
    <w:p>
      <w:pPr>
        <w:pStyle w:val="TOC8"/>
        <w:rPr>
          <w:sz w:val="24"/>
          <w:szCs w:val="24"/>
          <w:lang w:val="en-US"/>
        </w:rPr>
      </w:pPr>
      <w:r>
        <w:t>86A.</w:t>
      </w:r>
      <w:r>
        <w:tab/>
        <w:t>Payment of royalties</w:t>
      </w:r>
      <w:r>
        <w:tab/>
      </w:r>
      <w:r>
        <w:fldChar w:fldCharType="begin"/>
      </w:r>
      <w:r>
        <w:instrText xml:space="preserve"> PAGEREF _Toc306018988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_Toc306018989 \h </w:instrText>
      </w:r>
      <w:r>
        <w:fldChar w:fldCharType="separate"/>
      </w:r>
      <w:r>
        <w:t>99</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_Toc306018990 \h </w:instrText>
      </w:r>
      <w:r>
        <w:fldChar w:fldCharType="separate"/>
      </w:r>
      <w:r>
        <w:t>100</w:t>
      </w:r>
      <w:r>
        <w:fldChar w:fldCharType="end"/>
      </w:r>
    </w:p>
    <w:p>
      <w:pPr>
        <w:pStyle w:val="TOC8"/>
        <w:rPr>
          <w:sz w:val="24"/>
          <w:szCs w:val="24"/>
          <w:lang w:val="en-US"/>
        </w:rPr>
      </w:pPr>
      <w:r>
        <w:t>86E</w:t>
      </w:r>
      <w:r>
        <w:rPr>
          <w:snapToGrid w:val="0"/>
        </w:rPr>
        <w:t>.</w:t>
      </w:r>
      <w:r>
        <w:rPr>
          <w:snapToGrid w:val="0"/>
        </w:rPr>
        <w:tab/>
        <w:t>Exemption in respect of rock for the Eyre Highway</w:t>
      </w:r>
      <w:r>
        <w:tab/>
      </w:r>
      <w:r>
        <w:fldChar w:fldCharType="begin"/>
      </w:r>
      <w:r>
        <w:instrText xml:space="preserve"> PAGEREF _Toc306018991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_Toc306018992 \h </w:instrText>
      </w:r>
      <w:r>
        <w:fldChar w:fldCharType="separate"/>
      </w:r>
      <w:r>
        <w:t>100</w:t>
      </w:r>
      <w:r>
        <w:fldChar w:fldCharType="end"/>
      </w:r>
    </w:p>
    <w:p>
      <w:pPr>
        <w:pStyle w:val="TOC8"/>
        <w:rPr>
          <w:sz w:val="24"/>
          <w:szCs w:val="24"/>
          <w:lang w:val="en-US"/>
        </w:rPr>
      </w:pPr>
      <w:r>
        <w:t>87A</w:t>
      </w:r>
      <w:r>
        <w:rPr>
          <w:snapToGrid w:val="0"/>
        </w:rPr>
        <w:t>.</w:t>
      </w:r>
      <w:r>
        <w:rPr>
          <w:snapToGrid w:val="0"/>
        </w:rPr>
        <w:tab/>
        <w:t>Notice of determination and assessment under regulation 87</w:t>
      </w:r>
      <w:r>
        <w:tab/>
      </w:r>
      <w:r>
        <w:fldChar w:fldCharType="begin"/>
      </w:r>
      <w:r>
        <w:instrText xml:space="preserve"> PAGEREF _Toc306018993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_Toc306018994 \h </w:instrText>
      </w:r>
      <w:r>
        <w:fldChar w:fldCharType="separate"/>
      </w:r>
      <w:r>
        <w:t>101</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_Toc306018995 \h </w:instrText>
      </w:r>
      <w:r>
        <w:fldChar w:fldCharType="separate"/>
      </w:r>
      <w:r>
        <w:t>102</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_Toc306018997 \h </w:instrText>
      </w:r>
      <w:r>
        <w:fldChar w:fldCharType="separate"/>
      </w:r>
      <w:r>
        <w:t>103</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_Toc306018999 \h </w:instrText>
      </w:r>
      <w:r>
        <w:fldChar w:fldCharType="separate"/>
      </w:r>
      <w:r>
        <w:t>104</w:t>
      </w:r>
      <w:r>
        <w:fldChar w:fldCharType="end"/>
      </w:r>
    </w:p>
    <w:p>
      <w:pPr>
        <w:pStyle w:val="TOC8"/>
        <w:rPr>
          <w:sz w:val="24"/>
          <w:szCs w:val="24"/>
          <w:lang w:val="en-US"/>
        </w:rPr>
      </w:pPr>
      <w:r>
        <w:t>89C.</w:t>
      </w:r>
      <w:r>
        <w:tab/>
        <w:t>Identified mineral resource (Act s. 8(1))</w:t>
      </w:r>
      <w:r>
        <w:tab/>
      </w:r>
      <w:r>
        <w:fldChar w:fldCharType="begin"/>
      </w:r>
      <w:r>
        <w:instrText xml:space="preserve"> PAGEREF _Toc306019000 \h </w:instrText>
      </w:r>
      <w:r>
        <w:fldChar w:fldCharType="separate"/>
      </w:r>
      <w:r>
        <w:t>104</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_Toc306019001 \h </w:instrText>
      </w:r>
      <w:r>
        <w:fldChar w:fldCharType="separate"/>
      </w:r>
      <w:r>
        <w:t>104</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_Toc306019002 \h </w:instrText>
      </w:r>
      <w:r>
        <w:fldChar w:fldCharType="separate"/>
      </w:r>
      <w:r>
        <w:t>105</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_Toc306019003 \h </w:instrText>
      </w:r>
      <w:r>
        <w:fldChar w:fldCharType="separate"/>
      </w:r>
      <w:r>
        <w:t>105</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_Toc306019004 \h </w:instrText>
      </w:r>
      <w:r>
        <w:fldChar w:fldCharType="separate"/>
      </w:r>
      <w:r>
        <w:t>105</w:t>
      </w:r>
      <w:r>
        <w:fldChar w:fldCharType="end"/>
      </w:r>
    </w:p>
    <w:p>
      <w:pPr>
        <w:pStyle w:val="TOC8"/>
        <w:rPr>
          <w:sz w:val="24"/>
          <w:szCs w:val="24"/>
          <w:lang w:val="en-US"/>
        </w:rPr>
      </w:pPr>
      <w:r>
        <w:t>95A.</w:t>
      </w:r>
      <w:r>
        <w:tab/>
        <w:t>Mining statistics</w:t>
      </w:r>
      <w:r>
        <w:tab/>
      </w:r>
      <w:r>
        <w:fldChar w:fldCharType="begin"/>
      </w:r>
      <w:r>
        <w:instrText xml:space="preserve"> PAGEREF _Toc306019005 \h </w:instrText>
      </w:r>
      <w:r>
        <w:fldChar w:fldCharType="separate"/>
      </w:r>
      <w:r>
        <w:t>106</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_Toc306019006 \h </w:instrText>
      </w:r>
      <w:r>
        <w:fldChar w:fldCharType="separate"/>
      </w:r>
      <w:r>
        <w:t>106</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_Toc306019007 \h </w:instrText>
      </w:r>
      <w:r>
        <w:fldChar w:fldCharType="separate"/>
      </w:r>
      <w:r>
        <w:t>109</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_Toc306019008 \h </w:instrText>
      </w:r>
      <w:r>
        <w:fldChar w:fldCharType="separate"/>
      </w:r>
      <w:r>
        <w:t>110</w:t>
      </w:r>
      <w:r>
        <w:fldChar w:fldCharType="end"/>
      </w:r>
    </w:p>
    <w:p>
      <w:pPr>
        <w:pStyle w:val="TOC8"/>
        <w:rPr>
          <w:sz w:val="24"/>
          <w:szCs w:val="24"/>
          <w:lang w:val="en-US"/>
        </w:rPr>
      </w:pPr>
      <w:r>
        <w:t>96C.</w:t>
      </w:r>
      <w:r>
        <w:tab/>
        <w:t>Specific expenditure provisions</w:t>
      </w:r>
      <w:r>
        <w:tab/>
      </w:r>
      <w:r>
        <w:fldChar w:fldCharType="begin"/>
      </w:r>
      <w:r>
        <w:instrText xml:space="preserve"> PAGEREF _Toc306019009 \h </w:instrText>
      </w:r>
      <w:r>
        <w:fldChar w:fldCharType="separate"/>
      </w:r>
      <w:r>
        <w:t>110</w:t>
      </w:r>
      <w:r>
        <w:fldChar w:fldCharType="end"/>
      </w:r>
    </w:p>
    <w:p>
      <w:pPr>
        <w:pStyle w:val="TOC8"/>
        <w:rPr>
          <w:sz w:val="24"/>
          <w:szCs w:val="24"/>
          <w:lang w:val="en-US"/>
        </w:rPr>
      </w:pPr>
      <w:r>
        <w:t>96D.</w:t>
      </w:r>
      <w:r>
        <w:tab/>
        <w:t>Drill cores</w:t>
      </w:r>
      <w:r>
        <w:tab/>
      </w:r>
      <w:r>
        <w:fldChar w:fldCharType="begin"/>
      </w:r>
      <w:r>
        <w:instrText xml:space="preserve"> PAGEREF _Toc306019010 \h </w:instrText>
      </w:r>
      <w:r>
        <w:fldChar w:fldCharType="separate"/>
      </w:r>
      <w:r>
        <w:t>112</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_Toc306019011 \h </w:instrText>
      </w:r>
      <w:r>
        <w:fldChar w:fldCharType="separate"/>
      </w:r>
      <w:r>
        <w:t>112</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_Toc306019012 \h </w:instrText>
      </w:r>
      <w:r>
        <w:fldChar w:fldCharType="separate"/>
      </w:r>
      <w:r>
        <w:t>112</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_Toc306019013 \h </w:instrText>
      </w:r>
      <w:r>
        <w:fldChar w:fldCharType="separate"/>
      </w:r>
      <w:r>
        <w:t>113</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_Toc306019014 \h </w:instrText>
      </w:r>
      <w:r>
        <w:fldChar w:fldCharType="separate"/>
      </w:r>
      <w:r>
        <w:t>113</w:t>
      </w:r>
      <w:r>
        <w:fldChar w:fldCharType="end"/>
      </w:r>
    </w:p>
    <w:p>
      <w:pPr>
        <w:pStyle w:val="TOC8"/>
        <w:rPr>
          <w:sz w:val="24"/>
          <w:szCs w:val="24"/>
          <w:lang w:val="en-US"/>
        </w:rPr>
      </w:pPr>
      <w:r>
        <w:t>101.</w:t>
      </w:r>
      <w:r>
        <w:tab/>
        <w:t>Manner of camping (Act s. 20(2)(e))</w:t>
      </w:r>
      <w:r>
        <w:tab/>
      </w:r>
      <w:r>
        <w:fldChar w:fldCharType="begin"/>
      </w:r>
      <w:r>
        <w:instrText xml:space="preserve"> PAGEREF _Toc306019015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_Toc306019016 \h </w:instrText>
      </w:r>
      <w:r>
        <w:fldChar w:fldCharType="separate"/>
      </w:r>
      <w:r>
        <w:t>113</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_Toc306019017 \h </w:instrText>
      </w:r>
      <w:r>
        <w:fldChar w:fldCharType="separate"/>
      </w:r>
      <w:r>
        <w:t>114</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_Toc306019018 \h </w:instrText>
      </w:r>
      <w:r>
        <w:fldChar w:fldCharType="separate"/>
      </w:r>
      <w:r>
        <w:t>115</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_Toc306019019 \h </w:instrText>
      </w:r>
      <w:r>
        <w:fldChar w:fldCharType="separate"/>
      </w:r>
      <w:r>
        <w:t>115</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_Toc306019020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_Toc306019021 \h </w:instrText>
      </w:r>
      <w:r>
        <w:fldChar w:fldCharType="separate"/>
      </w:r>
      <w:r>
        <w:t>115</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_Toc306019022 \h </w:instrText>
      </w:r>
      <w:r>
        <w:fldChar w:fldCharType="separate"/>
      </w:r>
      <w:r>
        <w:t>116</w:t>
      </w:r>
      <w:r>
        <w:fldChar w:fldCharType="end"/>
      </w:r>
    </w:p>
    <w:p>
      <w:pPr>
        <w:pStyle w:val="TOC8"/>
        <w:rPr>
          <w:sz w:val="24"/>
          <w:szCs w:val="24"/>
          <w:lang w:val="en-US"/>
        </w:rPr>
      </w:pPr>
      <w:r>
        <w:t>112.</w:t>
      </w:r>
      <w:r>
        <w:tab/>
        <w:t>Securities</w:t>
      </w:r>
      <w:r>
        <w:tab/>
      </w:r>
      <w:r>
        <w:fldChar w:fldCharType="begin"/>
      </w:r>
      <w:r>
        <w:instrText xml:space="preserve"> PAGEREF _Toc306019023 \h </w:instrText>
      </w:r>
      <w:r>
        <w:fldChar w:fldCharType="separate"/>
      </w:r>
      <w:r>
        <w:t>117</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_Toc306019024 \h </w:instrText>
      </w:r>
      <w:r>
        <w:fldChar w:fldCharType="separate"/>
      </w:r>
      <w:r>
        <w:t>117</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_Toc306019025 \h </w:instrText>
      </w:r>
      <w:r>
        <w:fldChar w:fldCharType="separate"/>
      </w:r>
      <w:r>
        <w:t>118</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_Toc306019026 \h </w:instrText>
      </w:r>
      <w:r>
        <w:fldChar w:fldCharType="separate"/>
      </w:r>
      <w:r>
        <w:t>118</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_Toc306019027 \h </w:instrText>
      </w:r>
      <w:r>
        <w:fldChar w:fldCharType="separate"/>
      </w:r>
      <w:r>
        <w:t>118</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_Toc306019028 \h </w:instrText>
      </w:r>
      <w:r>
        <w:fldChar w:fldCharType="separate"/>
      </w:r>
      <w:r>
        <w:t>119</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_Toc306019029 \h </w:instrText>
      </w:r>
      <w:r>
        <w:fldChar w:fldCharType="separate"/>
      </w:r>
      <w:r>
        <w:t>119</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_Toc306019031 \h </w:instrText>
      </w:r>
      <w:r>
        <w:fldChar w:fldCharType="separate"/>
      </w:r>
      <w:r>
        <w:t>120</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_Toc306019032 \h </w:instrText>
      </w:r>
      <w:r>
        <w:fldChar w:fldCharType="separate"/>
      </w:r>
      <w:r>
        <w:t>120</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_Toc306019033 \h </w:instrText>
      </w:r>
      <w:r>
        <w:fldChar w:fldCharType="separate"/>
      </w:r>
      <w:r>
        <w:t>121</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_Toc306019034 \h </w:instrText>
      </w:r>
      <w:r>
        <w:fldChar w:fldCharType="separate"/>
      </w:r>
      <w:r>
        <w:t>122</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_Toc306019035 \h </w:instrText>
      </w:r>
      <w:r>
        <w:fldChar w:fldCharType="separate"/>
      </w:r>
      <w:r>
        <w:t>122</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_Toc306019036 \h </w:instrText>
      </w:r>
      <w:r>
        <w:fldChar w:fldCharType="separate"/>
      </w:r>
      <w:r>
        <w:t>123</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_Toc306019037 \h </w:instrText>
      </w:r>
      <w:r>
        <w:fldChar w:fldCharType="separate"/>
      </w:r>
      <w:r>
        <w:t>123</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_Toc306019038 \h </w:instrText>
      </w:r>
      <w:r>
        <w:fldChar w:fldCharType="separate"/>
      </w:r>
      <w:r>
        <w:t>124</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_Toc306019039 \h </w:instrText>
      </w:r>
      <w:r>
        <w:fldChar w:fldCharType="separate"/>
      </w:r>
      <w:r>
        <w:t>125</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_Toc306019040 \h </w:instrText>
      </w:r>
      <w:r>
        <w:fldChar w:fldCharType="separate"/>
      </w:r>
      <w:r>
        <w:t>126</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_Toc306019041 \h </w:instrText>
      </w:r>
      <w:r>
        <w:fldChar w:fldCharType="separate"/>
      </w:r>
      <w:r>
        <w:t>126</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_Toc306019042 \h </w:instrText>
      </w:r>
      <w:r>
        <w:fldChar w:fldCharType="separate"/>
      </w:r>
      <w:r>
        <w:t>127</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_Toc306019043 \h </w:instrText>
      </w:r>
      <w:r>
        <w:fldChar w:fldCharType="separate"/>
      </w:r>
      <w:r>
        <w:t>127</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_Toc306019046 \h </w:instrText>
      </w:r>
      <w:r>
        <w:fldChar w:fldCharType="separate"/>
      </w:r>
      <w:r>
        <w:t>128</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_Toc306019047 \h </w:instrText>
      </w:r>
      <w:r>
        <w:fldChar w:fldCharType="separate"/>
      </w:r>
      <w:r>
        <w:t>129</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_Toc306019049 \h </w:instrText>
      </w:r>
      <w:r>
        <w:fldChar w:fldCharType="separate"/>
      </w:r>
      <w:r>
        <w:t>129</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_Toc306019050 \h </w:instrText>
      </w:r>
      <w:r>
        <w:fldChar w:fldCharType="separate"/>
      </w:r>
      <w:r>
        <w:t>130</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_Toc306019051 \h </w:instrText>
      </w:r>
      <w:r>
        <w:fldChar w:fldCharType="separate"/>
      </w:r>
      <w:r>
        <w:t>130</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_Toc306019052 \h </w:instrText>
      </w:r>
      <w:r>
        <w:fldChar w:fldCharType="separate"/>
      </w:r>
      <w:r>
        <w:t>131</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_Toc306019054 \h </w:instrText>
      </w:r>
      <w:r>
        <w:fldChar w:fldCharType="separate"/>
      </w:r>
      <w:r>
        <w:t>132</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_Toc306019055 \h </w:instrText>
      </w:r>
      <w:r>
        <w:fldChar w:fldCharType="separate"/>
      </w:r>
      <w:r>
        <w:t>133</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_Toc306019056 \h </w:instrText>
      </w:r>
      <w:r>
        <w:fldChar w:fldCharType="separate"/>
      </w:r>
      <w:r>
        <w:t>133</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_Toc306019057 \h </w:instrText>
      </w:r>
      <w:r>
        <w:fldChar w:fldCharType="separate"/>
      </w:r>
      <w:r>
        <w:t>134</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_Toc306019059 \h </w:instrText>
      </w:r>
      <w:r>
        <w:fldChar w:fldCharType="separate"/>
      </w:r>
      <w:r>
        <w:t>136</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_Toc306019060 \h </w:instrText>
      </w:r>
      <w:r>
        <w:fldChar w:fldCharType="separate"/>
      </w:r>
      <w:r>
        <w:t>136</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_Toc306019061 \h </w:instrText>
      </w:r>
      <w:r>
        <w:fldChar w:fldCharType="separate"/>
      </w:r>
      <w:r>
        <w:t>137</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_Toc306019062 \h </w:instrText>
      </w:r>
      <w:r>
        <w:fldChar w:fldCharType="separate"/>
      </w:r>
      <w:r>
        <w:t>137</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_Toc306019064 \h </w:instrText>
      </w:r>
      <w:r>
        <w:fldChar w:fldCharType="separate"/>
      </w:r>
      <w:r>
        <w:t>138</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_Toc306019065 \h </w:instrText>
      </w:r>
      <w:r>
        <w:fldChar w:fldCharType="separate"/>
      </w:r>
      <w:r>
        <w:t>138</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_Toc306019066 \h </w:instrText>
      </w:r>
      <w:r>
        <w:fldChar w:fldCharType="separate"/>
      </w:r>
      <w:r>
        <w:t>138</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_Toc306019067 \h </w:instrText>
      </w:r>
      <w:r>
        <w:fldChar w:fldCharType="separate"/>
      </w:r>
      <w:r>
        <w:t>139</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_Toc306019068 \h </w:instrText>
      </w:r>
      <w:r>
        <w:fldChar w:fldCharType="separate"/>
      </w:r>
      <w:r>
        <w:t>139</w:t>
      </w:r>
      <w:r>
        <w:fldChar w:fldCharType="end"/>
      </w:r>
    </w:p>
    <w:p>
      <w:pPr>
        <w:pStyle w:val="TOC8"/>
        <w:rPr>
          <w:sz w:val="24"/>
          <w:szCs w:val="24"/>
          <w:lang w:val="en-US"/>
        </w:rPr>
      </w:pPr>
      <w:r>
        <w:t>127.</w:t>
      </w:r>
      <w:r>
        <w:tab/>
        <w:t>Witness summons</w:t>
      </w:r>
      <w:r>
        <w:tab/>
      </w:r>
      <w:r>
        <w:fldChar w:fldCharType="begin"/>
      </w:r>
      <w:r>
        <w:instrText xml:space="preserve"> PAGEREF _Toc306019069 \h </w:instrText>
      </w:r>
      <w:r>
        <w:fldChar w:fldCharType="separate"/>
      </w:r>
      <w:r>
        <w:t>140</w:t>
      </w:r>
      <w:r>
        <w:fldChar w:fldCharType="end"/>
      </w:r>
    </w:p>
    <w:p>
      <w:pPr>
        <w:pStyle w:val="TOC8"/>
        <w:rPr>
          <w:sz w:val="24"/>
          <w:szCs w:val="24"/>
          <w:lang w:val="en-US"/>
        </w:rPr>
      </w:pPr>
      <w:r>
        <w:t>127A.</w:t>
      </w:r>
      <w:r>
        <w:tab/>
        <w:t>Requirements for service</w:t>
      </w:r>
      <w:r>
        <w:tab/>
      </w:r>
      <w:r>
        <w:fldChar w:fldCharType="begin"/>
      </w:r>
      <w:r>
        <w:instrText xml:space="preserve"> PAGEREF _Toc306019070 \h </w:instrText>
      </w:r>
      <w:r>
        <w:fldChar w:fldCharType="separate"/>
      </w:r>
      <w:r>
        <w:t>141</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_Toc306019071 \h </w:instrText>
      </w:r>
      <w:r>
        <w:fldChar w:fldCharType="separate"/>
      </w:r>
      <w:r>
        <w:t>141</w:t>
      </w:r>
      <w:r>
        <w:fldChar w:fldCharType="end"/>
      </w:r>
    </w:p>
    <w:p>
      <w:pPr>
        <w:pStyle w:val="TOC8"/>
        <w:rPr>
          <w:sz w:val="24"/>
          <w:szCs w:val="24"/>
          <w:lang w:val="en-US"/>
        </w:rPr>
      </w:pPr>
      <w:r>
        <w:t>127C.</w:t>
      </w:r>
      <w:r>
        <w:tab/>
        <w:t>Documents served by bailiff</w:t>
      </w:r>
      <w:r>
        <w:tab/>
      </w:r>
      <w:r>
        <w:fldChar w:fldCharType="begin"/>
      </w:r>
      <w:r>
        <w:instrText xml:space="preserve"> PAGEREF _Toc306019072 \h </w:instrText>
      </w:r>
      <w:r>
        <w:fldChar w:fldCharType="separate"/>
      </w:r>
      <w:r>
        <w:t>141</w:t>
      </w:r>
      <w:r>
        <w:fldChar w:fldCharType="end"/>
      </w:r>
    </w:p>
    <w:p>
      <w:pPr>
        <w:pStyle w:val="TOC8"/>
        <w:rPr>
          <w:sz w:val="24"/>
          <w:szCs w:val="24"/>
          <w:lang w:val="en-US"/>
        </w:rPr>
      </w:pPr>
      <w:r>
        <w:t>127D.</w:t>
      </w:r>
      <w:r>
        <w:tab/>
        <w:t>Documents served by other persons</w:t>
      </w:r>
      <w:r>
        <w:tab/>
      </w:r>
      <w:r>
        <w:fldChar w:fldCharType="begin"/>
      </w:r>
      <w:r>
        <w:instrText xml:space="preserve"> PAGEREF _Toc306019073 \h </w:instrText>
      </w:r>
      <w:r>
        <w:fldChar w:fldCharType="separate"/>
      </w:r>
      <w:r>
        <w:t>142</w:t>
      </w:r>
      <w:r>
        <w:fldChar w:fldCharType="end"/>
      </w:r>
    </w:p>
    <w:p>
      <w:pPr>
        <w:pStyle w:val="TOC8"/>
        <w:rPr>
          <w:sz w:val="24"/>
          <w:szCs w:val="24"/>
          <w:lang w:val="en-US"/>
        </w:rPr>
      </w:pPr>
      <w:r>
        <w:t>127E.</w:t>
      </w:r>
      <w:r>
        <w:tab/>
        <w:t>Substituted service</w:t>
      </w:r>
      <w:r>
        <w:tab/>
      </w:r>
      <w:r>
        <w:fldChar w:fldCharType="begin"/>
      </w:r>
      <w:r>
        <w:instrText xml:space="preserve"> PAGEREF _Toc306019074 \h </w:instrText>
      </w:r>
      <w:r>
        <w:fldChar w:fldCharType="separate"/>
      </w:r>
      <w:r>
        <w:t>142</w:t>
      </w:r>
      <w:r>
        <w:fldChar w:fldCharType="end"/>
      </w:r>
    </w:p>
    <w:p>
      <w:pPr>
        <w:pStyle w:val="TOC8"/>
        <w:rPr>
          <w:sz w:val="24"/>
          <w:szCs w:val="24"/>
          <w:lang w:val="en-US"/>
        </w:rPr>
      </w:pPr>
      <w:r>
        <w:t>127F.</w:t>
      </w:r>
      <w:r>
        <w:tab/>
        <w:t>Content of an affidavit</w:t>
      </w:r>
      <w:r>
        <w:tab/>
      </w:r>
      <w:r>
        <w:fldChar w:fldCharType="begin"/>
      </w:r>
      <w:r>
        <w:instrText xml:space="preserve"> PAGEREF _Toc306019075 \h </w:instrText>
      </w:r>
      <w:r>
        <w:fldChar w:fldCharType="separate"/>
      </w:r>
      <w:r>
        <w:t>142</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_Toc306019076 \h </w:instrText>
      </w:r>
      <w:r>
        <w:fldChar w:fldCharType="separate"/>
      </w:r>
      <w:r>
        <w:t>143</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_Toc306019077 \h </w:instrText>
      </w:r>
      <w:r>
        <w:fldChar w:fldCharType="separate"/>
      </w:r>
      <w:r>
        <w:t>143</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_Toc306019078 \h </w:instrText>
      </w:r>
      <w:r>
        <w:fldChar w:fldCharType="separate"/>
      </w:r>
      <w:r>
        <w:t>144</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_Toc306019079 \h </w:instrText>
      </w:r>
      <w:r>
        <w:fldChar w:fldCharType="separate"/>
      </w:r>
      <w:r>
        <w:t>144</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_Toc306019080 \h </w:instrText>
      </w:r>
      <w:r>
        <w:fldChar w:fldCharType="separate"/>
      </w:r>
      <w:r>
        <w:t>144</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_Toc306019083 \h </w:instrText>
      </w:r>
      <w:r>
        <w:fldChar w:fldCharType="separate"/>
      </w:r>
      <w:r>
        <w:t>145</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_Toc306019084 \h </w:instrText>
      </w:r>
      <w:r>
        <w:fldChar w:fldCharType="separate"/>
      </w:r>
      <w:r>
        <w:t>146</w:t>
      </w:r>
      <w:r>
        <w:fldChar w:fldCharType="end"/>
      </w:r>
    </w:p>
    <w:p>
      <w:pPr>
        <w:pStyle w:val="TOC8"/>
        <w:rPr>
          <w:sz w:val="24"/>
          <w:szCs w:val="24"/>
          <w:lang w:val="en-US"/>
        </w:rPr>
      </w:pPr>
      <w:r>
        <w:t>138.</w:t>
      </w:r>
      <w:r>
        <w:tab/>
        <w:t>Mention hearing</w:t>
      </w:r>
      <w:r>
        <w:tab/>
      </w:r>
      <w:r>
        <w:fldChar w:fldCharType="begin"/>
      </w:r>
      <w:r>
        <w:instrText xml:space="preserve"> PAGEREF _Toc306019085 \h </w:instrText>
      </w:r>
      <w:r>
        <w:fldChar w:fldCharType="separate"/>
      </w:r>
      <w:r>
        <w:t>147</w:t>
      </w:r>
      <w:r>
        <w:fldChar w:fldCharType="end"/>
      </w:r>
    </w:p>
    <w:p>
      <w:pPr>
        <w:pStyle w:val="TOC8"/>
        <w:rPr>
          <w:sz w:val="24"/>
          <w:szCs w:val="24"/>
          <w:lang w:val="en-US"/>
        </w:rPr>
      </w:pPr>
      <w:r>
        <w:t>139.</w:t>
      </w:r>
      <w:r>
        <w:tab/>
        <w:t>Default determination</w:t>
      </w:r>
      <w:r>
        <w:tab/>
      </w:r>
      <w:r>
        <w:fldChar w:fldCharType="begin"/>
      </w:r>
      <w:r>
        <w:instrText xml:space="preserve"> PAGEREF _Toc306019086 \h </w:instrText>
      </w:r>
      <w:r>
        <w:fldChar w:fldCharType="separate"/>
      </w:r>
      <w:r>
        <w:t>148</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_Toc306019088 \h </w:instrText>
      </w:r>
      <w:r>
        <w:fldChar w:fldCharType="separate"/>
      </w:r>
      <w:r>
        <w:t>148</w:t>
      </w:r>
      <w:r>
        <w:fldChar w:fldCharType="end"/>
      </w:r>
    </w:p>
    <w:p>
      <w:pPr>
        <w:pStyle w:val="TOC8"/>
        <w:rPr>
          <w:sz w:val="24"/>
          <w:szCs w:val="24"/>
          <w:lang w:val="en-US"/>
        </w:rPr>
      </w:pPr>
      <w:r>
        <w:t>141.</w:t>
      </w:r>
      <w:r>
        <w:tab/>
        <w:t>Response</w:t>
      </w:r>
      <w:r>
        <w:tab/>
      </w:r>
      <w:r>
        <w:fldChar w:fldCharType="begin"/>
      </w:r>
      <w:r>
        <w:instrText xml:space="preserve"> PAGEREF _Toc306019089 \h </w:instrText>
      </w:r>
      <w:r>
        <w:fldChar w:fldCharType="separate"/>
      </w:r>
      <w:r>
        <w:t>149</w:t>
      </w:r>
      <w:r>
        <w:fldChar w:fldCharType="end"/>
      </w:r>
    </w:p>
    <w:p>
      <w:pPr>
        <w:pStyle w:val="TOC8"/>
        <w:rPr>
          <w:sz w:val="24"/>
          <w:szCs w:val="24"/>
          <w:lang w:val="en-US"/>
        </w:rPr>
      </w:pPr>
      <w:r>
        <w:t>142.</w:t>
      </w:r>
      <w:r>
        <w:tab/>
        <w:t>Settlement, admission and discontinuance</w:t>
      </w:r>
      <w:r>
        <w:tab/>
      </w:r>
      <w:r>
        <w:fldChar w:fldCharType="begin"/>
      </w:r>
      <w:r>
        <w:instrText xml:space="preserve"> PAGEREF _Toc306019090 \h </w:instrText>
      </w:r>
      <w:r>
        <w:fldChar w:fldCharType="separate"/>
      </w:r>
      <w:r>
        <w:t>149</w:t>
      </w:r>
      <w:r>
        <w:fldChar w:fldCharType="end"/>
      </w:r>
    </w:p>
    <w:p>
      <w:pPr>
        <w:pStyle w:val="TOC8"/>
        <w:rPr>
          <w:sz w:val="24"/>
          <w:szCs w:val="24"/>
          <w:lang w:val="en-US"/>
        </w:rPr>
      </w:pPr>
      <w:r>
        <w:t>143.</w:t>
      </w:r>
      <w:r>
        <w:tab/>
        <w:t>Joinder</w:t>
      </w:r>
      <w:r>
        <w:tab/>
      </w:r>
      <w:r>
        <w:fldChar w:fldCharType="begin"/>
      </w:r>
      <w:r>
        <w:instrText xml:space="preserve"> PAGEREF _Toc306019091 \h </w:instrText>
      </w:r>
      <w:r>
        <w:fldChar w:fldCharType="separate"/>
      </w:r>
      <w:r>
        <w:t>150</w:t>
      </w:r>
      <w:r>
        <w:fldChar w:fldCharType="end"/>
      </w:r>
    </w:p>
    <w:p>
      <w:pPr>
        <w:pStyle w:val="TOC8"/>
        <w:rPr>
          <w:sz w:val="24"/>
          <w:szCs w:val="24"/>
          <w:lang w:val="en-US"/>
        </w:rPr>
      </w:pPr>
      <w:r>
        <w:t>144.</w:t>
      </w:r>
      <w:r>
        <w:tab/>
        <w:t>Particulars</w:t>
      </w:r>
      <w:r>
        <w:tab/>
      </w:r>
      <w:r>
        <w:fldChar w:fldCharType="begin"/>
      </w:r>
      <w:r>
        <w:instrText xml:space="preserve"> PAGEREF _Toc306019092 \h </w:instrText>
      </w:r>
      <w:r>
        <w:fldChar w:fldCharType="separate"/>
      </w:r>
      <w:r>
        <w:t>151</w:t>
      </w:r>
      <w:r>
        <w:fldChar w:fldCharType="end"/>
      </w:r>
    </w:p>
    <w:p>
      <w:pPr>
        <w:pStyle w:val="TOC8"/>
        <w:rPr>
          <w:sz w:val="24"/>
          <w:szCs w:val="24"/>
          <w:lang w:val="en-US"/>
        </w:rPr>
      </w:pPr>
      <w:r>
        <w:t>145.</w:t>
      </w:r>
      <w:r>
        <w:tab/>
        <w:t>Disclosure of documents by applicant</w:t>
      </w:r>
      <w:r>
        <w:tab/>
      </w:r>
      <w:r>
        <w:fldChar w:fldCharType="begin"/>
      </w:r>
      <w:r>
        <w:instrText xml:space="preserve"> PAGEREF _Toc306019093 \h </w:instrText>
      </w:r>
      <w:r>
        <w:fldChar w:fldCharType="separate"/>
      </w:r>
      <w:r>
        <w:t>151</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_Toc306019095 \h </w:instrText>
      </w:r>
      <w:r>
        <w:fldChar w:fldCharType="separate"/>
      </w:r>
      <w:r>
        <w:t>152</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_Toc306019096 \h </w:instrText>
      </w:r>
      <w:r>
        <w:fldChar w:fldCharType="separate"/>
      </w:r>
      <w:r>
        <w:t>153</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_Toc306019098 \h </w:instrText>
      </w:r>
      <w:r>
        <w:fldChar w:fldCharType="separate"/>
      </w:r>
      <w:r>
        <w:t>153</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_Toc306019099 \h </w:instrText>
      </w:r>
      <w:r>
        <w:fldChar w:fldCharType="separate"/>
      </w:r>
      <w:r>
        <w:t>154</w:t>
      </w:r>
      <w:r>
        <w:fldChar w:fldCharType="end"/>
      </w:r>
    </w:p>
    <w:p>
      <w:pPr>
        <w:pStyle w:val="TOC8"/>
        <w:rPr>
          <w:sz w:val="24"/>
          <w:szCs w:val="24"/>
          <w:lang w:val="en-US"/>
        </w:rPr>
      </w:pPr>
      <w:r>
        <w:t>150A.</w:t>
      </w:r>
      <w:r>
        <w:tab/>
        <w:t>Electronic addresses for service</w:t>
      </w:r>
      <w:r>
        <w:tab/>
      </w:r>
      <w:r>
        <w:fldChar w:fldCharType="begin"/>
      </w:r>
      <w:r>
        <w:instrText xml:space="preserve"> PAGEREF _Toc306019100 \h </w:instrText>
      </w:r>
      <w:r>
        <w:fldChar w:fldCharType="separate"/>
      </w:r>
      <w:r>
        <w:t>154</w:t>
      </w:r>
      <w:r>
        <w:fldChar w:fldCharType="end"/>
      </w:r>
    </w:p>
    <w:p>
      <w:pPr>
        <w:pStyle w:val="TOC8"/>
        <w:rPr>
          <w:sz w:val="24"/>
          <w:szCs w:val="24"/>
          <w:lang w:val="en-US"/>
        </w:rPr>
      </w:pPr>
      <w:r>
        <w:t>150B.</w:t>
      </w:r>
      <w:r>
        <w:tab/>
        <w:t>Service electronically</w:t>
      </w:r>
      <w:r>
        <w:tab/>
      </w:r>
      <w:r>
        <w:fldChar w:fldCharType="begin"/>
      </w:r>
      <w:r>
        <w:instrText xml:space="preserve"> PAGEREF _Toc306019101 \h </w:instrText>
      </w:r>
      <w:r>
        <w:fldChar w:fldCharType="separate"/>
      </w:r>
      <w:r>
        <w:t>155</w:t>
      </w:r>
      <w:r>
        <w:fldChar w:fldCharType="end"/>
      </w:r>
    </w:p>
    <w:p>
      <w:pPr>
        <w:pStyle w:val="TOC8"/>
        <w:rPr>
          <w:sz w:val="24"/>
          <w:szCs w:val="24"/>
          <w:lang w:val="en-US"/>
        </w:rPr>
      </w:pPr>
      <w:r>
        <w:t>150.</w:t>
      </w:r>
      <w:r>
        <w:tab/>
        <w:t>Documents served by other persons</w:t>
      </w:r>
      <w:r>
        <w:tab/>
      </w:r>
      <w:r>
        <w:fldChar w:fldCharType="begin"/>
      </w:r>
      <w:r>
        <w:instrText xml:space="preserve"> PAGEREF _Toc306019102 \h </w:instrText>
      </w:r>
      <w:r>
        <w:fldChar w:fldCharType="separate"/>
      </w:r>
      <w:r>
        <w:t>156</w:t>
      </w:r>
      <w:r>
        <w:fldChar w:fldCharType="end"/>
      </w:r>
    </w:p>
    <w:p>
      <w:pPr>
        <w:pStyle w:val="TOC8"/>
        <w:rPr>
          <w:sz w:val="24"/>
          <w:szCs w:val="24"/>
          <w:lang w:val="en-US"/>
        </w:rPr>
      </w:pPr>
      <w:r>
        <w:t>151.</w:t>
      </w:r>
      <w:r>
        <w:tab/>
        <w:t>Substituted service</w:t>
      </w:r>
      <w:r>
        <w:tab/>
      </w:r>
      <w:r>
        <w:fldChar w:fldCharType="begin"/>
      </w:r>
      <w:r>
        <w:instrText xml:space="preserve"> PAGEREF _Toc306019103 \h </w:instrText>
      </w:r>
      <w:r>
        <w:fldChar w:fldCharType="separate"/>
      </w:r>
      <w:r>
        <w:t>157</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_Toc306019105 \h </w:instrText>
      </w:r>
      <w:r>
        <w:fldChar w:fldCharType="separate"/>
      </w:r>
      <w:r>
        <w:t>157</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_Toc306019106 \h </w:instrText>
      </w:r>
      <w:r>
        <w:fldChar w:fldCharType="separate"/>
      </w:r>
      <w:r>
        <w:t>159</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_Toc306019108 \h </w:instrText>
      </w:r>
      <w:r>
        <w:fldChar w:fldCharType="separate"/>
      </w:r>
      <w:r>
        <w:t>159</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_Toc306019109 \h </w:instrText>
      </w:r>
      <w:r>
        <w:fldChar w:fldCharType="separate"/>
      </w:r>
      <w:r>
        <w:t>160</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_Toc306019110 \h </w:instrText>
      </w:r>
      <w:r>
        <w:fldChar w:fldCharType="separate"/>
      </w:r>
      <w:r>
        <w:t>161</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_Toc306019112 \h </w:instrText>
      </w:r>
      <w:r>
        <w:fldChar w:fldCharType="separate"/>
      </w:r>
      <w:r>
        <w:t>161</w:t>
      </w:r>
      <w:r>
        <w:fldChar w:fldCharType="end"/>
      </w:r>
    </w:p>
    <w:p>
      <w:pPr>
        <w:pStyle w:val="TOC8"/>
        <w:rPr>
          <w:sz w:val="24"/>
          <w:szCs w:val="24"/>
          <w:lang w:val="en-US"/>
        </w:rPr>
      </w:pPr>
      <w:r>
        <w:t>158.</w:t>
      </w:r>
      <w:r>
        <w:tab/>
        <w:t>Time for service of summonses</w:t>
      </w:r>
      <w:r>
        <w:tab/>
      </w:r>
      <w:r>
        <w:fldChar w:fldCharType="begin"/>
      </w:r>
      <w:r>
        <w:instrText xml:space="preserve"> PAGEREF _Toc306019113 \h </w:instrText>
      </w:r>
      <w:r>
        <w:fldChar w:fldCharType="separate"/>
      </w:r>
      <w:r>
        <w:t>162</w:t>
      </w:r>
      <w:r>
        <w:fldChar w:fldCharType="end"/>
      </w:r>
    </w:p>
    <w:p>
      <w:pPr>
        <w:pStyle w:val="TOC8"/>
        <w:rPr>
          <w:sz w:val="24"/>
          <w:szCs w:val="24"/>
          <w:lang w:val="en-US"/>
        </w:rPr>
      </w:pPr>
      <w:r>
        <w:t>159.</w:t>
      </w:r>
      <w:r>
        <w:tab/>
        <w:t>Content of an affidavit</w:t>
      </w:r>
      <w:r>
        <w:tab/>
      </w:r>
      <w:r>
        <w:fldChar w:fldCharType="begin"/>
      </w:r>
      <w:r>
        <w:instrText xml:space="preserve"> PAGEREF _Toc306019114 \h </w:instrText>
      </w:r>
      <w:r>
        <w:fldChar w:fldCharType="separate"/>
      </w:r>
      <w:r>
        <w:t>163</w:t>
      </w:r>
      <w:r>
        <w:fldChar w:fldCharType="end"/>
      </w:r>
    </w:p>
    <w:p>
      <w:pPr>
        <w:pStyle w:val="TOC8"/>
        <w:rPr>
          <w:sz w:val="24"/>
          <w:szCs w:val="24"/>
          <w:lang w:val="en-US"/>
        </w:rPr>
      </w:pPr>
      <w:r>
        <w:t>160.</w:t>
      </w:r>
      <w:r>
        <w:tab/>
        <w:t>Production of documents before hearing</w:t>
      </w:r>
      <w:r>
        <w:tab/>
      </w:r>
      <w:r>
        <w:fldChar w:fldCharType="begin"/>
      </w:r>
      <w:r>
        <w:instrText xml:space="preserve"> PAGEREF _Toc306019115 \h </w:instrText>
      </w:r>
      <w:r>
        <w:fldChar w:fldCharType="separate"/>
      </w:r>
      <w:r>
        <w:t>163</w:t>
      </w:r>
      <w:r>
        <w:fldChar w:fldCharType="end"/>
      </w:r>
    </w:p>
    <w:p>
      <w:pPr>
        <w:pStyle w:val="TOC8"/>
        <w:rPr>
          <w:sz w:val="24"/>
          <w:szCs w:val="24"/>
          <w:lang w:val="en-US"/>
        </w:rPr>
      </w:pPr>
      <w:r>
        <w:t>161.</w:t>
      </w:r>
      <w:r>
        <w:tab/>
        <w:t>Directions for expert witnesses</w:t>
      </w:r>
      <w:r>
        <w:tab/>
      </w:r>
      <w:r>
        <w:fldChar w:fldCharType="begin"/>
      </w:r>
      <w:r>
        <w:instrText xml:space="preserve"> PAGEREF _Toc306019116 \h </w:instrText>
      </w:r>
      <w:r>
        <w:fldChar w:fldCharType="separate"/>
      </w:r>
      <w:r>
        <w:t>164</w:t>
      </w:r>
      <w:r>
        <w:fldChar w:fldCharType="end"/>
      </w:r>
    </w:p>
    <w:p>
      <w:pPr>
        <w:pStyle w:val="TOC8"/>
        <w:rPr>
          <w:sz w:val="24"/>
          <w:szCs w:val="24"/>
          <w:lang w:val="en-US"/>
        </w:rPr>
      </w:pPr>
      <w:r>
        <w:t>162.</w:t>
      </w:r>
      <w:r>
        <w:tab/>
        <w:t>Party may adduce affidavit evidence</w:t>
      </w:r>
      <w:r>
        <w:tab/>
      </w:r>
      <w:r>
        <w:fldChar w:fldCharType="begin"/>
      </w:r>
      <w:r>
        <w:instrText xml:space="preserve"> PAGEREF _Toc306019117 \h </w:instrText>
      </w:r>
      <w:r>
        <w:fldChar w:fldCharType="separate"/>
      </w:r>
      <w:r>
        <w:t>164</w:t>
      </w:r>
      <w:r>
        <w:fldChar w:fldCharType="end"/>
      </w:r>
    </w:p>
    <w:p>
      <w:pPr>
        <w:pStyle w:val="TOC8"/>
        <w:rPr>
          <w:sz w:val="24"/>
          <w:szCs w:val="24"/>
          <w:lang w:val="en-US"/>
        </w:rPr>
      </w:pPr>
      <w:r>
        <w:t>163.</w:t>
      </w:r>
      <w:r>
        <w:tab/>
        <w:t>Records of evidence</w:t>
      </w:r>
      <w:r>
        <w:tab/>
      </w:r>
      <w:r>
        <w:fldChar w:fldCharType="begin"/>
      </w:r>
      <w:r>
        <w:instrText xml:space="preserve"> PAGEREF _Toc306019118 \h </w:instrText>
      </w:r>
      <w:r>
        <w:fldChar w:fldCharType="separate"/>
      </w:r>
      <w:r>
        <w:t>164</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_Toc306019119 \h </w:instrText>
      </w:r>
      <w:r>
        <w:fldChar w:fldCharType="separate"/>
      </w:r>
      <w:r>
        <w:t>165</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_Toc306019121 \h </w:instrText>
      </w:r>
      <w:r>
        <w:fldChar w:fldCharType="separate"/>
      </w:r>
      <w:r>
        <w:t>166</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_Toc306019122 \h </w:instrText>
      </w:r>
      <w:r>
        <w:fldChar w:fldCharType="separate"/>
      </w:r>
      <w:r>
        <w:t>167</w:t>
      </w:r>
      <w:r>
        <w:fldChar w:fldCharType="end"/>
      </w:r>
    </w:p>
    <w:p>
      <w:pPr>
        <w:pStyle w:val="TOC8"/>
        <w:rPr>
          <w:sz w:val="24"/>
          <w:szCs w:val="24"/>
          <w:lang w:val="en-US"/>
        </w:rPr>
      </w:pPr>
      <w:r>
        <w:t>167.</w:t>
      </w:r>
      <w:r>
        <w:tab/>
        <w:t>Security for costs</w:t>
      </w:r>
      <w:r>
        <w:tab/>
      </w:r>
      <w:r>
        <w:fldChar w:fldCharType="begin"/>
      </w:r>
      <w:r>
        <w:instrText xml:space="preserve"> PAGEREF _Toc306019123 \h </w:instrText>
      </w:r>
      <w:r>
        <w:fldChar w:fldCharType="separate"/>
      </w:r>
      <w:r>
        <w:t>168</w:t>
      </w:r>
      <w:r>
        <w:fldChar w:fldCharType="end"/>
      </w:r>
    </w:p>
    <w:p>
      <w:pPr>
        <w:pStyle w:val="TOC8"/>
        <w:rPr>
          <w:sz w:val="24"/>
          <w:szCs w:val="24"/>
          <w:lang w:val="en-US"/>
        </w:rPr>
      </w:pPr>
      <w:r>
        <w:t>168.</w:t>
      </w:r>
      <w:r>
        <w:tab/>
        <w:t>Recovery of costs</w:t>
      </w:r>
      <w:r>
        <w:tab/>
      </w:r>
      <w:r>
        <w:fldChar w:fldCharType="begin"/>
      </w:r>
      <w:r>
        <w:instrText xml:space="preserve"> PAGEREF _Toc306019124 \h </w:instrText>
      </w:r>
      <w:r>
        <w:fldChar w:fldCharType="separate"/>
      </w:r>
      <w:r>
        <w:t>168</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_Toc306019126 \h </w:instrText>
      </w:r>
      <w:r>
        <w:fldChar w:fldCharType="separate"/>
      </w:r>
      <w:r>
        <w:t>169</w:t>
      </w:r>
      <w:r>
        <w:fldChar w:fldCharType="end"/>
      </w:r>
    </w:p>
    <w:p>
      <w:pPr>
        <w:pStyle w:val="TOC8"/>
        <w:rPr>
          <w:sz w:val="24"/>
          <w:szCs w:val="24"/>
          <w:lang w:val="en-US"/>
        </w:rPr>
      </w:pPr>
      <w:r>
        <w:t>170.</w:t>
      </w:r>
      <w:r>
        <w:tab/>
        <w:t>Warden may act on its own initiative</w:t>
      </w:r>
      <w:r>
        <w:tab/>
      </w:r>
      <w:r>
        <w:fldChar w:fldCharType="begin"/>
      </w:r>
      <w:r>
        <w:instrText xml:space="preserve"> PAGEREF _Toc306019127 \h </w:instrText>
      </w:r>
      <w:r>
        <w:fldChar w:fldCharType="separate"/>
      </w:r>
      <w:r>
        <w:t>169</w:t>
      </w:r>
      <w:r>
        <w:fldChar w:fldCharType="end"/>
      </w:r>
    </w:p>
    <w:p>
      <w:pPr>
        <w:pStyle w:val="TOC8"/>
        <w:rPr>
          <w:sz w:val="24"/>
          <w:szCs w:val="24"/>
          <w:lang w:val="en-US"/>
        </w:rPr>
      </w:pPr>
      <w:r>
        <w:t>171.</w:t>
      </w:r>
      <w:r>
        <w:tab/>
        <w:t>Practice directions</w:t>
      </w:r>
      <w:r>
        <w:tab/>
      </w:r>
      <w:r>
        <w:fldChar w:fldCharType="begin"/>
      </w:r>
      <w:r>
        <w:instrText xml:space="preserve"> PAGEREF _Toc306019128 \h </w:instrText>
      </w:r>
      <w:r>
        <w:fldChar w:fldCharType="separate"/>
      </w:r>
      <w:r>
        <w:t>170</w:t>
      </w:r>
      <w:r>
        <w:fldChar w:fldCharType="end"/>
      </w:r>
    </w:p>
    <w:p>
      <w:pPr>
        <w:pStyle w:val="TOC8"/>
        <w:rPr>
          <w:sz w:val="24"/>
          <w:szCs w:val="24"/>
          <w:lang w:val="en-US"/>
        </w:rPr>
      </w:pPr>
      <w:r>
        <w:t>172.</w:t>
      </w:r>
      <w:r>
        <w:tab/>
        <w:t>Application of Act s. 142 and 146</w:t>
      </w:r>
      <w:r>
        <w:tab/>
      </w:r>
      <w:r>
        <w:fldChar w:fldCharType="begin"/>
      </w:r>
      <w:r>
        <w:instrText xml:space="preserve"> PAGEREF _Toc306019129 \h </w:instrText>
      </w:r>
      <w:r>
        <w:fldChar w:fldCharType="separate"/>
      </w:r>
      <w:r>
        <w:t>170</w:t>
      </w:r>
      <w:r>
        <w:fldChar w:fldCharType="end"/>
      </w:r>
    </w:p>
    <w:p>
      <w:pPr>
        <w:pStyle w:val="TOC8"/>
        <w:rPr>
          <w:sz w:val="24"/>
          <w:szCs w:val="24"/>
          <w:lang w:val="en-US"/>
        </w:rPr>
      </w:pPr>
      <w:r>
        <w:t>173.</w:t>
      </w:r>
      <w:r>
        <w:tab/>
        <w:t>Copy of determination</w:t>
      </w:r>
      <w:r>
        <w:tab/>
      </w:r>
      <w:r>
        <w:fldChar w:fldCharType="begin"/>
      </w:r>
      <w:r>
        <w:instrText xml:space="preserve"> PAGEREF _Toc306019130 \h </w:instrText>
      </w:r>
      <w:r>
        <w:fldChar w:fldCharType="separate"/>
      </w:r>
      <w:r>
        <w:t>170</w:t>
      </w:r>
      <w:r>
        <w:fldChar w:fldCharType="end"/>
      </w:r>
    </w:p>
    <w:p>
      <w:pPr>
        <w:pStyle w:val="TOC8"/>
        <w:rPr>
          <w:sz w:val="24"/>
          <w:szCs w:val="24"/>
          <w:lang w:val="en-US"/>
        </w:rPr>
      </w:pPr>
      <w:r>
        <w:t>174.</w:t>
      </w:r>
      <w:r>
        <w:tab/>
        <w:t>Offences</w:t>
      </w:r>
      <w:r>
        <w:tab/>
      </w:r>
      <w:r>
        <w:fldChar w:fldCharType="begin"/>
      </w:r>
      <w:r>
        <w:instrText xml:space="preserve"> PAGEREF _Toc306019131 \h </w:instrText>
      </w:r>
      <w:r>
        <w:fldChar w:fldCharType="separate"/>
      </w:r>
      <w:r>
        <w:t>170</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_Toc306019133 \h </w:instrText>
      </w:r>
      <w:r>
        <w:fldChar w:fldCharType="separate"/>
      </w:r>
      <w:r>
        <w:t>172</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_Toc306019134 \h </w:instrText>
      </w:r>
      <w:r>
        <w:fldChar w:fldCharType="separate"/>
      </w:r>
      <w:r>
        <w:t>173</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_Toc306019135 \h </w:instrText>
      </w:r>
      <w:r>
        <w:fldChar w:fldCharType="separate"/>
      </w:r>
      <w:r>
        <w:t>175</w:t>
      </w:r>
      <w:r>
        <w:fldChar w:fldCharType="end"/>
      </w:r>
    </w:p>
    <w:p>
      <w:pPr>
        <w:pStyle w:val="TOC8"/>
        <w:rPr>
          <w:sz w:val="24"/>
          <w:szCs w:val="24"/>
          <w:lang w:val="en-US"/>
        </w:rPr>
      </w:pPr>
      <w:r>
        <w:t>Form 3</w:t>
      </w:r>
      <w:r>
        <w:tab/>
        <w:t>Permit to enter upon private land</w:t>
      </w:r>
      <w:r>
        <w:tab/>
      </w:r>
      <w:r>
        <w:fldChar w:fldCharType="begin"/>
      </w:r>
      <w:r>
        <w:instrText xml:space="preserve"> PAGEREF _Toc306019136 \h </w:instrText>
      </w:r>
      <w:r>
        <w:fldChar w:fldCharType="separate"/>
      </w:r>
      <w:r>
        <w:t>176</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_Toc306019137 \h </w:instrText>
      </w:r>
      <w:r>
        <w:fldChar w:fldCharType="separate"/>
      </w:r>
      <w:r>
        <w:t>177</w:t>
      </w:r>
      <w:r>
        <w:fldChar w:fldCharType="end"/>
      </w:r>
    </w:p>
    <w:p>
      <w:pPr>
        <w:pStyle w:val="TOC8"/>
        <w:rPr>
          <w:sz w:val="24"/>
          <w:szCs w:val="24"/>
          <w:lang w:val="en-US"/>
        </w:rPr>
      </w:pPr>
      <w:r>
        <w:t>Form 4</w:t>
      </w:r>
      <w:r>
        <w:tab/>
        <w:t>Prospecting licence</w:t>
      </w:r>
      <w:r>
        <w:tab/>
      </w:r>
      <w:r>
        <w:fldChar w:fldCharType="begin"/>
      </w:r>
      <w:r>
        <w:instrText xml:space="preserve"> PAGEREF _Toc306019138 \h </w:instrText>
      </w:r>
      <w:r>
        <w:fldChar w:fldCharType="separate"/>
      </w:r>
      <w:r>
        <w:t>178</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_Toc306019139 \h </w:instrText>
      </w:r>
      <w:r>
        <w:fldChar w:fldCharType="separate"/>
      </w:r>
      <w:r>
        <w:t>179</w:t>
      </w:r>
      <w:r>
        <w:fldChar w:fldCharType="end"/>
      </w:r>
    </w:p>
    <w:p>
      <w:pPr>
        <w:pStyle w:val="TOC8"/>
        <w:rPr>
          <w:sz w:val="24"/>
          <w:szCs w:val="24"/>
          <w:lang w:val="en-US"/>
        </w:rPr>
      </w:pPr>
      <w:r>
        <w:t>Form 6</w:t>
      </w:r>
      <w:r>
        <w:tab/>
        <w:t>Exploration licence</w:t>
      </w:r>
      <w:r>
        <w:tab/>
      </w:r>
      <w:r>
        <w:fldChar w:fldCharType="begin"/>
      </w:r>
      <w:r>
        <w:instrText xml:space="preserve"> PAGEREF _Toc306019140 \h </w:instrText>
      </w:r>
      <w:r>
        <w:fldChar w:fldCharType="separate"/>
      </w:r>
      <w:r>
        <w:t>185</w:t>
      </w:r>
      <w:r>
        <w:fldChar w:fldCharType="end"/>
      </w:r>
    </w:p>
    <w:p>
      <w:pPr>
        <w:pStyle w:val="TOC8"/>
        <w:rPr>
          <w:sz w:val="24"/>
          <w:szCs w:val="24"/>
          <w:lang w:val="en-US"/>
        </w:rPr>
      </w:pPr>
      <w:r>
        <w:t>Form 7</w:t>
      </w:r>
      <w:r>
        <w:tab/>
        <w:t>Retention licence</w:t>
      </w:r>
      <w:r>
        <w:tab/>
      </w:r>
      <w:r>
        <w:fldChar w:fldCharType="begin"/>
      </w:r>
      <w:r>
        <w:instrText xml:space="preserve"> PAGEREF _Toc306019141 \h </w:instrText>
      </w:r>
      <w:r>
        <w:fldChar w:fldCharType="separate"/>
      </w:r>
      <w:r>
        <w:t>186</w:t>
      </w:r>
      <w:r>
        <w:fldChar w:fldCharType="end"/>
      </w:r>
    </w:p>
    <w:p>
      <w:pPr>
        <w:pStyle w:val="TOC8"/>
        <w:rPr>
          <w:sz w:val="24"/>
          <w:szCs w:val="24"/>
          <w:lang w:val="en-US"/>
        </w:rPr>
      </w:pPr>
      <w:r>
        <w:t>Form 8</w:t>
      </w:r>
      <w:r>
        <w:tab/>
        <w:t>Mining lease</w:t>
      </w:r>
      <w:r>
        <w:tab/>
      </w:r>
      <w:r>
        <w:fldChar w:fldCharType="begin"/>
      </w:r>
      <w:r>
        <w:instrText xml:space="preserve"> PAGEREF _Toc306019142 \h </w:instrText>
      </w:r>
      <w:r>
        <w:fldChar w:fldCharType="separate"/>
      </w:r>
      <w:r>
        <w:t>187</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_Toc306019143 \h </w:instrText>
      </w:r>
      <w:r>
        <w:fldChar w:fldCharType="separate"/>
      </w:r>
      <w:r>
        <w:t>189</w:t>
      </w:r>
      <w:r>
        <w:fldChar w:fldCharType="end"/>
      </w:r>
    </w:p>
    <w:p>
      <w:pPr>
        <w:pStyle w:val="TOC8"/>
        <w:rPr>
          <w:sz w:val="24"/>
          <w:szCs w:val="24"/>
          <w:lang w:val="en-US"/>
        </w:rPr>
      </w:pPr>
      <w:r>
        <w:t>Form 10</w:t>
      </w:r>
      <w:r>
        <w:tab/>
        <w:t>General purpose lease</w:t>
      </w:r>
      <w:r>
        <w:tab/>
      </w:r>
      <w:r>
        <w:fldChar w:fldCharType="begin"/>
      </w:r>
      <w:r>
        <w:instrText xml:space="preserve"> PAGEREF _Toc306019144 \h </w:instrText>
      </w:r>
      <w:r>
        <w:fldChar w:fldCharType="separate"/>
      </w:r>
      <w:r>
        <w:t>190</w:t>
      </w:r>
      <w:r>
        <w:fldChar w:fldCharType="end"/>
      </w:r>
    </w:p>
    <w:p>
      <w:pPr>
        <w:pStyle w:val="TOC8"/>
        <w:rPr>
          <w:sz w:val="24"/>
          <w:szCs w:val="24"/>
          <w:lang w:val="en-US"/>
        </w:rPr>
      </w:pPr>
      <w:r>
        <w:t>Form 11</w:t>
      </w:r>
      <w:r>
        <w:tab/>
        <w:t>Miscellaneous licence</w:t>
      </w:r>
      <w:r>
        <w:tab/>
      </w:r>
      <w:r>
        <w:fldChar w:fldCharType="begin"/>
      </w:r>
      <w:r>
        <w:instrText xml:space="preserve"> PAGEREF _Toc306019145 \h </w:instrText>
      </w:r>
      <w:r>
        <w:fldChar w:fldCharType="separate"/>
      </w:r>
      <w:r>
        <w:t>192</w:t>
      </w:r>
      <w:r>
        <w:fldChar w:fldCharType="end"/>
      </w:r>
    </w:p>
    <w:p>
      <w:pPr>
        <w:pStyle w:val="TOC8"/>
        <w:rPr>
          <w:sz w:val="24"/>
          <w:szCs w:val="24"/>
          <w:lang w:val="en-US"/>
        </w:rPr>
      </w:pPr>
      <w:r>
        <w:t>Form 12</w:t>
      </w:r>
      <w:r>
        <w:tab/>
        <w:t>Surrender</w:t>
      </w:r>
      <w:r>
        <w:tab/>
      </w:r>
      <w:r>
        <w:fldChar w:fldCharType="begin"/>
      </w:r>
      <w:r>
        <w:instrText xml:space="preserve"> PAGEREF _Toc306019146 \h </w:instrText>
      </w:r>
      <w:r>
        <w:fldChar w:fldCharType="separate"/>
      </w:r>
      <w:r>
        <w:t>193</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_Toc306019147 \h </w:instrText>
      </w:r>
      <w:r>
        <w:fldChar w:fldCharType="separate"/>
      </w:r>
      <w:r>
        <w:t>194</w:t>
      </w:r>
      <w:r>
        <w:fldChar w:fldCharType="end"/>
      </w:r>
    </w:p>
    <w:p>
      <w:pPr>
        <w:pStyle w:val="TOC8"/>
        <w:rPr>
          <w:sz w:val="24"/>
          <w:szCs w:val="24"/>
          <w:lang w:val="en-US"/>
        </w:rPr>
      </w:pPr>
      <w:r>
        <w:t>Form 14</w:t>
      </w:r>
      <w:r>
        <w:tab/>
        <w:t>Partial surrender</w:t>
      </w:r>
      <w:r>
        <w:tab/>
      </w:r>
      <w:r>
        <w:fldChar w:fldCharType="begin"/>
      </w:r>
      <w:r>
        <w:instrText xml:space="preserve"> PAGEREF _Toc306019148 \h </w:instrText>
      </w:r>
      <w:r>
        <w:fldChar w:fldCharType="separate"/>
      </w:r>
      <w:r>
        <w:t>195</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_Toc306019149 \h </w:instrText>
      </w:r>
      <w:r>
        <w:fldChar w:fldCharType="separate"/>
      </w:r>
      <w:r>
        <w:t>197</w:t>
      </w:r>
      <w:r>
        <w:fldChar w:fldCharType="end"/>
      </w:r>
    </w:p>
    <w:p>
      <w:pPr>
        <w:pStyle w:val="TOC8"/>
        <w:rPr>
          <w:sz w:val="24"/>
          <w:szCs w:val="24"/>
          <w:lang w:val="en-US"/>
        </w:rPr>
      </w:pPr>
      <w:r>
        <w:t>Form 16</w:t>
      </w:r>
      <w:r>
        <w:tab/>
        <w:t>Objection</w:t>
      </w:r>
      <w:r>
        <w:tab/>
      </w:r>
      <w:r>
        <w:fldChar w:fldCharType="begin"/>
      </w:r>
      <w:r>
        <w:instrText xml:space="preserve"> PAGEREF _Toc306019150 \h </w:instrText>
      </w:r>
      <w:r>
        <w:fldChar w:fldCharType="separate"/>
      </w:r>
      <w:r>
        <w:t>198</w:t>
      </w:r>
      <w:r>
        <w:fldChar w:fldCharType="end"/>
      </w:r>
    </w:p>
    <w:p>
      <w:pPr>
        <w:pStyle w:val="TOC8"/>
        <w:rPr>
          <w:sz w:val="24"/>
          <w:szCs w:val="24"/>
          <w:lang w:val="en-US"/>
        </w:rPr>
      </w:pPr>
      <w:r>
        <w:t>Form 17</w:t>
      </w:r>
      <w:r>
        <w:tab/>
        <w:t>Application for restoration</w:t>
      </w:r>
      <w:r>
        <w:tab/>
      </w:r>
      <w:r>
        <w:fldChar w:fldCharType="begin"/>
      </w:r>
      <w:r>
        <w:instrText xml:space="preserve"> PAGEREF _Toc306019151 \h </w:instrText>
      </w:r>
      <w:r>
        <w:fldChar w:fldCharType="separate"/>
      </w:r>
      <w:r>
        <w:t>199</w:t>
      </w:r>
      <w:r>
        <w:fldChar w:fldCharType="end"/>
      </w:r>
    </w:p>
    <w:p>
      <w:pPr>
        <w:pStyle w:val="TOC8"/>
        <w:rPr>
          <w:sz w:val="24"/>
          <w:szCs w:val="24"/>
          <w:lang w:val="en-US"/>
        </w:rPr>
      </w:pPr>
      <w:r>
        <w:t>Form 18</w:t>
      </w:r>
      <w:r>
        <w:tab/>
        <w:t>Application for exemption</w:t>
      </w:r>
      <w:r>
        <w:tab/>
      </w:r>
      <w:r>
        <w:fldChar w:fldCharType="begin"/>
      </w:r>
      <w:r>
        <w:instrText xml:space="preserve"> PAGEREF _Toc306019152 \h </w:instrText>
      </w:r>
      <w:r>
        <w:fldChar w:fldCharType="separate"/>
      </w:r>
      <w:r>
        <w:t>201</w:t>
      </w:r>
      <w:r>
        <w:fldChar w:fldCharType="end"/>
      </w:r>
    </w:p>
    <w:p>
      <w:pPr>
        <w:pStyle w:val="TOC8"/>
        <w:rPr>
          <w:sz w:val="24"/>
          <w:szCs w:val="24"/>
          <w:lang w:val="en-US"/>
        </w:rPr>
      </w:pPr>
      <w:r>
        <w:t>Form 19</w:t>
      </w:r>
      <w:r>
        <w:tab/>
        <w:t>Certificate of exemption</w:t>
      </w:r>
      <w:r>
        <w:tab/>
      </w:r>
      <w:r>
        <w:fldChar w:fldCharType="begin"/>
      </w:r>
      <w:r>
        <w:instrText xml:space="preserve"> PAGEREF _Toc306019153 \h </w:instrText>
      </w:r>
      <w:r>
        <w:fldChar w:fldCharType="separate"/>
      </w:r>
      <w:r>
        <w:t>203</w:t>
      </w:r>
      <w:r>
        <w:fldChar w:fldCharType="end"/>
      </w:r>
    </w:p>
    <w:p>
      <w:pPr>
        <w:pStyle w:val="TOC8"/>
        <w:rPr>
          <w:sz w:val="24"/>
          <w:szCs w:val="24"/>
          <w:lang w:val="en-US"/>
        </w:rPr>
      </w:pPr>
      <w:r>
        <w:t>Form 20</w:t>
      </w:r>
      <w:r>
        <w:tab/>
        <w:t>Notice of marking out</w:t>
      </w:r>
      <w:r>
        <w:tab/>
      </w:r>
      <w:r>
        <w:fldChar w:fldCharType="begin"/>
      </w:r>
      <w:r>
        <w:instrText xml:space="preserve"> PAGEREF _Toc306019154 \h </w:instrText>
      </w:r>
      <w:r>
        <w:fldChar w:fldCharType="separate"/>
      </w:r>
      <w:r>
        <w:t>204</w:t>
      </w:r>
      <w:r>
        <w:fldChar w:fldCharType="end"/>
      </w:r>
    </w:p>
    <w:p>
      <w:pPr>
        <w:pStyle w:val="TOC8"/>
        <w:rPr>
          <w:sz w:val="24"/>
          <w:szCs w:val="24"/>
          <w:lang w:val="en-US"/>
        </w:rPr>
      </w:pPr>
      <w:r>
        <w:t>Form 21</w:t>
      </w:r>
      <w:r>
        <w:tab/>
        <w:t>Application for mining tenement</w:t>
      </w:r>
      <w:r>
        <w:tab/>
      </w:r>
      <w:r>
        <w:fldChar w:fldCharType="begin"/>
      </w:r>
      <w:r>
        <w:instrText xml:space="preserve"> PAGEREF _Toc306019155 \h </w:instrText>
      </w:r>
      <w:r>
        <w:fldChar w:fldCharType="separate"/>
      </w:r>
      <w:r>
        <w:t>205</w:t>
      </w:r>
      <w:r>
        <w:fldChar w:fldCharType="end"/>
      </w:r>
    </w:p>
    <w:p>
      <w:pPr>
        <w:pStyle w:val="TOC8"/>
        <w:rPr>
          <w:sz w:val="24"/>
          <w:szCs w:val="24"/>
          <w:lang w:val="en-US"/>
        </w:rPr>
      </w:pPr>
      <w:r>
        <w:t>Form 22</w:t>
      </w:r>
      <w:r>
        <w:tab/>
        <w:t>Withdrawal</w:t>
      </w:r>
      <w:r>
        <w:tab/>
      </w:r>
      <w:r>
        <w:fldChar w:fldCharType="begin"/>
      </w:r>
      <w:r>
        <w:instrText xml:space="preserve"> PAGEREF _Toc306019156 \h </w:instrText>
      </w:r>
      <w:r>
        <w:fldChar w:fldCharType="separate"/>
      </w:r>
      <w:r>
        <w:t>210</w:t>
      </w:r>
      <w:r>
        <w:fldChar w:fldCharType="end"/>
      </w:r>
    </w:p>
    <w:p>
      <w:pPr>
        <w:pStyle w:val="TOC8"/>
        <w:rPr>
          <w:sz w:val="24"/>
          <w:szCs w:val="24"/>
          <w:lang w:val="en-US"/>
        </w:rPr>
      </w:pPr>
      <w:r>
        <w:t>Form 23</w:t>
      </w:r>
      <w:r>
        <w:tab/>
        <w:t>Transfer</w:t>
      </w:r>
      <w:r>
        <w:tab/>
      </w:r>
      <w:r>
        <w:fldChar w:fldCharType="begin"/>
      </w:r>
      <w:r>
        <w:instrText xml:space="preserve"> PAGEREF _Toc306019157 \h </w:instrText>
      </w:r>
      <w:r>
        <w:fldChar w:fldCharType="separate"/>
      </w:r>
      <w:r>
        <w:t>211</w:t>
      </w:r>
      <w:r>
        <w:fldChar w:fldCharType="end"/>
      </w:r>
    </w:p>
    <w:p>
      <w:pPr>
        <w:pStyle w:val="TOC8"/>
        <w:rPr>
          <w:sz w:val="24"/>
          <w:szCs w:val="24"/>
          <w:lang w:val="en-US"/>
        </w:rPr>
      </w:pPr>
      <w:r>
        <w:t>Form 24</w:t>
      </w:r>
      <w:r>
        <w:tab/>
        <w:t>Caveat</w:t>
      </w:r>
      <w:r>
        <w:tab/>
      </w:r>
      <w:r>
        <w:fldChar w:fldCharType="begin"/>
      </w:r>
      <w:r>
        <w:instrText xml:space="preserve"> PAGEREF _Toc306019158 \h </w:instrText>
      </w:r>
      <w:r>
        <w:fldChar w:fldCharType="separate"/>
      </w:r>
      <w:r>
        <w:t>213</w:t>
      </w:r>
      <w:r>
        <w:fldChar w:fldCharType="end"/>
      </w:r>
    </w:p>
    <w:p>
      <w:pPr>
        <w:pStyle w:val="TOC8"/>
        <w:rPr>
          <w:sz w:val="24"/>
          <w:szCs w:val="24"/>
          <w:lang w:val="en-US"/>
        </w:rPr>
      </w:pPr>
      <w:r>
        <w:t>Form 24A</w:t>
      </w:r>
      <w:r>
        <w:tab/>
        <w:t>Withdrawal of caveat</w:t>
      </w:r>
      <w:r>
        <w:tab/>
      </w:r>
      <w:r>
        <w:fldChar w:fldCharType="begin"/>
      </w:r>
      <w:r>
        <w:instrText xml:space="preserve"> PAGEREF _Toc306019159 \h </w:instrText>
      </w:r>
      <w:r>
        <w:fldChar w:fldCharType="separate"/>
      </w:r>
      <w:r>
        <w:t>215</w:t>
      </w:r>
      <w:r>
        <w:fldChar w:fldCharType="end"/>
      </w:r>
    </w:p>
    <w:p>
      <w:pPr>
        <w:pStyle w:val="TOC8"/>
        <w:rPr>
          <w:sz w:val="24"/>
          <w:szCs w:val="24"/>
          <w:lang w:val="en-US"/>
        </w:rPr>
      </w:pPr>
      <w:r>
        <w:t>Form 25</w:t>
      </w:r>
      <w:r>
        <w:tab/>
        <w:t>Mortgage</w:t>
      </w:r>
      <w:r>
        <w:tab/>
      </w:r>
      <w:r>
        <w:fldChar w:fldCharType="begin"/>
      </w:r>
      <w:r>
        <w:instrText xml:space="preserve"> PAGEREF _Toc306019160 \h </w:instrText>
      </w:r>
      <w:r>
        <w:fldChar w:fldCharType="separate"/>
      </w:r>
      <w:r>
        <w:t>216</w:t>
      </w:r>
      <w:r>
        <w:fldChar w:fldCharType="end"/>
      </w:r>
    </w:p>
    <w:p>
      <w:pPr>
        <w:pStyle w:val="TOC8"/>
        <w:rPr>
          <w:sz w:val="24"/>
          <w:szCs w:val="24"/>
          <w:lang w:val="en-US"/>
        </w:rPr>
      </w:pPr>
      <w:r>
        <w:t>Form 26</w:t>
      </w:r>
      <w:r>
        <w:tab/>
        <w:t>Discharge of mortgage</w:t>
      </w:r>
      <w:r>
        <w:tab/>
      </w:r>
      <w:r>
        <w:fldChar w:fldCharType="begin"/>
      </w:r>
      <w:r>
        <w:instrText xml:space="preserve"> PAGEREF _Toc306019161 \h </w:instrText>
      </w:r>
      <w:r>
        <w:fldChar w:fldCharType="separate"/>
      </w:r>
      <w:r>
        <w:t>218</w:t>
      </w:r>
      <w:r>
        <w:fldChar w:fldCharType="end"/>
      </w:r>
    </w:p>
    <w:p>
      <w:pPr>
        <w:pStyle w:val="TOC8"/>
        <w:rPr>
          <w:sz w:val="24"/>
          <w:szCs w:val="24"/>
          <w:lang w:val="en-US"/>
        </w:rPr>
      </w:pPr>
      <w:r>
        <w:t>Form 26A</w:t>
      </w:r>
      <w:r>
        <w:tab/>
        <w:t>Partial discharge of mortgage</w:t>
      </w:r>
      <w:r>
        <w:tab/>
      </w:r>
      <w:r>
        <w:fldChar w:fldCharType="begin"/>
      </w:r>
      <w:r>
        <w:instrText xml:space="preserve"> PAGEREF _Toc306019162 \h </w:instrText>
      </w:r>
      <w:r>
        <w:fldChar w:fldCharType="separate"/>
      </w:r>
      <w:r>
        <w:t>220</w:t>
      </w:r>
      <w:r>
        <w:fldChar w:fldCharType="end"/>
      </w:r>
    </w:p>
    <w:p>
      <w:pPr>
        <w:pStyle w:val="TOC8"/>
        <w:rPr>
          <w:sz w:val="24"/>
          <w:szCs w:val="24"/>
          <w:lang w:val="en-US"/>
        </w:rPr>
      </w:pPr>
      <w:r>
        <w:t>Form 26B</w:t>
      </w:r>
      <w:r>
        <w:tab/>
        <w:t>Tax memorial</w:t>
      </w:r>
      <w:r>
        <w:tab/>
      </w:r>
      <w:r>
        <w:fldChar w:fldCharType="begin"/>
      </w:r>
      <w:r>
        <w:instrText xml:space="preserve"> PAGEREF _Toc306019163 \h </w:instrText>
      </w:r>
      <w:r>
        <w:fldChar w:fldCharType="separate"/>
      </w:r>
      <w:r>
        <w:t>222</w:t>
      </w:r>
      <w:r>
        <w:fldChar w:fldCharType="end"/>
      </w:r>
    </w:p>
    <w:p>
      <w:pPr>
        <w:pStyle w:val="TOC8"/>
        <w:rPr>
          <w:sz w:val="24"/>
          <w:szCs w:val="24"/>
          <w:lang w:val="en-US"/>
        </w:rPr>
      </w:pPr>
      <w:r>
        <w:t>Form 26C</w:t>
      </w:r>
      <w:r>
        <w:tab/>
        <w:t>Withdrawal of memorial</w:t>
      </w:r>
      <w:r>
        <w:tab/>
      </w:r>
      <w:r>
        <w:fldChar w:fldCharType="begin"/>
      </w:r>
      <w:r>
        <w:instrText xml:space="preserve"> PAGEREF _Toc306019164 \h </w:instrText>
      </w:r>
      <w:r>
        <w:fldChar w:fldCharType="separate"/>
      </w:r>
      <w:r>
        <w:t>224</w:t>
      </w:r>
      <w:r>
        <w:fldChar w:fldCharType="end"/>
      </w:r>
    </w:p>
    <w:p>
      <w:pPr>
        <w:pStyle w:val="TOC8"/>
        <w:rPr>
          <w:sz w:val="24"/>
          <w:szCs w:val="24"/>
          <w:lang w:val="en-US"/>
        </w:rPr>
      </w:pPr>
      <w:r>
        <w:t>Form 27</w:t>
      </w:r>
      <w:r>
        <w:tab/>
        <w:t>Quarterly mineral (excluding gold) production report</w:t>
      </w:r>
      <w:r>
        <w:tab/>
      </w:r>
      <w:r>
        <w:fldChar w:fldCharType="begin"/>
      </w:r>
      <w:r>
        <w:instrText xml:space="preserve"> PAGEREF _Toc306019165 \h </w:instrText>
      </w:r>
      <w:r>
        <w:fldChar w:fldCharType="separate"/>
      </w:r>
      <w:r>
        <w:t>226</w:t>
      </w:r>
      <w:r>
        <w:fldChar w:fldCharType="end"/>
      </w:r>
    </w:p>
    <w:p>
      <w:pPr>
        <w:pStyle w:val="TOC8"/>
        <w:rPr>
          <w:sz w:val="24"/>
          <w:szCs w:val="24"/>
          <w:lang w:val="en-US"/>
        </w:rPr>
      </w:pPr>
      <w:r>
        <w:t>Form 27A</w:t>
      </w:r>
      <w:r>
        <w:tab/>
        <w:t>Quarterly gold production report</w:t>
      </w:r>
      <w:r>
        <w:tab/>
      </w:r>
      <w:r>
        <w:fldChar w:fldCharType="begin"/>
      </w:r>
      <w:r>
        <w:instrText xml:space="preserve"> PAGEREF _Toc306019166 \h </w:instrText>
      </w:r>
      <w:r>
        <w:fldChar w:fldCharType="separate"/>
      </w:r>
      <w:r>
        <w:t>227</w:t>
      </w:r>
      <w:r>
        <w:fldChar w:fldCharType="end"/>
      </w:r>
    </w:p>
    <w:p>
      <w:pPr>
        <w:pStyle w:val="TOC8"/>
        <w:rPr>
          <w:sz w:val="24"/>
          <w:szCs w:val="24"/>
          <w:lang w:val="en-US"/>
        </w:rPr>
      </w:pPr>
      <w:r>
        <w:t>Form 28</w:t>
      </w:r>
      <w:r>
        <w:tab/>
        <w:t>Devolution</w:t>
      </w:r>
      <w:r>
        <w:tab/>
      </w:r>
      <w:r>
        <w:fldChar w:fldCharType="begin"/>
      </w:r>
      <w:r>
        <w:instrText xml:space="preserve"> PAGEREF _Toc306019167 \h </w:instrText>
      </w:r>
      <w:r>
        <w:fldChar w:fldCharType="separate"/>
      </w:r>
      <w:r>
        <w:t>228</w:t>
      </w:r>
      <w:r>
        <w:fldChar w:fldCharType="end"/>
      </w:r>
    </w:p>
    <w:p>
      <w:pPr>
        <w:pStyle w:val="TOC8"/>
        <w:rPr>
          <w:sz w:val="24"/>
          <w:szCs w:val="24"/>
          <w:lang w:val="en-US"/>
        </w:rPr>
      </w:pPr>
      <w:r>
        <w:t>Form 29</w:t>
      </w:r>
      <w:r>
        <w:tab/>
        <w:t>Application for copy document</w:t>
      </w:r>
      <w:r>
        <w:tab/>
      </w:r>
      <w:r>
        <w:fldChar w:fldCharType="begin"/>
      </w:r>
      <w:r>
        <w:instrText xml:space="preserve"> PAGEREF _Toc306019168 \h </w:instrText>
      </w:r>
      <w:r>
        <w:fldChar w:fldCharType="separate"/>
      </w:r>
      <w:r>
        <w:t>229</w:t>
      </w:r>
      <w:r>
        <w:fldChar w:fldCharType="end"/>
      </w:r>
    </w:p>
    <w:p>
      <w:pPr>
        <w:pStyle w:val="TOC8"/>
        <w:rPr>
          <w:sz w:val="24"/>
          <w:szCs w:val="24"/>
          <w:lang w:val="en-US"/>
        </w:rPr>
      </w:pPr>
      <w:r>
        <w:t>Form 30</w:t>
      </w:r>
      <w:r>
        <w:tab/>
        <w:t>Application to amend</w:t>
      </w:r>
      <w:r>
        <w:tab/>
      </w:r>
      <w:r>
        <w:fldChar w:fldCharType="begin"/>
      </w:r>
      <w:r>
        <w:instrText xml:space="preserve"> PAGEREF _Toc306019169 \h </w:instrText>
      </w:r>
      <w:r>
        <w:fldChar w:fldCharType="separate"/>
      </w:r>
      <w:r>
        <w:t>231</w:t>
      </w:r>
      <w:r>
        <w:fldChar w:fldCharType="end"/>
      </w:r>
    </w:p>
    <w:p>
      <w:pPr>
        <w:pStyle w:val="TOC8"/>
        <w:rPr>
          <w:sz w:val="24"/>
          <w:szCs w:val="24"/>
          <w:lang w:val="en-US"/>
        </w:rPr>
      </w:pPr>
      <w:r>
        <w:t>Form 31</w:t>
      </w:r>
      <w:r>
        <w:tab/>
        <w:t>Power of attorney</w:t>
      </w:r>
      <w:r>
        <w:tab/>
      </w:r>
      <w:r>
        <w:fldChar w:fldCharType="begin"/>
      </w:r>
      <w:r>
        <w:instrText xml:space="preserve"> PAGEREF _Toc306019170 \h </w:instrText>
      </w:r>
      <w:r>
        <w:fldChar w:fldCharType="separate"/>
      </w:r>
      <w:r>
        <w:t>232</w:t>
      </w:r>
      <w:r>
        <w:fldChar w:fldCharType="end"/>
      </w:r>
    </w:p>
    <w:p>
      <w:pPr>
        <w:pStyle w:val="TOC8"/>
        <w:rPr>
          <w:sz w:val="24"/>
          <w:szCs w:val="24"/>
          <w:lang w:val="en-US"/>
        </w:rPr>
      </w:pPr>
      <w:r>
        <w:t>Form 32</w:t>
      </w:r>
      <w:r>
        <w:tab/>
        <w:t>Security</w:t>
      </w:r>
      <w:r>
        <w:tab/>
      </w:r>
      <w:r>
        <w:fldChar w:fldCharType="begin"/>
      </w:r>
      <w:r>
        <w:instrText xml:space="preserve"> PAGEREF _Toc306019171 \h </w:instrText>
      </w:r>
      <w:r>
        <w:fldChar w:fldCharType="separate"/>
      </w:r>
      <w:r>
        <w:t>234</w:t>
      </w:r>
      <w:r>
        <w:fldChar w:fldCharType="end"/>
      </w:r>
    </w:p>
    <w:p>
      <w:pPr>
        <w:pStyle w:val="TOC8"/>
        <w:rPr>
          <w:sz w:val="24"/>
          <w:szCs w:val="24"/>
          <w:lang w:val="en-US"/>
        </w:rPr>
      </w:pPr>
      <w:r>
        <w:t>Form 33</w:t>
      </w:r>
      <w:r>
        <w:tab/>
        <w:t>Plaint</w:t>
      </w:r>
      <w:r>
        <w:tab/>
      </w:r>
      <w:r>
        <w:fldChar w:fldCharType="begin"/>
      </w:r>
      <w:r>
        <w:instrText xml:space="preserve"> PAGEREF _Toc306019172 \h </w:instrText>
      </w:r>
      <w:r>
        <w:fldChar w:fldCharType="separate"/>
      </w:r>
      <w:r>
        <w:t>236</w:t>
      </w:r>
      <w:r>
        <w:fldChar w:fldCharType="end"/>
      </w:r>
    </w:p>
    <w:p>
      <w:pPr>
        <w:pStyle w:val="TOC8"/>
        <w:rPr>
          <w:sz w:val="24"/>
          <w:szCs w:val="24"/>
          <w:lang w:val="en-US"/>
        </w:rPr>
      </w:pPr>
      <w:r>
        <w:t>Form 34</w:t>
      </w:r>
      <w:r>
        <w:tab/>
        <w:t>Summons</w:t>
      </w:r>
      <w:r>
        <w:tab/>
      </w:r>
      <w:r>
        <w:fldChar w:fldCharType="begin"/>
      </w:r>
      <w:r>
        <w:instrText xml:space="preserve"> PAGEREF _Toc306019173 \h </w:instrText>
      </w:r>
      <w:r>
        <w:fldChar w:fldCharType="separate"/>
      </w:r>
      <w:r>
        <w:t>237</w:t>
      </w:r>
      <w:r>
        <w:fldChar w:fldCharType="end"/>
      </w:r>
    </w:p>
    <w:p>
      <w:pPr>
        <w:pStyle w:val="TOC8"/>
        <w:rPr>
          <w:sz w:val="24"/>
          <w:szCs w:val="24"/>
          <w:lang w:val="en-US"/>
        </w:rPr>
      </w:pPr>
      <w:r>
        <w:t>Form 35</w:t>
      </w:r>
      <w:r>
        <w:tab/>
        <w:t>Affidavit of service</w:t>
      </w:r>
      <w:r>
        <w:tab/>
      </w:r>
      <w:r>
        <w:fldChar w:fldCharType="begin"/>
      </w:r>
      <w:r>
        <w:instrText xml:space="preserve"> PAGEREF _Toc306019174 \h </w:instrText>
      </w:r>
      <w:r>
        <w:fldChar w:fldCharType="separate"/>
      </w:r>
      <w:r>
        <w:t>238</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_Toc306019175 \h </w:instrText>
      </w:r>
      <w:r>
        <w:fldChar w:fldCharType="separate"/>
      </w:r>
      <w:r>
        <w:t>239</w:t>
      </w:r>
      <w:r>
        <w:fldChar w:fldCharType="end"/>
      </w:r>
    </w:p>
    <w:p>
      <w:pPr>
        <w:pStyle w:val="TOC8"/>
        <w:rPr>
          <w:sz w:val="24"/>
          <w:szCs w:val="24"/>
          <w:lang w:val="en-US"/>
        </w:rPr>
      </w:pPr>
      <w:r>
        <w:t>Form 36</w:t>
      </w:r>
      <w:r>
        <w:tab/>
        <w:t>Response</w:t>
      </w:r>
      <w:r>
        <w:tab/>
      </w:r>
      <w:r>
        <w:fldChar w:fldCharType="begin"/>
      </w:r>
      <w:r>
        <w:instrText xml:space="preserve"> PAGEREF _Toc306019176 \h </w:instrText>
      </w:r>
      <w:r>
        <w:fldChar w:fldCharType="separate"/>
      </w:r>
      <w:r>
        <w:t>241</w:t>
      </w:r>
      <w:r>
        <w:fldChar w:fldCharType="end"/>
      </w:r>
    </w:p>
    <w:p>
      <w:pPr>
        <w:pStyle w:val="TOC8"/>
        <w:rPr>
          <w:sz w:val="24"/>
          <w:szCs w:val="24"/>
          <w:lang w:val="en-US"/>
        </w:rPr>
      </w:pPr>
      <w:r>
        <w:t>Form 36A</w:t>
      </w:r>
      <w:r>
        <w:tab/>
        <w:t>Interlocutory application</w:t>
      </w:r>
      <w:r>
        <w:tab/>
      </w:r>
      <w:r>
        <w:fldChar w:fldCharType="begin"/>
      </w:r>
      <w:r>
        <w:instrText xml:space="preserve"> PAGEREF _Toc306019177 \h </w:instrText>
      </w:r>
      <w:r>
        <w:fldChar w:fldCharType="separate"/>
      </w:r>
      <w:r>
        <w:t>243</w:t>
      </w:r>
      <w:r>
        <w:fldChar w:fldCharType="end"/>
      </w:r>
    </w:p>
    <w:p>
      <w:pPr>
        <w:pStyle w:val="TOC8"/>
        <w:rPr>
          <w:sz w:val="24"/>
          <w:szCs w:val="24"/>
          <w:lang w:val="en-US"/>
        </w:rPr>
      </w:pPr>
      <w:r>
        <w:t>Form 37</w:t>
      </w:r>
      <w:r>
        <w:tab/>
        <w:t>Summons to witness</w:t>
      </w:r>
      <w:r>
        <w:tab/>
      </w:r>
      <w:r>
        <w:fldChar w:fldCharType="begin"/>
      </w:r>
      <w:r>
        <w:instrText xml:space="preserve"> PAGEREF _Toc306019178 \h </w:instrText>
      </w:r>
      <w:r>
        <w:fldChar w:fldCharType="separate"/>
      </w:r>
      <w:r>
        <w:t>245</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_Toc306019179 \h </w:instrText>
      </w:r>
      <w:r>
        <w:fldChar w:fldCharType="separate"/>
      </w:r>
      <w:r>
        <w:t>247</w:t>
      </w:r>
      <w:r>
        <w:fldChar w:fldCharType="end"/>
      </w:r>
    </w:p>
    <w:p>
      <w:pPr>
        <w:pStyle w:val="TOC8"/>
        <w:rPr>
          <w:sz w:val="24"/>
          <w:szCs w:val="24"/>
          <w:lang w:val="en-US"/>
        </w:rPr>
      </w:pPr>
      <w:r>
        <w:t>Form 42</w:t>
      </w:r>
      <w:r>
        <w:tab/>
        <w:t>Notice of appeal under section 147</w:t>
      </w:r>
      <w:r>
        <w:tab/>
      </w:r>
      <w:r>
        <w:fldChar w:fldCharType="begin"/>
      </w:r>
      <w:r>
        <w:instrText xml:space="preserve"> PAGEREF _Toc306019180 \h </w:instrText>
      </w:r>
      <w:r>
        <w:fldChar w:fldCharType="separate"/>
      </w:r>
      <w:r>
        <w:t>248</w:t>
      </w:r>
      <w:r>
        <w:fldChar w:fldCharType="end"/>
      </w:r>
    </w:p>
    <w:p>
      <w:pPr>
        <w:pStyle w:val="TOC8"/>
        <w:rPr>
          <w:sz w:val="24"/>
          <w:szCs w:val="24"/>
          <w:lang w:val="en-US"/>
        </w:rPr>
      </w:pPr>
      <w:r>
        <w:t>Form 43</w:t>
      </w:r>
      <w:r>
        <w:tab/>
        <w:t>Injunction</w:t>
      </w:r>
      <w:r>
        <w:tab/>
      </w:r>
      <w:r>
        <w:fldChar w:fldCharType="begin"/>
      </w:r>
      <w:r>
        <w:instrText xml:space="preserve"> PAGEREF _Toc306019181 \h </w:instrText>
      </w:r>
      <w:r>
        <w:fldChar w:fldCharType="separate"/>
      </w:r>
      <w:r>
        <w:t>249</w:t>
      </w:r>
      <w:r>
        <w:fldChar w:fldCharType="end"/>
      </w:r>
    </w:p>
    <w:p>
      <w:pPr>
        <w:pStyle w:val="TOC8"/>
        <w:rPr>
          <w:sz w:val="24"/>
          <w:szCs w:val="24"/>
          <w:lang w:val="en-US"/>
        </w:rPr>
      </w:pPr>
      <w:r>
        <w:t>Form 44</w:t>
      </w:r>
      <w:r>
        <w:tab/>
        <w:t>Report of approved surveyor</w:t>
      </w:r>
      <w:r>
        <w:tab/>
      </w:r>
      <w:r>
        <w:fldChar w:fldCharType="begin"/>
      </w:r>
      <w:r>
        <w:instrText xml:space="preserve"> PAGEREF _Toc306019182 \h </w:instrText>
      </w:r>
      <w:r>
        <w:fldChar w:fldCharType="separate"/>
      </w:r>
      <w:r>
        <w:t>250</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_Toc306019185 \h </w:instrText>
      </w:r>
      <w:r>
        <w:fldChar w:fldCharType="separate"/>
      </w:r>
      <w:r>
        <w:t>256</w:t>
      </w:r>
      <w:r>
        <w:fldChar w:fldCharType="end"/>
      </w:r>
    </w:p>
    <w:p>
      <w:pPr>
        <w:pStyle w:val="TOC8"/>
        <w:rPr>
          <w:sz w:val="24"/>
          <w:szCs w:val="24"/>
          <w:lang w:val="en-US"/>
        </w:rPr>
      </w:pPr>
      <w:r>
        <w:t>2.</w:t>
      </w:r>
      <w:r>
        <w:tab/>
        <w:t>Australian Geodetic Datum</w:t>
      </w:r>
      <w:r>
        <w:tab/>
      </w:r>
      <w:r>
        <w:fldChar w:fldCharType="begin"/>
      </w:r>
      <w:r>
        <w:instrText xml:space="preserve"> PAGEREF _Toc306019186 \h </w:instrText>
      </w:r>
      <w:r>
        <w:fldChar w:fldCharType="separate"/>
      </w:r>
      <w:r>
        <w:t>256</w:t>
      </w:r>
      <w:r>
        <w:fldChar w:fldCharType="end"/>
      </w:r>
    </w:p>
    <w:p>
      <w:pPr>
        <w:pStyle w:val="TOC8"/>
        <w:rPr>
          <w:sz w:val="24"/>
          <w:szCs w:val="24"/>
          <w:lang w:val="en-US"/>
        </w:rPr>
      </w:pPr>
      <w:r>
        <w:t>3.</w:t>
      </w:r>
      <w:r>
        <w:tab/>
        <w:t>Exploration licences</w:t>
      </w:r>
      <w:r>
        <w:tab/>
      </w:r>
      <w:r>
        <w:fldChar w:fldCharType="begin"/>
      </w:r>
      <w:r>
        <w:instrText xml:space="preserve"> PAGEREF _Toc306019187 \h </w:instrText>
      </w:r>
      <w:r>
        <w:fldChar w:fldCharType="separate"/>
      </w:r>
      <w:r>
        <w:t>257</w:t>
      </w:r>
      <w:r>
        <w:fldChar w:fldCharType="end"/>
      </w:r>
    </w:p>
    <w:p>
      <w:pPr>
        <w:pStyle w:val="TOC8"/>
        <w:rPr>
          <w:sz w:val="24"/>
          <w:szCs w:val="24"/>
          <w:lang w:val="en-US"/>
        </w:rPr>
      </w:pPr>
      <w:r>
        <w:t>4.</w:t>
      </w:r>
      <w:r>
        <w:tab/>
        <w:t>Land surrendered or forfeited etc.</w:t>
      </w:r>
      <w:r>
        <w:tab/>
      </w:r>
      <w:r>
        <w:fldChar w:fldCharType="begin"/>
      </w:r>
      <w:r>
        <w:instrText xml:space="preserve"> PAGEREF _Toc306019188 \h </w:instrText>
      </w:r>
      <w:r>
        <w:fldChar w:fldCharType="separate"/>
      </w:r>
      <w:r>
        <w:t>257</w:t>
      </w:r>
      <w:r>
        <w:fldChar w:fldCharType="end"/>
      </w:r>
    </w:p>
    <w:p>
      <w:pPr>
        <w:pStyle w:val="TOC8"/>
        <w:rPr>
          <w:sz w:val="24"/>
          <w:szCs w:val="24"/>
          <w:lang w:val="en-US"/>
        </w:rPr>
      </w:pPr>
      <w:r>
        <w:t>5.</w:t>
      </w:r>
      <w:r>
        <w:tab/>
        <w:t>Land exempted under section 19</w:t>
      </w:r>
      <w:r>
        <w:tab/>
      </w:r>
      <w:r>
        <w:fldChar w:fldCharType="begin"/>
      </w:r>
      <w:r>
        <w:instrText xml:space="preserve"> PAGEREF _Toc306019189 \h </w:instrText>
      </w:r>
      <w:r>
        <w:fldChar w:fldCharType="separate"/>
      </w:r>
      <w:r>
        <w:t>259</w:t>
      </w:r>
      <w:r>
        <w:fldChar w:fldCharType="end"/>
      </w:r>
    </w:p>
    <w:p>
      <w:pPr>
        <w:pStyle w:val="TOC8"/>
        <w:rPr>
          <w:sz w:val="24"/>
          <w:szCs w:val="24"/>
          <w:lang w:val="en-US"/>
        </w:rPr>
      </w:pPr>
      <w:r>
        <w:t>6.</w:t>
      </w:r>
      <w:r>
        <w:tab/>
        <w:t>Areas declared under section 57(4), and savings</w:t>
      </w:r>
      <w:r>
        <w:tab/>
      </w:r>
      <w:r>
        <w:fldChar w:fldCharType="begin"/>
      </w:r>
      <w:r>
        <w:instrText xml:space="preserve"> PAGEREF _Toc306019190 \h </w:instrText>
      </w:r>
      <w:r>
        <w:fldChar w:fldCharType="separate"/>
      </w:r>
      <w:r>
        <w:t>259</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_Toc306019191 \h </w:instrText>
      </w:r>
      <w:r>
        <w:fldChar w:fldCharType="separate"/>
      </w:r>
      <w:r>
        <w:t>259</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_Toc306019192 \h </w:instrText>
      </w:r>
      <w:r>
        <w:fldChar w:fldCharType="separate"/>
      </w:r>
      <w:r>
        <w:t>260</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_Toc306019194 \h </w:instrText>
      </w:r>
      <w:r>
        <w:fldChar w:fldCharType="separate"/>
      </w:r>
      <w:r>
        <w:t>261</w:t>
      </w:r>
      <w:r>
        <w:fldChar w:fldCharType="end"/>
      </w:r>
    </w:p>
    <w:p>
      <w:pPr>
        <w:pStyle w:val="TOC8"/>
        <w:rPr>
          <w:sz w:val="24"/>
          <w:szCs w:val="24"/>
          <w:lang w:val="en-US"/>
        </w:rPr>
      </w:pPr>
      <w:r>
        <w:t>2.</w:t>
      </w:r>
      <w:r>
        <w:tab/>
        <w:t>Hourly rates</w:t>
      </w:r>
      <w:r>
        <w:tab/>
      </w:r>
      <w:r>
        <w:fldChar w:fldCharType="begin"/>
      </w:r>
      <w:r>
        <w:instrText xml:space="preserve"> PAGEREF _Toc306019195 \h </w:instrText>
      </w:r>
      <w:r>
        <w:fldChar w:fldCharType="separate"/>
      </w:r>
      <w:r>
        <w:t>261</w:t>
      </w:r>
      <w:r>
        <w:fldChar w:fldCharType="end"/>
      </w:r>
    </w:p>
    <w:p>
      <w:pPr>
        <w:pStyle w:val="TOC8"/>
        <w:rPr>
          <w:sz w:val="24"/>
          <w:szCs w:val="24"/>
          <w:lang w:val="en-US"/>
        </w:rPr>
      </w:pPr>
      <w:r>
        <w:t>3.</w:t>
      </w:r>
      <w:r>
        <w:tab/>
        <w:t>Scale of costs</w:t>
      </w:r>
      <w:r>
        <w:tab/>
      </w:r>
      <w:r>
        <w:fldChar w:fldCharType="begin"/>
      </w:r>
      <w:r>
        <w:instrText xml:space="preserve"> PAGEREF _Toc306019196 \h </w:instrText>
      </w:r>
      <w:r>
        <w:fldChar w:fldCharType="separate"/>
      </w:r>
      <w:r>
        <w:t>262</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_Toc306019198 \h </w:instrText>
      </w:r>
      <w:r>
        <w:fldChar w:fldCharType="separate"/>
      </w:r>
      <w:r>
        <w:t>268</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60188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74633016"/>
      <w:bookmarkStart w:id="67" w:name="_Toc488740165"/>
      <w:bookmarkStart w:id="68" w:name="_Toc8623536"/>
      <w:bookmarkStart w:id="69" w:name="_Toc11229377"/>
      <w:bookmarkStart w:id="70" w:name="_Toc104276524"/>
      <w:bookmarkStart w:id="71" w:name="_Toc306018808"/>
      <w:r>
        <w:rPr>
          <w:rStyle w:val="CharSectno"/>
        </w:rPr>
        <w:t>1</w:t>
      </w:r>
      <w:r>
        <w:rPr>
          <w:snapToGrid w:val="0"/>
        </w:rPr>
        <w:t>.</w:t>
      </w:r>
      <w:r>
        <w:rPr>
          <w:snapToGrid w:val="0"/>
        </w:rPr>
        <w:tab/>
        <w:t>Citation and commencement</w:t>
      </w:r>
      <w:bookmarkEnd w:id="66"/>
      <w:bookmarkEnd w:id="67"/>
      <w:bookmarkEnd w:id="68"/>
      <w:bookmarkEnd w:id="69"/>
      <w:bookmarkEnd w:id="70"/>
      <w:bookmarkEnd w:id="7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2" w:name="_Toc474633017"/>
      <w:bookmarkStart w:id="73" w:name="_Toc488740166"/>
      <w:bookmarkStart w:id="74" w:name="_Toc8623537"/>
      <w:bookmarkStart w:id="75" w:name="_Toc11229378"/>
      <w:bookmarkStart w:id="76" w:name="_Toc104276525"/>
      <w:bookmarkStart w:id="77" w:name="_Toc306018809"/>
      <w:r>
        <w:rPr>
          <w:rStyle w:val="CharSectno"/>
        </w:rPr>
        <w:t>2</w:t>
      </w:r>
      <w:r>
        <w:rPr>
          <w:snapToGrid w:val="0"/>
        </w:rPr>
        <w:t>.</w:t>
      </w:r>
      <w:r>
        <w:rPr>
          <w:snapToGrid w:val="0"/>
        </w:rPr>
        <w:tab/>
      </w:r>
      <w:bookmarkEnd w:id="72"/>
      <w:bookmarkEnd w:id="73"/>
      <w:bookmarkEnd w:id="74"/>
      <w:bookmarkEnd w:id="75"/>
      <w:bookmarkEnd w:id="76"/>
      <w:r>
        <w:rPr>
          <w:snapToGrid w:val="0"/>
        </w:rPr>
        <w:t>Terms used</w:t>
      </w:r>
      <w:bookmarkEnd w:id="7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8" w:name="_Toc74978809"/>
      <w:bookmarkStart w:id="79" w:name="_Toc74979073"/>
      <w:bookmarkStart w:id="80" w:name="_Toc79976371"/>
      <w:bookmarkStart w:id="81" w:name="_Toc80759642"/>
      <w:bookmarkStart w:id="82" w:name="_Toc80783405"/>
      <w:bookmarkStart w:id="83" w:name="_Toc94931072"/>
      <w:bookmarkStart w:id="84" w:name="_Toc104275195"/>
      <w:bookmarkStart w:id="85" w:name="_Toc104276526"/>
      <w:bookmarkStart w:id="86" w:name="_Toc107198747"/>
      <w:bookmarkStart w:id="87" w:name="_Toc107799198"/>
      <w:bookmarkStart w:id="88" w:name="_Toc127087205"/>
      <w:bookmarkStart w:id="89" w:name="_Toc127183497"/>
      <w:bookmarkStart w:id="90" w:name="_Toc127337918"/>
      <w:bookmarkStart w:id="91" w:name="_Toc128386239"/>
      <w:bookmarkStart w:id="92" w:name="_Toc129150086"/>
      <w:bookmarkStart w:id="93" w:name="_Toc129587368"/>
      <w:bookmarkStart w:id="94" w:name="_Toc131477062"/>
      <w:bookmarkStart w:id="95" w:name="_Toc132106438"/>
      <w:bookmarkStart w:id="96" w:name="_Toc132168971"/>
      <w:bookmarkStart w:id="97" w:name="_Toc132442965"/>
      <w:bookmarkStart w:id="98" w:name="_Toc132523867"/>
      <w:bookmarkStart w:id="99" w:name="_Toc132702736"/>
      <w:bookmarkStart w:id="100" w:name="_Toc139167829"/>
      <w:bookmarkStart w:id="101" w:name="_Toc139433521"/>
      <w:bookmarkStart w:id="102" w:name="_Toc161202835"/>
      <w:bookmarkStart w:id="103" w:name="_Toc161209287"/>
      <w:bookmarkStart w:id="104" w:name="_Toc162676514"/>
      <w:bookmarkStart w:id="105" w:name="_Toc162768733"/>
      <w:bookmarkStart w:id="106" w:name="_Toc170617986"/>
      <w:bookmarkStart w:id="107" w:name="_Toc170797227"/>
      <w:bookmarkStart w:id="108" w:name="_Toc172336941"/>
      <w:bookmarkStart w:id="109" w:name="_Toc172360167"/>
      <w:bookmarkStart w:id="110" w:name="_Toc179100437"/>
      <w:bookmarkStart w:id="111" w:name="_Toc179262881"/>
      <w:bookmarkStart w:id="112" w:name="_Toc181502619"/>
      <w:bookmarkStart w:id="113" w:name="_Toc205284058"/>
      <w:bookmarkStart w:id="114" w:name="_Toc232587558"/>
      <w:bookmarkStart w:id="115" w:name="_Toc233187417"/>
      <w:bookmarkStart w:id="116" w:name="_Toc251327934"/>
      <w:bookmarkStart w:id="117" w:name="_Toc251328319"/>
      <w:bookmarkStart w:id="118" w:name="_Toc257870946"/>
      <w:bookmarkStart w:id="119" w:name="_Toc257871331"/>
      <w:bookmarkStart w:id="120" w:name="_Toc257886082"/>
      <w:bookmarkStart w:id="121" w:name="_Toc259792309"/>
      <w:bookmarkStart w:id="122" w:name="_Toc262198938"/>
      <w:bookmarkStart w:id="123" w:name="_Toc262199324"/>
      <w:bookmarkStart w:id="124" w:name="_Toc262204367"/>
      <w:bookmarkStart w:id="125" w:name="_Toc263951864"/>
      <w:bookmarkStart w:id="126" w:name="_Toc265667966"/>
      <w:bookmarkStart w:id="127" w:name="_Toc284509028"/>
      <w:bookmarkStart w:id="128" w:name="_Toc284512018"/>
      <w:bookmarkStart w:id="129" w:name="_Toc284512404"/>
      <w:bookmarkStart w:id="130" w:name="_Toc284513992"/>
      <w:bookmarkStart w:id="131" w:name="_Toc284514456"/>
      <w:bookmarkStart w:id="132" w:name="_Toc284514842"/>
      <w:bookmarkStart w:id="133" w:name="_Toc284515228"/>
      <w:bookmarkStart w:id="134" w:name="_Toc284517945"/>
      <w:bookmarkStart w:id="135" w:name="_Toc284518331"/>
      <w:bookmarkStart w:id="136" w:name="_Toc284518231"/>
      <w:bookmarkStart w:id="137" w:name="_Toc286761217"/>
      <w:bookmarkStart w:id="138" w:name="_Toc288222527"/>
      <w:bookmarkStart w:id="139" w:name="_Toc288226738"/>
      <w:bookmarkStart w:id="140" w:name="_Toc296952601"/>
      <w:bookmarkStart w:id="141" w:name="_Toc297281496"/>
      <w:bookmarkStart w:id="142" w:name="_Toc306018810"/>
      <w:r>
        <w:rPr>
          <w:rStyle w:val="CharPartNo"/>
        </w:rPr>
        <w:t>Part II</w:t>
      </w:r>
      <w:r>
        <w:rPr>
          <w:rStyle w:val="CharDivNo"/>
        </w:rPr>
        <w:t> </w:t>
      </w:r>
      <w:r>
        <w:t>—</w:t>
      </w:r>
      <w:r>
        <w:rPr>
          <w:rStyle w:val="CharDivText"/>
        </w:rPr>
        <w:t> </w:t>
      </w:r>
      <w:r>
        <w:rPr>
          <w:rStyle w:val="CharPartText"/>
        </w:rPr>
        <w:t>Miner’s Rights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74633018"/>
      <w:bookmarkStart w:id="144" w:name="_Toc488740167"/>
      <w:bookmarkStart w:id="145" w:name="_Toc8623538"/>
      <w:bookmarkStart w:id="146" w:name="_Toc11229379"/>
      <w:bookmarkStart w:id="147" w:name="_Toc104276527"/>
      <w:bookmarkStart w:id="148" w:name="_Toc306018811"/>
      <w:r>
        <w:rPr>
          <w:rStyle w:val="CharSectno"/>
        </w:rPr>
        <w:t>3</w:t>
      </w:r>
      <w:r>
        <w:rPr>
          <w:snapToGrid w:val="0"/>
        </w:rPr>
        <w:t>.</w:t>
      </w:r>
      <w:r>
        <w:rPr>
          <w:snapToGrid w:val="0"/>
        </w:rPr>
        <w:tab/>
        <w:t>Form of Miner’s Rights</w:t>
      </w:r>
      <w:bookmarkEnd w:id="143"/>
      <w:bookmarkEnd w:id="144"/>
      <w:bookmarkEnd w:id="145"/>
      <w:bookmarkEnd w:id="146"/>
      <w:bookmarkEnd w:id="147"/>
      <w:bookmarkEnd w:id="148"/>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9" w:name="_Toc474633019"/>
      <w:bookmarkStart w:id="150" w:name="_Toc488740168"/>
      <w:bookmarkStart w:id="151" w:name="_Toc8623539"/>
      <w:bookmarkStart w:id="152" w:name="_Toc11229380"/>
      <w:bookmarkStart w:id="153" w:name="_Toc104276528"/>
      <w:bookmarkStart w:id="154" w:name="_Toc306018812"/>
      <w:r>
        <w:rPr>
          <w:rStyle w:val="CharSectno"/>
        </w:rPr>
        <w:t>4</w:t>
      </w:r>
      <w:r>
        <w:rPr>
          <w:snapToGrid w:val="0"/>
        </w:rPr>
        <w:t>.</w:t>
      </w:r>
      <w:r>
        <w:rPr>
          <w:snapToGrid w:val="0"/>
        </w:rPr>
        <w:tab/>
        <w:t>Quantity of samples or specimens</w:t>
      </w:r>
      <w:bookmarkEnd w:id="149"/>
      <w:bookmarkEnd w:id="150"/>
      <w:bookmarkEnd w:id="151"/>
      <w:bookmarkEnd w:id="152"/>
      <w:bookmarkEnd w:id="153"/>
      <w:bookmarkEnd w:id="15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55" w:name="_Toc74978812"/>
      <w:bookmarkStart w:id="156" w:name="_Toc74979076"/>
      <w:bookmarkStart w:id="157" w:name="_Toc79976374"/>
      <w:bookmarkStart w:id="158" w:name="_Toc80759645"/>
      <w:bookmarkStart w:id="159" w:name="_Toc80783408"/>
      <w:bookmarkStart w:id="160" w:name="_Toc94931075"/>
      <w:bookmarkStart w:id="161" w:name="_Toc104275198"/>
      <w:bookmarkStart w:id="162" w:name="_Toc104276529"/>
      <w:bookmarkStart w:id="163" w:name="_Toc107198750"/>
      <w:bookmarkStart w:id="164" w:name="_Toc107799201"/>
      <w:bookmarkStart w:id="165" w:name="_Toc127087208"/>
      <w:bookmarkStart w:id="166" w:name="_Toc127183500"/>
      <w:bookmarkStart w:id="167" w:name="_Toc127337921"/>
      <w:bookmarkStart w:id="168" w:name="_Toc128386242"/>
      <w:bookmarkStart w:id="169" w:name="_Toc129150089"/>
      <w:bookmarkStart w:id="170" w:name="_Toc129587371"/>
      <w:bookmarkStart w:id="171" w:name="_Toc131477065"/>
      <w:bookmarkStart w:id="172" w:name="_Toc132106441"/>
      <w:bookmarkStart w:id="173" w:name="_Toc132168974"/>
      <w:bookmarkStart w:id="174" w:name="_Toc132442968"/>
      <w:bookmarkStart w:id="175" w:name="_Toc132523870"/>
      <w:bookmarkStart w:id="176" w:name="_Toc132702739"/>
      <w:bookmarkStart w:id="177" w:name="_Toc139167832"/>
      <w:bookmarkStart w:id="178" w:name="_Toc139433524"/>
      <w:bookmarkStart w:id="179" w:name="_Toc161202838"/>
      <w:bookmarkStart w:id="180" w:name="_Toc161209290"/>
      <w:bookmarkStart w:id="181" w:name="_Toc162676517"/>
      <w:bookmarkStart w:id="182" w:name="_Toc162768736"/>
      <w:bookmarkStart w:id="183" w:name="_Toc170617989"/>
      <w:bookmarkStart w:id="184" w:name="_Toc170797230"/>
      <w:bookmarkStart w:id="185" w:name="_Toc172336944"/>
      <w:bookmarkStart w:id="186" w:name="_Toc172360170"/>
      <w:bookmarkStart w:id="187" w:name="_Toc179100440"/>
      <w:bookmarkStart w:id="188" w:name="_Toc179262884"/>
      <w:bookmarkStart w:id="189" w:name="_Toc181502622"/>
      <w:bookmarkStart w:id="190" w:name="_Toc205284061"/>
      <w:bookmarkStart w:id="191" w:name="_Toc232587561"/>
      <w:bookmarkStart w:id="192" w:name="_Toc233187420"/>
      <w:bookmarkStart w:id="193" w:name="_Toc251327937"/>
      <w:bookmarkStart w:id="194" w:name="_Toc251328322"/>
      <w:bookmarkStart w:id="195" w:name="_Toc257870949"/>
      <w:bookmarkStart w:id="196" w:name="_Toc257871334"/>
      <w:bookmarkStart w:id="197" w:name="_Toc257886085"/>
      <w:bookmarkStart w:id="198" w:name="_Toc259792312"/>
      <w:bookmarkStart w:id="199" w:name="_Toc262198941"/>
      <w:bookmarkStart w:id="200" w:name="_Toc262199327"/>
      <w:bookmarkStart w:id="201" w:name="_Toc262204370"/>
      <w:bookmarkStart w:id="202" w:name="_Toc263951867"/>
      <w:bookmarkStart w:id="203" w:name="_Toc265667969"/>
      <w:bookmarkStart w:id="204" w:name="_Toc284509031"/>
      <w:bookmarkStart w:id="205" w:name="_Toc284512021"/>
      <w:bookmarkStart w:id="206" w:name="_Toc284512407"/>
      <w:bookmarkStart w:id="207" w:name="_Toc284513995"/>
      <w:bookmarkStart w:id="208" w:name="_Toc284514459"/>
      <w:bookmarkStart w:id="209" w:name="_Toc284514845"/>
      <w:bookmarkStart w:id="210" w:name="_Toc284515231"/>
      <w:bookmarkStart w:id="211" w:name="_Toc284517948"/>
      <w:bookmarkStart w:id="212" w:name="_Toc284518334"/>
      <w:bookmarkStart w:id="213" w:name="_Toc284518236"/>
      <w:bookmarkStart w:id="214" w:name="_Toc286761220"/>
      <w:bookmarkStart w:id="215" w:name="_Toc288222530"/>
      <w:bookmarkStart w:id="216" w:name="_Toc288226741"/>
      <w:bookmarkStart w:id="217" w:name="_Toc296952604"/>
      <w:bookmarkStart w:id="218" w:name="_Toc297281499"/>
      <w:bookmarkStart w:id="219" w:name="_Toc306018813"/>
      <w:r>
        <w:rPr>
          <w:rStyle w:val="CharPartNo"/>
        </w:rPr>
        <w:t>Part IIA</w:t>
      </w:r>
      <w:r>
        <w:t> — </w:t>
      </w:r>
      <w:r>
        <w:rPr>
          <w:rStyle w:val="CharPartText"/>
        </w:rPr>
        <w:t>Permits under section 20A</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ind w:left="890"/>
      </w:pPr>
      <w:r>
        <w:tab/>
        <w:t>[Heading inserted in Gazette 2 Feb 2001 p. 705.]</w:t>
      </w:r>
    </w:p>
    <w:p>
      <w:pPr>
        <w:pStyle w:val="Heading5"/>
      </w:pPr>
      <w:bookmarkStart w:id="220" w:name="_Toc8623540"/>
      <w:bookmarkStart w:id="221" w:name="_Toc11229381"/>
      <w:bookmarkStart w:id="222" w:name="_Toc104276530"/>
      <w:bookmarkStart w:id="223" w:name="_Toc306018814"/>
      <w:r>
        <w:rPr>
          <w:rStyle w:val="CharSectno"/>
        </w:rPr>
        <w:t>4A</w:t>
      </w:r>
      <w:r>
        <w:t>.</w:t>
      </w:r>
      <w:r>
        <w:tab/>
      </w:r>
      <w:bookmarkEnd w:id="220"/>
      <w:bookmarkEnd w:id="221"/>
      <w:bookmarkEnd w:id="222"/>
      <w:r>
        <w:t>Terms used</w:t>
      </w:r>
      <w:bookmarkEnd w:id="223"/>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24" w:name="_Toc8623541"/>
      <w:bookmarkStart w:id="225" w:name="_Toc11229382"/>
      <w:bookmarkStart w:id="226" w:name="_Toc104276531"/>
      <w:bookmarkStart w:id="227" w:name="_Toc306018815"/>
      <w:r>
        <w:rPr>
          <w:rStyle w:val="CharSectno"/>
        </w:rPr>
        <w:t>4B</w:t>
      </w:r>
      <w:r>
        <w:t>.</w:t>
      </w:r>
      <w:r>
        <w:tab/>
        <w:t>Prescribed office (Act s. 20A(1)</w:t>
      </w:r>
      <w:bookmarkEnd w:id="224"/>
      <w:bookmarkEnd w:id="225"/>
      <w:bookmarkEnd w:id="226"/>
      <w:r>
        <w:t>)</w:t>
      </w:r>
      <w:bookmarkEnd w:id="227"/>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28" w:name="_Toc8623542"/>
      <w:bookmarkStart w:id="229" w:name="_Toc11229383"/>
      <w:bookmarkStart w:id="230" w:name="_Toc104276532"/>
      <w:bookmarkStart w:id="231" w:name="_Toc306018816"/>
      <w:r>
        <w:rPr>
          <w:rStyle w:val="CharSectno"/>
        </w:rPr>
        <w:t>4C</w:t>
      </w:r>
      <w:r>
        <w:t>.</w:t>
      </w:r>
      <w:r>
        <w:tab/>
        <w:t>Prescribed depth (Act s. 20A(6)(b)</w:t>
      </w:r>
      <w:bookmarkEnd w:id="228"/>
      <w:bookmarkEnd w:id="229"/>
      <w:bookmarkEnd w:id="230"/>
      <w:r>
        <w:t>)</w:t>
      </w:r>
      <w:bookmarkEnd w:id="231"/>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32" w:name="_Toc8623543"/>
      <w:bookmarkStart w:id="233" w:name="_Toc11229384"/>
      <w:bookmarkStart w:id="234" w:name="_Toc104276533"/>
      <w:bookmarkStart w:id="235" w:name="_Toc306018817"/>
      <w:r>
        <w:rPr>
          <w:rStyle w:val="CharSectno"/>
        </w:rPr>
        <w:t>4D</w:t>
      </w:r>
      <w:r>
        <w:t>.</w:t>
      </w:r>
      <w:r>
        <w:tab/>
        <w:t>Application for permit</w:t>
      </w:r>
      <w:bookmarkEnd w:id="232"/>
      <w:bookmarkEnd w:id="233"/>
      <w:bookmarkEnd w:id="234"/>
      <w:bookmarkEnd w:id="23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36" w:name="_Toc8623544"/>
      <w:bookmarkStart w:id="237" w:name="_Toc11229385"/>
      <w:bookmarkStart w:id="238" w:name="_Toc104276534"/>
      <w:bookmarkStart w:id="239" w:name="_Toc306018818"/>
      <w:r>
        <w:rPr>
          <w:rStyle w:val="CharSectno"/>
        </w:rPr>
        <w:t>4E</w:t>
      </w:r>
      <w:r>
        <w:t>.</w:t>
      </w:r>
      <w:r>
        <w:tab/>
        <w:t>Area of land to which permit applies</w:t>
      </w:r>
      <w:bookmarkEnd w:id="236"/>
      <w:bookmarkEnd w:id="237"/>
      <w:bookmarkEnd w:id="238"/>
      <w:bookmarkEnd w:id="23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40" w:name="_Toc8623545"/>
      <w:bookmarkStart w:id="241" w:name="_Toc11229386"/>
      <w:bookmarkStart w:id="242" w:name="_Toc104276535"/>
      <w:bookmarkStart w:id="243" w:name="_Toc306018819"/>
      <w:r>
        <w:rPr>
          <w:rStyle w:val="CharSectno"/>
        </w:rPr>
        <w:t>4F</w:t>
      </w:r>
      <w:r>
        <w:t>.</w:t>
      </w:r>
      <w:r>
        <w:tab/>
        <w:t>Permit conditions</w:t>
      </w:r>
      <w:bookmarkEnd w:id="240"/>
      <w:bookmarkEnd w:id="241"/>
      <w:bookmarkEnd w:id="242"/>
      <w:bookmarkEnd w:id="24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44" w:name="_Toc8623546"/>
      <w:bookmarkStart w:id="245" w:name="_Toc11229387"/>
      <w:bookmarkStart w:id="246" w:name="_Toc104276536"/>
      <w:bookmarkStart w:id="247" w:name="_Toc306018820"/>
      <w:r>
        <w:rPr>
          <w:rStyle w:val="CharSectno"/>
        </w:rPr>
        <w:t>4G</w:t>
      </w:r>
      <w:r>
        <w:t>.</w:t>
      </w:r>
      <w:r>
        <w:tab/>
        <w:t>Notice of issue of permit</w:t>
      </w:r>
      <w:bookmarkEnd w:id="244"/>
      <w:bookmarkEnd w:id="245"/>
      <w:bookmarkEnd w:id="246"/>
      <w:bookmarkEnd w:id="24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48" w:name="_Toc8623547"/>
      <w:bookmarkStart w:id="249" w:name="_Toc11229388"/>
      <w:bookmarkStart w:id="250" w:name="_Toc104276537"/>
      <w:bookmarkStart w:id="251" w:name="_Toc306018821"/>
      <w:r>
        <w:rPr>
          <w:rStyle w:val="CharSectno"/>
        </w:rPr>
        <w:t>4H</w:t>
      </w:r>
      <w:r>
        <w:t>.</w:t>
      </w:r>
      <w:r>
        <w:tab/>
        <w:t xml:space="preserve">Statement by holder of exploration </w:t>
      </w:r>
      <w:bookmarkEnd w:id="248"/>
      <w:r>
        <w:t>licence</w:t>
      </w:r>
      <w:bookmarkEnd w:id="249"/>
      <w:bookmarkEnd w:id="250"/>
      <w:bookmarkEnd w:id="25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52" w:name="_Toc8623548"/>
      <w:bookmarkStart w:id="253" w:name="_Toc11229389"/>
      <w:bookmarkStart w:id="254" w:name="_Toc104276538"/>
      <w:bookmarkStart w:id="255" w:name="_Toc306018822"/>
      <w:r>
        <w:rPr>
          <w:rStyle w:val="CharSectno"/>
        </w:rPr>
        <w:t>4I</w:t>
      </w:r>
      <w:r>
        <w:t>.</w:t>
      </w:r>
      <w:r>
        <w:tab/>
        <w:t>Commencement of operation of permit</w:t>
      </w:r>
      <w:bookmarkEnd w:id="252"/>
      <w:bookmarkEnd w:id="253"/>
      <w:bookmarkEnd w:id="254"/>
      <w:bookmarkEnd w:id="25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56" w:name="_Toc8623549"/>
      <w:bookmarkStart w:id="257" w:name="_Toc11229390"/>
      <w:bookmarkStart w:id="258" w:name="_Toc104276539"/>
      <w:bookmarkStart w:id="259" w:name="_Toc306018823"/>
      <w:r>
        <w:rPr>
          <w:rStyle w:val="CharSectno"/>
        </w:rPr>
        <w:t>4J</w:t>
      </w:r>
      <w:r>
        <w:t>.</w:t>
      </w:r>
      <w:r>
        <w:tab/>
        <w:t>Expiry of permit</w:t>
      </w:r>
      <w:bookmarkEnd w:id="256"/>
      <w:bookmarkEnd w:id="257"/>
      <w:bookmarkEnd w:id="258"/>
      <w:bookmarkEnd w:id="25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60" w:name="_Toc8623550"/>
      <w:bookmarkStart w:id="261" w:name="_Toc11229391"/>
      <w:bookmarkStart w:id="262" w:name="_Toc104276540"/>
      <w:bookmarkStart w:id="263" w:name="_Toc306018824"/>
      <w:r>
        <w:rPr>
          <w:rStyle w:val="CharSectno"/>
        </w:rPr>
        <w:t>4K</w:t>
      </w:r>
      <w:r>
        <w:t>.</w:t>
      </w:r>
      <w:r>
        <w:tab/>
        <w:t>Surrender of permit</w:t>
      </w:r>
      <w:bookmarkEnd w:id="260"/>
      <w:bookmarkEnd w:id="261"/>
      <w:bookmarkEnd w:id="262"/>
      <w:bookmarkEnd w:id="26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64" w:name="_Toc8623551"/>
      <w:bookmarkStart w:id="265" w:name="_Toc11229392"/>
      <w:bookmarkStart w:id="266" w:name="_Toc104276541"/>
      <w:bookmarkStart w:id="267" w:name="_Toc306018825"/>
      <w:r>
        <w:rPr>
          <w:rStyle w:val="CharSectno"/>
        </w:rPr>
        <w:t>4L</w:t>
      </w:r>
      <w:r>
        <w:t>.</w:t>
      </w:r>
      <w:r>
        <w:tab/>
        <w:t>Powers available to Minister where breach of condition etc.</w:t>
      </w:r>
      <w:bookmarkEnd w:id="264"/>
      <w:bookmarkEnd w:id="265"/>
      <w:bookmarkEnd w:id="266"/>
      <w:bookmarkEnd w:id="26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68" w:name="_Toc8623552"/>
      <w:bookmarkStart w:id="269" w:name="_Toc11229393"/>
      <w:bookmarkStart w:id="270" w:name="_Toc104276542"/>
      <w:bookmarkStart w:id="271" w:name="_Toc306018826"/>
      <w:r>
        <w:rPr>
          <w:rStyle w:val="CharSectno"/>
        </w:rPr>
        <w:t>4M</w:t>
      </w:r>
      <w:r>
        <w:t>.</w:t>
      </w:r>
      <w:r>
        <w:tab/>
        <w:t>Right of permit holder to make submissions</w:t>
      </w:r>
      <w:bookmarkEnd w:id="268"/>
      <w:bookmarkEnd w:id="269"/>
      <w:bookmarkEnd w:id="270"/>
      <w:bookmarkEnd w:id="271"/>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72" w:name="_Toc8623553"/>
      <w:bookmarkStart w:id="273" w:name="_Toc11229394"/>
      <w:bookmarkStart w:id="274" w:name="_Toc104276543"/>
      <w:bookmarkStart w:id="275" w:name="_Toc306018827"/>
      <w:r>
        <w:rPr>
          <w:rStyle w:val="CharSectno"/>
        </w:rPr>
        <w:t>4N</w:t>
      </w:r>
      <w:r>
        <w:t>.</w:t>
      </w:r>
      <w:r>
        <w:tab/>
        <w:t>Prospecting report on recovered minerals</w:t>
      </w:r>
      <w:bookmarkEnd w:id="272"/>
      <w:bookmarkEnd w:id="273"/>
      <w:bookmarkEnd w:id="274"/>
      <w:bookmarkEnd w:id="27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76" w:name="_Toc8623554"/>
      <w:bookmarkStart w:id="277" w:name="_Toc11229395"/>
      <w:bookmarkStart w:id="278" w:name="_Toc104276544"/>
      <w:bookmarkStart w:id="279" w:name="_Toc306018828"/>
      <w:r>
        <w:rPr>
          <w:rStyle w:val="CharSectno"/>
        </w:rPr>
        <w:t>4O</w:t>
      </w:r>
      <w:r>
        <w:t>.</w:t>
      </w:r>
      <w:r>
        <w:tab/>
        <w:t>Prohibition of use of certain hand tools</w:t>
      </w:r>
      <w:bookmarkEnd w:id="276"/>
      <w:bookmarkEnd w:id="277"/>
      <w:bookmarkEnd w:id="278"/>
      <w:bookmarkEnd w:id="27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0" w:name="_Toc8623555"/>
      <w:bookmarkStart w:id="281" w:name="_Toc11229396"/>
      <w:bookmarkStart w:id="282" w:name="_Toc104276545"/>
      <w:bookmarkStart w:id="283" w:name="_Toc306018829"/>
      <w:r>
        <w:rPr>
          <w:rStyle w:val="CharSectno"/>
        </w:rPr>
        <w:t>4P</w:t>
      </w:r>
      <w:r>
        <w:t>.</w:t>
      </w:r>
      <w:r>
        <w:tab/>
        <w:t>Application of r. 98 and 99</w:t>
      </w:r>
      <w:bookmarkEnd w:id="280"/>
      <w:bookmarkEnd w:id="281"/>
      <w:bookmarkEnd w:id="282"/>
      <w:bookmarkEnd w:id="28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84" w:name="_Toc74978829"/>
      <w:bookmarkStart w:id="285" w:name="_Toc74979093"/>
      <w:bookmarkStart w:id="286" w:name="_Toc79976391"/>
      <w:bookmarkStart w:id="287" w:name="_Toc80759662"/>
      <w:bookmarkStart w:id="288" w:name="_Toc80783425"/>
      <w:bookmarkStart w:id="289" w:name="_Toc94931092"/>
      <w:bookmarkStart w:id="290" w:name="_Toc104275215"/>
      <w:bookmarkStart w:id="291" w:name="_Toc104276546"/>
      <w:bookmarkStart w:id="292" w:name="_Toc107198767"/>
      <w:bookmarkStart w:id="293" w:name="_Toc107799218"/>
      <w:bookmarkStart w:id="294" w:name="_Toc127087225"/>
      <w:bookmarkStart w:id="295" w:name="_Toc127183517"/>
      <w:bookmarkStart w:id="296" w:name="_Toc127337938"/>
      <w:bookmarkStart w:id="297" w:name="_Toc128386259"/>
      <w:bookmarkStart w:id="298" w:name="_Toc129150106"/>
      <w:bookmarkStart w:id="299" w:name="_Toc129587388"/>
      <w:bookmarkStart w:id="300" w:name="_Toc131477082"/>
      <w:bookmarkStart w:id="301" w:name="_Toc132106458"/>
      <w:bookmarkStart w:id="302" w:name="_Toc132168991"/>
      <w:bookmarkStart w:id="303" w:name="_Toc132442985"/>
      <w:bookmarkStart w:id="304" w:name="_Toc132523887"/>
      <w:bookmarkStart w:id="305" w:name="_Toc132702756"/>
      <w:bookmarkStart w:id="306" w:name="_Toc139167849"/>
      <w:bookmarkStart w:id="307" w:name="_Toc139433541"/>
      <w:bookmarkStart w:id="308" w:name="_Toc161202855"/>
      <w:bookmarkStart w:id="309" w:name="_Toc161209307"/>
      <w:bookmarkStart w:id="310" w:name="_Toc162676534"/>
      <w:bookmarkStart w:id="311" w:name="_Toc162768753"/>
      <w:bookmarkStart w:id="312" w:name="_Toc170618006"/>
      <w:bookmarkStart w:id="313" w:name="_Toc170797247"/>
      <w:bookmarkStart w:id="314" w:name="_Toc172336961"/>
      <w:bookmarkStart w:id="315" w:name="_Toc172360187"/>
      <w:bookmarkStart w:id="316" w:name="_Toc179100457"/>
      <w:bookmarkStart w:id="317" w:name="_Toc179262901"/>
      <w:bookmarkStart w:id="318" w:name="_Toc181502639"/>
      <w:bookmarkStart w:id="319" w:name="_Toc205284078"/>
      <w:bookmarkStart w:id="320" w:name="_Toc232587578"/>
      <w:bookmarkStart w:id="321" w:name="_Toc233187437"/>
      <w:bookmarkStart w:id="322" w:name="_Toc251327954"/>
      <w:bookmarkStart w:id="323" w:name="_Toc251328339"/>
      <w:bookmarkStart w:id="324" w:name="_Toc257870966"/>
      <w:bookmarkStart w:id="325" w:name="_Toc257871351"/>
      <w:bookmarkStart w:id="326" w:name="_Toc257886102"/>
      <w:bookmarkStart w:id="327" w:name="_Toc259792329"/>
      <w:bookmarkStart w:id="328" w:name="_Toc262198958"/>
      <w:bookmarkStart w:id="329" w:name="_Toc262199344"/>
      <w:bookmarkStart w:id="330" w:name="_Toc262204387"/>
      <w:bookmarkStart w:id="331" w:name="_Toc263951884"/>
      <w:bookmarkStart w:id="332" w:name="_Toc265667986"/>
      <w:bookmarkStart w:id="333" w:name="_Toc284509048"/>
      <w:bookmarkStart w:id="334" w:name="_Toc284512038"/>
      <w:bookmarkStart w:id="335" w:name="_Toc284512424"/>
      <w:bookmarkStart w:id="336" w:name="_Toc284514012"/>
      <w:bookmarkStart w:id="337" w:name="_Toc284514476"/>
      <w:bookmarkStart w:id="338" w:name="_Toc284514862"/>
      <w:bookmarkStart w:id="339" w:name="_Toc284515248"/>
      <w:bookmarkStart w:id="340" w:name="_Toc284517965"/>
      <w:bookmarkStart w:id="341" w:name="_Toc284518351"/>
      <w:bookmarkStart w:id="342" w:name="_Toc284518256"/>
      <w:bookmarkStart w:id="343" w:name="_Toc286761237"/>
      <w:bookmarkStart w:id="344" w:name="_Toc288222547"/>
      <w:bookmarkStart w:id="345" w:name="_Toc288226758"/>
      <w:bookmarkStart w:id="346" w:name="_Toc296952621"/>
      <w:bookmarkStart w:id="347" w:name="_Toc297281516"/>
      <w:bookmarkStart w:id="348" w:name="_Toc306018830"/>
      <w:r>
        <w:rPr>
          <w:rStyle w:val="CharPartNo"/>
        </w:rPr>
        <w:t>Part III</w:t>
      </w:r>
      <w:r>
        <w:rPr>
          <w:rStyle w:val="CharDivNo"/>
        </w:rPr>
        <w:t> </w:t>
      </w:r>
      <w:r>
        <w:t>—</w:t>
      </w:r>
      <w:r>
        <w:rPr>
          <w:rStyle w:val="CharDivText"/>
        </w:rPr>
        <w:t> </w:t>
      </w:r>
      <w:r>
        <w:rPr>
          <w:rStyle w:val="CharPartText"/>
        </w:rPr>
        <w:t>Mining on private land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474633020"/>
      <w:bookmarkStart w:id="350" w:name="_Toc488740169"/>
      <w:bookmarkStart w:id="351" w:name="_Toc8623556"/>
      <w:bookmarkStart w:id="352" w:name="_Toc11229397"/>
      <w:bookmarkStart w:id="353" w:name="_Toc104276547"/>
      <w:bookmarkStart w:id="354" w:name="_Toc306018831"/>
      <w:r>
        <w:rPr>
          <w:rStyle w:val="CharSectno"/>
        </w:rPr>
        <w:t>5</w:t>
      </w:r>
      <w:r>
        <w:rPr>
          <w:snapToGrid w:val="0"/>
        </w:rPr>
        <w:t>.</w:t>
      </w:r>
      <w:r>
        <w:rPr>
          <w:snapToGrid w:val="0"/>
        </w:rPr>
        <w:tab/>
        <w:t>Application for permit to enter private land</w:t>
      </w:r>
      <w:bookmarkEnd w:id="349"/>
      <w:bookmarkEnd w:id="350"/>
      <w:bookmarkEnd w:id="351"/>
      <w:bookmarkEnd w:id="352"/>
      <w:bookmarkEnd w:id="353"/>
      <w:r>
        <w:rPr>
          <w:snapToGrid w:val="0"/>
        </w:rPr>
        <w:t xml:space="preserve"> (Act s. 30)</w:t>
      </w:r>
      <w:bookmarkEnd w:id="35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55" w:name="_Toc474633021"/>
      <w:bookmarkStart w:id="356" w:name="_Toc488740170"/>
      <w:bookmarkStart w:id="357" w:name="_Toc8623557"/>
      <w:bookmarkStart w:id="358" w:name="_Toc11229398"/>
      <w:bookmarkStart w:id="359" w:name="_Toc104276548"/>
      <w:bookmarkStart w:id="360" w:name="_Toc306018832"/>
      <w:r>
        <w:rPr>
          <w:rStyle w:val="CharSectno"/>
        </w:rPr>
        <w:t>6</w:t>
      </w:r>
      <w:r>
        <w:rPr>
          <w:snapToGrid w:val="0"/>
        </w:rPr>
        <w:t>.</w:t>
      </w:r>
      <w:r>
        <w:rPr>
          <w:snapToGrid w:val="0"/>
        </w:rPr>
        <w:tab/>
        <w:t>Form of permit to enter</w:t>
      </w:r>
      <w:bookmarkEnd w:id="355"/>
      <w:bookmarkEnd w:id="356"/>
      <w:bookmarkEnd w:id="357"/>
      <w:bookmarkEnd w:id="358"/>
      <w:bookmarkEnd w:id="359"/>
      <w:bookmarkEnd w:id="360"/>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61" w:name="_Toc474633022"/>
      <w:bookmarkStart w:id="362" w:name="_Toc488740171"/>
      <w:bookmarkStart w:id="363" w:name="_Toc8623558"/>
      <w:bookmarkStart w:id="364" w:name="_Toc11229399"/>
      <w:bookmarkStart w:id="365" w:name="_Toc104276549"/>
      <w:bookmarkStart w:id="366" w:name="_Toc306018833"/>
      <w:r>
        <w:rPr>
          <w:rStyle w:val="CharSectno"/>
        </w:rPr>
        <w:t>7</w:t>
      </w:r>
      <w:r>
        <w:rPr>
          <w:snapToGrid w:val="0"/>
        </w:rPr>
        <w:t>.</w:t>
      </w:r>
      <w:r>
        <w:rPr>
          <w:snapToGrid w:val="0"/>
        </w:rPr>
        <w:tab/>
        <w:t>Notice of application relating to private land</w:t>
      </w:r>
      <w:bookmarkEnd w:id="361"/>
      <w:bookmarkEnd w:id="362"/>
      <w:bookmarkEnd w:id="363"/>
      <w:bookmarkEnd w:id="364"/>
      <w:bookmarkEnd w:id="365"/>
      <w:r>
        <w:rPr>
          <w:snapToGrid w:val="0"/>
        </w:rPr>
        <w:t xml:space="preserve"> (Act s. 33)</w:t>
      </w:r>
      <w:bookmarkEnd w:id="36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67" w:name="_Toc474633023"/>
      <w:bookmarkStart w:id="368" w:name="_Toc488740172"/>
      <w:bookmarkStart w:id="369" w:name="_Toc8623559"/>
      <w:bookmarkStart w:id="370" w:name="_Toc11229400"/>
      <w:bookmarkStart w:id="371" w:name="_Toc104276550"/>
      <w:bookmarkStart w:id="372" w:name="_Toc306018834"/>
      <w:r>
        <w:rPr>
          <w:rStyle w:val="CharSectno"/>
        </w:rPr>
        <w:t>8</w:t>
      </w:r>
      <w:r>
        <w:rPr>
          <w:snapToGrid w:val="0"/>
        </w:rPr>
        <w:t>.</w:t>
      </w:r>
      <w:r>
        <w:rPr>
          <w:snapToGrid w:val="0"/>
        </w:rPr>
        <w:tab/>
        <w:t>Application as to private land (Act</w:t>
      </w:r>
      <w:bookmarkEnd w:id="367"/>
      <w:bookmarkEnd w:id="368"/>
      <w:bookmarkEnd w:id="369"/>
      <w:bookmarkEnd w:id="370"/>
      <w:bookmarkEnd w:id="371"/>
      <w:r>
        <w:rPr>
          <w:snapToGrid w:val="0"/>
        </w:rPr>
        <w:t> s. 37)</w:t>
      </w:r>
      <w:bookmarkEnd w:id="37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73" w:name="_Toc474633024"/>
      <w:bookmarkStart w:id="374" w:name="_Toc488740173"/>
      <w:bookmarkStart w:id="375" w:name="_Toc8623560"/>
      <w:bookmarkStart w:id="376" w:name="_Toc11229401"/>
      <w:bookmarkStart w:id="377" w:name="_Toc104276551"/>
      <w:bookmarkStart w:id="378" w:name="_Toc306018835"/>
      <w:r>
        <w:rPr>
          <w:rStyle w:val="CharSectno"/>
        </w:rPr>
        <w:t>9</w:t>
      </w:r>
      <w:r>
        <w:rPr>
          <w:snapToGrid w:val="0"/>
        </w:rPr>
        <w:t>.</w:t>
      </w:r>
      <w:r>
        <w:rPr>
          <w:snapToGrid w:val="0"/>
        </w:rPr>
        <w:tab/>
        <w:t>Right of way on private land</w:t>
      </w:r>
      <w:bookmarkEnd w:id="373"/>
      <w:bookmarkEnd w:id="374"/>
      <w:bookmarkEnd w:id="375"/>
      <w:bookmarkEnd w:id="376"/>
      <w:bookmarkEnd w:id="377"/>
      <w:r>
        <w:rPr>
          <w:snapToGrid w:val="0"/>
        </w:rPr>
        <w:t xml:space="preserve"> (Act s. 29(7))</w:t>
      </w:r>
      <w:bookmarkEnd w:id="378"/>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pPr>
      <w:r>
        <w:tab/>
        <w:t>[Regulation 9 amended in Gazette 18 Mar 2011 p. 913.]</w:t>
      </w:r>
    </w:p>
    <w:p>
      <w:pPr>
        <w:pStyle w:val="Heading5"/>
        <w:rPr>
          <w:snapToGrid w:val="0"/>
        </w:rPr>
      </w:pPr>
      <w:bookmarkStart w:id="379" w:name="_Toc474633025"/>
      <w:bookmarkStart w:id="380" w:name="_Toc488740174"/>
      <w:bookmarkStart w:id="381" w:name="_Toc8623561"/>
      <w:bookmarkStart w:id="382" w:name="_Toc11229402"/>
      <w:bookmarkStart w:id="383" w:name="_Toc104276552"/>
      <w:bookmarkStart w:id="384" w:name="_Toc306018836"/>
      <w:r>
        <w:rPr>
          <w:rStyle w:val="CharSectno"/>
        </w:rPr>
        <w:t>10</w:t>
      </w:r>
      <w:r>
        <w:rPr>
          <w:snapToGrid w:val="0"/>
        </w:rPr>
        <w:t>.</w:t>
      </w:r>
      <w:r>
        <w:rPr>
          <w:snapToGrid w:val="0"/>
        </w:rPr>
        <w:tab/>
        <w:t>Consents under Act s. 29</w:t>
      </w:r>
      <w:bookmarkEnd w:id="379"/>
      <w:bookmarkEnd w:id="380"/>
      <w:bookmarkEnd w:id="381"/>
      <w:bookmarkEnd w:id="382"/>
      <w:bookmarkEnd w:id="383"/>
      <w:bookmarkEnd w:id="384"/>
    </w:p>
    <w:p>
      <w:pPr>
        <w:pStyle w:val="Subsection"/>
        <w:rPr>
          <w:snapToGrid w:val="0"/>
        </w:rPr>
      </w:pPr>
      <w:r>
        <w:rPr>
          <w:snapToGrid w:val="0"/>
        </w:rPr>
        <w:tab/>
        <w:t>(1)</w:t>
      </w:r>
      <w:r>
        <w:rPr>
          <w:snapToGrid w:val="0"/>
        </w:rPr>
        <w:tab/>
        <w:t>The consents in writing referred to in section 29(2)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 18 Mar 2011 p. 913.]</w:t>
      </w:r>
    </w:p>
    <w:p>
      <w:pPr>
        <w:pStyle w:val="Heading5"/>
        <w:rPr>
          <w:snapToGrid w:val="0"/>
        </w:rPr>
      </w:pPr>
      <w:bookmarkStart w:id="385" w:name="_Toc474633026"/>
      <w:bookmarkStart w:id="386" w:name="_Toc488740175"/>
      <w:bookmarkStart w:id="387" w:name="_Toc8623562"/>
      <w:bookmarkStart w:id="388" w:name="_Toc11229403"/>
      <w:bookmarkStart w:id="389" w:name="_Toc104276553"/>
      <w:bookmarkStart w:id="390" w:name="_Toc306018837"/>
      <w:r>
        <w:rPr>
          <w:rStyle w:val="CharSectno"/>
        </w:rPr>
        <w:t>10A</w:t>
      </w:r>
      <w:r>
        <w:rPr>
          <w:snapToGrid w:val="0"/>
        </w:rPr>
        <w:t>.</w:t>
      </w:r>
      <w:r>
        <w:rPr>
          <w:snapToGrid w:val="0"/>
        </w:rPr>
        <w:tab/>
        <w:t>Compensation</w:t>
      </w:r>
      <w:bookmarkEnd w:id="385"/>
      <w:bookmarkEnd w:id="386"/>
      <w:bookmarkEnd w:id="387"/>
      <w:bookmarkEnd w:id="388"/>
      <w:bookmarkEnd w:id="389"/>
      <w:r>
        <w:rPr>
          <w:snapToGrid w:val="0"/>
        </w:rPr>
        <w:t xml:space="preserve"> (Act s. 123)</w:t>
      </w:r>
      <w:bookmarkEnd w:id="390"/>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 18 Mar 2011 p. 913.]</w:t>
      </w:r>
    </w:p>
    <w:p>
      <w:pPr>
        <w:pStyle w:val="Heading2"/>
      </w:pPr>
      <w:bookmarkStart w:id="391" w:name="_Toc74978837"/>
      <w:bookmarkStart w:id="392" w:name="_Toc74979101"/>
      <w:bookmarkStart w:id="393" w:name="_Toc79976399"/>
      <w:bookmarkStart w:id="394" w:name="_Toc80759670"/>
      <w:bookmarkStart w:id="395" w:name="_Toc80783433"/>
      <w:bookmarkStart w:id="396" w:name="_Toc94931100"/>
      <w:bookmarkStart w:id="397" w:name="_Toc104275223"/>
      <w:bookmarkStart w:id="398" w:name="_Toc104276554"/>
      <w:bookmarkStart w:id="399" w:name="_Toc107198775"/>
      <w:bookmarkStart w:id="400" w:name="_Toc107799226"/>
      <w:bookmarkStart w:id="401" w:name="_Toc127087233"/>
      <w:bookmarkStart w:id="402" w:name="_Toc127183525"/>
      <w:bookmarkStart w:id="403" w:name="_Toc127337946"/>
      <w:bookmarkStart w:id="404" w:name="_Toc128386267"/>
      <w:bookmarkStart w:id="405" w:name="_Toc129150114"/>
      <w:bookmarkStart w:id="406" w:name="_Toc129587396"/>
      <w:bookmarkStart w:id="407" w:name="_Toc131477090"/>
      <w:bookmarkStart w:id="408" w:name="_Toc132106466"/>
      <w:bookmarkStart w:id="409" w:name="_Toc132168999"/>
      <w:bookmarkStart w:id="410" w:name="_Toc132442993"/>
      <w:bookmarkStart w:id="411" w:name="_Toc132523895"/>
      <w:bookmarkStart w:id="412" w:name="_Toc132702764"/>
      <w:bookmarkStart w:id="413" w:name="_Toc139167857"/>
      <w:bookmarkStart w:id="414" w:name="_Toc139433549"/>
      <w:bookmarkStart w:id="415" w:name="_Toc161202863"/>
      <w:bookmarkStart w:id="416" w:name="_Toc161209315"/>
      <w:bookmarkStart w:id="417" w:name="_Toc162676542"/>
      <w:bookmarkStart w:id="418" w:name="_Toc162768761"/>
      <w:bookmarkStart w:id="419" w:name="_Toc170618014"/>
      <w:bookmarkStart w:id="420" w:name="_Toc170797255"/>
      <w:bookmarkStart w:id="421" w:name="_Toc172336969"/>
      <w:bookmarkStart w:id="422" w:name="_Toc172360195"/>
      <w:bookmarkStart w:id="423" w:name="_Toc179100465"/>
      <w:bookmarkStart w:id="424" w:name="_Toc179262909"/>
      <w:bookmarkStart w:id="425" w:name="_Toc181502647"/>
      <w:bookmarkStart w:id="426" w:name="_Toc205284086"/>
      <w:bookmarkStart w:id="427" w:name="_Toc232587586"/>
      <w:bookmarkStart w:id="428" w:name="_Toc233187445"/>
      <w:bookmarkStart w:id="429" w:name="_Toc251327962"/>
      <w:bookmarkStart w:id="430" w:name="_Toc251328347"/>
      <w:bookmarkStart w:id="431" w:name="_Toc257870974"/>
      <w:bookmarkStart w:id="432" w:name="_Toc257871359"/>
      <w:bookmarkStart w:id="433" w:name="_Toc257886110"/>
      <w:bookmarkStart w:id="434" w:name="_Toc259792337"/>
      <w:bookmarkStart w:id="435" w:name="_Toc262198966"/>
      <w:bookmarkStart w:id="436" w:name="_Toc262199352"/>
      <w:bookmarkStart w:id="437" w:name="_Toc262204395"/>
      <w:bookmarkStart w:id="438" w:name="_Toc263951892"/>
      <w:bookmarkStart w:id="439" w:name="_Toc265667994"/>
      <w:bookmarkStart w:id="440" w:name="_Toc284509056"/>
      <w:bookmarkStart w:id="441" w:name="_Toc284512046"/>
      <w:bookmarkStart w:id="442" w:name="_Toc284512432"/>
      <w:bookmarkStart w:id="443" w:name="_Toc284514020"/>
      <w:bookmarkStart w:id="444" w:name="_Toc284514484"/>
      <w:bookmarkStart w:id="445" w:name="_Toc284514870"/>
      <w:bookmarkStart w:id="446" w:name="_Toc284515256"/>
      <w:bookmarkStart w:id="447" w:name="_Toc284517973"/>
      <w:bookmarkStart w:id="448" w:name="_Toc284518359"/>
      <w:bookmarkStart w:id="449" w:name="_Toc284518265"/>
      <w:bookmarkStart w:id="450" w:name="_Toc286761245"/>
      <w:bookmarkStart w:id="451" w:name="_Toc288222555"/>
      <w:bookmarkStart w:id="452" w:name="_Toc288226766"/>
      <w:bookmarkStart w:id="453" w:name="_Toc296952629"/>
      <w:bookmarkStart w:id="454" w:name="_Toc297281524"/>
      <w:bookmarkStart w:id="455" w:name="_Toc306018838"/>
      <w:r>
        <w:rPr>
          <w:rStyle w:val="CharPartNo"/>
        </w:rPr>
        <w:t>Part IV</w:t>
      </w:r>
      <w:r>
        <w:t> — </w:t>
      </w:r>
      <w:r>
        <w:rPr>
          <w:rStyle w:val="CharPartText"/>
        </w:rPr>
        <w:t>Mining tenements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spacing w:before="160"/>
      </w:pPr>
      <w:bookmarkStart w:id="456" w:name="_Toc74978838"/>
      <w:bookmarkStart w:id="457" w:name="_Toc74979102"/>
      <w:bookmarkStart w:id="458" w:name="_Toc79976400"/>
      <w:bookmarkStart w:id="459" w:name="_Toc80759671"/>
      <w:bookmarkStart w:id="460" w:name="_Toc80783434"/>
      <w:bookmarkStart w:id="461" w:name="_Toc94931101"/>
      <w:bookmarkStart w:id="462" w:name="_Toc104275224"/>
      <w:bookmarkStart w:id="463" w:name="_Toc104276555"/>
      <w:bookmarkStart w:id="464" w:name="_Toc107198776"/>
      <w:bookmarkStart w:id="465" w:name="_Toc107799227"/>
      <w:bookmarkStart w:id="466" w:name="_Toc127087234"/>
      <w:bookmarkStart w:id="467" w:name="_Toc127183526"/>
      <w:bookmarkStart w:id="468" w:name="_Toc127337947"/>
      <w:bookmarkStart w:id="469" w:name="_Toc128386268"/>
      <w:bookmarkStart w:id="470" w:name="_Toc129150115"/>
      <w:bookmarkStart w:id="471" w:name="_Toc129587397"/>
      <w:bookmarkStart w:id="472" w:name="_Toc131477091"/>
      <w:bookmarkStart w:id="473" w:name="_Toc132106467"/>
      <w:bookmarkStart w:id="474" w:name="_Toc132169000"/>
      <w:bookmarkStart w:id="475" w:name="_Toc132442994"/>
      <w:bookmarkStart w:id="476" w:name="_Toc132523896"/>
      <w:bookmarkStart w:id="477" w:name="_Toc132702765"/>
      <w:bookmarkStart w:id="478" w:name="_Toc139167858"/>
      <w:bookmarkStart w:id="479" w:name="_Toc139433550"/>
      <w:bookmarkStart w:id="480" w:name="_Toc161202864"/>
      <w:bookmarkStart w:id="481" w:name="_Toc161209316"/>
      <w:bookmarkStart w:id="482" w:name="_Toc162676543"/>
      <w:bookmarkStart w:id="483" w:name="_Toc162768762"/>
      <w:bookmarkStart w:id="484" w:name="_Toc170618015"/>
      <w:bookmarkStart w:id="485" w:name="_Toc170797256"/>
      <w:bookmarkStart w:id="486" w:name="_Toc172336970"/>
      <w:bookmarkStart w:id="487" w:name="_Toc172360196"/>
      <w:bookmarkStart w:id="488" w:name="_Toc179100466"/>
      <w:bookmarkStart w:id="489" w:name="_Toc179262910"/>
      <w:bookmarkStart w:id="490" w:name="_Toc181502648"/>
      <w:bookmarkStart w:id="491" w:name="_Toc205284087"/>
      <w:bookmarkStart w:id="492" w:name="_Toc232587587"/>
      <w:bookmarkStart w:id="493" w:name="_Toc233187446"/>
      <w:bookmarkStart w:id="494" w:name="_Toc251327963"/>
      <w:bookmarkStart w:id="495" w:name="_Toc251328348"/>
      <w:bookmarkStart w:id="496" w:name="_Toc257870975"/>
      <w:bookmarkStart w:id="497" w:name="_Toc257871360"/>
      <w:bookmarkStart w:id="498" w:name="_Toc257886111"/>
      <w:bookmarkStart w:id="499" w:name="_Toc259792338"/>
      <w:bookmarkStart w:id="500" w:name="_Toc262198967"/>
      <w:bookmarkStart w:id="501" w:name="_Toc262199353"/>
      <w:bookmarkStart w:id="502" w:name="_Toc262204396"/>
      <w:bookmarkStart w:id="503" w:name="_Toc263951893"/>
      <w:bookmarkStart w:id="504" w:name="_Toc265667995"/>
      <w:bookmarkStart w:id="505" w:name="_Toc284509057"/>
      <w:bookmarkStart w:id="506" w:name="_Toc284512047"/>
      <w:bookmarkStart w:id="507" w:name="_Toc284512433"/>
      <w:bookmarkStart w:id="508" w:name="_Toc284514021"/>
      <w:bookmarkStart w:id="509" w:name="_Toc284514485"/>
      <w:bookmarkStart w:id="510" w:name="_Toc284514871"/>
      <w:bookmarkStart w:id="511" w:name="_Toc284515257"/>
      <w:bookmarkStart w:id="512" w:name="_Toc284517974"/>
      <w:bookmarkStart w:id="513" w:name="_Toc284518360"/>
      <w:bookmarkStart w:id="514" w:name="_Toc284518266"/>
      <w:bookmarkStart w:id="515" w:name="_Toc286761246"/>
      <w:bookmarkStart w:id="516" w:name="_Toc288222556"/>
      <w:bookmarkStart w:id="517" w:name="_Toc288226767"/>
      <w:bookmarkStart w:id="518" w:name="_Toc296952630"/>
      <w:bookmarkStart w:id="519" w:name="_Toc297281525"/>
      <w:bookmarkStart w:id="520" w:name="_Toc306018839"/>
      <w:r>
        <w:rPr>
          <w:rStyle w:val="CharDivNo"/>
        </w:rPr>
        <w:t>Division 1</w:t>
      </w:r>
      <w:r>
        <w:rPr>
          <w:snapToGrid w:val="0"/>
        </w:rPr>
        <w:t> — </w:t>
      </w:r>
      <w:r>
        <w:rPr>
          <w:rStyle w:val="CharDivText"/>
        </w:rPr>
        <w:t>Prospecting licences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140"/>
        <w:rPr>
          <w:snapToGrid w:val="0"/>
        </w:rPr>
      </w:pPr>
      <w:bookmarkStart w:id="521" w:name="_Toc474633027"/>
      <w:bookmarkStart w:id="522" w:name="_Toc488740176"/>
      <w:bookmarkStart w:id="523" w:name="_Toc8623563"/>
      <w:bookmarkStart w:id="524" w:name="_Toc11229404"/>
      <w:bookmarkStart w:id="525" w:name="_Toc104276556"/>
      <w:bookmarkStart w:id="526" w:name="_Toc306018840"/>
      <w:r>
        <w:rPr>
          <w:rStyle w:val="CharSectno"/>
        </w:rPr>
        <w:t>11</w:t>
      </w:r>
      <w:r>
        <w:rPr>
          <w:snapToGrid w:val="0"/>
        </w:rPr>
        <w:t>.</w:t>
      </w:r>
      <w:r>
        <w:rPr>
          <w:snapToGrid w:val="0"/>
        </w:rPr>
        <w:tab/>
        <w:t>Marking out and application</w:t>
      </w:r>
      <w:bookmarkEnd w:id="521"/>
      <w:bookmarkEnd w:id="522"/>
      <w:bookmarkEnd w:id="523"/>
      <w:bookmarkEnd w:id="524"/>
      <w:bookmarkEnd w:id="525"/>
      <w:bookmarkEnd w:id="52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27" w:name="_Toc474633029"/>
      <w:bookmarkStart w:id="528" w:name="_Toc488740178"/>
      <w:bookmarkStart w:id="529" w:name="_Toc8623564"/>
      <w:bookmarkStart w:id="530" w:name="_Toc11229405"/>
      <w:bookmarkStart w:id="531" w:name="_Toc104276557"/>
      <w:bookmarkStart w:id="532" w:name="_Toc306018841"/>
      <w:r>
        <w:rPr>
          <w:rStyle w:val="CharSectno"/>
        </w:rPr>
        <w:t>13</w:t>
      </w:r>
      <w:r>
        <w:rPr>
          <w:snapToGrid w:val="0"/>
        </w:rPr>
        <w:t>.</w:t>
      </w:r>
      <w:r>
        <w:rPr>
          <w:snapToGrid w:val="0"/>
        </w:rPr>
        <w:tab/>
        <w:t xml:space="preserve">Instrument of </w:t>
      </w:r>
      <w:bookmarkEnd w:id="527"/>
      <w:bookmarkEnd w:id="528"/>
      <w:bookmarkEnd w:id="529"/>
      <w:r>
        <w:rPr>
          <w:snapToGrid w:val="0"/>
        </w:rPr>
        <w:t>licence</w:t>
      </w:r>
      <w:bookmarkEnd w:id="530"/>
      <w:bookmarkEnd w:id="531"/>
      <w:bookmarkEnd w:id="532"/>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33" w:name="_Toc306018842"/>
      <w:bookmarkStart w:id="534" w:name="_Toc474633030"/>
      <w:bookmarkStart w:id="535" w:name="_Toc488740179"/>
      <w:bookmarkStart w:id="536" w:name="_Toc8623565"/>
      <w:bookmarkStart w:id="537" w:name="_Toc11229406"/>
      <w:bookmarkStart w:id="538" w:name="_Toc104276558"/>
      <w:r>
        <w:rPr>
          <w:rStyle w:val="CharSectno"/>
        </w:rPr>
        <w:t>13A</w:t>
      </w:r>
      <w:r>
        <w:t>.</w:t>
      </w:r>
      <w:r>
        <w:tab/>
      </w:r>
      <w:r>
        <w:rPr>
          <w:snapToGrid w:val="0"/>
        </w:rPr>
        <w:t>Programme</w:t>
      </w:r>
      <w:r>
        <w:t xml:space="preserve"> of work (Act s. 46(aa))</w:t>
      </w:r>
      <w:bookmarkEnd w:id="53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39" w:name="_Toc306018843"/>
      <w:r>
        <w:rPr>
          <w:rStyle w:val="CharSectno"/>
        </w:rPr>
        <w:t>14</w:t>
      </w:r>
      <w:r>
        <w:rPr>
          <w:snapToGrid w:val="0"/>
        </w:rPr>
        <w:t>.</w:t>
      </w:r>
      <w:r>
        <w:rPr>
          <w:snapToGrid w:val="0"/>
        </w:rPr>
        <w:tab/>
        <w:t>Limit on amount of earth, etc., that may be removed</w:t>
      </w:r>
      <w:bookmarkEnd w:id="534"/>
      <w:bookmarkEnd w:id="535"/>
      <w:bookmarkEnd w:id="536"/>
      <w:bookmarkEnd w:id="537"/>
      <w:bookmarkEnd w:id="538"/>
      <w:r>
        <w:rPr>
          <w:snapToGrid w:val="0"/>
        </w:rPr>
        <w:t xml:space="preserve"> (Act s. 48(c))</w:t>
      </w:r>
      <w:bookmarkEnd w:id="53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40" w:name="_Toc474633031"/>
      <w:bookmarkStart w:id="541" w:name="_Toc488740180"/>
      <w:bookmarkStart w:id="542" w:name="_Toc8623566"/>
      <w:bookmarkStart w:id="543" w:name="_Toc11229407"/>
      <w:bookmarkStart w:id="544" w:name="_Toc104276559"/>
      <w:bookmarkStart w:id="545" w:name="_Toc306018844"/>
      <w:r>
        <w:rPr>
          <w:rStyle w:val="CharSectno"/>
        </w:rPr>
        <w:t>15</w:t>
      </w:r>
      <w:r>
        <w:rPr>
          <w:snapToGrid w:val="0"/>
        </w:rPr>
        <w:t>.</w:t>
      </w:r>
      <w:r>
        <w:rPr>
          <w:snapToGrid w:val="0"/>
        </w:rPr>
        <w:tab/>
        <w:t>Expenditure condition</w:t>
      </w:r>
      <w:bookmarkEnd w:id="540"/>
      <w:bookmarkEnd w:id="541"/>
      <w:bookmarkEnd w:id="542"/>
      <w:bookmarkEnd w:id="543"/>
      <w:bookmarkEnd w:id="544"/>
      <w:bookmarkEnd w:id="54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46" w:name="_Toc474633032"/>
      <w:bookmarkStart w:id="547" w:name="_Toc488740181"/>
      <w:bookmarkStart w:id="548" w:name="_Toc8623567"/>
      <w:bookmarkStart w:id="549" w:name="_Toc11229408"/>
      <w:bookmarkStart w:id="550" w:name="_Toc104276560"/>
      <w:bookmarkStart w:id="551" w:name="_Toc306018845"/>
      <w:r>
        <w:rPr>
          <w:rStyle w:val="CharSectno"/>
        </w:rPr>
        <w:t>16</w:t>
      </w:r>
      <w:r>
        <w:rPr>
          <w:snapToGrid w:val="0"/>
        </w:rPr>
        <w:t>.</w:t>
      </w:r>
      <w:r>
        <w:rPr>
          <w:snapToGrid w:val="0"/>
        </w:rPr>
        <w:tab/>
        <w:t>Reports to be filed</w:t>
      </w:r>
      <w:bookmarkEnd w:id="546"/>
      <w:bookmarkEnd w:id="547"/>
      <w:bookmarkEnd w:id="548"/>
      <w:bookmarkEnd w:id="549"/>
      <w:bookmarkEnd w:id="550"/>
      <w:r>
        <w:rPr>
          <w:snapToGrid w:val="0"/>
        </w:rPr>
        <w:t xml:space="preserve"> (Act s. 51)</w:t>
      </w:r>
      <w:bookmarkEnd w:id="55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52" w:name="_Toc306018846"/>
      <w:bookmarkStart w:id="553" w:name="_Toc74978845"/>
      <w:bookmarkStart w:id="554" w:name="_Toc74979109"/>
      <w:bookmarkStart w:id="555" w:name="_Toc79976407"/>
      <w:bookmarkStart w:id="556" w:name="_Toc80759678"/>
      <w:bookmarkStart w:id="557" w:name="_Toc80783441"/>
      <w:bookmarkStart w:id="558" w:name="_Toc94931108"/>
      <w:bookmarkStart w:id="559" w:name="_Toc104275231"/>
      <w:bookmarkStart w:id="560" w:name="_Toc104276562"/>
      <w:bookmarkStart w:id="561" w:name="_Toc107198783"/>
      <w:bookmarkStart w:id="562" w:name="_Toc107799234"/>
      <w:bookmarkStart w:id="563" w:name="_Toc127087241"/>
      <w:r>
        <w:rPr>
          <w:rStyle w:val="CharSectno"/>
        </w:rPr>
        <w:t>16A</w:t>
      </w:r>
      <w:r>
        <w:t>.</w:t>
      </w:r>
      <w:r>
        <w:tab/>
        <w:t>Grounds for extension under Act s. 45(1a)</w:t>
      </w:r>
      <w:bookmarkEnd w:id="55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64" w:name="_Toc306018847"/>
      <w:r>
        <w:rPr>
          <w:rStyle w:val="CharSectno"/>
        </w:rPr>
        <w:t>16B</w:t>
      </w:r>
      <w:r>
        <w:t>.</w:t>
      </w:r>
      <w:r>
        <w:tab/>
        <w:t>Application for extension of prospecting licence (Act s. 45(1a))</w:t>
      </w:r>
      <w:bookmarkEnd w:id="564"/>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565" w:name="_Toc306018848"/>
      <w:r>
        <w:rPr>
          <w:rStyle w:val="CharSectno"/>
        </w:rPr>
        <w:t>16C</w:t>
      </w:r>
      <w:r>
        <w:t>.</w:t>
      </w:r>
      <w:r>
        <w:tab/>
        <w:t>Application for retention status (Act s. 53)</w:t>
      </w:r>
      <w:bookmarkEnd w:id="565"/>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i"/>
        <w:spacing w:before="60"/>
      </w:pPr>
      <w:r>
        <w:tab/>
        <w:t>and</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Schedule 2 item 10.</w:t>
      </w:r>
    </w:p>
    <w:p>
      <w:pPr>
        <w:pStyle w:val="Footnotesection"/>
        <w:spacing w:before="100"/>
        <w:ind w:left="890" w:hanging="890"/>
      </w:pPr>
      <w:r>
        <w:tab/>
        <w:t>[Regulation 16C inserted in Gazette 3 Feb 2006 p. 579-80; amended in Gazette 15 Jan 2010 p. 136; 18 Mar 2011 p. 913; 24 Jun 2011 p. 2510.]</w:t>
      </w:r>
    </w:p>
    <w:p>
      <w:pPr>
        <w:pStyle w:val="Heading5"/>
        <w:spacing w:before="200"/>
      </w:pPr>
      <w:bookmarkStart w:id="566" w:name="_Toc306018849"/>
      <w:r>
        <w:rPr>
          <w:rStyle w:val="CharSectno"/>
        </w:rPr>
        <w:t>16D</w:t>
      </w:r>
      <w:r>
        <w:t>.</w:t>
      </w:r>
      <w:r>
        <w:tab/>
        <w:t>Marking out of land that has retention status (Act s. 54(6))</w:t>
      </w:r>
      <w:bookmarkEnd w:id="566"/>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67" w:name="_Toc306018850"/>
      <w:r>
        <w:rPr>
          <w:rStyle w:val="CharSectno"/>
        </w:rPr>
        <w:t>16E</w:t>
      </w:r>
      <w:r>
        <w:t>.</w:t>
      </w:r>
      <w:r>
        <w:tab/>
        <w:t>Application for special prospecting licence (Act s. 56A)</w:t>
      </w:r>
      <w:bookmarkEnd w:id="567"/>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68" w:name="_Toc127183538"/>
      <w:bookmarkStart w:id="569" w:name="_Toc127337959"/>
      <w:bookmarkStart w:id="570" w:name="_Toc128386280"/>
      <w:bookmarkStart w:id="571" w:name="_Toc129150127"/>
      <w:bookmarkStart w:id="572" w:name="_Toc129587409"/>
      <w:bookmarkStart w:id="573" w:name="_Toc131477103"/>
      <w:bookmarkStart w:id="574" w:name="_Toc132106479"/>
      <w:bookmarkStart w:id="575" w:name="_Toc132169012"/>
      <w:bookmarkStart w:id="576" w:name="_Toc132443006"/>
      <w:bookmarkStart w:id="577" w:name="_Toc132523908"/>
      <w:bookmarkStart w:id="578" w:name="_Toc132702777"/>
      <w:bookmarkStart w:id="579" w:name="_Toc139167870"/>
      <w:bookmarkStart w:id="580" w:name="_Toc139433562"/>
      <w:bookmarkStart w:id="581" w:name="_Toc161202876"/>
      <w:bookmarkStart w:id="582" w:name="_Toc161209328"/>
      <w:bookmarkStart w:id="583" w:name="_Toc162676555"/>
      <w:bookmarkStart w:id="584" w:name="_Toc162768774"/>
      <w:bookmarkStart w:id="585" w:name="_Toc170618027"/>
      <w:bookmarkStart w:id="586" w:name="_Toc170797268"/>
      <w:bookmarkStart w:id="587" w:name="_Toc172336982"/>
      <w:bookmarkStart w:id="588" w:name="_Toc172360208"/>
      <w:bookmarkStart w:id="589" w:name="_Toc179100478"/>
      <w:bookmarkStart w:id="590" w:name="_Toc179262922"/>
      <w:bookmarkStart w:id="591" w:name="_Toc181502660"/>
      <w:bookmarkStart w:id="592" w:name="_Toc205284099"/>
      <w:bookmarkStart w:id="593" w:name="_Toc232587599"/>
      <w:bookmarkStart w:id="594" w:name="_Toc233187458"/>
      <w:bookmarkStart w:id="595" w:name="_Toc251327975"/>
      <w:bookmarkStart w:id="596" w:name="_Toc251328360"/>
      <w:bookmarkStart w:id="597" w:name="_Toc257870987"/>
      <w:bookmarkStart w:id="598" w:name="_Toc257871372"/>
      <w:bookmarkStart w:id="599" w:name="_Toc257886123"/>
      <w:bookmarkStart w:id="600" w:name="_Toc259792350"/>
      <w:bookmarkStart w:id="601" w:name="_Toc262198979"/>
      <w:bookmarkStart w:id="602" w:name="_Toc262199365"/>
      <w:bookmarkStart w:id="603" w:name="_Toc262204408"/>
      <w:bookmarkStart w:id="604" w:name="_Toc263951905"/>
      <w:bookmarkStart w:id="605" w:name="_Toc265668007"/>
      <w:bookmarkStart w:id="606" w:name="_Toc284509069"/>
      <w:bookmarkStart w:id="607" w:name="_Toc284512059"/>
      <w:bookmarkStart w:id="608" w:name="_Toc284512445"/>
      <w:bookmarkStart w:id="609" w:name="_Toc284514033"/>
      <w:bookmarkStart w:id="610" w:name="_Toc284514497"/>
      <w:bookmarkStart w:id="611" w:name="_Toc284514883"/>
      <w:bookmarkStart w:id="612" w:name="_Toc284515269"/>
      <w:bookmarkStart w:id="613" w:name="_Toc284517986"/>
      <w:bookmarkStart w:id="614" w:name="_Toc284518372"/>
      <w:bookmarkStart w:id="615" w:name="_Toc284518278"/>
      <w:bookmarkStart w:id="616" w:name="_Toc286761258"/>
      <w:bookmarkStart w:id="617" w:name="_Toc288222568"/>
      <w:bookmarkStart w:id="618" w:name="_Toc288226779"/>
      <w:bookmarkStart w:id="619" w:name="_Toc296952642"/>
      <w:bookmarkStart w:id="620" w:name="_Toc297281537"/>
      <w:bookmarkStart w:id="621" w:name="_Toc306018851"/>
      <w:r>
        <w:rPr>
          <w:rStyle w:val="CharDivNo"/>
        </w:rPr>
        <w:t>Division 2</w:t>
      </w:r>
      <w:r>
        <w:rPr>
          <w:snapToGrid w:val="0"/>
        </w:rPr>
        <w:t> — </w:t>
      </w:r>
      <w:r>
        <w:rPr>
          <w:rStyle w:val="CharDivText"/>
        </w:rPr>
        <w:t>Exploration licences</w:t>
      </w:r>
      <w:bookmarkEnd w:id="553"/>
      <w:bookmarkEnd w:id="554"/>
      <w:bookmarkEnd w:id="555"/>
      <w:bookmarkEnd w:id="556"/>
      <w:bookmarkEnd w:id="557"/>
      <w:bookmarkEnd w:id="558"/>
      <w:bookmarkEnd w:id="559"/>
      <w:bookmarkEnd w:id="560"/>
      <w:bookmarkEnd w:id="561"/>
      <w:bookmarkEnd w:id="562"/>
      <w:bookmarkEnd w:id="56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20"/>
        <w:rPr>
          <w:snapToGrid w:val="0"/>
        </w:rPr>
      </w:pPr>
      <w:bookmarkStart w:id="622" w:name="_Toc474633034"/>
      <w:bookmarkStart w:id="623" w:name="_Toc488740183"/>
      <w:bookmarkStart w:id="624" w:name="_Toc8623569"/>
      <w:bookmarkStart w:id="625" w:name="_Toc11229410"/>
      <w:bookmarkStart w:id="626" w:name="_Toc104276563"/>
      <w:bookmarkStart w:id="627" w:name="_Toc306018852"/>
      <w:r>
        <w:rPr>
          <w:rStyle w:val="CharSectno"/>
        </w:rPr>
        <w:t>17</w:t>
      </w:r>
      <w:r>
        <w:rPr>
          <w:snapToGrid w:val="0"/>
        </w:rPr>
        <w:t>.</w:t>
      </w:r>
      <w:r>
        <w:rPr>
          <w:snapToGrid w:val="0"/>
        </w:rPr>
        <w:tab/>
        <w:t>Application</w:t>
      </w:r>
      <w:bookmarkEnd w:id="622"/>
      <w:bookmarkEnd w:id="623"/>
      <w:bookmarkEnd w:id="624"/>
      <w:bookmarkEnd w:id="625"/>
      <w:bookmarkEnd w:id="626"/>
      <w:bookmarkEnd w:id="627"/>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28" w:name="_Toc474633036"/>
      <w:bookmarkStart w:id="629" w:name="_Toc488740185"/>
      <w:r>
        <w:t>[</w:t>
      </w:r>
      <w:r>
        <w:rPr>
          <w:b/>
        </w:rPr>
        <w:t>18.</w:t>
      </w:r>
      <w:r>
        <w:rPr>
          <w:b/>
        </w:rPr>
        <w:tab/>
      </w:r>
      <w:r>
        <w:t>Deleted in Gazette 2 Feb 2001 p. 712.]</w:t>
      </w:r>
    </w:p>
    <w:p>
      <w:pPr>
        <w:pStyle w:val="Ednotesection"/>
        <w:spacing w:before="120"/>
        <w:ind w:left="890" w:hanging="890"/>
        <w:rPr>
          <w:b/>
        </w:rPr>
      </w:pPr>
      <w:bookmarkStart w:id="630" w:name="_Toc474633037"/>
      <w:bookmarkStart w:id="631" w:name="_Toc488740186"/>
      <w:bookmarkStart w:id="632" w:name="_Toc8623571"/>
      <w:bookmarkStart w:id="633" w:name="_Toc11229412"/>
      <w:bookmarkStart w:id="634" w:name="_Toc104276565"/>
      <w:bookmarkEnd w:id="628"/>
      <w:bookmarkEnd w:id="629"/>
      <w:r>
        <w:t>[</w:t>
      </w:r>
      <w:r>
        <w:rPr>
          <w:b/>
        </w:rPr>
        <w:t>18A.</w:t>
      </w:r>
      <w:r>
        <w:rPr>
          <w:b/>
        </w:rPr>
        <w:tab/>
      </w:r>
      <w:r>
        <w:t>Deleted in Gazette 3 Feb 2006 p. 580.]</w:t>
      </w:r>
    </w:p>
    <w:p>
      <w:pPr>
        <w:pStyle w:val="Heading5"/>
        <w:spacing w:before="120"/>
        <w:rPr>
          <w:snapToGrid w:val="0"/>
        </w:rPr>
      </w:pPr>
      <w:bookmarkStart w:id="635" w:name="_Toc306018853"/>
      <w:r>
        <w:rPr>
          <w:rStyle w:val="CharSectno"/>
        </w:rPr>
        <w:t>19</w:t>
      </w:r>
      <w:r>
        <w:rPr>
          <w:snapToGrid w:val="0"/>
        </w:rPr>
        <w:t>.</w:t>
      </w:r>
      <w:r>
        <w:rPr>
          <w:snapToGrid w:val="0"/>
        </w:rPr>
        <w:tab/>
        <w:t xml:space="preserve">Instrument of </w:t>
      </w:r>
      <w:bookmarkEnd w:id="630"/>
      <w:bookmarkEnd w:id="631"/>
      <w:bookmarkEnd w:id="632"/>
      <w:r>
        <w:rPr>
          <w:snapToGrid w:val="0"/>
        </w:rPr>
        <w:t>licence</w:t>
      </w:r>
      <w:bookmarkEnd w:id="633"/>
      <w:bookmarkEnd w:id="634"/>
      <w:bookmarkEnd w:id="635"/>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36" w:name="_Toc474633038"/>
      <w:bookmarkStart w:id="637" w:name="_Toc488740187"/>
      <w:bookmarkStart w:id="638" w:name="_Toc8623572"/>
      <w:bookmarkStart w:id="639" w:name="_Toc11229413"/>
      <w:bookmarkStart w:id="640" w:name="_Toc104276566"/>
      <w:bookmarkStart w:id="641" w:name="_Toc306018854"/>
      <w:r>
        <w:rPr>
          <w:rStyle w:val="CharSectno"/>
        </w:rPr>
        <w:t>20</w:t>
      </w:r>
      <w:r>
        <w:rPr>
          <w:snapToGrid w:val="0"/>
        </w:rPr>
        <w:t>.</w:t>
      </w:r>
      <w:r>
        <w:rPr>
          <w:snapToGrid w:val="0"/>
        </w:rPr>
        <w:tab/>
        <w:t>Limit on amount of earth etc. that may be removed</w:t>
      </w:r>
      <w:bookmarkEnd w:id="636"/>
      <w:bookmarkEnd w:id="637"/>
      <w:bookmarkEnd w:id="638"/>
      <w:bookmarkEnd w:id="639"/>
      <w:bookmarkEnd w:id="640"/>
      <w:r>
        <w:rPr>
          <w:snapToGrid w:val="0"/>
        </w:rPr>
        <w:t xml:space="preserve"> (Act s. 66(c))</w:t>
      </w:r>
      <w:bookmarkEnd w:id="641"/>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42" w:name="_Toc474633039"/>
      <w:bookmarkStart w:id="643" w:name="_Toc488740188"/>
      <w:bookmarkStart w:id="644" w:name="_Toc8623573"/>
      <w:bookmarkStart w:id="645" w:name="_Toc11229414"/>
      <w:bookmarkStart w:id="646" w:name="_Toc104276567"/>
      <w:bookmarkStart w:id="647" w:name="_Toc306018855"/>
      <w:r>
        <w:rPr>
          <w:rStyle w:val="CharSectno"/>
        </w:rPr>
        <w:t>21</w:t>
      </w:r>
      <w:r>
        <w:rPr>
          <w:snapToGrid w:val="0"/>
        </w:rPr>
        <w:t>.</w:t>
      </w:r>
      <w:r>
        <w:rPr>
          <w:snapToGrid w:val="0"/>
        </w:rPr>
        <w:tab/>
        <w:t>Expenditure condition</w:t>
      </w:r>
      <w:bookmarkEnd w:id="642"/>
      <w:bookmarkEnd w:id="643"/>
      <w:bookmarkEnd w:id="644"/>
      <w:bookmarkEnd w:id="645"/>
      <w:bookmarkEnd w:id="646"/>
      <w:bookmarkEnd w:id="647"/>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48" w:name="_Toc306018856"/>
      <w:bookmarkStart w:id="649" w:name="_Toc474633040"/>
      <w:bookmarkStart w:id="650" w:name="_Toc488740189"/>
      <w:bookmarkStart w:id="651" w:name="_Toc8623574"/>
      <w:bookmarkStart w:id="652" w:name="_Toc11229415"/>
      <w:bookmarkStart w:id="653" w:name="_Toc104276568"/>
      <w:r>
        <w:rPr>
          <w:rStyle w:val="CharSectno"/>
        </w:rPr>
        <w:t>21A</w:t>
      </w:r>
      <w:r>
        <w:t>.</w:t>
      </w:r>
      <w:r>
        <w:tab/>
        <w:t>Programme of work (Act s. 63(aa))</w:t>
      </w:r>
      <w:bookmarkEnd w:id="648"/>
    </w:p>
    <w:p>
      <w:pPr>
        <w:pStyle w:val="Ednotesubsection"/>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54" w:name="_Toc306018857"/>
      <w:r>
        <w:rPr>
          <w:rStyle w:val="CharSectno"/>
        </w:rPr>
        <w:t>22</w:t>
      </w:r>
      <w:r>
        <w:rPr>
          <w:snapToGrid w:val="0"/>
        </w:rPr>
        <w:t>.</w:t>
      </w:r>
      <w:r>
        <w:rPr>
          <w:snapToGrid w:val="0"/>
        </w:rPr>
        <w:tab/>
        <w:t>Reports to be filed</w:t>
      </w:r>
      <w:bookmarkEnd w:id="649"/>
      <w:bookmarkEnd w:id="650"/>
      <w:bookmarkEnd w:id="651"/>
      <w:bookmarkEnd w:id="652"/>
      <w:bookmarkEnd w:id="653"/>
      <w:r>
        <w:rPr>
          <w:snapToGrid w:val="0"/>
        </w:rPr>
        <w:t xml:space="preserve"> (Act s. 68(3))</w:t>
      </w:r>
      <w:bookmarkEnd w:id="654"/>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55" w:name="_Toc255481267"/>
      <w:bookmarkStart w:id="656" w:name="_Toc306018858"/>
      <w:bookmarkStart w:id="657" w:name="_Toc474633041"/>
      <w:bookmarkStart w:id="658" w:name="_Toc488740190"/>
      <w:bookmarkStart w:id="659" w:name="_Toc8623575"/>
      <w:bookmarkStart w:id="660" w:name="_Toc11229416"/>
      <w:bookmarkStart w:id="661" w:name="_Toc104276569"/>
      <w:r>
        <w:rPr>
          <w:rStyle w:val="CharSectno"/>
        </w:rPr>
        <w:t>22A</w:t>
      </w:r>
      <w:r>
        <w:t>.</w:t>
      </w:r>
      <w:r>
        <w:tab/>
        <w:t>Grounds for deferral under Act s. 65(3b)</w:t>
      </w:r>
      <w:bookmarkEnd w:id="655"/>
      <w:bookmarkEnd w:id="656"/>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62" w:name="_Toc306018859"/>
      <w:r>
        <w:rPr>
          <w:rStyle w:val="CharSectno"/>
        </w:rPr>
        <w:t>22B</w:t>
      </w:r>
      <w:r>
        <w:t>.</w:t>
      </w:r>
      <w:r>
        <w:tab/>
        <w:t>Application for deferral (Act s. 65(3c))</w:t>
      </w:r>
      <w:bookmarkEnd w:id="662"/>
    </w:p>
    <w:p>
      <w:pPr>
        <w:pStyle w:val="Subsection"/>
        <w:spacing w:before="200"/>
      </w:pPr>
      <w:r>
        <w:tab/>
      </w:r>
      <w:r>
        <w:tab/>
        <w:t>An application for deferral referred to in section 65(3c) shall be made in writing and lodged.</w:t>
      </w:r>
    </w:p>
    <w:p>
      <w:pPr>
        <w:pStyle w:val="Footnotesection"/>
      </w:pPr>
      <w:r>
        <w:tab/>
        <w:t>[Regulation 22B inserted in Gazette 3 Feb 2006 p. 586; amended in Gazette 18 Mar 2011 p. 914.]</w:t>
      </w:r>
    </w:p>
    <w:p>
      <w:pPr>
        <w:pStyle w:val="Heading5"/>
        <w:spacing w:before="240"/>
        <w:rPr>
          <w:snapToGrid w:val="0"/>
        </w:rPr>
      </w:pPr>
      <w:bookmarkStart w:id="663" w:name="_Toc306018860"/>
      <w:r>
        <w:rPr>
          <w:rStyle w:val="CharSectno"/>
        </w:rPr>
        <w:t>23</w:t>
      </w:r>
      <w:r>
        <w:rPr>
          <w:snapToGrid w:val="0"/>
        </w:rPr>
        <w:t>.</w:t>
      </w:r>
      <w:r>
        <w:rPr>
          <w:snapToGrid w:val="0"/>
        </w:rPr>
        <w:tab/>
        <w:t>Endorsement of plans upon surrender</w:t>
      </w:r>
      <w:bookmarkEnd w:id="657"/>
      <w:bookmarkEnd w:id="658"/>
      <w:bookmarkEnd w:id="659"/>
      <w:bookmarkEnd w:id="660"/>
      <w:bookmarkEnd w:id="661"/>
      <w:r>
        <w:rPr>
          <w:snapToGrid w:val="0"/>
        </w:rPr>
        <w:t xml:space="preserve"> (Act s. 65)</w:t>
      </w:r>
      <w:bookmarkEnd w:id="663"/>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64" w:name="_Toc474633042"/>
      <w:bookmarkStart w:id="665" w:name="_Toc488740191"/>
      <w:bookmarkStart w:id="666" w:name="_Toc8623576"/>
      <w:bookmarkStart w:id="667" w:name="_Toc11229417"/>
      <w:bookmarkStart w:id="668" w:name="_Toc104276570"/>
      <w:bookmarkStart w:id="669" w:name="_Toc306018861"/>
      <w:r>
        <w:rPr>
          <w:rStyle w:val="CharSectno"/>
        </w:rPr>
        <w:t>23AA</w:t>
      </w:r>
      <w:r>
        <w:rPr>
          <w:snapToGrid w:val="0"/>
        </w:rPr>
        <w:t>.</w:t>
      </w:r>
      <w:r>
        <w:rPr>
          <w:snapToGrid w:val="0"/>
        </w:rPr>
        <w:tab/>
        <w:t>Refund of rent following unsuccessful application under Act s. 65(1a)</w:t>
      </w:r>
      <w:bookmarkEnd w:id="664"/>
      <w:bookmarkEnd w:id="665"/>
      <w:bookmarkEnd w:id="666"/>
      <w:bookmarkEnd w:id="667"/>
      <w:bookmarkEnd w:id="668"/>
      <w:bookmarkEnd w:id="6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70" w:name="_Toc474633043"/>
      <w:bookmarkStart w:id="671" w:name="_Toc488740192"/>
      <w:bookmarkStart w:id="672" w:name="_Toc8623577"/>
      <w:bookmarkStart w:id="673" w:name="_Toc11229418"/>
      <w:bookmarkStart w:id="674" w:name="_Toc104276571"/>
      <w:bookmarkStart w:id="675" w:name="_Toc255481271"/>
      <w:bookmarkStart w:id="676" w:name="_Toc306018862"/>
      <w:bookmarkStart w:id="677" w:name="_Toc474633044"/>
      <w:bookmarkStart w:id="678" w:name="_Toc488740193"/>
      <w:bookmarkStart w:id="679" w:name="_Toc8623578"/>
      <w:bookmarkStart w:id="680" w:name="_Toc11229419"/>
      <w:bookmarkStart w:id="681" w:name="_Toc104276572"/>
      <w:r>
        <w:rPr>
          <w:rStyle w:val="CharSectno"/>
        </w:rPr>
        <w:t>23AB</w:t>
      </w:r>
      <w:r>
        <w:rPr>
          <w:snapToGrid w:val="0"/>
        </w:rPr>
        <w:t>.</w:t>
      </w:r>
      <w:r>
        <w:rPr>
          <w:snapToGrid w:val="0"/>
        </w:rPr>
        <w:tab/>
        <w:t>Grounds for extension under Act s. 61(2)</w:t>
      </w:r>
      <w:bookmarkEnd w:id="670"/>
      <w:bookmarkEnd w:id="671"/>
      <w:bookmarkEnd w:id="672"/>
      <w:bookmarkEnd w:id="673"/>
      <w:bookmarkEnd w:id="674"/>
      <w:bookmarkEnd w:id="675"/>
      <w:bookmarkEnd w:id="676"/>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82" w:name="_Toc306018863"/>
      <w:r>
        <w:rPr>
          <w:rStyle w:val="CharSectno"/>
        </w:rPr>
        <w:t>23A</w:t>
      </w:r>
      <w:r>
        <w:rPr>
          <w:snapToGrid w:val="0"/>
        </w:rPr>
        <w:t>.</w:t>
      </w:r>
      <w:r>
        <w:rPr>
          <w:snapToGrid w:val="0"/>
        </w:rPr>
        <w:tab/>
        <w:t xml:space="preserve">Extension of exploration </w:t>
      </w:r>
      <w:bookmarkEnd w:id="677"/>
      <w:bookmarkEnd w:id="678"/>
      <w:bookmarkEnd w:id="679"/>
      <w:r>
        <w:rPr>
          <w:snapToGrid w:val="0"/>
        </w:rPr>
        <w:t>licence</w:t>
      </w:r>
      <w:bookmarkEnd w:id="680"/>
      <w:bookmarkEnd w:id="681"/>
      <w:r>
        <w:rPr>
          <w:snapToGrid w:val="0"/>
        </w:rPr>
        <w:t xml:space="preserve"> (Act s. 61)</w:t>
      </w:r>
      <w:bookmarkEnd w:id="68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during the final year of the term of the licence; and</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683" w:name="_Toc306018864"/>
      <w:bookmarkStart w:id="684" w:name="_Toc74978856"/>
      <w:bookmarkStart w:id="685" w:name="_Toc74979120"/>
      <w:bookmarkStart w:id="686" w:name="_Toc79976418"/>
      <w:bookmarkStart w:id="687" w:name="_Toc80759689"/>
      <w:bookmarkStart w:id="688" w:name="_Toc80783452"/>
      <w:bookmarkStart w:id="689" w:name="_Toc94931119"/>
      <w:bookmarkStart w:id="690" w:name="_Toc104275242"/>
      <w:bookmarkStart w:id="691" w:name="_Toc104276573"/>
      <w:bookmarkStart w:id="692" w:name="_Toc107198794"/>
      <w:bookmarkStart w:id="693" w:name="_Toc107799245"/>
      <w:bookmarkStart w:id="694" w:name="_Toc127087252"/>
      <w:r>
        <w:rPr>
          <w:rStyle w:val="CharSectno"/>
        </w:rPr>
        <w:t>23BA</w:t>
      </w:r>
      <w:r>
        <w:t>.</w:t>
      </w:r>
      <w:r>
        <w:tab/>
        <w:t>Application for retention status (Act s. 69A)</w:t>
      </w:r>
      <w:bookmarkEnd w:id="683"/>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2010 p. 2510.]</w:t>
      </w:r>
    </w:p>
    <w:p>
      <w:pPr>
        <w:pStyle w:val="Heading5"/>
      </w:pPr>
      <w:bookmarkStart w:id="695" w:name="_Toc306018865"/>
      <w:r>
        <w:rPr>
          <w:rStyle w:val="CharSectno"/>
        </w:rPr>
        <w:t>23BB</w:t>
      </w:r>
      <w:r>
        <w:t>.</w:t>
      </w:r>
      <w:r>
        <w:tab/>
        <w:t>Application for special prospecting licence (Act s. 70)</w:t>
      </w:r>
      <w:bookmarkEnd w:id="69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96" w:name="_Toc127183553"/>
      <w:bookmarkStart w:id="697" w:name="_Toc127337974"/>
      <w:bookmarkStart w:id="698" w:name="_Toc128386295"/>
      <w:bookmarkStart w:id="699" w:name="_Toc129150142"/>
      <w:bookmarkStart w:id="700" w:name="_Toc129587424"/>
      <w:bookmarkStart w:id="701" w:name="_Toc131477118"/>
      <w:bookmarkStart w:id="702" w:name="_Toc132106494"/>
      <w:bookmarkStart w:id="703" w:name="_Toc132169027"/>
      <w:bookmarkStart w:id="704" w:name="_Toc132443021"/>
      <w:bookmarkStart w:id="705" w:name="_Toc132523923"/>
      <w:bookmarkStart w:id="706" w:name="_Toc132702792"/>
      <w:bookmarkStart w:id="707" w:name="_Toc139167885"/>
      <w:bookmarkStart w:id="708" w:name="_Toc139433577"/>
      <w:bookmarkStart w:id="709" w:name="_Toc161202891"/>
      <w:bookmarkStart w:id="710" w:name="_Toc161209343"/>
      <w:bookmarkStart w:id="711" w:name="_Toc162676570"/>
      <w:bookmarkStart w:id="712" w:name="_Toc162768789"/>
      <w:bookmarkStart w:id="713" w:name="_Toc170618042"/>
      <w:bookmarkStart w:id="714" w:name="_Toc170797283"/>
      <w:bookmarkStart w:id="715" w:name="_Toc172336997"/>
      <w:bookmarkStart w:id="716" w:name="_Toc172360223"/>
      <w:bookmarkStart w:id="717" w:name="_Toc179100493"/>
      <w:bookmarkStart w:id="718" w:name="_Toc179262937"/>
      <w:bookmarkStart w:id="719" w:name="_Toc181502675"/>
      <w:bookmarkStart w:id="720" w:name="_Toc205284114"/>
      <w:bookmarkStart w:id="721" w:name="_Toc232587614"/>
      <w:bookmarkStart w:id="722" w:name="_Toc233187473"/>
      <w:bookmarkStart w:id="723" w:name="_Toc251327990"/>
      <w:bookmarkStart w:id="724" w:name="_Toc251328375"/>
      <w:bookmarkStart w:id="725" w:name="_Toc257871002"/>
      <w:bookmarkStart w:id="726" w:name="_Toc257871387"/>
      <w:bookmarkStart w:id="727" w:name="_Toc257886138"/>
      <w:bookmarkStart w:id="728" w:name="_Toc259792365"/>
      <w:bookmarkStart w:id="729" w:name="_Toc262198994"/>
      <w:bookmarkStart w:id="730" w:name="_Toc262199380"/>
      <w:bookmarkStart w:id="731" w:name="_Toc262204423"/>
      <w:bookmarkStart w:id="732" w:name="_Toc263951920"/>
      <w:bookmarkStart w:id="733" w:name="_Toc265668022"/>
      <w:bookmarkStart w:id="734" w:name="_Toc284509084"/>
      <w:bookmarkStart w:id="735" w:name="_Toc284512074"/>
      <w:bookmarkStart w:id="736" w:name="_Toc284512460"/>
      <w:bookmarkStart w:id="737" w:name="_Toc284514048"/>
      <w:bookmarkStart w:id="738" w:name="_Toc284514512"/>
      <w:bookmarkStart w:id="739" w:name="_Toc284514898"/>
      <w:bookmarkStart w:id="740" w:name="_Toc284515284"/>
      <w:bookmarkStart w:id="741" w:name="_Toc284518001"/>
      <w:bookmarkStart w:id="742" w:name="_Toc284518387"/>
      <w:bookmarkStart w:id="743" w:name="_Toc284518293"/>
      <w:bookmarkStart w:id="744" w:name="_Toc286761273"/>
      <w:bookmarkStart w:id="745" w:name="_Toc288222583"/>
      <w:bookmarkStart w:id="746" w:name="_Toc288226794"/>
      <w:bookmarkStart w:id="747" w:name="_Toc296952657"/>
      <w:bookmarkStart w:id="748" w:name="_Toc297281552"/>
      <w:bookmarkStart w:id="749" w:name="_Toc306018866"/>
      <w:r>
        <w:rPr>
          <w:rStyle w:val="CharDivNo"/>
        </w:rPr>
        <w:t>Division 2A</w:t>
      </w:r>
      <w:r>
        <w:rPr>
          <w:snapToGrid w:val="0"/>
        </w:rPr>
        <w:t> — </w:t>
      </w:r>
      <w:r>
        <w:rPr>
          <w:rStyle w:val="CharDivText"/>
        </w:rPr>
        <w:t>Retention licences</w:t>
      </w:r>
      <w:bookmarkEnd w:id="684"/>
      <w:bookmarkEnd w:id="685"/>
      <w:bookmarkEnd w:id="686"/>
      <w:bookmarkEnd w:id="687"/>
      <w:bookmarkEnd w:id="688"/>
      <w:bookmarkEnd w:id="689"/>
      <w:bookmarkEnd w:id="690"/>
      <w:bookmarkEnd w:id="691"/>
      <w:bookmarkEnd w:id="692"/>
      <w:bookmarkEnd w:id="693"/>
      <w:bookmarkEnd w:id="694"/>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50" w:name="_Toc474633045"/>
      <w:bookmarkStart w:id="751" w:name="_Toc488740194"/>
      <w:bookmarkStart w:id="752" w:name="_Toc8623579"/>
      <w:bookmarkStart w:id="753" w:name="_Toc11229420"/>
      <w:bookmarkStart w:id="754" w:name="_Toc104276574"/>
      <w:bookmarkStart w:id="755" w:name="_Toc306018867"/>
      <w:r>
        <w:rPr>
          <w:rStyle w:val="CharSectno"/>
        </w:rPr>
        <w:t>23B</w:t>
      </w:r>
      <w:r>
        <w:rPr>
          <w:snapToGrid w:val="0"/>
        </w:rPr>
        <w:t>.</w:t>
      </w:r>
      <w:r>
        <w:rPr>
          <w:snapToGrid w:val="0"/>
        </w:rPr>
        <w:tab/>
        <w:t>Application and marking out</w:t>
      </w:r>
      <w:bookmarkEnd w:id="750"/>
      <w:bookmarkEnd w:id="751"/>
      <w:bookmarkEnd w:id="752"/>
      <w:bookmarkEnd w:id="753"/>
      <w:bookmarkEnd w:id="754"/>
      <w:bookmarkEnd w:id="75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56" w:name="_Toc306018868"/>
      <w:bookmarkStart w:id="757" w:name="_Toc474633047"/>
      <w:bookmarkStart w:id="758" w:name="_Toc488740196"/>
      <w:bookmarkStart w:id="759" w:name="_Toc8623580"/>
      <w:bookmarkStart w:id="760" w:name="_Toc11229421"/>
      <w:bookmarkStart w:id="761" w:name="_Toc104276575"/>
      <w:r>
        <w:rPr>
          <w:rStyle w:val="CharSectno"/>
        </w:rPr>
        <w:t>23C</w:t>
      </w:r>
      <w:r>
        <w:t>.</w:t>
      </w:r>
      <w:r>
        <w:tab/>
        <w:t>Time for lodging statutory declaration</w:t>
      </w:r>
      <w:bookmarkEnd w:id="75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62" w:name="_Toc306018869"/>
      <w:r>
        <w:rPr>
          <w:rStyle w:val="CharSectno"/>
        </w:rPr>
        <w:t>23D</w:t>
      </w:r>
      <w:r>
        <w:rPr>
          <w:snapToGrid w:val="0"/>
        </w:rPr>
        <w:t>.</w:t>
      </w:r>
      <w:r>
        <w:rPr>
          <w:snapToGrid w:val="0"/>
        </w:rPr>
        <w:tab/>
        <w:t xml:space="preserve">Instrument of </w:t>
      </w:r>
      <w:bookmarkEnd w:id="757"/>
      <w:bookmarkEnd w:id="758"/>
      <w:bookmarkEnd w:id="759"/>
      <w:r>
        <w:rPr>
          <w:snapToGrid w:val="0"/>
        </w:rPr>
        <w:t>licence</w:t>
      </w:r>
      <w:bookmarkEnd w:id="760"/>
      <w:bookmarkEnd w:id="761"/>
      <w:bookmarkEnd w:id="76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63" w:name="_Toc306018870"/>
      <w:bookmarkStart w:id="764" w:name="_Toc474633048"/>
      <w:bookmarkStart w:id="765" w:name="_Toc488740197"/>
      <w:bookmarkStart w:id="766" w:name="_Toc8623581"/>
      <w:bookmarkStart w:id="767" w:name="_Toc11229422"/>
      <w:bookmarkStart w:id="768" w:name="_Toc104276576"/>
      <w:r>
        <w:rPr>
          <w:rStyle w:val="CharSectno"/>
        </w:rPr>
        <w:t>23DA</w:t>
      </w:r>
      <w:r>
        <w:t>.</w:t>
      </w:r>
      <w:r>
        <w:tab/>
        <w:t>Programme of work (Act s. 70H(1))</w:t>
      </w:r>
      <w:bookmarkEnd w:id="76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69" w:name="_Toc306018871"/>
      <w:r>
        <w:rPr>
          <w:rStyle w:val="CharSectno"/>
        </w:rPr>
        <w:t>23E</w:t>
      </w:r>
      <w:r>
        <w:rPr>
          <w:snapToGrid w:val="0"/>
        </w:rPr>
        <w:t>.</w:t>
      </w:r>
      <w:r>
        <w:rPr>
          <w:snapToGrid w:val="0"/>
        </w:rPr>
        <w:tab/>
        <w:t>Reports to be lodged</w:t>
      </w:r>
      <w:bookmarkEnd w:id="764"/>
      <w:bookmarkEnd w:id="765"/>
      <w:bookmarkEnd w:id="766"/>
      <w:bookmarkEnd w:id="767"/>
      <w:bookmarkEnd w:id="768"/>
      <w:r>
        <w:rPr>
          <w:snapToGrid w:val="0"/>
        </w:rPr>
        <w:t xml:space="preserve"> (Act s. 70H(1))</w:t>
      </w:r>
      <w:bookmarkEnd w:id="76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70" w:name="_Toc474633049"/>
      <w:bookmarkStart w:id="771" w:name="_Toc488740198"/>
      <w:bookmarkStart w:id="772" w:name="_Toc8623582"/>
      <w:bookmarkStart w:id="773" w:name="_Toc11229423"/>
      <w:bookmarkStart w:id="774" w:name="_Toc104276577"/>
      <w:bookmarkStart w:id="775" w:name="_Toc306018872"/>
      <w:r>
        <w:rPr>
          <w:rStyle w:val="CharSectno"/>
        </w:rPr>
        <w:t>23F</w:t>
      </w:r>
      <w:r>
        <w:rPr>
          <w:snapToGrid w:val="0"/>
        </w:rPr>
        <w:t>.</w:t>
      </w:r>
      <w:r>
        <w:rPr>
          <w:snapToGrid w:val="0"/>
        </w:rPr>
        <w:tab/>
        <w:t>Application for renewal</w:t>
      </w:r>
      <w:bookmarkEnd w:id="770"/>
      <w:bookmarkEnd w:id="771"/>
      <w:bookmarkEnd w:id="772"/>
      <w:bookmarkEnd w:id="773"/>
      <w:bookmarkEnd w:id="774"/>
      <w:r>
        <w:rPr>
          <w:snapToGrid w:val="0"/>
        </w:rPr>
        <w:t xml:space="preserve"> (Act s. 70E(2))</w:t>
      </w:r>
      <w:bookmarkEnd w:id="775"/>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776" w:name="_Toc474633050"/>
      <w:bookmarkStart w:id="777" w:name="_Toc488740199"/>
      <w:bookmarkStart w:id="778" w:name="_Toc8623583"/>
      <w:bookmarkStart w:id="779" w:name="_Toc11229424"/>
      <w:bookmarkStart w:id="780" w:name="_Toc104276578"/>
      <w:bookmarkStart w:id="781" w:name="_Toc306018873"/>
      <w:r>
        <w:rPr>
          <w:rStyle w:val="CharSectno"/>
        </w:rPr>
        <w:t>23G</w:t>
      </w:r>
      <w:r>
        <w:rPr>
          <w:snapToGrid w:val="0"/>
        </w:rPr>
        <w:t>.</w:t>
      </w:r>
      <w:r>
        <w:rPr>
          <w:snapToGrid w:val="0"/>
        </w:rPr>
        <w:tab/>
        <w:t>Limit on amount of earth etc. that may be removed</w:t>
      </w:r>
      <w:bookmarkEnd w:id="776"/>
      <w:bookmarkEnd w:id="777"/>
      <w:bookmarkEnd w:id="778"/>
      <w:bookmarkEnd w:id="779"/>
      <w:bookmarkEnd w:id="780"/>
      <w:r>
        <w:rPr>
          <w:snapToGrid w:val="0"/>
        </w:rPr>
        <w:t xml:space="preserve"> (Act s. 70J(c))</w:t>
      </w:r>
      <w:bookmarkEnd w:id="781"/>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82" w:name="_Toc74978863"/>
      <w:bookmarkStart w:id="783" w:name="_Toc74979127"/>
      <w:bookmarkStart w:id="784" w:name="_Toc79976425"/>
      <w:bookmarkStart w:id="785" w:name="_Toc80759696"/>
      <w:bookmarkStart w:id="786" w:name="_Toc80783459"/>
      <w:bookmarkStart w:id="787" w:name="_Toc94931126"/>
      <w:bookmarkStart w:id="788" w:name="_Toc104275249"/>
      <w:bookmarkStart w:id="789" w:name="_Toc104276580"/>
      <w:bookmarkStart w:id="790" w:name="_Toc107198801"/>
      <w:bookmarkStart w:id="791" w:name="_Toc107799252"/>
      <w:bookmarkStart w:id="792" w:name="_Toc127087259"/>
      <w:r>
        <w:t>[</w:t>
      </w:r>
      <w:r>
        <w:rPr>
          <w:b/>
        </w:rPr>
        <w:t>23H.</w:t>
      </w:r>
      <w:r>
        <w:rPr>
          <w:b/>
        </w:rPr>
        <w:tab/>
      </w:r>
      <w:r>
        <w:t>Deleted in Gazette 3 Feb 2006 p. 590.]</w:t>
      </w:r>
    </w:p>
    <w:p>
      <w:pPr>
        <w:pStyle w:val="Heading3"/>
        <w:keepNext w:val="0"/>
        <w:spacing w:before="120"/>
      </w:pPr>
      <w:bookmarkStart w:id="793" w:name="_Toc127183560"/>
      <w:bookmarkStart w:id="794" w:name="_Toc127337981"/>
      <w:bookmarkStart w:id="795" w:name="_Toc128386302"/>
      <w:bookmarkStart w:id="796" w:name="_Toc129150149"/>
      <w:bookmarkStart w:id="797" w:name="_Toc129587431"/>
      <w:bookmarkStart w:id="798" w:name="_Toc131477125"/>
      <w:bookmarkStart w:id="799" w:name="_Toc132106501"/>
      <w:bookmarkStart w:id="800" w:name="_Toc132169034"/>
      <w:bookmarkStart w:id="801" w:name="_Toc132443028"/>
      <w:bookmarkStart w:id="802" w:name="_Toc132523930"/>
      <w:bookmarkStart w:id="803" w:name="_Toc132702799"/>
      <w:bookmarkStart w:id="804" w:name="_Toc139167892"/>
      <w:bookmarkStart w:id="805" w:name="_Toc139433584"/>
      <w:bookmarkStart w:id="806" w:name="_Toc161202898"/>
      <w:bookmarkStart w:id="807" w:name="_Toc161209350"/>
      <w:bookmarkStart w:id="808" w:name="_Toc162676577"/>
      <w:bookmarkStart w:id="809" w:name="_Toc162768796"/>
      <w:bookmarkStart w:id="810" w:name="_Toc170618049"/>
      <w:bookmarkStart w:id="811" w:name="_Toc170797290"/>
      <w:bookmarkStart w:id="812" w:name="_Toc172337004"/>
      <w:bookmarkStart w:id="813" w:name="_Toc172360230"/>
      <w:bookmarkStart w:id="814" w:name="_Toc179100500"/>
      <w:bookmarkStart w:id="815" w:name="_Toc179262944"/>
      <w:bookmarkStart w:id="816" w:name="_Toc181502682"/>
      <w:bookmarkStart w:id="817" w:name="_Toc205284121"/>
      <w:bookmarkStart w:id="818" w:name="_Toc232587621"/>
      <w:bookmarkStart w:id="819" w:name="_Toc233187480"/>
      <w:bookmarkStart w:id="820" w:name="_Toc251327997"/>
      <w:bookmarkStart w:id="821" w:name="_Toc251328382"/>
      <w:bookmarkStart w:id="822" w:name="_Toc257871009"/>
      <w:bookmarkStart w:id="823" w:name="_Toc257871394"/>
      <w:bookmarkStart w:id="824" w:name="_Toc257886145"/>
      <w:bookmarkStart w:id="825" w:name="_Toc259792372"/>
      <w:bookmarkStart w:id="826" w:name="_Toc262199001"/>
      <w:bookmarkStart w:id="827" w:name="_Toc262199387"/>
      <w:bookmarkStart w:id="828" w:name="_Toc262204430"/>
      <w:bookmarkStart w:id="829" w:name="_Toc263951927"/>
      <w:bookmarkStart w:id="830" w:name="_Toc265668029"/>
      <w:bookmarkStart w:id="831" w:name="_Toc284509091"/>
      <w:bookmarkStart w:id="832" w:name="_Toc284512081"/>
      <w:bookmarkStart w:id="833" w:name="_Toc284512467"/>
      <w:bookmarkStart w:id="834" w:name="_Toc284514055"/>
      <w:bookmarkStart w:id="835" w:name="_Toc284514519"/>
      <w:bookmarkStart w:id="836" w:name="_Toc284514905"/>
      <w:bookmarkStart w:id="837" w:name="_Toc284515291"/>
      <w:bookmarkStart w:id="838" w:name="_Toc284518008"/>
      <w:bookmarkStart w:id="839" w:name="_Toc284518394"/>
      <w:bookmarkStart w:id="840" w:name="_Toc284518300"/>
      <w:bookmarkStart w:id="841" w:name="_Toc286761280"/>
      <w:bookmarkStart w:id="842" w:name="_Toc288222591"/>
      <w:bookmarkStart w:id="843" w:name="_Toc288226802"/>
      <w:bookmarkStart w:id="844" w:name="_Toc296952665"/>
      <w:bookmarkStart w:id="845" w:name="_Toc297281560"/>
      <w:bookmarkStart w:id="846" w:name="_Toc306018874"/>
      <w:r>
        <w:rPr>
          <w:rStyle w:val="CharDivNo"/>
        </w:rPr>
        <w:t>Division 3</w:t>
      </w:r>
      <w:r>
        <w:rPr>
          <w:snapToGrid w:val="0"/>
        </w:rPr>
        <w:t> — </w:t>
      </w:r>
      <w:r>
        <w:rPr>
          <w:rStyle w:val="CharDivText"/>
        </w:rPr>
        <w:t>Mining leases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keepNext w:val="0"/>
        <w:spacing w:before="120"/>
        <w:rPr>
          <w:snapToGrid w:val="0"/>
        </w:rPr>
      </w:pPr>
      <w:bookmarkStart w:id="847" w:name="_Toc474633052"/>
      <w:bookmarkStart w:id="848" w:name="_Toc488740201"/>
      <w:bookmarkStart w:id="849" w:name="_Toc8623585"/>
      <w:bookmarkStart w:id="850" w:name="_Toc11229426"/>
      <w:bookmarkStart w:id="851" w:name="_Toc104276581"/>
      <w:bookmarkStart w:id="852" w:name="_Toc306018875"/>
      <w:r>
        <w:rPr>
          <w:rStyle w:val="CharSectno"/>
        </w:rPr>
        <w:t>24</w:t>
      </w:r>
      <w:r>
        <w:rPr>
          <w:snapToGrid w:val="0"/>
        </w:rPr>
        <w:t>.</w:t>
      </w:r>
      <w:r>
        <w:rPr>
          <w:snapToGrid w:val="0"/>
        </w:rPr>
        <w:tab/>
        <w:t>Marking out and application</w:t>
      </w:r>
      <w:bookmarkEnd w:id="847"/>
      <w:bookmarkEnd w:id="848"/>
      <w:bookmarkEnd w:id="849"/>
      <w:bookmarkEnd w:id="850"/>
      <w:bookmarkEnd w:id="851"/>
      <w:bookmarkEnd w:id="85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53" w:name="_Toc306018876"/>
      <w:bookmarkStart w:id="854" w:name="_Toc474633054"/>
      <w:bookmarkStart w:id="855" w:name="_Toc488740203"/>
      <w:bookmarkStart w:id="856" w:name="_Toc8623586"/>
      <w:bookmarkStart w:id="857" w:name="_Toc11229427"/>
      <w:bookmarkStart w:id="858" w:name="_Toc104276582"/>
      <w:r>
        <w:rPr>
          <w:rStyle w:val="CharSectno"/>
        </w:rPr>
        <w:t>25AA</w:t>
      </w:r>
      <w:r>
        <w:t>.</w:t>
      </w:r>
      <w:r>
        <w:tab/>
        <w:t>Time for lodging mining proposal</w:t>
      </w:r>
      <w:bookmarkEnd w:id="85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spacing w:before="120"/>
      </w:pPr>
      <w:bookmarkStart w:id="859" w:name="_Toc306018877"/>
      <w:r>
        <w:rPr>
          <w:rStyle w:val="CharSectno"/>
        </w:rPr>
        <w:t>25</w:t>
      </w:r>
      <w:r>
        <w:t>.</w:t>
      </w:r>
      <w:r>
        <w:tab/>
        <w:t xml:space="preserve">Guidelines, </w:t>
      </w:r>
      <w:r>
        <w:rPr>
          <w:snapToGrid w:val="0"/>
        </w:rPr>
        <w:t>publication</w:t>
      </w:r>
      <w:r>
        <w:t xml:space="preserve"> of (Act s. 70P)</w:t>
      </w:r>
      <w:bookmarkEnd w:id="859"/>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60" w:name="_Toc306018878"/>
      <w:r>
        <w:rPr>
          <w:rStyle w:val="CharSectno"/>
        </w:rPr>
        <w:t>25A</w:t>
      </w:r>
      <w:r>
        <w:t>.</w:t>
      </w:r>
      <w:r>
        <w:tab/>
        <w:t>Marking out after grant of lease (Act s. 73(2))</w:t>
      </w:r>
      <w:bookmarkEnd w:id="860"/>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61" w:name="_Toc306018879"/>
      <w:r>
        <w:t>25B.</w:t>
      </w:r>
      <w:r>
        <w:tab/>
        <w:t xml:space="preserve">Fees for copies of </w:t>
      </w:r>
      <w:r>
        <w:rPr>
          <w:snapToGrid w:val="0"/>
        </w:rPr>
        <w:t>certain</w:t>
      </w:r>
      <w:r>
        <w:t xml:space="preserve"> documents</w:t>
      </w:r>
      <w:bookmarkEnd w:id="861"/>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62" w:name="_Toc306018880"/>
      <w:r>
        <w:t>25C.</w:t>
      </w:r>
      <w:r>
        <w:tab/>
        <w:t>Qualified persons (Act s. 74(7))</w:t>
      </w:r>
      <w:bookmarkEnd w:id="86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63" w:name="_Toc306018881"/>
      <w:r>
        <w:rPr>
          <w:rStyle w:val="CharSectno"/>
        </w:rPr>
        <w:t>26</w:t>
      </w:r>
      <w:r>
        <w:rPr>
          <w:snapToGrid w:val="0"/>
        </w:rPr>
        <w:t>.</w:t>
      </w:r>
      <w:r>
        <w:rPr>
          <w:snapToGrid w:val="0"/>
        </w:rPr>
        <w:tab/>
        <w:t>Instrument of lease</w:t>
      </w:r>
      <w:bookmarkEnd w:id="854"/>
      <w:bookmarkEnd w:id="855"/>
      <w:bookmarkEnd w:id="856"/>
      <w:bookmarkEnd w:id="857"/>
      <w:bookmarkEnd w:id="858"/>
      <w:bookmarkEnd w:id="863"/>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864" w:name="_Toc474633056"/>
      <w:bookmarkStart w:id="865" w:name="_Toc488740205"/>
      <w:bookmarkStart w:id="866" w:name="_Toc8623588"/>
      <w:bookmarkStart w:id="867" w:name="_Toc11229429"/>
      <w:bookmarkStart w:id="868" w:name="_Toc104276584"/>
      <w:r>
        <w:t>[</w:t>
      </w:r>
      <w:r>
        <w:rPr>
          <w:b/>
        </w:rPr>
        <w:t>27.</w:t>
      </w:r>
      <w:r>
        <w:rPr>
          <w:b/>
        </w:rPr>
        <w:tab/>
      </w:r>
      <w:r>
        <w:t>Deleted in Gazette 18 Mar 2011 p. 915.]</w:t>
      </w:r>
    </w:p>
    <w:p>
      <w:pPr>
        <w:pStyle w:val="Heading5"/>
        <w:rPr>
          <w:snapToGrid w:val="0"/>
        </w:rPr>
      </w:pPr>
      <w:bookmarkStart w:id="869" w:name="_Toc306018882"/>
      <w:r>
        <w:rPr>
          <w:rStyle w:val="CharSectno"/>
        </w:rPr>
        <w:t>28</w:t>
      </w:r>
      <w:r>
        <w:rPr>
          <w:snapToGrid w:val="0"/>
        </w:rPr>
        <w:t>.</w:t>
      </w:r>
      <w:r>
        <w:rPr>
          <w:snapToGrid w:val="0"/>
        </w:rPr>
        <w:tab/>
        <w:t>Additional condition</w:t>
      </w:r>
      <w:bookmarkEnd w:id="864"/>
      <w:bookmarkEnd w:id="865"/>
      <w:bookmarkEnd w:id="866"/>
      <w:bookmarkEnd w:id="867"/>
      <w:bookmarkEnd w:id="868"/>
      <w:bookmarkEnd w:id="869"/>
    </w:p>
    <w:p>
      <w:pPr>
        <w:pStyle w:val="Subsection"/>
        <w:spacing w:before="120"/>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870" w:name="_Toc474633057"/>
      <w:bookmarkStart w:id="871" w:name="_Toc488740206"/>
      <w:bookmarkStart w:id="872" w:name="_Toc8623589"/>
      <w:bookmarkStart w:id="873" w:name="_Toc11229430"/>
      <w:bookmarkStart w:id="874" w:name="_Toc104276585"/>
      <w:bookmarkStart w:id="875" w:name="_Toc306018883"/>
      <w:r>
        <w:rPr>
          <w:rStyle w:val="CharSectno"/>
        </w:rPr>
        <w:t>28A</w:t>
      </w:r>
      <w:r>
        <w:rPr>
          <w:snapToGrid w:val="0"/>
        </w:rPr>
        <w:t>.</w:t>
      </w:r>
      <w:r>
        <w:rPr>
          <w:snapToGrid w:val="0"/>
        </w:rPr>
        <w:tab/>
        <w:t>Additional rent for mining lease producing iron ore</w:t>
      </w:r>
      <w:bookmarkEnd w:id="870"/>
      <w:bookmarkEnd w:id="871"/>
      <w:bookmarkEnd w:id="872"/>
      <w:bookmarkEnd w:id="873"/>
      <w:bookmarkEnd w:id="874"/>
      <w:bookmarkEnd w:id="87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876" w:name="_Toc474633058"/>
      <w:bookmarkStart w:id="877" w:name="_Toc488740207"/>
      <w:bookmarkStart w:id="878" w:name="_Toc8623590"/>
      <w:bookmarkStart w:id="879" w:name="_Toc11229431"/>
      <w:bookmarkStart w:id="880" w:name="_Toc104276586"/>
      <w:bookmarkStart w:id="881" w:name="_Toc306018884"/>
      <w:r>
        <w:rPr>
          <w:rStyle w:val="CharSectno"/>
        </w:rPr>
        <w:t>29</w:t>
      </w:r>
      <w:r>
        <w:rPr>
          <w:snapToGrid w:val="0"/>
        </w:rPr>
        <w:t>.</w:t>
      </w:r>
      <w:r>
        <w:rPr>
          <w:snapToGrid w:val="0"/>
        </w:rPr>
        <w:tab/>
        <w:t>Application for renewal</w:t>
      </w:r>
      <w:bookmarkEnd w:id="876"/>
      <w:bookmarkEnd w:id="877"/>
      <w:bookmarkEnd w:id="878"/>
      <w:bookmarkEnd w:id="879"/>
      <w:bookmarkEnd w:id="880"/>
      <w:r>
        <w:rPr>
          <w:snapToGrid w:val="0"/>
        </w:rPr>
        <w:t xml:space="preserve"> (Act s. 78)</w:t>
      </w:r>
      <w:bookmarkEnd w:id="881"/>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82" w:name="_Toc474633059"/>
      <w:bookmarkStart w:id="883" w:name="_Toc488740208"/>
      <w:bookmarkStart w:id="884" w:name="_Toc8623591"/>
      <w:bookmarkStart w:id="885" w:name="_Toc11229432"/>
      <w:bookmarkStart w:id="886" w:name="_Toc104276587"/>
      <w:bookmarkStart w:id="887" w:name="_Toc306018885"/>
      <w:r>
        <w:rPr>
          <w:rStyle w:val="CharSectno"/>
        </w:rPr>
        <w:t>30</w:t>
      </w:r>
      <w:r>
        <w:rPr>
          <w:snapToGrid w:val="0"/>
        </w:rPr>
        <w:t>.</w:t>
      </w:r>
      <w:r>
        <w:rPr>
          <w:snapToGrid w:val="0"/>
        </w:rPr>
        <w:tab/>
        <w:t>Notice required by Act s. 56A(8), 70(6) or 85B(3)</w:t>
      </w:r>
      <w:bookmarkEnd w:id="882"/>
      <w:bookmarkEnd w:id="883"/>
      <w:bookmarkEnd w:id="884"/>
      <w:bookmarkEnd w:id="885"/>
      <w:bookmarkEnd w:id="886"/>
      <w:bookmarkEnd w:id="88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888" w:name="_Toc474633060"/>
      <w:bookmarkStart w:id="889" w:name="_Toc488740209"/>
      <w:bookmarkStart w:id="890" w:name="_Toc8623592"/>
      <w:bookmarkStart w:id="891" w:name="_Toc11229433"/>
      <w:bookmarkStart w:id="892" w:name="_Toc104276588"/>
      <w:bookmarkStart w:id="893" w:name="_Toc306018886"/>
      <w:r>
        <w:rPr>
          <w:rStyle w:val="CharSectno"/>
        </w:rPr>
        <w:t>31</w:t>
      </w:r>
      <w:r>
        <w:rPr>
          <w:snapToGrid w:val="0"/>
        </w:rPr>
        <w:t>.</w:t>
      </w:r>
      <w:r>
        <w:rPr>
          <w:snapToGrid w:val="0"/>
        </w:rPr>
        <w:tab/>
        <w:t>Expenditure condition</w:t>
      </w:r>
      <w:bookmarkEnd w:id="888"/>
      <w:bookmarkEnd w:id="889"/>
      <w:bookmarkEnd w:id="890"/>
      <w:bookmarkEnd w:id="891"/>
      <w:bookmarkEnd w:id="892"/>
      <w:bookmarkEnd w:id="893"/>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894" w:name="_Toc306018887"/>
      <w:bookmarkStart w:id="895" w:name="_Toc474633061"/>
      <w:bookmarkStart w:id="896" w:name="_Toc488740210"/>
      <w:bookmarkStart w:id="897" w:name="_Toc8623593"/>
      <w:bookmarkStart w:id="898" w:name="_Toc11229434"/>
      <w:bookmarkStart w:id="899" w:name="_Toc104276589"/>
      <w:r>
        <w:rPr>
          <w:rStyle w:val="CharSectno"/>
        </w:rPr>
        <w:t>31A</w:t>
      </w:r>
      <w:r>
        <w:t>.</w:t>
      </w:r>
      <w:r>
        <w:tab/>
        <w:t>Programme of work (Act s. 82(1)(ca))</w:t>
      </w:r>
      <w:bookmarkEnd w:id="894"/>
    </w:p>
    <w:p>
      <w:pPr>
        <w:pStyle w:val="Ednotesubsection"/>
      </w:pPr>
      <w:r>
        <w:tab/>
        <w:t>[(1)</w:t>
      </w:r>
      <w:r>
        <w:tab/>
        <w:t>deleted]</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00" w:name="_Toc306018888"/>
      <w:r>
        <w:rPr>
          <w:rStyle w:val="CharSectno"/>
        </w:rPr>
        <w:t>32</w:t>
      </w:r>
      <w:r>
        <w:rPr>
          <w:snapToGrid w:val="0"/>
        </w:rPr>
        <w:t>.</w:t>
      </w:r>
      <w:r>
        <w:rPr>
          <w:snapToGrid w:val="0"/>
        </w:rPr>
        <w:tab/>
        <w:t>Reports to be filed</w:t>
      </w:r>
      <w:bookmarkEnd w:id="895"/>
      <w:bookmarkEnd w:id="896"/>
      <w:bookmarkEnd w:id="897"/>
      <w:bookmarkEnd w:id="898"/>
      <w:bookmarkEnd w:id="899"/>
      <w:r>
        <w:rPr>
          <w:snapToGrid w:val="0"/>
        </w:rPr>
        <w:t xml:space="preserve"> (Act s. 82(1))</w:t>
      </w:r>
      <w:bookmarkEnd w:id="900"/>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01" w:name="_Toc306018889"/>
      <w:bookmarkStart w:id="902" w:name="_Toc74978873"/>
      <w:bookmarkStart w:id="903" w:name="_Toc74979137"/>
      <w:bookmarkStart w:id="904" w:name="_Toc79976435"/>
      <w:bookmarkStart w:id="905" w:name="_Toc80759706"/>
      <w:bookmarkStart w:id="906" w:name="_Toc80783469"/>
      <w:bookmarkStart w:id="907" w:name="_Toc94931136"/>
      <w:bookmarkStart w:id="908" w:name="_Toc104275259"/>
      <w:bookmarkStart w:id="909" w:name="_Toc104276590"/>
      <w:bookmarkStart w:id="910" w:name="_Toc107198811"/>
      <w:bookmarkStart w:id="911" w:name="_Toc107799262"/>
      <w:bookmarkStart w:id="912" w:name="_Toc127087269"/>
      <w:r>
        <w:rPr>
          <w:rStyle w:val="CharSectno"/>
        </w:rPr>
        <w:t>32A</w:t>
      </w:r>
      <w:r>
        <w:t>.</w:t>
      </w:r>
      <w:r>
        <w:tab/>
        <w:t>Act s. 82A, prescribed matters for</w:t>
      </w:r>
      <w:bookmarkEnd w:id="901"/>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13" w:name="_Toc306018890"/>
      <w:bookmarkStart w:id="914" w:name="_Toc127183576"/>
      <w:bookmarkStart w:id="915" w:name="_Toc127337997"/>
      <w:bookmarkStart w:id="916" w:name="_Toc128386318"/>
      <w:bookmarkStart w:id="917" w:name="_Toc129150165"/>
      <w:bookmarkStart w:id="918" w:name="_Toc129587447"/>
      <w:bookmarkStart w:id="919" w:name="_Toc131477141"/>
      <w:bookmarkStart w:id="920" w:name="_Toc132106517"/>
      <w:bookmarkStart w:id="921" w:name="_Toc132169050"/>
      <w:bookmarkStart w:id="922" w:name="_Toc132443044"/>
      <w:bookmarkStart w:id="923" w:name="_Toc132523946"/>
      <w:bookmarkStart w:id="924" w:name="_Toc132702815"/>
      <w:bookmarkStart w:id="925" w:name="_Toc139167908"/>
      <w:bookmarkStart w:id="926" w:name="_Toc139433600"/>
      <w:bookmarkStart w:id="927" w:name="_Toc161202914"/>
      <w:bookmarkStart w:id="928" w:name="_Toc161209366"/>
      <w:bookmarkStart w:id="929" w:name="_Toc162676593"/>
      <w:bookmarkStart w:id="930" w:name="_Toc162768812"/>
      <w:bookmarkStart w:id="931" w:name="_Toc170618065"/>
      <w:bookmarkStart w:id="932" w:name="_Toc170797306"/>
      <w:bookmarkStart w:id="933" w:name="_Toc172337020"/>
      <w:bookmarkStart w:id="934" w:name="_Toc172360246"/>
      <w:bookmarkStart w:id="935" w:name="_Toc179100516"/>
      <w:bookmarkStart w:id="936" w:name="_Toc179262960"/>
      <w:bookmarkStart w:id="937" w:name="_Toc181502698"/>
      <w:bookmarkStart w:id="938" w:name="_Toc205284137"/>
      <w:bookmarkStart w:id="939" w:name="_Toc232587637"/>
      <w:bookmarkStart w:id="940" w:name="_Toc233187496"/>
      <w:bookmarkStart w:id="941" w:name="_Toc251328013"/>
      <w:bookmarkStart w:id="942" w:name="_Toc251328398"/>
      <w:bookmarkStart w:id="943" w:name="_Toc257871025"/>
      <w:bookmarkStart w:id="944" w:name="_Toc257871410"/>
      <w:bookmarkStart w:id="945" w:name="_Toc257886161"/>
      <w:bookmarkStart w:id="946" w:name="_Toc259792388"/>
      <w:bookmarkStart w:id="947" w:name="_Toc262199017"/>
      <w:bookmarkStart w:id="948" w:name="_Toc262199403"/>
      <w:bookmarkStart w:id="949" w:name="_Toc262204446"/>
      <w:bookmarkStart w:id="950" w:name="_Toc263951943"/>
      <w:bookmarkStart w:id="951" w:name="_Toc265668045"/>
      <w:bookmarkStart w:id="952" w:name="_Toc284509107"/>
      <w:bookmarkStart w:id="953" w:name="_Toc284512097"/>
      <w:bookmarkStart w:id="954" w:name="_Toc284512483"/>
      <w:bookmarkStart w:id="955" w:name="_Toc284514071"/>
      <w:bookmarkStart w:id="956" w:name="_Toc284514535"/>
      <w:bookmarkStart w:id="957" w:name="_Toc284514921"/>
      <w:bookmarkStart w:id="958" w:name="_Toc284515307"/>
      <w:bookmarkStart w:id="959" w:name="_Toc284518024"/>
      <w:bookmarkStart w:id="960" w:name="_Toc284518410"/>
      <w:bookmarkStart w:id="961" w:name="_Toc284518318"/>
      <w:bookmarkStart w:id="962" w:name="_Toc286761296"/>
      <w:bookmarkStart w:id="963" w:name="_Toc288222607"/>
      <w:bookmarkStart w:id="964" w:name="_Toc288226818"/>
      <w:r>
        <w:rPr>
          <w:rStyle w:val="CharSectno"/>
        </w:rPr>
        <w:t>33A</w:t>
      </w:r>
      <w:r>
        <w:t>.</w:t>
      </w:r>
      <w:r>
        <w:tab/>
        <w:t>Act s. 84AA, prescribed matters for</w:t>
      </w:r>
      <w:bookmarkEnd w:id="913"/>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965" w:name="_Toc296952682"/>
      <w:bookmarkStart w:id="966" w:name="_Toc297281577"/>
      <w:bookmarkStart w:id="967" w:name="_Toc306018891"/>
      <w:r>
        <w:rPr>
          <w:rStyle w:val="CharDivNo"/>
        </w:rPr>
        <w:t>Division 4</w:t>
      </w:r>
      <w:r>
        <w:rPr>
          <w:snapToGrid w:val="0"/>
        </w:rPr>
        <w:t> — </w:t>
      </w:r>
      <w:r>
        <w:rPr>
          <w:rStyle w:val="CharDivText"/>
        </w:rPr>
        <w:t>General purpose leases</w:t>
      </w:r>
      <w:bookmarkEnd w:id="902"/>
      <w:bookmarkEnd w:id="903"/>
      <w:bookmarkEnd w:id="904"/>
      <w:bookmarkEnd w:id="905"/>
      <w:bookmarkEnd w:id="906"/>
      <w:bookmarkEnd w:id="907"/>
      <w:bookmarkEnd w:id="908"/>
      <w:bookmarkEnd w:id="909"/>
      <w:bookmarkEnd w:id="910"/>
      <w:bookmarkEnd w:id="911"/>
      <w:bookmarkEnd w:id="912"/>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spacing w:before="200"/>
        <w:rPr>
          <w:snapToGrid w:val="0"/>
        </w:rPr>
      </w:pPr>
      <w:bookmarkStart w:id="968" w:name="_Toc474633062"/>
      <w:bookmarkStart w:id="969" w:name="_Toc488740211"/>
      <w:bookmarkStart w:id="970" w:name="_Toc8623594"/>
      <w:bookmarkStart w:id="971" w:name="_Toc11229435"/>
      <w:bookmarkStart w:id="972" w:name="_Toc104276591"/>
      <w:bookmarkStart w:id="973" w:name="_Toc306018892"/>
      <w:r>
        <w:rPr>
          <w:rStyle w:val="CharSectno"/>
        </w:rPr>
        <w:t>33</w:t>
      </w:r>
      <w:r>
        <w:rPr>
          <w:snapToGrid w:val="0"/>
        </w:rPr>
        <w:t>.</w:t>
      </w:r>
      <w:r>
        <w:rPr>
          <w:snapToGrid w:val="0"/>
        </w:rPr>
        <w:tab/>
        <w:t>Marking out and application</w:t>
      </w:r>
      <w:bookmarkEnd w:id="968"/>
      <w:bookmarkEnd w:id="969"/>
      <w:bookmarkEnd w:id="970"/>
      <w:bookmarkEnd w:id="971"/>
      <w:bookmarkEnd w:id="972"/>
      <w:bookmarkEnd w:id="973"/>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974" w:name="_Toc474633064"/>
      <w:bookmarkStart w:id="975" w:name="_Toc488740213"/>
      <w:r>
        <w:t>[</w:t>
      </w:r>
      <w:r>
        <w:rPr>
          <w:b/>
        </w:rPr>
        <w:t>34.</w:t>
      </w:r>
      <w:r>
        <w:rPr>
          <w:b/>
        </w:rPr>
        <w:tab/>
      </w:r>
      <w:r>
        <w:t>Deleted in Gazette 2 Feb 2001 p. 712.]</w:t>
      </w:r>
    </w:p>
    <w:p>
      <w:pPr>
        <w:pStyle w:val="Heading5"/>
        <w:spacing w:before="210"/>
        <w:rPr>
          <w:snapToGrid w:val="0"/>
        </w:rPr>
      </w:pPr>
      <w:bookmarkStart w:id="976" w:name="_Toc8623595"/>
      <w:bookmarkStart w:id="977" w:name="_Toc11229436"/>
      <w:bookmarkStart w:id="978" w:name="_Toc104276592"/>
      <w:bookmarkStart w:id="979" w:name="_Toc306018893"/>
      <w:r>
        <w:rPr>
          <w:rStyle w:val="CharSectno"/>
        </w:rPr>
        <w:t>35</w:t>
      </w:r>
      <w:r>
        <w:rPr>
          <w:snapToGrid w:val="0"/>
        </w:rPr>
        <w:t>.</w:t>
      </w:r>
      <w:r>
        <w:rPr>
          <w:snapToGrid w:val="0"/>
        </w:rPr>
        <w:tab/>
        <w:t>Instrument of lease</w:t>
      </w:r>
      <w:bookmarkEnd w:id="974"/>
      <w:bookmarkEnd w:id="975"/>
      <w:bookmarkEnd w:id="976"/>
      <w:bookmarkEnd w:id="977"/>
      <w:bookmarkEnd w:id="978"/>
      <w:bookmarkEnd w:id="979"/>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980" w:name="_Toc474633065"/>
      <w:bookmarkStart w:id="981" w:name="_Toc488740214"/>
      <w:bookmarkStart w:id="982" w:name="_Toc8623596"/>
      <w:bookmarkStart w:id="983" w:name="_Toc11229437"/>
      <w:bookmarkStart w:id="984" w:name="_Toc104276593"/>
      <w:bookmarkStart w:id="985" w:name="_Toc306018894"/>
      <w:r>
        <w:rPr>
          <w:rStyle w:val="CharSectno"/>
        </w:rPr>
        <w:t>36</w:t>
      </w:r>
      <w:r>
        <w:rPr>
          <w:snapToGrid w:val="0"/>
        </w:rPr>
        <w:t>.</w:t>
      </w:r>
      <w:r>
        <w:rPr>
          <w:snapToGrid w:val="0"/>
        </w:rPr>
        <w:tab/>
        <w:t>Covenants and conditions</w:t>
      </w:r>
      <w:bookmarkEnd w:id="980"/>
      <w:bookmarkEnd w:id="981"/>
      <w:bookmarkEnd w:id="982"/>
      <w:bookmarkEnd w:id="983"/>
      <w:bookmarkEnd w:id="984"/>
      <w:bookmarkEnd w:id="985"/>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986" w:name="_Toc474633066"/>
      <w:bookmarkStart w:id="987" w:name="_Toc488740215"/>
      <w:bookmarkStart w:id="988" w:name="_Toc8623597"/>
      <w:bookmarkStart w:id="989" w:name="_Toc11229438"/>
      <w:bookmarkStart w:id="990" w:name="_Toc104276594"/>
      <w:bookmarkStart w:id="991" w:name="_Toc306018895"/>
      <w:r>
        <w:rPr>
          <w:rStyle w:val="CharSectno"/>
        </w:rPr>
        <w:t>36A</w:t>
      </w:r>
      <w:r>
        <w:rPr>
          <w:snapToGrid w:val="0"/>
        </w:rPr>
        <w:t>.</w:t>
      </w:r>
      <w:r>
        <w:rPr>
          <w:snapToGrid w:val="0"/>
        </w:rPr>
        <w:tab/>
        <w:t>Application for renewal</w:t>
      </w:r>
      <w:bookmarkEnd w:id="986"/>
      <w:bookmarkEnd w:id="987"/>
      <w:bookmarkEnd w:id="988"/>
      <w:bookmarkEnd w:id="989"/>
      <w:bookmarkEnd w:id="990"/>
      <w:r>
        <w:rPr>
          <w:snapToGrid w:val="0"/>
        </w:rPr>
        <w:t xml:space="preserve"> (Act s. 88)</w:t>
      </w:r>
      <w:bookmarkEnd w:id="99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992" w:name="_Toc74978878"/>
      <w:bookmarkStart w:id="993" w:name="_Toc74979142"/>
      <w:bookmarkStart w:id="994" w:name="_Toc79976440"/>
      <w:bookmarkStart w:id="995" w:name="_Toc80759711"/>
      <w:bookmarkStart w:id="996" w:name="_Toc80783474"/>
      <w:bookmarkStart w:id="997" w:name="_Toc94931141"/>
      <w:bookmarkStart w:id="998" w:name="_Toc104275264"/>
      <w:bookmarkStart w:id="999" w:name="_Toc104276595"/>
      <w:bookmarkStart w:id="1000" w:name="_Toc107198816"/>
      <w:bookmarkStart w:id="1001" w:name="_Toc107799267"/>
      <w:bookmarkStart w:id="1002" w:name="_Toc127087274"/>
      <w:bookmarkStart w:id="1003" w:name="_Toc127183581"/>
      <w:bookmarkStart w:id="1004" w:name="_Toc127338002"/>
      <w:bookmarkStart w:id="1005" w:name="_Toc128386323"/>
      <w:bookmarkStart w:id="1006" w:name="_Toc129150170"/>
      <w:bookmarkStart w:id="1007" w:name="_Toc129587452"/>
      <w:bookmarkStart w:id="1008" w:name="_Toc131477146"/>
      <w:bookmarkStart w:id="1009" w:name="_Toc132106522"/>
      <w:bookmarkStart w:id="1010" w:name="_Toc132169055"/>
      <w:bookmarkStart w:id="1011" w:name="_Toc132443049"/>
      <w:bookmarkStart w:id="1012" w:name="_Toc132523951"/>
      <w:bookmarkStart w:id="1013" w:name="_Toc132702820"/>
      <w:bookmarkStart w:id="1014" w:name="_Toc139167913"/>
      <w:bookmarkStart w:id="1015" w:name="_Toc139433605"/>
      <w:bookmarkStart w:id="1016" w:name="_Toc161202919"/>
      <w:bookmarkStart w:id="1017" w:name="_Toc161209371"/>
      <w:bookmarkStart w:id="1018" w:name="_Toc162676598"/>
      <w:bookmarkStart w:id="1019" w:name="_Toc162768817"/>
      <w:bookmarkStart w:id="1020" w:name="_Toc170618070"/>
      <w:bookmarkStart w:id="1021" w:name="_Toc170797311"/>
      <w:bookmarkStart w:id="1022" w:name="_Toc172337025"/>
      <w:bookmarkStart w:id="1023" w:name="_Toc172360251"/>
      <w:bookmarkStart w:id="1024" w:name="_Toc179100521"/>
      <w:bookmarkStart w:id="1025" w:name="_Toc179262965"/>
      <w:bookmarkStart w:id="1026" w:name="_Toc181502703"/>
      <w:bookmarkStart w:id="1027" w:name="_Toc205284142"/>
      <w:bookmarkStart w:id="1028" w:name="_Toc232587642"/>
      <w:bookmarkStart w:id="1029" w:name="_Toc233187501"/>
      <w:bookmarkStart w:id="1030" w:name="_Toc251328018"/>
      <w:bookmarkStart w:id="1031" w:name="_Toc251328403"/>
      <w:bookmarkStart w:id="1032" w:name="_Toc257871030"/>
      <w:bookmarkStart w:id="1033" w:name="_Toc257871415"/>
      <w:bookmarkStart w:id="1034" w:name="_Toc257886166"/>
      <w:bookmarkStart w:id="1035" w:name="_Toc259792393"/>
      <w:bookmarkStart w:id="1036" w:name="_Toc262199022"/>
      <w:bookmarkStart w:id="1037" w:name="_Toc262199408"/>
      <w:bookmarkStart w:id="1038" w:name="_Toc262204451"/>
      <w:bookmarkStart w:id="1039" w:name="_Toc263951948"/>
      <w:bookmarkStart w:id="1040" w:name="_Toc265668050"/>
      <w:bookmarkStart w:id="1041" w:name="_Toc284509112"/>
      <w:bookmarkStart w:id="1042" w:name="_Toc284512102"/>
      <w:bookmarkStart w:id="1043" w:name="_Toc284512488"/>
      <w:bookmarkStart w:id="1044" w:name="_Toc284514076"/>
      <w:bookmarkStart w:id="1045" w:name="_Toc284514540"/>
      <w:bookmarkStart w:id="1046" w:name="_Toc284514926"/>
      <w:bookmarkStart w:id="1047" w:name="_Toc284515312"/>
      <w:bookmarkStart w:id="1048" w:name="_Toc284518029"/>
      <w:bookmarkStart w:id="1049" w:name="_Toc284518415"/>
      <w:bookmarkStart w:id="1050" w:name="_Toc284518324"/>
      <w:bookmarkStart w:id="1051" w:name="_Toc286761301"/>
      <w:bookmarkStart w:id="1052" w:name="_Toc288222612"/>
      <w:bookmarkStart w:id="1053" w:name="_Toc288226823"/>
      <w:bookmarkStart w:id="1054" w:name="_Toc296952687"/>
      <w:bookmarkStart w:id="1055" w:name="_Toc297281582"/>
      <w:bookmarkStart w:id="1056" w:name="_Toc306018896"/>
      <w:r>
        <w:rPr>
          <w:rStyle w:val="CharDivNo"/>
        </w:rPr>
        <w:t>Division 5</w:t>
      </w:r>
      <w:r>
        <w:rPr>
          <w:snapToGrid w:val="0"/>
        </w:rPr>
        <w:t> — </w:t>
      </w:r>
      <w:r>
        <w:rPr>
          <w:rStyle w:val="CharDivText"/>
        </w:rPr>
        <w:t>Miscellaneous licences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474633067"/>
      <w:bookmarkStart w:id="1058" w:name="_Toc488740216"/>
      <w:bookmarkStart w:id="1059" w:name="_Toc8623598"/>
      <w:bookmarkStart w:id="1060" w:name="_Toc11229439"/>
      <w:bookmarkStart w:id="1061" w:name="_Toc104276596"/>
      <w:bookmarkStart w:id="1062" w:name="_Toc306018897"/>
      <w:r>
        <w:rPr>
          <w:rStyle w:val="CharSectno"/>
        </w:rPr>
        <w:t>37</w:t>
      </w:r>
      <w:r>
        <w:rPr>
          <w:snapToGrid w:val="0"/>
        </w:rPr>
        <w:t>.</w:t>
      </w:r>
      <w:r>
        <w:rPr>
          <w:snapToGrid w:val="0"/>
        </w:rPr>
        <w:tab/>
        <w:t>Marking out and application</w:t>
      </w:r>
      <w:bookmarkEnd w:id="1057"/>
      <w:bookmarkEnd w:id="1058"/>
      <w:bookmarkEnd w:id="1059"/>
      <w:bookmarkEnd w:id="1060"/>
      <w:bookmarkEnd w:id="1061"/>
      <w:bookmarkEnd w:id="1062"/>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063" w:name="_Toc474633068"/>
      <w:bookmarkStart w:id="1064" w:name="_Toc488740217"/>
      <w:bookmarkStart w:id="1065" w:name="_Toc8623599"/>
      <w:bookmarkStart w:id="1066" w:name="_Toc11229440"/>
      <w:bookmarkStart w:id="1067" w:name="_Toc104276597"/>
      <w:bookmarkStart w:id="1068" w:name="_Toc306018898"/>
      <w:r>
        <w:rPr>
          <w:rStyle w:val="CharSectno"/>
        </w:rPr>
        <w:t>38</w:t>
      </w:r>
      <w:r>
        <w:rPr>
          <w:snapToGrid w:val="0"/>
        </w:rPr>
        <w:t>.</w:t>
      </w:r>
      <w:r>
        <w:rPr>
          <w:snapToGrid w:val="0"/>
        </w:rPr>
        <w:tab/>
        <w:t xml:space="preserve">Shape of </w:t>
      </w:r>
      <w:bookmarkEnd w:id="1063"/>
      <w:bookmarkEnd w:id="1064"/>
      <w:bookmarkEnd w:id="1065"/>
      <w:r>
        <w:rPr>
          <w:snapToGrid w:val="0"/>
        </w:rPr>
        <w:t>licence</w:t>
      </w:r>
      <w:bookmarkEnd w:id="1066"/>
      <w:bookmarkEnd w:id="1067"/>
      <w:bookmarkEnd w:id="1068"/>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69" w:name="_Toc474633070"/>
      <w:bookmarkStart w:id="1070" w:name="_Toc488740219"/>
      <w:bookmarkStart w:id="1071" w:name="_Toc8623600"/>
      <w:bookmarkStart w:id="1072" w:name="_Toc11229441"/>
      <w:bookmarkStart w:id="1073" w:name="_Toc104276598"/>
      <w:bookmarkStart w:id="1074" w:name="_Toc306018899"/>
      <w:r>
        <w:rPr>
          <w:rStyle w:val="CharSectno"/>
        </w:rPr>
        <w:t>41</w:t>
      </w:r>
      <w:r>
        <w:rPr>
          <w:snapToGrid w:val="0"/>
        </w:rPr>
        <w:t>.</w:t>
      </w:r>
      <w:r>
        <w:rPr>
          <w:snapToGrid w:val="0"/>
        </w:rPr>
        <w:tab/>
        <w:t>Covenants and conditions</w:t>
      </w:r>
      <w:bookmarkEnd w:id="1069"/>
      <w:bookmarkEnd w:id="1070"/>
      <w:bookmarkEnd w:id="1071"/>
      <w:bookmarkEnd w:id="1072"/>
      <w:bookmarkEnd w:id="1073"/>
      <w:bookmarkEnd w:id="107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075" w:name="_Toc474633071"/>
      <w:bookmarkStart w:id="1076" w:name="_Toc488740220"/>
      <w:bookmarkStart w:id="1077" w:name="_Toc8623601"/>
      <w:bookmarkStart w:id="1078" w:name="_Toc11229442"/>
      <w:bookmarkStart w:id="1079" w:name="_Toc104276599"/>
      <w:bookmarkStart w:id="1080" w:name="_Toc306018900"/>
      <w:r>
        <w:rPr>
          <w:rStyle w:val="CharSectno"/>
        </w:rPr>
        <w:t>42</w:t>
      </w:r>
      <w:r>
        <w:rPr>
          <w:snapToGrid w:val="0"/>
        </w:rPr>
        <w:t>.</w:t>
      </w:r>
      <w:r>
        <w:rPr>
          <w:snapToGrid w:val="0"/>
        </w:rPr>
        <w:tab/>
        <w:t xml:space="preserve">Instrument of </w:t>
      </w:r>
      <w:bookmarkEnd w:id="1075"/>
      <w:bookmarkEnd w:id="1076"/>
      <w:bookmarkEnd w:id="1077"/>
      <w:r>
        <w:rPr>
          <w:snapToGrid w:val="0"/>
        </w:rPr>
        <w:t>licence</w:t>
      </w:r>
      <w:bookmarkEnd w:id="1078"/>
      <w:bookmarkEnd w:id="1079"/>
      <w:bookmarkEnd w:id="1080"/>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81" w:name="_Toc474633072"/>
      <w:bookmarkStart w:id="1082" w:name="_Toc488740221"/>
      <w:bookmarkStart w:id="1083" w:name="_Toc8623602"/>
      <w:bookmarkStart w:id="1084" w:name="_Toc11229443"/>
      <w:bookmarkStart w:id="1085" w:name="_Toc104276600"/>
      <w:bookmarkStart w:id="1086" w:name="_Toc306018901"/>
      <w:r>
        <w:rPr>
          <w:rStyle w:val="CharSectno"/>
        </w:rPr>
        <w:t>42A</w:t>
      </w:r>
      <w:r>
        <w:rPr>
          <w:snapToGrid w:val="0"/>
        </w:rPr>
        <w:t>.</w:t>
      </w:r>
      <w:r>
        <w:rPr>
          <w:snapToGrid w:val="0"/>
        </w:rPr>
        <w:tab/>
        <w:t>Application for renewal</w:t>
      </w:r>
      <w:bookmarkEnd w:id="1081"/>
      <w:bookmarkEnd w:id="1082"/>
      <w:bookmarkEnd w:id="1083"/>
      <w:bookmarkEnd w:id="1084"/>
      <w:bookmarkEnd w:id="1085"/>
      <w:r>
        <w:rPr>
          <w:snapToGrid w:val="0"/>
        </w:rPr>
        <w:t xml:space="preserve"> (Act s. 91A or 91B)</w:t>
      </w:r>
      <w:bookmarkEnd w:id="108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087" w:name="_Toc474633073"/>
      <w:bookmarkStart w:id="1088" w:name="_Toc488740222"/>
      <w:bookmarkStart w:id="1089" w:name="_Toc8623603"/>
      <w:bookmarkStart w:id="1090" w:name="_Toc11229444"/>
      <w:bookmarkStart w:id="1091" w:name="_Toc104276601"/>
      <w:bookmarkStart w:id="1092" w:name="_Toc306018902"/>
      <w:r>
        <w:rPr>
          <w:rStyle w:val="CharSectno"/>
        </w:rPr>
        <w:t>42B</w:t>
      </w:r>
      <w:r>
        <w:rPr>
          <w:snapToGrid w:val="0"/>
        </w:rPr>
        <w:t>.</w:t>
      </w:r>
      <w:r>
        <w:rPr>
          <w:snapToGrid w:val="0"/>
        </w:rPr>
        <w:tab/>
        <w:t>Prescribed purposes (Act s. 91(1))</w:t>
      </w:r>
      <w:bookmarkEnd w:id="1087"/>
      <w:bookmarkEnd w:id="1088"/>
      <w:bookmarkEnd w:id="1089"/>
      <w:bookmarkEnd w:id="1090"/>
      <w:bookmarkEnd w:id="1091"/>
      <w:bookmarkEnd w:id="109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93" w:name="_Toc74978885"/>
      <w:bookmarkStart w:id="1094" w:name="_Toc74979149"/>
      <w:bookmarkStart w:id="1095" w:name="_Toc79976447"/>
      <w:bookmarkStart w:id="1096" w:name="_Toc80759718"/>
      <w:bookmarkStart w:id="1097" w:name="_Toc80783481"/>
      <w:bookmarkStart w:id="1098" w:name="_Toc94931148"/>
      <w:bookmarkStart w:id="1099" w:name="_Toc104275271"/>
      <w:bookmarkStart w:id="1100" w:name="_Toc104276602"/>
      <w:bookmarkStart w:id="1101" w:name="_Toc107198823"/>
      <w:bookmarkStart w:id="1102" w:name="_Toc107799274"/>
      <w:bookmarkStart w:id="1103" w:name="_Toc127087281"/>
      <w:bookmarkStart w:id="1104" w:name="_Toc127183588"/>
      <w:bookmarkStart w:id="1105" w:name="_Toc127338009"/>
      <w:bookmarkStart w:id="1106" w:name="_Toc128386330"/>
      <w:bookmarkStart w:id="1107" w:name="_Toc129150177"/>
      <w:bookmarkStart w:id="1108" w:name="_Toc129587459"/>
      <w:bookmarkStart w:id="1109" w:name="_Toc131477153"/>
      <w:bookmarkStart w:id="1110" w:name="_Toc132106529"/>
      <w:bookmarkStart w:id="1111" w:name="_Toc132169062"/>
      <w:bookmarkStart w:id="1112" w:name="_Toc132443056"/>
      <w:bookmarkStart w:id="1113" w:name="_Toc132523958"/>
      <w:bookmarkStart w:id="1114" w:name="_Toc132702827"/>
      <w:bookmarkStart w:id="1115" w:name="_Toc139167920"/>
      <w:bookmarkStart w:id="1116" w:name="_Toc139433612"/>
      <w:bookmarkStart w:id="1117" w:name="_Toc161202926"/>
      <w:bookmarkStart w:id="1118" w:name="_Toc161209378"/>
      <w:bookmarkStart w:id="1119" w:name="_Toc162676605"/>
      <w:bookmarkStart w:id="1120" w:name="_Toc162768824"/>
      <w:bookmarkStart w:id="1121" w:name="_Toc170618077"/>
      <w:bookmarkStart w:id="1122" w:name="_Toc170797318"/>
      <w:bookmarkStart w:id="1123" w:name="_Toc172337032"/>
      <w:bookmarkStart w:id="1124" w:name="_Toc172360258"/>
      <w:bookmarkStart w:id="1125" w:name="_Toc179100528"/>
      <w:bookmarkStart w:id="1126" w:name="_Toc179262972"/>
      <w:bookmarkStart w:id="1127" w:name="_Toc181502710"/>
      <w:bookmarkStart w:id="1128" w:name="_Toc205284149"/>
      <w:bookmarkStart w:id="1129" w:name="_Toc232587649"/>
      <w:bookmarkStart w:id="1130" w:name="_Toc233187508"/>
      <w:bookmarkStart w:id="1131" w:name="_Toc251328025"/>
      <w:bookmarkStart w:id="1132" w:name="_Toc251328410"/>
      <w:bookmarkStart w:id="1133" w:name="_Toc257871037"/>
      <w:bookmarkStart w:id="1134" w:name="_Toc257871422"/>
      <w:bookmarkStart w:id="1135" w:name="_Toc257886173"/>
      <w:bookmarkStart w:id="1136" w:name="_Toc259792400"/>
      <w:bookmarkStart w:id="1137" w:name="_Toc262199029"/>
      <w:bookmarkStart w:id="1138" w:name="_Toc262199415"/>
      <w:bookmarkStart w:id="1139" w:name="_Toc262204458"/>
      <w:bookmarkStart w:id="1140" w:name="_Toc263951955"/>
      <w:bookmarkStart w:id="1141" w:name="_Toc265668057"/>
      <w:bookmarkStart w:id="1142" w:name="_Toc284509119"/>
      <w:bookmarkStart w:id="1143" w:name="_Toc284512109"/>
      <w:bookmarkStart w:id="1144" w:name="_Toc284512495"/>
      <w:bookmarkStart w:id="1145" w:name="_Toc284514083"/>
      <w:bookmarkStart w:id="1146" w:name="_Toc284514547"/>
      <w:bookmarkStart w:id="1147" w:name="_Toc284514933"/>
      <w:bookmarkStart w:id="1148" w:name="_Toc284515319"/>
      <w:bookmarkStart w:id="1149" w:name="_Toc284518036"/>
      <w:bookmarkStart w:id="1150" w:name="_Toc284518422"/>
      <w:bookmarkStart w:id="1151" w:name="_Toc284518719"/>
      <w:bookmarkStart w:id="1152" w:name="_Toc286761308"/>
      <w:bookmarkStart w:id="1153" w:name="_Toc288222619"/>
      <w:bookmarkStart w:id="1154" w:name="_Toc288226830"/>
      <w:bookmarkStart w:id="1155" w:name="_Toc296952694"/>
      <w:bookmarkStart w:id="1156" w:name="_Toc297281589"/>
      <w:bookmarkStart w:id="1157" w:name="_Toc306018903"/>
      <w:r>
        <w:rPr>
          <w:rStyle w:val="CharDivNo"/>
        </w:rPr>
        <w:t>Division 6</w:t>
      </w:r>
      <w:r>
        <w:rPr>
          <w:snapToGrid w:val="0"/>
        </w:rPr>
        <w:t> — </w:t>
      </w:r>
      <w:r>
        <w:rPr>
          <w:rStyle w:val="CharDivText"/>
        </w:rPr>
        <w:t>Surrenders and forfeitures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rPr>
          <w:snapToGrid w:val="0"/>
        </w:rPr>
      </w:pPr>
      <w:bookmarkStart w:id="1158" w:name="_Toc474633074"/>
      <w:bookmarkStart w:id="1159" w:name="_Toc488740223"/>
      <w:bookmarkStart w:id="1160" w:name="_Toc8623604"/>
      <w:bookmarkStart w:id="1161" w:name="_Toc11229445"/>
      <w:bookmarkStart w:id="1162" w:name="_Toc104276603"/>
      <w:bookmarkStart w:id="1163" w:name="_Toc306018904"/>
      <w:r>
        <w:rPr>
          <w:rStyle w:val="CharSectno"/>
        </w:rPr>
        <w:t>43</w:t>
      </w:r>
      <w:r>
        <w:rPr>
          <w:snapToGrid w:val="0"/>
        </w:rPr>
        <w:t>.</w:t>
      </w:r>
      <w:r>
        <w:rPr>
          <w:snapToGrid w:val="0"/>
        </w:rPr>
        <w:tab/>
        <w:t>Surrender of tenement</w:t>
      </w:r>
      <w:bookmarkEnd w:id="1158"/>
      <w:bookmarkEnd w:id="1159"/>
      <w:bookmarkEnd w:id="1160"/>
      <w:bookmarkEnd w:id="1161"/>
      <w:bookmarkEnd w:id="1162"/>
      <w:r>
        <w:rPr>
          <w:snapToGrid w:val="0"/>
        </w:rPr>
        <w:t xml:space="preserve"> (Act s. 95)</w:t>
      </w:r>
      <w:bookmarkEnd w:id="116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64" w:name="_Toc474633075"/>
      <w:bookmarkStart w:id="1165" w:name="_Toc488740224"/>
      <w:bookmarkStart w:id="1166" w:name="_Toc8623605"/>
      <w:bookmarkStart w:id="1167" w:name="_Toc11229446"/>
      <w:bookmarkStart w:id="1168" w:name="_Toc104276604"/>
      <w:bookmarkStart w:id="1169" w:name="_Toc306018905"/>
      <w:r>
        <w:rPr>
          <w:rStyle w:val="CharSectno"/>
        </w:rPr>
        <w:t>44</w:t>
      </w:r>
      <w:r>
        <w:rPr>
          <w:snapToGrid w:val="0"/>
        </w:rPr>
        <w:t>.</w:t>
      </w:r>
      <w:r>
        <w:rPr>
          <w:snapToGrid w:val="0"/>
        </w:rPr>
        <w:tab/>
        <w:t>Shape of tenement after partial surrender</w:t>
      </w:r>
      <w:bookmarkEnd w:id="1164"/>
      <w:bookmarkEnd w:id="1165"/>
      <w:bookmarkEnd w:id="1166"/>
      <w:bookmarkEnd w:id="1167"/>
      <w:bookmarkEnd w:id="1168"/>
      <w:r>
        <w:rPr>
          <w:snapToGrid w:val="0"/>
        </w:rPr>
        <w:t xml:space="preserve"> (Act s. 95)</w:t>
      </w:r>
      <w:bookmarkEnd w:id="116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70" w:name="_Toc474633076"/>
      <w:bookmarkStart w:id="1171" w:name="_Toc488740225"/>
      <w:bookmarkStart w:id="1172" w:name="_Toc8623606"/>
      <w:bookmarkStart w:id="1173" w:name="_Toc11229447"/>
      <w:bookmarkStart w:id="1174" w:name="_Toc104276605"/>
      <w:bookmarkStart w:id="1175" w:name="_Toc306018906"/>
      <w:r>
        <w:rPr>
          <w:rStyle w:val="CharSectno"/>
        </w:rPr>
        <w:t>45</w:t>
      </w:r>
      <w:r>
        <w:rPr>
          <w:snapToGrid w:val="0"/>
        </w:rPr>
        <w:t>.</w:t>
      </w:r>
      <w:r>
        <w:rPr>
          <w:snapToGrid w:val="0"/>
        </w:rPr>
        <w:tab/>
        <w:t>Marking out etc. required for partial surrender</w:t>
      </w:r>
      <w:bookmarkEnd w:id="1170"/>
      <w:bookmarkEnd w:id="1171"/>
      <w:bookmarkEnd w:id="1172"/>
      <w:bookmarkEnd w:id="1173"/>
      <w:bookmarkEnd w:id="1174"/>
      <w:bookmarkEnd w:id="117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76" w:name="_Toc474633077"/>
      <w:bookmarkStart w:id="1177" w:name="_Toc488740226"/>
      <w:bookmarkStart w:id="1178" w:name="_Toc8623607"/>
      <w:bookmarkStart w:id="1179" w:name="_Toc11229448"/>
      <w:bookmarkStart w:id="1180" w:name="_Toc104276606"/>
      <w:bookmarkStart w:id="1181" w:name="_Toc306018907"/>
      <w:r>
        <w:rPr>
          <w:rStyle w:val="CharSectno"/>
        </w:rPr>
        <w:t>46</w:t>
      </w:r>
      <w:r>
        <w:rPr>
          <w:snapToGrid w:val="0"/>
        </w:rPr>
        <w:t>.</w:t>
      </w:r>
      <w:r>
        <w:rPr>
          <w:snapToGrid w:val="0"/>
        </w:rPr>
        <w:tab/>
        <w:t>Partial surrender to be endorsed on instrument of lease/</w:t>
      </w:r>
      <w:bookmarkEnd w:id="1176"/>
      <w:bookmarkEnd w:id="1177"/>
      <w:bookmarkEnd w:id="1178"/>
      <w:r>
        <w:rPr>
          <w:snapToGrid w:val="0"/>
        </w:rPr>
        <w:t>licence</w:t>
      </w:r>
      <w:bookmarkEnd w:id="1179"/>
      <w:bookmarkEnd w:id="1180"/>
      <w:bookmarkEnd w:id="118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82" w:name="_Toc474633078"/>
      <w:bookmarkStart w:id="1183" w:name="_Toc488740227"/>
      <w:bookmarkStart w:id="1184" w:name="_Toc8623608"/>
      <w:bookmarkStart w:id="1185" w:name="_Toc11229449"/>
      <w:bookmarkStart w:id="1186" w:name="_Toc104276607"/>
      <w:bookmarkStart w:id="1187" w:name="_Toc306018908"/>
      <w:r>
        <w:rPr>
          <w:rStyle w:val="CharSectno"/>
        </w:rPr>
        <w:t>47</w:t>
      </w:r>
      <w:r>
        <w:rPr>
          <w:snapToGrid w:val="0"/>
        </w:rPr>
        <w:t>.</w:t>
      </w:r>
      <w:r>
        <w:rPr>
          <w:snapToGrid w:val="0"/>
        </w:rPr>
        <w:tab/>
        <w:t>Consent of mortgagee to surrender</w:t>
      </w:r>
      <w:bookmarkEnd w:id="1182"/>
      <w:bookmarkEnd w:id="1183"/>
      <w:bookmarkEnd w:id="1184"/>
      <w:bookmarkEnd w:id="1185"/>
      <w:bookmarkEnd w:id="1186"/>
      <w:bookmarkEnd w:id="1187"/>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88" w:name="_Toc474633079"/>
      <w:bookmarkStart w:id="1189" w:name="_Toc488740228"/>
      <w:bookmarkStart w:id="1190" w:name="_Toc8623609"/>
      <w:bookmarkStart w:id="1191" w:name="_Toc11229450"/>
      <w:bookmarkStart w:id="1192" w:name="_Toc104276608"/>
      <w:bookmarkStart w:id="1193" w:name="_Toc306018909"/>
      <w:r>
        <w:rPr>
          <w:rStyle w:val="CharSectno"/>
        </w:rPr>
        <w:t>47A</w:t>
      </w:r>
      <w:r>
        <w:rPr>
          <w:snapToGrid w:val="0"/>
        </w:rPr>
        <w:t>.</w:t>
      </w:r>
      <w:r>
        <w:rPr>
          <w:snapToGrid w:val="0"/>
        </w:rPr>
        <w:tab/>
        <w:t>Refund where conditional surrender of mining lease or general purpose lease</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94" w:name="_Toc474633081"/>
      <w:bookmarkStart w:id="1195" w:name="_Toc488740230"/>
      <w:bookmarkStart w:id="1196" w:name="_Toc8623611"/>
      <w:bookmarkStart w:id="1197" w:name="_Toc11229452"/>
      <w:bookmarkStart w:id="1198" w:name="_Toc104276610"/>
      <w:bookmarkStart w:id="1199" w:name="_Toc306018910"/>
      <w:r>
        <w:rPr>
          <w:rStyle w:val="CharSectno"/>
        </w:rPr>
        <w:t>49</w:t>
      </w:r>
      <w:r>
        <w:rPr>
          <w:snapToGrid w:val="0"/>
        </w:rPr>
        <w:t>.</w:t>
      </w:r>
      <w:r>
        <w:rPr>
          <w:snapToGrid w:val="0"/>
        </w:rPr>
        <w:tab/>
        <w:t>Forfeiture for non</w:t>
      </w:r>
      <w:r>
        <w:rPr>
          <w:snapToGrid w:val="0"/>
        </w:rPr>
        <w:noBreakHyphen/>
        <w:t>payment of rent etc.</w:t>
      </w:r>
      <w:bookmarkEnd w:id="1194"/>
      <w:bookmarkEnd w:id="1195"/>
      <w:bookmarkEnd w:id="1196"/>
      <w:bookmarkEnd w:id="1197"/>
      <w:bookmarkEnd w:id="1198"/>
      <w:r>
        <w:rPr>
          <w:snapToGrid w:val="0"/>
        </w:rPr>
        <w:t xml:space="preserve"> (Act s. 96(1))</w:t>
      </w:r>
      <w:bookmarkEnd w:id="119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00" w:name="_Toc474633082"/>
      <w:bookmarkStart w:id="1201" w:name="_Toc488740231"/>
      <w:bookmarkStart w:id="1202" w:name="_Toc8623612"/>
      <w:bookmarkStart w:id="1203" w:name="_Toc11229453"/>
      <w:bookmarkStart w:id="1204" w:name="_Toc104276611"/>
      <w:bookmarkStart w:id="1205" w:name="_Toc306018911"/>
      <w:r>
        <w:rPr>
          <w:rStyle w:val="CharSectno"/>
        </w:rPr>
        <w:t>50</w:t>
      </w:r>
      <w:r>
        <w:rPr>
          <w:snapToGrid w:val="0"/>
        </w:rPr>
        <w:t>.</w:t>
      </w:r>
      <w:r>
        <w:rPr>
          <w:snapToGrid w:val="0"/>
        </w:rPr>
        <w:tab/>
        <w:t>Notice to holder of mining tenement of intended forfeiture</w:t>
      </w:r>
      <w:bookmarkEnd w:id="1200"/>
      <w:bookmarkEnd w:id="1201"/>
      <w:bookmarkEnd w:id="1202"/>
      <w:bookmarkEnd w:id="1203"/>
      <w:bookmarkEnd w:id="1204"/>
      <w:bookmarkEnd w:id="12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06" w:name="_Toc474633083"/>
      <w:bookmarkStart w:id="1207" w:name="_Toc488740232"/>
      <w:bookmarkStart w:id="1208" w:name="_Toc8623613"/>
      <w:bookmarkStart w:id="1209" w:name="_Toc11229454"/>
      <w:bookmarkStart w:id="1210" w:name="_Toc104276612"/>
      <w:bookmarkStart w:id="1211" w:name="_Toc306018912"/>
      <w:r>
        <w:rPr>
          <w:rStyle w:val="CharSectno"/>
        </w:rPr>
        <w:t>51</w:t>
      </w:r>
      <w:r>
        <w:rPr>
          <w:snapToGrid w:val="0"/>
        </w:rPr>
        <w:t>.</w:t>
      </w:r>
      <w:r>
        <w:rPr>
          <w:snapToGrid w:val="0"/>
        </w:rPr>
        <w:tab/>
        <w:t>Application for restoration of tenement</w:t>
      </w:r>
      <w:bookmarkEnd w:id="1206"/>
      <w:bookmarkEnd w:id="1207"/>
      <w:bookmarkEnd w:id="1208"/>
      <w:bookmarkEnd w:id="1209"/>
      <w:bookmarkEnd w:id="1210"/>
      <w:r>
        <w:rPr>
          <w:snapToGrid w:val="0"/>
        </w:rPr>
        <w:t xml:space="preserve"> (Act s. 97A)</w:t>
      </w:r>
      <w:bookmarkEnd w:id="1211"/>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212" w:name="_Toc474633084"/>
      <w:bookmarkStart w:id="1213" w:name="_Toc488740233"/>
      <w:bookmarkStart w:id="1214" w:name="_Toc8623614"/>
      <w:bookmarkStart w:id="1215" w:name="_Toc11229455"/>
      <w:bookmarkStart w:id="1216" w:name="_Toc104276613"/>
      <w:bookmarkStart w:id="1217" w:name="_Toc306018913"/>
      <w:r>
        <w:rPr>
          <w:rStyle w:val="CharSectno"/>
        </w:rPr>
        <w:t>51A</w:t>
      </w:r>
      <w:r>
        <w:rPr>
          <w:snapToGrid w:val="0"/>
        </w:rPr>
        <w:t>.</w:t>
      </w:r>
      <w:r>
        <w:rPr>
          <w:snapToGrid w:val="0"/>
        </w:rPr>
        <w:tab/>
        <w:t>Notice of application for restoration</w:t>
      </w:r>
      <w:bookmarkEnd w:id="1212"/>
      <w:bookmarkEnd w:id="1213"/>
      <w:bookmarkEnd w:id="1214"/>
      <w:bookmarkEnd w:id="1215"/>
      <w:bookmarkEnd w:id="1216"/>
      <w:r>
        <w:rPr>
          <w:snapToGrid w:val="0"/>
        </w:rPr>
        <w:t xml:space="preserve"> (Act s. 97A)</w:t>
      </w:r>
      <w:bookmarkEnd w:id="121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18" w:name="_Toc474633086"/>
      <w:bookmarkStart w:id="1219" w:name="_Toc488740235"/>
      <w:bookmarkStart w:id="1220" w:name="_Toc8623616"/>
      <w:bookmarkStart w:id="1221" w:name="_Toc11229457"/>
      <w:bookmarkStart w:id="1222" w:name="_Toc104276615"/>
      <w:bookmarkStart w:id="1223" w:name="_Toc306018914"/>
      <w:r>
        <w:rPr>
          <w:rStyle w:val="CharSectno"/>
        </w:rPr>
        <w:t>52</w:t>
      </w:r>
      <w:r>
        <w:rPr>
          <w:snapToGrid w:val="0"/>
        </w:rPr>
        <w:t>.</w:t>
      </w:r>
      <w:r>
        <w:rPr>
          <w:snapToGrid w:val="0"/>
        </w:rPr>
        <w:tab/>
        <w:t>Reduced expenditure where forfeiture plaint lodged</w:t>
      </w:r>
      <w:bookmarkEnd w:id="1218"/>
      <w:bookmarkEnd w:id="1219"/>
      <w:bookmarkEnd w:id="1220"/>
      <w:bookmarkEnd w:id="1221"/>
      <w:bookmarkEnd w:id="1222"/>
      <w:bookmarkEnd w:id="122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24" w:name="_Toc306018915"/>
      <w:bookmarkStart w:id="1225" w:name="_Toc74978900"/>
      <w:bookmarkStart w:id="1226" w:name="_Toc74979164"/>
      <w:bookmarkStart w:id="1227" w:name="_Toc79976462"/>
      <w:bookmarkStart w:id="1228" w:name="_Toc80759733"/>
      <w:bookmarkStart w:id="1229" w:name="_Toc80783496"/>
      <w:bookmarkStart w:id="1230" w:name="_Toc94931163"/>
      <w:bookmarkStart w:id="1231" w:name="_Toc104275286"/>
      <w:bookmarkStart w:id="1232" w:name="_Toc104276617"/>
      <w:bookmarkStart w:id="1233" w:name="_Toc107198838"/>
      <w:bookmarkStart w:id="1234" w:name="_Toc107799289"/>
      <w:bookmarkStart w:id="1235" w:name="_Toc127087296"/>
      <w:bookmarkStart w:id="1236" w:name="_Toc127183603"/>
      <w:bookmarkStart w:id="1237" w:name="_Toc127338024"/>
      <w:bookmarkStart w:id="1238" w:name="_Toc128386345"/>
      <w:bookmarkStart w:id="1239" w:name="_Toc129150192"/>
      <w:bookmarkStart w:id="1240" w:name="_Toc129587474"/>
      <w:bookmarkStart w:id="1241" w:name="_Toc131477168"/>
      <w:bookmarkStart w:id="1242" w:name="_Toc132106544"/>
      <w:bookmarkStart w:id="1243" w:name="_Toc132169077"/>
      <w:bookmarkStart w:id="1244" w:name="_Toc132443071"/>
      <w:bookmarkStart w:id="1245" w:name="_Toc132523973"/>
      <w:bookmarkStart w:id="1246" w:name="_Toc132702842"/>
      <w:bookmarkStart w:id="1247" w:name="_Toc139167935"/>
      <w:bookmarkStart w:id="1248" w:name="_Toc139433627"/>
      <w:bookmarkStart w:id="1249" w:name="_Toc161202941"/>
      <w:bookmarkStart w:id="1250" w:name="_Toc161209393"/>
      <w:r>
        <w:rPr>
          <w:rStyle w:val="CharSectno"/>
        </w:rPr>
        <w:t>53</w:t>
      </w:r>
      <w:r>
        <w:t>.</w:t>
      </w:r>
      <w:r>
        <w:tab/>
        <w:t>Reduced expenditure where forfeiture cancelled</w:t>
      </w:r>
      <w:bookmarkEnd w:id="1224"/>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51" w:name="_Toc162676621"/>
      <w:bookmarkStart w:id="1252" w:name="_Toc162768837"/>
      <w:bookmarkStart w:id="1253" w:name="_Toc170618090"/>
      <w:bookmarkStart w:id="1254" w:name="_Toc170797331"/>
      <w:bookmarkStart w:id="1255" w:name="_Toc172337045"/>
      <w:bookmarkStart w:id="1256" w:name="_Toc172360271"/>
      <w:bookmarkStart w:id="1257" w:name="_Toc179100541"/>
      <w:bookmarkStart w:id="1258" w:name="_Toc179262985"/>
      <w:bookmarkStart w:id="1259" w:name="_Toc181502723"/>
      <w:bookmarkStart w:id="1260" w:name="_Toc205284162"/>
      <w:bookmarkStart w:id="1261" w:name="_Toc232587662"/>
      <w:bookmarkStart w:id="1262" w:name="_Toc233187521"/>
      <w:bookmarkStart w:id="1263" w:name="_Toc251328038"/>
      <w:bookmarkStart w:id="1264" w:name="_Toc251328423"/>
      <w:bookmarkStart w:id="1265" w:name="_Toc257871050"/>
      <w:bookmarkStart w:id="1266" w:name="_Toc257871435"/>
      <w:bookmarkStart w:id="1267" w:name="_Toc257886186"/>
      <w:bookmarkStart w:id="1268" w:name="_Toc259792413"/>
      <w:bookmarkStart w:id="1269" w:name="_Toc262199042"/>
      <w:bookmarkStart w:id="1270" w:name="_Toc262199428"/>
      <w:bookmarkStart w:id="1271" w:name="_Toc262204471"/>
      <w:bookmarkStart w:id="1272" w:name="_Toc263951968"/>
      <w:bookmarkStart w:id="1273" w:name="_Toc265668070"/>
      <w:bookmarkStart w:id="1274" w:name="_Toc284509132"/>
      <w:bookmarkStart w:id="1275" w:name="_Toc284512122"/>
      <w:bookmarkStart w:id="1276" w:name="_Toc284512508"/>
      <w:bookmarkStart w:id="1277" w:name="_Toc284514096"/>
      <w:bookmarkStart w:id="1278" w:name="_Toc284514560"/>
      <w:bookmarkStart w:id="1279" w:name="_Toc284514946"/>
      <w:bookmarkStart w:id="1280" w:name="_Toc284515332"/>
      <w:bookmarkStart w:id="1281" w:name="_Toc284518049"/>
      <w:bookmarkStart w:id="1282" w:name="_Toc284518435"/>
      <w:bookmarkStart w:id="1283" w:name="_Toc284518732"/>
      <w:bookmarkStart w:id="1284" w:name="_Toc286761321"/>
      <w:bookmarkStart w:id="1285" w:name="_Toc288222632"/>
      <w:bookmarkStart w:id="1286" w:name="_Toc288226843"/>
      <w:bookmarkStart w:id="1287" w:name="_Toc296952707"/>
      <w:bookmarkStart w:id="1288" w:name="_Toc297281602"/>
      <w:bookmarkStart w:id="1289" w:name="_Toc306018916"/>
      <w:r>
        <w:rPr>
          <w:rStyle w:val="CharDivNo"/>
        </w:rPr>
        <w:t>Division 7</w:t>
      </w:r>
      <w:r>
        <w:rPr>
          <w:snapToGrid w:val="0"/>
        </w:rPr>
        <w:t> — </w:t>
      </w:r>
      <w:r>
        <w:rPr>
          <w:rStyle w:val="CharDivText"/>
        </w:rPr>
        <w:t>Exemptions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474633088"/>
      <w:bookmarkStart w:id="1291" w:name="_Toc488740237"/>
      <w:bookmarkStart w:id="1292" w:name="_Toc8623618"/>
      <w:bookmarkStart w:id="1293" w:name="_Toc11229459"/>
      <w:bookmarkStart w:id="1294" w:name="_Toc104276618"/>
      <w:bookmarkStart w:id="1295" w:name="_Toc306018917"/>
      <w:r>
        <w:rPr>
          <w:rStyle w:val="CharSectno"/>
        </w:rPr>
        <w:t>54</w:t>
      </w:r>
      <w:r>
        <w:rPr>
          <w:snapToGrid w:val="0"/>
        </w:rPr>
        <w:t>.</w:t>
      </w:r>
      <w:r>
        <w:rPr>
          <w:snapToGrid w:val="0"/>
        </w:rPr>
        <w:tab/>
        <w:t>Application for certificate of exemption</w:t>
      </w:r>
      <w:bookmarkEnd w:id="1290"/>
      <w:bookmarkEnd w:id="1291"/>
      <w:bookmarkEnd w:id="1292"/>
      <w:bookmarkEnd w:id="1293"/>
      <w:bookmarkEnd w:id="1294"/>
      <w:r>
        <w:rPr>
          <w:snapToGrid w:val="0"/>
        </w:rPr>
        <w:t xml:space="preserve"> (Act s. 102)</w:t>
      </w:r>
      <w:bookmarkEnd w:id="129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96" w:name="_Toc474633091"/>
      <w:bookmarkStart w:id="1297" w:name="_Toc488740240"/>
      <w:bookmarkStart w:id="1298" w:name="_Toc8623621"/>
      <w:bookmarkStart w:id="1299" w:name="_Toc11229462"/>
      <w:bookmarkStart w:id="1300" w:name="_Toc104276621"/>
      <w:bookmarkStart w:id="1301" w:name="_Toc306018918"/>
      <w:r>
        <w:rPr>
          <w:rStyle w:val="CharSectno"/>
        </w:rPr>
        <w:t>58</w:t>
      </w:r>
      <w:r>
        <w:rPr>
          <w:snapToGrid w:val="0"/>
        </w:rPr>
        <w:t>.</w:t>
      </w:r>
      <w:r>
        <w:rPr>
          <w:snapToGrid w:val="0"/>
        </w:rPr>
        <w:tab/>
        <w:t>Certificate of exemption</w:t>
      </w:r>
      <w:bookmarkEnd w:id="1296"/>
      <w:bookmarkEnd w:id="1297"/>
      <w:bookmarkEnd w:id="1298"/>
      <w:bookmarkEnd w:id="1299"/>
      <w:bookmarkEnd w:id="1300"/>
      <w:r>
        <w:rPr>
          <w:snapToGrid w:val="0"/>
        </w:rPr>
        <w:t xml:space="preserve"> (Act s. 102 or 102A)</w:t>
      </w:r>
      <w:bookmarkEnd w:id="130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02" w:name="_Toc306018919"/>
      <w:bookmarkStart w:id="1303" w:name="_Toc74978905"/>
      <w:bookmarkStart w:id="1304" w:name="_Toc74979169"/>
      <w:bookmarkStart w:id="1305" w:name="_Toc79976467"/>
      <w:bookmarkStart w:id="1306" w:name="_Toc80759738"/>
      <w:bookmarkStart w:id="1307" w:name="_Toc80783501"/>
      <w:bookmarkStart w:id="1308" w:name="_Toc94931168"/>
      <w:bookmarkStart w:id="1309" w:name="_Toc104275291"/>
      <w:bookmarkStart w:id="1310" w:name="_Toc104276622"/>
      <w:bookmarkStart w:id="1311" w:name="_Toc107198843"/>
      <w:bookmarkStart w:id="1312" w:name="_Toc107799294"/>
      <w:bookmarkStart w:id="1313" w:name="_Toc127087301"/>
      <w:r>
        <w:rPr>
          <w:rStyle w:val="CharSectno"/>
        </w:rPr>
        <w:t>58A</w:t>
      </w:r>
      <w:r>
        <w:t>.</w:t>
      </w:r>
      <w:r>
        <w:tab/>
        <w:t>Aggregate exploration expenditure (Act s. 102(2a))</w:t>
      </w:r>
      <w:bookmarkEnd w:id="130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14" w:name="_Toc127183609"/>
      <w:bookmarkStart w:id="1315" w:name="_Toc127338030"/>
      <w:bookmarkStart w:id="1316" w:name="_Toc128386351"/>
      <w:bookmarkStart w:id="1317" w:name="_Toc129150198"/>
      <w:bookmarkStart w:id="1318" w:name="_Toc129587480"/>
      <w:bookmarkStart w:id="1319" w:name="_Toc131477174"/>
      <w:bookmarkStart w:id="1320" w:name="_Toc132106550"/>
      <w:bookmarkStart w:id="1321" w:name="_Toc132169083"/>
      <w:bookmarkStart w:id="1322" w:name="_Toc132443077"/>
      <w:bookmarkStart w:id="1323" w:name="_Toc132523979"/>
      <w:bookmarkStart w:id="1324" w:name="_Toc132702848"/>
      <w:bookmarkStart w:id="1325" w:name="_Toc139167941"/>
      <w:bookmarkStart w:id="1326" w:name="_Toc139433633"/>
      <w:bookmarkStart w:id="1327" w:name="_Toc161202947"/>
      <w:bookmarkStart w:id="1328" w:name="_Toc161209399"/>
      <w:bookmarkStart w:id="1329" w:name="_Toc162676627"/>
      <w:bookmarkStart w:id="1330" w:name="_Toc162768841"/>
      <w:bookmarkStart w:id="1331" w:name="_Toc170618094"/>
      <w:bookmarkStart w:id="1332" w:name="_Toc170797335"/>
      <w:bookmarkStart w:id="1333" w:name="_Toc172337049"/>
      <w:bookmarkStart w:id="1334" w:name="_Toc172360275"/>
      <w:bookmarkStart w:id="1335" w:name="_Toc179100545"/>
      <w:bookmarkStart w:id="1336" w:name="_Toc179262989"/>
      <w:bookmarkStart w:id="1337" w:name="_Toc181502727"/>
      <w:bookmarkStart w:id="1338" w:name="_Toc205284166"/>
      <w:bookmarkStart w:id="1339" w:name="_Toc232587666"/>
      <w:bookmarkStart w:id="1340" w:name="_Toc233187525"/>
      <w:bookmarkStart w:id="1341" w:name="_Toc251328042"/>
      <w:bookmarkStart w:id="1342" w:name="_Toc251328427"/>
      <w:bookmarkStart w:id="1343" w:name="_Toc257871054"/>
      <w:bookmarkStart w:id="1344" w:name="_Toc257871439"/>
      <w:bookmarkStart w:id="1345" w:name="_Toc257886190"/>
      <w:bookmarkStart w:id="1346" w:name="_Toc259792417"/>
      <w:bookmarkStart w:id="1347" w:name="_Toc262199046"/>
      <w:bookmarkStart w:id="1348" w:name="_Toc262199432"/>
      <w:bookmarkStart w:id="1349" w:name="_Toc262204475"/>
      <w:bookmarkStart w:id="1350" w:name="_Toc263951972"/>
      <w:bookmarkStart w:id="1351" w:name="_Toc265668074"/>
      <w:bookmarkStart w:id="1352" w:name="_Toc284509136"/>
      <w:bookmarkStart w:id="1353" w:name="_Toc284512126"/>
      <w:bookmarkStart w:id="1354" w:name="_Toc284512512"/>
      <w:bookmarkStart w:id="1355" w:name="_Toc284514100"/>
      <w:bookmarkStart w:id="1356" w:name="_Toc284514564"/>
      <w:bookmarkStart w:id="1357" w:name="_Toc284514950"/>
      <w:bookmarkStart w:id="1358" w:name="_Toc284515336"/>
      <w:bookmarkStart w:id="1359" w:name="_Toc284518053"/>
      <w:bookmarkStart w:id="1360" w:name="_Toc284518439"/>
      <w:bookmarkStart w:id="1361" w:name="_Toc284518736"/>
      <w:bookmarkStart w:id="1362" w:name="_Toc286761325"/>
      <w:bookmarkStart w:id="1363" w:name="_Toc288222636"/>
      <w:bookmarkStart w:id="1364" w:name="_Toc288226847"/>
      <w:bookmarkStart w:id="1365" w:name="_Toc296952711"/>
      <w:bookmarkStart w:id="1366" w:name="_Toc297281606"/>
      <w:bookmarkStart w:id="1367" w:name="_Toc306018920"/>
      <w:r>
        <w:rPr>
          <w:rStyle w:val="CharPartNo"/>
        </w:rPr>
        <w:t>Part V</w:t>
      </w:r>
      <w:r>
        <w:t> — </w:t>
      </w:r>
      <w:r>
        <w:rPr>
          <w:rStyle w:val="CharPartText"/>
        </w:rPr>
        <w:t>General regulations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3"/>
      </w:pPr>
      <w:bookmarkStart w:id="1368" w:name="_Toc288222637"/>
      <w:bookmarkStart w:id="1369" w:name="_Toc288226848"/>
      <w:bookmarkStart w:id="1370" w:name="_Toc296952712"/>
      <w:bookmarkStart w:id="1371" w:name="_Toc297281607"/>
      <w:bookmarkStart w:id="1372" w:name="_Toc306018921"/>
      <w:bookmarkStart w:id="1373" w:name="_Toc74978906"/>
      <w:bookmarkStart w:id="1374" w:name="_Toc74979170"/>
      <w:bookmarkStart w:id="1375" w:name="_Toc79976468"/>
      <w:bookmarkStart w:id="1376" w:name="_Toc80759739"/>
      <w:bookmarkStart w:id="1377" w:name="_Toc80783502"/>
      <w:bookmarkStart w:id="1378" w:name="_Toc94931169"/>
      <w:bookmarkStart w:id="1379" w:name="_Toc104275292"/>
      <w:bookmarkStart w:id="1380" w:name="_Toc104276623"/>
      <w:bookmarkStart w:id="1381" w:name="_Toc107198844"/>
      <w:bookmarkStart w:id="1382" w:name="_Toc107799295"/>
      <w:bookmarkStart w:id="1383" w:name="_Toc127087302"/>
      <w:bookmarkStart w:id="1384" w:name="_Toc127183610"/>
      <w:bookmarkStart w:id="1385" w:name="_Toc127338031"/>
      <w:bookmarkStart w:id="1386" w:name="_Toc128386352"/>
      <w:bookmarkStart w:id="1387" w:name="_Toc129150199"/>
      <w:bookmarkStart w:id="1388" w:name="_Toc129587481"/>
      <w:bookmarkStart w:id="1389" w:name="_Toc131477175"/>
      <w:bookmarkStart w:id="1390" w:name="_Toc132106551"/>
      <w:bookmarkStart w:id="1391" w:name="_Toc132169084"/>
      <w:bookmarkStart w:id="1392" w:name="_Toc132443078"/>
      <w:bookmarkStart w:id="1393" w:name="_Toc132523980"/>
      <w:bookmarkStart w:id="1394" w:name="_Toc132702849"/>
      <w:bookmarkStart w:id="1395" w:name="_Toc139167942"/>
      <w:bookmarkStart w:id="1396" w:name="_Toc139433634"/>
      <w:bookmarkStart w:id="1397" w:name="_Toc161202948"/>
      <w:bookmarkStart w:id="1398" w:name="_Toc161209400"/>
      <w:bookmarkStart w:id="1399" w:name="_Toc162676628"/>
      <w:bookmarkStart w:id="1400" w:name="_Toc162768842"/>
      <w:bookmarkStart w:id="1401" w:name="_Toc170618095"/>
      <w:bookmarkStart w:id="1402" w:name="_Toc170797336"/>
      <w:bookmarkStart w:id="1403" w:name="_Toc172337050"/>
      <w:bookmarkStart w:id="1404" w:name="_Toc172360276"/>
      <w:bookmarkStart w:id="1405" w:name="_Toc179100546"/>
      <w:bookmarkStart w:id="1406" w:name="_Toc179262990"/>
      <w:bookmarkStart w:id="1407" w:name="_Toc181502728"/>
      <w:bookmarkStart w:id="1408" w:name="_Toc205284167"/>
      <w:bookmarkStart w:id="1409" w:name="_Toc232587667"/>
      <w:bookmarkStart w:id="1410" w:name="_Toc233187526"/>
      <w:bookmarkStart w:id="1411" w:name="_Toc251328043"/>
      <w:bookmarkStart w:id="1412" w:name="_Toc251328428"/>
      <w:bookmarkStart w:id="1413" w:name="_Toc257871055"/>
      <w:bookmarkStart w:id="1414" w:name="_Toc257871440"/>
      <w:bookmarkStart w:id="1415" w:name="_Toc257886191"/>
      <w:bookmarkStart w:id="1416" w:name="_Toc259792418"/>
      <w:bookmarkStart w:id="1417" w:name="_Toc262199047"/>
      <w:bookmarkStart w:id="1418" w:name="_Toc262199433"/>
      <w:bookmarkStart w:id="1419" w:name="_Toc262204476"/>
      <w:bookmarkStart w:id="1420" w:name="_Toc263951973"/>
      <w:bookmarkStart w:id="1421" w:name="_Toc265668075"/>
      <w:bookmarkStart w:id="1422" w:name="_Toc284509137"/>
      <w:bookmarkStart w:id="1423" w:name="_Toc284512127"/>
      <w:bookmarkStart w:id="1424" w:name="_Toc284512513"/>
      <w:bookmarkStart w:id="1425" w:name="_Toc284514101"/>
      <w:bookmarkStart w:id="1426" w:name="_Toc284514565"/>
      <w:bookmarkStart w:id="1427" w:name="_Toc284514951"/>
      <w:bookmarkStart w:id="1428" w:name="_Toc284515337"/>
      <w:bookmarkStart w:id="1429" w:name="_Toc284518054"/>
      <w:bookmarkStart w:id="1430" w:name="_Toc284518440"/>
      <w:bookmarkStart w:id="1431" w:name="_Toc284518737"/>
      <w:bookmarkStart w:id="1432" w:name="_Toc286761326"/>
      <w:r>
        <w:rPr>
          <w:rStyle w:val="CharDivNo"/>
        </w:rPr>
        <w:t>Division 1A</w:t>
      </w:r>
      <w:r>
        <w:t> — </w:t>
      </w:r>
      <w:r>
        <w:rPr>
          <w:rStyle w:val="CharDivText"/>
        </w:rPr>
        <w:t>Lodging, filing documents</w:t>
      </w:r>
      <w:bookmarkEnd w:id="1368"/>
      <w:bookmarkEnd w:id="1369"/>
      <w:bookmarkEnd w:id="1370"/>
      <w:bookmarkEnd w:id="1371"/>
      <w:bookmarkEnd w:id="1372"/>
    </w:p>
    <w:p>
      <w:pPr>
        <w:pStyle w:val="Footnoteheading"/>
      </w:pPr>
      <w:r>
        <w:tab/>
        <w:t xml:space="preserve">[Heading inserted in Gazette 18 Mar 2011 p. 916.] </w:t>
      </w:r>
    </w:p>
    <w:p>
      <w:pPr>
        <w:pStyle w:val="Heading5"/>
      </w:pPr>
      <w:bookmarkStart w:id="1433" w:name="_Toc306018922"/>
      <w:r>
        <w:rPr>
          <w:rStyle w:val="CharSectno"/>
        </w:rPr>
        <w:t>59A</w:t>
      </w:r>
      <w:r>
        <w:t>.</w:t>
      </w:r>
      <w:r>
        <w:tab/>
        <w:t>Prescribed manner of lodging, filing documents</w:t>
      </w:r>
      <w:bookmarkEnd w:id="143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7.]</w:t>
      </w:r>
    </w:p>
    <w:p>
      <w:pPr>
        <w:pStyle w:val="Heading5"/>
      </w:pPr>
      <w:bookmarkStart w:id="1434" w:name="_Toc306018923"/>
      <w:r>
        <w:rPr>
          <w:rStyle w:val="CharSectno"/>
        </w:rPr>
        <w:t>59B</w:t>
      </w:r>
      <w:r>
        <w:t>.</w:t>
      </w:r>
      <w:r>
        <w:tab/>
        <w:t>Lodging mining tenement documents through Department’s website</w:t>
      </w:r>
      <w:bookmarkEnd w:id="143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435" w:name="_Toc288222640"/>
      <w:bookmarkStart w:id="1436" w:name="_Toc288226851"/>
      <w:bookmarkStart w:id="1437" w:name="_Toc296952715"/>
      <w:bookmarkStart w:id="1438" w:name="_Toc297281610"/>
      <w:bookmarkStart w:id="1439" w:name="_Toc306018924"/>
      <w:r>
        <w:rPr>
          <w:rStyle w:val="CharDivNo"/>
        </w:rPr>
        <w:t>Division 1</w:t>
      </w:r>
      <w:r>
        <w:rPr>
          <w:snapToGrid w:val="0"/>
        </w:rPr>
        <w:t> — </w:t>
      </w:r>
      <w:r>
        <w:rPr>
          <w:rStyle w:val="CharDivText"/>
        </w:rPr>
        <w:t>Marking out mining tenements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5"/>
      <w:bookmarkEnd w:id="1436"/>
      <w:bookmarkEnd w:id="1437"/>
      <w:bookmarkEnd w:id="1438"/>
      <w:bookmarkEnd w:id="1439"/>
    </w:p>
    <w:p>
      <w:pPr>
        <w:pStyle w:val="Heading5"/>
        <w:rPr>
          <w:snapToGrid w:val="0"/>
        </w:rPr>
      </w:pPr>
      <w:bookmarkStart w:id="1440" w:name="_Toc474633092"/>
      <w:bookmarkStart w:id="1441" w:name="_Toc488740241"/>
      <w:bookmarkStart w:id="1442" w:name="_Toc8623622"/>
      <w:bookmarkStart w:id="1443" w:name="_Toc11229463"/>
      <w:bookmarkStart w:id="1444" w:name="_Toc104276624"/>
      <w:bookmarkStart w:id="1445" w:name="_Toc306018925"/>
      <w:r>
        <w:rPr>
          <w:rStyle w:val="CharSectno"/>
        </w:rPr>
        <w:t>59</w:t>
      </w:r>
      <w:r>
        <w:rPr>
          <w:snapToGrid w:val="0"/>
        </w:rPr>
        <w:t>.</w:t>
      </w:r>
      <w:r>
        <w:rPr>
          <w:snapToGrid w:val="0"/>
        </w:rPr>
        <w:tab/>
        <w:t>Manner of marking out tenement</w:t>
      </w:r>
      <w:bookmarkEnd w:id="1440"/>
      <w:bookmarkEnd w:id="1441"/>
      <w:bookmarkEnd w:id="1442"/>
      <w:bookmarkEnd w:id="1443"/>
      <w:bookmarkEnd w:id="1444"/>
      <w:r>
        <w:rPr>
          <w:snapToGrid w:val="0"/>
        </w:rPr>
        <w:t xml:space="preserve"> (Act s. 105)</w:t>
      </w:r>
      <w:bookmarkEnd w:id="144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446" w:name="_Toc474633093"/>
      <w:bookmarkStart w:id="1447" w:name="_Toc488740242"/>
      <w:bookmarkStart w:id="1448" w:name="_Toc8623623"/>
      <w:bookmarkStart w:id="1449" w:name="_Toc11229464"/>
      <w:bookmarkStart w:id="1450" w:name="_Toc104276625"/>
      <w:bookmarkStart w:id="1451" w:name="_Toc306018926"/>
      <w:r>
        <w:rPr>
          <w:rStyle w:val="CharSectno"/>
        </w:rPr>
        <w:t>60</w:t>
      </w:r>
      <w:r>
        <w:rPr>
          <w:snapToGrid w:val="0"/>
        </w:rPr>
        <w:t>.</w:t>
      </w:r>
      <w:r>
        <w:rPr>
          <w:snapToGrid w:val="0"/>
        </w:rPr>
        <w:tab/>
        <w:t>Stones used to support posts</w:t>
      </w:r>
      <w:bookmarkEnd w:id="1446"/>
      <w:bookmarkEnd w:id="1447"/>
      <w:bookmarkEnd w:id="1448"/>
      <w:bookmarkEnd w:id="1449"/>
      <w:bookmarkEnd w:id="1450"/>
      <w:bookmarkEnd w:id="145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52" w:name="_Toc474633094"/>
      <w:bookmarkStart w:id="1453" w:name="_Toc488740243"/>
      <w:bookmarkStart w:id="1454" w:name="_Toc8623624"/>
      <w:bookmarkStart w:id="1455" w:name="_Toc11229465"/>
      <w:bookmarkStart w:id="1456" w:name="_Toc104276626"/>
      <w:bookmarkStart w:id="1457" w:name="_Toc306018927"/>
      <w:r>
        <w:rPr>
          <w:rStyle w:val="CharSectno"/>
        </w:rPr>
        <w:t>61</w:t>
      </w:r>
      <w:r>
        <w:rPr>
          <w:snapToGrid w:val="0"/>
        </w:rPr>
        <w:t>.</w:t>
      </w:r>
      <w:r>
        <w:rPr>
          <w:snapToGrid w:val="0"/>
        </w:rPr>
        <w:tab/>
        <w:t>Marking out surveyed land</w:t>
      </w:r>
      <w:bookmarkEnd w:id="1452"/>
      <w:bookmarkEnd w:id="1453"/>
      <w:bookmarkEnd w:id="1454"/>
      <w:bookmarkEnd w:id="1455"/>
      <w:bookmarkEnd w:id="1456"/>
      <w:bookmarkEnd w:id="145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58" w:name="_Toc474633095"/>
      <w:bookmarkStart w:id="1459" w:name="_Toc488740244"/>
      <w:bookmarkStart w:id="1460" w:name="_Toc8623625"/>
      <w:bookmarkStart w:id="1461" w:name="_Toc11229466"/>
      <w:bookmarkStart w:id="1462" w:name="_Toc104276627"/>
      <w:bookmarkStart w:id="1463" w:name="_Toc306018928"/>
      <w:r>
        <w:rPr>
          <w:rStyle w:val="CharSectno"/>
        </w:rPr>
        <w:t>62</w:t>
      </w:r>
      <w:r>
        <w:rPr>
          <w:snapToGrid w:val="0"/>
        </w:rPr>
        <w:t>.</w:t>
      </w:r>
      <w:r>
        <w:rPr>
          <w:snapToGrid w:val="0"/>
        </w:rPr>
        <w:tab/>
        <w:t>Surplus land may be applied for by others</w:t>
      </w:r>
      <w:bookmarkEnd w:id="1458"/>
      <w:bookmarkEnd w:id="1459"/>
      <w:bookmarkEnd w:id="1460"/>
      <w:bookmarkEnd w:id="1461"/>
      <w:bookmarkEnd w:id="1462"/>
      <w:bookmarkEnd w:id="1463"/>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64" w:name="_Toc474633096"/>
      <w:bookmarkStart w:id="1465" w:name="_Toc488740245"/>
      <w:bookmarkStart w:id="1466" w:name="_Toc8623626"/>
      <w:bookmarkStart w:id="1467" w:name="_Toc11229467"/>
      <w:bookmarkStart w:id="1468" w:name="_Toc104276628"/>
      <w:bookmarkStart w:id="1469" w:name="_Toc306018929"/>
      <w:r>
        <w:rPr>
          <w:rStyle w:val="CharSectno"/>
        </w:rPr>
        <w:t>63</w:t>
      </w:r>
      <w:r>
        <w:rPr>
          <w:snapToGrid w:val="0"/>
        </w:rPr>
        <w:t>.</w:t>
      </w:r>
      <w:r>
        <w:rPr>
          <w:snapToGrid w:val="0"/>
        </w:rPr>
        <w:tab/>
        <w:t>Land marked out but not applied for</w:t>
      </w:r>
      <w:bookmarkEnd w:id="1464"/>
      <w:bookmarkEnd w:id="1465"/>
      <w:bookmarkEnd w:id="1466"/>
      <w:bookmarkEnd w:id="1467"/>
      <w:bookmarkEnd w:id="1468"/>
      <w:bookmarkEnd w:id="146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70" w:name="_Toc306018930"/>
      <w:bookmarkStart w:id="1471" w:name="_Toc74978912"/>
      <w:bookmarkStart w:id="1472" w:name="_Toc74979176"/>
      <w:bookmarkStart w:id="1473" w:name="_Toc79976474"/>
      <w:bookmarkStart w:id="1474" w:name="_Toc80759745"/>
      <w:bookmarkStart w:id="1475" w:name="_Toc80783508"/>
      <w:bookmarkStart w:id="1476" w:name="_Toc94931175"/>
      <w:bookmarkStart w:id="1477" w:name="_Toc104275298"/>
      <w:bookmarkStart w:id="1478" w:name="_Toc104276629"/>
      <w:bookmarkStart w:id="1479" w:name="_Toc107198850"/>
      <w:bookmarkStart w:id="1480" w:name="_Toc107799301"/>
      <w:bookmarkStart w:id="1481" w:name="_Toc127087308"/>
      <w:r>
        <w:rPr>
          <w:rStyle w:val="CharSectno"/>
        </w:rPr>
        <w:t>63A</w:t>
      </w:r>
      <w:r>
        <w:t>.</w:t>
      </w:r>
      <w:r>
        <w:tab/>
        <w:t>Requirement for marking out following grant of reversion licence</w:t>
      </w:r>
      <w:bookmarkEnd w:id="1470"/>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482" w:name="_Toc288222647"/>
      <w:bookmarkStart w:id="1483" w:name="_Toc288226858"/>
      <w:bookmarkStart w:id="1484" w:name="_Toc296952722"/>
      <w:bookmarkStart w:id="1485" w:name="_Toc297281617"/>
      <w:bookmarkStart w:id="1486" w:name="_Toc306018931"/>
      <w:bookmarkStart w:id="1487" w:name="_Toc127183617"/>
      <w:bookmarkStart w:id="1488" w:name="_Toc127338038"/>
      <w:bookmarkStart w:id="1489" w:name="_Toc128386359"/>
      <w:bookmarkStart w:id="1490" w:name="_Toc129150206"/>
      <w:bookmarkStart w:id="1491" w:name="_Toc129587488"/>
      <w:bookmarkStart w:id="1492" w:name="_Toc131477182"/>
      <w:bookmarkStart w:id="1493" w:name="_Toc132106558"/>
      <w:bookmarkStart w:id="1494" w:name="_Toc132169091"/>
      <w:bookmarkStart w:id="1495" w:name="_Toc132443085"/>
      <w:bookmarkStart w:id="1496" w:name="_Toc132523987"/>
      <w:bookmarkStart w:id="1497" w:name="_Toc132702856"/>
      <w:bookmarkStart w:id="1498" w:name="_Toc139167949"/>
      <w:bookmarkStart w:id="1499" w:name="_Toc139433641"/>
      <w:bookmarkStart w:id="1500" w:name="_Toc161202955"/>
      <w:bookmarkStart w:id="1501" w:name="_Toc161209407"/>
      <w:bookmarkStart w:id="1502" w:name="_Toc162676635"/>
      <w:bookmarkStart w:id="1503" w:name="_Toc162768849"/>
      <w:bookmarkStart w:id="1504" w:name="_Toc170618102"/>
      <w:bookmarkStart w:id="1505" w:name="_Toc170797343"/>
      <w:bookmarkStart w:id="1506" w:name="_Toc172337057"/>
      <w:bookmarkStart w:id="1507" w:name="_Toc172360283"/>
      <w:bookmarkStart w:id="1508" w:name="_Toc179100553"/>
      <w:bookmarkStart w:id="1509" w:name="_Toc179262997"/>
      <w:bookmarkStart w:id="1510" w:name="_Toc181502735"/>
      <w:bookmarkStart w:id="1511" w:name="_Toc205284174"/>
      <w:bookmarkStart w:id="1512" w:name="_Toc232587674"/>
      <w:bookmarkStart w:id="1513" w:name="_Toc233187533"/>
      <w:bookmarkStart w:id="1514" w:name="_Toc251328050"/>
      <w:bookmarkStart w:id="1515" w:name="_Toc251328435"/>
      <w:bookmarkStart w:id="1516" w:name="_Toc257871062"/>
      <w:bookmarkStart w:id="1517" w:name="_Toc257871447"/>
      <w:bookmarkStart w:id="1518" w:name="_Toc257886198"/>
      <w:bookmarkStart w:id="1519" w:name="_Toc259792425"/>
      <w:bookmarkStart w:id="1520" w:name="_Toc262199054"/>
      <w:bookmarkStart w:id="1521" w:name="_Toc262199440"/>
      <w:bookmarkStart w:id="1522" w:name="_Toc262204483"/>
      <w:bookmarkStart w:id="1523" w:name="_Toc263951980"/>
      <w:bookmarkStart w:id="1524" w:name="_Toc265668082"/>
      <w:bookmarkStart w:id="1525" w:name="_Toc284509144"/>
      <w:bookmarkStart w:id="1526" w:name="_Toc284512134"/>
      <w:bookmarkStart w:id="1527" w:name="_Toc284512520"/>
      <w:bookmarkStart w:id="1528" w:name="_Toc284514108"/>
      <w:bookmarkStart w:id="1529" w:name="_Toc284514572"/>
      <w:bookmarkStart w:id="1530" w:name="_Toc284514958"/>
      <w:bookmarkStart w:id="1531" w:name="_Toc284515344"/>
      <w:bookmarkStart w:id="1532" w:name="_Toc284518061"/>
      <w:bookmarkStart w:id="1533" w:name="_Toc284518447"/>
      <w:bookmarkStart w:id="1534" w:name="_Toc284518744"/>
      <w:bookmarkStart w:id="1535" w:name="_Toc286761333"/>
      <w:r>
        <w:rPr>
          <w:rStyle w:val="CharDivNo"/>
        </w:rPr>
        <w:t>Division 2</w:t>
      </w:r>
      <w:r>
        <w:rPr>
          <w:snapToGrid w:val="0"/>
        </w:rPr>
        <w:t> — </w:t>
      </w:r>
      <w:r>
        <w:rPr>
          <w:rStyle w:val="CharDivText"/>
        </w:rPr>
        <w:t>Applications</w:t>
      </w:r>
      <w:bookmarkEnd w:id="1482"/>
      <w:bookmarkEnd w:id="1483"/>
      <w:bookmarkEnd w:id="1484"/>
      <w:bookmarkEnd w:id="1485"/>
      <w:bookmarkEnd w:id="1486"/>
      <w:r>
        <w:rPr>
          <w:rStyle w:val="CharDivText"/>
        </w:rPr>
        <w:t xml:space="preserve"> </w:t>
      </w:r>
      <w:bookmarkEnd w:id="1471"/>
      <w:bookmarkEnd w:id="1472"/>
      <w:bookmarkEnd w:id="1473"/>
      <w:bookmarkEnd w:id="1474"/>
      <w:bookmarkEnd w:id="1475"/>
      <w:bookmarkEnd w:id="1476"/>
      <w:bookmarkEnd w:id="1477"/>
      <w:bookmarkEnd w:id="1478"/>
      <w:bookmarkEnd w:id="1479"/>
      <w:bookmarkEnd w:id="1480"/>
      <w:bookmarkEnd w:id="1481"/>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Footnoteheading"/>
        <w:rPr>
          <w:rStyle w:val="CharSectno"/>
        </w:rPr>
      </w:pPr>
      <w:bookmarkStart w:id="1536" w:name="_Toc474633097"/>
      <w:bookmarkStart w:id="1537" w:name="_Toc488740246"/>
      <w:bookmarkStart w:id="1538" w:name="_Toc8623627"/>
      <w:bookmarkStart w:id="1539" w:name="_Toc11229468"/>
      <w:bookmarkStart w:id="1540" w:name="_Toc104276630"/>
      <w:r>
        <w:tab/>
        <w:t xml:space="preserve">[Heading amended in Gazette 18 Mar 2011 p. 917.] </w:t>
      </w:r>
    </w:p>
    <w:p>
      <w:pPr>
        <w:pStyle w:val="Heading5"/>
        <w:rPr>
          <w:snapToGrid w:val="0"/>
        </w:rPr>
      </w:pPr>
      <w:bookmarkStart w:id="1541" w:name="_Toc306018932"/>
      <w:r>
        <w:rPr>
          <w:rStyle w:val="CharSectno"/>
        </w:rPr>
        <w:t>64</w:t>
      </w:r>
      <w:r>
        <w:rPr>
          <w:snapToGrid w:val="0"/>
        </w:rPr>
        <w:t>.</w:t>
      </w:r>
      <w:r>
        <w:rPr>
          <w:snapToGrid w:val="0"/>
        </w:rPr>
        <w:tab/>
        <w:t>Application for mining tenement</w:t>
      </w:r>
      <w:bookmarkEnd w:id="1536"/>
      <w:bookmarkEnd w:id="1537"/>
      <w:bookmarkEnd w:id="1538"/>
      <w:bookmarkEnd w:id="1539"/>
      <w:bookmarkEnd w:id="1540"/>
      <w:bookmarkEnd w:id="1541"/>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542" w:name="_Toc474633098"/>
      <w:bookmarkStart w:id="1543" w:name="_Toc488740247"/>
      <w:bookmarkStart w:id="1544" w:name="_Toc8623628"/>
      <w:bookmarkStart w:id="1545" w:name="_Toc11229469"/>
      <w:bookmarkStart w:id="1546" w:name="_Toc104276631"/>
      <w:bookmarkStart w:id="1547" w:name="_Toc306018933"/>
      <w:r>
        <w:rPr>
          <w:rStyle w:val="CharSectno"/>
        </w:rPr>
        <w:t>64A</w:t>
      </w:r>
      <w:r>
        <w:rPr>
          <w:snapToGrid w:val="0"/>
        </w:rPr>
        <w:t>.</w:t>
      </w:r>
      <w:r>
        <w:rPr>
          <w:snapToGrid w:val="0"/>
        </w:rPr>
        <w:tab/>
        <w:t>Notice of application for prospecting licence, exploration licence, retention licence or mining lease</w:t>
      </w:r>
      <w:bookmarkEnd w:id="1542"/>
      <w:bookmarkEnd w:id="1543"/>
      <w:bookmarkEnd w:id="1544"/>
      <w:bookmarkEnd w:id="1545"/>
      <w:bookmarkEnd w:id="1546"/>
      <w:bookmarkEnd w:id="154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548" w:name="_Toc474633099"/>
      <w:bookmarkStart w:id="1549" w:name="_Toc488740248"/>
      <w:bookmarkStart w:id="1550" w:name="_Toc8623629"/>
      <w:bookmarkStart w:id="1551" w:name="_Toc11229470"/>
      <w:bookmarkStart w:id="1552" w:name="_Toc104276632"/>
      <w:bookmarkStart w:id="1553" w:name="_Toc306018934"/>
      <w:r>
        <w:rPr>
          <w:rStyle w:val="CharSectno"/>
        </w:rPr>
        <w:t>64B</w:t>
      </w:r>
      <w:r>
        <w:rPr>
          <w:snapToGrid w:val="0"/>
        </w:rPr>
        <w:t>.</w:t>
      </w:r>
      <w:r>
        <w:rPr>
          <w:snapToGrid w:val="0"/>
        </w:rPr>
        <w:tab/>
        <w:t>Notice of application for mining tenement to pastoral lessee etc. (Act s. 118)</w:t>
      </w:r>
      <w:bookmarkEnd w:id="1548"/>
      <w:bookmarkEnd w:id="1549"/>
      <w:bookmarkEnd w:id="1550"/>
      <w:bookmarkEnd w:id="1551"/>
      <w:bookmarkEnd w:id="1552"/>
      <w:bookmarkEnd w:id="155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54" w:name="_Toc104276633"/>
      <w:bookmarkStart w:id="1555" w:name="_Toc306018935"/>
      <w:bookmarkStart w:id="1556" w:name="_Toc474633100"/>
      <w:bookmarkStart w:id="1557" w:name="_Toc488740249"/>
      <w:bookmarkStart w:id="1558" w:name="_Toc8623630"/>
      <w:bookmarkStart w:id="1559" w:name="_Toc11229471"/>
      <w:r>
        <w:rPr>
          <w:rStyle w:val="CharSectno"/>
        </w:rPr>
        <w:t>64C</w:t>
      </w:r>
      <w:r>
        <w:t>.</w:t>
      </w:r>
      <w:r>
        <w:tab/>
        <w:t>Copy of application for miscellaneous licence</w:t>
      </w:r>
      <w:bookmarkEnd w:id="1554"/>
      <w:r>
        <w:t xml:space="preserve"> (Act s. 91(9))</w:t>
      </w:r>
      <w:bookmarkEnd w:id="1555"/>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60" w:name="_Toc104276634"/>
      <w:bookmarkStart w:id="1561" w:name="_Toc306018936"/>
      <w:r>
        <w:rPr>
          <w:rStyle w:val="CharSectno"/>
        </w:rPr>
        <w:t>65</w:t>
      </w:r>
      <w:r>
        <w:rPr>
          <w:snapToGrid w:val="0"/>
        </w:rPr>
        <w:t>.</w:t>
      </w:r>
      <w:r>
        <w:rPr>
          <w:snapToGrid w:val="0"/>
        </w:rPr>
        <w:tab/>
        <w:t>Number of shares to be stated on application</w:t>
      </w:r>
      <w:bookmarkEnd w:id="1556"/>
      <w:bookmarkEnd w:id="1557"/>
      <w:bookmarkEnd w:id="1558"/>
      <w:bookmarkEnd w:id="1559"/>
      <w:bookmarkEnd w:id="1560"/>
      <w:bookmarkEnd w:id="156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62" w:name="_Toc474633101"/>
      <w:bookmarkStart w:id="1563" w:name="_Toc488740250"/>
      <w:bookmarkStart w:id="1564" w:name="_Toc8623631"/>
      <w:bookmarkStart w:id="1565" w:name="_Toc11229472"/>
      <w:bookmarkStart w:id="1566" w:name="_Toc104276635"/>
      <w:bookmarkStart w:id="1567" w:name="_Toc306018937"/>
      <w:r>
        <w:rPr>
          <w:rStyle w:val="CharSectno"/>
        </w:rPr>
        <w:t>66</w:t>
      </w:r>
      <w:r>
        <w:rPr>
          <w:snapToGrid w:val="0"/>
        </w:rPr>
        <w:t>.</w:t>
      </w:r>
      <w:r>
        <w:rPr>
          <w:snapToGrid w:val="0"/>
        </w:rPr>
        <w:tab/>
        <w:t>Description of boundaries</w:t>
      </w:r>
      <w:bookmarkEnd w:id="1562"/>
      <w:bookmarkEnd w:id="1563"/>
      <w:bookmarkEnd w:id="1564"/>
      <w:bookmarkEnd w:id="1565"/>
      <w:bookmarkEnd w:id="1566"/>
      <w:bookmarkEnd w:id="156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68" w:name="_Toc474633103"/>
      <w:bookmarkStart w:id="1569" w:name="_Toc488740252"/>
      <w:bookmarkStart w:id="1570" w:name="_Toc8623633"/>
      <w:bookmarkStart w:id="1571" w:name="_Toc11229474"/>
      <w:bookmarkStart w:id="1572" w:name="_Toc104276637"/>
      <w:bookmarkStart w:id="1573" w:name="_Toc306018938"/>
      <w:r>
        <w:rPr>
          <w:rStyle w:val="CharSectno"/>
        </w:rPr>
        <w:t>68</w:t>
      </w:r>
      <w:r>
        <w:rPr>
          <w:snapToGrid w:val="0"/>
        </w:rPr>
        <w:t>.</w:t>
      </w:r>
      <w:r>
        <w:rPr>
          <w:snapToGrid w:val="0"/>
        </w:rPr>
        <w:tab/>
        <w:t>Warden may obtain report</w:t>
      </w:r>
      <w:bookmarkEnd w:id="1568"/>
      <w:bookmarkEnd w:id="1569"/>
      <w:bookmarkEnd w:id="1570"/>
      <w:bookmarkEnd w:id="1571"/>
      <w:bookmarkEnd w:id="1572"/>
      <w:bookmarkEnd w:id="157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74" w:name="_Toc474633104"/>
      <w:bookmarkStart w:id="1575" w:name="_Toc488740253"/>
      <w:bookmarkStart w:id="1576" w:name="_Toc8623634"/>
      <w:bookmarkStart w:id="1577" w:name="_Toc11229475"/>
      <w:bookmarkStart w:id="1578" w:name="_Toc104276638"/>
      <w:bookmarkStart w:id="1579" w:name="_Toc306018939"/>
      <w:r>
        <w:rPr>
          <w:rStyle w:val="CharSectno"/>
        </w:rPr>
        <w:t>69</w:t>
      </w:r>
      <w:r>
        <w:rPr>
          <w:snapToGrid w:val="0"/>
        </w:rPr>
        <w:t>.</w:t>
      </w:r>
      <w:r>
        <w:rPr>
          <w:snapToGrid w:val="0"/>
        </w:rPr>
        <w:tab/>
        <w:t>Withdrawal of applications</w:t>
      </w:r>
      <w:bookmarkEnd w:id="1574"/>
      <w:bookmarkEnd w:id="1575"/>
      <w:bookmarkEnd w:id="1576"/>
      <w:bookmarkEnd w:id="1577"/>
      <w:bookmarkEnd w:id="1578"/>
      <w:bookmarkEnd w:id="157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bookmarkStart w:id="1580" w:name="_Toc474633105"/>
      <w:bookmarkStart w:id="1581" w:name="_Toc488740254"/>
      <w:bookmarkStart w:id="1582" w:name="_Toc8623636"/>
      <w:bookmarkStart w:id="1583" w:name="_Toc11229477"/>
      <w:bookmarkStart w:id="1584" w:name="_Toc104276640"/>
      <w:r>
        <w:t>[</w:t>
      </w:r>
      <w:r>
        <w:rPr>
          <w:b/>
        </w:rPr>
        <w:t>69A.</w:t>
      </w:r>
      <w:r>
        <w:tab/>
        <w:t>Deleted in Gazette 24 Jun 2011 p. 2511.]</w:t>
      </w:r>
    </w:p>
    <w:p>
      <w:pPr>
        <w:pStyle w:val="Heading5"/>
        <w:rPr>
          <w:snapToGrid w:val="0"/>
        </w:rPr>
      </w:pPr>
      <w:bookmarkStart w:id="1585" w:name="_Toc306018940"/>
      <w:r>
        <w:rPr>
          <w:rStyle w:val="CharSectno"/>
        </w:rPr>
        <w:t>70</w:t>
      </w:r>
      <w:r>
        <w:rPr>
          <w:snapToGrid w:val="0"/>
        </w:rPr>
        <w:t>.</w:t>
      </w:r>
      <w:r>
        <w:rPr>
          <w:snapToGrid w:val="0"/>
        </w:rPr>
        <w:tab/>
        <w:t>Refund of rent on withdrawal or refusal of application</w:t>
      </w:r>
      <w:bookmarkEnd w:id="1580"/>
      <w:bookmarkEnd w:id="1581"/>
      <w:bookmarkEnd w:id="1582"/>
      <w:bookmarkEnd w:id="1583"/>
      <w:bookmarkEnd w:id="1584"/>
      <w:bookmarkEnd w:id="1585"/>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86" w:name="_Toc474633106"/>
      <w:bookmarkStart w:id="1587" w:name="_Toc488740255"/>
      <w:bookmarkStart w:id="1588" w:name="_Toc8623637"/>
      <w:bookmarkStart w:id="1589" w:name="_Toc11229478"/>
      <w:bookmarkStart w:id="1590" w:name="_Toc104276641"/>
      <w:bookmarkStart w:id="1591" w:name="_Toc306018941"/>
      <w:r>
        <w:rPr>
          <w:rStyle w:val="CharSectno"/>
        </w:rPr>
        <w:t>70A</w:t>
      </w:r>
      <w:r>
        <w:rPr>
          <w:snapToGrid w:val="0"/>
        </w:rPr>
        <w:t>.</w:t>
      </w:r>
      <w:r>
        <w:rPr>
          <w:snapToGrid w:val="0"/>
        </w:rPr>
        <w:tab/>
        <w:t>Amalgamation of secondary tenement</w:t>
      </w:r>
      <w:bookmarkEnd w:id="1586"/>
      <w:bookmarkEnd w:id="1587"/>
      <w:bookmarkEnd w:id="1588"/>
      <w:bookmarkEnd w:id="1589"/>
      <w:bookmarkEnd w:id="1590"/>
      <w:r>
        <w:rPr>
          <w:snapToGrid w:val="0"/>
        </w:rPr>
        <w:t xml:space="preserve"> (Act s. 67A)</w:t>
      </w:r>
      <w:bookmarkEnd w:id="159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592" w:name="_Toc306018942"/>
      <w:bookmarkStart w:id="1593" w:name="_Toc474633107"/>
      <w:bookmarkStart w:id="1594" w:name="_Toc488740256"/>
      <w:bookmarkStart w:id="1595" w:name="_Toc8623638"/>
      <w:bookmarkStart w:id="1596" w:name="_Toc11229479"/>
      <w:bookmarkStart w:id="1597" w:name="_Toc104276642"/>
      <w:r>
        <w:rPr>
          <w:rStyle w:val="CharSectno"/>
        </w:rPr>
        <w:t>70BA</w:t>
      </w:r>
      <w:r>
        <w:t>.</w:t>
      </w:r>
      <w:r>
        <w:tab/>
        <w:t>Prescribed period for lodging certain applications for areas compulsorily surrendered (s. 105A(3))</w:t>
      </w:r>
      <w:bookmarkEnd w:id="1592"/>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598" w:name="_Toc306018943"/>
      <w:r>
        <w:rPr>
          <w:rStyle w:val="CharSectno"/>
        </w:rPr>
        <w:t>70BB</w:t>
      </w:r>
      <w:r>
        <w:t>.</w:t>
      </w:r>
      <w:r>
        <w:tab/>
        <w:t>Prescribed period for lodging certain applications or marking out land after forfeiture of exploration licence, mining lease or general purpose lease (s. 105A(3))</w:t>
      </w:r>
      <w:bookmarkEnd w:id="1598"/>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was the subject of an exploration licence forfeited under section 96A or a mining lease or general purpose lease forfeited under section 97; and</w:t>
      </w:r>
    </w:p>
    <w:p>
      <w:pPr>
        <w:pStyle w:val="Defpara"/>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599" w:name="_Toc306018944"/>
      <w:r>
        <w:rPr>
          <w:rStyle w:val="CharSectno"/>
        </w:rPr>
        <w:t>70BC</w:t>
      </w:r>
      <w:r>
        <w:t>.</w:t>
      </w:r>
      <w:r>
        <w:tab/>
        <w:t>Prescribed period for lodging certain applications after expiry of mining tenement (s. 105A(3))</w:t>
      </w:r>
      <w:bookmarkEnd w:id="159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pPr>
      <w:r>
        <w:tab/>
        <w:t>(a)</w:t>
      </w:r>
      <w:r>
        <w:tab/>
        <w:t>in respect of any land that was the subject of a mining tenement that has expired; and</w:t>
      </w:r>
    </w:p>
    <w:p>
      <w:pPr>
        <w:pStyle w:val="Defpara"/>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600" w:name="_Toc306018945"/>
      <w:r>
        <w:rPr>
          <w:rStyle w:val="CharSectno"/>
        </w:rPr>
        <w:t>70BD</w:t>
      </w:r>
      <w:r>
        <w:t>.</w:t>
      </w:r>
      <w:r>
        <w:tab/>
        <w:t>Prescribed period for lodging other applications for exploration licences (s. 105A(3))</w:t>
      </w:r>
      <w:bookmarkEnd w:id="160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601" w:name="_Toc306018946"/>
      <w:r>
        <w:rPr>
          <w:rStyle w:val="CharSectno"/>
        </w:rPr>
        <w:t>70B</w:t>
      </w:r>
      <w:r>
        <w:rPr>
          <w:snapToGrid w:val="0"/>
        </w:rPr>
        <w:t>.</w:t>
      </w:r>
      <w:r>
        <w:rPr>
          <w:snapToGrid w:val="0"/>
        </w:rPr>
        <w:tab/>
        <w:t>Agreement as to priority</w:t>
      </w:r>
      <w:bookmarkEnd w:id="1593"/>
      <w:bookmarkEnd w:id="1594"/>
      <w:bookmarkEnd w:id="1595"/>
      <w:bookmarkEnd w:id="1596"/>
      <w:bookmarkEnd w:id="1597"/>
      <w:r>
        <w:rPr>
          <w:snapToGrid w:val="0"/>
        </w:rPr>
        <w:t xml:space="preserve"> (Act s. 105A(3))</w:t>
      </w:r>
      <w:bookmarkEnd w:id="160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602" w:name="_Toc474633108"/>
      <w:bookmarkStart w:id="1603" w:name="_Toc488740257"/>
      <w:bookmarkStart w:id="1604" w:name="_Toc8623639"/>
      <w:bookmarkStart w:id="1605" w:name="_Toc11229480"/>
      <w:bookmarkStart w:id="1606" w:name="_Toc104276643"/>
      <w:bookmarkStart w:id="1607" w:name="_Toc306018947"/>
      <w:r>
        <w:rPr>
          <w:rStyle w:val="CharSectno"/>
        </w:rPr>
        <w:t>70C</w:t>
      </w:r>
      <w:r>
        <w:rPr>
          <w:snapToGrid w:val="0"/>
        </w:rPr>
        <w:t>.</w:t>
      </w:r>
      <w:r>
        <w:rPr>
          <w:snapToGrid w:val="0"/>
        </w:rPr>
        <w:tab/>
        <w:t>Refund where licence substituted or lease refused</w:t>
      </w:r>
      <w:bookmarkEnd w:id="1602"/>
      <w:bookmarkEnd w:id="1603"/>
      <w:bookmarkEnd w:id="1604"/>
      <w:bookmarkEnd w:id="1605"/>
      <w:bookmarkEnd w:id="1606"/>
      <w:bookmarkEnd w:id="1607"/>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608" w:name="_Toc474633109"/>
      <w:bookmarkStart w:id="1609" w:name="_Toc488740258"/>
      <w:bookmarkStart w:id="1610" w:name="_Toc8623640"/>
      <w:bookmarkStart w:id="1611" w:name="_Toc11229481"/>
      <w:bookmarkStart w:id="1612" w:name="_Toc104276644"/>
      <w:bookmarkStart w:id="1613" w:name="_Toc306018948"/>
      <w:r>
        <w:rPr>
          <w:rStyle w:val="CharSectno"/>
        </w:rPr>
        <w:t>70D</w:t>
      </w:r>
      <w:r>
        <w:rPr>
          <w:snapToGrid w:val="0"/>
        </w:rPr>
        <w:t>.</w:t>
      </w:r>
      <w:r>
        <w:rPr>
          <w:snapToGrid w:val="0"/>
        </w:rPr>
        <w:tab/>
        <w:t>Refund when retention licence granted or refused</w:t>
      </w:r>
      <w:bookmarkEnd w:id="1608"/>
      <w:bookmarkEnd w:id="1609"/>
      <w:bookmarkEnd w:id="1610"/>
      <w:bookmarkEnd w:id="1611"/>
      <w:bookmarkEnd w:id="1612"/>
      <w:bookmarkEnd w:id="1613"/>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614" w:name="_Toc104276645"/>
      <w:bookmarkStart w:id="1615" w:name="_Toc306018949"/>
      <w:r>
        <w:rPr>
          <w:rStyle w:val="CharSectno"/>
        </w:rPr>
        <w:t>70E</w:t>
      </w:r>
      <w:r>
        <w:t>.</w:t>
      </w:r>
      <w:r>
        <w:tab/>
        <w:t>Partial refund of application fee in certain circumstances</w:t>
      </w:r>
      <w:bookmarkEnd w:id="1614"/>
      <w:bookmarkEnd w:id="1615"/>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616" w:name="_Toc74978929"/>
      <w:bookmarkStart w:id="1617" w:name="_Toc74979193"/>
      <w:bookmarkStart w:id="1618" w:name="_Toc79976491"/>
      <w:bookmarkStart w:id="1619" w:name="_Toc80759762"/>
      <w:bookmarkStart w:id="1620" w:name="_Toc80783525"/>
      <w:bookmarkStart w:id="1621" w:name="_Toc94931192"/>
      <w:bookmarkStart w:id="1622" w:name="_Toc104275315"/>
      <w:bookmarkStart w:id="1623" w:name="_Toc104276646"/>
      <w:bookmarkStart w:id="1624" w:name="_Toc107198867"/>
      <w:bookmarkStart w:id="1625" w:name="_Toc107799318"/>
      <w:bookmarkStart w:id="1626" w:name="_Toc127087325"/>
      <w:bookmarkStart w:id="1627" w:name="_Toc127183634"/>
      <w:bookmarkStart w:id="1628" w:name="_Toc127338055"/>
      <w:bookmarkStart w:id="1629" w:name="_Toc128386376"/>
      <w:bookmarkStart w:id="1630" w:name="_Toc129150223"/>
      <w:bookmarkStart w:id="1631" w:name="_Toc129587505"/>
      <w:bookmarkStart w:id="1632" w:name="_Toc131477199"/>
      <w:bookmarkStart w:id="1633" w:name="_Toc132106575"/>
      <w:bookmarkStart w:id="1634" w:name="_Toc132169108"/>
      <w:bookmarkStart w:id="1635" w:name="_Toc132443102"/>
      <w:bookmarkStart w:id="1636" w:name="_Toc132524004"/>
      <w:bookmarkStart w:id="1637" w:name="_Toc132702873"/>
      <w:bookmarkStart w:id="1638" w:name="_Toc139167966"/>
      <w:bookmarkStart w:id="1639" w:name="_Toc139433658"/>
      <w:bookmarkStart w:id="1640" w:name="_Toc161202972"/>
      <w:bookmarkStart w:id="1641" w:name="_Toc161209424"/>
      <w:bookmarkStart w:id="1642" w:name="_Toc162676652"/>
      <w:bookmarkStart w:id="1643" w:name="_Toc162768865"/>
      <w:bookmarkStart w:id="1644" w:name="_Toc170618118"/>
      <w:bookmarkStart w:id="1645" w:name="_Toc170797359"/>
      <w:bookmarkStart w:id="1646" w:name="_Toc172337073"/>
      <w:bookmarkStart w:id="1647" w:name="_Toc172360299"/>
      <w:bookmarkStart w:id="1648" w:name="_Toc179100569"/>
      <w:bookmarkStart w:id="1649" w:name="_Toc179263013"/>
      <w:bookmarkStart w:id="1650" w:name="_Toc181502751"/>
      <w:bookmarkStart w:id="1651" w:name="_Toc205284190"/>
      <w:bookmarkStart w:id="1652" w:name="_Toc232587690"/>
      <w:bookmarkStart w:id="1653" w:name="_Toc233187549"/>
      <w:bookmarkStart w:id="1654" w:name="_Toc251328066"/>
      <w:bookmarkStart w:id="1655" w:name="_Toc251328451"/>
      <w:bookmarkStart w:id="1656" w:name="_Toc257871078"/>
      <w:bookmarkStart w:id="1657" w:name="_Toc257871463"/>
      <w:bookmarkStart w:id="1658" w:name="_Toc257886214"/>
      <w:bookmarkStart w:id="1659" w:name="_Toc259792441"/>
      <w:bookmarkStart w:id="1660" w:name="_Toc262199070"/>
      <w:bookmarkStart w:id="1661" w:name="_Toc262199456"/>
      <w:bookmarkStart w:id="1662" w:name="_Toc262204499"/>
      <w:bookmarkStart w:id="1663" w:name="_Toc263951996"/>
      <w:bookmarkStart w:id="1664" w:name="_Toc265668098"/>
      <w:bookmarkStart w:id="1665" w:name="_Toc284509160"/>
      <w:bookmarkStart w:id="1666" w:name="_Toc284512150"/>
      <w:bookmarkStart w:id="1667" w:name="_Toc284512536"/>
      <w:bookmarkStart w:id="1668" w:name="_Toc284514124"/>
      <w:bookmarkStart w:id="1669" w:name="_Toc284514588"/>
      <w:bookmarkStart w:id="1670" w:name="_Toc284514974"/>
      <w:bookmarkStart w:id="1671" w:name="_Toc284515360"/>
      <w:bookmarkStart w:id="1672" w:name="_Toc284518077"/>
      <w:bookmarkStart w:id="1673" w:name="_Toc284518463"/>
      <w:bookmarkStart w:id="1674" w:name="_Toc284518760"/>
      <w:bookmarkStart w:id="1675" w:name="_Toc286761349"/>
      <w:bookmarkStart w:id="1676" w:name="_Toc288222667"/>
      <w:bookmarkStart w:id="1677" w:name="_Toc288226878"/>
      <w:bookmarkStart w:id="1678" w:name="_Toc296952742"/>
      <w:bookmarkStart w:id="1679" w:name="_Toc297281636"/>
      <w:bookmarkStart w:id="1680" w:name="_Toc306018950"/>
      <w:r>
        <w:rPr>
          <w:rStyle w:val="CharDivNo"/>
        </w:rPr>
        <w:t>Division 3</w:t>
      </w:r>
      <w:r>
        <w:rPr>
          <w:snapToGrid w:val="0"/>
        </w:rPr>
        <w:t> — </w:t>
      </w:r>
      <w:r>
        <w:rPr>
          <w:rStyle w:val="CharDivText"/>
        </w:rPr>
        <w:t>Boundary marks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rPr>
          <w:snapToGrid w:val="0"/>
        </w:rPr>
      </w:pPr>
      <w:bookmarkStart w:id="1681" w:name="_Toc474633110"/>
      <w:bookmarkStart w:id="1682" w:name="_Toc488740259"/>
      <w:bookmarkStart w:id="1683" w:name="_Toc8623641"/>
      <w:bookmarkStart w:id="1684" w:name="_Toc11229482"/>
      <w:bookmarkStart w:id="1685" w:name="_Toc104276647"/>
      <w:bookmarkStart w:id="1686" w:name="_Toc306018951"/>
      <w:r>
        <w:rPr>
          <w:rStyle w:val="CharSectno"/>
        </w:rPr>
        <w:t>71</w:t>
      </w:r>
      <w:r>
        <w:rPr>
          <w:snapToGrid w:val="0"/>
        </w:rPr>
        <w:t>.</w:t>
      </w:r>
      <w:r>
        <w:rPr>
          <w:snapToGrid w:val="0"/>
        </w:rPr>
        <w:tab/>
        <w:t>Boundary marks to be maintained</w:t>
      </w:r>
      <w:bookmarkEnd w:id="1681"/>
      <w:bookmarkEnd w:id="1682"/>
      <w:bookmarkEnd w:id="1683"/>
      <w:bookmarkEnd w:id="1684"/>
      <w:bookmarkEnd w:id="1685"/>
      <w:bookmarkEnd w:id="168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87" w:name="_Toc474633111"/>
      <w:bookmarkStart w:id="1688" w:name="_Toc488740260"/>
      <w:bookmarkStart w:id="1689" w:name="_Toc8623642"/>
      <w:bookmarkStart w:id="1690" w:name="_Toc11229483"/>
      <w:bookmarkStart w:id="1691" w:name="_Toc104276648"/>
      <w:bookmarkStart w:id="1692" w:name="_Toc306018952"/>
      <w:r>
        <w:rPr>
          <w:rStyle w:val="CharSectno"/>
        </w:rPr>
        <w:t>72</w:t>
      </w:r>
      <w:r>
        <w:rPr>
          <w:snapToGrid w:val="0"/>
        </w:rPr>
        <w:t>.</w:t>
      </w:r>
      <w:r>
        <w:rPr>
          <w:snapToGrid w:val="0"/>
        </w:rPr>
        <w:tab/>
        <w:t>No liability for mining if boundary marks not maintained</w:t>
      </w:r>
      <w:bookmarkEnd w:id="1687"/>
      <w:bookmarkEnd w:id="1688"/>
      <w:bookmarkEnd w:id="1689"/>
      <w:bookmarkEnd w:id="1690"/>
      <w:bookmarkEnd w:id="1691"/>
      <w:bookmarkEnd w:id="169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693" w:name="_Toc474633112"/>
      <w:bookmarkStart w:id="1694" w:name="_Toc488740261"/>
      <w:bookmarkStart w:id="1695" w:name="_Toc8623643"/>
      <w:bookmarkStart w:id="1696" w:name="_Toc11229484"/>
      <w:bookmarkStart w:id="1697" w:name="_Toc104276649"/>
      <w:bookmarkStart w:id="1698" w:name="_Toc306018953"/>
      <w:r>
        <w:rPr>
          <w:rStyle w:val="CharSectno"/>
        </w:rPr>
        <w:t>73</w:t>
      </w:r>
      <w:r>
        <w:rPr>
          <w:snapToGrid w:val="0"/>
        </w:rPr>
        <w:t>.</w:t>
      </w:r>
      <w:r>
        <w:rPr>
          <w:snapToGrid w:val="0"/>
        </w:rPr>
        <w:tab/>
        <w:t>Holder to identify boundaries</w:t>
      </w:r>
      <w:bookmarkEnd w:id="1693"/>
      <w:bookmarkEnd w:id="1694"/>
      <w:bookmarkEnd w:id="1695"/>
      <w:bookmarkEnd w:id="1696"/>
      <w:bookmarkEnd w:id="1697"/>
      <w:bookmarkEnd w:id="169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699" w:name="_Toc474633113"/>
      <w:bookmarkStart w:id="1700" w:name="_Toc488740262"/>
      <w:bookmarkStart w:id="1701" w:name="_Toc8623644"/>
      <w:bookmarkStart w:id="1702" w:name="_Toc11229485"/>
      <w:bookmarkStart w:id="1703" w:name="_Toc104276650"/>
      <w:bookmarkStart w:id="1704" w:name="_Toc306018954"/>
      <w:r>
        <w:rPr>
          <w:rStyle w:val="CharSectno"/>
        </w:rPr>
        <w:t>74</w:t>
      </w:r>
      <w:r>
        <w:rPr>
          <w:snapToGrid w:val="0"/>
        </w:rPr>
        <w:t>.</w:t>
      </w:r>
      <w:r>
        <w:rPr>
          <w:snapToGrid w:val="0"/>
        </w:rPr>
        <w:tab/>
        <w:t>False documents/notices not to be posted</w:t>
      </w:r>
      <w:bookmarkEnd w:id="1699"/>
      <w:bookmarkEnd w:id="1700"/>
      <w:bookmarkEnd w:id="1701"/>
      <w:bookmarkEnd w:id="1702"/>
      <w:bookmarkEnd w:id="1703"/>
      <w:bookmarkEnd w:id="170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705" w:name="_Toc74978934"/>
      <w:bookmarkStart w:id="1706" w:name="_Toc74979198"/>
      <w:bookmarkStart w:id="1707" w:name="_Toc79976496"/>
      <w:bookmarkStart w:id="1708" w:name="_Toc80759767"/>
      <w:bookmarkStart w:id="1709" w:name="_Toc80783530"/>
      <w:bookmarkStart w:id="1710" w:name="_Toc94931197"/>
      <w:bookmarkStart w:id="1711" w:name="_Toc104275320"/>
      <w:bookmarkStart w:id="1712" w:name="_Toc104276651"/>
      <w:bookmarkStart w:id="1713" w:name="_Toc107198872"/>
      <w:bookmarkStart w:id="1714" w:name="_Toc107799323"/>
      <w:bookmarkStart w:id="1715" w:name="_Toc127087330"/>
      <w:bookmarkStart w:id="1716" w:name="_Toc127183639"/>
      <w:bookmarkStart w:id="1717" w:name="_Toc127338060"/>
      <w:bookmarkStart w:id="1718" w:name="_Toc128386381"/>
      <w:bookmarkStart w:id="1719" w:name="_Toc129150228"/>
      <w:bookmarkStart w:id="1720" w:name="_Toc129587510"/>
      <w:bookmarkStart w:id="1721" w:name="_Toc131477204"/>
      <w:bookmarkStart w:id="1722" w:name="_Toc132106580"/>
      <w:bookmarkStart w:id="1723" w:name="_Toc132169113"/>
      <w:bookmarkStart w:id="1724" w:name="_Toc132443107"/>
      <w:bookmarkStart w:id="1725" w:name="_Toc132524009"/>
      <w:bookmarkStart w:id="1726" w:name="_Toc132702878"/>
      <w:bookmarkStart w:id="1727" w:name="_Toc139167971"/>
      <w:bookmarkStart w:id="1728" w:name="_Toc139433663"/>
      <w:bookmarkStart w:id="1729" w:name="_Toc161202977"/>
      <w:bookmarkStart w:id="1730" w:name="_Toc161209429"/>
      <w:bookmarkStart w:id="1731" w:name="_Toc162676657"/>
      <w:bookmarkStart w:id="1732" w:name="_Toc162768870"/>
      <w:bookmarkStart w:id="1733" w:name="_Toc170618123"/>
      <w:bookmarkStart w:id="1734" w:name="_Toc170797364"/>
      <w:bookmarkStart w:id="1735" w:name="_Toc172337078"/>
      <w:bookmarkStart w:id="1736" w:name="_Toc172360304"/>
      <w:bookmarkStart w:id="1737" w:name="_Toc179100574"/>
      <w:bookmarkStart w:id="1738" w:name="_Toc179263018"/>
      <w:bookmarkStart w:id="1739" w:name="_Toc181502756"/>
      <w:bookmarkStart w:id="1740" w:name="_Toc205284195"/>
      <w:bookmarkStart w:id="1741" w:name="_Toc232587695"/>
      <w:bookmarkStart w:id="1742" w:name="_Toc233187554"/>
      <w:bookmarkStart w:id="1743" w:name="_Toc251328071"/>
      <w:bookmarkStart w:id="1744" w:name="_Toc251328456"/>
      <w:bookmarkStart w:id="1745" w:name="_Toc257871083"/>
      <w:bookmarkStart w:id="1746" w:name="_Toc257871468"/>
      <w:bookmarkStart w:id="1747" w:name="_Toc257886219"/>
      <w:bookmarkStart w:id="1748" w:name="_Toc259792446"/>
      <w:bookmarkStart w:id="1749" w:name="_Toc262199075"/>
      <w:bookmarkStart w:id="1750" w:name="_Toc262199461"/>
      <w:bookmarkStart w:id="1751" w:name="_Toc262204504"/>
      <w:bookmarkStart w:id="1752" w:name="_Toc263952001"/>
      <w:bookmarkStart w:id="1753" w:name="_Toc265668103"/>
      <w:bookmarkStart w:id="1754" w:name="_Toc284509165"/>
      <w:bookmarkStart w:id="1755" w:name="_Toc284512155"/>
      <w:bookmarkStart w:id="1756" w:name="_Toc284512541"/>
      <w:bookmarkStart w:id="1757" w:name="_Toc284514129"/>
      <w:bookmarkStart w:id="1758" w:name="_Toc284514593"/>
      <w:bookmarkStart w:id="1759" w:name="_Toc284514979"/>
      <w:bookmarkStart w:id="1760" w:name="_Toc284515365"/>
      <w:bookmarkStart w:id="1761" w:name="_Toc284518082"/>
      <w:bookmarkStart w:id="1762" w:name="_Toc284518468"/>
      <w:bookmarkStart w:id="1763" w:name="_Toc284518765"/>
      <w:bookmarkStart w:id="1764" w:name="_Toc286761354"/>
      <w:bookmarkStart w:id="1765" w:name="_Toc288222672"/>
      <w:bookmarkStart w:id="1766" w:name="_Toc288226883"/>
      <w:bookmarkStart w:id="1767" w:name="_Toc296952747"/>
      <w:bookmarkStart w:id="1768" w:name="_Toc297281641"/>
      <w:bookmarkStart w:id="1769" w:name="_Toc306018955"/>
      <w:r>
        <w:rPr>
          <w:rStyle w:val="CharDivNo"/>
        </w:rPr>
        <w:t>Division 3A</w:t>
      </w:r>
      <w:r>
        <w:rPr>
          <w:snapToGrid w:val="0"/>
        </w:rPr>
        <w:t> — </w:t>
      </w:r>
      <w:r>
        <w:rPr>
          <w:rStyle w:val="CharDivText"/>
        </w:rPr>
        <w:t>Fossicking</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keepNext/>
        <w:ind w:left="890"/>
        <w:rPr>
          <w:snapToGrid w:val="0"/>
        </w:rPr>
      </w:pPr>
      <w:r>
        <w:rPr>
          <w:snapToGrid w:val="0"/>
        </w:rPr>
        <w:tab/>
        <w:t>[Heading inserted in Gazette 2 Oct 1987 p. 3820.]</w:t>
      </w:r>
    </w:p>
    <w:p>
      <w:pPr>
        <w:pStyle w:val="Heading5"/>
        <w:rPr>
          <w:snapToGrid w:val="0"/>
        </w:rPr>
      </w:pPr>
      <w:bookmarkStart w:id="1770" w:name="_Toc474633114"/>
      <w:bookmarkStart w:id="1771" w:name="_Toc488740263"/>
      <w:bookmarkStart w:id="1772" w:name="_Toc8623645"/>
      <w:bookmarkStart w:id="1773" w:name="_Toc11229486"/>
      <w:bookmarkStart w:id="1774" w:name="_Toc104276652"/>
      <w:bookmarkStart w:id="1775" w:name="_Toc306018956"/>
      <w:r>
        <w:rPr>
          <w:rStyle w:val="CharSectno"/>
        </w:rPr>
        <w:t>74A</w:t>
      </w:r>
      <w:r>
        <w:rPr>
          <w:snapToGrid w:val="0"/>
        </w:rPr>
        <w:t>.</w:t>
      </w:r>
      <w:r>
        <w:rPr>
          <w:snapToGrid w:val="0"/>
        </w:rPr>
        <w:tab/>
        <w:t>Means of fossicking</w:t>
      </w:r>
      <w:bookmarkEnd w:id="1770"/>
      <w:bookmarkEnd w:id="1771"/>
      <w:bookmarkEnd w:id="1772"/>
      <w:bookmarkEnd w:id="1773"/>
      <w:bookmarkEnd w:id="1774"/>
      <w:bookmarkEnd w:id="1775"/>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776" w:name="_Toc74978936"/>
      <w:bookmarkStart w:id="1777" w:name="_Toc74979200"/>
      <w:bookmarkStart w:id="1778" w:name="_Toc79976498"/>
      <w:bookmarkStart w:id="1779" w:name="_Toc80759769"/>
      <w:bookmarkStart w:id="1780" w:name="_Toc80783532"/>
      <w:bookmarkStart w:id="1781" w:name="_Toc94931199"/>
      <w:bookmarkStart w:id="1782" w:name="_Toc104275322"/>
      <w:bookmarkStart w:id="1783" w:name="_Toc104276653"/>
      <w:bookmarkStart w:id="1784" w:name="_Toc107198874"/>
      <w:bookmarkStart w:id="1785" w:name="_Toc107799325"/>
      <w:bookmarkStart w:id="1786" w:name="_Toc127087332"/>
      <w:bookmarkStart w:id="1787" w:name="_Toc127183641"/>
      <w:bookmarkStart w:id="1788" w:name="_Toc127338062"/>
      <w:bookmarkStart w:id="1789" w:name="_Toc128386383"/>
      <w:bookmarkStart w:id="1790" w:name="_Toc129150230"/>
      <w:bookmarkStart w:id="1791" w:name="_Toc129587512"/>
      <w:bookmarkStart w:id="1792" w:name="_Toc131477206"/>
      <w:bookmarkStart w:id="1793" w:name="_Toc132106582"/>
      <w:bookmarkStart w:id="1794" w:name="_Toc132169115"/>
      <w:bookmarkStart w:id="1795" w:name="_Toc132443109"/>
      <w:bookmarkStart w:id="1796" w:name="_Toc132524011"/>
      <w:bookmarkStart w:id="1797" w:name="_Toc132702880"/>
      <w:bookmarkStart w:id="1798" w:name="_Toc139167973"/>
      <w:bookmarkStart w:id="1799" w:name="_Toc139433665"/>
      <w:bookmarkStart w:id="1800" w:name="_Toc161202979"/>
      <w:bookmarkStart w:id="1801" w:name="_Toc161209431"/>
      <w:bookmarkStart w:id="1802" w:name="_Toc162676659"/>
      <w:bookmarkStart w:id="1803" w:name="_Toc162768872"/>
      <w:bookmarkStart w:id="1804" w:name="_Toc170618125"/>
      <w:bookmarkStart w:id="1805" w:name="_Toc170797366"/>
      <w:bookmarkStart w:id="1806" w:name="_Toc172337080"/>
      <w:bookmarkStart w:id="1807" w:name="_Toc172360306"/>
      <w:bookmarkStart w:id="1808" w:name="_Toc179100576"/>
      <w:bookmarkStart w:id="1809" w:name="_Toc179263020"/>
      <w:bookmarkStart w:id="1810" w:name="_Toc181502758"/>
      <w:bookmarkStart w:id="1811" w:name="_Toc205284197"/>
      <w:bookmarkStart w:id="1812" w:name="_Toc232587697"/>
      <w:bookmarkStart w:id="1813" w:name="_Toc233187556"/>
      <w:bookmarkStart w:id="1814" w:name="_Toc251328073"/>
      <w:bookmarkStart w:id="1815" w:name="_Toc251328458"/>
      <w:bookmarkStart w:id="1816" w:name="_Toc257871085"/>
      <w:bookmarkStart w:id="1817" w:name="_Toc257871470"/>
      <w:bookmarkStart w:id="1818" w:name="_Toc257886221"/>
      <w:bookmarkStart w:id="1819" w:name="_Toc259792448"/>
      <w:bookmarkStart w:id="1820" w:name="_Toc262199077"/>
      <w:bookmarkStart w:id="1821" w:name="_Toc262199463"/>
      <w:bookmarkStart w:id="1822" w:name="_Toc262204506"/>
      <w:bookmarkStart w:id="1823" w:name="_Toc263952003"/>
      <w:bookmarkStart w:id="1824" w:name="_Toc265668105"/>
      <w:bookmarkStart w:id="1825" w:name="_Toc284509167"/>
      <w:bookmarkStart w:id="1826" w:name="_Toc284512157"/>
      <w:bookmarkStart w:id="1827" w:name="_Toc284512543"/>
      <w:bookmarkStart w:id="1828" w:name="_Toc284514131"/>
      <w:bookmarkStart w:id="1829" w:name="_Toc284514595"/>
      <w:bookmarkStart w:id="1830" w:name="_Toc284514981"/>
      <w:bookmarkStart w:id="1831" w:name="_Toc284515367"/>
      <w:bookmarkStart w:id="1832" w:name="_Toc284518084"/>
      <w:bookmarkStart w:id="1833" w:name="_Toc284518470"/>
      <w:bookmarkStart w:id="1834" w:name="_Toc284518767"/>
      <w:bookmarkStart w:id="1835" w:name="_Toc286761356"/>
      <w:bookmarkStart w:id="1836" w:name="_Toc288222674"/>
      <w:bookmarkStart w:id="1837" w:name="_Toc288226885"/>
      <w:bookmarkStart w:id="1838" w:name="_Toc296952749"/>
      <w:bookmarkStart w:id="1839" w:name="_Toc297281643"/>
      <w:bookmarkStart w:id="1840" w:name="_Toc306018957"/>
      <w:r>
        <w:rPr>
          <w:rStyle w:val="CharDivNo"/>
        </w:rPr>
        <w:t>Division 4</w:t>
      </w:r>
      <w:r>
        <w:rPr>
          <w:snapToGrid w:val="0"/>
        </w:rPr>
        <w:t> — </w:t>
      </w:r>
      <w:r>
        <w:rPr>
          <w:rStyle w:val="CharDivText"/>
        </w:rPr>
        <w:t>Transfers, caveats, mortgages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rPr>
          <w:snapToGrid w:val="0"/>
        </w:rPr>
      </w:pPr>
      <w:bookmarkStart w:id="1841" w:name="_Toc474633115"/>
      <w:bookmarkStart w:id="1842" w:name="_Toc488740264"/>
      <w:bookmarkStart w:id="1843" w:name="_Toc8623646"/>
      <w:bookmarkStart w:id="1844" w:name="_Toc11229487"/>
      <w:bookmarkStart w:id="1845" w:name="_Toc104276654"/>
      <w:bookmarkStart w:id="1846" w:name="_Toc306018958"/>
      <w:r>
        <w:rPr>
          <w:rStyle w:val="CharSectno"/>
        </w:rPr>
        <w:t>75</w:t>
      </w:r>
      <w:r>
        <w:rPr>
          <w:snapToGrid w:val="0"/>
        </w:rPr>
        <w:t>.</w:t>
      </w:r>
      <w:r>
        <w:rPr>
          <w:snapToGrid w:val="0"/>
        </w:rPr>
        <w:tab/>
        <w:t>Transfer of tenement</w:t>
      </w:r>
      <w:bookmarkEnd w:id="1841"/>
      <w:bookmarkEnd w:id="1842"/>
      <w:bookmarkEnd w:id="1843"/>
      <w:bookmarkEnd w:id="1844"/>
      <w:bookmarkEnd w:id="1845"/>
      <w:bookmarkEnd w:id="184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847" w:name="_Toc306018959"/>
      <w:bookmarkStart w:id="1848" w:name="_Toc474633117"/>
      <w:bookmarkStart w:id="1849" w:name="_Toc488740266"/>
      <w:bookmarkStart w:id="1850" w:name="_Toc8623648"/>
      <w:bookmarkStart w:id="1851" w:name="_Toc11229489"/>
      <w:bookmarkStart w:id="1852" w:name="_Toc104276656"/>
      <w:r>
        <w:rPr>
          <w:rStyle w:val="CharSectno"/>
        </w:rPr>
        <w:t>76</w:t>
      </w:r>
      <w:r>
        <w:t>.</w:t>
      </w:r>
      <w:r>
        <w:tab/>
        <w:t>Lodgment of caveats (Act s. 122A)</w:t>
      </w:r>
      <w:bookmarkEnd w:id="184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853" w:name="_Toc306018960"/>
      <w:r>
        <w:rPr>
          <w:rStyle w:val="CharSectno"/>
        </w:rPr>
        <w:t>76A</w:t>
      </w:r>
      <w:r>
        <w:rPr>
          <w:snapToGrid w:val="0"/>
        </w:rPr>
        <w:t>.</w:t>
      </w:r>
      <w:r>
        <w:rPr>
          <w:snapToGrid w:val="0"/>
        </w:rPr>
        <w:tab/>
        <w:t>Withdrawal of caveats</w:t>
      </w:r>
      <w:bookmarkEnd w:id="1848"/>
      <w:bookmarkEnd w:id="1849"/>
      <w:bookmarkEnd w:id="1850"/>
      <w:bookmarkEnd w:id="1851"/>
      <w:bookmarkEnd w:id="1852"/>
      <w:bookmarkEnd w:id="185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854" w:name="_Toc474633118"/>
      <w:bookmarkStart w:id="1855" w:name="_Toc488740267"/>
      <w:bookmarkStart w:id="1856" w:name="_Toc8623649"/>
      <w:bookmarkStart w:id="1857" w:name="_Toc11229490"/>
      <w:bookmarkStart w:id="1858" w:name="_Toc104276657"/>
      <w:bookmarkStart w:id="1859" w:name="_Toc306018961"/>
      <w:r>
        <w:rPr>
          <w:rStyle w:val="CharSectno"/>
        </w:rPr>
        <w:t>76B</w:t>
      </w:r>
      <w:r>
        <w:rPr>
          <w:snapToGrid w:val="0"/>
        </w:rPr>
        <w:t>.</w:t>
      </w:r>
      <w:r>
        <w:rPr>
          <w:snapToGrid w:val="0"/>
        </w:rPr>
        <w:tab/>
        <w:t>Notification of registration of surrender</w:t>
      </w:r>
      <w:bookmarkEnd w:id="1854"/>
      <w:bookmarkEnd w:id="1855"/>
      <w:bookmarkEnd w:id="1856"/>
      <w:bookmarkEnd w:id="1857"/>
      <w:bookmarkEnd w:id="1858"/>
      <w:r>
        <w:rPr>
          <w:snapToGrid w:val="0"/>
        </w:rPr>
        <w:t xml:space="preserve"> (Act s. 122(2))</w:t>
      </w:r>
      <w:bookmarkEnd w:id="185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60" w:name="_Toc306018962"/>
      <w:bookmarkStart w:id="1861" w:name="_Toc474633120"/>
      <w:bookmarkStart w:id="1862" w:name="_Toc488740269"/>
      <w:bookmarkStart w:id="1863" w:name="_Toc8623651"/>
      <w:bookmarkStart w:id="1864" w:name="_Toc11229492"/>
      <w:bookmarkStart w:id="1865" w:name="_Toc104276659"/>
      <w:r>
        <w:rPr>
          <w:rStyle w:val="CharSectno"/>
        </w:rPr>
        <w:t>77</w:t>
      </w:r>
      <w:r>
        <w:t>.</w:t>
      </w:r>
      <w:r>
        <w:tab/>
        <w:t>Mortgage</w:t>
      </w:r>
      <w:bookmarkEnd w:id="186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866" w:name="_Toc474633121"/>
      <w:bookmarkStart w:id="1867" w:name="_Toc488740270"/>
      <w:bookmarkStart w:id="1868" w:name="_Toc8623652"/>
      <w:bookmarkStart w:id="1869" w:name="_Toc11229493"/>
      <w:bookmarkStart w:id="1870" w:name="_Toc104276660"/>
      <w:bookmarkEnd w:id="1861"/>
      <w:bookmarkEnd w:id="1862"/>
      <w:bookmarkEnd w:id="1863"/>
      <w:bookmarkEnd w:id="1864"/>
      <w:bookmarkEnd w:id="1865"/>
      <w:r>
        <w:t>[</w:t>
      </w:r>
      <w:r>
        <w:rPr>
          <w:b/>
        </w:rPr>
        <w:t>78.</w:t>
      </w:r>
      <w:r>
        <w:tab/>
        <w:t>Deleted in Gazette 3 Feb 2006 p. 521.]</w:t>
      </w:r>
    </w:p>
    <w:p>
      <w:pPr>
        <w:pStyle w:val="Heading5"/>
        <w:rPr>
          <w:snapToGrid w:val="0"/>
        </w:rPr>
      </w:pPr>
      <w:bookmarkStart w:id="1871" w:name="_Toc306018963"/>
      <w:r>
        <w:rPr>
          <w:rStyle w:val="CharSectno"/>
        </w:rPr>
        <w:t>79</w:t>
      </w:r>
      <w:r>
        <w:rPr>
          <w:snapToGrid w:val="0"/>
        </w:rPr>
        <w:t>.</w:t>
      </w:r>
      <w:r>
        <w:rPr>
          <w:snapToGrid w:val="0"/>
        </w:rPr>
        <w:tab/>
        <w:t>Covenants included in mortgage</w:t>
      </w:r>
      <w:bookmarkEnd w:id="1866"/>
      <w:bookmarkEnd w:id="1867"/>
      <w:bookmarkEnd w:id="1868"/>
      <w:bookmarkEnd w:id="1869"/>
      <w:bookmarkEnd w:id="1870"/>
      <w:bookmarkEnd w:id="187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pPr>
      <w:r>
        <w:tab/>
        <w:t>[Regulation 79 amended in Gazette 18 Mar 2011 p. 925.]</w:t>
      </w:r>
    </w:p>
    <w:p>
      <w:pPr>
        <w:pStyle w:val="Heading5"/>
        <w:rPr>
          <w:snapToGrid w:val="0"/>
        </w:rPr>
      </w:pPr>
      <w:bookmarkStart w:id="1872" w:name="_Toc474633122"/>
      <w:bookmarkStart w:id="1873" w:name="_Toc488740271"/>
      <w:bookmarkStart w:id="1874" w:name="_Toc8623653"/>
      <w:bookmarkStart w:id="1875" w:name="_Toc11229494"/>
      <w:bookmarkStart w:id="1876" w:name="_Toc104276661"/>
      <w:bookmarkStart w:id="1877" w:name="_Toc306018964"/>
      <w:r>
        <w:rPr>
          <w:rStyle w:val="CharSectno"/>
        </w:rPr>
        <w:t>80</w:t>
      </w:r>
      <w:r>
        <w:rPr>
          <w:snapToGrid w:val="0"/>
        </w:rPr>
        <w:t>.</w:t>
      </w:r>
      <w:r>
        <w:rPr>
          <w:snapToGrid w:val="0"/>
        </w:rPr>
        <w:tab/>
        <w:t>Mortgagee’s expenses may be added to security</w:t>
      </w:r>
      <w:bookmarkEnd w:id="1872"/>
      <w:bookmarkEnd w:id="1873"/>
      <w:bookmarkEnd w:id="1874"/>
      <w:bookmarkEnd w:id="1875"/>
      <w:bookmarkEnd w:id="1876"/>
      <w:bookmarkEnd w:id="187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878" w:name="_Toc474633123"/>
      <w:bookmarkStart w:id="1879" w:name="_Toc488740272"/>
      <w:bookmarkStart w:id="1880" w:name="_Toc8623654"/>
      <w:bookmarkStart w:id="1881" w:name="_Toc11229495"/>
      <w:bookmarkStart w:id="1882" w:name="_Toc104276662"/>
      <w:bookmarkStart w:id="1883" w:name="_Toc306018965"/>
      <w:r>
        <w:rPr>
          <w:rStyle w:val="CharSectno"/>
        </w:rPr>
        <w:t>81</w:t>
      </w:r>
      <w:r>
        <w:rPr>
          <w:snapToGrid w:val="0"/>
        </w:rPr>
        <w:t>.</w:t>
      </w:r>
      <w:r>
        <w:rPr>
          <w:snapToGrid w:val="0"/>
        </w:rPr>
        <w:tab/>
        <w:t>Transfer under powers contained in mortgage</w:t>
      </w:r>
      <w:bookmarkEnd w:id="1878"/>
      <w:bookmarkEnd w:id="1879"/>
      <w:bookmarkEnd w:id="1880"/>
      <w:bookmarkEnd w:id="1881"/>
      <w:bookmarkEnd w:id="1882"/>
      <w:bookmarkEnd w:id="1883"/>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884" w:name="_Toc474633124"/>
      <w:bookmarkStart w:id="1885" w:name="_Toc488740273"/>
      <w:bookmarkStart w:id="1886" w:name="_Toc8623655"/>
      <w:bookmarkStart w:id="1887" w:name="_Toc11229496"/>
      <w:bookmarkStart w:id="1888" w:name="_Toc104276663"/>
      <w:bookmarkStart w:id="1889" w:name="_Toc306018966"/>
      <w:r>
        <w:rPr>
          <w:rStyle w:val="CharSectno"/>
        </w:rPr>
        <w:t>82</w:t>
      </w:r>
      <w:r>
        <w:rPr>
          <w:snapToGrid w:val="0"/>
        </w:rPr>
        <w:t>.</w:t>
      </w:r>
      <w:r>
        <w:rPr>
          <w:snapToGrid w:val="0"/>
        </w:rPr>
        <w:tab/>
        <w:t>Redemption of mortgage</w:t>
      </w:r>
      <w:bookmarkEnd w:id="1884"/>
      <w:bookmarkEnd w:id="1885"/>
      <w:bookmarkEnd w:id="1886"/>
      <w:bookmarkEnd w:id="1887"/>
      <w:bookmarkEnd w:id="1888"/>
      <w:bookmarkEnd w:id="1889"/>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890" w:name="_Toc474633125"/>
      <w:bookmarkStart w:id="1891" w:name="_Toc488740274"/>
      <w:bookmarkStart w:id="1892" w:name="_Toc8623656"/>
      <w:bookmarkStart w:id="1893" w:name="_Toc11229497"/>
      <w:bookmarkStart w:id="1894" w:name="_Toc104276664"/>
      <w:bookmarkStart w:id="1895" w:name="_Toc306018967"/>
      <w:r>
        <w:rPr>
          <w:rStyle w:val="CharSectno"/>
        </w:rPr>
        <w:t>83</w:t>
      </w:r>
      <w:r>
        <w:rPr>
          <w:snapToGrid w:val="0"/>
        </w:rPr>
        <w:t>.</w:t>
      </w:r>
      <w:r>
        <w:rPr>
          <w:snapToGrid w:val="0"/>
        </w:rPr>
        <w:tab/>
        <w:t>Discharge of mortgage</w:t>
      </w:r>
      <w:bookmarkEnd w:id="1890"/>
      <w:bookmarkEnd w:id="1891"/>
      <w:bookmarkEnd w:id="1892"/>
      <w:bookmarkEnd w:id="1893"/>
      <w:bookmarkEnd w:id="1894"/>
      <w:bookmarkEnd w:id="189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896" w:name="_Toc474633126"/>
      <w:bookmarkStart w:id="1897" w:name="_Toc488740275"/>
      <w:bookmarkStart w:id="1898" w:name="_Toc8623657"/>
      <w:bookmarkStart w:id="1899" w:name="_Toc11229498"/>
      <w:bookmarkStart w:id="1900" w:name="_Toc104276665"/>
      <w:bookmarkStart w:id="1901" w:name="_Toc306018968"/>
      <w:r>
        <w:rPr>
          <w:rStyle w:val="CharSectno"/>
        </w:rPr>
        <w:t>84</w:t>
      </w:r>
      <w:r>
        <w:rPr>
          <w:snapToGrid w:val="0"/>
        </w:rPr>
        <w:t>.</w:t>
      </w:r>
      <w:r>
        <w:rPr>
          <w:snapToGrid w:val="0"/>
        </w:rPr>
        <w:tab/>
        <w:t>Transfer of mortgage</w:t>
      </w:r>
      <w:bookmarkEnd w:id="1896"/>
      <w:bookmarkEnd w:id="1897"/>
      <w:bookmarkEnd w:id="1898"/>
      <w:bookmarkEnd w:id="1899"/>
      <w:bookmarkEnd w:id="1900"/>
      <w:bookmarkEnd w:id="190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902" w:name="_Toc251328085"/>
      <w:bookmarkStart w:id="1903" w:name="_Toc251328470"/>
      <w:bookmarkStart w:id="1904" w:name="_Toc257871097"/>
      <w:bookmarkStart w:id="1905" w:name="_Toc257871482"/>
      <w:bookmarkStart w:id="1906" w:name="_Toc257886233"/>
      <w:bookmarkStart w:id="1907" w:name="_Toc259792460"/>
      <w:bookmarkStart w:id="1908" w:name="_Toc262199089"/>
      <w:bookmarkStart w:id="1909" w:name="_Toc262199475"/>
      <w:bookmarkStart w:id="1910" w:name="_Toc262204518"/>
      <w:bookmarkStart w:id="1911" w:name="_Toc263952015"/>
      <w:bookmarkStart w:id="1912" w:name="_Toc265668117"/>
      <w:bookmarkStart w:id="1913" w:name="_Toc284509179"/>
      <w:bookmarkStart w:id="1914" w:name="_Toc284512169"/>
      <w:bookmarkStart w:id="1915" w:name="_Toc284512555"/>
      <w:bookmarkStart w:id="1916" w:name="_Toc284514143"/>
      <w:bookmarkStart w:id="1917" w:name="_Toc284514607"/>
      <w:bookmarkStart w:id="1918" w:name="_Toc284514993"/>
      <w:bookmarkStart w:id="1919" w:name="_Toc284515379"/>
      <w:bookmarkStart w:id="1920" w:name="_Toc284518096"/>
      <w:bookmarkStart w:id="1921" w:name="_Toc284518482"/>
      <w:bookmarkStart w:id="1922" w:name="_Toc284518779"/>
      <w:bookmarkStart w:id="1923" w:name="_Toc286761368"/>
      <w:bookmarkStart w:id="1924" w:name="_Toc288222686"/>
      <w:bookmarkStart w:id="1925" w:name="_Toc288226897"/>
      <w:bookmarkStart w:id="1926" w:name="_Toc296952761"/>
      <w:bookmarkStart w:id="1927" w:name="_Toc297281655"/>
      <w:bookmarkStart w:id="1928" w:name="_Toc306018969"/>
      <w:bookmarkStart w:id="1929" w:name="_Toc127338074"/>
      <w:bookmarkStart w:id="1930" w:name="_Toc128386395"/>
      <w:bookmarkStart w:id="1931" w:name="_Toc129150242"/>
      <w:bookmarkStart w:id="1932" w:name="_Toc129587524"/>
      <w:bookmarkStart w:id="1933" w:name="_Toc131477218"/>
      <w:bookmarkStart w:id="1934" w:name="_Toc132106594"/>
      <w:bookmarkStart w:id="1935" w:name="_Toc132169127"/>
      <w:bookmarkStart w:id="1936" w:name="_Toc132443121"/>
      <w:bookmarkStart w:id="1937" w:name="_Toc132524023"/>
      <w:bookmarkStart w:id="1938" w:name="_Toc132702892"/>
      <w:bookmarkStart w:id="1939" w:name="_Toc139167985"/>
      <w:bookmarkStart w:id="1940" w:name="_Toc139433677"/>
      <w:bookmarkStart w:id="1941" w:name="_Toc161202991"/>
      <w:bookmarkStart w:id="1942" w:name="_Toc161209443"/>
      <w:bookmarkStart w:id="1943" w:name="_Toc162676671"/>
      <w:bookmarkStart w:id="1944" w:name="_Toc162768884"/>
      <w:bookmarkStart w:id="1945" w:name="_Toc170618137"/>
      <w:bookmarkStart w:id="1946" w:name="_Toc170797378"/>
      <w:bookmarkStart w:id="1947" w:name="_Toc172337092"/>
      <w:bookmarkStart w:id="1948" w:name="_Toc172360318"/>
      <w:bookmarkStart w:id="1949" w:name="_Toc179100588"/>
      <w:bookmarkStart w:id="1950" w:name="_Toc179263032"/>
      <w:bookmarkStart w:id="1951" w:name="_Toc181502770"/>
      <w:bookmarkStart w:id="1952" w:name="_Toc205284209"/>
      <w:bookmarkStart w:id="1953" w:name="_Toc232587709"/>
      <w:bookmarkStart w:id="1954" w:name="_Toc233187568"/>
      <w:bookmarkStart w:id="1955" w:name="_Toc74978949"/>
      <w:bookmarkStart w:id="1956" w:name="_Toc74979213"/>
      <w:bookmarkStart w:id="1957" w:name="_Toc79976511"/>
      <w:bookmarkStart w:id="1958" w:name="_Toc80759782"/>
      <w:bookmarkStart w:id="1959" w:name="_Toc80783545"/>
      <w:bookmarkStart w:id="1960" w:name="_Toc94931212"/>
      <w:bookmarkStart w:id="1961" w:name="_Toc104275335"/>
      <w:bookmarkStart w:id="1962" w:name="_Toc104276666"/>
      <w:bookmarkStart w:id="1963" w:name="_Toc107198887"/>
      <w:bookmarkStart w:id="1964" w:name="_Toc107799338"/>
      <w:bookmarkStart w:id="1965" w:name="_Toc127087345"/>
      <w:bookmarkStart w:id="1966" w:name="_Toc127183654"/>
      <w:r>
        <w:rPr>
          <w:rStyle w:val="CharDivNo"/>
        </w:rPr>
        <w:t>Division 4AA</w:t>
      </w:r>
      <w:r>
        <w:t> — </w:t>
      </w:r>
      <w:r>
        <w:rPr>
          <w:rStyle w:val="CharDivText"/>
        </w:rPr>
        <w:t>Memorials for unpaid tax</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pPr>
      <w:r>
        <w:tab/>
        <w:t>[Heading inserted in Gazette 15 Jan 2010 p. 111.]</w:t>
      </w:r>
    </w:p>
    <w:p>
      <w:pPr>
        <w:pStyle w:val="Heading5"/>
      </w:pPr>
      <w:bookmarkStart w:id="1967" w:name="_Toc306018970"/>
      <w:r>
        <w:rPr>
          <w:rStyle w:val="CharSectno"/>
        </w:rPr>
        <w:t>84AA</w:t>
      </w:r>
      <w:r>
        <w:t>.</w:t>
      </w:r>
      <w:r>
        <w:tab/>
        <w:t>Tax memorial</w:t>
      </w:r>
      <w:bookmarkEnd w:id="1967"/>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968" w:name="_Toc306018971"/>
      <w:r>
        <w:rPr>
          <w:rStyle w:val="CharSectno"/>
        </w:rPr>
        <w:t>84AB</w:t>
      </w:r>
      <w:r>
        <w:t>.</w:t>
      </w:r>
      <w:r>
        <w:tab/>
        <w:t>Withdrawal of memorial</w:t>
      </w:r>
      <w:bookmarkEnd w:id="196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969" w:name="_Toc251328088"/>
      <w:bookmarkStart w:id="1970" w:name="_Toc251328473"/>
      <w:bookmarkStart w:id="1971" w:name="_Toc257871100"/>
      <w:bookmarkStart w:id="1972" w:name="_Toc257871485"/>
      <w:bookmarkStart w:id="1973" w:name="_Toc257886236"/>
      <w:bookmarkStart w:id="1974" w:name="_Toc259792463"/>
      <w:bookmarkStart w:id="1975" w:name="_Toc262199092"/>
      <w:bookmarkStart w:id="1976" w:name="_Toc262199478"/>
      <w:bookmarkStart w:id="1977" w:name="_Toc262204521"/>
      <w:bookmarkStart w:id="1978" w:name="_Toc263952018"/>
      <w:bookmarkStart w:id="1979" w:name="_Toc265668120"/>
      <w:bookmarkStart w:id="1980" w:name="_Toc284509182"/>
      <w:bookmarkStart w:id="1981" w:name="_Toc284512172"/>
      <w:bookmarkStart w:id="1982" w:name="_Toc284512558"/>
      <w:bookmarkStart w:id="1983" w:name="_Toc284514146"/>
      <w:bookmarkStart w:id="1984" w:name="_Toc284514610"/>
      <w:bookmarkStart w:id="1985" w:name="_Toc284514996"/>
      <w:bookmarkStart w:id="1986" w:name="_Toc284515382"/>
      <w:bookmarkStart w:id="1987" w:name="_Toc284518099"/>
      <w:bookmarkStart w:id="1988" w:name="_Toc284518485"/>
      <w:bookmarkStart w:id="1989" w:name="_Toc284518782"/>
      <w:bookmarkStart w:id="1990" w:name="_Toc286761371"/>
      <w:bookmarkStart w:id="1991" w:name="_Toc288222689"/>
      <w:bookmarkStart w:id="1992" w:name="_Toc288226900"/>
      <w:bookmarkStart w:id="1993" w:name="_Toc296952764"/>
      <w:bookmarkStart w:id="1994" w:name="_Toc297281658"/>
      <w:bookmarkStart w:id="1995" w:name="_Toc306018972"/>
      <w:r>
        <w:rPr>
          <w:rStyle w:val="CharDivNo"/>
        </w:rPr>
        <w:t>Division 4A</w:t>
      </w:r>
      <w:r>
        <w:t> — </w:t>
      </w:r>
      <w:r>
        <w:rPr>
          <w:rStyle w:val="CharDivText"/>
        </w:rPr>
        <w:t>Lodgment of instruments and the register</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996" w:name="_Toc306018973"/>
      <w:r>
        <w:rPr>
          <w:rStyle w:val="CharSectno"/>
        </w:rPr>
        <w:t>84B</w:t>
      </w:r>
      <w:r>
        <w:t>.</w:t>
      </w:r>
      <w:r>
        <w:tab/>
        <w:t>Provisional lodgment</w:t>
      </w:r>
      <w:bookmarkEnd w:id="199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97" w:name="_Toc306018974"/>
      <w:r>
        <w:rPr>
          <w:rStyle w:val="CharSectno"/>
        </w:rPr>
        <w:t>84C</w:t>
      </w:r>
      <w:r>
        <w:t>.</w:t>
      </w:r>
      <w:r>
        <w:tab/>
        <w:t>Content of register</w:t>
      </w:r>
      <w:bookmarkEnd w:id="199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998" w:name="_Toc306018975"/>
      <w:r>
        <w:rPr>
          <w:rStyle w:val="CharSectno"/>
        </w:rPr>
        <w:t>84D</w:t>
      </w:r>
      <w:r>
        <w:t>.</w:t>
      </w:r>
      <w:r>
        <w:tab/>
        <w:t>Fees for copies of entries, dealings etc. (Act s. 103F(4))</w:t>
      </w:r>
      <w:bookmarkEnd w:id="1998"/>
    </w:p>
    <w:p>
      <w:pPr>
        <w:pStyle w:val="Subsection"/>
      </w:pPr>
      <w:r>
        <w:tab/>
      </w:r>
      <w:r>
        <w:tab/>
        <w:t>For the purposes of section 103F(4) the fees set out in Schedule 2 item 12 are prescribed.</w:t>
      </w:r>
    </w:p>
    <w:p>
      <w:pPr>
        <w:pStyle w:val="Footnotesection"/>
      </w:pPr>
      <w:r>
        <w:tab/>
        <w:t>[Regulation 84D inserted in Gazette 3 Feb 2006 p. 523; amended in Gazette 15 Jan 2010 p. 136; 24 Jun 2011 p. 2511.]</w:t>
      </w:r>
    </w:p>
    <w:p>
      <w:pPr>
        <w:pStyle w:val="Heading5"/>
      </w:pPr>
      <w:bookmarkStart w:id="1999" w:name="_Toc306018976"/>
      <w:r>
        <w:rPr>
          <w:rStyle w:val="CharSectno"/>
        </w:rPr>
        <w:t>84E</w:t>
      </w:r>
      <w:r>
        <w:t>.</w:t>
      </w:r>
      <w:r>
        <w:tab/>
        <w:t>Amendment of register</w:t>
      </w:r>
      <w:bookmarkEnd w:id="1999"/>
    </w:p>
    <w:p>
      <w:pPr>
        <w:pStyle w:val="Subsection"/>
      </w:pPr>
      <w:r>
        <w:tab/>
      </w:r>
      <w:r>
        <w:tab/>
        <w:t>An application to amend particulars in the register shall be lodged in the form of Form 30.</w:t>
      </w:r>
    </w:p>
    <w:p>
      <w:pPr>
        <w:pStyle w:val="Footnotesection"/>
      </w:pPr>
      <w:r>
        <w:tab/>
        <w:t>[Regulation 84E inserted in Gazette 3 Feb 2006 p. 523; amended in Gazette 15 Jan 2010 p. 111; 18 Mar 2011 p. 919.]</w:t>
      </w:r>
    </w:p>
    <w:p>
      <w:pPr>
        <w:pStyle w:val="Heading5"/>
      </w:pPr>
      <w:bookmarkStart w:id="2000" w:name="_Toc306018977"/>
      <w:r>
        <w:rPr>
          <w:rStyle w:val="CharSectno"/>
        </w:rPr>
        <w:t>84F</w:t>
      </w:r>
      <w:r>
        <w:t>.</w:t>
      </w:r>
      <w:r>
        <w:tab/>
        <w:t>Inclusion of information in register despite late lodgment of report</w:t>
      </w:r>
      <w:bookmarkEnd w:id="2000"/>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2001" w:name="_Toc127338081"/>
      <w:bookmarkStart w:id="2002" w:name="_Toc128386402"/>
      <w:bookmarkStart w:id="2003" w:name="_Toc129150249"/>
      <w:bookmarkStart w:id="2004" w:name="_Toc129587531"/>
      <w:bookmarkStart w:id="2005" w:name="_Toc131477225"/>
      <w:bookmarkStart w:id="2006" w:name="_Toc132106601"/>
      <w:bookmarkStart w:id="2007" w:name="_Toc132169134"/>
      <w:bookmarkStart w:id="2008" w:name="_Toc132443128"/>
      <w:bookmarkStart w:id="2009" w:name="_Toc132524030"/>
      <w:bookmarkStart w:id="2010" w:name="_Toc132702899"/>
      <w:bookmarkStart w:id="2011" w:name="_Toc139167992"/>
      <w:bookmarkStart w:id="2012" w:name="_Toc139433684"/>
      <w:bookmarkStart w:id="2013" w:name="_Toc161202998"/>
      <w:bookmarkStart w:id="2014" w:name="_Toc161209450"/>
      <w:bookmarkStart w:id="2015" w:name="_Toc162676678"/>
      <w:bookmarkStart w:id="2016" w:name="_Toc162768891"/>
      <w:bookmarkStart w:id="2017" w:name="_Toc170618144"/>
      <w:bookmarkStart w:id="2018" w:name="_Toc170797385"/>
      <w:bookmarkStart w:id="2019" w:name="_Toc172337099"/>
      <w:bookmarkStart w:id="2020" w:name="_Toc172360325"/>
      <w:bookmarkStart w:id="2021" w:name="_Toc179100595"/>
      <w:bookmarkStart w:id="2022" w:name="_Toc179263039"/>
      <w:bookmarkStart w:id="2023" w:name="_Toc181502777"/>
      <w:bookmarkStart w:id="2024" w:name="_Toc205284216"/>
      <w:bookmarkStart w:id="2025" w:name="_Toc232587716"/>
      <w:bookmarkStart w:id="2026" w:name="_Toc233187575"/>
      <w:bookmarkStart w:id="2027" w:name="_Toc251328095"/>
      <w:bookmarkStart w:id="2028" w:name="_Toc251328480"/>
      <w:bookmarkStart w:id="2029" w:name="_Toc257871107"/>
      <w:bookmarkStart w:id="2030" w:name="_Toc257871492"/>
      <w:bookmarkStart w:id="2031" w:name="_Toc257886243"/>
      <w:bookmarkStart w:id="2032" w:name="_Toc259792470"/>
      <w:bookmarkStart w:id="2033" w:name="_Toc262199099"/>
      <w:bookmarkStart w:id="2034" w:name="_Toc262199485"/>
      <w:bookmarkStart w:id="2035" w:name="_Toc262204528"/>
      <w:bookmarkStart w:id="2036" w:name="_Toc263952025"/>
      <w:bookmarkStart w:id="2037" w:name="_Toc265668127"/>
      <w:bookmarkStart w:id="2038" w:name="_Toc284509189"/>
      <w:bookmarkStart w:id="2039" w:name="_Toc284512179"/>
      <w:bookmarkStart w:id="2040" w:name="_Toc284512565"/>
      <w:bookmarkStart w:id="2041" w:name="_Toc284514153"/>
      <w:bookmarkStart w:id="2042" w:name="_Toc284514617"/>
      <w:bookmarkStart w:id="2043" w:name="_Toc284515003"/>
      <w:bookmarkStart w:id="2044" w:name="_Toc284515389"/>
      <w:bookmarkStart w:id="2045" w:name="_Toc284518106"/>
      <w:bookmarkStart w:id="2046" w:name="_Toc284518492"/>
      <w:bookmarkStart w:id="2047" w:name="_Toc284518789"/>
      <w:bookmarkStart w:id="2048" w:name="_Toc286761378"/>
      <w:bookmarkStart w:id="2049" w:name="_Toc288222695"/>
      <w:bookmarkStart w:id="2050" w:name="_Toc288226906"/>
      <w:bookmarkStart w:id="2051" w:name="_Toc296952770"/>
      <w:bookmarkStart w:id="2052" w:name="_Toc297281664"/>
      <w:bookmarkStart w:id="2053" w:name="_Toc306018978"/>
      <w:r>
        <w:rPr>
          <w:rStyle w:val="CharDivNo"/>
        </w:rPr>
        <w:t>Division 5</w:t>
      </w:r>
      <w:r>
        <w:rPr>
          <w:snapToGrid w:val="0"/>
        </w:rPr>
        <w:t> — </w:t>
      </w:r>
      <w:r>
        <w:rPr>
          <w:rStyle w:val="CharDivText"/>
        </w:rPr>
        <w:t>Production and royalties</w:t>
      </w:r>
      <w:bookmarkEnd w:id="1955"/>
      <w:bookmarkEnd w:id="1956"/>
      <w:bookmarkEnd w:id="1957"/>
      <w:bookmarkEnd w:id="1958"/>
      <w:bookmarkEnd w:id="1959"/>
      <w:bookmarkEnd w:id="1960"/>
      <w:bookmarkEnd w:id="1961"/>
      <w:bookmarkEnd w:id="1962"/>
      <w:bookmarkEnd w:id="1963"/>
      <w:bookmarkEnd w:id="1964"/>
      <w:bookmarkEnd w:id="1965"/>
      <w:bookmarkEnd w:id="1966"/>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pPr>
      <w:bookmarkStart w:id="2054" w:name="_Toc486150003"/>
      <w:bookmarkStart w:id="2055" w:name="_Toc488740276"/>
      <w:bookmarkStart w:id="2056" w:name="_Toc8623658"/>
      <w:bookmarkStart w:id="2057" w:name="_Toc11229499"/>
      <w:bookmarkStart w:id="2058" w:name="_Toc104276667"/>
      <w:bookmarkStart w:id="2059" w:name="_Toc306018979"/>
      <w:bookmarkStart w:id="2060" w:name="_Toc474633128"/>
      <w:r>
        <w:rPr>
          <w:rStyle w:val="CharSectno"/>
        </w:rPr>
        <w:t>85</w:t>
      </w:r>
      <w:r>
        <w:t>.</w:t>
      </w:r>
      <w:r>
        <w:tab/>
        <w:t>Terms used</w:t>
      </w:r>
      <w:bookmarkEnd w:id="2054"/>
      <w:bookmarkEnd w:id="2055"/>
      <w:bookmarkEnd w:id="2056"/>
      <w:bookmarkEnd w:id="2057"/>
      <w:bookmarkEnd w:id="2058"/>
      <w:bookmarkEnd w:id="205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061" w:name="_Toc486150004"/>
      <w:bookmarkStart w:id="2062" w:name="_Toc488740277"/>
      <w:bookmarkStart w:id="2063" w:name="_Toc8623659"/>
      <w:bookmarkStart w:id="2064" w:name="_Toc11229500"/>
      <w:bookmarkStart w:id="2065" w:name="_Toc104276668"/>
      <w:bookmarkStart w:id="2066" w:name="_Toc306018980"/>
      <w:r>
        <w:rPr>
          <w:rStyle w:val="CharSectno"/>
        </w:rPr>
        <w:t>85AA</w:t>
      </w:r>
      <w:r>
        <w:t>.</w:t>
      </w:r>
      <w:r>
        <w:tab/>
        <w:t>Effect of GST etc. on royalties</w:t>
      </w:r>
      <w:bookmarkEnd w:id="2061"/>
      <w:bookmarkEnd w:id="2062"/>
      <w:bookmarkEnd w:id="2063"/>
      <w:bookmarkEnd w:id="2064"/>
      <w:bookmarkEnd w:id="2065"/>
      <w:bookmarkEnd w:id="206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067" w:name="_Toc8623660"/>
      <w:bookmarkStart w:id="2068" w:name="_Toc11229501"/>
      <w:bookmarkStart w:id="2069" w:name="_Toc104276669"/>
      <w:bookmarkStart w:id="2070" w:name="_Toc306018981"/>
      <w:bookmarkStart w:id="2071" w:name="_Toc488740278"/>
      <w:r>
        <w:rPr>
          <w:rStyle w:val="CharSectno"/>
        </w:rPr>
        <w:t>85AB</w:t>
      </w:r>
      <w:r>
        <w:t>.</w:t>
      </w:r>
      <w:r>
        <w:tab/>
        <w:t>Conversion to Australian currency</w:t>
      </w:r>
      <w:bookmarkEnd w:id="2067"/>
      <w:bookmarkEnd w:id="2068"/>
      <w:bookmarkEnd w:id="2069"/>
      <w:bookmarkEnd w:id="2070"/>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072" w:name="_Toc104276670"/>
      <w:bookmarkStart w:id="2073" w:name="_Toc306018982"/>
      <w:bookmarkStart w:id="2074" w:name="_Toc474633129"/>
      <w:bookmarkStart w:id="2075" w:name="_Toc488740279"/>
      <w:bookmarkStart w:id="2076" w:name="_Toc8623662"/>
      <w:bookmarkStart w:id="2077" w:name="_Toc11229503"/>
      <w:bookmarkEnd w:id="2060"/>
      <w:bookmarkEnd w:id="2071"/>
      <w:r>
        <w:rPr>
          <w:rStyle w:val="CharSectno"/>
        </w:rPr>
        <w:t>85A</w:t>
      </w:r>
      <w:r>
        <w:t>.</w:t>
      </w:r>
      <w:r>
        <w:tab/>
        <w:t>Quarterly production reports</w:t>
      </w:r>
      <w:bookmarkEnd w:id="2072"/>
      <w:bookmarkEnd w:id="207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078" w:name="_Toc104276671"/>
      <w:bookmarkStart w:id="2079" w:name="_Toc306018983"/>
      <w:r>
        <w:rPr>
          <w:rStyle w:val="CharSectno"/>
        </w:rPr>
        <w:t>85B</w:t>
      </w:r>
      <w:r>
        <w:rPr>
          <w:snapToGrid w:val="0"/>
        </w:rPr>
        <w:t>.</w:t>
      </w:r>
      <w:r>
        <w:rPr>
          <w:snapToGrid w:val="0"/>
        </w:rPr>
        <w:tab/>
        <w:t>Royalty return</w:t>
      </w:r>
      <w:bookmarkEnd w:id="2074"/>
      <w:bookmarkEnd w:id="2075"/>
      <w:bookmarkEnd w:id="2076"/>
      <w:bookmarkEnd w:id="2077"/>
      <w:bookmarkEnd w:id="2078"/>
      <w:bookmarkEnd w:id="2079"/>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080" w:name="_Toc474633130"/>
      <w:bookmarkStart w:id="2081" w:name="_Toc488740280"/>
      <w:bookmarkStart w:id="2082" w:name="_Toc8623663"/>
      <w:bookmarkStart w:id="2083" w:name="_Toc11229504"/>
      <w:bookmarkStart w:id="2084" w:name="_Toc104276672"/>
      <w:bookmarkStart w:id="2085" w:name="_Toc306018984"/>
      <w:r>
        <w:rPr>
          <w:rStyle w:val="CharSectno"/>
        </w:rPr>
        <w:t>86</w:t>
      </w:r>
      <w:r>
        <w:rPr>
          <w:snapToGrid w:val="0"/>
        </w:rPr>
        <w:t>.</w:t>
      </w:r>
      <w:r>
        <w:rPr>
          <w:snapToGrid w:val="0"/>
        </w:rPr>
        <w:tab/>
        <w:t>Rates of royalty</w:t>
      </w:r>
      <w:bookmarkEnd w:id="2080"/>
      <w:bookmarkEnd w:id="2081"/>
      <w:bookmarkEnd w:id="2082"/>
      <w:bookmarkEnd w:id="2083"/>
      <w:bookmarkEnd w:id="2084"/>
      <w:bookmarkEnd w:id="2085"/>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20" o:title=""/>
          </v:shape>
          <o:OLEObject Type="Embed" ProgID="Equation.3" ShapeID="_x0000_i1025" DrawAspect="Content" ObjectID="_1644299916" r:id="rId21"/>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2" o:title=""/>
                </v:shape>
                <o:OLEObject Type="Embed" ProgID="Equation.3" ShapeID="_x0000_i1026" DrawAspect="Content" ObjectID="_1644299917"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299918"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1.5pt" o:ole="" fillcolor="window">
                  <v:imagedata r:id="rId26" o:title=""/>
                </v:shape>
                <o:OLEObject Type="Embed" ProgID="Equation.3" ShapeID="_x0000_i1028" DrawAspect="Content" ObjectID="_1644299919"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rPr>
                <w:sz w:val="16"/>
                <w:szCs w:val="16"/>
              </w:rPr>
            </w:pPr>
            <w:r>
              <w:rPr>
                <w:sz w:val="16"/>
                <w:szCs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szCs w:val="16"/>
              </w:rPr>
            </w:pPr>
            <w:r>
              <w:rPr>
                <w:sz w:val="16"/>
                <w:szCs w:val="16"/>
              </w:rPr>
              <w:t>The rate is —</w:t>
            </w:r>
          </w:p>
          <w:p>
            <w:pPr>
              <w:pStyle w:val="zyTableNAm"/>
              <w:tabs>
                <w:tab w:val="clear" w:pos="567"/>
                <w:tab w:val="left" w:pos="369"/>
              </w:tabs>
              <w:ind w:left="369" w:hanging="283"/>
              <w:rPr>
                <w:sz w:val="16"/>
                <w:szCs w:val="16"/>
              </w:rPr>
            </w:pPr>
            <w:r>
              <w:rPr>
                <w:sz w:val="16"/>
                <w:szCs w:val="16"/>
              </w:rPr>
              <w:t>(a)</w:t>
            </w:r>
            <w:r>
              <w:rPr>
                <w:sz w:val="16"/>
                <w:szCs w:val="16"/>
              </w:rPr>
              <w:tab/>
              <w:t>if sold as a concentrate (vanadium oxide), 5% of the vanadium pentoxide price; or</w:t>
            </w:r>
          </w:p>
          <w:p>
            <w:pPr>
              <w:pStyle w:val="zyTableNAm"/>
              <w:tabs>
                <w:tab w:val="clear" w:pos="567"/>
                <w:tab w:val="left" w:pos="369"/>
              </w:tabs>
              <w:ind w:left="369" w:hanging="283"/>
              <w:rPr>
                <w:sz w:val="16"/>
                <w:szCs w:val="16"/>
              </w:rPr>
            </w:pPr>
            <w:r>
              <w:rPr>
                <w:sz w:val="16"/>
                <w:szCs w:val="16"/>
              </w:rPr>
              <w:t>(b)</w:t>
            </w:r>
            <w:r>
              <w:rPr>
                <w:sz w:val="16"/>
                <w:szCs w:val="16"/>
              </w:rPr>
              <w:tab/>
              <w:t>if sold in metallic form (ferrovanadium), 2½% of the ferrovanadium price; or</w:t>
            </w:r>
          </w:p>
          <w:p>
            <w:pPr>
              <w:pStyle w:val="zyTableNAm"/>
              <w:tabs>
                <w:tab w:val="clear" w:pos="567"/>
                <w:tab w:val="left" w:pos="369"/>
              </w:tabs>
              <w:ind w:left="369" w:hanging="283"/>
              <w:rPr>
                <w:sz w:val="16"/>
                <w:szCs w:val="16"/>
              </w:rPr>
            </w:pPr>
            <w:r>
              <w:rPr>
                <w:sz w:val="16"/>
                <w:szCs w:val="16"/>
              </w:rPr>
              <w:t>(c)</w:t>
            </w:r>
            <w:r>
              <w:rPr>
                <w:sz w:val="16"/>
                <w:szCs w:val="16"/>
              </w:rPr>
              <w:tab/>
              <w:t>for vanadium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 11 Oct 2011 p. 4315-16.]</w:t>
      </w:r>
    </w:p>
    <w:p>
      <w:pPr>
        <w:pStyle w:val="Heading5"/>
        <w:rPr>
          <w:snapToGrid w:val="0"/>
        </w:rPr>
      </w:pPr>
      <w:bookmarkStart w:id="2086" w:name="_Toc474633131"/>
      <w:bookmarkStart w:id="2087" w:name="_Toc488740281"/>
      <w:bookmarkStart w:id="2088" w:name="_Toc8623664"/>
      <w:bookmarkStart w:id="2089" w:name="_Toc11229505"/>
      <w:bookmarkStart w:id="2090" w:name="_Toc104276673"/>
      <w:bookmarkStart w:id="2091" w:name="_Toc306018985"/>
      <w:r>
        <w:rPr>
          <w:rStyle w:val="CharSectno"/>
        </w:rPr>
        <w:t>86AA</w:t>
      </w:r>
      <w:r>
        <w:rPr>
          <w:snapToGrid w:val="0"/>
        </w:rPr>
        <w:t>.</w:t>
      </w:r>
      <w:r>
        <w:rPr>
          <w:snapToGrid w:val="0"/>
        </w:rPr>
        <w:tab/>
        <w:t>Rates of royalty in respect of gold</w:t>
      </w:r>
      <w:bookmarkEnd w:id="2086"/>
      <w:bookmarkEnd w:id="2087"/>
      <w:bookmarkEnd w:id="2088"/>
      <w:bookmarkEnd w:id="2089"/>
      <w:bookmarkEnd w:id="2090"/>
      <w:bookmarkEnd w:id="209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092" w:name="_Toc486150009"/>
      <w:bookmarkStart w:id="2093" w:name="_Toc488740282"/>
      <w:bookmarkStart w:id="2094" w:name="_Toc8623665"/>
      <w:bookmarkStart w:id="2095" w:name="_Toc11229506"/>
      <w:bookmarkStart w:id="2096" w:name="_Toc104276674"/>
      <w:bookmarkStart w:id="2097" w:name="_Toc306018986"/>
      <w:bookmarkStart w:id="2098" w:name="_Toc474633132"/>
      <w:r>
        <w:rPr>
          <w:rStyle w:val="CharSectno"/>
        </w:rPr>
        <w:t>86AB</w:t>
      </w:r>
      <w:r>
        <w:t>.</w:t>
      </w:r>
      <w:r>
        <w:tab/>
        <w:t>Optional royalty rate for cobalt sold as a nickel by</w:t>
      </w:r>
      <w:r>
        <w:noBreakHyphen/>
        <w:t>product</w:t>
      </w:r>
      <w:bookmarkEnd w:id="2092"/>
      <w:bookmarkEnd w:id="2093"/>
      <w:bookmarkEnd w:id="2094"/>
      <w:bookmarkEnd w:id="2095"/>
      <w:bookmarkEnd w:id="2096"/>
      <w:bookmarkEnd w:id="2097"/>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99" w:name="_Toc306018987"/>
      <w:bookmarkStart w:id="2100" w:name="_Toc8623666"/>
      <w:bookmarkStart w:id="2101" w:name="_Toc11229507"/>
      <w:bookmarkStart w:id="2102" w:name="_Toc104276675"/>
      <w:bookmarkStart w:id="2103" w:name="_Toc474633133"/>
      <w:bookmarkStart w:id="2104" w:name="_Toc488740284"/>
      <w:bookmarkEnd w:id="2098"/>
      <w:r>
        <w:rPr>
          <w:rStyle w:val="CharSectno"/>
        </w:rPr>
        <w:t>86AC</w:t>
      </w:r>
      <w:r>
        <w:t>.</w:t>
      </w:r>
      <w:r>
        <w:tab/>
        <w:t>Rates of royalty for ilmenite feedstock</w:t>
      </w:r>
      <w:bookmarkEnd w:id="209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105" w:name="_Toc306018988"/>
      <w:r>
        <w:rPr>
          <w:rStyle w:val="CharSectno"/>
        </w:rPr>
        <w:t>86A</w:t>
      </w:r>
      <w:r>
        <w:t>.</w:t>
      </w:r>
      <w:r>
        <w:tab/>
        <w:t>Payment of royalties</w:t>
      </w:r>
      <w:bookmarkEnd w:id="2100"/>
      <w:bookmarkEnd w:id="2101"/>
      <w:bookmarkEnd w:id="2102"/>
      <w:bookmarkEnd w:id="210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106" w:name="_Toc8623667"/>
      <w:bookmarkStart w:id="2107" w:name="_Toc11229508"/>
      <w:bookmarkStart w:id="2108" w:name="_Toc104276676"/>
      <w:bookmarkStart w:id="2109" w:name="_Toc306018989"/>
      <w:r>
        <w:rPr>
          <w:rStyle w:val="CharSectno"/>
        </w:rPr>
        <w:t>86B</w:t>
      </w:r>
      <w:r>
        <w:rPr>
          <w:snapToGrid w:val="0"/>
        </w:rPr>
        <w:t>.</w:t>
      </w:r>
      <w:r>
        <w:rPr>
          <w:snapToGrid w:val="0"/>
        </w:rPr>
        <w:tab/>
        <w:t>Tenement within Carnarvon Irrigation District</w:t>
      </w:r>
      <w:bookmarkEnd w:id="2103"/>
      <w:bookmarkEnd w:id="2104"/>
      <w:bookmarkEnd w:id="2106"/>
      <w:bookmarkEnd w:id="2107"/>
      <w:bookmarkEnd w:id="2108"/>
      <w:bookmarkEnd w:id="210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110" w:name="_Toc474633134"/>
      <w:bookmarkStart w:id="2111" w:name="_Toc488740285"/>
      <w:bookmarkStart w:id="2112" w:name="_Toc8623668"/>
      <w:bookmarkStart w:id="2113" w:name="_Toc11229509"/>
      <w:bookmarkStart w:id="2114" w:name="_Toc104276677"/>
      <w:bookmarkStart w:id="2115" w:name="_Toc306018990"/>
      <w:r>
        <w:rPr>
          <w:rStyle w:val="CharSectno"/>
        </w:rPr>
        <w:t>86D</w:t>
      </w:r>
      <w:r>
        <w:rPr>
          <w:snapToGrid w:val="0"/>
        </w:rPr>
        <w:t>.</w:t>
      </w:r>
      <w:r>
        <w:rPr>
          <w:snapToGrid w:val="0"/>
        </w:rPr>
        <w:tab/>
        <w:t>Exemption in respect of certain clay, gravel, limestone, rock or sand</w:t>
      </w:r>
      <w:bookmarkEnd w:id="2110"/>
      <w:bookmarkEnd w:id="2111"/>
      <w:bookmarkEnd w:id="2112"/>
      <w:bookmarkEnd w:id="2113"/>
      <w:bookmarkEnd w:id="2114"/>
      <w:bookmarkEnd w:id="211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116" w:name="_Toc474633135"/>
      <w:bookmarkStart w:id="2117" w:name="_Toc488740286"/>
      <w:bookmarkStart w:id="2118" w:name="_Toc8623669"/>
      <w:bookmarkStart w:id="2119" w:name="_Toc11229510"/>
      <w:bookmarkStart w:id="2120" w:name="_Toc104276678"/>
      <w:bookmarkStart w:id="2121" w:name="_Toc306018991"/>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116"/>
      <w:bookmarkEnd w:id="2117"/>
      <w:bookmarkEnd w:id="2118"/>
      <w:bookmarkEnd w:id="2119"/>
      <w:bookmarkEnd w:id="2120"/>
      <w:bookmarkEnd w:id="212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122" w:name="_Toc474633137"/>
      <w:r>
        <w:t>[</w:t>
      </w:r>
      <w:r>
        <w:rPr>
          <w:b/>
        </w:rPr>
        <w:t>86F</w:t>
      </w:r>
      <w:r>
        <w:t>.</w:t>
      </w:r>
      <w:r>
        <w:tab/>
        <w:t>Deleted in Gazette 1 Mar 2011 p. 685.]</w:t>
      </w:r>
    </w:p>
    <w:p>
      <w:pPr>
        <w:pStyle w:val="Heading5"/>
        <w:rPr>
          <w:snapToGrid w:val="0"/>
        </w:rPr>
      </w:pPr>
      <w:bookmarkStart w:id="2123" w:name="_Toc488740288"/>
      <w:bookmarkStart w:id="2124" w:name="_Toc8623671"/>
      <w:bookmarkStart w:id="2125" w:name="_Toc11229512"/>
      <w:bookmarkStart w:id="2126" w:name="_Toc104276680"/>
      <w:bookmarkStart w:id="2127" w:name="_Toc306018992"/>
      <w:r>
        <w:rPr>
          <w:rStyle w:val="CharSectno"/>
        </w:rPr>
        <w:t>87</w:t>
      </w:r>
      <w:r>
        <w:rPr>
          <w:snapToGrid w:val="0"/>
        </w:rPr>
        <w:t>.</w:t>
      </w:r>
      <w:r>
        <w:rPr>
          <w:snapToGrid w:val="0"/>
        </w:rPr>
        <w:tab/>
        <w:t>Minister may determine value of mineral for the purpose of calculating royalties</w:t>
      </w:r>
      <w:bookmarkEnd w:id="2122"/>
      <w:bookmarkEnd w:id="2123"/>
      <w:bookmarkEnd w:id="2124"/>
      <w:bookmarkEnd w:id="2125"/>
      <w:bookmarkEnd w:id="2126"/>
      <w:bookmarkEnd w:id="212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128" w:name="_Toc474633138"/>
      <w:bookmarkStart w:id="2129" w:name="_Toc488740289"/>
      <w:bookmarkStart w:id="2130" w:name="_Toc8623672"/>
      <w:bookmarkStart w:id="2131" w:name="_Toc11229513"/>
      <w:bookmarkStart w:id="2132" w:name="_Toc104276681"/>
      <w:bookmarkStart w:id="2133" w:name="_Toc306018993"/>
      <w:r>
        <w:rPr>
          <w:rStyle w:val="CharSectno"/>
        </w:rPr>
        <w:t>87A</w:t>
      </w:r>
      <w:r>
        <w:rPr>
          <w:snapToGrid w:val="0"/>
        </w:rPr>
        <w:t>.</w:t>
      </w:r>
      <w:r>
        <w:rPr>
          <w:snapToGrid w:val="0"/>
        </w:rPr>
        <w:tab/>
        <w:t>Notice of determination and assessment under regulation 87</w:t>
      </w:r>
      <w:bookmarkEnd w:id="2128"/>
      <w:bookmarkEnd w:id="2129"/>
      <w:bookmarkEnd w:id="2130"/>
      <w:bookmarkEnd w:id="2131"/>
      <w:bookmarkEnd w:id="2132"/>
      <w:bookmarkEnd w:id="2133"/>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134" w:name="_Toc474633139"/>
      <w:bookmarkStart w:id="2135" w:name="_Toc488740290"/>
      <w:bookmarkStart w:id="2136" w:name="_Toc8623673"/>
      <w:bookmarkStart w:id="2137" w:name="_Toc11229514"/>
      <w:bookmarkStart w:id="2138" w:name="_Toc104276682"/>
      <w:bookmarkStart w:id="2139" w:name="_Toc306018994"/>
      <w:r>
        <w:rPr>
          <w:rStyle w:val="CharSectno"/>
        </w:rPr>
        <w:t>87B</w:t>
      </w:r>
      <w:r>
        <w:rPr>
          <w:snapToGrid w:val="0"/>
        </w:rPr>
        <w:t>.</w:t>
      </w:r>
      <w:r>
        <w:rPr>
          <w:snapToGrid w:val="0"/>
        </w:rPr>
        <w:tab/>
        <w:t>Records</w:t>
      </w:r>
      <w:bookmarkEnd w:id="2134"/>
      <w:bookmarkEnd w:id="2135"/>
      <w:bookmarkEnd w:id="2136"/>
      <w:bookmarkEnd w:id="2137"/>
      <w:bookmarkEnd w:id="2138"/>
      <w:bookmarkEnd w:id="213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40" w:name="_Toc474633140"/>
      <w:bookmarkStart w:id="2141" w:name="_Toc488740291"/>
      <w:bookmarkStart w:id="2142" w:name="_Toc8623674"/>
      <w:bookmarkStart w:id="2143" w:name="_Toc11229515"/>
      <w:bookmarkStart w:id="2144" w:name="_Toc104276683"/>
      <w:bookmarkStart w:id="2145" w:name="_Toc306018995"/>
      <w:r>
        <w:rPr>
          <w:rStyle w:val="CharSectno"/>
        </w:rPr>
        <w:t>89</w:t>
      </w:r>
      <w:r>
        <w:rPr>
          <w:snapToGrid w:val="0"/>
        </w:rPr>
        <w:t>.</w:t>
      </w:r>
      <w:r>
        <w:rPr>
          <w:snapToGrid w:val="0"/>
        </w:rPr>
        <w:tab/>
        <w:t>Recovery of royalty</w:t>
      </w:r>
      <w:bookmarkEnd w:id="2140"/>
      <w:bookmarkEnd w:id="2141"/>
      <w:bookmarkEnd w:id="2142"/>
      <w:bookmarkEnd w:id="2143"/>
      <w:bookmarkEnd w:id="2144"/>
      <w:bookmarkEnd w:id="214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46" w:name="_Toc74978967"/>
      <w:bookmarkStart w:id="2147" w:name="_Toc74979231"/>
      <w:bookmarkStart w:id="2148" w:name="_Toc79976529"/>
      <w:bookmarkStart w:id="2149" w:name="_Toc80759800"/>
      <w:bookmarkStart w:id="2150" w:name="_Toc80783563"/>
      <w:bookmarkStart w:id="2151" w:name="_Toc94931230"/>
      <w:bookmarkStart w:id="2152" w:name="_Toc104275353"/>
      <w:bookmarkStart w:id="2153" w:name="_Toc104276684"/>
      <w:bookmarkStart w:id="2154" w:name="_Toc107198905"/>
      <w:bookmarkStart w:id="2155" w:name="_Toc107799357"/>
      <w:bookmarkStart w:id="2156" w:name="_Toc127087364"/>
      <w:bookmarkStart w:id="2157" w:name="_Toc127183673"/>
      <w:bookmarkStart w:id="2158" w:name="_Toc127338100"/>
      <w:bookmarkStart w:id="2159" w:name="_Toc128386421"/>
      <w:bookmarkStart w:id="2160" w:name="_Toc129150268"/>
      <w:bookmarkStart w:id="2161" w:name="_Toc129587550"/>
      <w:bookmarkStart w:id="2162" w:name="_Toc131477244"/>
      <w:bookmarkStart w:id="2163" w:name="_Toc132106620"/>
      <w:bookmarkStart w:id="2164" w:name="_Toc132169153"/>
      <w:bookmarkStart w:id="2165" w:name="_Toc132443147"/>
      <w:bookmarkStart w:id="2166" w:name="_Toc132524049"/>
      <w:bookmarkStart w:id="2167" w:name="_Toc132702918"/>
      <w:bookmarkStart w:id="2168" w:name="_Toc139168011"/>
      <w:bookmarkStart w:id="2169" w:name="_Toc139433703"/>
      <w:bookmarkStart w:id="2170" w:name="_Toc161203017"/>
      <w:bookmarkStart w:id="2171" w:name="_Toc161209469"/>
      <w:bookmarkStart w:id="2172" w:name="_Toc162676697"/>
      <w:bookmarkStart w:id="2173" w:name="_Toc162768910"/>
      <w:bookmarkStart w:id="2174" w:name="_Toc170618163"/>
      <w:bookmarkStart w:id="2175" w:name="_Toc170797404"/>
      <w:bookmarkStart w:id="2176" w:name="_Toc172337118"/>
      <w:bookmarkStart w:id="2177" w:name="_Toc172360344"/>
      <w:bookmarkStart w:id="2178" w:name="_Toc179100614"/>
      <w:bookmarkStart w:id="2179" w:name="_Toc179263058"/>
      <w:bookmarkStart w:id="2180" w:name="_Toc181502796"/>
      <w:bookmarkStart w:id="2181" w:name="_Toc205284235"/>
      <w:bookmarkStart w:id="2182" w:name="_Toc232587735"/>
      <w:bookmarkStart w:id="2183" w:name="_Toc233187594"/>
      <w:bookmarkStart w:id="2184" w:name="_Toc251328114"/>
      <w:bookmarkStart w:id="2185" w:name="_Toc251328499"/>
      <w:bookmarkStart w:id="2186" w:name="_Toc257871126"/>
      <w:bookmarkStart w:id="2187" w:name="_Toc257871511"/>
      <w:bookmarkStart w:id="2188" w:name="_Toc257886262"/>
      <w:bookmarkStart w:id="2189" w:name="_Toc259792489"/>
      <w:bookmarkStart w:id="2190" w:name="_Toc262199118"/>
      <w:bookmarkStart w:id="2191" w:name="_Toc262199504"/>
      <w:bookmarkStart w:id="2192" w:name="_Toc262204547"/>
      <w:bookmarkStart w:id="2193" w:name="_Toc263952044"/>
      <w:bookmarkStart w:id="2194" w:name="_Toc265668146"/>
      <w:bookmarkStart w:id="2195" w:name="_Toc284509208"/>
      <w:bookmarkStart w:id="2196" w:name="_Toc284512198"/>
      <w:bookmarkStart w:id="2197" w:name="_Toc284512584"/>
      <w:bookmarkStart w:id="2198" w:name="_Toc284514172"/>
      <w:bookmarkStart w:id="2199" w:name="_Toc284514636"/>
      <w:bookmarkStart w:id="2200" w:name="_Toc284515022"/>
      <w:bookmarkStart w:id="2201" w:name="_Toc284515408"/>
      <w:bookmarkStart w:id="2202" w:name="_Toc284518125"/>
      <w:bookmarkStart w:id="2203" w:name="_Toc284518511"/>
      <w:bookmarkStart w:id="2204" w:name="_Toc284518808"/>
      <w:bookmarkStart w:id="2205" w:name="_Toc286761396"/>
      <w:bookmarkStart w:id="2206" w:name="_Toc288222713"/>
      <w:bookmarkStart w:id="2207" w:name="_Toc288226924"/>
      <w:bookmarkStart w:id="2208" w:name="_Toc296952788"/>
      <w:bookmarkStart w:id="2209" w:name="_Toc297281682"/>
      <w:bookmarkStart w:id="2210" w:name="_Toc306018996"/>
      <w:r>
        <w:rPr>
          <w:rStyle w:val="CharDivNo"/>
        </w:rPr>
        <w:t>Division 5A</w:t>
      </w:r>
      <w:r>
        <w:t> — </w:t>
      </w:r>
      <w:r>
        <w:rPr>
          <w:rStyle w:val="CharDivText"/>
        </w:rPr>
        <w:t>Prescribed Australian datum</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ind w:left="890"/>
      </w:pPr>
      <w:r>
        <w:tab/>
        <w:t>[Heading inserted in Gazette 15 Dec 2000 p. 7219.]</w:t>
      </w:r>
    </w:p>
    <w:p>
      <w:pPr>
        <w:pStyle w:val="Heading5"/>
      </w:pPr>
      <w:bookmarkStart w:id="2211" w:name="_Toc8623675"/>
      <w:bookmarkStart w:id="2212" w:name="_Toc11229516"/>
      <w:bookmarkStart w:id="2213" w:name="_Toc104276685"/>
      <w:bookmarkStart w:id="2214" w:name="_Toc306018997"/>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211"/>
      <w:bookmarkEnd w:id="2212"/>
      <w:bookmarkEnd w:id="2213"/>
      <w:r>
        <w:t>)</w:t>
      </w:r>
      <w:bookmarkEnd w:id="2214"/>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215" w:name="_Toc74978969"/>
      <w:bookmarkStart w:id="2216" w:name="_Toc74979233"/>
      <w:bookmarkStart w:id="2217" w:name="_Toc79976531"/>
      <w:bookmarkStart w:id="2218" w:name="_Toc80759802"/>
      <w:bookmarkStart w:id="2219" w:name="_Toc80783565"/>
      <w:bookmarkStart w:id="2220" w:name="_Toc94931232"/>
      <w:bookmarkStart w:id="2221" w:name="_Toc104275355"/>
      <w:bookmarkStart w:id="2222" w:name="_Toc104276686"/>
      <w:bookmarkStart w:id="2223" w:name="_Toc107198907"/>
      <w:bookmarkStart w:id="2224" w:name="_Toc107799359"/>
      <w:bookmarkStart w:id="2225" w:name="_Toc127087366"/>
      <w:bookmarkStart w:id="2226" w:name="_Toc127183675"/>
      <w:bookmarkStart w:id="2227" w:name="_Toc127338102"/>
      <w:bookmarkStart w:id="2228" w:name="_Toc128386423"/>
      <w:bookmarkStart w:id="2229" w:name="_Toc129150270"/>
      <w:bookmarkStart w:id="2230" w:name="_Toc129587552"/>
      <w:bookmarkStart w:id="2231" w:name="_Toc131477246"/>
      <w:bookmarkStart w:id="2232" w:name="_Toc132106622"/>
      <w:bookmarkStart w:id="2233" w:name="_Toc132169155"/>
      <w:bookmarkStart w:id="2234" w:name="_Toc132443149"/>
      <w:bookmarkStart w:id="2235" w:name="_Toc132524051"/>
      <w:bookmarkStart w:id="2236" w:name="_Toc132702920"/>
      <w:bookmarkStart w:id="2237" w:name="_Toc139168013"/>
      <w:bookmarkStart w:id="2238" w:name="_Toc139433705"/>
      <w:bookmarkStart w:id="2239" w:name="_Toc161203019"/>
      <w:bookmarkStart w:id="2240" w:name="_Toc161209471"/>
      <w:bookmarkStart w:id="2241" w:name="_Toc162676699"/>
      <w:bookmarkStart w:id="2242" w:name="_Toc162768912"/>
      <w:bookmarkStart w:id="2243" w:name="_Toc170618165"/>
      <w:bookmarkStart w:id="2244" w:name="_Toc170797406"/>
      <w:bookmarkStart w:id="2245" w:name="_Toc172337120"/>
      <w:bookmarkStart w:id="2246" w:name="_Toc172360346"/>
      <w:bookmarkStart w:id="2247" w:name="_Toc179100616"/>
      <w:bookmarkStart w:id="2248" w:name="_Toc179263060"/>
      <w:bookmarkStart w:id="2249" w:name="_Toc181502798"/>
      <w:bookmarkStart w:id="2250" w:name="_Toc205284237"/>
      <w:bookmarkStart w:id="2251" w:name="_Toc232587737"/>
      <w:bookmarkStart w:id="2252" w:name="_Toc233187596"/>
      <w:bookmarkStart w:id="2253" w:name="_Toc251328116"/>
      <w:bookmarkStart w:id="2254" w:name="_Toc251328501"/>
      <w:bookmarkStart w:id="2255" w:name="_Toc257871128"/>
      <w:bookmarkStart w:id="2256" w:name="_Toc257871513"/>
      <w:bookmarkStart w:id="2257" w:name="_Toc257886264"/>
      <w:bookmarkStart w:id="2258" w:name="_Toc259792491"/>
      <w:bookmarkStart w:id="2259" w:name="_Toc262199120"/>
      <w:bookmarkStart w:id="2260" w:name="_Toc262199506"/>
      <w:bookmarkStart w:id="2261" w:name="_Toc262204549"/>
      <w:bookmarkStart w:id="2262" w:name="_Toc263952046"/>
      <w:bookmarkStart w:id="2263" w:name="_Toc265668148"/>
      <w:bookmarkStart w:id="2264" w:name="_Toc284509210"/>
      <w:bookmarkStart w:id="2265" w:name="_Toc284512200"/>
      <w:bookmarkStart w:id="2266" w:name="_Toc284512586"/>
      <w:bookmarkStart w:id="2267" w:name="_Toc284514174"/>
      <w:bookmarkStart w:id="2268" w:name="_Toc284514638"/>
      <w:bookmarkStart w:id="2269" w:name="_Toc284515024"/>
      <w:bookmarkStart w:id="2270" w:name="_Toc284515410"/>
      <w:bookmarkStart w:id="2271" w:name="_Toc284518127"/>
      <w:bookmarkStart w:id="2272" w:name="_Toc284518513"/>
      <w:bookmarkStart w:id="2273" w:name="_Toc284518810"/>
      <w:bookmarkStart w:id="2274" w:name="_Toc286761398"/>
      <w:bookmarkStart w:id="2275" w:name="_Toc288222715"/>
      <w:bookmarkStart w:id="2276" w:name="_Toc288226926"/>
      <w:bookmarkStart w:id="2277" w:name="_Toc296952790"/>
      <w:bookmarkStart w:id="2278" w:name="_Toc297281684"/>
      <w:bookmarkStart w:id="2279" w:name="_Toc306018998"/>
      <w:r>
        <w:rPr>
          <w:rStyle w:val="CharDivNo"/>
        </w:rPr>
        <w:t>Division 6</w:t>
      </w:r>
      <w:r>
        <w:rPr>
          <w:snapToGrid w:val="0"/>
        </w:rPr>
        <w:t> — </w:t>
      </w:r>
      <w:r>
        <w:rPr>
          <w:rStyle w:val="CharDivText"/>
        </w:rPr>
        <w:t>Miscellaneous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104276687"/>
      <w:bookmarkStart w:id="2281" w:name="_Toc306018999"/>
      <w:bookmarkStart w:id="2282" w:name="_Toc474633141"/>
      <w:bookmarkStart w:id="2283" w:name="_Toc488740292"/>
      <w:bookmarkStart w:id="2284" w:name="_Toc8623676"/>
      <w:bookmarkStart w:id="2285" w:name="_Toc11229517"/>
      <w:r>
        <w:rPr>
          <w:rStyle w:val="CharSectno"/>
        </w:rPr>
        <w:t>89B</w:t>
      </w:r>
      <w:r>
        <w:t>.</w:t>
      </w:r>
      <w:r>
        <w:tab/>
        <w:t>Prescribed office (Act s. 8(1)</w:t>
      </w:r>
      <w:bookmarkEnd w:id="2280"/>
      <w:r>
        <w:t>)</w:t>
      </w:r>
      <w:bookmarkEnd w:id="228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86" w:name="_Toc306019000"/>
      <w:bookmarkStart w:id="2287" w:name="_Toc104276688"/>
      <w:r>
        <w:rPr>
          <w:rStyle w:val="CharSectno"/>
        </w:rPr>
        <w:t>89C</w:t>
      </w:r>
      <w:r>
        <w:t>.</w:t>
      </w:r>
      <w:r>
        <w:tab/>
        <w:t>Identified mineral resource (Act s. 8(1))</w:t>
      </w:r>
      <w:bookmarkEnd w:id="2286"/>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88" w:name="_Toc306019001"/>
      <w:r>
        <w:rPr>
          <w:rStyle w:val="CharSectno"/>
        </w:rPr>
        <w:t>90</w:t>
      </w:r>
      <w:r>
        <w:rPr>
          <w:snapToGrid w:val="0"/>
        </w:rPr>
        <w:t>.</w:t>
      </w:r>
      <w:r>
        <w:rPr>
          <w:snapToGrid w:val="0"/>
        </w:rPr>
        <w:tab/>
        <w:t>Forms to be completed in accordance with directions</w:t>
      </w:r>
      <w:bookmarkEnd w:id="2282"/>
      <w:bookmarkEnd w:id="2283"/>
      <w:bookmarkEnd w:id="2284"/>
      <w:bookmarkEnd w:id="2285"/>
      <w:bookmarkEnd w:id="2287"/>
      <w:bookmarkEnd w:id="228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289" w:name="_Toc474633142"/>
      <w:bookmarkStart w:id="2290" w:name="_Toc488740293"/>
      <w:bookmarkStart w:id="2291" w:name="_Toc8623677"/>
      <w:bookmarkStart w:id="2292" w:name="_Toc11229518"/>
      <w:bookmarkStart w:id="2293" w:name="_Toc104276689"/>
      <w:r>
        <w:t>[</w:t>
      </w:r>
      <w:r>
        <w:rPr>
          <w:b/>
        </w:rPr>
        <w:t>90A.</w:t>
      </w:r>
      <w:r>
        <w:tab/>
        <w:t xml:space="preserve">Deleted in Gazette 18 Mar 2011 p. 919.] </w:t>
      </w:r>
    </w:p>
    <w:p>
      <w:pPr>
        <w:pStyle w:val="Heading5"/>
        <w:rPr>
          <w:snapToGrid w:val="0"/>
        </w:rPr>
      </w:pPr>
      <w:bookmarkStart w:id="2294" w:name="_Toc306019002"/>
      <w:r>
        <w:rPr>
          <w:rStyle w:val="CharSectno"/>
        </w:rPr>
        <w:t>91</w:t>
      </w:r>
      <w:r>
        <w:rPr>
          <w:snapToGrid w:val="0"/>
        </w:rPr>
        <w:t>.</w:t>
      </w:r>
      <w:r>
        <w:rPr>
          <w:snapToGrid w:val="0"/>
        </w:rPr>
        <w:tab/>
        <w:t>Appeal to Minister</w:t>
      </w:r>
      <w:bookmarkEnd w:id="2289"/>
      <w:bookmarkEnd w:id="2290"/>
      <w:bookmarkEnd w:id="2291"/>
      <w:bookmarkEnd w:id="2292"/>
      <w:bookmarkEnd w:id="2293"/>
      <w:bookmarkEnd w:id="229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295" w:name="_Toc474633143"/>
      <w:bookmarkStart w:id="2296" w:name="_Toc488740294"/>
      <w:bookmarkStart w:id="2297" w:name="_Toc8623678"/>
      <w:bookmarkStart w:id="2298" w:name="_Toc11229519"/>
      <w:bookmarkStart w:id="2299" w:name="_Toc104276690"/>
      <w:bookmarkStart w:id="2300" w:name="_Toc306019003"/>
      <w:r>
        <w:rPr>
          <w:rStyle w:val="CharSectno"/>
        </w:rPr>
        <w:t>92</w:t>
      </w:r>
      <w:r>
        <w:rPr>
          <w:snapToGrid w:val="0"/>
        </w:rPr>
        <w:t>.</w:t>
      </w:r>
      <w:r>
        <w:rPr>
          <w:snapToGrid w:val="0"/>
        </w:rPr>
        <w:tab/>
        <w:t>Shape of tenement</w:t>
      </w:r>
      <w:bookmarkEnd w:id="2295"/>
      <w:bookmarkEnd w:id="2296"/>
      <w:bookmarkEnd w:id="2297"/>
      <w:bookmarkEnd w:id="2298"/>
      <w:bookmarkEnd w:id="2299"/>
      <w:bookmarkEnd w:id="230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301" w:name="_Toc474633145"/>
      <w:bookmarkStart w:id="2302" w:name="_Toc488740296"/>
      <w:bookmarkStart w:id="2303" w:name="_Toc8623679"/>
      <w:bookmarkStart w:id="2304" w:name="_Toc11229520"/>
      <w:bookmarkStart w:id="2305" w:name="_Toc104276691"/>
      <w:bookmarkStart w:id="2306" w:name="_Toc306019004"/>
      <w:r>
        <w:rPr>
          <w:rStyle w:val="CharSectno"/>
        </w:rPr>
        <w:t>95</w:t>
      </w:r>
      <w:r>
        <w:rPr>
          <w:snapToGrid w:val="0"/>
        </w:rPr>
        <w:t>.</w:t>
      </w:r>
      <w:r>
        <w:rPr>
          <w:snapToGrid w:val="0"/>
        </w:rPr>
        <w:tab/>
        <w:t>Tenements within more than one mineral field or district</w:t>
      </w:r>
      <w:bookmarkEnd w:id="2301"/>
      <w:bookmarkEnd w:id="2302"/>
      <w:bookmarkEnd w:id="2303"/>
      <w:bookmarkEnd w:id="2304"/>
      <w:bookmarkEnd w:id="2305"/>
      <w:bookmarkEnd w:id="230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307" w:name="_Toc306019005"/>
      <w:bookmarkStart w:id="2308" w:name="_Toc474633146"/>
      <w:bookmarkStart w:id="2309" w:name="_Toc488740297"/>
      <w:bookmarkStart w:id="2310" w:name="_Toc8623680"/>
      <w:bookmarkStart w:id="2311" w:name="_Toc11229521"/>
      <w:bookmarkStart w:id="2312" w:name="_Toc104276692"/>
      <w:r>
        <w:rPr>
          <w:rStyle w:val="CharSectno"/>
        </w:rPr>
        <w:t>95A</w:t>
      </w:r>
      <w:r>
        <w:t>.</w:t>
      </w:r>
      <w:r>
        <w:tab/>
        <w:t>Mining statistics</w:t>
      </w:r>
      <w:bookmarkEnd w:id="230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313" w:name="_Toc306019006"/>
      <w:r>
        <w:rPr>
          <w:rStyle w:val="CharSectno"/>
        </w:rPr>
        <w:t>96</w:t>
      </w:r>
      <w:r>
        <w:rPr>
          <w:snapToGrid w:val="0"/>
        </w:rPr>
        <w:t>.</w:t>
      </w:r>
      <w:r>
        <w:rPr>
          <w:snapToGrid w:val="0"/>
        </w:rPr>
        <w:tab/>
        <w:t>Release of mining information</w:t>
      </w:r>
      <w:bookmarkEnd w:id="2308"/>
      <w:bookmarkEnd w:id="2309"/>
      <w:bookmarkEnd w:id="2310"/>
      <w:bookmarkEnd w:id="2311"/>
      <w:bookmarkEnd w:id="2312"/>
      <w:bookmarkEnd w:id="2313"/>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314" w:name="_Toc474633147"/>
      <w:bookmarkStart w:id="2315" w:name="_Toc488740298"/>
      <w:bookmarkStart w:id="2316" w:name="_Toc8623681"/>
      <w:bookmarkStart w:id="2317" w:name="_Toc11229522"/>
      <w:bookmarkStart w:id="2318" w:name="_Toc104276693"/>
      <w:bookmarkStart w:id="2319" w:name="_Toc306019007"/>
      <w:r>
        <w:rPr>
          <w:rStyle w:val="CharSectno"/>
        </w:rPr>
        <w:t>96A</w:t>
      </w:r>
      <w:r>
        <w:rPr>
          <w:snapToGrid w:val="0"/>
        </w:rPr>
        <w:t>.</w:t>
      </w:r>
      <w:r>
        <w:rPr>
          <w:snapToGrid w:val="0"/>
        </w:rPr>
        <w:tab/>
        <w:t>Authorisation for release of information in mineral exploration reports</w:t>
      </w:r>
      <w:bookmarkEnd w:id="2314"/>
      <w:bookmarkEnd w:id="2315"/>
      <w:bookmarkEnd w:id="2316"/>
      <w:bookmarkEnd w:id="2317"/>
      <w:bookmarkEnd w:id="2318"/>
      <w:bookmarkEnd w:id="231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320" w:name="_Toc474633148"/>
      <w:bookmarkStart w:id="2321" w:name="_Toc488740299"/>
      <w:bookmarkStart w:id="2322" w:name="_Toc8623682"/>
      <w:bookmarkStart w:id="2323" w:name="_Toc11229523"/>
      <w:bookmarkStart w:id="2324" w:name="_Toc104276694"/>
      <w:bookmarkStart w:id="2325" w:name="_Toc306019008"/>
      <w:r>
        <w:rPr>
          <w:rStyle w:val="CharSectno"/>
        </w:rPr>
        <w:t>96B</w:t>
      </w:r>
      <w:r>
        <w:rPr>
          <w:snapToGrid w:val="0"/>
        </w:rPr>
        <w:t>.</w:t>
      </w:r>
      <w:r>
        <w:rPr>
          <w:snapToGrid w:val="0"/>
        </w:rPr>
        <w:tab/>
        <w:t>Guidelines</w:t>
      </w:r>
      <w:bookmarkEnd w:id="2320"/>
      <w:bookmarkEnd w:id="2321"/>
      <w:bookmarkEnd w:id="2322"/>
      <w:bookmarkEnd w:id="2323"/>
      <w:bookmarkEnd w:id="2324"/>
      <w:r>
        <w:rPr>
          <w:snapToGrid w:val="0"/>
        </w:rPr>
        <w:t>, publication of (Act s. 115A)</w:t>
      </w:r>
      <w:bookmarkEnd w:id="232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326" w:name="_Toc474633149"/>
      <w:bookmarkStart w:id="2327" w:name="_Toc488740300"/>
      <w:bookmarkStart w:id="2328" w:name="_Toc8623683"/>
      <w:bookmarkStart w:id="2329" w:name="_Toc11229524"/>
      <w:bookmarkStart w:id="2330" w:name="_Toc104276695"/>
      <w:bookmarkStart w:id="2331" w:name="_Toc306019009"/>
      <w:r>
        <w:rPr>
          <w:rStyle w:val="CharSectno"/>
        </w:rPr>
        <w:t>96C</w:t>
      </w:r>
      <w:r>
        <w:t>.</w:t>
      </w:r>
      <w:r>
        <w:tab/>
        <w:t>Specific expenditure provisions</w:t>
      </w:r>
      <w:bookmarkEnd w:id="2326"/>
      <w:bookmarkEnd w:id="2327"/>
      <w:bookmarkEnd w:id="2328"/>
      <w:bookmarkEnd w:id="2329"/>
      <w:bookmarkEnd w:id="2330"/>
      <w:bookmarkEnd w:id="233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332" w:name="_Toc306019010"/>
      <w:bookmarkStart w:id="2333" w:name="_Toc474633150"/>
      <w:bookmarkStart w:id="2334" w:name="_Toc488740301"/>
      <w:bookmarkStart w:id="2335" w:name="_Toc8623684"/>
      <w:bookmarkStart w:id="2336" w:name="_Toc11229525"/>
      <w:bookmarkStart w:id="2337" w:name="_Toc104276696"/>
      <w:r>
        <w:rPr>
          <w:rStyle w:val="CharSectno"/>
        </w:rPr>
        <w:t>96D</w:t>
      </w:r>
      <w:r>
        <w:t>.</w:t>
      </w:r>
      <w:r>
        <w:tab/>
        <w:t>Drill cores</w:t>
      </w:r>
      <w:bookmarkEnd w:id="233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338" w:name="_Toc306019011"/>
      <w:r>
        <w:rPr>
          <w:rStyle w:val="CharSectno"/>
        </w:rPr>
        <w:t>97</w:t>
      </w:r>
      <w:r>
        <w:rPr>
          <w:snapToGrid w:val="0"/>
        </w:rPr>
        <w:t>.</w:t>
      </w:r>
      <w:r>
        <w:rPr>
          <w:snapToGrid w:val="0"/>
        </w:rPr>
        <w:tab/>
        <w:t>No mining that obstructs public thoroughfares etc.</w:t>
      </w:r>
      <w:bookmarkEnd w:id="2333"/>
      <w:bookmarkEnd w:id="2334"/>
      <w:bookmarkEnd w:id="2335"/>
      <w:bookmarkEnd w:id="2336"/>
      <w:bookmarkEnd w:id="2337"/>
      <w:bookmarkEnd w:id="233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339" w:name="_Toc474633151"/>
      <w:bookmarkStart w:id="2340" w:name="_Toc488740302"/>
      <w:bookmarkStart w:id="2341" w:name="_Toc8623685"/>
      <w:bookmarkStart w:id="2342" w:name="_Toc11229526"/>
      <w:bookmarkStart w:id="2343" w:name="_Toc104276697"/>
      <w:bookmarkStart w:id="2344" w:name="_Toc306019012"/>
      <w:r>
        <w:rPr>
          <w:rStyle w:val="CharSectno"/>
        </w:rPr>
        <w:t>98</w:t>
      </w:r>
      <w:r>
        <w:rPr>
          <w:snapToGrid w:val="0"/>
        </w:rPr>
        <w:t>.</w:t>
      </w:r>
      <w:r>
        <w:rPr>
          <w:snapToGrid w:val="0"/>
        </w:rPr>
        <w:tab/>
        <w:t>Control of detritus, dirt etc.</w:t>
      </w:r>
      <w:bookmarkEnd w:id="2339"/>
      <w:bookmarkEnd w:id="2340"/>
      <w:bookmarkEnd w:id="2341"/>
      <w:bookmarkEnd w:id="2342"/>
      <w:bookmarkEnd w:id="2343"/>
      <w:bookmarkEnd w:id="234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45" w:name="_Toc474633152"/>
      <w:bookmarkStart w:id="2346" w:name="_Toc488740303"/>
      <w:bookmarkStart w:id="2347" w:name="_Toc8623686"/>
      <w:bookmarkStart w:id="2348" w:name="_Toc11229527"/>
      <w:bookmarkStart w:id="2349" w:name="_Toc104276698"/>
      <w:bookmarkStart w:id="2350" w:name="_Toc306019013"/>
      <w:r>
        <w:rPr>
          <w:rStyle w:val="CharSectno"/>
        </w:rPr>
        <w:t>99</w:t>
      </w:r>
      <w:r>
        <w:rPr>
          <w:snapToGrid w:val="0"/>
        </w:rPr>
        <w:t>.</w:t>
      </w:r>
      <w:r>
        <w:rPr>
          <w:snapToGrid w:val="0"/>
        </w:rPr>
        <w:tab/>
        <w:t>Decency and sanitation</w:t>
      </w:r>
      <w:bookmarkEnd w:id="2345"/>
      <w:bookmarkEnd w:id="2346"/>
      <w:bookmarkEnd w:id="2347"/>
      <w:bookmarkEnd w:id="2348"/>
      <w:bookmarkEnd w:id="2349"/>
      <w:bookmarkEnd w:id="235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51" w:name="_Toc474633153"/>
      <w:bookmarkStart w:id="2352" w:name="_Toc488740304"/>
      <w:bookmarkStart w:id="2353" w:name="_Toc8623687"/>
      <w:bookmarkStart w:id="2354" w:name="_Toc11229528"/>
      <w:bookmarkStart w:id="2355" w:name="_Toc104276699"/>
      <w:bookmarkStart w:id="2356" w:name="_Toc306019014"/>
      <w:r>
        <w:rPr>
          <w:rStyle w:val="CharSectno"/>
        </w:rPr>
        <w:t>100</w:t>
      </w:r>
      <w:r>
        <w:rPr>
          <w:snapToGrid w:val="0"/>
        </w:rPr>
        <w:t>.</w:t>
      </w:r>
      <w:r>
        <w:rPr>
          <w:snapToGrid w:val="0"/>
        </w:rPr>
        <w:tab/>
        <w:t>Removal of fences, timbers etc.</w:t>
      </w:r>
      <w:bookmarkEnd w:id="2351"/>
      <w:bookmarkEnd w:id="2352"/>
      <w:bookmarkEnd w:id="2353"/>
      <w:bookmarkEnd w:id="2354"/>
      <w:bookmarkEnd w:id="2355"/>
      <w:bookmarkEnd w:id="235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57" w:name="_Toc306019015"/>
      <w:bookmarkStart w:id="2358" w:name="_Toc104276701"/>
      <w:bookmarkStart w:id="2359" w:name="_Toc474633155"/>
      <w:bookmarkStart w:id="2360" w:name="_Toc488740306"/>
      <w:bookmarkStart w:id="2361" w:name="_Toc8623689"/>
      <w:bookmarkStart w:id="2362" w:name="_Toc11229530"/>
      <w:r>
        <w:rPr>
          <w:rStyle w:val="CharSectno"/>
        </w:rPr>
        <w:t>101</w:t>
      </w:r>
      <w:r>
        <w:t>.</w:t>
      </w:r>
      <w:r>
        <w:tab/>
        <w:t>Manner of camping (Act s. 20(2)(e))</w:t>
      </w:r>
      <w:bookmarkEnd w:id="235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363" w:name="_Toc306019016"/>
      <w:r>
        <w:rPr>
          <w:rStyle w:val="CharSectno"/>
        </w:rPr>
        <w:t>101A</w:t>
      </w:r>
      <w:r>
        <w:t>.</w:t>
      </w:r>
      <w:r>
        <w:tab/>
        <w:t>Notice before mining under certain Crown land or private land</w:t>
      </w:r>
      <w:bookmarkEnd w:id="2358"/>
      <w:bookmarkEnd w:id="2363"/>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64" w:name="_Toc104276702"/>
      <w:bookmarkStart w:id="2365" w:name="_Toc306019017"/>
      <w:r>
        <w:rPr>
          <w:rStyle w:val="CharSectno"/>
        </w:rPr>
        <w:t>102</w:t>
      </w:r>
      <w:r>
        <w:rPr>
          <w:snapToGrid w:val="0"/>
        </w:rPr>
        <w:t>.</w:t>
      </w:r>
      <w:r>
        <w:rPr>
          <w:snapToGrid w:val="0"/>
        </w:rPr>
        <w:tab/>
        <w:t>Devolution on death etc.</w:t>
      </w:r>
      <w:bookmarkEnd w:id="2359"/>
      <w:bookmarkEnd w:id="2360"/>
      <w:bookmarkEnd w:id="2361"/>
      <w:bookmarkEnd w:id="2362"/>
      <w:bookmarkEnd w:id="2364"/>
      <w:bookmarkEnd w:id="236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366" w:name="_Toc474633157"/>
      <w:bookmarkStart w:id="2367" w:name="_Toc488740308"/>
      <w:bookmarkStart w:id="2368" w:name="_Toc8623691"/>
      <w:bookmarkStart w:id="2369" w:name="_Toc11229532"/>
      <w:bookmarkStart w:id="2370" w:name="_Toc104276704"/>
      <w:r>
        <w:t>[</w:t>
      </w:r>
      <w:r>
        <w:rPr>
          <w:b/>
        </w:rPr>
        <w:t>103.</w:t>
      </w:r>
      <w:r>
        <w:tab/>
        <w:t>Deleted in Gazette 3 Feb 2006 p. 524.]</w:t>
      </w:r>
    </w:p>
    <w:p>
      <w:pPr>
        <w:pStyle w:val="Heading5"/>
        <w:rPr>
          <w:snapToGrid w:val="0"/>
        </w:rPr>
      </w:pPr>
      <w:bookmarkStart w:id="2371" w:name="_Toc306019018"/>
      <w:r>
        <w:rPr>
          <w:rStyle w:val="CharSectno"/>
        </w:rPr>
        <w:t>104</w:t>
      </w:r>
      <w:r>
        <w:rPr>
          <w:snapToGrid w:val="0"/>
        </w:rPr>
        <w:t>.</w:t>
      </w:r>
      <w:r>
        <w:rPr>
          <w:snapToGrid w:val="0"/>
        </w:rPr>
        <w:tab/>
        <w:t>Time for any act may be extended</w:t>
      </w:r>
      <w:bookmarkEnd w:id="2366"/>
      <w:bookmarkEnd w:id="2367"/>
      <w:bookmarkEnd w:id="2368"/>
      <w:bookmarkEnd w:id="2369"/>
      <w:bookmarkEnd w:id="2370"/>
      <w:bookmarkEnd w:id="237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372" w:name="_Toc474633158"/>
      <w:bookmarkStart w:id="2373" w:name="_Toc488740309"/>
      <w:bookmarkStart w:id="2374" w:name="_Toc8623692"/>
      <w:bookmarkStart w:id="2375" w:name="_Toc11229533"/>
      <w:bookmarkStart w:id="2376" w:name="_Toc104276705"/>
      <w:bookmarkStart w:id="2377" w:name="_Toc306019019"/>
      <w:r>
        <w:rPr>
          <w:rStyle w:val="CharSectno"/>
        </w:rPr>
        <w:t>105</w:t>
      </w:r>
      <w:r>
        <w:rPr>
          <w:snapToGrid w:val="0"/>
        </w:rPr>
        <w:t>.</w:t>
      </w:r>
      <w:r>
        <w:rPr>
          <w:snapToGrid w:val="0"/>
        </w:rPr>
        <w:tab/>
        <w:t>Application for copy document</w:t>
      </w:r>
      <w:bookmarkEnd w:id="2372"/>
      <w:bookmarkEnd w:id="2373"/>
      <w:bookmarkEnd w:id="2374"/>
      <w:bookmarkEnd w:id="2375"/>
      <w:bookmarkEnd w:id="2376"/>
      <w:bookmarkEnd w:id="237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378" w:name="_Toc474633162"/>
      <w:bookmarkStart w:id="2379" w:name="_Toc488740313"/>
      <w:bookmarkStart w:id="2380" w:name="_Toc8623696"/>
      <w:bookmarkStart w:id="2381" w:name="_Toc11229537"/>
      <w:bookmarkStart w:id="238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383" w:name="_Toc306019020"/>
      <w:r>
        <w:rPr>
          <w:rStyle w:val="CharSectno"/>
        </w:rPr>
        <w:t>108</w:t>
      </w:r>
      <w:r>
        <w:rPr>
          <w:snapToGrid w:val="0"/>
        </w:rPr>
        <w:t>.</w:t>
      </w:r>
      <w:r>
        <w:rPr>
          <w:snapToGrid w:val="0"/>
        </w:rPr>
        <w:tab/>
        <w:t>Appointment of attorney</w:t>
      </w:r>
      <w:bookmarkEnd w:id="2378"/>
      <w:bookmarkEnd w:id="2379"/>
      <w:bookmarkEnd w:id="2380"/>
      <w:bookmarkEnd w:id="2381"/>
      <w:bookmarkEnd w:id="2382"/>
      <w:bookmarkEnd w:id="238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384" w:name="_Toc474633163"/>
      <w:bookmarkStart w:id="2385" w:name="_Toc488740314"/>
      <w:bookmarkStart w:id="2386" w:name="_Toc8623697"/>
      <w:bookmarkStart w:id="2387" w:name="_Toc11229538"/>
      <w:bookmarkStart w:id="2388" w:name="_Toc104276711"/>
      <w:bookmarkStart w:id="2389" w:name="_Toc306019021"/>
      <w:r>
        <w:rPr>
          <w:rStyle w:val="CharSectno"/>
        </w:rPr>
        <w:t>109</w:t>
      </w:r>
      <w:r>
        <w:rPr>
          <w:snapToGrid w:val="0"/>
        </w:rPr>
        <w:t>.</w:t>
      </w:r>
      <w:r>
        <w:rPr>
          <w:snapToGrid w:val="0"/>
        </w:rPr>
        <w:tab/>
        <w:t>Fees and rents</w:t>
      </w:r>
      <w:bookmarkEnd w:id="2384"/>
      <w:bookmarkEnd w:id="2385"/>
      <w:bookmarkEnd w:id="2386"/>
      <w:bookmarkEnd w:id="2387"/>
      <w:bookmarkEnd w:id="2388"/>
      <w:bookmarkEnd w:id="238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spacing w:before="180"/>
        <w:ind w:left="890" w:hanging="890"/>
      </w:pPr>
      <w:bookmarkStart w:id="2390" w:name="_Toc474633166"/>
      <w:bookmarkStart w:id="2391" w:name="_Toc488740317"/>
      <w:bookmarkStart w:id="2392" w:name="_Toc8623700"/>
      <w:bookmarkStart w:id="2393" w:name="_Toc11229541"/>
      <w:bookmarkStart w:id="2394"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395" w:name="_Toc306019022"/>
      <w:r>
        <w:rPr>
          <w:rStyle w:val="CharSectno"/>
        </w:rPr>
        <w:t>111</w:t>
      </w:r>
      <w:r>
        <w:rPr>
          <w:snapToGrid w:val="0"/>
        </w:rPr>
        <w:t>.</w:t>
      </w:r>
      <w:r>
        <w:rPr>
          <w:snapToGrid w:val="0"/>
        </w:rPr>
        <w:tab/>
        <w:t>Service of notices</w:t>
      </w:r>
      <w:bookmarkEnd w:id="2390"/>
      <w:bookmarkEnd w:id="2391"/>
      <w:bookmarkEnd w:id="2392"/>
      <w:bookmarkEnd w:id="2393"/>
      <w:bookmarkEnd w:id="2394"/>
      <w:bookmarkEnd w:id="239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396" w:name="_Toc306019023"/>
      <w:bookmarkStart w:id="2397" w:name="_Toc474633168"/>
      <w:bookmarkStart w:id="2398" w:name="_Toc488740319"/>
      <w:bookmarkStart w:id="2399" w:name="_Toc8623702"/>
      <w:bookmarkStart w:id="2400" w:name="_Toc11229543"/>
      <w:bookmarkStart w:id="2401" w:name="_Toc104276716"/>
      <w:r>
        <w:rPr>
          <w:rStyle w:val="CharSectno"/>
        </w:rPr>
        <w:t>112</w:t>
      </w:r>
      <w:r>
        <w:t>.</w:t>
      </w:r>
      <w:r>
        <w:tab/>
        <w:t>Securities</w:t>
      </w:r>
      <w:bookmarkEnd w:id="239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02" w:name="_Toc306019024"/>
      <w:r>
        <w:rPr>
          <w:rStyle w:val="CharSectno"/>
        </w:rPr>
        <w:t>112A</w:t>
      </w:r>
      <w:r>
        <w:rPr>
          <w:snapToGrid w:val="0"/>
        </w:rPr>
        <w:t>.</w:t>
      </w:r>
      <w:r>
        <w:rPr>
          <w:snapToGrid w:val="0"/>
        </w:rPr>
        <w:tab/>
        <w:t>Discharge of security</w:t>
      </w:r>
      <w:bookmarkEnd w:id="2397"/>
      <w:bookmarkEnd w:id="2398"/>
      <w:bookmarkEnd w:id="2399"/>
      <w:bookmarkEnd w:id="2400"/>
      <w:bookmarkEnd w:id="2401"/>
      <w:r>
        <w:rPr>
          <w:snapToGrid w:val="0"/>
        </w:rPr>
        <w:t>, application for (Act s. 126(7))</w:t>
      </w:r>
      <w:bookmarkEnd w:id="2402"/>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403" w:name="_Toc474633169"/>
      <w:bookmarkStart w:id="2404" w:name="_Toc488740320"/>
      <w:bookmarkStart w:id="2405" w:name="_Toc8623703"/>
      <w:bookmarkStart w:id="2406" w:name="_Toc11229544"/>
      <w:bookmarkStart w:id="2407" w:name="_Toc104276717"/>
      <w:bookmarkStart w:id="2408" w:name="_Toc306019025"/>
      <w:r>
        <w:rPr>
          <w:rStyle w:val="CharSectno"/>
        </w:rPr>
        <w:t>113</w:t>
      </w:r>
      <w:r>
        <w:rPr>
          <w:snapToGrid w:val="0"/>
        </w:rPr>
        <w:t>.</w:t>
      </w:r>
      <w:r>
        <w:rPr>
          <w:snapToGrid w:val="0"/>
        </w:rPr>
        <w:tab/>
        <w:t>Employees not to use information</w:t>
      </w:r>
      <w:bookmarkEnd w:id="2403"/>
      <w:bookmarkEnd w:id="2404"/>
      <w:bookmarkEnd w:id="2405"/>
      <w:bookmarkEnd w:id="2406"/>
      <w:bookmarkEnd w:id="2407"/>
      <w:bookmarkEnd w:id="2408"/>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09" w:name="_Toc306019026"/>
      <w:bookmarkStart w:id="2410" w:name="_Toc474633171"/>
      <w:bookmarkStart w:id="2411" w:name="_Toc488740322"/>
      <w:bookmarkStart w:id="2412" w:name="_Toc8623705"/>
      <w:bookmarkStart w:id="2413" w:name="_Toc11229546"/>
      <w:bookmarkStart w:id="2414" w:name="_Toc104276719"/>
      <w:r>
        <w:rPr>
          <w:rStyle w:val="CharSectno"/>
        </w:rPr>
        <w:t>113A</w:t>
      </w:r>
      <w:r>
        <w:t>.</w:t>
      </w:r>
      <w:r>
        <w:tab/>
        <w:t>Prescribed persons before whom affidavit may be sworn (Act s. 160D)</w:t>
      </w:r>
      <w:bookmarkEnd w:id="2409"/>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415" w:name="_Toc306019027"/>
      <w:r>
        <w:rPr>
          <w:rStyle w:val="CharSectno"/>
        </w:rPr>
        <w:t>113B</w:t>
      </w:r>
      <w:r>
        <w:t>.</w:t>
      </w:r>
      <w:r>
        <w:tab/>
        <w:t>Prescribed official for certified documents (Act s. 161)</w:t>
      </w:r>
      <w:bookmarkEnd w:id="2415"/>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416" w:name="_Toc306019028"/>
      <w:r>
        <w:rPr>
          <w:rStyle w:val="CharSectno"/>
        </w:rPr>
        <w:t>114</w:t>
      </w:r>
      <w:r>
        <w:rPr>
          <w:snapToGrid w:val="0"/>
        </w:rPr>
        <w:t>.</w:t>
      </w:r>
      <w:r>
        <w:rPr>
          <w:snapToGrid w:val="0"/>
        </w:rPr>
        <w:tab/>
        <w:t>Warden’s order not to be disobeyed</w:t>
      </w:r>
      <w:bookmarkEnd w:id="2410"/>
      <w:bookmarkEnd w:id="2411"/>
      <w:bookmarkEnd w:id="2412"/>
      <w:bookmarkEnd w:id="2413"/>
      <w:bookmarkEnd w:id="2414"/>
      <w:bookmarkEnd w:id="241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17" w:name="_Toc474633172"/>
      <w:bookmarkStart w:id="2418" w:name="_Toc488740323"/>
      <w:bookmarkStart w:id="2419" w:name="_Toc8623706"/>
      <w:bookmarkStart w:id="2420" w:name="_Toc11229547"/>
      <w:bookmarkStart w:id="2421" w:name="_Toc104276720"/>
      <w:bookmarkStart w:id="2422" w:name="_Toc306019029"/>
      <w:r>
        <w:rPr>
          <w:rStyle w:val="CharSectno"/>
        </w:rPr>
        <w:t>115</w:t>
      </w:r>
      <w:r>
        <w:rPr>
          <w:snapToGrid w:val="0"/>
        </w:rPr>
        <w:t>.</w:t>
      </w:r>
      <w:r>
        <w:rPr>
          <w:snapToGrid w:val="0"/>
        </w:rPr>
        <w:tab/>
        <w:t>General penalty</w:t>
      </w:r>
      <w:bookmarkEnd w:id="2417"/>
      <w:bookmarkEnd w:id="2418"/>
      <w:bookmarkEnd w:id="2419"/>
      <w:bookmarkEnd w:id="2420"/>
      <w:bookmarkEnd w:id="2421"/>
      <w:bookmarkEnd w:id="242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423" w:name="_Toc74979004"/>
      <w:bookmarkStart w:id="2424" w:name="_Toc74979268"/>
      <w:bookmarkStart w:id="2425" w:name="_Toc79976566"/>
      <w:bookmarkStart w:id="2426" w:name="_Toc80759837"/>
      <w:bookmarkStart w:id="2427" w:name="_Toc80783600"/>
      <w:bookmarkStart w:id="2428" w:name="_Toc94931267"/>
      <w:bookmarkStart w:id="2429" w:name="_Toc104275390"/>
      <w:bookmarkStart w:id="2430" w:name="_Toc104276721"/>
      <w:bookmarkStart w:id="2431" w:name="_Toc107198942"/>
      <w:bookmarkStart w:id="2432" w:name="_Toc107799394"/>
      <w:bookmarkStart w:id="2433" w:name="_Toc127087401"/>
      <w:bookmarkStart w:id="2434" w:name="_Toc127183714"/>
      <w:bookmarkStart w:id="2435" w:name="_Toc127338135"/>
      <w:bookmarkStart w:id="2436" w:name="_Toc128386456"/>
      <w:bookmarkStart w:id="2437" w:name="_Toc129150303"/>
      <w:bookmarkStart w:id="2438" w:name="_Toc129587585"/>
      <w:bookmarkStart w:id="2439" w:name="_Toc131477279"/>
      <w:bookmarkStart w:id="2440" w:name="_Toc132106655"/>
      <w:bookmarkStart w:id="2441" w:name="_Toc132169188"/>
      <w:bookmarkStart w:id="2442" w:name="_Toc132443182"/>
      <w:bookmarkStart w:id="2443" w:name="_Toc132524084"/>
      <w:bookmarkStart w:id="2444" w:name="_Toc132702953"/>
      <w:bookmarkStart w:id="2445" w:name="_Toc139168046"/>
      <w:bookmarkStart w:id="2446" w:name="_Toc139433738"/>
      <w:bookmarkStart w:id="2447" w:name="_Toc161203052"/>
      <w:bookmarkStart w:id="2448" w:name="_Toc161209504"/>
      <w:bookmarkStart w:id="2449" w:name="_Toc162676734"/>
      <w:bookmarkStart w:id="2450" w:name="_Toc162768946"/>
      <w:bookmarkStart w:id="2451" w:name="_Toc170618199"/>
      <w:bookmarkStart w:id="2452" w:name="_Toc170797440"/>
      <w:bookmarkStart w:id="2453" w:name="_Toc172337154"/>
      <w:bookmarkStart w:id="2454" w:name="_Toc172360380"/>
      <w:bookmarkStart w:id="2455" w:name="_Toc179100650"/>
      <w:bookmarkStart w:id="2456" w:name="_Toc179263094"/>
      <w:bookmarkStart w:id="2457" w:name="_Toc181502832"/>
      <w:bookmarkStart w:id="2458" w:name="_Toc205284271"/>
      <w:bookmarkStart w:id="2459" w:name="_Toc232587771"/>
      <w:bookmarkStart w:id="2460" w:name="_Toc233187630"/>
      <w:bookmarkStart w:id="2461" w:name="_Toc251328150"/>
      <w:bookmarkStart w:id="2462" w:name="_Toc251328535"/>
      <w:bookmarkStart w:id="2463" w:name="_Toc257871162"/>
      <w:bookmarkStart w:id="2464" w:name="_Toc257871547"/>
      <w:bookmarkStart w:id="2465" w:name="_Toc257886298"/>
      <w:bookmarkStart w:id="2466" w:name="_Toc259792525"/>
      <w:bookmarkStart w:id="2467" w:name="_Toc262199154"/>
      <w:bookmarkStart w:id="2468" w:name="_Toc262199540"/>
      <w:bookmarkStart w:id="2469" w:name="_Toc262204583"/>
      <w:bookmarkStart w:id="2470" w:name="_Toc263952080"/>
      <w:bookmarkStart w:id="2471" w:name="_Toc265668182"/>
      <w:bookmarkStart w:id="2472" w:name="_Toc284509244"/>
      <w:bookmarkStart w:id="2473" w:name="_Toc284512234"/>
      <w:bookmarkStart w:id="2474" w:name="_Toc284512620"/>
      <w:bookmarkStart w:id="2475" w:name="_Toc284514208"/>
      <w:bookmarkStart w:id="2476" w:name="_Toc284514672"/>
      <w:bookmarkStart w:id="2477" w:name="_Toc284515058"/>
      <w:bookmarkStart w:id="2478" w:name="_Toc284515444"/>
      <w:bookmarkStart w:id="2479" w:name="_Toc284518161"/>
      <w:bookmarkStart w:id="2480" w:name="_Toc284518547"/>
      <w:bookmarkStart w:id="2481" w:name="_Toc284518844"/>
      <w:bookmarkStart w:id="2482" w:name="_Toc286761432"/>
      <w:bookmarkStart w:id="2483" w:name="_Toc288222748"/>
      <w:bookmarkStart w:id="2484" w:name="_Toc288226959"/>
      <w:bookmarkStart w:id="2485" w:name="_Toc296952823"/>
      <w:bookmarkStart w:id="2486" w:name="_Toc297281716"/>
      <w:bookmarkStart w:id="2487" w:name="_Toc306019030"/>
      <w:r>
        <w:rPr>
          <w:rStyle w:val="CharPartNo"/>
        </w:rPr>
        <w:t>Part VI</w:t>
      </w:r>
      <w:r>
        <w:rPr>
          <w:rStyle w:val="CharDivNo"/>
        </w:rPr>
        <w:t> </w:t>
      </w:r>
      <w:r>
        <w:t>—</w:t>
      </w:r>
      <w:r>
        <w:rPr>
          <w:rStyle w:val="CharDivText"/>
        </w:rPr>
        <w:t> </w:t>
      </w:r>
      <w:r>
        <w:rPr>
          <w:rStyle w:val="CharPartText"/>
        </w:rPr>
        <w:t>Surveys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ind w:left="890"/>
        <w:rPr>
          <w:snapToGrid w:val="0"/>
        </w:rPr>
      </w:pPr>
      <w:r>
        <w:rPr>
          <w:snapToGrid w:val="0"/>
        </w:rPr>
        <w:tab/>
        <w:t>[Heading inserted in Gazette 30 May 1986 p. 1840.]</w:t>
      </w:r>
    </w:p>
    <w:p>
      <w:pPr>
        <w:pStyle w:val="Heading5"/>
        <w:rPr>
          <w:snapToGrid w:val="0"/>
        </w:rPr>
      </w:pPr>
      <w:bookmarkStart w:id="2488" w:name="_Toc474633173"/>
      <w:bookmarkStart w:id="2489" w:name="_Toc488740324"/>
      <w:bookmarkStart w:id="2490" w:name="_Toc8623707"/>
      <w:bookmarkStart w:id="2491" w:name="_Toc11229548"/>
      <w:bookmarkStart w:id="2492" w:name="_Toc104276722"/>
      <w:bookmarkStart w:id="2493" w:name="_Toc306019031"/>
      <w:r>
        <w:rPr>
          <w:rStyle w:val="CharSectno"/>
        </w:rPr>
        <w:t>116</w:t>
      </w:r>
      <w:r>
        <w:rPr>
          <w:snapToGrid w:val="0"/>
        </w:rPr>
        <w:t>.</w:t>
      </w:r>
      <w:r>
        <w:rPr>
          <w:snapToGrid w:val="0"/>
        </w:rPr>
        <w:tab/>
        <w:t>Terms used</w:t>
      </w:r>
      <w:bookmarkEnd w:id="2488"/>
      <w:bookmarkEnd w:id="2489"/>
      <w:bookmarkEnd w:id="2490"/>
      <w:bookmarkEnd w:id="2491"/>
      <w:bookmarkEnd w:id="2492"/>
      <w:bookmarkEnd w:id="249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 18 Mar 2011 p. 920.]</w:t>
      </w:r>
    </w:p>
    <w:p>
      <w:pPr>
        <w:pStyle w:val="Heading5"/>
        <w:rPr>
          <w:snapToGrid w:val="0"/>
        </w:rPr>
      </w:pPr>
      <w:bookmarkStart w:id="2494" w:name="_Toc474633174"/>
      <w:bookmarkStart w:id="2495" w:name="_Toc488740325"/>
      <w:bookmarkStart w:id="2496" w:name="_Toc8623708"/>
      <w:bookmarkStart w:id="2497" w:name="_Toc11229549"/>
      <w:bookmarkStart w:id="2498" w:name="_Toc104276723"/>
      <w:bookmarkStart w:id="2499" w:name="_Toc306019032"/>
      <w:r>
        <w:rPr>
          <w:rStyle w:val="CharSectno"/>
        </w:rPr>
        <w:t>117</w:t>
      </w:r>
      <w:r>
        <w:rPr>
          <w:snapToGrid w:val="0"/>
        </w:rPr>
        <w:t>.</w:t>
      </w:r>
      <w:r>
        <w:rPr>
          <w:snapToGrid w:val="0"/>
        </w:rPr>
        <w:tab/>
        <w:t>Approved surveyors</w:t>
      </w:r>
      <w:bookmarkEnd w:id="2494"/>
      <w:bookmarkEnd w:id="2495"/>
      <w:bookmarkEnd w:id="2496"/>
      <w:bookmarkEnd w:id="2497"/>
      <w:bookmarkEnd w:id="2498"/>
      <w:bookmarkEnd w:id="249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00" w:name="_Toc474633175"/>
      <w:bookmarkStart w:id="2501" w:name="_Toc488740326"/>
      <w:bookmarkStart w:id="2502" w:name="_Toc8623709"/>
      <w:bookmarkStart w:id="2503" w:name="_Toc11229550"/>
      <w:bookmarkStart w:id="2504" w:name="_Toc104276724"/>
      <w:bookmarkStart w:id="2505" w:name="_Toc306019033"/>
      <w:r>
        <w:rPr>
          <w:rStyle w:val="CharSectno"/>
        </w:rPr>
        <w:t>118</w:t>
      </w:r>
      <w:r>
        <w:rPr>
          <w:snapToGrid w:val="0"/>
        </w:rPr>
        <w:t>.</w:t>
      </w:r>
      <w:r>
        <w:rPr>
          <w:snapToGrid w:val="0"/>
        </w:rPr>
        <w:tab/>
        <w:t>Initiation of mining surveys</w:t>
      </w:r>
      <w:bookmarkEnd w:id="2500"/>
      <w:bookmarkEnd w:id="2501"/>
      <w:bookmarkEnd w:id="2502"/>
      <w:bookmarkEnd w:id="2503"/>
      <w:bookmarkEnd w:id="2504"/>
      <w:bookmarkEnd w:id="250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06" w:name="_Toc474633176"/>
      <w:bookmarkStart w:id="2507" w:name="_Toc488740327"/>
      <w:bookmarkStart w:id="2508" w:name="_Toc8623710"/>
      <w:bookmarkStart w:id="2509" w:name="_Toc11229551"/>
      <w:bookmarkStart w:id="2510" w:name="_Toc104276725"/>
      <w:bookmarkStart w:id="2511" w:name="_Toc306019034"/>
      <w:r>
        <w:rPr>
          <w:rStyle w:val="CharSectno"/>
        </w:rPr>
        <w:t>118A</w:t>
      </w:r>
      <w:r>
        <w:rPr>
          <w:snapToGrid w:val="0"/>
        </w:rPr>
        <w:t>.</w:t>
      </w:r>
      <w:r>
        <w:rPr>
          <w:snapToGrid w:val="0"/>
        </w:rPr>
        <w:tab/>
        <w:t>Notice of proposed mining surveys</w:t>
      </w:r>
      <w:bookmarkEnd w:id="2506"/>
      <w:bookmarkEnd w:id="2507"/>
      <w:bookmarkEnd w:id="2508"/>
      <w:bookmarkEnd w:id="2509"/>
      <w:bookmarkEnd w:id="2510"/>
      <w:bookmarkEnd w:id="251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12" w:name="_Toc474633177"/>
      <w:bookmarkStart w:id="2513" w:name="_Toc488740328"/>
      <w:bookmarkStart w:id="2514" w:name="_Toc8623711"/>
      <w:bookmarkStart w:id="2515" w:name="_Toc11229552"/>
      <w:bookmarkStart w:id="2516" w:name="_Toc104276726"/>
      <w:bookmarkStart w:id="2517" w:name="_Toc306019035"/>
      <w:r>
        <w:rPr>
          <w:rStyle w:val="CharSectno"/>
        </w:rPr>
        <w:t>118B</w:t>
      </w:r>
      <w:r>
        <w:rPr>
          <w:snapToGrid w:val="0"/>
        </w:rPr>
        <w:t>.</w:t>
      </w:r>
      <w:r>
        <w:rPr>
          <w:snapToGrid w:val="0"/>
        </w:rPr>
        <w:tab/>
        <w:t>When mining surveys are to be carried out</w:t>
      </w:r>
      <w:bookmarkEnd w:id="2512"/>
      <w:bookmarkEnd w:id="2513"/>
      <w:bookmarkEnd w:id="2514"/>
      <w:bookmarkEnd w:id="2515"/>
      <w:bookmarkEnd w:id="2516"/>
      <w:bookmarkEnd w:id="251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518" w:name="_Toc474633178"/>
      <w:bookmarkStart w:id="2519" w:name="_Toc488740329"/>
      <w:bookmarkStart w:id="2520" w:name="_Toc8623712"/>
      <w:bookmarkStart w:id="2521" w:name="_Toc11229553"/>
      <w:bookmarkStart w:id="2522" w:name="_Toc104276727"/>
      <w:bookmarkStart w:id="2523" w:name="_Toc306019036"/>
      <w:r>
        <w:rPr>
          <w:rStyle w:val="CharSectno"/>
        </w:rPr>
        <w:t>118C</w:t>
      </w:r>
      <w:r>
        <w:rPr>
          <w:snapToGrid w:val="0"/>
        </w:rPr>
        <w:t>.</w:t>
      </w:r>
      <w:r>
        <w:rPr>
          <w:snapToGrid w:val="0"/>
        </w:rPr>
        <w:tab/>
        <w:t>Refund of certain survey fees</w:t>
      </w:r>
      <w:bookmarkEnd w:id="2518"/>
      <w:bookmarkEnd w:id="2519"/>
      <w:bookmarkEnd w:id="2520"/>
      <w:bookmarkEnd w:id="2521"/>
      <w:bookmarkEnd w:id="2522"/>
      <w:bookmarkEnd w:id="252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524" w:name="_Toc474633179"/>
      <w:bookmarkStart w:id="2525" w:name="_Toc488740330"/>
      <w:bookmarkStart w:id="2526" w:name="_Toc8623713"/>
      <w:bookmarkStart w:id="2527" w:name="_Toc11229554"/>
      <w:bookmarkStart w:id="2528" w:name="_Toc104276728"/>
      <w:bookmarkStart w:id="2529" w:name="_Toc306019037"/>
      <w:r>
        <w:rPr>
          <w:rStyle w:val="CharSectno"/>
        </w:rPr>
        <w:t>119</w:t>
      </w:r>
      <w:r>
        <w:rPr>
          <w:snapToGrid w:val="0"/>
        </w:rPr>
        <w:t>.</w:t>
      </w:r>
      <w:r>
        <w:rPr>
          <w:snapToGrid w:val="0"/>
        </w:rPr>
        <w:tab/>
        <w:t>Boundary marks to be pointed out</w:t>
      </w:r>
      <w:bookmarkEnd w:id="2524"/>
      <w:bookmarkEnd w:id="2525"/>
      <w:bookmarkEnd w:id="2526"/>
      <w:bookmarkEnd w:id="2527"/>
      <w:bookmarkEnd w:id="2528"/>
      <w:bookmarkEnd w:id="252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530" w:name="_Toc474633180"/>
      <w:bookmarkStart w:id="2531" w:name="_Toc488740331"/>
      <w:bookmarkStart w:id="2532" w:name="_Toc8623714"/>
      <w:bookmarkStart w:id="2533" w:name="_Toc11229555"/>
      <w:bookmarkStart w:id="2534" w:name="_Toc104276729"/>
      <w:bookmarkStart w:id="2535" w:name="_Toc306019038"/>
      <w:r>
        <w:rPr>
          <w:rStyle w:val="CharSectno"/>
        </w:rPr>
        <w:t>120</w:t>
      </w:r>
      <w:r>
        <w:rPr>
          <w:snapToGrid w:val="0"/>
        </w:rPr>
        <w:t>.</w:t>
      </w:r>
      <w:r>
        <w:rPr>
          <w:snapToGrid w:val="0"/>
        </w:rPr>
        <w:tab/>
        <w:t>Adjustment of boundaries</w:t>
      </w:r>
      <w:bookmarkEnd w:id="2530"/>
      <w:bookmarkEnd w:id="2531"/>
      <w:bookmarkEnd w:id="2532"/>
      <w:bookmarkEnd w:id="2533"/>
      <w:bookmarkEnd w:id="2534"/>
      <w:bookmarkEnd w:id="2535"/>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536" w:name="_Toc474633181"/>
      <w:bookmarkStart w:id="2537" w:name="_Toc488740332"/>
      <w:bookmarkStart w:id="2538" w:name="_Toc8623715"/>
      <w:bookmarkStart w:id="2539" w:name="_Toc11229556"/>
      <w:bookmarkStart w:id="2540" w:name="_Toc104276730"/>
      <w:bookmarkStart w:id="2541" w:name="_Toc306019039"/>
      <w:r>
        <w:rPr>
          <w:rStyle w:val="CharSectno"/>
        </w:rPr>
        <w:t>120A</w:t>
      </w:r>
      <w:r>
        <w:rPr>
          <w:snapToGrid w:val="0"/>
        </w:rPr>
        <w:t>.</w:t>
      </w:r>
      <w:r>
        <w:rPr>
          <w:snapToGrid w:val="0"/>
        </w:rPr>
        <w:tab/>
        <w:t>Disputes and objections in mining survey</w:t>
      </w:r>
      <w:bookmarkEnd w:id="2536"/>
      <w:bookmarkEnd w:id="2537"/>
      <w:bookmarkEnd w:id="2538"/>
      <w:bookmarkEnd w:id="2539"/>
      <w:bookmarkEnd w:id="2540"/>
      <w:bookmarkEnd w:id="254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542" w:name="_Toc474633182"/>
      <w:bookmarkStart w:id="2543" w:name="_Toc488740333"/>
      <w:bookmarkStart w:id="2544" w:name="_Toc8623716"/>
      <w:bookmarkStart w:id="2545" w:name="_Toc11229557"/>
      <w:bookmarkStart w:id="2546" w:name="_Toc104276731"/>
      <w:bookmarkStart w:id="2547" w:name="_Toc306019040"/>
      <w:r>
        <w:rPr>
          <w:rStyle w:val="CharSectno"/>
        </w:rPr>
        <w:t>120B</w:t>
      </w:r>
      <w:r>
        <w:rPr>
          <w:snapToGrid w:val="0"/>
        </w:rPr>
        <w:t>.</w:t>
      </w:r>
      <w:r>
        <w:rPr>
          <w:snapToGrid w:val="0"/>
        </w:rPr>
        <w:tab/>
        <w:t>Cost of travelling</w:t>
      </w:r>
      <w:bookmarkEnd w:id="2542"/>
      <w:bookmarkEnd w:id="2543"/>
      <w:bookmarkEnd w:id="2544"/>
      <w:bookmarkEnd w:id="2545"/>
      <w:bookmarkEnd w:id="2546"/>
      <w:bookmarkEnd w:id="254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548" w:name="_Toc474633183"/>
      <w:bookmarkStart w:id="2549" w:name="_Toc488740334"/>
      <w:bookmarkStart w:id="2550" w:name="_Toc8623717"/>
      <w:bookmarkStart w:id="2551" w:name="_Toc11229558"/>
      <w:bookmarkStart w:id="2552" w:name="_Toc104276732"/>
      <w:bookmarkStart w:id="2553" w:name="_Toc306019041"/>
      <w:r>
        <w:rPr>
          <w:rStyle w:val="CharSectno"/>
        </w:rPr>
        <w:t>120C</w:t>
      </w:r>
      <w:r>
        <w:rPr>
          <w:snapToGrid w:val="0"/>
        </w:rPr>
        <w:t>.</w:t>
      </w:r>
      <w:r>
        <w:rPr>
          <w:snapToGrid w:val="0"/>
        </w:rPr>
        <w:tab/>
        <w:t>Correction of errors or omissions</w:t>
      </w:r>
      <w:bookmarkEnd w:id="2548"/>
      <w:bookmarkEnd w:id="2549"/>
      <w:bookmarkEnd w:id="2550"/>
      <w:bookmarkEnd w:id="2551"/>
      <w:bookmarkEnd w:id="2552"/>
      <w:bookmarkEnd w:id="255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554" w:name="_Toc474633184"/>
      <w:bookmarkStart w:id="2555" w:name="_Toc488740335"/>
      <w:bookmarkStart w:id="2556" w:name="_Toc8623718"/>
      <w:bookmarkStart w:id="2557" w:name="_Toc11229559"/>
      <w:bookmarkStart w:id="2558" w:name="_Toc104276733"/>
      <w:bookmarkStart w:id="2559" w:name="_Toc306019042"/>
      <w:r>
        <w:rPr>
          <w:rStyle w:val="CharSectno"/>
        </w:rPr>
        <w:t>120D</w:t>
      </w:r>
      <w:r>
        <w:rPr>
          <w:snapToGrid w:val="0"/>
        </w:rPr>
        <w:t>.</w:t>
      </w:r>
      <w:r>
        <w:rPr>
          <w:snapToGrid w:val="0"/>
        </w:rPr>
        <w:tab/>
        <w:t>Cost of check surveys and of correction of errors to be met by approved surveyors</w:t>
      </w:r>
      <w:bookmarkEnd w:id="2554"/>
      <w:bookmarkEnd w:id="2555"/>
      <w:bookmarkEnd w:id="2556"/>
      <w:bookmarkEnd w:id="2557"/>
      <w:bookmarkEnd w:id="2558"/>
      <w:bookmarkEnd w:id="255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560" w:name="_Toc474633185"/>
      <w:bookmarkStart w:id="2561" w:name="_Toc488740336"/>
      <w:bookmarkStart w:id="2562" w:name="_Toc8623719"/>
      <w:bookmarkStart w:id="2563" w:name="_Toc11229560"/>
      <w:bookmarkStart w:id="2564" w:name="_Toc104276734"/>
      <w:bookmarkStart w:id="2565" w:name="_Toc306019043"/>
      <w:r>
        <w:rPr>
          <w:rStyle w:val="CharSectno"/>
        </w:rPr>
        <w:t>120E</w:t>
      </w:r>
      <w:r>
        <w:rPr>
          <w:snapToGrid w:val="0"/>
        </w:rPr>
        <w:t>.</w:t>
      </w:r>
      <w:r>
        <w:rPr>
          <w:snapToGrid w:val="0"/>
        </w:rPr>
        <w:tab/>
        <w:t>Report of surveyed tenements to be prepared</w:t>
      </w:r>
      <w:bookmarkEnd w:id="2560"/>
      <w:bookmarkEnd w:id="2561"/>
      <w:bookmarkEnd w:id="2562"/>
      <w:bookmarkEnd w:id="2563"/>
      <w:bookmarkEnd w:id="2564"/>
      <w:bookmarkEnd w:id="256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566" w:name="_Toc74979018"/>
      <w:bookmarkStart w:id="2567" w:name="_Toc74979282"/>
      <w:bookmarkStart w:id="2568" w:name="_Toc79976580"/>
      <w:bookmarkStart w:id="2569" w:name="_Toc80759851"/>
      <w:bookmarkStart w:id="2570" w:name="_Toc80783614"/>
      <w:bookmarkStart w:id="2571" w:name="_Toc94931281"/>
      <w:bookmarkStart w:id="2572" w:name="_Toc104275404"/>
      <w:bookmarkStart w:id="2573" w:name="_Toc104276735"/>
      <w:bookmarkStart w:id="2574" w:name="_Toc107198956"/>
      <w:bookmarkStart w:id="2575" w:name="_Toc107799408"/>
      <w:bookmarkStart w:id="2576" w:name="_Toc127087415"/>
      <w:bookmarkStart w:id="2577" w:name="_Toc127183728"/>
      <w:bookmarkStart w:id="2578" w:name="_Toc127338149"/>
      <w:bookmarkStart w:id="2579" w:name="_Toc128386470"/>
      <w:bookmarkStart w:id="2580" w:name="_Toc129150317"/>
      <w:bookmarkStart w:id="2581" w:name="_Toc129587599"/>
      <w:bookmarkStart w:id="2582" w:name="_Toc131477293"/>
      <w:bookmarkStart w:id="2583" w:name="_Toc132106669"/>
      <w:bookmarkStart w:id="2584" w:name="_Toc132169202"/>
      <w:bookmarkStart w:id="2585" w:name="_Toc132443196"/>
      <w:bookmarkStart w:id="2586" w:name="_Toc132524098"/>
      <w:bookmarkStart w:id="2587" w:name="_Toc132702967"/>
      <w:bookmarkStart w:id="2588" w:name="_Toc139168060"/>
      <w:bookmarkStart w:id="2589" w:name="_Toc139433752"/>
      <w:bookmarkStart w:id="2590" w:name="_Toc161203066"/>
      <w:bookmarkStart w:id="2591" w:name="_Toc161209518"/>
      <w:bookmarkStart w:id="2592" w:name="_Toc162676748"/>
      <w:bookmarkStart w:id="2593" w:name="_Toc162768960"/>
      <w:bookmarkStart w:id="2594" w:name="_Toc170618213"/>
      <w:bookmarkStart w:id="2595" w:name="_Toc170797454"/>
      <w:bookmarkStart w:id="2596" w:name="_Toc172337168"/>
      <w:bookmarkStart w:id="2597" w:name="_Toc172360394"/>
      <w:bookmarkStart w:id="2598" w:name="_Toc179100664"/>
      <w:bookmarkStart w:id="2599" w:name="_Toc179263108"/>
      <w:bookmarkStart w:id="2600" w:name="_Toc181502846"/>
      <w:bookmarkStart w:id="2601" w:name="_Toc205284285"/>
      <w:bookmarkStart w:id="2602" w:name="_Toc232587785"/>
      <w:bookmarkStart w:id="2603" w:name="_Toc233187644"/>
      <w:bookmarkStart w:id="2604" w:name="_Toc251328164"/>
      <w:bookmarkStart w:id="2605" w:name="_Toc251328549"/>
      <w:bookmarkStart w:id="2606" w:name="_Toc257871176"/>
      <w:bookmarkStart w:id="2607" w:name="_Toc257871561"/>
      <w:bookmarkStart w:id="2608" w:name="_Toc257886312"/>
      <w:bookmarkStart w:id="2609" w:name="_Toc259792539"/>
      <w:bookmarkStart w:id="2610" w:name="_Toc262199168"/>
      <w:bookmarkStart w:id="2611" w:name="_Toc262199554"/>
      <w:bookmarkStart w:id="2612" w:name="_Toc262204597"/>
      <w:bookmarkStart w:id="2613" w:name="_Toc263952094"/>
      <w:bookmarkStart w:id="2614" w:name="_Toc265668196"/>
      <w:bookmarkStart w:id="2615" w:name="_Toc284509258"/>
      <w:bookmarkStart w:id="2616" w:name="_Toc284512248"/>
      <w:bookmarkStart w:id="2617" w:name="_Toc284512634"/>
      <w:bookmarkStart w:id="2618" w:name="_Toc284514222"/>
      <w:bookmarkStart w:id="2619" w:name="_Toc284514686"/>
      <w:bookmarkStart w:id="2620" w:name="_Toc284515072"/>
      <w:bookmarkStart w:id="2621" w:name="_Toc284515458"/>
      <w:bookmarkStart w:id="2622" w:name="_Toc284518175"/>
      <w:bookmarkStart w:id="2623" w:name="_Toc284518561"/>
      <w:bookmarkStart w:id="2624" w:name="_Toc284518858"/>
      <w:bookmarkStart w:id="2625" w:name="_Toc286761446"/>
      <w:bookmarkStart w:id="2626" w:name="_Toc288222762"/>
      <w:bookmarkStart w:id="2627" w:name="_Toc288226973"/>
      <w:bookmarkStart w:id="2628" w:name="_Toc296952837"/>
      <w:bookmarkStart w:id="2629" w:name="_Toc297281730"/>
      <w:bookmarkStart w:id="2630" w:name="_Toc306019044"/>
      <w:r>
        <w:rPr>
          <w:rStyle w:val="CharPartNo"/>
        </w:rPr>
        <w:t>Part VIA</w:t>
      </w:r>
      <w:r>
        <w:t> — </w:t>
      </w:r>
      <w:r>
        <w:rPr>
          <w:rStyle w:val="CharPartText"/>
        </w:rPr>
        <w:t>Inspectors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ind w:left="890"/>
        <w:rPr>
          <w:snapToGrid w:val="0"/>
        </w:rPr>
      </w:pPr>
      <w:r>
        <w:rPr>
          <w:snapToGrid w:val="0"/>
        </w:rPr>
        <w:tab/>
        <w:t>[Heading inserted in Gazette 24 Jun 1994 p. 2934.]</w:t>
      </w:r>
    </w:p>
    <w:p>
      <w:pPr>
        <w:pStyle w:val="Heading3"/>
      </w:pPr>
      <w:bookmarkStart w:id="2631" w:name="_Toc74979019"/>
      <w:bookmarkStart w:id="2632" w:name="_Toc74979283"/>
      <w:bookmarkStart w:id="2633" w:name="_Toc79976581"/>
      <w:bookmarkStart w:id="2634" w:name="_Toc80759852"/>
      <w:bookmarkStart w:id="2635" w:name="_Toc80783615"/>
      <w:bookmarkStart w:id="2636" w:name="_Toc94931282"/>
      <w:bookmarkStart w:id="2637" w:name="_Toc104275405"/>
      <w:bookmarkStart w:id="2638" w:name="_Toc104276736"/>
      <w:bookmarkStart w:id="2639" w:name="_Toc107198957"/>
      <w:bookmarkStart w:id="2640" w:name="_Toc107799409"/>
      <w:bookmarkStart w:id="2641" w:name="_Toc127087416"/>
      <w:bookmarkStart w:id="2642" w:name="_Toc127183729"/>
      <w:bookmarkStart w:id="2643" w:name="_Toc127338150"/>
      <w:bookmarkStart w:id="2644" w:name="_Toc128386471"/>
      <w:bookmarkStart w:id="2645" w:name="_Toc129150318"/>
      <w:bookmarkStart w:id="2646" w:name="_Toc129587600"/>
      <w:bookmarkStart w:id="2647" w:name="_Toc131477294"/>
      <w:bookmarkStart w:id="2648" w:name="_Toc132106670"/>
      <w:bookmarkStart w:id="2649" w:name="_Toc132169203"/>
      <w:bookmarkStart w:id="2650" w:name="_Toc132443197"/>
      <w:bookmarkStart w:id="2651" w:name="_Toc132524099"/>
      <w:bookmarkStart w:id="2652" w:name="_Toc132702968"/>
      <w:bookmarkStart w:id="2653" w:name="_Toc139168061"/>
      <w:bookmarkStart w:id="2654" w:name="_Toc139433753"/>
      <w:bookmarkStart w:id="2655" w:name="_Toc161203067"/>
      <w:bookmarkStart w:id="2656" w:name="_Toc161209519"/>
      <w:bookmarkStart w:id="2657" w:name="_Toc162676749"/>
      <w:bookmarkStart w:id="2658" w:name="_Toc162768961"/>
      <w:bookmarkStart w:id="2659" w:name="_Toc170618214"/>
      <w:bookmarkStart w:id="2660" w:name="_Toc170797455"/>
      <w:bookmarkStart w:id="2661" w:name="_Toc172337169"/>
      <w:bookmarkStart w:id="2662" w:name="_Toc172360395"/>
      <w:bookmarkStart w:id="2663" w:name="_Toc179100665"/>
      <w:bookmarkStart w:id="2664" w:name="_Toc179263109"/>
      <w:bookmarkStart w:id="2665" w:name="_Toc181502847"/>
      <w:bookmarkStart w:id="2666" w:name="_Toc205284286"/>
      <w:bookmarkStart w:id="2667" w:name="_Toc232587786"/>
      <w:bookmarkStart w:id="2668" w:name="_Toc233187645"/>
      <w:bookmarkStart w:id="2669" w:name="_Toc251328165"/>
      <w:bookmarkStart w:id="2670" w:name="_Toc251328550"/>
      <w:bookmarkStart w:id="2671" w:name="_Toc257871177"/>
      <w:bookmarkStart w:id="2672" w:name="_Toc257871562"/>
      <w:bookmarkStart w:id="2673" w:name="_Toc257886313"/>
      <w:bookmarkStart w:id="2674" w:name="_Toc259792540"/>
      <w:bookmarkStart w:id="2675" w:name="_Toc262199169"/>
      <w:bookmarkStart w:id="2676" w:name="_Toc262199555"/>
      <w:bookmarkStart w:id="2677" w:name="_Toc262204598"/>
      <w:bookmarkStart w:id="2678" w:name="_Toc263952095"/>
      <w:bookmarkStart w:id="2679" w:name="_Toc265668197"/>
      <w:bookmarkStart w:id="2680" w:name="_Toc284509259"/>
      <w:bookmarkStart w:id="2681" w:name="_Toc284512249"/>
      <w:bookmarkStart w:id="2682" w:name="_Toc284512635"/>
      <w:bookmarkStart w:id="2683" w:name="_Toc284514223"/>
      <w:bookmarkStart w:id="2684" w:name="_Toc284514687"/>
      <w:bookmarkStart w:id="2685" w:name="_Toc284515073"/>
      <w:bookmarkStart w:id="2686" w:name="_Toc284515459"/>
      <w:bookmarkStart w:id="2687" w:name="_Toc284518176"/>
      <w:bookmarkStart w:id="2688" w:name="_Toc284518562"/>
      <w:bookmarkStart w:id="2689" w:name="_Toc284518859"/>
      <w:bookmarkStart w:id="2690" w:name="_Toc286761447"/>
      <w:bookmarkStart w:id="2691" w:name="_Toc288222763"/>
      <w:bookmarkStart w:id="2692" w:name="_Toc288226974"/>
      <w:bookmarkStart w:id="2693" w:name="_Toc296952838"/>
      <w:bookmarkStart w:id="2694" w:name="_Toc297281731"/>
      <w:bookmarkStart w:id="2695" w:name="_Toc306019045"/>
      <w:r>
        <w:rPr>
          <w:rStyle w:val="CharDivNo"/>
        </w:rPr>
        <w:t>Division 1</w:t>
      </w:r>
      <w:r>
        <w:rPr>
          <w:snapToGrid w:val="0"/>
        </w:rPr>
        <w:t> — </w:t>
      </w:r>
      <w:r>
        <w:rPr>
          <w:rStyle w:val="CharDivText"/>
        </w:rPr>
        <w:t>Inspectors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Footnoteheading"/>
        <w:ind w:left="890"/>
        <w:rPr>
          <w:snapToGrid w:val="0"/>
        </w:rPr>
      </w:pPr>
      <w:r>
        <w:rPr>
          <w:snapToGrid w:val="0"/>
        </w:rPr>
        <w:tab/>
        <w:t>[Heading inserted in Gazette 24 Jun 1994 p. 2934.]</w:t>
      </w:r>
    </w:p>
    <w:p>
      <w:pPr>
        <w:pStyle w:val="Heading5"/>
        <w:rPr>
          <w:snapToGrid w:val="0"/>
        </w:rPr>
      </w:pPr>
      <w:bookmarkStart w:id="2696" w:name="_Toc474633186"/>
      <w:bookmarkStart w:id="2697" w:name="_Toc488740337"/>
      <w:bookmarkStart w:id="2698" w:name="_Toc8623720"/>
      <w:bookmarkStart w:id="2699" w:name="_Toc11229561"/>
      <w:bookmarkStart w:id="2700" w:name="_Toc104276737"/>
      <w:bookmarkStart w:id="2701" w:name="_Toc306019046"/>
      <w:r>
        <w:rPr>
          <w:rStyle w:val="CharSectno"/>
        </w:rPr>
        <w:t>120F</w:t>
      </w:r>
      <w:r>
        <w:rPr>
          <w:snapToGrid w:val="0"/>
        </w:rPr>
        <w:t>.</w:t>
      </w:r>
      <w:r>
        <w:rPr>
          <w:snapToGrid w:val="0"/>
        </w:rPr>
        <w:tab/>
        <w:t>Assignment of inspectors for environmental purpose</w:t>
      </w:r>
      <w:bookmarkEnd w:id="2696"/>
      <w:bookmarkEnd w:id="2697"/>
      <w:bookmarkEnd w:id="2698"/>
      <w:bookmarkEnd w:id="2699"/>
      <w:bookmarkEnd w:id="2700"/>
      <w:bookmarkEnd w:id="270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02" w:name="_Toc474633187"/>
      <w:bookmarkStart w:id="2703" w:name="_Toc488740338"/>
      <w:bookmarkStart w:id="2704" w:name="_Toc8623721"/>
      <w:bookmarkStart w:id="2705" w:name="_Toc11229562"/>
      <w:bookmarkStart w:id="2706" w:name="_Toc104276738"/>
      <w:bookmarkStart w:id="2707" w:name="_Toc306019047"/>
      <w:r>
        <w:rPr>
          <w:rStyle w:val="CharSectno"/>
        </w:rPr>
        <w:t>120G</w:t>
      </w:r>
      <w:r>
        <w:rPr>
          <w:snapToGrid w:val="0"/>
        </w:rPr>
        <w:t>.</w:t>
      </w:r>
      <w:r>
        <w:rPr>
          <w:snapToGrid w:val="0"/>
        </w:rPr>
        <w:tab/>
        <w:t>Inspectors may enter mining tenement or mine</w:t>
      </w:r>
      <w:bookmarkEnd w:id="2702"/>
      <w:bookmarkEnd w:id="2703"/>
      <w:bookmarkEnd w:id="2704"/>
      <w:bookmarkEnd w:id="2705"/>
      <w:bookmarkEnd w:id="2706"/>
      <w:bookmarkEnd w:id="270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08" w:name="_Toc74979022"/>
      <w:bookmarkStart w:id="2709" w:name="_Toc74979286"/>
      <w:bookmarkStart w:id="2710" w:name="_Toc79976584"/>
      <w:bookmarkStart w:id="2711" w:name="_Toc80759855"/>
      <w:bookmarkStart w:id="2712" w:name="_Toc80783618"/>
      <w:bookmarkStart w:id="2713" w:name="_Toc94931285"/>
      <w:bookmarkStart w:id="2714" w:name="_Toc104275408"/>
      <w:bookmarkStart w:id="2715" w:name="_Toc104276739"/>
      <w:bookmarkStart w:id="2716" w:name="_Toc107198960"/>
      <w:bookmarkStart w:id="2717" w:name="_Toc107799412"/>
      <w:bookmarkStart w:id="2718" w:name="_Toc127087419"/>
      <w:bookmarkStart w:id="2719" w:name="_Toc127183732"/>
      <w:bookmarkStart w:id="2720" w:name="_Toc127338153"/>
      <w:bookmarkStart w:id="2721" w:name="_Toc128386474"/>
      <w:bookmarkStart w:id="2722" w:name="_Toc129150321"/>
      <w:bookmarkStart w:id="2723" w:name="_Toc129587603"/>
      <w:bookmarkStart w:id="2724" w:name="_Toc131477297"/>
      <w:bookmarkStart w:id="2725" w:name="_Toc132106673"/>
      <w:bookmarkStart w:id="2726" w:name="_Toc132169206"/>
      <w:bookmarkStart w:id="2727" w:name="_Toc132443200"/>
      <w:bookmarkStart w:id="2728" w:name="_Toc132524102"/>
      <w:bookmarkStart w:id="2729" w:name="_Toc132702971"/>
      <w:bookmarkStart w:id="2730" w:name="_Toc139168064"/>
      <w:bookmarkStart w:id="2731" w:name="_Toc139433756"/>
      <w:bookmarkStart w:id="2732" w:name="_Toc161203070"/>
      <w:bookmarkStart w:id="2733" w:name="_Toc161209522"/>
      <w:bookmarkStart w:id="2734" w:name="_Toc162676752"/>
      <w:bookmarkStart w:id="2735" w:name="_Toc162768964"/>
      <w:bookmarkStart w:id="2736" w:name="_Toc170618217"/>
      <w:bookmarkStart w:id="2737" w:name="_Toc170797458"/>
      <w:bookmarkStart w:id="2738" w:name="_Toc172337172"/>
      <w:bookmarkStart w:id="2739" w:name="_Toc172360398"/>
      <w:bookmarkStart w:id="2740" w:name="_Toc179100668"/>
      <w:bookmarkStart w:id="2741" w:name="_Toc179263112"/>
      <w:bookmarkStart w:id="2742" w:name="_Toc181502850"/>
      <w:bookmarkStart w:id="2743" w:name="_Toc205284289"/>
      <w:bookmarkStart w:id="2744" w:name="_Toc232587789"/>
      <w:bookmarkStart w:id="2745" w:name="_Toc233187648"/>
      <w:bookmarkStart w:id="2746" w:name="_Toc251328168"/>
      <w:bookmarkStart w:id="2747" w:name="_Toc251328553"/>
      <w:bookmarkStart w:id="2748" w:name="_Toc257871180"/>
      <w:bookmarkStart w:id="2749" w:name="_Toc257871565"/>
      <w:bookmarkStart w:id="2750" w:name="_Toc257886316"/>
      <w:bookmarkStart w:id="2751" w:name="_Toc259792543"/>
      <w:bookmarkStart w:id="2752" w:name="_Toc262199172"/>
      <w:bookmarkStart w:id="2753" w:name="_Toc262199558"/>
      <w:bookmarkStart w:id="2754" w:name="_Toc262204601"/>
      <w:bookmarkStart w:id="2755" w:name="_Toc263952098"/>
      <w:bookmarkStart w:id="2756" w:name="_Toc265668200"/>
      <w:bookmarkStart w:id="2757" w:name="_Toc284509262"/>
      <w:bookmarkStart w:id="2758" w:name="_Toc284512252"/>
      <w:bookmarkStart w:id="2759" w:name="_Toc284512638"/>
      <w:bookmarkStart w:id="2760" w:name="_Toc284514226"/>
      <w:bookmarkStart w:id="2761" w:name="_Toc284514690"/>
      <w:bookmarkStart w:id="2762" w:name="_Toc284515076"/>
      <w:bookmarkStart w:id="2763" w:name="_Toc284515462"/>
      <w:bookmarkStart w:id="2764" w:name="_Toc284518179"/>
      <w:bookmarkStart w:id="2765" w:name="_Toc284518565"/>
      <w:bookmarkStart w:id="2766" w:name="_Toc284518862"/>
      <w:bookmarkStart w:id="2767" w:name="_Toc286761450"/>
      <w:bookmarkStart w:id="2768" w:name="_Toc288222766"/>
      <w:bookmarkStart w:id="2769" w:name="_Toc288226977"/>
      <w:bookmarkStart w:id="2770" w:name="_Toc296952841"/>
      <w:bookmarkStart w:id="2771" w:name="_Toc297281734"/>
      <w:bookmarkStart w:id="2772" w:name="_Toc306019048"/>
      <w:r>
        <w:rPr>
          <w:rStyle w:val="CharDivNo"/>
        </w:rPr>
        <w:t>Division 2</w:t>
      </w:r>
      <w:r>
        <w:rPr>
          <w:snapToGrid w:val="0"/>
        </w:rPr>
        <w:t> — </w:t>
      </w:r>
      <w:r>
        <w:rPr>
          <w:rStyle w:val="CharDivText"/>
        </w:rPr>
        <w:t>Directions to modify mining operations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ind w:left="890"/>
        <w:rPr>
          <w:snapToGrid w:val="0"/>
        </w:rPr>
      </w:pPr>
      <w:r>
        <w:rPr>
          <w:snapToGrid w:val="0"/>
        </w:rPr>
        <w:tab/>
        <w:t>[Heading inserted in Gazette 24 Jun 1994 p. 2935.]</w:t>
      </w:r>
    </w:p>
    <w:p>
      <w:pPr>
        <w:pStyle w:val="Heading5"/>
        <w:rPr>
          <w:snapToGrid w:val="0"/>
        </w:rPr>
      </w:pPr>
      <w:bookmarkStart w:id="2773" w:name="_Toc474633188"/>
      <w:bookmarkStart w:id="2774" w:name="_Toc488740339"/>
      <w:bookmarkStart w:id="2775" w:name="_Toc8623722"/>
      <w:bookmarkStart w:id="2776" w:name="_Toc11229563"/>
      <w:bookmarkStart w:id="2777" w:name="_Toc104276740"/>
      <w:bookmarkStart w:id="2778" w:name="_Toc306019049"/>
      <w:r>
        <w:rPr>
          <w:rStyle w:val="CharSectno"/>
        </w:rPr>
        <w:t>120H</w:t>
      </w:r>
      <w:r>
        <w:rPr>
          <w:snapToGrid w:val="0"/>
        </w:rPr>
        <w:t>.</w:t>
      </w:r>
      <w:r>
        <w:rPr>
          <w:snapToGrid w:val="0"/>
        </w:rPr>
        <w:tab/>
        <w:t>Inspectors may issue directions</w:t>
      </w:r>
      <w:bookmarkEnd w:id="2773"/>
      <w:bookmarkEnd w:id="2774"/>
      <w:bookmarkEnd w:id="2775"/>
      <w:bookmarkEnd w:id="2776"/>
      <w:bookmarkEnd w:id="2777"/>
      <w:bookmarkEnd w:id="277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79" w:name="_Toc474633189"/>
      <w:bookmarkStart w:id="2780" w:name="_Toc488740340"/>
      <w:bookmarkStart w:id="2781" w:name="_Toc8623723"/>
      <w:bookmarkStart w:id="2782" w:name="_Toc11229564"/>
      <w:bookmarkStart w:id="2783" w:name="_Toc104276741"/>
      <w:bookmarkStart w:id="2784" w:name="_Toc306019050"/>
      <w:r>
        <w:rPr>
          <w:rStyle w:val="CharSectno"/>
        </w:rPr>
        <w:t>120I</w:t>
      </w:r>
      <w:r>
        <w:rPr>
          <w:snapToGrid w:val="0"/>
        </w:rPr>
        <w:t>.</w:t>
      </w:r>
      <w:r>
        <w:rPr>
          <w:snapToGrid w:val="0"/>
        </w:rPr>
        <w:tab/>
        <w:t>Directions</w:t>
      </w:r>
      <w:bookmarkEnd w:id="2779"/>
      <w:bookmarkEnd w:id="2780"/>
      <w:bookmarkEnd w:id="2781"/>
      <w:bookmarkEnd w:id="2782"/>
      <w:bookmarkEnd w:id="2783"/>
      <w:bookmarkEnd w:id="278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85" w:name="_Toc474633190"/>
      <w:bookmarkStart w:id="2786" w:name="_Toc488740341"/>
      <w:bookmarkStart w:id="2787" w:name="_Toc8623724"/>
      <w:bookmarkStart w:id="2788" w:name="_Toc11229565"/>
      <w:bookmarkStart w:id="2789" w:name="_Toc104276742"/>
      <w:bookmarkStart w:id="2790" w:name="_Toc306019051"/>
      <w:r>
        <w:rPr>
          <w:rStyle w:val="CharSectno"/>
        </w:rPr>
        <w:t>120J</w:t>
      </w:r>
      <w:r>
        <w:rPr>
          <w:snapToGrid w:val="0"/>
        </w:rPr>
        <w:t>.</w:t>
      </w:r>
      <w:r>
        <w:rPr>
          <w:snapToGrid w:val="0"/>
        </w:rPr>
        <w:tab/>
        <w:t>Review of direction</w:t>
      </w:r>
      <w:bookmarkEnd w:id="2785"/>
      <w:bookmarkEnd w:id="2786"/>
      <w:bookmarkEnd w:id="2787"/>
      <w:bookmarkEnd w:id="2788"/>
      <w:bookmarkEnd w:id="2789"/>
      <w:bookmarkEnd w:id="279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91" w:name="_Toc474633191"/>
      <w:bookmarkStart w:id="2792" w:name="_Toc488740342"/>
      <w:bookmarkStart w:id="2793" w:name="_Toc8623725"/>
      <w:bookmarkStart w:id="2794" w:name="_Toc11229566"/>
      <w:bookmarkStart w:id="2795" w:name="_Toc104276743"/>
      <w:bookmarkStart w:id="2796" w:name="_Toc306019052"/>
      <w:r>
        <w:rPr>
          <w:rStyle w:val="CharSectno"/>
        </w:rPr>
        <w:t>120K</w:t>
      </w:r>
      <w:r>
        <w:rPr>
          <w:snapToGrid w:val="0"/>
        </w:rPr>
        <w:t>.</w:t>
      </w:r>
      <w:r>
        <w:rPr>
          <w:snapToGrid w:val="0"/>
        </w:rPr>
        <w:tab/>
        <w:t>Compliance with directions</w:t>
      </w:r>
      <w:bookmarkEnd w:id="2791"/>
      <w:bookmarkEnd w:id="2792"/>
      <w:bookmarkEnd w:id="2793"/>
      <w:bookmarkEnd w:id="2794"/>
      <w:bookmarkEnd w:id="2795"/>
      <w:bookmarkEnd w:id="279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97" w:name="_Toc74979027"/>
      <w:bookmarkStart w:id="2798" w:name="_Toc74979291"/>
      <w:bookmarkStart w:id="2799" w:name="_Toc79976589"/>
      <w:bookmarkStart w:id="2800" w:name="_Toc80759860"/>
      <w:bookmarkStart w:id="2801" w:name="_Toc80783623"/>
      <w:bookmarkStart w:id="2802" w:name="_Toc94931290"/>
      <w:bookmarkStart w:id="2803" w:name="_Toc104275413"/>
      <w:bookmarkStart w:id="2804" w:name="_Toc104276744"/>
      <w:bookmarkStart w:id="2805" w:name="_Toc107198965"/>
      <w:bookmarkStart w:id="2806" w:name="_Toc107799417"/>
      <w:bookmarkStart w:id="2807" w:name="_Toc127087424"/>
      <w:bookmarkStart w:id="2808" w:name="_Toc127183737"/>
      <w:bookmarkStart w:id="2809" w:name="_Toc127338158"/>
      <w:bookmarkStart w:id="2810" w:name="_Toc128386479"/>
      <w:bookmarkStart w:id="2811" w:name="_Toc129150326"/>
      <w:bookmarkStart w:id="2812" w:name="_Toc129587608"/>
      <w:bookmarkStart w:id="2813" w:name="_Toc131477302"/>
      <w:bookmarkStart w:id="2814" w:name="_Toc132106678"/>
      <w:bookmarkStart w:id="2815" w:name="_Toc132169211"/>
      <w:bookmarkStart w:id="2816" w:name="_Toc132443205"/>
      <w:bookmarkStart w:id="2817" w:name="_Toc132524107"/>
      <w:bookmarkStart w:id="2818" w:name="_Toc132702976"/>
      <w:bookmarkStart w:id="2819" w:name="_Toc139168069"/>
      <w:bookmarkStart w:id="2820" w:name="_Toc139433761"/>
      <w:bookmarkStart w:id="2821" w:name="_Toc161203075"/>
      <w:bookmarkStart w:id="2822" w:name="_Toc161209527"/>
      <w:bookmarkStart w:id="2823" w:name="_Toc162676757"/>
      <w:bookmarkStart w:id="2824" w:name="_Toc162768969"/>
      <w:bookmarkStart w:id="2825" w:name="_Toc170618222"/>
      <w:bookmarkStart w:id="2826" w:name="_Toc170797463"/>
      <w:bookmarkStart w:id="2827" w:name="_Toc172337177"/>
      <w:bookmarkStart w:id="2828" w:name="_Toc172360403"/>
      <w:bookmarkStart w:id="2829" w:name="_Toc179100673"/>
      <w:bookmarkStart w:id="2830" w:name="_Toc179263117"/>
      <w:bookmarkStart w:id="2831" w:name="_Toc181502855"/>
      <w:bookmarkStart w:id="2832" w:name="_Toc205284294"/>
      <w:bookmarkStart w:id="2833" w:name="_Toc232587794"/>
      <w:bookmarkStart w:id="2834" w:name="_Toc233187653"/>
      <w:bookmarkStart w:id="2835" w:name="_Toc251328173"/>
      <w:bookmarkStart w:id="2836" w:name="_Toc251328558"/>
      <w:bookmarkStart w:id="2837" w:name="_Toc257871185"/>
      <w:bookmarkStart w:id="2838" w:name="_Toc257871570"/>
      <w:bookmarkStart w:id="2839" w:name="_Toc257886321"/>
      <w:bookmarkStart w:id="2840" w:name="_Toc259792548"/>
      <w:bookmarkStart w:id="2841" w:name="_Toc262199177"/>
      <w:bookmarkStart w:id="2842" w:name="_Toc262199563"/>
      <w:bookmarkStart w:id="2843" w:name="_Toc262204606"/>
      <w:bookmarkStart w:id="2844" w:name="_Toc263952103"/>
      <w:bookmarkStart w:id="2845" w:name="_Toc265668205"/>
      <w:bookmarkStart w:id="2846" w:name="_Toc284509267"/>
      <w:bookmarkStart w:id="2847" w:name="_Toc284512257"/>
      <w:bookmarkStart w:id="2848" w:name="_Toc284512643"/>
      <w:bookmarkStart w:id="2849" w:name="_Toc284514231"/>
      <w:bookmarkStart w:id="2850" w:name="_Toc284514695"/>
      <w:bookmarkStart w:id="2851" w:name="_Toc284515081"/>
      <w:bookmarkStart w:id="2852" w:name="_Toc284515467"/>
      <w:bookmarkStart w:id="2853" w:name="_Toc284518184"/>
      <w:bookmarkStart w:id="2854" w:name="_Toc284518570"/>
      <w:bookmarkStart w:id="2855" w:name="_Toc284518867"/>
      <w:bookmarkStart w:id="2856" w:name="_Toc286761455"/>
      <w:bookmarkStart w:id="2857" w:name="_Toc288222771"/>
      <w:bookmarkStart w:id="2858" w:name="_Toc288226982"/>
      <w:bookmarkStart w:id="2859" w:name="_Toc296952846"/>
      <w:bookmarkStart w:id="2860" w:name="_Toc297281739"/>
      <w:bookmarkStart w:id="2861" w:name="_Toc306019053"/>
      <w:r>
        <w:rPr>
          <w:rStyle w:val="CharDivNo"/>
        </w:rPr>
        <w:t>Division 3</w:t>
      </w:r>
      <w:r>
        <w:rPr>
          <w:snapToGrid w:val="0"/>
        </w:rPr>
        <w:t> — </w:t>
      </w:r>
      <w:r>
        <w:rPr>
          <w:rStyle w:val="CharDivText"/>
        </w:rPr>
        <w:t>Stop Work Orders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Footnoteheading"/>
        <w:ind w:left="890"/>
        <w:rPr>
          <w:snapToGrid w:val="0"/>
        </w:rPr>
      </w:pPr>
      <w:r>
        <w:rPr>
          <w:snapToGrid w:val="0"/>
        </w:rPr>
        <w:tab/>
        <w:t>[Heading inserted in Gazette 24 Jun 1994 p. 2936.]</w:t>
      </w:r>
    </w:p>
    <w:p>
      <w:pPr>
        <w:pStyle w:val="Heading5"/>
        <w:rPr>
          <w:snapToGrid w:val="0"/>
        </w:rPr>
      </w:pPr>
      <w:bookmarkStart w:id="2862" w:name="_Toc474633192"/>
      <w:bookmarkStart w:id="2863" w:name="_Toc488740343"/>
      <w:bookmarkStart w:id="2864" w:name="_Toc8623726"/>
      <w:bookmarkStart w:id="2865" w:name="_Toc11229567"/>
      <w:bookmarkStart w:id="2866" w:name="_Toc104276745"/>
      <w:bookmarkStart w:id="2867" w:name="_Toc306019054"/>
      <w:r>
        <w:rPr>
          <w:rStyle w:val="CharSectno"/>
        </w:rPr>
        <w:t>120L</w:t>
      </w:r>
      <w:r>
        <w:rPr>
          <w:snapToGrid w:val="0"/>
        </w:rPr>
        <w:t>.</w:t>
      </w:r>
      <w:r>
        <w:rPr>
          <w:snapToGrid w:val="0"/>
        </w:rPr>
        <w:tab/>
        <w:t>Inspectors may issue Stop Work Orders</w:t>
      </w:r>
      <w:bookmarkEnd w:id="2862"/>
      <w:bookmarkEnd w:id="2863"/>
      <w:bookmarkEnd w:id="2864"/>
      <w:bookmarkEnd w:id="2865"/>
      <w:bookmarkEnd w:id="2866"/>
      <w:bookmarkEnd w:id="286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68" w:name="_Toc474633193"/>
      <w:bookmarkStart w:id="2869" w:name="_Toc488740344"/>
      <w:bookmarkStart w:id="2870" w:name="_Toc8623727"/>
      <w:bookmarkStart w:id="2871" w:name="_Toc11229568"/>
      <w:bookmarkStart w:id="2872" w:name="_Toc104276746"/>
      <w:bookmarkStart w:id="2873" w:name="_Toc306019055"/>
      <w:r>
        <w:rPr>
          <w:rStyle w:val="CharSectno"/>
        </w:rPr>
        <w:t>120M</w:t>
      </w:r>
      <w:r>
        <w:rPr>
          <w:snapToGrid w:val="0"/>
        </w:rPr>
        <w:t>.</w:t>
      </w:r>
      <w:r>
        <w:rPr>
          <w:snapToGrid w:val="0"/>
        </w:rPr>
        <w:tab/>
        <w:t>Stop Work Orders</w:t>
      </w:r>
      <w:bookmarkEnd w:id="2868"/>
      <w:bookmarkEnd w:id="2869"/>
      <w:bookmarkEnd w:id="2870"/>
      <w:bookmarkEnd w:id="2871"/>
      <w:bookmarkEnd w:id="2872"/>
      <w:bookmarkEnd w:id="287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74" w:name="_Toc474633194"/>
      <w:bookmarkStart w:id="2875" w:name="_Toc488740345"/>
      <w:bookmarkStart w:id="2876" w:name="_Toc8623728"/>
      <w:bookmarkStart w:id="2877" w:name="_Toc11229569"/>
      <w:bookmarkStart w:id="2878" w:name="_Toc104276747"/>
      <w:bookmarkStart w:id="2879" w:name="_Toc306019056"/>
      <w:r>
        <w:rPr>
          <w:rStyle w:val="CharSectno"/>
        </w:rPr>
        <w:t>120N</w:t>
      </w:r>
      <w:r>
        <w:rPr>
          <w:snapToGrid w:val="0"/>
        </w:rPr>
        <w:t>.</w:t>
      </w:r>
      <w:r>
        <w:rPr>
          <w:snapToGrid w:val="0"/>
        </w:rPr>
        <w:tab/>
        <w:t>Review of a Stop Work Order</w:t>
      </w:r>
      <w:bookmarkEnd w:id="2874"/>
      <w:bookmarkEnd w:id="2875"/>
      <w:bookmarkEnd w:id="2876"/>
      <w:bookmarkEnd w:id="2877"/>
      <w:bookmarkEnd w:id="2878"/>
      <w:bookmarkEnd w:id="287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80" w:name="_Toc474633195"/>
      <w:bookmarkStart w:id="2881" w:name="_Toc488740346"/>
      <w:bookmarkStart w:id="2882" w:name="_Toc8623729"/>
      <w:bookmarkStart w:id="2883" w:name="_Toc11229570"/>
      <w:bookmarkStart w:id="2884" w:name="_Toc104276748"/>
      <w:bookmarkStart w:id="2885" w:name="_Toc306019057"/>
      <w:r>
        <w:rPr>
          <w:rStyle w:val="CharSectno"/>
        </w:rPr>
        <w:t>120O</w:t>
      </w:r>
      <w:r>
        <w:rPr>
          <w:snapToGrid w:val="0"/>
        </w:rPr>
        <w:t>.</w:t>
      </w:r>
      <w:r>
        <w:rPr>
          <w:snapToGrid w:val="0"/>
        </w:rPr>
        <w:tab/>
        <w:t>Compliance with Stop Work Orders</w:t>
      </w:r>
      <w:bookmarkEnd w:id="2880"/>
      <w:bookmarkEnd w:id="2881"/>
      <w:bookmarkEnd w:id="2882"/>
      <w:bookmarkEnd w:id="2883"/>
      <w:bookmarkEnd w:id="2884"/>
      <w:bookmarkEnd w:id="288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86" w:name="_Toc74979032"/>
      <w:bookmarkStart w:id="2887" w:name="_Toc74979296"/>
      <w:bookmarkStart w:id="2888" w:name="_Toc79976594"/>
      <w:bookmarkStart w:id="2889" w:name="_Toc80759865"/>
      <w:bookmarkStart w:id="2890" w:name="_Toc80783628"/>
      <w:bookmarkStart w:id="2891" w:name="_Toc94931295"/>
      <w:bookmarkStart w:id="2892" w:name="_Toc104275418"/>
      <w:bookmarkStart w:id="2893" w:name="_Toc104276749"/>
      <w:bookmarkStart w:id="2894" w:name="_Toc107198970"/>
      <w:bookmarkStart w:id="2895" w:name="_Toc107799422"/>
      <w:bookmarkStart w:id="2896" w:name="_Toc127087429"/>
      <w:bookmarkStart w:id="2897" w:name="_Toc127183742"/>
      <w:bookmarkStart w:id="2898" w:name="_Toc127338163"/>
      <w:bookmarkStart w:id="2899" w:name="_Toc128386484"/>
      <w:bookmarkStart w:id="2900" w:name="_Toc129150331"/>
      <w:bookmarkStart w:id="2901" w:name="_Toc129587613"/>
      <w:bookmarkStart w:id="2902" w:name="_Toc131477307"/>
      <w:bookmarkStart w:id="2903" w:name="_Toc132106683"/>
      <w:bookmarkStart w:id="2904" w:name="_Toc132169216"/>
      <w:bookmarkStart w:id="2905" w:name="_Toc132443210"/>
      <w:bookmarkStart w:id="2906" w:name="_Toc132524112"/>
      <w:bookmarkStart w:id="2907" w:name="_Toc132702981"/>
      <w:bookmarkStart w:id="2908" w:name="_Toc139168074"/>
      <w:bookmarkStart w:id="2909" w:name="_Toc139433766"/>
      <w:bookmarkStart w:id="2910" w:name="_Toc161203080"/>
      <w:bookmarkStart w:id="2911" w:name="_Toc161209532"/>
      <w:bookmarkStart w:id="2912" w:name="_Toc162676762"/>
      <w:bookmarkStart w:id="2913" w:name="_Toc162768974"/>
      <w:bookmarkStart w:id="2914" w:name="_Toc170618227"/>
      <w:bookmarkStart w:id="2915" w:name="_Toc170797468"/>
      <w:bookmarkStart w:id="2916" w:name="_Toc172337182"/>
      <w:bookmarkStart w:id="2917" w:name="_Toc172360408"/>
      <w:bookmarkStart w:id="2918" w:name="_Toc179100678"/>
      <w:bookmarkStart w:id="2919" w:name="_Toc179263122"/>
      <w:bookmarkStart w:id="2920" w:name="_Toc181502860"/>
      <w:bookmarkStart w:id="2921" w:name="_Toc205284299"/>
      <w:bookmarkStart w:id="2922" w:name="_Toc232587799"/>
      <w:bookmarkStart w:id="2923" w:name="_Toc233187658"/>
      <w:bookmarkStart w:id="2924" w:name="_Toc251328178"/>
      <w:bookmarkStart w:id="2925" w:name="_Toc251328563"/>
      <w:bookmarkStart w:id="2926" w:name="_Toc257871190"/>
      <w:bookmarkStart w:id="2927" w:name="_Toc257871575"/>
      <w:bookmarkStart w:id="2928" w:name="_Toc257886326"/>
      <w:bookmarkStart w:id="2929" w:name="_Toc259792553"/>
      <w:bookmarkStart w:id="2930" w:name="_Toc262199182"/>
      <w:bookmarkStart w:id="2931" w:name="_Toc262199568"/>
      <w:bookmarkStart w:id="2932" w:name="_Toc262204611"/>
      <w:bookmarkStart w:id="2933" w:name="_Toc263952108"/>
      <w:bookmarkStart w:id="2934" w:name="_Toc265668210"/>
      <w:bookmarkStart w:id="2935" w:name="_Toc284509272"/>
      <w:bookmarkStart w:id="2936" w:name="_Toc284512262"/>
      <w:bookmarkStart w:id="2937" w:name="_Toc284512648"/>
      <w:bookmarkStart w:id="2938" w:name="_Toc284514236"/>
      <w:bookmarkStart w:id="2939" w:name="_Toc284514700"/>
      <w:bookmarkStart w:id="2940" w:name="_Toc284515086"/>
      <w:bookmarkStart w:id="2941" w:name="_Toc284515472"/>
      <w:bookmarkStart w:id="2942" w:name="_Toc284518189"/>
      <w:bookmarkStart w:id="2943" w:name="_Toc284518575"/>
      <w:bookmarkStart w:id="2944" w:name="_Toc284518872"/>
      <w:bookmarkStart w:id="2945" w:name="_Toc286761460"/>
      <w:bookmarkStart w:id="2946" w:name="_Toc288222776"/>
      <w:bookmarkStart w:id="2947" w:name="_Toc288226987"/>
      <w:bookmarkStart w:id="2948" w:name="_Toc296952851"/>
      <w:bookmarkStart w:id="2949" w:name="_Toc297281744"/>
      <w:bookmarkStart w:id="2950" w:name="_Toc306019058"/>
      <w:r>
        <w:rPr>
          <w:rStyle w:val="CharPartNo"/>
        </w:rPr>
        <w:t>Part VIB</w:t>
      </w:r>
      <w:r>
        <w:rPr>
          <w:rStyle w:val="CharDivNo"/>
        </w:rPr>
        <w:t> </w:t>
      </w:r>
      <w:r>
        <w:t>—</w:t>
      </w:r>
      <w:r>
        <w:rPr>
          <w:rStyle w:val="CharDivText"/>
        </w:rPr>
        <w:t> </w:t>
      </w:r>
      <w:r>
        <w:rPr>
          <w:rStyle w:val="CharPartText"/>
        </w:rPr>
        <w:t>Aerial photography</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ind w:left="890"/>
      </w:pPr>
      <w:r>
        <w:tab/>
        <w:t>[Heading inserted in Gazette 13 Oct 1995 p. 4821.]</w:t>
      </w:r>
    </w:p>
    <w:p>
      <w:pPr>
        <w:pStyle w:val="Heading5"/>
        <w:rPr>
          <w:snapToGrid w:val="0"/>
        </w:rPr>
      </w:pPr>
      <w:bookmarkStart w:id="2951" w:name="_Toc474633196"/>
      <w:bookmarkStart w:id="2952" w:name="_Toc488740347"/>
      <w:bookmarkStart w:id="2953" w:name="_Toc8623730"/>
      <w:bookmarkStart w:id="2954" w:name="_Toc11229571"/>
      <w:bookmarkStart w:id="2955" w:name="_Toc104276750"/>
      <w:bookmarkStart w:id="2956" w:name="_Toc306019059"/>
      <w:r>
        <w:rPr>
          <w:rStyle w:val="CharSectno"/>
        </w:rPr>
        <w:t>120P</w:t>
      </w:r>
      <w:r>
        <w:rPr>
          <w:snapToGrid w:val="0"/>
        </w:rPr>
        <w:t>.</w:t>
      </w:r>
      <w:r>
        <w:rPr>
          <w:snapToGrid w:val="0"/>
        </w:rPr>
        <w:tab/>
      </w:r>
      <w:bookmarkEnd w:id="2951"/>
      <w:bookmarkEnd w:id="2952"/>
      <w:bookmarkEnd w:id="2953"/>
      <w:bookmarkEnd w:id="2954"/>
      <w:bookmarkEnd w:id="2955"/>
      <w:r>
        <w:rPr>
          <w:snapToGrid w:val="0"/>
        </w:rPr>
        <w:t>Terms used</w:t>
      </w:r>
      <w:bookmarkEnd w:id="295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957" w:name="_Toc474633197"/>
      <w:bookmarkStart w:id="2958" w:name="_Toc488740348"/>
      <w:bookmarkStart w:id="2959" w:name="_Toc8623731"/>
      <w:bookmarkStart w:id="2960" w:name="_Toc11229572"/>
      <w:bookmarkStart w:id="2961" w:name="_Toc104276751"/>
      <w:bookmarkStart w:id="2962" w:name="_Toc306019060"/>
      <w:r>
        <w:rPr>
          <w:rStyle w:val="CharSectno"/>
        </w:rPr>
        <w:t>120Q</w:t>
      </w:r>
      <w:r>
        <w:rPr>
          <w:snapToGrid w:val="0"/>
        </w:rPr>
        <w:t>.</w:t>
      </w:r>
      <w:r>
        <w:rPr>
          <w:snapToGrid w:val="0"/>
        </w:rPr>
        <w:tab/>
        <w:t>Information to be provided as to aerial photography</w:t>
      </w:r>
      <w:bookmarkEnd w:id="2957"/>
      <w:bookmarkEnd w:id="2958"/>
      <w:bookmarkEnd w:id="2959"/>
      <w:bookmarkEnd w:id="2960"/>
      <w:bookmarkEnd w:id="2961"/>
      <w:bookmarkEnd w:id="296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963" w:name="_Toc474633198"/>
      <w:bookmarkStart w:id="2964" w:name="_Toc488740349"/>
      <w:bookmarkStart w:id="2965" w:name="_Toc8623732"/>
      <w:bookmarkStart w:id="2966" w:name="_Toc11229573"/>
      <w:bookmarkStart w:id="2967" w:name="_Toc104276752"/>
      <w:bookmarkStart w:id="2968" w:name="_Toc306019061"/>
      <w:r>
        <w:rPr>
          <w:rStyle w:val="CharSectno"/>
        </w:rPr>
        <w:t>120R</w:t>
      </w:r>
      <w:r>
        <w:rPr>
          <w:snapToGrid w:val="0"/>
        </w:rPr>
        <w:t>.</w:t>
      </w:r>
      <w:r>
        <w:rPr>
          <w:snapToGrid w:val="0"/>
        </w:rPr>
        <w:tab/>
        <w:t>Register</w:t>
      </w:r>
      <w:bookmarkEnd w:id="2963"/>
      <w:bookmarkEnd w:id="2964"/>
      <w:bookmarkEnd w:id="2965"/>
      <w:bookmarkEnd w:id="2966"/>
      <w:bookmarkEnd w:id="2967"/>
      <w:bookmarkEnd w:id="296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969" w:name="_Toc474633199"/>
      <w:bookmarkStart w:id="2970" w:name="_Toc488740350"/>
      <w:bookmarkStart w:id="2971" w:name="_Toc8623733"/>
      <w:bookmarkStart w:id="2972" w:name="_Toc11229574"/>
      <w:bookmarkStart w:id="2973" w:name="_Toc104276753"/>
      <w:bookmarkStart w:id="2974" w:name="_Toc306019062"/>
      <w:r>
        <w:rPr>
          <w:rStyle w:val="CharSectno"/>
        </w:rPr>
        <w:t>120S</w:t>
      </w:r>
      <w:r>
        <w:rPr>
          <w:snapToGrid w:val="0"/>
        </w:rPr>
        <w:t>.</w:t>
      </w:r>
      <w:r>
        <w:rPr>
          <w:snapToGrid w:val="0"/>
        </w:rPr>
        <w:tab/>
        <w:t>Confidentiality of information</w:t>
      </w:r>
      <w:bookmarkEnd w:id="2969"/>
      <w:bookmarkEnd w:id="2970"/>
      <w:bookmarkEnd w:id="2971"/>
      <w:bookmarkEnd w:id="2972"/>
      <w:bookmarkEnd w:id="2973"/>
      <w:bookmarkEnd w:id="297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975" w:name="_Toc162676768"/>
      <w:bookmarkStart w:id="2976" w:name="_Toc162768979"/>
      <w:bookmarkStart w:id="2977" w:name="_Toc170618232"/>
      <w:bookmarkStart w:id="2978" w:name="_Toc170797473"/>
      <w:bookmarkStart w:id="2979" w:name="_Toc172337187"/>
      <w:bookmarkStart w:id="2980" w:name="_Toc172360413"/>
      <w:bookmarkStart w:id="2981" w:name="_Toc179100683"/>
      <w:bookmarkStart w:id="2982" w:name="_Toc179263127"/>
      <w:bookmarkStart w:id="2983" w:name="_Toc181502865"/>
      <w:bookmarkStart w:id="2984" w:name="_Toc205284304"/>
      <w:bookmarkStart w:id="2985" w:name="_Toc232587804"/>
      <w:bookmarkStart w:id="2986" w:name="_Toc233187663"/>
      <w:bookmarkStart w:id="2987" w:name="_Toc251328183"/>
      <w:bookmarkStart w:id="2988" w:name="_Toc251328568"/>
      <w:bookmarkStart w:id="2989" w:name="_Toc257871195"/>
      <w:bookmarkStart w:id="2990" w:name="_Toc257871580"/>
      <w:bookmarkStart w:id="2991" w:name="_Toc257886331"/>
      <w:bookmarkStart w:id="2992" w:name="_Toc259792558"/>
      <w:bookmarkStart w:id="2993" w:name="_Toc262199187"/>
      <w:bookmarkStart w:id="2994" w:name="_Toc262199573"/>
      <w:bookmarkStart w:id="2995" w:name="_Toc262204616"/>
      <w:bookmarkStart w:id="2996" w:name="_Toc263952113"/>
      <w:bookmarkStart w:id="2997" w:name="_Toc265668215"/>
      <w:bookmarkStart w:id="2998" w:name="_Toc284509277"/>
      <w:bookmarkStart w:id="2999" w:name="_Toc284512267"/>
      <w:bookmarkStart w:id="3000" w:name="_Toc284512653"/>
      <w:bookmarkStart w:id="3001" w:name="_Toc284514241"/>
      <w:bookmarkStart w:id="3002" w:name="_Toc284514705"/>
      <w:bookmarkStart w:id="3003" w:name="_Toc284515091"/>
      <w:bookmarkStart w:id="3004" w:name="_Toc284515477"/>
      <w:bookmarkStart w:id="3005" w:name="_Toc284518194"/>
      <w:bookmarkStart w:id="3006" w:name="_Toc284518580"/>
      <w:bookmarkStart w:id="3007" w:name="_Toc284518877"/>
      <w:bookmarkStart w:id="3008" w:name="_Toc286761465"/>
      <w:bookmarkStart w:id="3009" w:name="_Toc288222781"/>
      <w:bookmarkStart w:id="3010" w:name="_Toc288226992"/>
      <w:bookmarkStart w:id="3011" w:name="_Toc296952856"/>
      <w:bookmarkStart w:id="3012" w:name="_Toc297281749"/>
      <w:bookmarkStart w:id="3013" w:name="_Toc306019063"/>
      <w:bookmarkStart w:id="3014" w:name="_Toc474633200"/>
      <w:bookmarkStart w:id="3015" w:name="_Toc488740351"/>
      <w:bookmarkStart w:id="3016" w:name="_Toc8623734"/>
      <w:bookmarkStart w:id="3017" w:name="_Toc11229575"/>
      <w:bookmarkStart w:id="3018" w:name="_Toc104276755"/>
      <w:r>
        <w:rPr>
          <w:rStyle w:val="CharPartNo"/>
        </w:rPr>
        <w:t>Part VII</w:t>
      </w:r>
      <w:r>
        <w:rPr>
          <w:rStyle w:val="CharDivNo"/>
        </w:rPr>
        <w:t> </w:t>
      </w:r>
      <w:r>
        <w:t>—</w:t>
      </w:r>
      <w:r>
        <w:rPr>
          <w:rStyle w:val="CharDivText"/>
        </w:rPr>
        <w:t> </w:t>
      </w:r>
      <w:r>
        <w:rPr>
          <w:rStyle w:val="CharPartText"/>
        </w:rPr>
        <w:t>Proceedings in warden’s court</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Footnoteheading"/>
      </w:pPr>
      <w:r>
        <w:tab/>
        <w:t>[Heading inserted in Gazette 9 Mar 2007 p. 873.]</w:t>
      </w:r>
    </w:p>
    <w:p>
      <w:pPr>
        <w:pStyle w:val="Heading5"/>
        <w:rPr>
          <w:snapToGrid w:val="0"/>
        </w:rPr>
      </w:pPr>
      <w:bookmarkStart w:id="3019" w:name="_Toc306019064"/>
      <w:r>
        <w:rPr>
          <w:rStyle w:val="CharSectno"/>
        </w:rPr>
        <w:t>121</w:t>
      </w:r>
      <w:r>
        <w:rPr>
          <w:snapToGrid w:val="0"/>
        </w:rPr>
        <w:t>.</w:t>
      </w:r>
      <w:r>
        <w:rPr>
          <w:snapToGrid w:val="0"/>
        </w:rPr>
        <w:tab/>
        <w:t>Proceedings</w:t>
      </w:r>
      <w:bookmarkEnd w:id="3014"/>
      <w:bookmarkEnd w:id="3015"/>
      <w:bookmarkEnd w:id="3016"/>
      <w:bookmarkEnd w:id="3017"/>
      <w:bookmarkEnd w:id="3018"/>
      <w:bookmarkEnd w:id="301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020" w:name="_Toc474633201"/>
      <w:bookmarkStart w:id="3021" w:name="_Toc488740352"/>
      <w:bookmarkStart w:id="3022" w:name="_Toc8623735"/>
      <w:bookmarkStart w:id="3023" w:name="_Toc11229576"/>
      <w:bookmarkStart w:id="3024" w:name="_Toc104276756"/>
      <w:bookmarkStart w:id="3025" w:name="_Toc306019065"/>
      <w:r>
        <w:rPr>
          <w:rStyle w:val="CharSectno"/>
        </w:rPr>
        <w:t>122</w:t>
      </w:r>
      <w:r>
        <w:rPr>
          <w:snapToGrid w:val="0"/>
        </w:rPr>
        <w:t>.</w:t>
      </w:r>
      <w:r>
        <w:rPr>
          <w:snapToGrid w:val="0"/>
        </w:rPr>
        <w:tab/>
        <w:t>Lodgment, withdrawal of plaint</w:t>
      </w:r>
      <w:bookmarkEnd w:id="3020"/>
      <w:bookmarkEnd w:id="3021"/>
      <w:bookmarkEnd w:id="3022"/>
      <w:bookmarkEnd w:id="3023"/>
      <w:bookmarkEnd w:id="3024"/>
      <w:bookmarkEnd w:id="3025"/>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026" w:name="_Toc474633202"/>
      <w:bookmarkStart w:id="3027" w:name="_Toc488740353"/>
      <w:bookmarkStart w:id="3028" w:name="_Toc8623736"/>
      <w:bookmarkStart w:id="3029" w:name="_Toc11229577"/>
      <w:bookmarkStart w:id="3030" w:name="_Toc104276757"/>
      <w:bookmarkStart w:id="3031" w:name="_Toc306019066"/>
      <w:r>
        <w:rPr>
          <w:rStyle w:val="CharSectno"/>
        </w:rPr>
        <w:t>123</w:t>
      </w:r>
      <w:r>
        <w:rPr>
          <w:snapToGrid w:val="0"/>
        </w:rPr>
        <w:t>.</w:t>
      </w:r>
      <w:r>
        <w:rPr>
          <w:snapToGrid w:val="0"/>
        </w:rPr>
        <w:tab/>
        <w:t>Issue of summons</w:t>
      </w:r>
      <w:bookmarkEnd w:id="3026"/>
      <w:bookmarkEnd w:id="3027"/>
      <w:bookmarkEnd w:id="3028"/>
      <w:bookmarkEnd w:id="3029"/>
      <w:bookmarkEnd w:id="3030"/>
      <w:bookmarkEnd w:id="303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032" w:name="_Toc474633204"/>
      <w:bookmarkStart w:id="3033" w:name="_Toc488740355"/>
      <w:bookmarkStart w:id="3034" w:name="_Toc8623738"/>
      <w:bookmarkStart w:id="3035" w:name="_Toc11229579"/>
      <w:bookmarkStart w:id="3036" w:name="_Toc104276759"/>
      <w:bookmarkStart w:id="3037" w:name="_Toc306019067"/>
      <w:r>
        <w:rPr>
          <w:rStyle w:val="CharSectno"/>
        </w:rPr>
        <w:t>125</w:t>
      </w:r>
      <w:r>
        <w:rPr>
          <w:snapToGrid w:val="0"/>
        </w:rPr>
        <w:t>.</w:t>
      </w:r>
      <w:r>
        <w:rPr>
          <w:snapToGrid w:val="0"/>
        </w:rPr>
        <w:tab/>
        <w:t>Time for service</w:t>
      </w:r>
      <w:bookmarkEnd w:id="3032"/>
      <w:bookmarkEnd w:id="3033"/>
      <w:bookmarkEnd w:id="3034"/>
      <w:bookmarkEnd w:id="3035"/>
      <w:bookmarkEnd w:id="3036"/>
      <w:bookmarkEnd w:id="3037"/>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038" w:name="_Toc474633205"/>
      <w:bookmarkStart w:id="3039" w:name="_Toc488740356"/>
      <w:bookmarkStart w:id="3040" w:name="_Toc8623739"/>
      <w:bookmarkStart w:id="3041" w:name="_Toc11229580"/>
      <w:bookmarkStart w:id="3042" w:name="_Toc104276760"/>
      <w:bookmarkStart w:id="3043" w:name="_Toc306019068"/>
      <w:r>
        <w:rPr>
          <w:rStyle w:val="CharSectno"/>
        </w:rPr>
        <w:t>126</w:t>
      </w:r>
      <w:r>
        <w:rPr>
          <w:snapToGrid w:val="0"/>
        </w:rPr>
        <w:t>.</w:t>
      </w:r>
      <w:r>
        <w:rPr>
          <w:snapToGrid w:val="0"/>
        </w:rPr>
        <w:tab/>
        <w:t>Notice of defence</w:t>
      </w:r>
      <w:bookmarkEnd w:id="3038"/>
      <w:bookmarkEnd w:id="3039"/>
      <w:bookmarkEnd w:id="3040"/>
      <w:bookmarkEnd w:id="3041"/>
      <w:bookmarkEnd w:id="3042"/>
      <w:bookmarkEnd w:id="3043"/>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044" w:name="_Toc306019069"/>
      <w:bookmarkStart w:id="3045" w:name="_Toc474633208"/>
      <w:bookmarkStart w:id="3046" w:name="_Toc488740359"/>
      <w:bookmarkStart w:id="3047" w:name="_Toc8623742"/>
      <w:bookmarkStart w:id="3048" w:name="_Toc11229583"/>
      <w:bookmarkStart w:id="3049" w:name="_Toc104276763"/>
      <w:r>
        <w:rPr>
          <w:rStyle w:val="CharSectno"/>
        </w:rPr>
        <w:t>127</w:t>
      </w:r>
      <w:r>
        <w:t>.</w:t>
      </w:r>
      <w:r>
        <w:tab/>
        <w:t>Witness summons</w:t>
      </w:r>
      <w:bookmarkEnd w:id="3044"/>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050" w:name="_Toc306019070"/>
      <w:r>
        <w:rPr>
          <w:rStyle w:val="CharSectno"/>
        </w:rPr>
        <w:t>127A</w:t>
      </w:r>
      <w:r>
        <w:t>.</w:t>
      </w:r>
      <w:r>
        <w:tab/>
        <w:t>Requirements for service</w:t>
      </w:r>
      <w:bookmarkEnd w:id="3050"/>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051" w:name="_Toc306019071"/>
      <w:r>
        <w:rPr>
          <w:rStyle w:val="CharSectno"/>
        </w:rPr>
        <w:t>127B</w:t>
      </w:r>
      <w:r>
        <w:t>.</w:t>
      </w:r>
      <w:r>
        <w:tab/>
        <w:t>Residential, business or postal address for service</w:t>
      </w:r>
      <w:bookmarkEnd w:id="3051"/>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052" w:name="_Toc306019072"/>
      <w:r>
        <w:rPr>
          <w:rStyle w:val="CharSectno"/>
        </w:rPr>
        <w:t>127C</w:t>
      </w:r>
      <w:r>
        <w:t>.</w:t>
      </w:r>
      <w:r>
        <w:tab/>
        <w:t>Documents served by bailiff</w:t>
      </w:r>
      <w:bookmarkEnd w:id="3052"/>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53" w:name="_Toc306019073"/>
      <w:r>
        <w:rPr>
          <w:rStyle w:val="CharSectno"/>
        </w:rPr>
        <w:t>127D</w:t>
      </w:r>
      <w:r>
        <w:t>.</w:t>
      </w:r>
      <w:r>
        <w:tab/>
        <w:t>Documents served by other persons</w:t>
      </w:r>
      <w:bookmarkEnd w:id="3053"/>
    </w:p>
    <w:p>
      <w:pPr>
        <w:pStyle w:val="Subsection"/>
        <w:spacing w:before="14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54" w:name="_Toc306019074"/>
      <w:r>
        <w:rPr>
          <w:rStyle w:val="CharSectno"/>
        </w:rPr>
        <w:t>127E</w:t>
      </w:r>
      <w:r>
        <w:t>.</w:t>
      </w:r>
      <w:r>
        <w:tab/>
        <w:t>Substituted service</w:t>
      </w:r>
      <w:bookmarkEnd w:id="3054"/>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55" w:name="_Toc306019075"/>
      <w:r>
        <w:rPr>
          <w:rStyle w:val="CharSectno"/>
        </w:rPr>
        <w:t>127F</w:t>
      </w:r>
      <w:r>
        <w:t>.</w:t>
      </w:r>
      <w:r>
        <w:tab/>
        <w:t>Content of an affidavit</w:t>
      </w:r>
      <w:bookmarkEnd w:id="3055"/>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56" w:name="_Toc306019076"/>
      <w:r>
        <w:rPr>
          <w:rStyle w:val="CharSectno"/>
        </w:rPr>
        <w:t>127G</w:t>
      </w:r>
      <w:r>
        <w:t>.</w:t>
      </w:r>
      <w:r>
        <w:tab/>
        <w:t>Prescribed form of copy of evidence (Act s. 137(4))</w:t>
      </w:r>
      <w:bookmarkEnd w:id="305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57" w:name="_Toc306019077"/>
      <w:r>
        <w:rPr>
          <w:rStyle w:val="CharSectno"/>
        </w:rPr>
        <w:t>128</w:t>
      </w:r>
      <w:r>
        <w:rPr>
          <w:snapToGrid w:val="0"/>
        </w:rPr>
        <w:t>.</w:t>
      </w:r>
      <w:r>
        <w:rPr>
          <w:snapToGrid w:val="0"/>
        </w:rPr>
        <w:tab/>
        <w:t>Costs</w:t>
      </w:r>
      <w:bookmarkEnd w:id="3045"/>
      <w:bookmarkEnd w:id="3046"/>
      <w:bookmarkEnd w:id="3047"/>
      <w:bookmarkEnd w:id="3048"/>
      <w:bookmarkEnd w:id="3049"/>
      <w:bookmarkEnd w:id="305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058" w:name="_Toc474633209"/>
      <w:bookmarkStart w:id="3059" w:name="_Toc488740360"/>
      <w:bookmarkStart w:id="3060" w:name="_Toc8623743"/>
      <w:bookmarkStart w:id="3061" w:name="_Toc11229584"/>
      <w:bookmarkStart w:id="3062" w:name="_Toc104276764"/>
      <w:bookmarkStart w:id="3063" w:name="_Toc306019078"/>
      <w:r>
        <w:rPr>
          <w:rStyle w:val="CharSectno"/>
        </w:rPr>
        <w:t>129</w:t>
      </w:r>
      <w:r>
        <w:rPr>
          <w:snapToGrid w:val="0"/>
        </w:rPr>
        <w:t>.</w:t>
      </w:r>
      <w:r>
        <w:rPr>
          <w:snapToGrid w:val="0"/>
        </w:rPr>
        <w:tab/>
        <w:t>Copy of judgment</w:t>
      </w:r>
      <w:bookmarkEnd w:id="3058"/>
      <w:bookmarkEnd w:id="3059"/>
      <w:bookmarkEnd w:id="3060"/>
      <w:bookmarkEnd w:id="3061"/>
      <w:bookmarkEnd w:id="3062"/>
      <w:bookmarkEnd w:id="3063"/>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064" w:name="_Toc474633215"/>
      <w:bookmarkStart w:id="3065" w:name="_Toc488740366"/>
      <w:bookmarkStart w:id="3066" w:name="_Toc8623749"/>
      <w:bookmarkStart w:id="3067" w:name="_Toc11229590"/>
      <w:bookmarkStart w:id="3068" w:name="_Toc104276770"/>
      <w:bookmarkStart w:id="3069" w:name="_Toc306019079"/>
      <w:r>
        <w:rPr>
          <w:rStyle w:val="CharSectno"/>
        </w:rPr>
        <w:t>135</w:t>
      </w:r>
      <w:r>
        <w:rPr>
          <w:snapToGrid w:val="0"/>
        </w:rPr>
        <w:t>.</w:t>
      </w:r>
      <w:r>
        <w:rPr>
          <w:snapToGrid w:val="0"/>
        </w:rPr>
        <w:tab/>
        <w:t>Appeal to Supreme Court</w:t>
      </w:r>
      <w:bookmarkEnd w:id="3064"/>
      <w:bookmarkEnd w:id="3065"/>
      <w:bookmarkEnd w:id="3066"/>
      <w:bookmarkEnd w:id="3067"/>
      <w:bookmarkEnd w:id="3068"/>
      <w:r>
        <w:rPr>
          <w:snapToGrid w:val="0"/>
        </w:rPr>
        <w:t xml:space="preserve"> (Act s. 147)</w:t>
      </w:r>
      <w:bookmarkEnd w:id="306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070" w:name="_Toc474633216"/>
      <w:bookmarkStart w:id="3071" w:name="_Toc488740367"/>
      <w:bookmarkStart w:id="3072" w:name="_Toc8623750"/>
      <w:bookmarkStart w:id="3073" w:name="_Toc11229591"/>
      <w:bookmarkStart w:id="3074" w:name="_Toc104276771"/>
      <w:bookmarkStart w:id="3075" w:name="_Toc306019080"/>
      <w:r>
        <w:rPr>
          <w:rStyle w:val="CharSectno"/>
        </w:rPr>
        <w:t>136</w:t>
      </w:r>
      <w:r>
        <w:rPr>
          <w:snapToGrid w:val="0"/>
        </w:rPr>
        <w:t>.</w:t>
      </w:r>
      <w:r>
        <w:rPr>
          <w:snapToGrid w:val="0"/>
        </w:rPr>
        <w:tab/>
        <w:t>Injunction</w:t>
      </w:r>
      <w:bookmarkEnd w:id="3070"/>
      <w:bookmarkEnd w:id="3071"/>
      <w:bookmarkEnd w:id="3072"/>
      <w:bookmarkEnd w:id="3073"/>
      <w:bookmarkEnd w:id="3074"/>
      <w:bookmarkEnd w:id="307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076" w:name="_Toc162676794"/>
      <w:bookmarkStart w:id="3077" w:name="_Toc162768997"/>
      <w:bookmarkStart w:id="3078" w:name="_Toc170618250"/>
      <w:bookmarkStart w:id="3079" w:name="_Toc170797491"/>
      <w:bookmarkStart w:id="3080" w:name="_Toc172337205"/>
      <w:bookmarkStart w:id="3081" w:name="_Toc172360431"/>
      <w:bookmarkStart w:id="3082" w:name="_Toc179100701"/>
      <w:bookmarkStart w:id="3083" w:name="_Toc179263145"/>
      <w:bookmarkStart w:id="3084" w:name="_Toc181502883"/>
      <w:bookmarkStart w:id="3085" w:name="_Toc205284322"/>
      <w:bookmarkStart w:id="3086" w:name="_Toc232587822"/>
      <w:bookmarkStart w:id="3087" w:name="_Toc233187681"/>
      <w:bookmarkStart w:id="3088" w:name="_Toc251328201"/>
      <w:bookmarkStart w:id="3089" w:name="_Toc251328586"/>
      <w:bookmarkStart w:id="3090" w:name="_Toc257871213"/>
      <w:bookmarkStart w:id="3091" w:name="_Toc257871598"/>
      <w:bookmarkStart w:id="3092" w:name="_Toc257886349"/>
      <w:bookmarkStart w:id="3093" w:name="_Toc259792576"/>
      <w:bookmarkStart w:id="3094" w:name="_Toc262199205"/>
      <w:bookmarkStart w:id="3095" w:name="_Toc262199591"/>
      <w:bookmarkStart w:id="3096" w:name="_Toc262204634"/>
      <w:bookmarkStart w:id="3097" w:name="_Toc263952131"/>
      <w:bookmarkStart w:id="3098" w:name="_Toc265668233"/>
      <w:bookmarkStart w:id="3099" w:name="_Toc284509295"/>
      <w:bookmarkStart w:id="3100" w:name="_Toc284512285"/>
      <w:bookmarkStart w:id="3101" w:name="_Toc284512671"/>
      <w:bookmarkStart w:id="3102" w:name="_Toc284514259"/>
      <w:bookmarkStart w:id="3103" w:name="_Toc284514723"/>
      <w:bookmarkStart w:id="3104" w:name="_Toc284515109"/>
      <w:bookmarkStart w:id="3105" w:name="_Toc284515495"/>
      <w:bookmarkStart w:id="3106" w:name="_Toc284518212"/>
      <w:bookmarkStart w:id="3107" w:name="_Toc284518598"/>
      <w:bookmarkStart w:id="3108" w:name="_Toc284518895"/>
      <w:bookmarkStart w:id="3109" w:name="_Toc286761483"/>
      <w:bookmarkStart w:id="3110" w:name="_Toc288222799"/>
      <w:bookmarkStart w:id="3111" w:name="_Toc288227010"/>
      <w:bookmarkStart w:id="3112" w:name="_Toc296952874"/>
      <w:bookmarkStart w:id="3113" w:name="_Toc297281767"/>
      <w:bookmarkStart w:id="3114" w:name="_Toc306019081"/>
      <w:bookmarkStart w:id="3115" w:name="_Toc104276772"/>
      <w:bookmarkStart w:id="3116" w:name="_Toc129150354"/>
      <w:bookmarkStart w:id="3117" w:name="_Toc129587636"/>
      <w:bookmarkStart w:id="3118" w:name="_Toc131477330"/>
      <w:r>
        <w:rPr>
          <w:rStyle w:val="CharPartNo"/>
        </w:rPr>
        <w:t>Part VIII</w:t>
      </w:r>
      <w:r>
        <w:rPr>
          <w:b w:val="0"/>
        </w:rPr>
        <w:t> </w:t>
      </w:r>
      <w:r>
        <w:t>—</w:t>
      </w:r>
      <w:r>
        <w:rPr>
          <w:b w:val="0"/>
        </w:rPr>
        <w:t> </w:t>
      </w:r>
      <w:r>
        <w:rPr>
          <w:rStyle w:val="CharPartText"/>
        </w:rPr>
        <w:t>Proceedings before warden under Part IV of the Act</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pPr>
      <w:r>
        <w:tab/>
        <w:t>[Heading inserted in Gazette 9 Mar 2007 p. 880.]</w:t>
      </w:r>
    </w:p>
    <w:p>
      <w:pPr>
        <w:pStyle w:val="Heading3"/>
      </w:pPr>
      <w:bookmarkStart w:id="3119" w:name="_Toc162676795"/>
      <w:bookmarkStart w:id="3120" w:name="_Toc162768998"/>
      <w:bookmarkStart w:id="3121" w:name="_Toc170618251"/>
      <w:bookmarkStart w:id="3122" w:name="_Toc170797492"/>
      <w:bookmarkStart w:id="3123" w:name="_Toc172337206"/>
      <w:bookmarkStart w:id="3124" w:name="_Toc172360432"/>
      <w:bookmarkStart w:id="3125" w:name="_Toc179100702"/>
      <w:bookmarkStart w:id="3126" w:name="_Toc179263146"/>
      <w:bookmarkStart w:id="3127" w:name="_Toc181502884"/>
      <w:bookmarkStart w:id="3128" w:name="_Toc205284323"/>
      <w:bookmarkStart w:id="3129" w:name="_Toc232587823"/>
      <w:bookmarkStart w:id="3130" w:name="_Toc233187682"/>
      <w:bookmarkStart w:id="3131" w:name="_Toc251328202"/>
      <w:bookmarkStart w:id="3132" w:name="_Toc251328587"/>
      <w:bookmarkStart w:id="3133" w:name="_Toc257871214"/>
      <w:bookmarkStart w:id="3134" w:name="_Toc257871599"/>
      <w:bookmarkStart w:id="3135" w:name="_Toc257886350"/>
      <w:bookmarkStart w:id="3136" w:name="_Toc259792577"/>
      <w:bookmarkStart w:id="3137" w:name="_Toc262199206"/>
      <w:bookmarkStart w:id="3138" w:name="_Toc262199592"/>
      <w:bookmarkStart w:id="3139" w:name="_Toc262204635"/>
      <w:bookmarkStart w:id="3140" w:name="_Toc263952132"/>
      <w:bookmarkStart w:id="3141" w:name="_Toc265668234"/>
      <w:bookmarkStart w:id="3142" w:name="_Toc284509296"/>
      <w:bookmarkStart w:id="3143" w:name="_Toc284512286"/>
      <w:bookmarkStart w:id="3144" w:name="_Toc284512672"/>
      <w:bookmarkStart w:id="3145" w:name="_Toc284514260"/>
      <w:bookmarkStart w:id="3146" w:name="_Toc284514724"/>
      <w:bookmarkStart w:id="3147" w:name="_Toc284515110"/>
      <w:bookmarkStart w:id="3148" w:name="_Toc284515496"/>
      <w:bookmarkStart w:id="3149" w:name="_Toc284518213"/>
      <w:bookmarkStart w:id="3150" w:name="_Toc284518599"/>
      <w:bookmarkStart w:id="3151" w:name="_Toc284518896"/>
      <w:bookmarkStart w:id="3152" w:name="_Toc286761484"/>
      <w:bookmarkStart w:id="3153" w:name="_Toc288222800"/>
      <w:bookmarkStart w:id="3154" w:name="_Toc288227011"/>
      <w:bookmarkStart w:id="3155" w:name="_Toc296952875"/>
      <w:bookmarkStart w:id="3156" w:name="_Toc297281768"/>
      <w:bookmarkStart w:id="3157" w:name="_Toc306019082"/>
      <w:r>
        <w:rPr>
          <w:rStyle w:val="CharDivNo"/>
        </w:rPr>
        <w:t>Division 1</w:t>
      </w:r>
      <w:r>
        <w:t> — </w:t>
      </w:r>
      <w:r>
        <w:rPr>
          <w:rStyle w:val="CharDivText"/>
        </w:rPr>
        <w:t>General</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Footnoteheading"/>
      </w:pPr>
      <w:r>
        <w:tab/>
        <w:t>[Heading inserted in Gazette 9 Mar 2007 p. 880.]</w:t>
      </w:r>
    </w:p>
    <w:p>
      <w:pPr>
        <w:pStyle w:val="Heading5"/>
      </w:pPr>
      <w:bookmarkStart w:id="3158" w:name="_Toc306019083"/>
      <w:r>
        <w:rPr>
          <w:rStyle w:val="CharSectno"/>
        </w:rPr>
        <w:t>137</w:t>
      </w:r>
      <w:r>
        <w:t>.</w:t>
      </w:r>
      <w:r>
        <w:tab/>
        <w:t>Terms used</w:t>
      </w:r>
      <w:bookmarkEnd w:id="315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159" w:name="_Toc306019084"/>
      <w:r>
        <w:rPr>
          <w:rStyle w:val="CharSectno"/>
        </w:rPr>
        <w:t>138A</w:t>
      </w:r>
      <w:r>
        <w:t>.</w:t>
      </w:r>
      <w:r>
        <w:tab/>
        <w:t>Lodging proceedings documents through Department’s website</w:t>
      </w:r>
      <w:bookmarkEnd w:id="3159"/>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160" w:name="_Toc306019085"/>
      <w:r>
        <w:rPr>
          <w:rStyle w:val="CharSectno"/>
        </w:rPr>
        <w:t>138</w:t>
      </w:r>
      <w:r>
        <w:t>.</w:t>
      </w:r>
      <w:r>
        <w:tab/>
        <w:t>Mention hearing</w:t>
      </w:r>
      <w:bookmarkEnd w:id="3160"/>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161" w:name="_Toc306019086"/>
      <w:r>
        <w:rPr>
          <w:rStyle w:val="CharSectno"/>
        </w:rPr>
        <w:t>139</w:t>
      </w:r>
      <w:r>
        <w:t>.</w:t>
      </w:r>
      <w:r>
        <w:tab/>
        <w:t>Default determination</w:t>
      </w:r>
      <w:bookmarkEnd w:id="3161"/>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162" w:name="_Toc162676799"/>
      <w:bookmarkStart w:id="3163" w:name="_Toc162769002"/>
      <w:bookmarkStart w:id="3164" w:name="_Toc170618255"/>
      <w:bookmarkStart w:id="3165" w:name="_Toc170797496"/>
      <w:bookmarkStart w:id="3166" w:name="_Toc172337210"/>
      <w:bookmarkStart w:id="3167" w:name="_Toc172360436"/>
      <w:bookmarkStart w:id="3168" w:name="_Toc179100706"/>
      <w:bookmarkStart w:id="3169" w:name="_Toc179263150"/>
      <w:bookmarkStart w:id="3170" w:name="_Toc181502888"/>
      <w:bookmarkStart w:id="3171" w:name="_Toc205284327"/>
      <w:bookmarkStart w:id="3172" w:name="_Toc232587827"/>
      <w:bookmarkStart w:id="3173" w:name="_Toc233187686"/>
      <w:bookmarkStart w:id="3174" w:name="_Toc251328206"/>
      <w:bookmarkStart w:id="3175" w:name="_Toc251328591"/>
      <w:bookmarkStart w:id="3176" w:name="_Toc257871218"/>
      <w:bookmarkStart w:id="3177" w:name="_Toc257871603"/>
      <w:bookmarkStart w:id="3178" w:name="_Toc257886354"/>
      <w:bookmarkStart w:id="3179" w:name="_Toc259792581"/>
      <w:bookmarkStart w:id="3180" w:name="_Toc262199210"/>
      <w:bookmarkStart w:id="3181" w:name="_Toc262199596"/>
      <w:bookmarkStart w:id="3182" w:name="_Toc262204639"/>
      <w:bookmarkStart w:id="3183" w:name="_Toc263952136"/>
      <w:bookmarkStart w:id="3184" w:name="_Toc265668238"/>
      <w:bookmarkStart w:id="3185" w:name="_Toc284509300"/>
      <w:bookmarkStart w:id="3186" w:name="_Toc284512290"/>
      <w:bookmarkStart w:id="3187" w:name="_Toc284512676"/>
      <w:bookmarkStart w:id="3188" w:name="_Toc284514264"/>
      <w:bookmarkStart w:id="3189" w:name="_Toc284514728"/>
      <w:bookmarkStart w:id="3190" w:name="_Toc284515114"/>
      <w:bookmarkStart w:id="3191" w:name="_Toc284515500"/>
      <w:bookmarkStart w:id="3192" w:name="_Toc284518217"/>
      <w:bookmarkStart w:id="3193" w:name="_Toc284518603"/>
      <w:bookmarkStart w:id="3194" w:name="_Toc284518900"/>
      <w:bookmarkStart w:id="3195" w:name="_Toc286761488"/>
      <w:bookmarkStart w:id="3196" w:name="_Toc288222805"/>
      <w:bookmarkStart w:id="3197" w:name="_Toc288227016"/>
      <w:bookmarkStart w:id="3198" w:name="_Toc296952880"/>
      <w:bookmarkStart w:id="3199" w:name="_Toc297281773"/>
      <w:bookmarkStart w:id="3200" w:name="_Toc306019087"/>
      <w:r>
        <w:rPr>
          <w:rStyle w:val="CharDivNo"/>
        </w:rPr>
        <w:t>Division 2</w:t>
      </w:r>
      <w:r>
        <w:t xml:space="preserve"> — </w:t>
      </w:r>
      <w:r>
        <w:rPr>
          <w:rStyle w:val="CharDivText"/>
        </w:rPr>
        <w:t>Applications under section 96(1)(b) and 98</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Footnoteheading"/>
      </w:pPr>
      <w:r>
        <w:tab/>
        <w:t>[Heading inserted in Gazette 9 Mar 2007 p. 883.]</w:t>
      </w:r>
    </w:p>
    <w:p>
      <w:pPr>
        <w:pStyle w:val="Heading5"/>
      </w:pPr>
      <w:bookmarkStart w:id="3201" w:name="_Toc306019088"/>
      <w:r>
        <w:rPr>
          <w:rStyle w:val="CharSectno"/>
        </w:rPr>
        <w:t>140</w:t>
      </w:r>
      <w:r>
        <w:t>.</w:t>
      </w:r>
      <w:r>
        <w:tab/>
        <w:t>Making an application</w:t>
      </w:r>
      <w:bookmarkEnd w:id="320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202" w:name="_Toc306019089"/>
      <w:r>
        <w:rPr>
          <w:rStyle w:val="CharSectno"/>
        </w:rPr>
        <w:t>141</w:t>
      </w:r>
      <w:r>
        <w:t>.</w:t>
      </w:r>
      <w:r>
        <w:tab/>
        <w:t>Response</w:t>
      </w:r>
      <w:bookmarkEnd w:id="320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203" w:name="_Toc306019090"/>
      <w:r>
        <w:rPr>
          <w:rStyle w:val="CharSectno"/>
        </w:rPr>
        <w:t>142</w:t>
      </w:r>
      <w:r>
        <w:t>.</w:t>
      </w:r>
      <w:r>
        <w:tab/>
        <w:t>Settlement, admission and discontinuance</w:t>
      </w:r>
      <w:bookmarkEnd w:id="3203"/>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204" w:name="_Toc306019091"/>
      <w:r>
        <w:rPr>
          <w:rStyle w:val="CharSectno"/>
        </w:rPr>
        <w:t>143</w:t>
      </w:r>
      <w:r>
        <w:t>.</w:t>
      </w:r>
      <w:r>
        <w:tab/>
        <w:t>Joinder</w:t>
      </w:r>
      <w:bookmarkEnd w:id="320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205" w:name="_Toc306019092"/>
      <w:r>
        <w:rPr>
          <w:rStyle w:val="CharSectno"/>
        </w:rPr>
        <w:t>144</w:t>
      </w:r>
      <w:r>
        <w:t>.</w:t>
      </w:r>
      <w:r>
        <w:tab/>
        <w:t>Particulars</w:t>
      </w:r>
      <w:bookmarkEnd w:id="3205"/>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06" w:name="_Toc306019093"/>
      <w:r>
        <w:rPr>
          <w:rStyle w:val="CharSectno"/>
        </w:rPr>
        <w:t>145</w:t>
      </w:r>
      <w:r>
        <w:t>.</w:t>
      </w:r>
      <w:r>
        <w:tab/>
        <w:t>Disclosure of documents by applicant</w:t>
      </w:r>
      <w:bookmarkEnd w:id="320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07" w:name="_Toc162676806"/>
      <w:bookmarkStart w:id="3208" w:name="_Toc162769009"/>
      <w:bookmarkStart w:id="3209" w:name="_Toc170618262"/>
      <w:bookmarkStart w:id="3210" w:name="_Toc170797503"/>
      <w:bookmarkStart w:id="3211" w:name="_Toc172337217"/>
      <w:bookmarkStart w:id="3212" w:name="_Toc172360443"/>
      <w:bookmarkStart w:id="3213" w:name="_Toc179100713"/>
      <w:bookmarkStart w:id="3214" w:name="_Toc179263157"/>
      <w:bookmarkStart w:id="3215" w:name="_Toc181502895"/>
      <w:bookmarkStart w:id="3216" w:name="_Toc205284334"/>
      <w:bookmarkStart w:id="3217" w:name="_Toc232587834"/>
      <w:bookmarkStart w:id="3218" w:name="_Toc233187693"/>
      <w:bookmarkStart w:id="3219" w:name="_Toc251328213"/>
      <w:bookmarkStart w:id="3220" w:name="_Toc251328598"/>
      <w:bookmarkStart w:id="3221" w:name="_Toc257871225"/>
      <w:bookmarkStart w:id="3222" w:name="_Toc257871610"/>
      <w:bookmarkStart w:id="3223" w:name="_Toc257886361"/>
      <w:bookmarkStart w:id="3224" w:name="_Toc259792588"/>
      <w:bookmarkStart w:id="3225" w:name="_Toc262199217"/>
      <w:bookmarkStart w:id="3226" w:name="_Toc262199603"/>
      <w:bookmarkStart w:id="3227" w:name="_Toc262204646"/>
      <w:bookmarkStart w:id="3228" w:name="_Toc263952143"/>
      <w:bookmarkStart w:id="3229" w:name="_Toc265668245"/>
      <w:bookmarkStart w:id="3230" w:name="_Toc284509307"/>
      <w:bookmarkStart w:id="3231" w:name="_Toc284512297"/>
      <w:bookmarkStart w:id="3232" w:name="_Toc284512683"/>
      <w:bookmarkStart w:id="3233" w:name="_Toc284514271"/>
      <w:bookmarkStart w:id="3234" w:name="_Toc284514735"/>
      <w:bookmarkStart w:id="3235" w:name="_Toc284515121"/>
      <w:bookmarkStart w:id="3236" w:name="_Toc284515507"/>
      <w:bookmarkStart w:id="3237" w:name="_Toc284518224"/>
      <w:bookmarkStart w:id="3238" w:name="_Toc284518610"/>
      <w:bookmarkStart w:id="3239" w:name="_Toc284518907"/>
      <w:bookmarkStart w:id="3240" w:name="_Toc286761495"/>
      <w:bookmarkStart w:id="3241" w:name="_Toc288222812"/>
      <w:bookmarkStart w:id="3242" w:name="_Toc288227023"/>
      <w:bookmarkStart w:id="3243" w:name="_Toc296952887"/>
      <w:bookmarkStart w:id="3244" w:name="_Toc297281780"/>
      <w:bookmarkStart w:id="3245" w:name="_Toc306019094"/>
      <w:r>
        <w:rPr>
          <w:rStyle w:val="CharDivNo"/>
        </w:rPr>
        <w:t>Division 3</w:t>
      </w:r>
      <w:r>
        <w:t xml:space="preserve"> — </w:t>
      </w:r>
      <w:r>
        <w:rPr>
          <w:rStyle w:val="CharDivText"/>
        </w:rPr>
        <w:t>Objections under the Act Part IV</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Footnoteheading"/>
      </w:pPr>
      <w:r>
        <w:tab/>
        <w:t>[Heading inserted in Gazette 9 Mar 2007 p. 886.]</w:t>
      </w:r>
    </w:p>
    <w:p>
      <w:pPr>
        <w:pStyle w:val="Heading5"/>
      </w:pPr>
      <w:bookmarkStart w:id="3246" w:name="_Toc306019095"/>
      <w:r>
        <w:rPr>
          <w:rStyle w:val="CharSectno"/>
        </w:rPr>
        <w:t>146</w:t>
      </w:r>
      <w:r>
        <w:t>.</w:t>
      </w:r>
      <w:r>
        <w:tab/>
        <w:t>Making an objection</w:t>
      </w:r>
      <w:bookmarkEnd w:id="3246"/>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247" w:name="_Toc306019096"/>
      <w:r>
        <w:rPr>
          <w:rStyle w:val="CharSectno"/>
        </w:rPr>
        <w:t>147</w:t>
      </w:r>
      <w:r>
        <w:t>.</w:t>
      </w:r>
      <w:r>
        <w:tab/>
        <w:t>Procedure when objection heard together with proceedings under Division 2</w:t>
      </w:r>
      <w:bookmarkEnd w:id="3247"/>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248" w:name="_Toc162676809"/>
      <w:bookmarkStart w:id="3249" w:name="_Toc162769012"/>
      <w:bookmarkStart w:id="3250" w:name="_Toc170618265"/>
      <w:bookmarkStart w:id="3251" w:name="_Toc170797506"/>
      <w:bookmarkStart w:id="3252" w:name="_Toc172337220"/>
      <w:bookmarkStart w:id="3253" w:name="_Toc172360446"/>
      <w:bookmarkStart w:id="3254" w:name="_Toc179100716"/>
      <w:bookmarkStart w:id="3255" w:name="_Toc179263160"/>
      <w:bookmarkStart w:id="3256" w:name="_Toc181502898"/>
      <w:bookmarkStart w:id="3257" w:name="_Toc205284337"/>
      <w:bookmarkStart w:id="3258" w:name="_Toc232587837"/>
      <w:bookmarkStart w:id="3259" w:name="_Toc233187696"/>
      <w:bookmarkStart w:id="3260" w:name="_Toc251328216"/>
      <w:bookmarkStart w:id="3261" w:name="_Toc251328601"/>
      <w:bookmarkStart w:id="3262" w:name="_Toc257871228"/>
      <w:bookmarkStart w:id="3263" w:name="_Toc257871613"/>
      <w:bookmarkStart w:id="3264" w:name="_Toc257886364"/>
      <w:bookmarkStart w:id="3265" w:name="_Toc259792591"/>
      <w:bookmarkStart w:id="3266" w:name="_Toc262199220"/>
      <w:bookmarkStart w:id="3267" w:name="_Toc262199606"/>
      <w:bookmarkStart w:id="3268" w:name="_Toc262204649"/>
      <w:bookmarkStart w:id="3269" w:name="_Toc263952146"/>
      <w:bookmarkStart w:id="3270" w:name="_Toc265668248"/>
      <w:bookmarkStart w:id="3271" w:name="_Toc284509310"/>
      <w:bookmarkStart w:id="3272" w:name="_Toc284512300"/>
      <w:bookmarkStart w:id="3273" w:name="_Toc284512686"/>
      <w:bookmarkStart w:id="3274" w:name="_Toc284514274"/>
      <w:bookmarkStart w:id="3275" w:name="_Toc284514738"/>
      <w:bookmarkStart w:id="3276" w:name="_Toc284515124"/>
      <w:bookmarkStart w:id="3277" w:name="_Toc284515510"/>
      <w:bookmarkStart w:id="3278" w:name="_Toc284518227"/>
      <w:bookmarkStart w:id="3279" w:name="_Toc284518613"/>
      <w:bookmarkStart w:id="3280" w:name="_Toc284518910"/>
      <w:bookmarkStart w:id="3281" w:name="_Toc286761498"/>
      <w:bookmarkStart w:id="3282" w:name="_Toc288222815"/>
      <w:bookmarkStart w:id="3283" w:name="_Toc288227026"/>
      <w:bookmarkStart w:id="3284" w:name="_Toc296952890"/>
      <w:bookmarkStart w:id="3285" w:name="_Toc297281783"/>
      <w:bookmarkStart w:id="3286" w:name="_Toc306019097"/>
      <w:r>
        <w:rPr>
          <w:rStyle w:val="CharDivNo"/>
        </w:rPr>
        <w:t>Division 4</w:t>
      </w:r>
      <w:r>
        <w:t xml:space="preserve"> — </w:t>
      </w:r>
      <w:r>
        <w:rPr>
          <w:rStyle w:val="CharDivText"/>
        </w:rPr>
        <w:t>Service</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keepNext/>
        <w:keepLines/>
      </w:pPr>
      <w:r>
        <w:tab/>
        <w:t>[Heading inserted in Gazette 9 Mar 2007 p. 888.]</w:t>
      </w:r>
    </w:p>
    <w:p>
      <w:pPr>
        <w:pStyle w:val="Heading5"/>
      </w:pPr>
      <w:bookmarkStart w:id="3287" w:name="_Toc306019098"/>
      <w:r>
        <w:rPr>
          <w:rStyle w:val="CharSectno"/>
        </w:rPr>
        <w:t>148</w:t>
      </w:r>
      <w:r>
        <w:t>.</w:t>
      </w:r>
      <w:r>
        <w:tab/>
        <w:t>Requirements for service</w:t>
      </w:r>
      <w:bookmarkEnd w:id="3287"/>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288" w:name="_Toc306019099"/>
      <w:r>
        <w:rPr>
          <w:rStyle w:val="CharSectno"/>
        </w:rPr>
        <w:t>149</w:t>
      </w:r>
      <w:r>
        <w:t>.</w:t>
      </w:r>
      <w:r>
        <w:tab/>
        <w:t>Residential, business or postal address for service</w:t>
      </w:r>
      <w:bookmarkEnd w:id="328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289" w:name="_Toc306019100"/>
      <w:r>
        <w:rPr>
          <w:rStyle w:val="CharSectno"/>
        </w:rPr>
        <w:t>150A</w:t>
      </w:r>
      <w:r>
        <w:t>.</w:t>
      </w:r>
      <w:r>
        <w:tab/>
        <w:t>Electronic addresses for service</w:t>
      </w:r>
      <w:bookmarkEnd w:id="328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290" w:name="_Toc306019101"/>
      <w:r>
        <w:rPr>
          <w:rStyle w:val="CharSectno"/>
        </w:rPr>
        <w:t>150B</w:t>
      </w:r>
      <w:r>
        <w:t>.</w:t>
      </w:r>
      <w:r>
        <w:tab/>
        <w:t>Service electronically</w:t>
      </w:r>
      <w:bookmarkEnd w:id="3290"/>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291" w:name="_Toc306019102"/>
      <w:r>
        <w:rPr>
          <w:rStyle w:val="CharSectno"/>
        </w:rPr>
        <w:t>150</w:t>
      </w:r>
      <w:r>
        <w:t>.</w:t>
      </w:r>
      <w:r>
        <w:tab/>
        <w:t>Documents served by other persons</w:t>
      </w:r>
      <w:bookmarkEnd w:id="3291"/>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292" w:name="_Toc306019103"/>
      <w:r>
        <w:rPr>
          <w:rStyle w:val="CharSectno"/>
        </w:rPr>
        <w:t>151</w:t>
      </w:r>
      <w:r>
        <w:t>.</w:t>
      </w:r>
      <w:r>
        <w:tab/>
        <w:t>Substituted service</w:t>
      </w:r>
      <w:bookmarkEnd w:id="3292"/>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293" w:name="_Toc162676814"/>
      <w:bookmarkStart w:id="3294" w:name="_Toc162769017"/>
      <w:bookmarkStart w:id="3295" w:name="_Toc170618270"/>
      <w:bookmarkStart w:id="3296" w:name="_Toc170797511"/>
      <w:bookmarkStart w:id="3297" w:name="_Toc172337225"/>
      <w:bookmarkStart w:id="3298" w:name="_Toc172360451"/>
      <w:bookmarkStart w:id="3299" w:name="_Toc179100721"/>
      <w:bookmarkStart w:id="3300" w:name="_Toc179263165"/>
      <w:bookmarkStart w:id="3301" w:name="_Toc181502903"/>
      <w:bookmarkStart w:id="3302" w:name="_Toc205284342"/>
      <w:bookmarkStart w:id="3303" w:name="_Toc232587842"/>
      <w:bookmarkStart w:id="3304" w:name="_Toc233187701"/>
      <w:bookmarkStart w:id="3305" w:name="_Toc251328221"/>
      <w:bookmarkStart w:id="3306" w:name="_Toc251328606"/>
      <w:bookmarkStart w:id="3307" w:name="_Toc257871233"/>
      <w:bookmarkStart w:id="3308" w:name="_Toc257871618"/>
      <w:bookmarkStart w:id="3309" w:name="_Toc257886369"/>
      <w:bookmarkStart w:id="3310" w:name="_Toc259792596"/>
      <w:bookmarkStart w:id="3311" w:name="_Toc262199225"/>
      <w:bookmarkStart w:id="3312" w:name="_Toc262199611"/>
      <w:bookmarkStart w:id="3313" w:name="_Toc262204654"/>
      <w:bookmarkStart w:id="3314" w:name="_Toc263952151"/>
      <w:bookmarkStart w:id="3315" w:name="_Toc265668253"/>
      <w:bookmarkStart w:id="3316" w:name="_Toc284509315"/>
      <w:bookmarkStart w:id="3317" w:name="_Toc284512305"/>
      <w:bookmarkStart w:id="3318" w:name="_Toc284512691"/>
      <w:bookmarkStart w:id="3319" w:name="_Toc284514279"/>
      <w:bookmarkStart w:id="3320" w:name="_Toc284514743"/>
      <w:bookmarkStart w:id="3321" w:name="_Toc284515129"/>
      <w:bookmarkStart w:id="3322" w:name="_Toc284515515"/>
      <w:bookmarkStart w:id="3323" w:name="_Toc284518232"/>
      <w:bookmarkStart w:id="3324" w:name="_Toc284518618"/>
      <w:bookmarkStart w:id="3325" w:name="_Toc284518915"/>
      <w:bookmarkStart w:id="3326" w:name="_Toc286761503"/>
      <w:bookmarkStart w:id="3327" w:name="_Toc288222822"/>
      <w:bookmarkStart w:id="3328" w:name="_Toc288227033"/>
      <w:bookmarkStart w:id="3329" w:name="_Toc296952897"/>
      <w:bookmarkStart w:id="3330" w:name="_Toc297281790"/>
      <w:bookmarkStart w:id="3331" w:name="_Toc306019104"/>
      <w:r>
        <w:rPr>
          <w:rStyle w:val="CharDivNo"/>
        </w:rPr>
        <w:t>Division 5</w:t>
      </w:r>
      <w:r>
        <w:t xml:space="preserve"> — </w:t>
      </w:r>
      <w:r>
        <w:rPr>
          <w:rStyle w:val="CharDivText"/>
        </w:rPr>
        <w:t>Interlocutory orders and directions by the warden</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Footnoteheading"/>
        <w:spacing w:before="100"/>
      </w:pPr>
      <w:r>
        <w:tab/>
        <w:t>[Heading inserted in Gazette 9 Mar 2007 p. 889.]</w:t>
      </w:r>
    </w:p>
    <w:p>
      <w:pPr>
        <w:pStyle w:val="Heading5"/>
        <w:spacing w:before="200"/>
      </w:pPr>
      <w:bookmarkStart w:id="3332" w:name="_Toc306019105"/>
      <w:r>
        <w:rPr>
          <w:rStyle w:val="CharSectno"/>
        </w:rPr>
        <w:t>152</w:t>
      </w:r>
      <w:r>
        <w:t>.</w:t>
      </w:r>
      <w:r>
        <w:tab/>
        <w:t>General powers of the warden in relation to interlocutory orders and directions</w:t>
      </w:r>
      <w:bookmarkEnd w:id="3332"/>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333" w:name="_Toc306019106"/>
      <w:r>
        <w:rPr>
          <w:rStyle w:val="CharSectno"/>
        </w:rPr>
        <w:t>153</w:t>
      </w:r>
      <w:r>
        <w:t>.</w:t>
      </w:r>
      <w:r>
        <w:tab/>
        <w:t>Applications for interlocutory orders or directions</w:t>
      </w:r>
      <w:bookmarkEnd w:id="3333"/>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334" w:name="_Toc162676817"/>
      <w:bookmarkStart w:id="3335" w:name="_Toc162769020"/>
      <w:bookmarkStart w:id="3336" w:name="_Toc170618273"/>
      <w:bookmarkStart w:id="3337" w:name="_Toc170797514"/>
      <w:bookmarkStart w:id="3338" w:name="_Toc172337228"/>
      <w:bookmarkStart w:id="3339" w:name="_Toc172360454"/>
      <w:bookmarkStart w:id="3340" w:name="_Toc179100724"/>
      <w:bookmarkStart w:id="3341" w:name="_Toc179263168"/>
      <w:bookmarkStart w:id="3342" w:name="_Toc181502906"/>
      <w:bookmarkStart w:id="3343" w:name="_Toc205284345"/>
      <w:bookmarkStart w:id="3344" w:name="_Toc232587845"/>
      <w:bookmarkStart w:id="3345" w:name="_Toc233187704"/>
      <w:bookmarkStart w:id="3346" w:name="_Toc251328224"/>
      <w:bookmarkStart w:id="3347" w:name="_Toc251328609"/>
      <w:bookmarkStart w:id="3348" w:name="_Toc257871236"/>
      <w:bookmarkStart w:id="3349" w:name="_Toc257871621"/>
      <w:bookmarkStart w:id="3350" w:name="_Toc257886372"/>
      <w:bookmarkStart w:id="3351" w:name="_Toc259792599"/>
      <w:bookmarkStart w:id="3352" w:name="_Toc262199228"/>
      <w:bookmarkStart w:id="3353" w:name="_Toc262199614"/>
      <w:bookmarkStart w:id="3354" w:name="_Toc262204657"/>
      <w:bookmarkStart w:id="3355" w:name="_Toc263952154"/>
      <w:bookmarkStart w:id="3356" w:name="_Toc265668256"/>
      <w:bookmarkStart w:id="3357" w:name="_Toc284509318"/>
      <w:bookmarkStart w:id="3358" w:name="_Toc284512308"/>
      <w:bookmarkStart w:id="3359" w:name="_Toc284512694"/>
      <w:bookmarkStart w:id="3360" w:name="_Toc284514282"/>
      <w:bookmarkStart w:id="3361" w:name="_Toc284514746"/>
      <w:bookmarkStart w:id="3362" w:name="_Toc284515132"/>
      <w:bookmarkStart w:id="3363" w:name="_Toc284515518"/>
      <w:bookmarkStart w:id="3364" w:name="_Toc284518235"/>
      <w:bookmarkStart w:id="3365" w:name="_Toc284518621"/>
      <w:bookmarkStart w:id="3366" w:name="_Toc284518918"/>
      <w:bookmarkStart w:id="3367" w:name="_Toc286761506"/>
      <w:bookmarkStart w:id="3368" w:name="_Toc288222825"/>
      <w:bookmarkStart w:id="3369" w:name="_Toc288227036"/>
      <w:bookmarkStart w:id="3370" w:name="_Toc296952900"/>
      <w:bookmarkStart w:id="3371" w:name="_Toc297281793"/>
      <w:bookmarkStart w:id="3372" w:name="_Toc306019107"/>
      <w:r>
        <w:rPr>
          <w:rStyle w:val="CharDivNo"/>
        </w:rPr>
        <w:t>Division 6</w:t>
      </w:r>
      <w:r>
        <w:t xml:space="preserve"> — </w:t>
      </w:r>
      <w:r>
        <w:rPr>
          <w:rStyle w:val="CharDivText"/>
        </w:rPr>
        <w:t>Conduct of hearings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Footnoteheading"/>
        <w:spacing w:before="100"/>
      </w:pPr>
      <w:r>
        <w:tab/>
        <w:t>[Heading inserted in Gazette 9 Mar 2007 p. 892.]</w:t>
      </w:r>
    </w:p>
    <w:p>
      <w:pPr>
        <w:pStyle w:val="Heading5"/>
      </w:pPr>
      <w:bookmarkStart w:id="3373" w:name="_Toc306019108"/>
      <w:r>
        <w:rPr>
          <w:rStyle w:val="CharSectno"/>
        </w:rPr>
        <w:t>154</w:t>
      </w:r>
      <w:r>
        <w:t>.</w:t>
      </w:r>
      <w:r>
        <w:tab/>
        <w:t>Conduct of hearings generally</w:t>
      </w:r>
      <w:bookmarkEnd w:id="3373"/>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374" w:name="_Toc306019109"/>
      <w:r>
        <w:rPr>
          <w:rStyle w:val="CharSectno"/>
        </w:rPr>
        <w:t>155</w:t>
      </w:r>
      <w:r>
        <w:t>.</w:t>
      </w:r>
      <w:r>
        <w:tab/>
        <w:t>Attendance at mention hearings and interlocutory hearings</w:t>
      </w:r>
      <w:bookmarkEnd w:id="3374"/>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375" w:name="_Toc306019110"/>
      <w:r>
        <w:rPr>
          <w:rStyle w:val="CharSectno"/>
        </w:rPr>
        <w:t>156</w:t>
      </w:r>
      <w:r>
        <w:t>.</w:t>
      </w:r>
      <w:r>
        <w:tab/>
        <w:t>Attendance at substantive hearings of proceedings</w:t>
      </w:r>
      <w:bookmarkEnd w:id="3375"/>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376" w:name="_Toc162676821"/>
      <w:bookmarkStart w:id="3377" w:name="_Toc162769024"/>
      <w:bookmarkStart w:id="3378" w:name="_Toc170618277"/>
      <w:bookmarkStart w:id="3379" w:name="_Toc170797518"/>
      <w:bookmarkStart w:id="3380" w:name="_Toc172337232"/>
      <w:bookmarkStart w:id="3381" w:name="_Toc172360458"/>
      <w:bookmarkStart w:id="3382" w:name="_Toc179100728"/>
      <w:bookmarkStart w:id="3383" w:name="_Toc179263172"/>
      <w:bookmarkStart w:id="3384" w:name="_Toc181502910"/>
      <w:bookmarkStart w:id="3385" w:name="_Toc205284349"/>
      <w:bookmarkStart w:id="3386" w:name="_Toc232587849"/>
      <w:bookmarkStart w:id="3387" w:name="_Toc233187708"/>
      <w:bookmarkStart w:id="3388" w:name="_Toc251328228"/>
      <w:bookmarkStart w:id="3389" w:name="_Toc251328613"/>
      <w:bookmarkStart w:id="3390" w:name="_Toc257871240"/>
      <w:bookmarkStart w:id="3391" w:name="_Toc257871625"/>
      <w:bookmarkStart w:id="3392" w:name="_Toc257886376"/>
      <w:bookmarkStart w:id="3393" w:name="_Toc259792603"/>
      <w:bookmarkStart w:id="3394" w:name="_Toc262199232"/>
      <w:bookmarkStart w:id="3395" w:name="_Toc262199618"/>
      <w:bookmarkStart w:id="3396" w:name="_Toc262204661"/>
      <w:bookmarkStart w:id="3397" w:name="_Toc263952158"/>
      <w:bookmarkStart w:id="3398" w:name="_Toc265668260"/>
      <w:bookmarkStart w:id="3399" w:name="_Toc284509322"/>
      <w:bookmarkStart w:id="3400" w:name="_Toc284512312"/>
      <w:bookmarkStart w:id="3401" w:name="_Toc284512698"/>
      <w:bookmarkStart w:id="3402" w:name="_Toc284514286"/>
      <w:bookmarkStart w:id="3403" w:name="_Toc284514750"/>
      <w:bookmarkStart w:id="3404" w:name="_Toc284515136"/>
      <w:bookmarkStart w:id="3405" w:name="_Toc284515522"/>
      <w:bookmarkStart w:id="3406" w:name="_Toc284518239"/>
      <w:bookmarkStart w:id="3407" w:name="_Toc284518625"/>
      <w:bookmarkStart w:id="3408" w:name="_Toc284518922"/>
      <w:bookmarkStart w:id="3409" w:name="_Toc286761510"/>
      <w:bookmarkStart w:id="3410" w:name="_Toc288222829"/>
      <w:bookmarkStart w:id="3411" w:name="_Toc288227040"/>
      <w:bookmarkStart w:id="3412" w:name="_Toc296952904"/>
      <w:bookmarkStart w:id="3413" w:name="_Toc297281797"/>
      <w:bookmarkStart w:id="3414" w:name="_Toc306019111"/>
      <w:r>
        <w:rPr>
          <w:rStyle w:val="CharDivNo"/>
        </w:rPr>
        <w:t>Division 7</w:t>
      </w:r>
      <w:r>
        <w:t xml:space="preserve"> — </w:t>
      </w:r>
      <w:r>
        <w:rPr>
          <w:rStyle w:val="CharDivText"/>
        </w:rPr>
        <w:t>Evidence</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Footnoteheading"/>
      </w:pPr>
      <w:r>
        <w:tab/>
        <w:t>[Heading inserted in Gazette 9 Mar 2007 p. 894.]</w:t>
      </w:r>
    </w:p>
    <w:p>
      <w:pPr>
        <w:pStyle w:val="Heading5"/>
      </w:pPr>
      <w:bookmarkStart w:id="3415" w:name="_Toc306019112"/>
      <w:r>
        <w:rPr>
          <w:rStyle w:val="CharSectno"/>
        </w:rPr>
        <w:t>157</w:t>
      </w:r>
      <w:r>
        <w:t>.</w:t>
      </w:r>
      <w:r>
        <w:tab/>
        <w:t>Summons of witness</w:t>
      </w:r>
      <w:bookmarkEnd w:id="341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416" w:name="_Toc306019113"/>
      <w:r>
        <w:rPr>
          <w:rStyle w:val="CharSectno"/>
        </w:rPr>
        <w:t>158</w:t>
      </w:r>
      <w:r>
        <w:t>.</w:t>
      </w:r>
      <w:r>
        <w:tab/>
        <w:t>Time for service of summonses</w:t>
      </w:r>
      <w:bookmarkEnd w:id="34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417" w:name="_Toc306019114"/>
      <w:r>
        <w:rPr>
          <w:rStyle w:val="CharSectno"/>
        </w:rPr>
        <w:t>159</w:t>
      </w:r>
      <w:r>
        <w:t>.</w:t>
      </w:r>
      <w:r>
        <w:tab/>
        <w:t>Content of an affidavit</w:t>
      </w:r>
      <w:bookmarkEnd w:id="34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418" w:name="_Toc306019115"/>
      <w:r>
        <w:rPr>
          <w:rStyle w:val="CharSectno"/>
        </w:rPr>
        <w:t>160</w:t>
      </w:r>
      <w:r>
        <w:t>.</w:t>
      </w:r>
      <w:r>
        <w:tab/>
        <w:t>Production of documents before hearing</w:t>
      </w:r>
      <w:bookmarkEnd w:id="34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419" w:name="_Toc306019116"/>
      <w:r>
        <w:rPr>
          <w:rStyle w:val="CharSectno"/>
        </w:rPr>
        <w:t>161</w:t>
      </w:r>
      <w:r>
        <w:t>.</w:t>
      </w:r>
      <w:r>
        <w:tab/>
        <w:t>Directions for expert witnesses</w:t>
      </w:r>
      <w:bookmarkEnd w:id="34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420" w:name="_Toc306019117"/>
      <w:r>
        <w:rPr>
          <w:rStyle w:val="CharSectno"/>
        </w:rPr>
        <w:t>162</w:t>
      </w:r>
      <w:r>
        <w:t>.</w:t>
      </w:r>
      <w:r>
        <w:tab/>
        <w:t>Party may adduce affidavit evidence</w:t>
      </w:r>
      <w:bookmarkEnd w:id="342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421" w:name="_Toc306019118"/>
      <w:r>
        <w:rPr>
          <w:rStyle w:val="CharSectno"/>
        </w:rPr>
        <w:t>163</w:t>
      </w:r>
      <w:r>
        <w:t>.</w:t>
      </w:r>
      <w:r>
        <w:tab/>
        <w:t>Records of evidence</w:t>
      </w:r>
      <w:bookmarkEnd w:id="34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422" w:name="_Toc306019119"/>
      <w:r>
        <w:rPr>
          <w:rStyle w:val="CharSectno"/>
        </w:rPr>
        <w:t>164</w:t>
      </w:r>
      <w:r>
        <w:t>.</w:t>
      </w:r>
      <w:r>
        <w:tab/>
        <w:t>Return of documents and other exhibits after hearing</w:t>
      </w:r>
      <w:bookmarkEnd w:id="342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423" w:name="_Toc162676830"/>
      <w:bookmarkStart w:id="3424" w:name="_Toc162769033"/>
      <w:bookmarkStart w:id="3425" w:name="_Toc170618286"/>
      <w:bookmarkStart w:id="3426" w:name="_Toc170797527"/>
      <w:bookmarkStart w:id="3427" w:name="_Toc172337241"/>
      <w:bookmarkStart w:id="3428" w:name="_Toc172360467"/>
      <w:bookmarkStart w:id="3429" w:name="_Toc179100737"/>
      <w:bookmarkStart w:id="3430" w:name="_Toc179263181"/>
      <w:bookmarkStart w:id="3431" w:name="_Toc181502919"/>
      <w:bookmarkStart w:id="3432" w:name="_Toc205284358"/>
      <w:bookmarkStart w:id="3433" w:name="_Toc232587858"/>
      <w:bookmarkStart w:id="3434" w:name="_Toc233187717"/>
      <w:bookmarkStart w:id="3435" w:name="_Toc251328237"/>
      <w:bookmarkStart w:id="3436" w:name="_Toc251328622"/>
      <w:bookmarkStart w:id="3437" w:name="_Toc257871249"/>
      <w:bookmarkStart w:id="3438" w:name="_Toc257871634"/>
      <w:bookmarkStart w:id="3439" w:name="_Toc257886385"/>
      <w:bookmarkStart w:id="3440" w:name="_Toc259792612"/>
      <w:bookmarkStart w:id="3441" w:name="_Toc262199241"/>
      <w:bookmarkStart w:id="3442" w:name="_Toc262199627"/>
      <w:bookmarkStart w:id="3443" w:name="_Toc262204670"/>
      <w:bookmarkStart w:id="3444" w:name="_Toc263952167"/>
      <w:bookmarkStart w:id="3445" w:name="_Toc265668269"/>
      <w:bookmarkStart w:id="3446" w:name="_Toc284509331"/>
      <w:bookmarkStart w:id="3447" w:name="_Toc284512321"/>
      <w:bookmarkStart w:id="3448" w:name="_Toc284512707"/>
      <w:bookmarkStart w:id="3449" w:name="_Toc284514295"/>
      <w:bookmarkStart w:id="3450" w:name="_Toc284514759"/>
      <w:bookmarkStart w:id="3451" w:name="_Toc284515145"/>
      <w:bookmarkStart w:id="3452" w:name="_Toc284515531"/>
      <w:bookmarkStart w:id="3453" w:name="_Toc284518248"/>
      <w:bookmarkStart w:id="3454" w:name="_Toc284518634"/>
      <w:bookmarkStart w:id="3455" w:name="_Toc284518931"/>
      <w:bookmarkStart w:id="3456" w:name="_Toc286761519"/>
      <w:bookmarkStart w:id="3457" w:name="_Toc288222838"/>
      <w:bookmarkStart w:id="3458" w:name="_Toc288227049"/>
      <w:bookmarkStart w:id="3459" w:name="_Toc296952913"/>
      <w:bookmarkStart w:id="3460" w:name="_Toc297281806"/>
      <w:bookmarkStart w:id="3461" w:name="_Toc306019120"/>
      <w:r>
        <w:rPr>
          <w:rStyle w:val="CharDivNo"/>
        </w:rPr>
        <w:t>Division 8</w:t>
      </w:r>
      <w:r>
        <w:t xml:space="preserve"> — </w:t>
      </w:r>
      <w:r>
        <w:rPr>
          <w:rStyle w:val="CharDivText"/>
        </w:rPr>
        <w:t>Costs</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Footnoteheading"/>
      </w:pPr>
      <w:r>
        <w:tab/>
        <w:t>[Heading inserted in Gazette 9 Mar 2007 p. 899.]</w:t>
      </w:r>
    </w:p>
    <w:p>
      <w:pPr>
        <w:pStyle w:val="Heading5"/>
      </w:pPr>
      <w:bookmarkStart w:id="3462" w:name="_Toc306019121"/>
      <w:r>
        <w:rPr>
          <w:rStyle w:val="CharSectno"/>
        </w:rPr>
        <w:t>165</w:t>
      </w:r>
      <w:r>
        <w:t>.</w:t>
      </w:r>
      <w:r>
        <w:tab/>
        <w:t>Costs</w:t>
      </w:r>
      <w:bookmarkEnd w:id="346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463" w:name="_Toc306019122"/>
      <w:r>
        <w:rPr>
          <w:rStyle w:val="CharSectno"/>
        </w:rPr>
        <w:t>166</w:t>
      </w:r>
      <w:r>
        <w:t>.</w:t>
      </w:r>
      <w:r>
        <w:tab/>
        <w:t>Warden’s review of decisions of mining registrar</w:t>
      </w:r>
      <w:bookmarkEnd w:id="346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464" w:name="_Toc306019123"/>
      <w:r>
        <w:rPr>
          <w:rStyle w:val="CharSectno"/>
        </w:rPr>
        <w:t>167</w:t>
      </w:r>
      <w:r>
        <w:t>.</w:t>
      </w:r>
      <w:r>
        <w:tab/>
        <w:t>Security for costs</w:t>
      </w:r>
      <w:bookmarkEnd w:id="3464"/>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465" w:name="_Toc306019124"/>
      <w:r>
        <w:rPr>
          <w:rStyle w:val="CharSectno"/>
        </w:rPr>
        <w:t>168</w:t>
      </w:r>
      <w:r>
        <w:t>.</w:t>
      </w:r>
      <w:r>
        <w:tab/>
        <w:t>Recovery of costs</w:t>
      </w:r>
      <w:bookmarkEnd w:id="346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466" w:name="_Toc162676835"/>
      <w:bookmarkStart w:id="3467" w:name="_Toc162769038"/>
      <w:bookmarkStart w:id="3468" w:name="_Toc170618291"/>
      <w:bookmarkStart w:id="3469" w:name="_Toc170797532"/>
      <w:bookmarkStart w:id="3470" w:name="_Toc172337246"/>
      <w:bookmarkStart w:id="3471" w:name="_Toc172360472"/>
      <w:bookmarkStart w:id="3472" w:name="_Toc179100742"/>
      <w:bookmarkStart w:id="3473" w:name="_Toc179263186"/>
      <w:bookmarkStart w:id="3474" w:name="_Toc181502924"/>
      <w:bookmarkStart w:id="3475" w:name="_Toc205284363"/>
      <w:bookmarkStart w:id="3476" w:name="_Toc232587863"/>
      <w:bookmarkStart w:id="3477" w:name="_Toc233187722"/>
      <w:bookmarkStart w:id="3478" w:name="_Toc251328242"/>
      <w:bookmarkStart w:id="3479" w:name="_Toc251328627"/>
      <w:bookmarkStart w:id="3480" w:name="_Toc257871254"/>
      <w:bookmarkStart w:id="3481" w:name="_Toc257871639"/>
      <w:bookmarkStart w:id="3482" w:name="_Toc257886390"/>
      <w:bookmarkStart w:id="3483" w:name="_Toc259792617"/>
      <w:bookmarkStart w:id="3484" w:name="_Toc262199246"/>
      <w:bookmarkStart w:id="3485" w:name="_Toc262199632"/>
      <w:bookmarkStart w:id="3486" w:name="_Toc262204675"/>
      <w:bookmarkStart w:id="3487" w:name="_Toc263952172"/>
      <w:bookmarkStart w:id="3488" w:name="_Toc265668274"/>
      <w:bookmarkStart w:id="3489" w:name="_Toc284509336"/>
      <w:bookmarkStart w:id="3490" w:name="_Toc284512326"/>
      <w:bookmarkStart w:id="3491" w:name="_Toc284512712"/>
      <w:bookmarkStart w:id="3492" w:name="_Toc284514300"/>
      <w:bookmarkStart w:id="3493" w:name="_Toc284514764"/>
      <w:bookmarkStart w:id="3494" w:name="_Toc284515150"/>
      <w:bookmarkStart w:id="3495" w:name="_Toc284515536"/>
      <w:bookmarkStart w:id="3496" w:name="_Toc284518253"/>
      <w:bookmarkStart w:id="3497" w:name="_Toc284518639"/>
      <w:bookmarkStart w:id="3498" w:name="_Toc284518936"/>
      <w:bookmarkStart w:id="3499" w:name="_Toc286761524"/>
      <w:bookmarkStart w:id="3500" w:name="_Toc288222843"/>
      <w:bookmarkStart w:id="3501" w:name="_Toc288227054"/>
      <w:bookmarkStart w:id="3502" w:name="_Toc296952918"/>
      <w:bookmarkStart w:id="3503" w:name="_Toc297281811"/>
      <w:bookmarkStart w:id="3504" w:name="_Toc306019125"/>
      <w:r>
        <w:rPr>
          <w:rStyle w:val="CharDivNo"/>
        </w:rPr>
        <w:t>Division 9</w:t>
      </w:r>
      <w:r>
        <w:t xml:space="preserve"> — </w:t>
      </w:r>
      <w:r>
        <w:rPr>
          <w:rStyle w:val="CharDivText"/>
        </w:rPr>
        <w:t>Miscellaneous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Footnoteheading"/>
      </w:pPr>
      <w:r>
        <w:tab/>
        <w:t>[Heading inserted in Gazette 9 Mar 2007 p. 902.]</w:t>
      </w:r>
    </w:p>
    <w:p>
      <w:pPr>
        <w:pStyle w:val="Heading5"/>
      </w:pPr>
      <w:bookmarkStart w:id="3505" w:name="_Toc306019126"/>
      <w:r>
        <w:rPr>
          <w:rStyle w:val="CharSectno"/>
        </w:rPr>
        <w:t>169</w:t>
      </w:r>
      <w:r>
        <w:t>.</w:t>
      </w:r>
      <w:r>
        <w:tab/>
        <w:t>Representation</w:t>
      </w:r>
      <w:bookmarkEnd w:id="350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506" w:name="_Toc306019127"/>
      <w:r>
        <w:rPr>
          <w:rStyle w:val="CharSectno"/>
        </w:rPr>
        <w:t>170</w:t>
      </w:r>
      <w:r>
        <w:t>.</w:t>
      </w:r>
      <w:r>
        <w:tab/>
        <w:t>Warden may act on its own initiative</w:t>
      </w:r>
      <w:bookmarkEnd w:id="350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507" w:name="_Toc306019128"/>
      <w:r>
        <w:rPr>
          <w:rStyle w:val="CharSectno"/>
        </w:rPr>
        <w:t>171</w:t>
      </w:r>
      <w:r>
        <w:t>.</w:t>
      </w:r>
      <w:r>
        <w:tab/>
        <w:t>Practice directions</w:t>
      </w:r>
      <w:bookmarkEnd w:id="3507"/>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508" w:name="_Toc306019129"/>
      <w:r>
        <w:rPr>
          <w:rStyle w:val="CharSectno"/>
        </w:rPr>
        <w:t>172</w:t>
      </w:r>
      <w:r>
        <w:t>.</w:t>
      </w:r>
      <w:r>
        <w:tab/>
        <w:t>Application of Act s. 142 and 146</w:t>
      </w:r>
      <w:bookmarkEnd w:id="3508"/>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509" w:name="_Toc306019130"/>
      <w:r>
        <w:rPr>
          <w:rStyle w:val="CharSectno"/>
        </w:rPr>
        <w:t>173</w:t>
      </w:r>
      <w:r>
        <w:t>.</w:t>
      </w:r>
      <w:r>
        <w:tab/>
        <w:t>Copy of determination</w:t>
      </w:r>
      <w:bookmarkEnd w:id="3509"/>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510" w:name="_Toc306019131"/>
      <w:r>
        <w:rPr>
          <w:rStyle w:val="CharSectno"/>
        </w:rPr>
        <w:t>174</w:t>
      </w:r>
      <w:r>
        <w:t>.</w:t>
      </w:r>
      <w:r>
        <w:tab/>
        <w:t>Offences</w:t>
      </w:r>
      <w:bookmarkEnd w:id="3510"/>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511" w:name="_Toc251328249"/>
      <w:bookmarkStart w:id="3512" w:name="_Toc251328634"/>
      <w:bookmarkStart w:id="3513" w:name="_Toc257871261"/>
      <w:bookmarkStart w:id="3514" w:name="_Toc257871646"/>
      <w:bookmarkStart w:id="3515" w:name="_Toc257886397"/>
      <w:bookmarkStart w:id="3516" w:name="_Toc259792624"/>
      <w:bookmarkStart w:id="3517" w:name="_Toc262199253"/>
      <w:bookmarkStart w:id="3518" w:name="_Toc262199639"/>
      <w:bookmarkStart w:id="3519" w:name="_Toc262204682"/>
      <w:bookmarkStart w:id="3520" w:name="_Toc263952179"/>
      <w:bookmarkStart w:id="3521" w:name="_Toc265668281"/>
      <w:bookmarkStart w:id="3522" w:name="_Toc284509343"/>
      <w:bookmarkStart w:id="3523" w:name="_Toc284512333"/>
      <w:bookmarkStart w:id="3524" w:name="_Toc284512719"/>
      <w:bookmarkStart w:id="3525" w:name="_Toc284514307"/>
      <w:bookmarkStart w:id="3526" w:name="_Toc284514771"/>
      <w:bookmarkStart w:id="3527" w:name="_Toc284515157"/>
      <w:bookmarkStart w:id="3528" w:name="_Toc284515543"/>
      <w:bookmarkStart w:id="3529" w:name="_Toc284518260"/>
      <w:bookmarkStart w:id="3530" w:name="_Toc284518646"/>
      <w:bookmarkStart w:id="3531" w:name="_Toc284518943"/>
      <w:bookmarkStart w:id="3532" w:name="_Toc286761531"/>
      <w:bookmarkStart w:id="3533" w:name="_Toc288222850"/>
      <w:bookmarkStart w:id="3534" w:name="_Toc288227061"/>
      <w:bookmarkStart w:id="3535" w:name="_Toc296952925"/>
      <w:bookmarkStart w:id="3536" w:name="_Toc297281818"/>
      <w:bookmarkStart w:id="3537" w:name="_Toc306019132"/>
      <w:bookmarkEnd w:id="3115"/>
      <w:bookmarkEnd w:id="3116"/>
      <w:bookmarkEnd w:id="3117"/>
      <w:bookmarkEnd w:id="3118"/>
      <w:r>
        <w:rPr>
          <w:rStyle w:val="CharSchNo"/>
        </w:rPr>
        <w:t>Schedule 1</w:t>
      </w:r>
      <w:r>
        <w:t xml:space="preserve"> — </w:t>
      </w:r>
      <w:r>
        <w:rPr>
          <w:rStyle w:val="CharSchText"/>
        </w:rPr>
        <w:t>Forms</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4965" cy="409575"/>
                  <wp:effectExtent l="0" t="0" r="698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96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538" w:name="_Toc306019133"/>
            <w:r>
              <w:t>Form 1  Miner’s Right</w:t>
            </w:r>
            <w:bookmarkEnd w:id="3538"/>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539" w:name="_Toc306019134"/>
      <w:r>
        <w:t>Form 1A</w:t>
      </w:r>
      <w:r>
        <w:tab/>
        <w:t>Application for permit under section 20A</w:t>
      </w:r>
      <w:bookmarkEnd w:id="3539"/>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540" w:name="_Toc306019135"/>
      <w:r>
        <w:t>Form 2</w:t>
      </w:r>
      <w:r>
        <w:tab/>
        <w:t>Application for permit to enter upon private land</w:t>
      </w:r>
      <w:bookmarkEnd w:id="3540"/>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541" w:name="_Toc306019136"/>
      <w:r>
        <w:t>Form 3</w:t>
      </w:r>
      <w:r>
        <w:tab/>
        <w:t>Permit to enter upon private land</w:t>
      </w:r>
      <w:bookmarkEnd w:id="35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542" w:name="_Toc306019137"/>
      <w:r>
        <w:t>Form 3A</w:t>
      </w:r>
      <w:r>
        <w:tab/>
        <w:t>Claim for compensation and consent for an informal determination by the warden</w:t>
      </w:r>
      <w:bookmarkEnd w:id="354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543" w:name="_Toc306019138"/>
      <w:r>
        <w:t>Form 4</w:t>
      </w:r>
      <w:r>
        <w:tab/>
        <w:t>Prospecting licence</w:t>
      </w:r>
      <w:bookmarkEnd w:id="3543"/>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544" w:name="_Toc306019139"/>
      <w:r>
        <w:t>Form 5</w:t>
      </w:r>
      <w:r>
        <w:tab/>
        <w:t>Operations report — expenditure on mining tenement</w:t>
      </w:r>
      <w:bookmarkEnd w:id="354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545" w:name="_Toc306019140"/>
      <w:r>
        <w:t>Form 6</w:t>
      </w:r>
      <w:r>
        <w:tab/>
        <w:t>Exploration licence</w:t>
      </w:r>
      <w:bookmarkEnd w:id="354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546" w:name="_Toc306019141"/>
      <w:r>
        <w:t>Form 7</w:t>
      </w:r>
      <w:r>
        <w:tab/>
        <w:t>Retention licence</w:t>
      </w:r>
      <w:bookmarkEnd w:id="354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547" w:name="_Toc306019142"/>
      <w:r>
        <w:t>Form 8</w:t>
      </w:r>
      <w:r>
        <w:tab/>
        <w:t>Mining lease</w:t>
      </w:r>
      <w:bookmarkEnd w:id="354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548" w:name="_Toc306019143"/>
      <w:r>
        <w:t>Form 9</w:t>
      </w:r>
      <w:r>
        <w:tab/>
        <w:t>Application for extension of term/renewal of a mining tenement</w:t>
      </w:r>
      <w:bookmarkEnd w:id="3548"/>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549" w:name="_Toc306019144"/>
      <w:r>
        <w:t>Form 10</w:t>
      </w:r>
      <w:r>
        <w:tab/>
        <w:t>General purpose lease</w:t>
      </w:r>
      <w:bookmarkEnd w:id="354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550" w:name="_Toc306019145"/>
      <w:r>
        <w:t>Form 11</w:t>
      </w:r>
      <w:r>
        <w:tab/>
        <w:t>Miscellaneous licence</w:t>
      </w:r>
      <w:bookmarkEnd w:id="355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551" w:name="_Toc306019146"/>
      <w:r>
        <w:t>Form 12</w:t>
      </w:r>
      <w:r>
        <w:tab/>
        <w:t>Surrender</w:t>
      </w:r>
      <w:bookmarkEnd w:id="355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552" w:name="_Toc306019147"/>
      <w:r>
        <w:t>Form 13</w:t>
      </w:r>
      <w:r>
        <w:tab/>
        <w:t>Notice of re</w:t>
      </w:r>
      <w:r>
        <w:noBreakHyphen/>
        <w:t>marking</w:t>
      </w:r>
      <w:bookmarkEnd w:id="355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53" w:name="_Toc306019148"/>
      <w:r>
        <w:t>Form 14</w:t>
      </w:r>
      <w:r>
        <w:tab/>
        <w:t>Partial surrender</w:t>
      </w:r>
      <w:bookmarkEnd w:id="355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554" w:name="_Toc306019149"/>
      <w:r>
        <w:t>Form 15</w:t>
      </w:r>
      <w:r>
        <w:tab/>
        <w:t>Application for forfeiture under section 96(1)(a)</w:t>
      </w:r>
      <w:bookmarkEnd w:id="355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55" w:name="_Toc306019150"/>
      <w:r>
        <w:t>Form 16</w:t>
      </w:r>
      <w:r>
        <w:tab/>
        <w:t>Objection</w:t>
      </w:r>
      <w:bookmarkEnd w:id="3555"/>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556" w:name="_Toc306019151"/>
      <w:r>
        <w:t>Form 17</w:t>
      </w:r>
      <w:r>
        <w:tab/>
        <w:t>Application for restoration</w:t>
      </w:r>
      <w:bookmarkEnd w:id="355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557" w:name="_Toc306019152"/>
      <w:r>
        <w:t>Form 18</w:t>
      </w:r>
      <w:r>
        <w:tab/>
        <w:t>Application for exemption</w:t>
      </w:r>
      <w:bookmarkEnd w:id="3557"/>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office </w:t>
            </w:r>
            <w:r>
              <w:rPr>
                <w:sz w:val="13"/>
              </w:rPr>
              <w:t xml:space="preserve">at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558" w:name="_Toc306019153"/>
      <w:r>
        <w:t>Form 19</w:t>
      </w:r>
      <w:r>
        <w:tab/>
        <w:t>Certificate of exemption</w:t>
      </w:r>
      <w:bookmarkEnd w:id="355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59" w:name="_Toc306019154"/>
      <w:r>
        <w:t>Form 20</w:t>
      </w:r>
      <w:r>
        <w:tab/>
        <w:t>Notice of marking out</w:t>
      </w:r>
      <w:bookmarkEnd w:id="355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560" w:name="_Toc306019155"/>
      <w:r>
        <w:t>Form 21</w:t>
      </w:r>
      <w:r>
        <w:tab/>
        <w:t>Application for mining tenement</w:t>
      </w:r>
      <w:bookmarkEnd w:id="3560"/>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rsidR="00FE40ED" w:rsidRDefault="00FE40ED">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rsidR="00FE40ED" w:rsidRDefault="00FE40ED">
                            <w:pPr>
                              <w:spacing w:before="20" w:line="100" w:lineRule="exact"/>
                              <w:ind w:left="28"/>
                              <w:rPr>
                                <w:sz w:val="10"/>
                              </w:rPr>
                            </w:pPr>
                            <w:r>
                              <w:rPr>
                                <w:sz w:val="10"/>
                              </w:rPr>
                              <w:t>PRIMARY No.   </w:t>
                            </w:r>
                          </w:p>
                          <w:p w:rsidR="00FE40ED" w:rsidRDefault="00FE40E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rsidR="00FE40ED" w:rsidRDefault="00FE40E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FE40ED" w:rsidRDefault="00FE40ED">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rsidR="00FE40ED" w:rsidRDefault="00FE40ED">
                            <w:pPr>
                              <w:spacing w:before="20" w:line="100" w:lineRule="exact"/>
                              <w:ind w:left="28"/>
                              <w:rPr>
                                <w:sz w:val="10"/>
                              </w:rPr>
                            </w:pPr>
                            <w:r>
                              <w:rPr>
                                <w:sz w:val="10"/>
                              </w:rPr>
                              <w:t>PRIMARY No.   </w:t>
                            </w:r>
                          </w:p>
                          <w:p w:rsidR="00FE40ED" w:rsidRDefault="00FE40E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rsidR="00FE40ED" w:rsidRDefault="00FE40E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rsidR="00FE40ED" w:rsidRDefault="00FE40E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rsidR="00FE40ED" w:rsidRDefault="00FE40ED">
                            <w:pPr>
                              <w:spacing w:before="20" w:line="100" w:lineRule="exact"/>
                              <w:ind w:left="28"/>
                              <w:rPr>
                                <w:sz w:val="10"/>
                              </w:rPr>
                            </w:pPr>
                            <w:r>
                              <w:rPr>
                                <w:sz w:val="10"/>
                              </w:rPr>
                              <w:t>PRIMARY No.   </w:t>
                            </w:r>
                          </w:p>
                          <w:p w:rsidR="00FE40ED" w:rsidRDefault="00FE40E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rsidR="00FE40ED" w:rsidRDefault="00FE40E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rsidR="00FE40ED" w:rsidRDefault="00FE40E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rsidR="00FE40ED" w:rsidRDefault="00FE40ED">
                            <w:pPr>
                              <w:spacing w:before="20" w:line="100" w:lineRule="exact"/>
                              <w:ind w:left="28"/>
                              <w:rPr>
                                <w:sz w:val="10"/>
                              </w:rPr>
                            </w:pPr>
                            <w:r>
                              <w:rPr>
                                <w:sz w:val="10"/>
                              </w:rPr>
                              <w:t>PRIMARY No.   </w:t>
                            </w:r>
                          </w:p>
                          <w:p w:rsidR="00FE40ED" w:rsidRDefault="00FE40E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rsidR="00FE40ED" w:rsidRDefault="00FE40E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rsidR="00FE40ED" w:rsidRDefault="00FE40E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FE40ED" w:rsidRDefault="00FE40ED">
                            <w:pPr>
                              <w:spacing w:before="20" w:line="100" w:lineRule="exact"/>
                              <w:ind w:left="28"/>
                              <w:rPr>
                                <w:sz w:val="10"/>
                              </w:rPr>
                            </w:pPr>
                            <w:r>
                              <w:rPr>
                                <w:sz w:val="10"/>
                              </w:rPr>
                              <w:t>PRIMARY No.   </w:t>
                            </w:r>
                          </w:p>
                          <w:p w:rsidR="00FE40ED" w:rsidRDefault="00FE40E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FE40ED" w:rsidRDefault="00FE40ED">
                            <w:pPr>
                              <w:ind w:left="28"/>
                              <w:rPr>
                                <w:sz w:val="10"/>
                              </w:rPr>
                            </w:pPr>
                            <w:r>
                              <w:rPr>
                                <w:sz w:val="10"/>
                              </w:rPr>
                              <w:t>PRIMARY No.   </w:t>
                            </w:r>
                          </w:p>
                          <w:p w:rsidR="00FE40ED" w:rsidRDefault="00FE40ED"/>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FE40ED" w:rsidRDefault="00FE40E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FE40ED" w:rsidRDefault="00FE40E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61" w:name="_Toc306019156"/>
      <w:r>
        <w:t>Form 22</w:t>
      </w:r>
      <w:r>
        <w:tab/>
        <w:t>Withdrawal</w:t>
      </w:r>
      <w:bookmarkEnd w:id="35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562" w:name="_Toc306019157"/>
      <w:r>
        <w:t>Form 23</w:t>
      </w:r>
      <w:r>
        <w:tab/>
        <w:t>Transfer</w:t>
      </w:r>
      <w:bookmarkEnd w:id="3562"/>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563" w:name="_Toc306019158"/>
      <w:r>
        <w:t>Form 24</w:t>
      </w:r>
      <w:r>
        <w:tab/>
        <w:t>Caveat</w:t>
      </w:r>
      <w:bookmarkEnd w:id="3563"/>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564" w:name="_Toc306019159"/>
      <w:r>
        <w:t>Form 24A</w:t>
      </w:r>
      <w:r>
        <w:tab/>
        <w:t>Withdrawal of caveat</w:t>
      </w:r>
      <w:bookmarkEnd w:id="3564"/>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565" w:name="_Toc306019160"/>
      <w:r>
        <w:t>Form 25</w:t>
      </w:r>
      <w:r>
        <w:tab/>
        <w:t>Mortgage</w:t>
      </w:r>
      <w:bookmarkEnd w:id="3565"/>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566" w:name="_Toc306019161"/>
      <w:r>
        <w:t>Form 26</w:t>
      </w:r>
      <w:r>
        <w:tab/>
        <w:t>Discharge of mortgage</w:t>
      </w:r>
      <w:bookmarkEnd w:id="356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567" w:name="_Toc306019162"/>
      <w:r>
        <w:t>Form 26A</w:t>
      </w:r>
      <w:r>
        <w:tab/>
        <w:t>Partial discharge of mortgage</w:t>
      </w:r>
      <w:bookmarkEnd w:id="3567"/>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568" w:name="_Toc306019163"/>
      <w:r>
        <w:t>Form 26B</w:t>
      </w:r>
      <w:r>
        <w:tab/>
        <w:t>Tax memorial</w:t>
      </w:r>
      <w:bookmarkEnd w:id="356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569" w:name="_Toc306019164"/>
      <w:r>
        <w:t>Form 26C</w:t>
      </w:r>
      <w:r>
        <w:tab/>
        <w:t>Withdrawal of memorial</w:t>
      </w:r>
      <w:bookmarkEnd w:id="356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570" w:name="_Toc306019165"/>
      <w:r>
        <w:t>Form 27</w:t>
      </w:r>
      <w:r>
        <w:tab/>
        <w:t>Quarterly mineral (excluding gold) production report</w:t>
      </w:r>
      <w:bookmarkEnd w:id="3570"/>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571" w:name="_Toc306019166"/>
      <w:r>
        <w:t>Form 27A</w:t>
      </w:r>
      <w:r>
        <w:tab/>
        <w:t>Quarterly gold production report</w:t>
      </w:r>
      <w:bookmarkEnd w:id="3571"/>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572" w:name="_Toc306019167"/>
      <w:r>
        <w:t>Form 28</w:t>
      </w:r>
      <w:r>
        <w:tab/>
        <w:t>Devolution</w:t>
      </w:r>
      <w:bookmarkEnd w:id="357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573" w:name="_Toc306019168"/>
      <w:r>
        <w:t>Form 29</w:t>
      </w:r>
      <w:r>
        <w:tab/>
        <w:t>Application for copy document</w:t>
      </w:r>
      <w:bookmarkEnd w:id="3573"/>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574" w:name="_Toc306019169"/>
      <w:r>
        <w:t>Form 30</w:t>
      </w:r>
      <w:r>
        <w:tab/>
        <w:t>Application to amend</w:t>
      </w:r>
      <w:bookmarkEnd w:id="35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575" w:name="_Toc306019170"/>
      <w:r>
        <w:t>Form 31</w:t>
      </w:r>
      <w:r>
        <w:tab/>
        <w:t>Power of attorney</w:t>
      </w:r>
      <w:bookmarkEnd w:id="357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576" w:name="_Toc306019171"/>
      <w:r>
        <w:t>Form 32</w:t>
      </w:r>
      <w:r>
        <w:tab/>
        <w:t>Security</w:t>
      </w:r>
      <w:bookmarkEnd w:id="357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577" w:name="_Toc306019172"/>
      <w:r>
        <w:t>Form 33</w:t>
      </w:r>
      <w:r>
        <w:tab/>
        <w:t>Plaint</w:t>
      </w:r>
      <w:bookmarkEnd w:id="357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578" w:name="_Toc306019173"/>
      <w:r>
        <w:t>Form 34</w:t>
      </w:r>
      <w:r>
        <w:tab/>
        <w:t>Summons</w:t>
      </w:r>
      <w:bookmarkEnd w:id="357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579" w:name="_Toc306019174"/>
      <w:r>
        <w:t>Form 35</w:t>
      </w:r>
      <w:r>
        <w:tab/>
        <w:t>Affidavit of service</w:t>
      </w:r>
      <w:bookmarkEnd w:id="3579"/>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580" w:name="_Toc306019175"/>
      <w:r>
        <w:t>Form 35A</w:t>
      </w:r>
      <w:r>
        <w:tab/>
        <w:t>Application for forfeiture under section 96(1)(b) or 98</w:t>
      </w:r>
      <w:bookmarkEnd w:id="3580"/>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581" w:name="_Toc306019176"/>
      <w:r>
        <w:t>Form 36</w:t>
      </w:r>
      <w:r>
        <w:tab/>
        <w:t>Response</w:t>
      </w:r>
      <w:bookmarkEnd w:id="3581"/>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582" w:name="_Toc306019177"/>
      <w:r>
        <w:t>Form 36A</w:t>
      </w:r>
      <w:r>
        <w:tab/>
        <w:t>Interlocutory application</w:t>
      </w:r>
      <w:bookmarkEnd w:id="3582"/>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583" w:name="_Toc306019178"/>
      <w:r>
        <w:t>Form 37</w:t>
      </w:r>
      <w:r>
        <w:tab/>
        <w:t>Summons to witness</w:t>
      </w:r>
      <w:bookmarkEnd w:id="3583"/>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584" w:name="_Toc306019179"/>
      <w:r>
        <w:t>Form 38</w:t>
      </w:r>
      <w:r>
        <w:tab/>
        <w:t>Judgment of a warden’s court/determination of a warden</w:t>
      </w:r>
      <w:bookmarkEnd w:id="3584"/>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585" w:name="_Toc306019180"/>
      <w:r>
        <w:t>Form 42</w:t>
      </w:r>
      <w:r>
        <w:tab/>
        <w:t>Notice of appeal under section 147</w:t>
      </w:r>
      <w:bookmarkEnd w:id="35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586" w:name="_Toc306019181"/>
      <w:r>
        <w:t>Form 43</w:t>
      </w:r>
      <w:r>
        <w:tab/>
        <w:t>Injunction</w:t>
      </w:r>
      <w:bookmarkEnd w:id="3586"/>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587" w:name="_Toc306019182"/>
      <w:r>
        <w:t>Form 44</w:t>
      </w:r>
      <w:r>
        <w:tab/>
        <w:t>Report of approved surveyor</w:t>
      </w:r>
      <w:bookmarkEnd w:id="3587"/>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588" w:name="_Toc297281869"/>
      <w:bookmarkStart w:id="3589" w:name="_Toc306019183"/>
      <w:bookmarkStart w:id="3590" w:name="_Toc74979322"/>
      <w:bookmarkStart w:id="3591" w:name="_Toc104276774"/>
      <w:bookmarkStart w:id="3592" w:name="_Toc129150356"/>
      <w:bookmarkStart w:id="3593" w:name="_Toc129587638"/>
      <w:r>
        <w:rPr>
          <w:rStyle w:val="CharSchNo"/>
        </w:rPr>
        <w:t>Schedule 2</w:t>
      </w:r>
      <w:r>
        <w:rPr>
          <w:rStyle w:val="CharSDivNo"/>
        </w:rPr>
        <w:t> </w:t>
      </w:r>
      <w:r>
        <w:t>—</w:t>
      </w:r>
      <w:r>
        <w:rPr>
          <w:rStyle w:val="CharSDivText"/>
        </w:rPr>
        <w:t> </w:t>
      </w:r>
      <w:r>
        <w:rPr>
          <w:rStyle w:val="CharSchText"/>
        </w:rPr>
        <w:t>Fees and rents</w:t>
      </w:r>
      <w:bookmarkEnd w:id="3588"/>
      <w:bookmarkEnd w:id="3589"/>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Application fee for approval of retention status ...............................................................</w:t>
            </w:r>
          </w:p>
        </w:tc>
        <w:tc>
          <w:tcPr>
            <w:tcW w:w="1188" w:type="dxa"/>
          </w:tcPr>
          <w:p>
            <w:pPr>
              <w:pStyle w:val="yTableNAm"/>
            </w:pPr>
          </w:p>
        </w:tc>
        <w:tc>
          <w:tcPr>
            <w:tcW w:w="1134" w:type="dxa"/>
          </w:tcPr>
          <w:p>
            <w:pPr>
              <w:pStyle w:val="yTableNAm"/>
              <w:jc w:val="right"/>
            </w:pPr>
            <w:r>
              <w:t>250.00</w:t>
            </w:r>
          </w:p>
        </w:tc>
      </w:tr>
      <w:tr>
        <w:trPr>
          <w:cantSplit/>
        </w:trPr>
        <w:tc>
          <w:tcPr>
            <w:tcW w:w="4766" w:type="dxa"/>
          </w:tcPr>
          <w:p>
            <w:pPr>
              <w:pStyle w:val="yTableNAm"/>
              <w:tabs>
                <w:tab w:val="right" w:leader="dot" w:pos="4820"/>
              </w:tabs>
              <w:ind w:left="573" w:hanging="573"/>
            </w:pPr>
            <w:r>
              <w:t>11.</w:t>
            </w:r>
            <w:r>
              <w:tab/>
              <w:t>Copy of all or part of document or report (per copy) ............................................</w:t>
            </w:r>
            <w:r>
              <w:tab/>
              <w:t>...................</w:t>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gridSpan w:val="2"/>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yScheduleHeading"/>
      </w:pPr>
      <w:bookmarkStart w:id="3594" w:name="_Toc251328301"/>
      <w:bookmarkStart w:id="3595" w:name="_Toc251328686"/>
      <w:bookmarkStart w:id="3596" w:name="_Toc257871313"/>
      <w:bookmarkStart w:id="3597" w:name="_Toc257871698"/>
      <w:bookmarkStart w:id="3598" w:name="_Toc257886449"/>
      <w:bookmarkStart w:id="3599" w:name="_Toc259792676"/>
      <w:bookmarkStart w:id="3600" w:name="_Toc262199305"/>
      <w:bookmarkStart w:id="3601" w:name="_Toc262199691"/>
      <w:bookmarkStart w:id="3602" w:name="_Toc262204734"/>
      <w:bookmarkStart w:id="3603" w:name="_Toc263952231"/>
      <w:bookmarkStart w:id="3604" w:name="_Toc265668333"/>
      <w:bookmarkStart w:id="3605" w:name="_Toc284509395"/>
      <w:bookmarkStart w:id="3606" w:name="_Toc284512385"/>
      <w:bookmarkStart w:id="3607" w:name="_Toc284512771"/>
      <w:bookmarkStart w:id="3608" w:name="_Toc284514359"/>
      <w:bookmarkStart w:id="3609" w:name="_Toc284514823"/>
      <w:bookmarkStart w:id="3610" w:name="_Toc284515209"/>
      <w:bookmarkStart w:id="3611" w:name="_Toc284515595"/>
      <w:bookmarkStart w:id="3612" w:name="_Toc284518312"/>
      <w:bookmarkStart w:id="3613" w:name="_Toc284518698"/>
      <w:bookmarkStart w:id="3614" w:name="_Toc284518995"/>
      <w:bookmarkStart w:id="3615" w:name="_Toc286761583"/>
      <w:bookmarkStart w:id="3616" w:name="_Toc288222902"/>
      <w:bookmarkStart w:id="3617" w:name="_Toc288227113"/>
      <w:bookmarkStart w:id="3618" w:name="_Toc296952977"/>
      <w:bookmarkStart w:id="3619" w:name="_Toc297281870"/>
      <w:bookmarkStart w:id="3620" w:name="_Toc306019184"/>
      <w:bookmarkStart w:id="3621" w:name="_Toc11229592"/>
      <w:bookmarkStart w:id="3622" w:name="_Toc104276775"/>
      <w:bookmarkEnd w:id="3590"/>
      <w:bookmarkEnd w:id="3591"/>
      <w:bookmarkEnd w:id="3592"/>
      <w:bookmarkEnd w:id="3593"/>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yShoulderClause"/>
      </w:pPr>
      <w:r>
        <w:t>[r. 89A]</w:t>
      </w:r>
    </w:p>
    <w:p>
      <w:pPr>
        <w:pStyle w:val="yFootnoteheading"/>
      </w:pPr>
      <w:r>
        <w:tab/>
        <w:t>[Heading inserted in Gazette 15 Jan 2010 p. 135.]</w:t>
      </w:r>
    </w:p>
    <w:p>
      <w:pPr>
        <w:pStyle w:val="yHeading5"/>
      </w:pPr>
      <w:bookmarkStart w:id="3623" w:name="_Toc306019185"/>
      <w:r>
        <w:rPr>
          <w:rStyle w:val="CharSClsNo"/>
        </w:rPr>
        <w:t>1</w:t>
      </w:r>
      <w:r>
        <w:t>.</w:t>
      </w:r>
      <w:r>
        <w:tab/>
      </w:r>
      <w:bookmarkEnd w:id="3621"/>
      <w:bookmarkEnd w:id="3622"/>
      <w:r>
        <w:t>Terms used</w:t>
      </w:r>
      <w:bookmarkEnd w:id="362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624" w:name="_Toc11229593"/>
      <w:bookmarkStart w:id="3625" w:name="_Toc104276776"/>
      <w:r>
        <w:tab/>
        <w:t>[Clause 1 inserted in Gazette 15 Dec 2000 p. 7220-1.]</w:t>
      </w:r>
    </w:p>
    <w:p>
      <w:pPr>
        <w:pStyle w:val="yHeading5"/>
      </w:pPr>
      <w:bookmarkStart w:id="3626" w:name="_Toc306019186"/>
      <w:r>
        <w:rPr>
          <w:rStyle w:val="CharSClsNo"/>
        </w:rPr>
        <w:t>2</w:t>
      </w:r>
      <w:r>
        <w:t>.</w:t>
      </w:r>
      <w:r>
        <w:tab/>
        <w:t>Australian Geodetic Datum</w:t>
      </w:r>
      <w:bookmarkEnd w:id="3624"/>
      <w:bookmarkEnd w:id="3625"/>
      <w:bookmarkEnd w:id="362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627" w:name="_Toc11229594"/>
      <w:bookmarkStart w:id="3628" w:name="_Toc104276777"/>
      <w:r>
        <w:tab/>
        <w:t>[Clause 2 inserted in Gazette 15 Dec 2000 p. 7221.]</w:t>
      </w:r>
    </w:p>
    <w:p>
      <w:pPr>
        <w:pStyle w:val="yHeading5"/>
      </w:pPr>
      <w:bookmarkStart w:id="3629" w:name="_Toc306019187"/>
      <w:r>
        <w:rPr>
          <w:rStyle w:val="CharSClsNo"/>
        </w:rPr>
        <w:t>3</w:t>
      </w:r>
      <w:r>
        <w:t>.</w:t>
      </w:r>
      <w:r>
        <w:tab/>
        <w:t>Exploration licences</w:t>
      </w:r>
      <w:bookmarkEnd w:id="3627"/>
      <w:bookmarkEnd w:id="3628"/>
      <w:bookmarkEnd w:id="362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630" w:name="_Toc11229595"/>
      <w:bookmarkStart w:id="3631" w:name="_Toc104276778"/>
      <w:r>
        <w:tab/>
        <w:t>[Clause 3 inserted in Gazette 15 Dec 2000 p. 7221.]</w:t>
      </w:r>
    </w:p>
    <w:p>
      <w:pPr>
        <w:pStyle w:val="yHeading5"/>
      </w:pPr>
      <w:bookmarkStart w:id="3632" w:name="_Toc306019188"/>
      <w:r>
        <w:rPr>
          <w:rStyle w:val="CharSClsNo"/>
        </w:rPr>
        <w:t>4</w:t>
      </w:r>
      <w:r>
        <w:t>.</w:t>
      </w:r>
      <w:r>
        <w:tab/>
        <w:t>Land surrendered or forfeited etc.</w:t>
      </w:r>
      <w:bookmarkEnd w:id="3630"/>
      <w:bookmarkEnd w:id="3631"/>
      <w:bookmarkEnd w:id="363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633" w:name="_Toc11229596"/>
      <w:bookmarkStart w:id="3634" w:name="_Toc104276779"/>
      <w:bookmarkStart w:id="3635" w:name="_Toc306019189"/>
      <w:r>
        <w:rPr>
          <w:rStyle w:val="CharSClsNo"/>
        </w:rPr>
        <w:t>5</w:t>
      </w:r>
      <w:r>
        <w:t>.</w:t>
      </w:r>
      <w:r>
        <w:tab/>
        <w:t>Land exempted under section 19</w:t>
      </w:r>
      <w:bookmarkEnd w:id="3633"/>
      <w:bookmarkEnd w:id="3634"/>
      <w:bookmarkEnd w:id="363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636" w:name="_Toc11229597"/>
      <w:bookmarkStart w:id="3637" w:name="_Toc104276780"/>
      <w:r>
        <w:tab/>
        <w:t>[Clause 5 inserted in Gazette 15 Dec 2000 p. 7222.]</w:t>
      </w:r>
    </w:p>
    <w:p>
      <w:pPr>
        <w:pStyle w:val="yHeading5"/>
      </w:pPr>
      <w:bookmarkStart w:id="3638" w:name="_Toc306019190"/>
      <w:r>
        <w:rPr>
          <w:rStyle w:val="CharSClsNo"/>
        </w:rPr>
        <w:t>6</w:t>
      </w:r>
      <w:r>
        <w:t>.</w:t>
      </w:r>
      <w:r>
        <w:tab/>
        <w:t>Areas declared under section 57(4), and savings</w:t>
      </w:r>
      <w:bookmarkEnd w:id="3636"/>
      <w:bookmarkEnd w:id="3637"/>
      <w:bookmarkEnd w:id="363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639" w:name="_Toc11229598"/>
      <w:bookmarkStart w:id="3640" w:name="_Toc104276781"/>
      <w:r>
        <w:tab/>
        <w:t>[Clause 6 inserted in Gazette 15 Dec 2000 p. 7223.]</w:t>
      </w:r>
    </w:p>
    <w:p>
      <w:pPr>
        <w:pStyle w:val="yHeading5"/>
      </w:pPr>
      <w:bookmarkStart w:id="3641" w:name="_Toc306019191"/>
      <w:r>
        <w:rPr>
          <w:rStyle w:val="CharSClsNo"/>
        </w:rPr>
        <w:t>7</w:t>
      </w:r>
      <w:r>
        <w:t>.</w:t>
      </w:r>
      <w:r>
        <w:tab/>
        <w:t>Certain prospecting licences and mining leases may be amalgamated with existing exploration licences</w:t>
      </w:r>
      <w:bookmarkEnd w:id="3639"/>
      <w:bookmarkEnd w:id="3640"/>
      <w:bookmarkEnd w:id="364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642" w:name="_Toc11229599"/>
      <w:bookmarkStart w:id="3643" w:name="_Toc104276782"/>
      <w:r>
        <w:tab/>
        <w:t>[Clause 7 inserted in Gazette 15 Dec 2000 p. 7223.]</w:t>
      </w:r>
    </w:p>
    <w:p>
      <w:pPr>
        <w:pStyle w:val="yHeading5"/>
        <w:spacing w:before="180"/>
      </w:pPr>
      <w:bookmarkStart w:id="3644" w:name="_Toc306019192"/>
      <w:r>
        <w:rPr>
          <w:rStyle w:val="CharSClsNo"/>
        </w:rPr>
        <w:t>8</w:t>
      </w:r>
      <w:r>
        <w:t>.</w:t>
      </w:r>
      <w:r>
        <w:tab/>
        <w:t>Prescribed land does not need to be marked out</w:t>
      </w:r>
      <w:bookmarkEnd w:id="3642"/>
      <w:bookmarkEnd w:id="3643"/>
      <w:bookmarkEnd w:id="3644"/>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15465"/>
            <wp:effectExtent l="0" t="0" r="0"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t="15808" b="645"/>
                    <a:stretch>
                      <a:fillRect/>
                    </a:stretch>
                  </pic:blipFill>
                  <pic:spPr bwMode="auto">
                    <a:xfrm>
                      <a:off x="0" y="0"/>
                      <a:ext cx="3111500" cy="181546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645" w:name="_Toc162676855"/>
      <w:bookmarkStart w:id="3646" w:name="_Toc162769058"/>
      <w:bookmarkStart w:id="3647" w:name="_Toc170618311"/>
      <w:bookmarkStart w:id="3648" w:name="_Toc170797552"/>
      <w:bookmarkStart w:id="3649" w:name="_Toc172337266"/>
      <w:bookmarkStart w:id="3650" w:name="_Toc172360492"/>
      <w:bookmarkStart w:id="3651" w:name="_Toc179100762"/>
      <w:bookmarkStart w:id="3652" w:name="_Toc179263206"/>
      <w:bookmarkStart w:id="3653" w:name="_Toc181502944"/>
      <w:bookmarkStart w:id="3654" w:name="_Toc205284383"/>
      <w:bookmarkStart w:id="3655" w:name="_Toc232587883"/>
      <w:bookmarkStart w:id="3656" w:name="_Toc233187742"/>
      <w:bookmarkStart w:id="3657" w:name="_Toc251328310"/>
      <w:bookmarkStart w:id="3658" w:name="_Toc251328695"/>
      <w:bookmarkStart w:id="3659" w:name="_Toc257871322"/>
      <w:bookmarkStart w:id="3660" w:name="_Toc257871707"/>
      <w:bookmarkStart w:id="3661" w:name="_Toc257886458"/>
      <w:bookmarkStart w:id="3662" w:name="_Toc259792685"/>
      <w:bookmarkStart w:id="3663" w:name="_Toc262199314"/>
      <w:bookmarkStart w:id="3664" w:name="_Toc262199700"/>
      <w:bookmarkStart w:id="3665" w:name="_Toc262204743"/>
      <w:bookmarkStart w:id="3666" w:name="_Toc263952240"/>
      <w:bookmarkStart w:id="3667" w:name="_Toc265668342"/>
      <w:bookmarkStart w:id="3668" w:name="_Toc284509404"/>
      <w:bookmarkStart w:id="3669" w:name="_Toc284512394"/>
      <w:bookmarkStart w:id="3670" w:name="_Toc284512780"/>
      <w:bookmarkStart w:id="3671" w:name="_Toc284514368"/>
      <w:bookmarkStart w:id="3672" w:name="_Toc284514832"/>
      <w:bookmarkStart w:id="3673" w:name="_Toc284515218"/>
      <w:bookmarkStart w:id="3674" w:name="_Toc284515604"/>
      <w:bookmarkStart w:id="3675" w:name="_Toc284518321"/>
      <w:bookmarkStart w:id="3676" w:name="_Toc284518707"/>
      <w:bookmarkStart w:id="3677" w:name="_Toc284519004"/>
      <w:bookmarkStart w:id="3678" w:name="_Toc286761592"/>
      <w:bookmarkStart w:id="3679" w:name="_Toc288222911"/>
      <w:bookmarkStart w:id="3680" w:name="_Toc288227122"/>
      <w:bookmarkStart w:id="3681" w:name="_Toc296952986"/>
      <w:bookmarkStart w:id="3682" w:name="_Toc297281879"/>
      <w:bookmarkStart w:id="3683" w:name="_Toc306019193"/>
      <w:r>
        <w:rPr>
          <w:rStyle w:val="CharSchNo"/>
        </w:rPr>
        <w:t>Schedule 4</w:t>
      </w:r>
      <w:r>
        <w:t> — </w:t>
      </w:r>
      <w:r>
        <w:rPr>
          <w:rStyle w:val="CharSchText"/>
        </w:rPr>
        <w:t>Scale of costs for proceedings under Part IV of the Act</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yShoulderClause"/>
      </w:pPr>
      <w:r>
        <w:t>[r. 165(6)]</w:t>
      </w:r>
    </w:p>
    <w:p>
      <w:pPr>
        <w:pStyle w:val="yFootnoteheading"/>
      </w:pPr>
      <w:r>
        <w:tab/>
        <w:t>[Heading inserted in Gazette 9 Mar 2007 p. 916.]</w:t>
      </w:r>
    </w:p>
    <w:p>
      <w:pPr>
        <w:pStyle w:val="yHeading5"/>
      </w:pPr>
      <w:bookmarkStart w:id="3684" w:name="_Toc306019194"/>
      <w:r>
        <w:rPr>
          <w:rStyle w:val="CharSClsNo"/>
        </w:rPr>
        <w:t>1</w:t>
      </w:r>
      <w:r>
        <w:t>.</w:t>
      </w:r>
      <w:r>
        <w:rPr>
          <w:b w:val="0"/>
        </w:rPr>
        <w:tab/>
      </w:r>
      <w:r>
        <w:t>Terms used</w:t>
      </w:r>
      <w:bookmarkEnd w:id="368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685" w:name="_Toc306019195"/>
      <w:r>
        <w:rPr>
          <w:rStyle w:val="CharSClsNo"/>
        </w:rPr>
        <w:t>2</w:t>
      </w:r>
      <w:r>
        <w:t>.</w:t>
      </w:r>
      <w:r>
        <w:tab/>
        <w:t>Hourly rates</w:t>
      </w:r>
      <w:bookmarkEnd w:id="368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686" w:name="_Toc306019196"/>
      <w:r>
        <w:rPr>
          <w:rStyle w:val="CharSClsNo"/>
        </w:rPr>
        <w:t>3</w:t>
      </w:r>
      <w:r>
        <w:t>.</w:t>
      </w:r>
      <w:r>
        <w:tab/>
        <w:t>Scale of costs</w:t>
      </w:r>
      <w:bookmarkEnd w:id="368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3687" w:name="_Toc132106719"/>
      <w:bookmarkStart w:id="3688" w:name="_Toc132169252"/>
      <w:bookmarkStart w:id="3689" w:name="_Toc132443246"/>
      <w:bookmarkStart w:id="3690" w:name="_Toc132524148"/>
      <w:bookmarkStart w:id="3691" w:name="_Toc132703017"/>
      <w:bookmarkStart w:id="3692" w:name="_Toc139168110"/>
      <w:bookmarkStart w:id="3693" w:name="_Toc139433802"/>
      <w:bookmarkStart w:id="3694" w:name="_Toc161203116"/>
      <w:bookmarkStart w:id="3695" w:name="_Toc161209568"/>
      <w:bookmarkStart w:id="3696" w:name="_Toc162676859"/>
      <w:bookmarkStart w:id="3697" w:name="_Toc162769062"/>
      <w:bookmarkStart w:id="3698" w:name="_Toc170618315"/>
      <w:bookmarkStart w:id="3699" w:name="_Toc170797556"/>
      <w:bookmarkStart w:id="3700" w:name="_Toc172337270"/>
      <w:bookmarkStart w:id="3701" w:name="_Toc172360496"/>
      <w:bookmarkStart w:id="3702" w:name="_Toc179100766"/>
      <w:bookmarkStart w:id="3703" w:name="_Toc179263210"/>
      <w:bookmarkStart w:id="3704" w:name="_Toc181502948"/>
      <w:bookmarkStart w:id="3705" w:name="_Toc205284387"/>
      <w:bookmarkStart w:id="3706" w:name="_Toc232587887"/>
      <w:bookmarkStart w:id="3707" w:name="_Toc233187746"/>
      <w:bookmarkStart w:id="3708" w:name="_Toc251328314"/>
      <w:bookmarkStart w:id="3709" w:name="_Toc251328699"/>
      <w:bookmarkStart w:id="3710" w:name="_Toc257871326"/>
      <w:bookmarkStart w:id="3711" w:name="_Toc257871711"/>
      <w:bookmarkStart w:id="3712" w:name="_Toc257886462"/>
      <w:bookmarkStart w:id="3713" w:name="_Toc259792689"/>
      <w:bookmarkStart w:id="3714" w:name="_Toc262199318"/>
      <w:bookmarkStart w:id="3715" w:name="_Toc262199704"/>
      <w:bookmarkStart w:id="3716" w:name="_Toc262204747"/>
      <w:bookmarkStart w:id="3717" w:name="_Toc263952244"/>
      <w:bookmarkStart w:id="3718" w:name="_Toc265668346"/>
      <w:bookmarkStart w:id="3719" w:name="_Toc284509408"/>
      <w:bookmarkStart w:id="3720" w:name="_Toc284512398"/>
      <w:bookmarkStart w:id="3721" w:name="_Toc284512784"/>
      <w:bookmarkStart w:id="3722" w:name="_Toc284514372"/>
      <w:bookmarkStart w:id="3723" w:name="_Toc284514836"/>
      <w:bookmarkStart w:id="3724" w:name="_Toc284515222"/>
      <w:bookmarkStart w:id="3725" w:name="_Toc284515608"/>
      <w:bookmarkStart w:id="3726" w:name="_Toc284518325"/>
      <w:bookmarkStart w:id="3727" w:name="_Toc284518711"/>
      <w:bookmarkStart w:id="3728" w:name="_Toc284519008"/>
      <w:bookmarkStart w:id="3729" w:name="_Toc286761596"/>
      <w:bookmarkStart w:id="3730" w:name="_Toc288222915"/>
      <w:bookmarkStart w:id="3731" w:name="_Toc288227126"/>
      <w:bookmarkStart w:id="3732" w:name="_Toc296952990"/>
      <w:bookmarkStart w:id="3733" w:name="_Toc297281883"/>
      <w:bookmarkStart w:id="3734" w:name="_Toc306019197"/>
      <w:r>
        <w:t>Notes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35" w:name="_Toc306019198"/>
      <w:r>
        <w:rPr>
          <w:snapToGrid w:val="0"/>
        </w:rPr>
        <w:t>Compilation table</w:t>
      </w:r>
      <w:bookmarkEnd w:id="373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c>
          <w:tcPr>
            <w:tcW w:w="3119" w:type="dxa"/>
            <w:tcBorders>
              <w:top w:val="nil"/>
              <w:left w:val="nil"/>
              <w:bottom w:val="single" w:sz="4" w:space="0" w:color="auto"/>
              <w:right w:val="nil"/>
            </w:tcBorders>
          </w:tcPr>
          <w:p>
            <w:pPr>
              <w:pStyle w:val="nTable"/>
              <w:spacing w:after="40"/>
              <w:rPr>
                <w:i/>
                <w:snapToGrid w:val="0"/>
                <w:sz w:val="19"/>
              </w:rPr>
            </w:pPr>
            <w:r>
              <w:rPr>
                <w:i/>
                <w:snapToGrid w:val="0"/>
                <w:sz w:val="19"/>
              </w:rPr>
              <w:t>Mining Amendment Regulations (No. 5) 2011</w:t>
            </w:r>
          </w:p>
        </w:tc>
        <w:tc>
          <w:tcPr>
            <w:tcW w:w="1276" w:type="dxa"/>
            <w:tcBorders>
              <w:top w:val="nil"/>
              <w:left w:val="nil"/>
              <w:bottom w:val="single" w:sz="4" w:space="0" w:color="auto"/>
              <w:right w:val="nil"/>
            </w:tcBorders>
          </w:tcPr>
          <w:p>
            <w:pPr>
              <w:pStyle w:val="nTable"/>
              <w:spacing w:after="40"/>
              <w:rPr>
                <w:snapToGrid w:val="0"/>
                <w:sz w:val="19"/>
              </w:rPr>
            </w:pPr>
            <w:r>
              <w:rPr>
                <w:snapToGrid w:val="0"/>
                <w:sz w:val="19"/>
              </w:rPr>
              <w:t>11 Oct 2011 p. 4315-16</w:t>
            </w:r>
          </w:p>
        </w:tc>
        <w:tc>
          <w:tcPr>
            <w:tcW w:w="2693" w:type="dxa"/>
            <w:tcBorders>
              <w:top w:val="nil"/>
              <w:left w:val="nil"/>
              <w:bottom w:val="single" w:sz="4" w:space="0" w:color="auto"/>
              <w:right w:val="nil"/>
            </w:tcBorders>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bl>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rPr>
          <w:sz w:val="28"/>
        </w:rPr>
      </w:pPr>
      <w:bookmarkStart w:id="3736" w:name="_Toc257886464"/>
      <w:bookmarkStart w:id="3737" w:name="_Toc259792691"/>
      <w:bookmarkStart w:id="3738" w:name="_Toc262199320"/>
      <w:bookmarkStart w:id="3739" w:name="_Toc262199706"/>
      <w:bookmarkStart w:id="3740" w:name="_Toc262204749"/>
      <w:bookmarkStart w:id="3741" w:name="_Toc263952247"/>
      <w:bookmarkStart w:id="3742" w:name="_Toc265668348"/>
      <w:bookmarkStart w:id="3743" w:name="_Toc284509410"/>
      <w:bookmarkStart w:id="3744" w:name="_Toc284512400"/>
      <w:bookmarkStart w:id="3745" w:name="_Toc284512786"/>
      <w:bookmarkStart w:id="3746" w:name="_Toc284514374"/>
      <w:bookmarkStart w:id="3747" w:name="_Toc284514838"/>
      <w:bookmarkStart w:id="3748" w:name="_Toc284515224"/>
      <w:bookmarkStart w:id="3749" w:name="_Toc284515610"/>
      <w:bookmarkStart w:id="3750" w:name="_Toc284518327"/>
      <w:bookmarkStart w:id="3751" w:name="_Toc284518713"/>
      <w:bookmarkStart w:id="3752" w:name="_Toc284519010"/>
      <w:bookmarkStart w:id="3753" w:name="_Toc286761598"/>
      <w:bookmarkStart w:id="3754" w:name="_Toc288222918"/>
      <w:bookmarkStart w:id="3755" w:name="_Toc288227129"/>
      <w:bookmarkStart w:id="3756" w:name="_Toc296952992"/>
      <w:bookmarkStart w:id="3757" w:name="_Toc297281885"/>
      <w:bookmarkStart w:id="3758" w:name="_Toc306019199"/>
      <w:r>
        <w:rPr>
          <w:sz w:val="28"/>
        </w:rPr>
        <w:t>Defined Terms</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59" w:name="DefinedTerms"/>
      <w:bookmarkEnd w:id="3759"/>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48"/>
          <w:pgSz w:w="11906" w:h="16838" w:code="9"/>
          <w:pgMar w:top="2376" w:right="2404" w:bottom="3544" w:left="2404" w:header="720" w:footer="3380" w:gutter="0"/>
          <w:cols w:space="720"/>
          <w:noEndnote/>
          <w:docGrid w:linePitch="326"/>
        </w:sectPr>
      </w:pPr>
    </w:p>
    <w:p>
      <w:pPr>
        <w:jc w:val="center"/>
      </w:pPr>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69736</Words>
  <Characters>345194</Characters>
  <Application>Microsoft Office Word</Application>
  <DocSecurity>0</DocSecurity>
  <Lines>14383</Lines>
  <Paragraphs>9020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1981 - 08-h0-02</dc:title>
  <dc:subject/>
  <dc:creator/>
  <cp:keywords/>
  <dc:description/>
  <cp:lastModifiedBy>svcMRProcess</cp:lastModifiedBy>
  <cp:revision>4</cp:revision>
  <cp:lastPrinted>2010-05-24T05:44:00Z</cp:lastPrinted>
  <dcterms:created xsi:type="dcterms:W3CDTF">2020-02-27T01:12:00Z</dcterms:created>
  <dcterms:modified xsi:type="dcterms:W3CDTF">2020-02-27T01:12:00Z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20111012</vt:lpwstr>
  </property>
  <property fmtid="{D5CDD505-2E9C-101B-9397-08002B2CF9AE}" pid="4" name="ReprintNo">
    <vt:lpwstr>8</vt:lpwstr>
  </property>
  <property fmtid="{D5CDD505-2E9C-101B-9397-08002B2CF9AE}" pid="5" name="AsAtDate">
    <vt:lpwstr>12 Oct 2011</vt:lpwstr>
  </property>
  <property fmtid="{D5CDD505-2E9C-101B-9397-08002B2CF9AE}" pid="6" name="Suffix">
    <vt:lpwstr>08-h0-02</vt:lpwstr>
  </property>
  <property fmtid="{D5CDD505-2E9C-101B-9397-08002B2CF9AE}" pid="7" name="OWLSUId">
    <vt:i4>4643</vt:i4>
  </property>
  <property fmtid="{D5CDD505-2E9C-101B-9397-08002B2CF9AE}" pid="8" name="DocumentType">
    <vt:lpwstr>Reg</vt:lpwstr>
  </property>
</Properties>
</file>