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Credit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_Toc378152540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_Toc378152541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and transitional provisions</w:t>
      </w:r>
      <w:r>
        <w:tab/>
      </w:r>
      <w:r>
        <w:fldChar w:fldCharType="begin"/>
      </w:r>
      <w:r>
        <w:instrText xml:space="preserve"> PAGEREF _Toc378152542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_Toc378152543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_Toc378152544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Jurisdiction of courts and Tribunal</w:t>
      </w:r>
      <w:r>
        <w:tab/>
      </w:r>
      <w:r>
        <w:fldChar w:fldCharType="begin"/>
      </w:r>
      <w:r>
        <w:instrText xml:space="preserve"> PAGEREF _Toc378152545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Credit contracts deemed to be regulated contracts</w:t>
      </w:r>
      <w:r>
        <w:tab/>
      </w:r>
      <w:r>
        <w:fldChar w:fldCharType="begin"/>
      </w:r>
      <w:r>
        <w:instrText xml:space="preserve"> PAGEREF _Toc378152546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applies to assignees etc. of rights and obligations</w:t>
      </w:r>
      <w:r>
        <w:tab/>
      </w:r>
      <w:r>
        <w:fldChar w:fldCharType="begin"/>
      </w:r>
      <w:r>
        <w:instrText xml:space="preserve"> PAGEREF _Toc378152547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of employment excluded</w:t>
      </w:r>
      <w:r>
        <w:tab/>
      </w:r>
      <w:r>
        <w:fldChar w:fldCharType="begin"/>
      </w:r>
      <w:r>
        <w:instrText xml:space="preserve"> PAGEREF _Toc378152548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annual percentage rate</w:t>
      </w:r>
      <w:r>
        <w:tab/>
      </w:r>
      <w:r>
        <w:fldChar w:fldCharType="begin"/>
      </w:r>
      <w:r>
        <w:instrText xml:space="preserve"> PAGEREF _Toc378152549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 credit charge, accrued credit charge</w:t>
      </w:r>
      <w:r>
        <w:tab/>
      </w:r>
      <w:r>
        <w:fldChar w:fldCharType="begin"/>
      </w:r>
      <w:r>
        <w:instrText xml:space="preserve"> PAGEREF _Toc378152550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tied loan contract, tied continuing credit contract</w:t>
      </w:r>
      <w:r>
        <w:tab/>
      </w:r>
      <w:r>
        <w:fldChar w:fldCharType="begin"/>
      </w:r>
      <w:r>
        <w:instrText xml:space="preserve"> PAGEREF _Toc378152551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Some contracts for hire of goods deemed credit sale contracts</w:t>
      </w:r>
      <w:r>
        <w:tab/>
      </w:r>
      <w:r>
        <w:fldChar w:fldCharType="begin"/>
      </w:r>
      <w:r>
        <w:instrText xml:space="preserve"> PAGEREF _Toc378152552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that are not credit sale contracts</w:t>
      </w:r>
      <w:r>
        <w:tab/>
      </w:r>
      <w:r>
        <w:fldChar w:fldCharType="begin"/>
      </w:r>
      <w:r>
        <w:instrText xml:space="preserve"> PAGEREF _Toc378152553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Some credit excluded from being credit in relation to loan contracts</w:t>
      </w:r>
      <w:r>
        <w:tab/>
      </w:r>
      <w:r>
        <w:fldChar w:fldCharType="begin"/>
      </w:r>
      <w:r>
        <w:instrText xml:space="preserve"> PAGEREF _Toc378152554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Business of providing credit, meaning of</w:t>
      </w:r>
      <w:r>
        <w:tab/>
      </w:r>
      <w:r>
        <w:fldChar w:fldCharType="begin"/>
      </w:r>
      <w:r>
        <w:instrText xml:space="preserve"> PAGEREF _Toc378152555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Recognised States</w:t>
      </w:r>
      <w:r>
        <w:tab/>
      </w:r>
      <w:r>
        <w:fldChar w:fldCharType="begin"/>
      </w:r>
      <w:r>
        <w:instrText xml:space="preserve"> PAGEREF _Toc378152556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Exceptions from application of Act</w:t>
      </w:r>
      <w:r>
        <w:tab/>
      </w:r>
      <w:r>
        <w:fldChar w:fldCharType="begin"/>
      </w:r>
      <w:r>
        <w:instrText xml:space="preserve"> PAGEREF _Toc378152557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Excluding and varying operation of Act</w:t>
      </w:r>
      <w:r>
        <w:tab/>
      </w:r>
      <w:r>
        <w:fldChar w:fldCharType="begin"/>
      </w:r>
      <w:r>
        <w:instrText xml:space="preserve"> PAGEREF _Toc378152558 \h </w:instrText>
      </w:r>
      <w:r>
        <w:fldChar w:fldCharType="separate"/>
      </w:r>
      <w:r>
        <w:t>31</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Act not to apply to some credit contracts made on or after 1 Nov 1996</w:t>
      </w:r>
      <w:r>
        <w:tab/>
      </w:r>
      <w:r>
        <w:fldChar w:fldCharType="begin"/>
      </w:r>
      <w:r>
        <w:instrText xml:space="preserve"> PAGEREF _Toc378152559 \h </w:instrText>
      </w:r>
      <w:r>
        <w:fldChar w:fldCharType="separate"/>
      </w:r>
      <w:r>
        <w:t>32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Act to continue to apply to some acts etc. done before 1 Nov 1996</w:t>
      </w:r>
      <w:r>
        <w:tab/>
      </w:r>
      <w:r>
        <w:fldChar w:fldCharType="begin"/>
      </w:r>
      <w:r>
        <w:instrText xml:space="preserve"> PAGEREF _Toc378152560 \h </w:instrText>
      </w:r>
      <w:r>
        <w:fldChar w:fldCharType="separate"/>
      </w:r>
      <w:r>
        <w:t>33</w:t>
      </w:r>
      <w:r>
        <w:fldChar w:fldCharType="end"/>
      </w:r>
    </w:p>
    <w:p>
      <w:pPr>
        <w:pStyle w:val="TOC2"/>
        <w:tabs>
          <w:tab w:val="right" w:leader="dot" w:pos="7076"/>
        </w:tabs>
        <w:rPr>
          <w:rFonts w:asciiTheme="minorHAnsi" w:eastAsiaTheme="minorEastAsia" w:hAnsiTheme="minorHAnsi" w:cstheme="minorBidi"/>
          <w:b w:val="0"/>
          <w:sz w:val="22"/>
          <w:szCs w:val="22"/>
        </w:rPr>
      </w:pPr>
      <w:r>
        <w:t>Part II — Contracts of sale</w:t>
      </w:r>
    </w:p>
    <w:p>
      <w:pPr>
        <w:pStyle w:val="TOC8"/>
        <w:rPr>
          <w:rFonts w:asciiTheme="minorHAnsi" w:eastAsiaTheme="minorEastAsia" w:hAnsiTheme="minorHAnsi" w:cstheme="minorBidi"/>
          <w:szCs w:val="22"/>
        </w:rPr>
      </w:pPr>
      <w:r>
        <w:t>20</w:t>
      </w:r>
      <w:r>
        <w:rPr>
          <w:snapToGrid w:val="0"/>
        </w:rPr>
        <w:t>.</w:t>
      </w:r>
      <w:r>
        <w:rPr>
          <w:snapToGrid w:val="0"/>
        </w:rPr>
        <w:tab/>
        <w:t>Application of Part</w:t>
      </w:r>
      <w:r>
        <w:tab/>
      </w:r>
      <w:r>
        <w:fldChar w:fldCharType="begin"/>
      </w:r>
      <w:r>
        <w:instrText xml:space="preserve"> PAGEREF _Toc378152562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Buyer may rescind contract of sale in some cases</w:t>
      </w:r>
      <w:r>
        <w:tab/>
      </w:r>
      <w:r>
        <w:fldChar w:fldCharType="begin"/>
      </w:r>
      <w:r>
        <w:instrText xml:space="preserve"> PAGEREF _Toc378152563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Supplier not to require buyer to obtain credit from specified person</w:t>
      </w:r>
      <w:r>
        <w:tab/>
      </w:r>
      <w:r>
        <w:fldChar w:fldCharType="begin"/>
      </w:r>
      <w:r>
        <w:instrText xml:space="preserve"> PAGEREF _Toc378152564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Rescission etc. of certain contracts, consequences of</w:t>
      </w:r>
      <w:r>
        <w:tab/>
      </w:r>
      <w:r>
        <w:fldChar w:fldCharType="begin"/>
      </w:r>
      <w:r>
        <w:instrText xml:space="preserve"> PAGEREF _Toc378152565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Supplier and linked credit provider, liability of</w:t>
      </w:r>
      <w:r>
        <w:tab/>
      </w:r>
      <w:r>
        <w:fldChar w:fldCharType="begin"/>
      </w:r>
      <w:r>
        <w:instrText xml:space="preserve"> PAGEREF _Toc378152566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Rescission etc. of contract of sale, consequences of for a tied loan contract, mortgage etc.</w:t>
      </w:r>
      <w:r>
        <w:tab/>
      </w:r>
      <w:r>
        <w:fldChar w:fldCharType="begin"/>
      </w:r>
      <w:r>
        <w:instrText xml:space="preserve"> PAGEREF _Toc378152567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Rescission of contract of sale, consequences of for any mortgage related to tied continuing credit contract etc.</w:t>
      </w:r>
      <w:r>
        <w:tab/>
      </w:r>
      <w:r>
        <w:fldChar w:fldCharType="begin"/>
      </w:r>
      <w:r>
        <w:instrText xml:space="preserve"> PAGEREF _Toc378152568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Operation of s. 25 and 26</w:t>
      </w:r>
      <w:r>
        <w:tab/>
      </w:r>
      <w:r>
        <w:fldChar w:fldCharType="begin"/>
      </w:r>
      <w:r>
        <w:instrText xml:space="preserve"> PAGEREF _Toc378152569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as to operation of s. 23, 25 or 26, court’s powers as to</w:t>
      </w:r>
      <w:r>
        <w:tab/>
      </w:r>
      <w:r>
        <w:fldChar w:fldCharType="begin"/>
      </w:r>
      <w:r>
        <w:instrText xml:space="preserve"> PAGEREF _Toc378152570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Supplier to notify linked credit provider of rescission etc.</w:t>
      </w:r>
      <w:r>
        <w:tab/>
      </w:r>
      <w:r>
        <w:fldChar w:fldCharType="begin"/>
      </w:r>
      <w:r>
        <w:instrText xml:space="preserve"> PAGEREF _Toc378152571 \h </w:instrText>
      </w:r>
      <w:r>
        <w:fldChar w:fldCharType="separate"/>
      </w:r>
      <w:r>
        <w:t>47</w:t>
      </w:r>
      <w:r>
        <w:fldChar w:fldCharType="end"/>
      </w:r>
    </w:p>
    <w:p>
      <w:pPr>
        <w:pStyle w:val="TOC2"/>
        <w:tabs>
          <w:tab w:val="right" w:leader="dot" w:pos="7076"/>
        </w:tabs>
        <w:rPr>
          <w:rFonts w:asciiTheme="minorHAnsi" w:eastAsiaTheme="minorEastAsia" w:hAnsiTheme="minorHAnsi" w:cstheme="minorBidi"/>
          <w:b w:val="0"/>
          <w:sz w:val="22"/>
          <w:szCs w:val="22"/>
        </w:rPr>
      </w:pPr>
      <w:r>
        <w:t>Part III — Regulated contracts</w:t>
      </w:r>
    </w:p>
    <w:p>
      <w:pPr>
        <w:pStyle w:val="TOC4"/>
        <w:tabs>
          <w:tab w:val="right" w:leader="dot" w:pos="7076"/>
        </w:tabs>
        <w:rPr>
          <w:rFonts w:asciiTheme="minorHAnsi" w:eastAsiaTheme="minorEastAsia" w:hAnsiTheme="minorHAnsi" w:cstheme="minorBidi"/>
          <w:b w:val="0"/>
          <w:szCs w:val="22"/>
        </w:rPr>
      </w:pPr>
      <w:r>
        <w:t>Division 1</w:t>
      </w:r>
      <w:r>
        <w:rPr>
          <w:snapToGrid w:val="0"/>
        </w:rPr>
        <w:t> — </w:t>
      </w:r>
      <w:r>
        <w:t>Credit sale contracts and loan contracts</w:t>
      </w:r>
    </w:p>
    <w:p>
      <w:pPr>
        <w:pStyle w:val="TOC8"/>
        <w:rPr>
          <w:rFonts w:asciiTheme="minorHAnsi" w:eastAsiaTheme="minorEastAsia" w:hAnsiTheme="minorHAnsi" w:cstheme="minorBidi"/>
          <w:szCs w:val="22"/>
        </w:rPr>
      </w:pPr>
      <w:r>
        <w:t>30</w:t>
      </w:r>
      <w:r>
        <w:rPr>
          <w:snapToGrid w:val="0"/>
        </w:rPr>
        <w:t>.</w:t>
      </w:r>
      <w:r>
        <w:rPr>
          <w:snapToGrid w:val="0"/>
        </w:rPr>
        <w:tab/>
        <w:t>Application of Part</w:t>
      </w:r>
      <w:r>
        <w:tab/>
      </w:r>
      <w:r>
        <w:fldChar w:fldCharType="begin"/>
      </w:r>
      <w:r>
        <w:instrText xml:space="preserve"> PAGEREF _Toc378152574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Contracts to be in writing</w:t>
      </w:r>
      <w:r>
        <w:tab/>
      </w:r>
      <w:r>
        <w:fldChar w:fldCharType="begin"/>
      </w:r>
      <w:r>
        <w:instrText xml:space="preserve"> PAGEREF _Toc378152575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Form of offer to enter into contract</w:t>
      </w:r>
      <w:r>
        <w:tab/>
      </w:r>
      <w:r>
        <w:fldChar w:fldCharType="begin"/>
      </w:r>
      <w:r>
        <w:instrText xml:space="preserve"> PAGEREF _Toc378152576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Credit provider to give offeror notice of acceptance etc.</w:t>
      </w:r>
      <w:r>
        <w:tab/>
      </w:r>
      <w:r>
        <w:fldChar w:fldCharType="begin"/>
      </w:r>
      <w:r>
        <w:instrText xml:space="preserve"> PAGEREF _Toc378152577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provider to give debtor prescribed statement</w:t>
      </w:r>
      <w:r>
        <w:tab/>
      </w:r>
      <w:r>
        <w:fldChar w:fldCharType="begin"/>
      </w:r>
      <w:r>
        <w:instrText xml:space="preserve"> PAGEREF _Toc378152578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Credit sale contracts, content of</w:t>
      </w:r>
      <w:r>
        <w:tab/>
      </w:r>
      <w:r>
        <w:fldChar w:fldCharType="begin"/>
      </w:r>
      <w:r>
        <w:instrText xml:space="preserve"> PAGEREF _Toc378152579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 contracts, content of</w:t>
      </w:r>
      <w:r>
        <w:tab/>
      </w:r>
      <w:r>
        <w:fldChar w:fldCharType="begin"/>
      </w:r>
      <w:r>
        <w:instrText xml:space="preserve"> PAGEREF _Toc378152580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Credit sale contracts that consolidate amounts due under other such contracts, content and rescission of</w:t>
      </w:r>
      <w:r>
        <w:tab/>
      </w:r>
      <w:r>
        <w:fldChar w:fldCharType="begin"/>
      </w:r>
      <w:r>
        <w:instrText xml:space="preserve"> PAGEREF _Toc378152581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Annual percentage rate in contracts</w:t>
      </w:r>
      <w:r>
        <w:tab/>
      </w:r>
      <w:r>
        <w:fldChar w:fldCharType="begin"/>
      </w:r>
      <w:r>
        <w:instrText xml:space="preserve"> PAGEREF _Toc378152582 \h </w:instrText>
      </w:r>
      <w:r>
        <w:fldChar w:fldCharType="separate"/>
      </w:r>
      <w:r>
        <w:t>59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Annual percentage rates for loan contracts secured by land mortgage</w:t>
      </w:r>
      <w:r>
        <w:tab/>
      </w:r>
      <w:r>
        <w:fldChar w:fldCharType="begin"/>
      </w:r>
      <w:r>
        <w:instrText xml:space="preserve"> PAGEREF _Toc378152583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More than one rate of interest in contract etc. not permitted in contracts</w:t>
      </w:r>
      <w:r>
        <w:tab/>
      </w:r>
      <w:r>
        <w:fldChar w:fldCharType="begin"/>
      </w:r>
      <w:r>
        <w:instrText xml:space="preserve"> PAGEREF _Toc378152584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Variation of contracts ineffective without notice</w:t>
      </w:r>
      <w:r>
        <w:tab/>
      </w:r>
      <w:r>
        <w:fldChar w:fldCharType="begin"/>
      </w:r>
      <w:r>
        <w:instrText xml:space="preserve"> PAGEREF _Toc378152585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Breach of s. 31, 35, 36, 38, 39, 40(1) or 91(1), effect of</w:t>
      </w:r>
      <w:r>
        <w:tab/>
      </w:r>
      <w:r>
        <w:fldChar w:fldCharType="begin"/>
      </w:r>
      <w:r>
        <w:instrText xml:space="preserve"> PAGEREF _Toc378152586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Credit provider not to enter contract that does not comply with this Division</w:t>
      </w:r>
      <w:r>
        <w:tab/>
      </w:r>
      <w:r>
        <w:fldChar w:fldCharType="begin"/>
      </w:r>
      <w:r>
        <w:instrText xml:space="preserve"> PAGEREF _Toc378152587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Minimum credit charge, restrictions as to</w:t>
      </w:r>
      <w:r>
        <w:tab/>
      </w:r>
      <w:r>
        <w:fldChar w:fldCharType="begin"/>
      </w:r>
      <w:r>
        <w:instrText xml:space="preserve"> PAGEREF _Toc378152588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 provider, on request, to give debtor etc. statement of payments etc.</w:t>
      </w:r>
      <w:r>
        <w:tab/>
      </w:r>
      <w:r>
        <w:fldChar w:fldCharType="begin"/>
      </w:r>
      <w:r>
        <w:instrText xml:space="preserve"> PAGEREF _Toc378152589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Credit provider, on request, to give debtor etc. copy of some documents</w:t>
      </w:r>
      <w:r>
        <w:tab/>
      </w:r>
      <w:r>
        <w:fldChar w:fldCharType="begin"/>
      </w:r>
      <w:r>
        <w:instrText xml:space="preserve"> PAGEREF _Toc378152590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Tribunal may determine reasonable legal fees etc.</w:t>
      </w:r>
      <w:r>
        <w:tab/>
      </w:r>
      <w:r>
        <w:fldChar w:fldCharType="begin"/>
      </w:r>
      <w:r>
        <w:instrText xml:space="preserve"> PAGEREF _Toc378152591 \h </w:instrText>
      </w:r>
      <w:r>
        <w:fldChar w:fldCharType="separate"/>
      </w:r>
      <w:r>
        <w:t>64</w:t>
      </w:r>
      <w:r>
        <w:fldChar w:fldCharType="end"/>
      </w:r>
    </w:p>
    <w:p>
      <w:pPr>
        <w:pStyle w:val="TOC4"/>
        <w:tabs>
          <w:tab w:val="right" w:leader="dot" w:pos="7076"/>
        </w:tabs>
        <w:rPr>
          <w:rFonts w:asciiTheme="minorHAnsi" w:eastAsiaTheme="minorEastAsia" w:hAnsiTheme="minorHAnsi" w:cstheme="minorBidi"/>
          <w:b w:val="0"/>
          <w:szCs w:val="22"/>
        </w:rPr>
      </w:pPr>
      <w:r>
        <w:t>Division 2</w:t>
      </w:r>
      <w:r>
        <w:rPr>
          <w:snapToGrid w:val="0"/>
        </w:rPr>
        <w:t> — </w:t>
      </w:r>
      <w:r>
        <w:t>Continuing credit contracts</w:t>
      </w:r>
    </w:p>
    <w:p>
      <w:pPr>
        <w:pStyle w:val="TOC8"/>
        <w:rPr>
          <w:rFonts w:asciiTheme="minorHAnsi" w:eastAsiaTheme="minorEastAsia" w:hAnsiTheme="minorHAnsi" w:cstheme="minorBidi"/>
          <w:szCs w:val="22"/>
        </w:rPr>
      </w:pPr>
      <w:r>
        <w:t>48</w:t>
      </w:r>
      <w:r>
        <w:rPr>
          <w:snapToGrid w:val="0"/>
        </w:rPr>
        <w:t>.</w:t>
      </w:r>
      <w:r>
        <w:rPr>
          <w:snapToGrid w:val="0"/>
        </w:rPr>
        <w:tab/>
        <w:t>Interpretation</w:t>
      </w:r>
      <w:r>
        <w:tab/>
      </w:r>
      <w:r>
        <w:fldChar w:fldCharType="begin"/>
      </w:r>
      <w:r>
        <w:instrText xml:space="preserve"> PAGEREF _Toc378152593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_Toc378152594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Billing cycle, meaning and maximum period of</w:t>
      </w:r>
      <w:r>
        <w:tab/>
      </w:r>
      <w:r>
        <w:fldChar w:fldCharType="begin"/>
      </w:r>
      <w:r>
        <w:instrText xml:space="preserve"> PAGEREF _Toc378152595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Payment of supplier by credit provider on behalf of debtor</w:t>
      </w:r>
      <w:r>
        <w:tab/>
      </w:r>
      <w:r>
        <w:fldChar w:fldCharType="begin"/>
      </w:r>
      <w:r>
        <w:instrText xml:space="preserve"> PAGEREF _Toc378152596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Chargeable amount for billing cycle, meaning and maximum of</w:t>
      </w:r>
      <w:r>
        <w:tab/>
      </w:r>
      <w:r>
        <w:fldChar w:fldCharType="begin"/>
      </w:r>
      <w:r>
        <w:instrText xml:space="preserve"> PAGEREF _Toc378152597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payable under contract, restrictions as to</w:t>
      </w:r>
      <w:r>
        <w:tab/>
      </w:r>
      <w:r>
        <w:fldChar w:fldCharType="begin"/>
      </w:r>
      <w:r>
        <w:instrText xml:space="preserve"> PAGEREF _Toc378152598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Credit charge for billing cycle, meaning and maximum of</w:t>
      </w:r>
      <w:r>
        <w:tab/>
      </w:r>
      <w:r>
        <w:fldChar w:fldCharType="begin"/>
      </w:r>
      <w:r>
        <w:instrText xml:space="preserve"> PAGEREF _Toc378152599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Annual percentage rates for contracts</w:t>
      </w:r>
      <w:r>
        <w:tab/>
      </w:r>
      <w:r>
        <w:fldChar w:fldCharType="begin"/>
      </w:r>
      <w:r>
        <w:instrText xml:space="preserve"> PAGEREF _Toc378152600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Billing cycle less than one month</w:t>
      </w:r>
      <w:r>
        <w:tab/>
      </w:r>
      <w:r>
        <w:fldChar w:fldCharType="begin"/>
      </w:r>
      <w:r>
        <w:instrText xml:space="preserve"> PAGEREF _Toc378152601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Non</w:t>
      </w:r>
      <w:r>
        <w:rPr>
          <w:snapToGrid w:val="0"/>
        </w:rPr>
        <w:noBreakHyphen/>
        <w:t>business days</w:t>
      </w:r>
      <w:r>
        <w:tab/>
      </w:r>
      <w:r>
        <w:fldChar w:fldCharType="begin"/>
      </w:r>
      <w:r>
        <w:instrText xml:space="preserve"> PAGEREF _Toc378152602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Credit provider to give debtor prescribed statement</w:t>
      </w:r>
      <w:r>
        <w:tab/>
      </w:r>
      <w:r>
        <w:fldChar w:fldCharType="begin"/>
      </w:r>
      <w:r>
        <w:instrText xml:space="preserve"> PAGEREF _Toc378152603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Credit provider to give debtor certain information</w:t>
      </w:r>
      <w:r>
        <w:tab/>
      </w:r>
      <w:r>
        <w:fldChar w:fldCharType="begin"/>
      </w:r>
      <w:r>
        <w:instrText xml:space="preserve"> PAGEREF _Toc378152604 \h </w:instrText>
      </w:r>
      <w:r>
        <w:fldChar w:fldCharType="separate"/>
      </w:r>
      <w:r>
        <w:t>75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Variation of contracts ineffective without notice</w:t>
      </w:r>
      <w:r>
        <w:tab/>
      </w:r>
      <w:r>
        <w:fldChar w:fldCharType="begin"/>
      </w:r>
      <w:r>
        <w:instrText xml:space="preserve"> PAGEREF _Toc378152605 \h </w:instrText>
      </w:r>
      <w:r>
        <w:fldChar w:fldCharType="separate"/>
      </w:r>
      <w:r>
        <w:t>76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Credit provider to give debtor statement of account as per Sch. 7</w:t>
      </w:r>
      <w:r>
        <w:tab/>
      </w:r>
      <w:r>
        <w:fldChar w:fldCharType="begin"/>
      </w:r>
      <w:r>
        <w:instrText xml:space="preserve"> PAGEREF _Toc378152606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Billing errors, notice, effect and correction of</w:t>
      </w:r>
      <w:r>
        <w:tab/>
      </w:r>
      <w:r>
        <w:fldChar w:fldCharType="begin"/>
      </w:r>
      <w:r>
        <w:instrText xml:space="preserve"> PAGEREF _Toc378152607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Credit provider to give debtor request for payment etc. before starting recovery proceedings</w:t>
      </w:r>
      <w:r>
        <w:tab/>
      </w:r>
      <w:r>
        <w:fldChar w:fldCharType="begin"/>
      </w:r>
      <w:r>
        <w:instrText xml:space="preserve"> PAGEREF _Toc378152608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 of account not to include opening balance in some circumstances</w:t>
      </w:r>
      <w:r>
        <w:tab/>
      </w:r>
      <w:r>
        <w:fldChar w:fldCharType="begin"/>
      </w:r>
      <w:r>
        <w:instrText xml:space="preserve"> PAGEREF _Toc378152609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Statement of account not needed in some circumstances</w:t>
      </w:r>
      <w:r>
        <w:tab/>
      </w:r>
      <w:r>
        <w:fldChar w:fldCharType="begin"/>
      </w:r>
      <w:r>
        <w:instrText xml:space="preserve"> PAGEREF _Toc378152610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Credit provider to pay amounts owed to debtor upon request</w:t>
      </w:r>
      <w:r>
        <w:tab/>
      </w:r>
      <w:r>
        <w:fldChar w:fldCharType="begin"/>
      </w:r>
      <w:r>
        <w:instrText xml:space="preserve"> PAGEREF _Toc378152611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Breach of s. 3(4), 59, 61, 91(1) etc., effect of</w:t>
      </w:r>
      <w:r>
        <w:tab/>
      </w:r>
      <w:r>
        <w:fldChar w:fldCharType="begin"/>
      </w:r>
      <w:r>
        <w:instrText xml:space="preserve"> PAGEREF _Toc378152612 \h </w:instrText>
      </w:r>
      <w:r>
        <w:fldChar w:fldCharType="separate"/>
      </w:r>
      <w:r>
        <w:t>82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Credit provider, on request, to give debtor etc. copy of notice given under s. 3(4), 59 or 60</w:t>
      </w:r>
      <w:r>
        <w:tab/>
      </w:r>
      <w:r>
        <w:fldChar w:fldCharType="begin"/>
      </w:r>
      <w:r>
        <w:instrText xml:space="preserve"> PAGEREF _Toc378152613 \h </w:instrText>
      </w:r>
      <w:r>
        <w:fldChar w:fldCharType="separate"/>
      </w:r>
      <w:r>
        <w:t>82</w:t>
      </w:r>
      <w:r>
        <w:fldChar w:fldCharType="end"/>
      </w:r>
    </w:p>
    <w:p>
      <w:pPr>
        <w:pStyle w:val="TOC4"/>
        <w:tabs>
          <w:tab w:val="right" w:leader="dot" w:pos="7076"/>
        </w:tabs>
        <w:rPr>
          <w:rFonts w:asciiTheme="minorHAnsi" w:eastAsiaTheme="minorEastAsia" w:hAnsiTheme="minorHAnsi" w:cstheme="minorBidi"/>
          <w:b w:val="0"/>
          <w:szCs w:val="22"/>
        </w:rPr>
      </w:pPr>
      <w:r>
        <w:t>Division 3</w:t>
      </w:r>
      <w:r>
        <w:rPr>
          <w:snapToGrid w:val="0"/>
        </w:rPr>
        <w:t> — </w:t>
      </w:r>
      <w:r>
        <w:t>Operation of regulated contracts</w:t>
      </w:r>
    </w:p>
    <w:p>
      <w:pPr>
        <w:pStyle w:val="TOC8"/>
        <w:rPr>
          <w:rFonts w:asciiTheme="minorHAnsi" w:eastAsiaTheme="minorEastAsia" w:hAnsiTheme="minorHAnsi" w:cstheme="minorBidi"/>
          <w:szCs w:val="22"/>
        </w:rPr>
      </w:pPr>
      <w:r>
        <w:t>69</w:t>
      </w:r>
      <w:r>
        <w:rPr>
          <w:snapToGrid w:val="0"/>
        </w:rPr>
        <w:t>.</w:t>
      </w:r>
      <w:r>
        <w:rPr>
          <w:snapToGrid w:val="0"/>
        </w:rPr>
        <w:tab/>
        <w:t>Re</w:t>
      </w:r>
      <w:r>
        <w:rPr>
          <w:snapToGrid w:val="0"/>
        </w:rPr>
        <w:noBreakHyphen/>
        <w:t>financing of credit contracts, credit provider to give debtor certain information</w:t>
      </w:r>
      <w:r>
        <w:tab/>
      </w:r>
      <w:r>
        <w:fldChar w:fldCharType="begin"/>
      </w:r>
      <w:r>
        <w:instrText xml:space="preserve"> PAGEREF _Toc378152615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Varying credit sale contracts and loan contracts</w:t>
      </w:r>
      <w:r>
        <w:tab/>
      </w:r>
      <w:r>
        <w:fldChar w:fldCharType="begin"/>
      </w:r>
      <w:r>
        <w:instrText xml:space="preserve"> PAGEREF _Toc378152616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Agreed deferrals of payments, charges for</w:t>
      </w:r>
      <w:r>
        <w:tab/>
      </w:r>
      <w:r>
        <w:fldChar w:fldCharType="begin"/>
      </w:r>
      <w:r>
        <w:instrText xml:space="preserve"> PAGEREF _Toc378152617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Defaults, charges for</w:t>
      </w:r>
      <w:r>
        <w:tab/>
      </w:r>
      <w:r>
        <w:fldChar w:fldCharType="begin"/>
      </w:r>
      <w:r>
        <w:instrText xml:space="preserve"> PAGEREF _Toc378152618 \h </w:instrText>
      </w:r>
      <w:r>
        <w:fldChar w:fldCharType="separate"/>
      </w:r>
      <w:r>
        <w:t>89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Varied contracts continue to be regulated contracts</w:t>
      </w:r>
      <w:r>
        <w:tab/>
      </w:r>
      <w:r>
        <w:fldChar w:fldCharType="begin"/>
      </w:r>
      <w:r>
        <w:instrText xml:space="preserve"> PAGEREF _Toc378152619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Varying contracts due to illness etc. of debtor</w:t>
      </w:r>
      <w:r>
        <w:tab/>
      </w:r>
      <w:r>
        <w:fldChar w:fldCharType="begin"/>
      </w:r>
      <w:r>
        <w:instrText xml:space="preserve"> PAGEREF _Toc378152620 \h </w:instrText>
      </w:r>
      <w:r>
        <w:fldChar w:fldCharType="separate"/>
      </w:r>
      <w:r>
        <w:t>90</w:t>
      </w:r>
      <w:r>
        <w:fldChar w:fldCharType="end"/>
      </w:r>
    </w:p>
    <w:p>
      <w:pPr>
        <w:pStyle w:val="TOC4"/>
        <w:tabs>
          <w:tab w:val="right" w:leader="dot" w:pos="7076"/>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Unauthorised fees, provisions in contracts as to</w:t>
      </w:r>
      <w:r>
        <w:tab/>
      </w:r>
      <w:r>
        <w:fldChar w:fldCharType="begin"/>
      </w:r>
      <w:r>
        <w:instrText xml:space="preserve"> PAGEREF _Toc378152622 \h </w:instrText>
      </w:r>
      <w:r>
        <w:fldChar w:fldCharType="separate"/>
      </w:r>
      <w:r>
        <w:t>92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Enforcement expenses, provisions in contracts as to</w:t>
      </w:r>
      <w:r>
        <w:tab/>
      </w:r>
      <w:r>
        <w:fldChar w:fldCharType="begin"/>
      </w:r>
      <w:r>
        <w:instrText xml:space="preserve"> PAGEREF _Toc378152623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Negating etc. right to revoke offer to enter into contract, provisions in contracts as to</w:t>
      </w:r>
      <w:r>
        <w:tab/>
      </w:r>
      <w:r>
        <w:fldChar w:fldCharType="begin"/>
      </w:r>
      <w:r>
        <w:instrText xml:space="preserve"> PAGEREF _Toc378152624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Annual percentage rate, statement of in case of pre</w:t>
      </w:r>
      <w:r>
        <w:rPr>
          <w:snapToGrid w:val="0"/>
        </w:rPr>
        <w:noBreakHyphen/>
        <w:t>determined credit charge</w:t>
      </w:r>
      <w:r>
        <w:tab/>
      </w:r>
      <w:r>
        <w:fldChar w:fldCharType="begin"/>
      </w:r>
      <w:r>
        <w:instrText xml:space="preserve"> PAGEREF _Toc378152625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Estimated credit charge, statement of</w:t>
      </w:r>
      <w:r>
        <w:tab/>
      </w:r>
      <w:r>
        <w:fldChar w:fldCharType="begin"/>
      </w:r>
      <w:r>
        <w:instrText xml:space="preserve"> PAGEREF _Toc378152626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Difference between pre</w:t>
      </w:r>
      <w:r>
        <w:rPr>
          <w:snapToGrid w:val="0"/>
        </w:rPr>
        <w:noBreakHyphen/>
        <w:t>determined or estimated credit charge and calculated credit charge, liability of debtor in case of</w:t>
      </w:r>
      <w:r>
        <w:tab/>
      </w:r>
      <w:r>
        <w:fldChar w:fldCharType="begin"/>
      </w:r>
      <w:r>
        <w:instrText xml:space="preserve"> PAGEREF _Toc378152627 \h </w:instrText>
      </w:r>
      <w:r>
        <w:fldChar w:fldCharType="separate"/>
      </w:r>
      <w:r>
        <w:t>94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Credit provider etc., assignment of rights by</w:t>
      </w:r>
      <w:r>
        <w:tab/>
      </w:r>
      <w:r>
        <w:fldChar w:fldCharType="begin"/>
      </w:r>
      <w:r>
        <w:instrText xml:space="preserve"> PAGEREF _Toc378152628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Payments by credit provider to be in cash and in full</w:t>
      </w:r>
      <w:r>
        <w:tab/>
      </w:r>
      <w:r>
        <w:fldChar w:fldCharType="begin"/>
      </w:r>
      <w:r>
        <w:instrText xml:space="preserve"> PAGEREF _Toc378152629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of payments received by credit provider</w:t>
      </w:r>
      <w:r>
        <w:tab/>
      </w:r>
      <w:r>
        <w:fldChar w:fldCharType="begin"/>
      </w:r>
      <w:r>
        <w:instrText xml:space="preserve"> PAGEREF _Toc378152630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Appropriation of payments between 2 or more contracts</w:t>
      </w:r>
      <w:r>
        <w:tab/>
      </w:r>
      <w:r>
        <w:fldChar w:fldCharType="begin"/>
      </w:r>
      <w:r>
        <w:instrText xml:space="preserve"> PAGEREF _Toc378152631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Tribunal may reduce credit provider’s loss due to breach of law</w:t>
      </w:r>
      <w:r>
        <w:tab/>
      </w:r>
      <w:r>
        <w:fldChar w:fldCharType="begin"/>
      </w:r>
      <w:r>
        <w:instrText xml:space="preserve"> PAGEREF _Toc378152632 \h </w:instrText>
      </w:r>
      <w:r>
        <w:fldChar w:fldCharType="separate"/>
      </w:r>
      <w:r>
        <w:t>99</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Declaration by Tribunal that debtor not liable due to s. 42 or 67</w:t>
      </w:r>
      <w:r>
        <w:tab/>
      </w:r>
      <w:r>
        <w:fldChar w:fldCharType="begin"/>
      </w:r>
      <w:r>
        <w:instrText xml:space="preserve"> PAGEREF _Toc378152633 \h </w:instrText>
      </w:r>
      <w:r>
        <w:fldChar w:fldCharType="separate"/>
      </w:r>
      <w:r>
        <w:t>101</w:t>
      </w:r>
      <w:r>
        <w:fldChar w:fldCharType="end"/>
      </w:r>
    </w:p>
    <w:p>
      <w:pPr>
        <w:pStyle w:val="TOC8"/>
        <w:rPr>
          <w:rFonts w:asciiTheme="minorHAnsi" w:eastAsiaTheme="minorEastAsia" w:hAnsiTheme="minorHAnsi" w:cstheme="minorBidi"/>
          <w:szCs w:val="22"/>
        </w:rPr>
      </w:pPr>
      <w:r>
        <w:t>85B</w:t>
      </w:r>
      <w:r>
        <w:rPr>
          <w:snapToGrid w:val="0"/>
        </w:rPr>
        <w:t xml:space="preserve">. </w:t>
      </w:r>
      <w:r>
        <w:rPr>
          <w:snapToGrid w:val="0"/>
        </w:rPr>
        <w:tab/>
        <w:t>Stay of civil penalty under s. 42 or 67 pending decision of s. 85 application</w:t>
      </w:r>
      <w:r>
        <w:tab/>
      </w:r>
      <w:r>
        <w:fldChar w:fldCharType="begin"/>
      </w:r>
      <w:r>
        <w:instrText xml:space="preserve"> PAGEREF _Toc378152634 \h </w:instrText>
      </w:r>
      <w:r>
        <w:fldChar w:fldCharType="separate"/>
      </w:r>
      <w:r>
        <w:t>102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 under s. 85 as to 2 or more contracts</w:t>
      </w:r>
      <w:r>
        <w:tab/>
      </w:r>
      <w:r>
        <w:fldChar w:fldCharType="begin"/>
      </w:r>
      <w:r>
        <w:instrText xml:space="preserve"> PAGEREF _Toc378152635 \h </w:instrText>
      </w:r>
      <w:r>
        <w:fldChar w:fldCharType="separate"/>
      </w:r>
      <w:r>
        <w:t>103</w:t>
      </w:r>
      <w:r>
        <w:fldChar w:fldCharType="end"/>
      </w:r>
    </w:p>
    <w:p>
      <w:pPr>
        <w:pStyle w:val="TOC8"/>
        <w:rPr>
          <w:rFonts w:asciiTheme="minorHAnsi" w:eastAsiaTheme="minorEastAsia" w:hAnsiTheme="minorHAnsi" w:cstheme="minorBidi"/>
          <w:szCs w:val="22"/>
        </w:rPr>
      </w:pPr>
      <w:r>
        <w:t>86A</w:t>
      </w:r>
      <w:r>
        <w:rPr>
          <w:snapToGrid w:val="0"/>
        </w:rPr>
        <w:t xml:space="preserve">. </w:t>
      </w:r>
      <w:r>
        <w:rPr>
          <w:snapToGrid w:val="0"/>
        </w:rPr>
        <w:tab/>
        <w:t>Contracts with minor errors etc. may be deemed to comply with Act</w:t>
      </w:r>
      <w:r>
        <w:tab/>
      </w:r>
      <w:r>
        <w:fldChar w:fldCharType="begin"/>
      </w:r>
      <w:r>
        <w:instrText xml:space="preserve"> PAGEREF _Toc378152636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Reduction in debtor’s liability due to Act, effect of</w:t>
      </w:r>
      <w:r>
        <w:tab/>
      </w:r>
      <w:r>
        <w:fldChar w:fldCharType="begin"/>
      </w:r>
      <w:r>
        <w:instrText xml:space="preserve"> PAGEREF _Toc378152637 \h </w:instrText>
      </w:r>
      <w:r>
        <w:fldChar w:fldCharType="separate"/>
      </w:r>
      <w:r>
        <w:t>106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Court may dismiss charges of offences under s. 3(4), 43, 59, 61 or 64 in some cases</w:t>
      </w:r>
      <w:r>
        <w:tab/>
      </w:r>
      <w:r>
        <w:fldChar w:fldCharType="begin"/>
      </w:r>
      <w:r>
        <w:instrText xml:space="preserve"> PAGEREF _Toc378152638 \h </w:instrText>
      </w:r>
      <w:r>
        <w:fldChar w:fldCharType="separate"/>
      </w:r>
      <w:r>
        <w:t>106</w:t>
      </w:r>
      <w:r>
        <w:fldChar w:fldCharType="end"/>
      </w:r>
    </w:p>
    <w:p>
      <w:pPr>
        <w:pStyle w:val="TOC2"/>
        <w:tabs>
          <w:tab w:val="right" w:leader="dot" w:pos="7076"/>
        </w:tabs>
        <w:rPr>
          <w:rFonts w:asciiTheme="minorHAnsi" w:eastAsiaTheme="minorEastAsia" w:hAnsiTheme="minorHAnsi" w:cstheme="minorBidi"/>
          <w:b w:val="0"/>
          <w:sz w:val="22"/>
          <w:szCs w:val="22"/>
        </w:rPr>
      </w:pPr>
      <w:r>
        <w:t>Part IV — Regulated mortgages</w:t>
      </w:r>
    </w:p>
    <w:p>
      <w:pPr>
        <w:pStyle w:val="TOC4"/>
        <w:tabs>
          <w:tab w:val="right" w:leader="dot" w:pos="707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89</w:t>
      </w:r>
      <w:r>
        <w:rPr>
          <w:snapToGrid w:val="0"/>
        </w:rPr>
        <w:t>.</w:t>
      </w:r>
      <w:r>
        <w:rPr>
          <w:snapToGrid w:val="0"/>
        </w:rPr>
        <w:tab/>
        <w:t>Term used: mortgage</w:t>
      </w:r>
      <w:r>
        <w:tab/>
      </w:r>
      <w:r>
        <w:fldChar w:fldCharType="begin"/>
      </w:r>
      <w:r>
        <w:instrText xml:space="preserve"> PAGEREF _Toc378152641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Mortgagee’s obligations not to exceed contract’s obligations</w:t>
      </w:r>
      <w:r>
        <w:tab/>
      </w:r>
      <w:r>
        <w:fldChar w:fldCharType="begin"/>
      </w:r>
      <w:r>
        <w:instrText xml:space="preserve"> PAGEREF _Toc378152642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 of goods to be in writing</w:t>
      </w:r>
      <w:r>
        <w:tab/>
      </w:r>
      <w:r>
        <w:fldChar w:fldCharType="begin"/>
      </w:r>
      <w:r>
        <w:instrText xml:space="preserve"> PAGEREF _Toc378152643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Debtor entitled to copy of mortgage</w:t>
      </w:r>
      <w:r>
        <w:tab/>
      </w:r>
      <w:r>
        <w:fldChar w:fldCharType="begin"/>
      </w:r>
      <w:r>
        <w:instrText xml:space="preserve"> PAGEREF _Toc378152644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 expenses, provisions in mortgages as to</w:t>
      </w:r>
      <w:r>
        <w:tab/>
      </w:r>
      <w:r>
        <w:fldChar w:fldCharType="begin"/>
      </w:r>
      <w:r>
        <w:instrText xml:space="preserve"> PAGEREF _Toc378152645 \h </w:instrText>
      </w:r>
      <w:r>
        <w:fldChar w:fldCharType="separate"/>
      </w:r>
      <w:r>
        <w:t>108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Entry of premises by mortgagee, provisions in mortgages as to</w:t>
      </w:r>
      <w:r>
        <w:tab/>
      </w:r>
      <w:r>
        <w:fldChar w:fldCharType="begin"/>
      </w:r>
      <w:r>
        <w:instrText xml:space="preserve"> PAGEREF _Toc378152646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Court order needed before entry for repossession</w:t>
      </w:r>
      <w:r>
        <w:tab/>
      </w:r>
      <w:r>
        <w:fldChar w:fldCharType="begin"/>
      </w:r>
      <w:r>
        <w:instrText xml:space="preserve"> PAGEREF _Toc378152647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Location of goods, mortgagor may be required to disclose</w:t>
      </w:r>
      <w:r>
        <w:tab/>
      </w:r>
      <w:r>
        <w:fldChar w:fldCharType="begin"/>
      </w:r>
      <w:r>
        <w:instrText xml:space="preserve"> PAGEREF _Toc378152648 \h </w:instrText>
      </w:r>
      <w:r>
        <w:fldChar w:fldCharType="separate"/>
      </w:r>
      <w:r>
        <w:t>110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Time and place for delivery of goods, court may determine</w:t>
      </w:r>
      <w:r>
        <w:tab/>
      </w:r>
      <w:r>
        <w:fldChar w:fldCharType="begin"/>
      </w:r>
      <w:r>
        <w:instrText xml:space="preserve"> PAGEREF _Toc378152649 \h </w:instrText>
      </w:r>
      <w:r>
        <w:fldChar w:fldCharType="separate"/>
      </w:r>
      <w:r>
        <w:t>110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Blanket securities over property or assets prohibited</w:t>
      </w:r>
      <w:r>
        <w:tab/>
      </w:r>
      <w:r>
        <w:fldChar w:fldCharType="begin"/>
      </w:r>
      <w:r>
        <w:instrText xml:space="preserve"> PAGEREF _Toc378152650 \h </w:instrText>
      </w:r>
      <w:r>
        <w:fldChar w:fldCharType="separate"/>
      </w:r>
      <w:r>
        <w:t>110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Agreement to mortgage future property, provisions in mortgage as to</w:t>
      </w:r>
      <w:r>
        <w:tab/>
      </w:r>
      <w:r>
        <w:fldChar w:fldCharType="begin"/>
      </w:r>
      <w:r>
        <w:instrText xml:space="preserve"> PAGEREF _Toc378152651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Mortgages of goods, provisions in continuing credit contracts as to</w:t>
      </w:r>
      <w:r>
        <w:tab/>
      </w:r>
      <w:r>
        <w:fldChar w:fldCharType="begin"/>
      </w:r>
      <w:r>
        <w:instrText xml:space="preserve"> PAGEREF _Toc378152652 \h </w:instrText>
      </w:r>
      <w:r>
        <w:fldChar w:fldCharType="separate"/>
      </w:r>
      <w:r>
        <w:t>111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Assignment etc. of mortgaged property to defraud mortgagee</w:t>
      </w:r>
      <w:r>
        <w:tab/>
      </w:r>
      <w:r>
        <w:fldChar w:fldCharType="begin"/>
      </w:r>
      <w:r>
        <w:instrText xml:space="preserve"> PAGEREF _Toc378152653 \h </w:instrText>
      </w:r>
      <w:r>
        <w:fldChar w:fldCharType="separate"/>
      </w:r>
      <w:r>
        <w:t>112</w:t>
      </w:r>
      <w:r>
        <w:fldChar w:fldCharType="end"/>
      </w:r>
    </w:p>
    <w:p>
      <w:pPr>
        <w:pStyle w:val="TOC4"/>
        <w:tabs>
          <w:tab w:val="right" w:leader="dot" w:pos="7076"/>
        </w:tabs>
        <w:rPr>
          <w:rFonts w:asciiTheme="minorHAnsi" w:eastAsiaTheme="minorEastAsia" w:hAnsiTheme="minorHAnsi" w:cstheme="minorBidi"/>
          <w:b w:val="0"/>
          <w:szCs w:val="22"/>
        </w:rPr>
      </w:pPr>
      <w:r>
        <w:t>Division 2</w:t>
      </w:r>
      <w:r>
        <w:rPr>
          <w:snapToGrid w:val="0"/>
        </w:rPr>
        <w:t> — </w:t>
      </w:r>
      <w:r>
        <w:t>Assignment, etc., of property</w:t>
      </w:r>
    </w:p>
    <w:p>
      <w:pPr>
        <w:pStyle w:val="TOC8"/>
        <w:rPr>
          <w:rFonts w:asciiTheme="minorHAnsi" w:eastAsiaTheme="minorEastAsia" w:hAnsiTheme="minorHAnsi" w:cstheme="minorBidi"/>
          <w:szCs w:val="22"/>
        </w:rPr>
      </w:pPr>
      <w:r>
        <w:t>102</w:t>
      </w:r>
      <w:r>
        <w:rPr>
          <w:snapToGrid w:val="0"/>
        </w:rPr>
        <w:t>.</w:t>
      </w:r>
      <w:r>
        <w:rPr>
          <w:snapToGrid w:val="0"/>
        </w:rPr>
        <w:tab/>
        <w:t>Assignment by mortgagor</w:t>
      </w:r>
      <w:r>
        <w:tab/>
      </w:r>
      <w:r>
        <w:fldChar w:fldCharType="begin"/>
      </w:r>
      <w:r>
        <w:instrText xml:space="preserve"> PAGEREF _Toc378152655 \h </w:instrText>
      </w:r>
      <w:r>
        <w:fldChar w:fldCharType="separate"/>
      </w:r>
      <w:r>
        <w:t>112</w:t>
      </w:r>
      <w:r>
        <w:fldChar w:fldCharType="end"/>
      </w:r>
    </w:p>
    <w:p>
      <w:pPr>
        <w:pStyle w:val="TOC2"/>
        <w:tabs>
          <w:tab w:val="right" w:leader="dot" w:pos="7076"/>
        </w:tabs>
        <w:rPr>
          <w:rFonts w:asciiTheme="minorHAnsi" w:eastAsiaTheme="minorEastAsia" w:hAnsiTheme="minorHAnsi" w:cstheme="minorBidi"/>
          <w:b w:val="0"/>
          <w:sz w:val="22"/>
          <w:szCs w:val="22"/>
        </w:rPr>
      </w:pPr>
      <w:r>
        <w:t>Part V — Termination and enforcement of regulated contracts and regulated mortgages</w:t>
      </w:r>
    </w:p>
    <w:p>
      <w:pPr>
        <w:pStyle w:val="TOC8"/>
        <w:rPr>
          <w:rFonts w:asciiTheme="minorHAnsi" w:eastAsiaTheme="minorEastAsia" w:hAnsiTheme="minorHAnsi" w:cstheme="minorBidi"/>
          <w:szCs w:val="22"/>
        </w:rPr>
      </w:pPr>
      <w:r>
        <w:t>103</w:t>
      </w:r>
      <w:r>
        <w:rPr>
          <w:snapToGrid w:val="0"/>
        </w:rPr>
        <w:t>.</w:t>
      </w:r>
      <w:r>
        <w:rPr>
          <w:snapToGrid w:val="0"/>
        </w:rPr>
        <w:tab/>
        <w:t>Net balance due, calculation of</w:t>
      </w:r>
      <w:r>
        <w:tab/>
      </w:r>
      <w:r>
        <w:fldChar w:fldCharType="begin"/>
      </w:r>
      <w:r>
        <w:instrText xml:space="preserve"> PAGEREF _Toc378152657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Net balance due, credit provider to state on request</w:t>
      </w:r>
      <w:r>
        <w:tab/>
      </w:r>
      <w:r>
        <w:fldChar w:fldCharType="begin"/>
      </w:r>
      <w:r>
        <w:instrText xml:space="preserve"> PAGEREF _Toc378152658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Early termination of contract by debtor</w:t>
      </w:r>
      <w:r>
        <w:tab/>
      </w:r>
      <w:r>
        <w:fldChar w:fldCharType="begin"/>
      </w:r>
      <w:r>
        <w:instrText xml:space="preserve"> PAGEREF _Toc378152659 \h </w:instrText>
      </w:r>
      <w:r>
        <w:fldChar w:fldCharType="separate"/>
      </w:r>
      <w:r>
        <w:t>117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Mortgagor may require mortgagee to sell mortgaged goods</w:t>
      </w:r>
      <w:r>
        <w:tab/>
      </w:r>
      <w:r>
        <w:fldChar w:fldCharType="begin"/>
      </w:r>
      <w:r>
        <w:instrText xml:space="preserve"> PAGEREF _Toc378152660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Rights of credit provider or mortgagee, restrictions on exercising</w:t>
      </w:r>
      <w:r>
        <w:tab/>
      </w:r>
      <w:r>
        <w:fldChar w:fldCharType="begin"/>
      </w:r>
      <w:r>
        <w:instrText xml:space="preserve"> PAGEREF _Toc378152661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prohibited if s. 107 notice complied with</w:t>
      </w:r>
      <w:r>
        <w:tab/>
      </w:r>
      <w:r>
        <w:fldChar w:fldCharType="begin"/>
      </w:r>
      <w:r>
        <w:instrText xml:space="preserve"> PAGEREF _Toc378152662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Limit on amount recoverable</w:t>
      </w:r>
      <w:r>
        <w:tab/>
      </w:r>
      <w:r>
        <w:fldChar w:fldCharType="begin"/>
      </w:r>
      <w:r>
        <w:instrText xml:space="preserve"> PAGEREF _Toc378152663 \h </w:instrText>
      </w:r>
      <w:r>
        <w:fldChar w:fldCharType="separate"/>
      </w:r>
      <w:r>
        <w:t>122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Mortgagee’s powers, restrictions on exercising</w:t>
      </w:r>
      <w:r>
        <w:tab/>
      </w:r>
      <w:r>
        <w:fldChar w:fldCharType="begin"/>
      </w:r>
      <w:r>
        <w:instrText xml:space="preserve"> PAGEREF _Toc378152664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Court may order delivery of goods to mortgagee</w:t>
      </w:r>
      <w:r>
        <w:tab/>
      </w:r>
      <w:r>
        <w:fldChar w:fldCharType="begin"/>
      </w:r>
      <w:r>
        <w:instrText xml:space="preserve"> PAGEREF _Toc378152665 \h </w:instrText>
      </w:r>
      <w:r>
        <w:fldChar w:fldCharType="separate"/>
      </w:r>
      <w:r>
        <w:t>123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Mortgagee in possession of goods, restrictions on power to sell etc.</w:t>
      </w:r>
      <w:r>
        <w:tab/>
      </w:r>
      <w:r>
        <w:fldChar w:fldCharType="begin"/>
      </w:r>
      <w:r>
        <w:instrText xml:space="preserve"> PAGEREF _Toc378152666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Mortgagor’s right to redeem goods in mortgagee’s possession</w:t>
      </w:r>
      <w:r>
        <w:tab/>
      </w:r>
      <w:r>
        <w:fldChar w:fldCharType="begin"/>
      </w:r>
      <w:r>
        <w:instrText xml:space="preserve"> PAGEREF _Toc378152667 \h </w:instrText>
      </w:r>
      <w:r>
        <w:fldChar w:fldCharType="separate"/>
      </w:r>
      <w:r>
        <w:t>125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Sale of goods by mortgagee, application of proceeds etc.</w:t>
      </w:r>
      <w:r>
        <w:tab/>
      </w:r>
      <w:r>
        <w:fldChar w:fldCharType="begin"/>
      </w:r>
      <w:r>
        <w:instrText xml:space="preserve"> PAGEREF _Toc378152668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Farm machinery etc., court may suspend repossession or restore possession of</w:t>
      </w:r>
      <w:r>
        <w:tab/>
      </w:r>
      <w:r>
        <w:fldChar w:fldCharType="begin"/>
      </w:r>
      <w:r>
        <w:instrText xml:space="preserve"> PAGEREF _Toc378152669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Negotiated postponement of exercise of rights of credit provider or mortgagee</w:t>
      </w:r>
      <w:r>
        <w:tab/>
      </w:r>
      <w:r>
        <w:fldChar w:fldCharType="begin"/>
      </w:r>
      <w:r>
        <w:instrText xml:space="preserve"> PAGEREF _Toc378152670 \h </w:instrText>
      </w:r>
      <w:r>
        <w:fldChar w:fldCharType="separate"/>
      </w:r>
      <w:r>
        <w:t>131</w:t>
      </w:r>
      <w:r>
        <w:fldChar w:fldCharType="end"/>
      </w:r>
    </w:p>
    <w:p>
      <w:pPr>
        <w:pStyle w:val="TOC2"/>
        <w:tabs>
          <w:tab w:val="right" w:leader="dot" w:pos="7076"/>
        </w:tabs>
        <w:rPr>
          <w:rFonts w:asciiTheme="minorHAnsi" w:eastAsiaTheme="minorEastAsia" w:hAnsiTheme="minorHAnsi" w:cstheme="minorBidi"/>
          <w:b w:val="0"/>
          <w:sz w:val="22"/>
          <w:szCs w:val="22"/>
        </w:rPr>
      </w:pPr>
      <w:r>
        <w:t>Part VI — Regulated contracts and regulated mortgages — general</w:t>
      </w:r>
    </w:p>
    <w:p>
      <w:pPr>
        <w:pStyle w:val="TOC8"/>
        <w:rPr>
          <w:rFonts w:asciiTheme="minorHAnsi" w:eastAsiaTheme="minorEastAsia" w:hAnsiTheme="minorHAnsi" w:cstheme="minorBidi"/>
          <w:szCs w:val="22"/>
        </w:rPr>
      </w:pPr>
      <w:r>
        <w:t>117</w:t>
      </w:r>
      <w:r>
        <w:rPr>
          <w:snapToGrid w:val="0"/>
        </w:rPr>
        <w:t>.</w:t>
      </w:r>
      <w:r>
        <w:rPr>
          <w:snapToGrid w:val="0"/>
        </w:rPr>
        <w:tab/>
        <w:t>False etc. representations, offences as to etc.</w:t>
      </w:r>
      <w:r>
        <w:tab/>
      </w:r>
      <w:r>
        <w:fldChar w:fldCharType="begin"/>
      </w:r>
      <w:r>
        <w:instrText xml:space="preserve"> PAGEREF _Toc378152672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Court may approve removal of mortgaged goods</w:t>
      </w:r>
      <w:r>
        <w:tab/>
      </w:r>
      <w:r>
        <w:fldChar w:fldCharType="begin"/>
      </w:r>
      <w:r>
        <w:instrText xml:space="preserve"> PAGEREF _Toc378152673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Assignment of wages etc., provisions as to in contracts etc.</w:t>
      </w:r>
      <w:r>
        <w:tab/>
      </w:r>
      <w:r>
        <w:fldChar w:fldCharType="begin"/>
      </w:r>
      <w:r>
        <w:instrText xml:space="preserve"> PAGEREF _Toc378152674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Bills of exchange etc. as security for credit provider</w:t>
      </w:r>
      <w:r>
        <w:tab/>
      </w:r>
      <w:r>
        <w:fldChar w:fldCharType="begin"/>
      </w:r>
      <w:r>
        <w:instrText xml:space="preserve"> PAGEREF _Toc378152675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Advertisements offering credit</w:t>
      </w:r>
      <w:r>
        <w:tab/>
      </w:r>
      <w:r>
        <w:fldChar w:fldCharType="begin"/>
      </w:r>
      <w:r>
        <w:instrText xml:space="preserve"> PAGEREF _Toc378152676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Canvassing offers to provide credit</w:t>
      </w:r>
      <w:r>
        <w:tab/>
      </w:r>
      <w:r>
        <w:fldChar w:fldCharType="begin"/>
      </w:r>
      <w:r>
        <w:instrText xml:space="preserve"> PAGEREF _Toc378152677 \h </w:instrText>
      </w:r>
      <w:r>
        <w:fldChar w:fldCharType="separate"/>
      </w:r>
      <w:r>
        <w:t>141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Terms of contracts etc., regulations may prescribe</w:t>
      </w:r>
      <w:r>
        <w:tab/>
      </w:r>
      <w:r>
        <w:fldChar w:fldCharType="begin"/>
      </w:r>
      <w:r>
        <w:instrText xml:space="preserve"> PAGEREF _Toc378152678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Agents of debtors etc., agreements etc. as to</w:t>
      </w:r>
      <w:r>
        <w:tab/>
      </w:r>
      <w:r>
        <w:fldChar w:fldCharType="begin"/>
      </w:r>
      <w:r>
        <w:instrText xml:space="preserve"> PAGEREF _Toc378152679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Contract or mortgage not illegal etc. by reason of offence</w:t>
      </w:r>
      <w:r>
        <w:tab/>
      </w:r>
      <w:r>
        <w:fldChar w:fldCharType="begin"/>
      </w:r>
      <w:r>
        <w:instrText xml:space="preserve"> PAGEREF _Toc378152680 \h </w:instrText>
      </w:r>
      <w:r>
        <w:fldChar w:fldCharType="separate"/>
      </w:r>
      <w:r>
        <w:t>142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Notices to be given to each of 2 or more debtors etc.</w:t>
      </w:r>
      <w:r>
        <w:tab/>
      </w:r>
      <w:r>
        <w:fldChar w:fldCharType="begin"/>
      </w:r>
      <w:r>
        <w:instrText xml:space="preserve"> PAGEREF _Toc378152681 \h </w:instrText>
      </w:r>
      <w:r>
        <w:fldChar w:fldCharType="separate"/>
      </w:r>
      <w:r>
        <w:t>142</w:t>
      </w:r>
      <w:r>
        <w:fldChar w:fldCharType="end"/>
      </w:r>
    </w:p>
    <w:p>
      <w:pPr>
        <w:pStyle w:val="TOC2"/>
        <w:tabs>
          <w:tab w:val="right" w:leader="dot" w:pos="7076"/>
        </w:tabs>
        <w:rPr>
          <w:rFonts w:asciiTheme="minorHAnsi" w:eastAsiaTheme="minorEastAsia" w:hAnsiTheme="minorHAnsi" w:cstheme="minorBidi"/>
          <w:b w:val="0"/>
          <w:sz w:val="22"/>
          <w:szCs w:val="22"/>
        </w:rPr>
      </w:pPr>
      <w:r>
        <w:t>Part VII — Contracts of insurance</w:t>
      </w:r>
    </w:p>
    <w:p>
      <w:pPr>
        <w:pStyle w:val="TOC8"/>
        <w:rPr>
          <w:rFonts w:asciiTheme="minorHAnsi" w:eastAsiaTheme="minorEastAsia" w:hAnsiTheme="minorHAnsi" w:cstheme="minorBidi"/>
          <w:szCs w:val="22"/>
        </w:rPr>
      </w:pPr>
      <w:r>
        <w:t>127</w:t>
      </w:r>
      <w:r>
        <w:rPr>
          <w:snapToGrid w:val="0"/>
        </w:rPr>
        <w:t>.</w:t>
      </w:r>
      <w:r>
        <w:rPr>
          <w:snapToGrid w:val="0"/>
        </w:rPr>
        <w:tab/>
        <w:t>Insurance for regulated contracts</w:t>
      </w:r>
      <w:r>
        <w:tab/>
      </w:r>
      <w:r>
        <w:fldChar w:fldCharType="begin"/>
      </w:r>
      <w:r>
        <w:instrText xml:space="preserve"> PAGEREF _Toc378152683 \h </w:instrText>
      </w:r>
      <w:r>
        <w:fldChar w:fldCharType="separate"/>
      </w:r>
      <w:r>
        <w:t>144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Insurance for regulated mortgages</w:t>
      </w:r>
      <w:r>
        <w:tab/>
      </w:r>
      <w:r>
        <w:fldChar w:fldCharType="begin"/>
      </w:r>
      <w:r>
        <w:instrText xml:space="preserve"> PAGEREF _Toc378152684 \h </w:instrText>
      </w:r>
      <w:r>
        <w:fldChar w:fldCharType="separate"/>
      </w:r>
      <w:r>
        <w:t>145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Unrequired insurance, provisions as to maintenance of in contracts etc.</w:t>
      </w:r>
      <w:r>
        <w:tab/>
      </w:r>
      <w:r>
        <w:fldChar w:fldCharType="begin"/>
      </w:r>
      <w:r>
        <w:instrText xml:space="preserve"> PAGEREF _Toc378152685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Contracts of insurance, content of etc.</w:t>
      </w:r>
      <w:r>
        <w:tab/>
      </w:r>
      <w:r>
        <w:fldChar w:fldCharType="begin"/>
      </w:r>
      <w:r>
        <w:instrText xml:space="preserve"> PAGEREF _Toc378152686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Premiums to be paid to insurer</w:t>
      </w:r>
      <w:r>
        <w:tab/>
      </w:r>
      <w:r>
        <w:fldChar w:fldCharType="begin"/>
      </w:r>
      <w:r>
        <w:instrText xml:space="preserve"> PAGEREF _Toc378152687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Rejection of insurance proposals, insurers’ duties on</w:t>
      </w:r>
      <w:r>
        <w:tab/>
      </w:r>
      <w:r>
        <w:fldChar w:fldCharType="begin"/>
      </w:r>
      <w:r>
        <w:instrText xml:space="preserve"> PAGEREF _Toc378152688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w:t>
      </w:r>
      <w:r>
        <w:rPr>
          <w:snapToGrid w:val="0"/>
        </w:rPr>
        <w:noBreakHyphen/>
        <w:t>claim bonus, debtor etc. entitled to</w:t>
      </w:r>
      <w:r>
        <w:tab/>
      </w:r>
      <w:r>
        <w:fldChar w:fldCharType="begin"/>
      </w:r>
      <w:r>
        <w:instrText xml:space="preserve"> PAGEREF _Toc378152689 \h </w:instrText>
      </w:r>
      <w:r>
        <w:fldChar w:fldCharType="separate"/>
      </w:r>
      <w:r>
        <w:t>150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Insurance contracts not void etc. in some cases</w:t>
      </w:r>
      <w:r>
        <w:tab/>
      </w:r>
      <w:r>
        <w:fldChar w:fldCharType="begin"/>
      </w:r>
      <w:r>
        <w:instrText xml:space="preserve"> PAGEREF _Toc378152690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Exclusion clauses, effect of in some cases</w:t>
      </w:r>
      <w:r>
        <w:tab/>
      </w:r>
      <w:r>
        <w:fldChar w:fldCharType="begin"/>
      </w:r>
      <w:r>
        <w:instrText xml:space="preserve"> PAGEREF _Toc378152691 \h </w:instrText>
      </w:r>
      <w:r>
        <w:fldChar w:fldCharType="separate"/>
      </w:r>
      <w:r>
        <w:t>151</w:t>
      </w:r>
      <w:r>
        <w:fldChar w:fldCharType="end"/>
      </w:r>
    </w:p>
    <w:p>
      <w:pPr>
        <w:pStyle w:val="TOC2"/>
        <w:tabs>
          <w:tab w:val="right" w:leader="dot" w:pos="7076"/>
        </w:tabs>
        <w:rPr>
          <w:rFonts w:asciiTheme="minorHAnsi" w:eastAsiaTheme="minorEastAsia" w:hAnsiTheme="minorHAnsi" w:cstheme="minorBidi"/>
          <w:b w:val="0"/>
          <w:sz w:val="22"/>
          <w:szCs w:val="22"/>
        </w:rPr>
      </w:pPr>
      <w:r>
        <w:t>Part VIII — Contracts of guarantee</w:t>
      </w:r>
    </w:p>
    <w:p>
      <w:pPr>
        <w:pStyle w:val="TOC8"/>
        <w:rPr>
          <w:rFonts w:asciiTheme="minorHAnsi" w:eastAsiaTheme="minorEastAsia" w:hAnsiTheme="minorHAnsi" w:cstheme="minorBidi"/>
          <w:szCs w:val="22"/>
        </w:rPr>
      </w:pPr>
      <w:r>
        <w:t>136</w:t>
      </w:r>
      <w:r>
        <w:rPr>
          <w:snapToGrid w:val="0"/>
        </w:rPr>
        <w:t>.</w:t>
      </w:r>
      <w:r>
        <w:rPr>
          <w:snapToGrid w:val="0"/>
        </w:rPr>
        <w:tab/>
        <w:t>Guarantees to be in writing etc.</w:t>
      </w:r>
      <w:r>
        <w:tab/>
      </w:r>
      <w:r>
        <w:fldChar w:fldCharType="begin"/>
      </w:r>
      <w:r>
        <w:instrText xml:space="preserve"> PAGEREF _Toc378152693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Guarantor’s liability, extent of</w:t>
      </w:r>
      <w:r>
        <w:tab/>
      </w:r>
      <w:r>
        <w:fldChar w:fldCharType="begin"/>
      </w:r>
      <w:r>
        <w:instrText xml:space="preserve"> PAGEREF _Toc378152694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against guarantor</w:t>
      </w:r>
      <w:r>
        <w:tab/>
      </w:r>
      <w:r>
        <w:fldChar w:fldCharType="begin"/>
      </w:r>
      <w:r>
        <w:instrText xml:space="preserve"> PAGEREF _Toc378152695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Varying guarantees as to regulated contracts due to illness etc. of guarantor</w:t>
      </w:r>
      <w:r>
        <w:tab/>
      </w:r>
      <w:r>
        <w:fldChar w:fldCharType="begin"/>
      </w:r>
      <w:r>
        <w:instrText xml:space="preserve"> PAGEREF _Toc378152696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Minors, guarantee for</w:t>
      </w:r>
      <w:r>
        <w:tab/>
      </w:r>
      <w:r>
        <w:fldChar w:fldCharType="begin"/>
      </w:r>
      <w:r>
        <w:instrText xml:space="preserve"> PAGEREF _Toc378152697 \h </w:instrText>
      </w:r>
      <w:r>
        <w:fldChar w:fldCharType="separate"/>
      </w:r>
      <w:r>
        <w:t>156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Credit provider to give guarantor copy of guarantee</w:t>
      </w:r>
      <w:r>
        <w:tab/>
      </w:r>
      <w:r>
        <w:fldChar w:fldCharType="begin"/>
      </w:r>
      <w:r>
        <w:instrText xml:space="preserve"> PAGEREF _Toc378152698 \h </w:instrText>
      </w:r>
      <w:r>
        <w:fldChar w:fldCharType="separate"/>
      </w:r>
      <w:r>
        <w:t>156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Credit provider to give guarantor prescribed statement</w:t>
      </w:r>
      <w:r>
        <w:tab/>
      </w:r>
      <w:r>
        <w:fldChar w:fldCharType="begin"/>
      </w:r>
      <w:r>
        <w:instrText xml:space="preserve"> PAGEREF _Toc378152699 \h </w:instrText>
      </w:r>
      <w:r>
        <w:fldChar w:fldCharType="separate"/>
      </w:r>
      <w:r>
        <w:t>156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Discharge of guarantee by guarantor</w:t>
      </w:r>
      <w:r>
        <w:tab/>
      </w:r>
      <w:r>
        <w:fldChar w:fldCharType="begin"/>
      </w:r>
      <w:r>
        <w:instrText xml:space="preserve"> PAGEREF _Toc378152700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Revocation of offer to guarantee, provisions in agreements as to</w:t>
      </w:r>
      <w:r>
        <w:tab/>
      </w:r>
      <w:r>
        <w:fldChar w:fldCharType="begin"/>
      </w:r>
      <w:r>
        <w:instrText xml:space="preserve"> PAGEREF _Toc378152701 \h </w:instrText>
      </w:r>
      <w:r>
        <w:fldChar w:fldCharType="separate"/>
      </w:r>
      <w:r>
        <w:t>157</w:t>
      </w:r>
      <w:r>
        <w:fldChar w:fldCharType="end"/>
      </w:r>
    </w:p>
    <w:p>
      <w:pPr>
        <w:pStyle w:val="TOC2"/>
        <w:tabs>
          <w:tab w:val="right" w:leader="dot" w:pos="7076"/>
        </w:tabs>
        <w:rPr>
          <w:rFonts w:asciiTheme="minorHAnsi" w:eastAsiaTheme="minorEastAsia" w:hAnsiTheme="minorHAnsi" w:cstheme="minorBidi"/>
          <w:b w:val="0"/>
          <w:sz w:val="22"/>
          <w:szCs w:val="22"/>
        </w:rPr>
      </w:pPr>
      <w:r>
        <w:t>Part IX — Re</w:t>
      </w:r>
      <w:r>
        <w:noBreakHyphen/>
        <w:t>opening of contracts</w:t>
      </w:r>
    </w:p>
    <w:p>
      <w:pPr>
        <w:pStyle w:val="TOC8"/>
        <w:rPr>
          <w:rFonts w:asciiTheme="minorHAnsi" w:eastAsiaTheme="minorEastAsia" w:hAnsiTheme="minorHAnsi" w:cstheme="minorBidi"/>
          <w:szCs w:val="22"/>
        </w:rPr>
      </w:pPr>
      <w:r>
        <w:t>145</w:t>
      </w:r>
      <w:r>
        <w:rPr>
          <w:snapToGrid w:val="0"/>
        </w:rPr>
        <w:t>.</w:t>
      </w:r>
      <w:r>
        <w:rPr>
          <w:snapToGrid w:val="0"/>
        </w:rPr>
        <w:tab/>
        <w:t>Unjust contracts and mortgages, meaning of</w:t>
      </w:r>
      <w:r>
        <w:tab/>
      </w:r>
      <w:r>
        <w:fldChar w:fldCharType="begin"/>
      </w:r>
      <w:r>
        <w:instrText xml:space="preserve"> PAGEREF _Toc378152703 \h </w:instrText>
      </w:r>
      <w:r>
        <w:fldChar w:fldCharType="separate"/>
      </w:r>
      <w:r>
        <w:t>158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Tribunal may re</w:t>
      </w:r>
      <w:r>
        <w:rPr>
          <w:snapToGrid w:val="0"/>
        </w:rPr>
        <w:noBreakHyphen/>
        <w:t>open transactions for unjust contracts etc.</w:t>
      </w:r>
      <w:r>
        <w:tab/>
      </w:r>
      <w:r>
        <w:fldChar w:fldCharType="begin"/>
      </w:r>
      <w:r>
        <w:instrText xml:space="preserve"> PAGEREF _Toc378152704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Determining if contract etc. is unjust, matters to be considered by Tribunal</w:t>
      </w:r>
      <w:r>
        <w:tab/>
      </w:r>
      <w:r>
        <w:fldChar w:fldCharType="begin"/>
      </w:r>
      <w:r>
        <w:instrText xml:space="preserve"> PAGEREF _Toc378152705 \h </w:instrText>
      </w:r>
      <w:r>
        <w:fldChar w:fldCharType="separate"/>
      </w:r>
      <w:r>
        <w:t>159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Joinder of parties</w:t>
      </w:r>
      <w:r>
        <w:tab/>
      </w:r>
      <w:r>
        <w:fldChar w:fldCharType="begin"/>
      </w:r>
      <w:r>
        <w:instrText xml:space="preserve"> PAGEREF _Toc378152706 \h </w:instrText>
      </w:r>
      <w:r>
        <w:fldChar w:fldCharType="separate"/>
      </w:r>
      <w:r>
        <w:t>161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Limitation on re</w:t>
      </w:r>
      <w:r>
        <w:rPr>
          <w:snapToGrid w:val="0"/>
        </w:rPr>
        <w:noBreakHyphen/>
        <w:t>opening transactions</w:t>
      </w:r>
      <w:r>
        <w:tab/>
      </w:r>
      <w:r>
        <w:fldChar w:fldCharType="begin"/>
      </w:r>
      <w:r>
        <w:instrText xml:space="preserve"> PAGEREF _Toc378152707 \h </w:instrText>
      </w:r>
      <w:r>
        <w:fldChar w:fldCharType="separate"/>
      </w:r>
      <w:r>
        <w:t>162</w:t>
      </w:r>
      <w:r>
        <w:fldChar w:fldCharType="end"/>
      </w:r>
    </w:p>
    <w:p>
      <w:pPr>
        <w:pStyle w:val="TOC2"/>
        <w:tabs>
          <w:tab w:val="right" w:leader="dot" w:pos="7076"/>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150</w:t>
      </w:r>
      <w:r>
        <w:rPr>
          <w:snapToGrid w:val="0"/>
        </w:rPr>
        <w:t>.</w:t>
      </w:r>
      <w:r>
        <w:rPr>
          <w:snapToGrid w:val="0"/>
        </w:rPr>
        <w:tab/>
        <w:t>Assigning interests under wills etc. to credit providers</w:t>
      </w:r>
      <w:r>
        <w:tab/>
      </w:r>
      <w:r>
        <w:fldChar w:fldCharType="begin"/>
      </w:r>
      <w:r>
        <w:instrText xml:space="preserve"> PAGEREF _Toc378152709 \h </w:instrText>
      </w:r>
      <w:r>
        <w:fldChar w:fldCharType="separate"/>
      </w:r>
      <w:r>
        <w:t>163</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Legibility of documents</w:t>
      </w:r>
      <w:r>
        <w:tab/>
      </w:r>
      <w:r>
        <w:fldChar w:fldCharType="begin"/>
      </w:r>
      <w:r>
        <w:instrText xml:space="preserve"> PAGEREF _Toc378152710 \h </w:instrText>
      </w:r>
      <w:r>
        <w:fldChar w:fldCharType="separate"/>
      </w:r>
      <w:r>
        <w:t>164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Tribunal may prohibit use of illegible etc. documents</w:t>
      </w:r>
      <w:r>
        <w:tab/>
      </w:r>
      <w:r>
        <w:fldChar w:fldCharType="begin"/>
      </w:r>
      <w:r>
        <w:instrText xml:space="preserve"> PAGEREF _Toc378152711 \h </w:instrText>
      </w:r>
      <w:r>
        <w:fldChar w:fldCharType="separate"/>
      </w:r>
      <w:r>
        <w:t>164</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Tribunal may determine document is readily legible etc.</w:t>
      </w:r>
      <w:r>
        <w:tab/>
      </w:r>
      <w:r>
        <w:fldChar w:fldCharType="begin"/>
      </w:r>
      <w:r>
        <w:instrText xml:space="preserve"> PAGEREF _Toc378152712 \h </w:instrText>
      </w:r>
      <w:r>
        <w:fldChar w:fldCharType="separate"/>
      </w:r>
      <w:r>
        <w:t>165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Illegible etc. documents, use of</w:t>
      </w:r>
      <w:r>
        <w:tab/>
      </w:r>
      <w:r>
        <w:fldChar w:fldCharType="begin"/>
      </w:r>
      <w:r>
        <w:instrText xml:space="preserve"> PAGEREF _Toc378152713 \h </w:instrText>
      </w:r>
      <w:r>
        <w:fldChar w:fldCharType="separate"/>
      </w:r>
      <w:r>
        <w:t>165</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Separation of documents</w:t>
      </w:r>
      <w:r>
        <w:tab/>
      </w:r>
      <w:r>
        <w:fldChar w:fldCharType="begin"/>
      </w:r>
      <w:r>
        <w:instrText xml:space="preserve"> PAGEREF _Toc378152714 \h </w:instrText>
      </w:r>
      <w:r>
        <w:fldChar w:fldCharType="separate"/>
      </w:r>
      <w:r>
        <w:t>165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Signatures on documents by agents</w:t>
      </w:r>
      <w:r>
        <w:tab/>
      </w:r>
      <w:r>
        <w:fldChar w:fldCharType="begin"/>
      </w:r>
      <w:r>
        <w:instrText xml:space="preserve"> PAGEREF _Toc378152715 \h </w:instrText>
      </w:r>
      <w:r>
        <w:fldChar w:fldCharType="separate"/>
      </w:r>
      <w:r>
        <w:t>166</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Contracting</w:t>
      </w:r>
      <w:r>
        <w:rPr>
          <w:snapToGrid w:val="0"/>
        </w:rPr>
        <w:noBreakHyphen/>
        <w:t>out of Act prohibited</w:t>
      </w:r>
      <w:r>
        <w:tab/>
      </w:r>
      <w:r>
        <w:fldChar w:fldCharType="begin"/>
      </w:r>
      <w:r>
        <w:instrText xml:space="preserve"> PAGEREF _Toc378152716 \h </w:instrText>
      </w:r>
      <w:r>
        <w:fldChar w:fldCharType="separate"/>
      </w:r>
      <w:r>
        <w:t>166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penalty</w:t>
      </w:r>
      <w:r>
        <w:tab/>
      </w:r>
      <w:r>
        <w:fldChar w:fldCharType="begin"/>
      </w:r>
      <w:r>
        <w:instrText xml:space="preserve"> PAGEREF _Toc378152717 \h </w:instrText>
      </w:r>
      <w:r>
        <w:fldChar w:fldCharType="separate"/>
      </w:r>
      <w:r>
        <w:t>166</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time limit for prosecuting</w:t>
      </w:r>
      <w:r>
        <w:tab/>
      </w:r>
      <w:r>
        <w:fldChar w:fldCharType="begin"/>
      </w:r>
      <w:r>
        <w:instrText xml:space="preserve"> PAGEREF _Toc378152718 \h </w:instrText>
      </w:r>
      <w:r>
        <w:fldChar w:fldCharType="separate"/>
      </w:r>
      <w:r>
        <w:t>166</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Directors etc. of corporations, liability of</w:t>
      </w:r>
      <w:r>
        <w:tab/>
      </w:r>
      <w:r>
        <w:fldChar w:fldCharType="begin"/>
      </w:r>
      <w:r>
        <w:instrText xml:space="preserve"> PAGEREF _Toc378152719 \h </w:instrText>
      </w:r>
      <w:r>
        <w:fldChar w:fldCharType="separate"/>
      </w:r>
      <w:r>
        <w:t>167</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Rights etc. under other laws saved</w:t>
      </w:r>
      <w:r>
        <w:tab/>
      </w:r>
      <w:r>
        <w:fldChar w:fldCharType="begin"/>
      </w:r>
      <w:r>
        <w:instrText xml:space="preserve"> PAGEREF _Toc378152720 \h </w:instrText>
      </w:r>
      <w:r>
        <w:fldChar w:fldCharType="separate"/>
      </w:r>
      <w:r>
        <w:t>167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Time, computing</w:t>
      </w:r>
      <w:r>
        <w:tab/>
      </w:r>
      <w:r>
        <w:fldChar w:fldCharType="begin"/>
      </w:r>
      <w:r>
        <w:instrText xml:space="preserve"> PAGEREF _Toc378152721 \h </w:instrText>
      </w:r>
      <w:r>
        <w:fldChar w:fldCharType="separate"/>
      </w:r>
      <w:r>
        <w:t>167</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powers to extend time, exercise of</w:t>
      </w:r>
      <w:r>
        <w:tab/>
      </w:r>
      <w:r>
        <w:fldChar w:fldCharType="begin"/>
      </w:r>
      <w:r>
        <w:instrText xml:space="preserve"> PAGEREF _Toc378152722 \h </w:instrText>
      </w:r>
      <w:r>
        <w:fldChar w:fldCharType="separate"/>
      </w:r>
      <w:r>
        <w:t>167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Service of documents</w:t>
      </w:r>
      <w:r>
        <w:tab/>
      </w:r>
      <w:r>
        <w:fldChar w:fldCharType="begin"/>
      </w:r>
      <w:r>
        <w:instrText xml:space="preserve"> PAGEREF _Toc378152723 \h </w:instrText>
      </w:r>
      <w:r>
        <w:fldChar w:fldCharType="separate"/>
      </w:r>
      <w:r>
        <w:t>167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Service by post</w:t>
      </w:r>
      <w:r>
        <w:tab/>
      </w:r>
      <w:r>
        <w:fldChar w:fldCharType="begin"/>
      </w:r>
      <w:r>
        <w:instrText xml:space="preserve"> PAGEREF _Toc378152724 \h </w:instrText>
      </w:r>
      <w:r>
        <w:fldChar w:fldCharType="separate"/>
      </w:r>
      <w:r>
        <w:t>168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w:t>
      </w:r>
      <w:r>
        <w:tab/>
      </w:r>
      <w:r>
        <w:fldChar w:fldCharType="begin"/>
      </w:r>
      <w:r>
        <w:instrText xml:space="preserve"> PAGEREF _Toc378152725 \h </w:instrText>
      </w:r>
      <w:r>
        <w:fldChar w:fldCharType="separate"/>
      </w:r>
      <w:r>
        <w:t>169</w:t>
      </w:r>
      <w:r>
        <w:fldChar w:fldCharType="end"/>
      </w:r>
    </w:p>
    <w:p>
      <w:pPr>
        <w:pStyle w:val="TOC2"/>
        <w:tabs>
          <w:tab w:val="right" w:leader="dot" w:pos="7076"/>
        </w:tabs>
        <w:rPr>
          <w:rFonts w:asciiTheme="minorHAnsi" w:eastAsiaTheme="minorEastAsia" w:hAnsiTheme="minorHAnsi" w:cstheme="minorBidi"/>
          <w:b w:val="0"/>
          <w:sz w:val="22"/>
          <w:szCs w:val="22"/>
        </w:rPr>
      </w:pPr>
      <w:r>
        <w:t>Part XA — Transitional</w:t>
      </w:r>
    </w:p>
    <w:p>
      <w:pPr>
        <w:pStyle w:val="TOC8"/>
        <w:rPr>
          <w:rFonts w:asciiTheme="minorHAnsi" w:eastAsiaTheme="minorEastAsia" w:hAnsiTheme="minorHAnsi" w:cstheme="minorBidi"/>
          <w:szCs w:val="22"/>
        </w:rPr>
      </w:pPr>
      <w:r>
        <w:t>167A</w:t>
      </w:r>
      <w:r>
        <w:rPr>
          <w:snapToGrid w:val="0"/>
        </w:rPr>
        <w:t xml:space="preserve">. </w:t>
      </w:r>
      <w:r>
        <w:rPr>
          <w:snapToGrid w:val="0"/>
        </w:rPr>
        <w:tab/>
        <w:t>Non</w:t>
      </w:r>
      <w:r>
        <w:rPr>
          <w:snapToGrid w:val="0"/>
        </w:rPr>
        <w:noBreakHyphen/>
        <w:t>disclosures etc. before 11 Jan 1993 about insurance commission charges, effect of</w:t>
      </w:r>
      <w:r>
        <w:tab/>
      </w:r>
      <w:r>
        <w:fldChar w:fldCharType="begin"/>
      </w:r>
      <w:r>
        <w:instrText xml:space="preserve"> PAGEREF _Toc378152727 \h </w:instrText>
      </w:r>
      <w:r>
        <w:fldChar w:fldCharType="separate"/>
      </w:r>
      <w:r>
        <w:t>171</w:t>
      </w:r>
      <w:r>
        <w:fldChar w:fldCharType="end"/>
      </w:r>
    </w:p>
    <w:p>
      <w:pPr>
        <w:pStyle w:val="TOC8"/>
        <w:rPr>
          <w:rFonts w:asciiTheme="minorHAnsi" w:eastAsiaTheme="minorEastAsia" w:hAnsiTheme="minorHAnsi" w:cstheme="minorBidi"/>
          <w:szCs w:val="22"/>
        </w:rPr>
      </w:pPr>
      <w:r>
        <w:t>167B</w:t>
      </w:r>
      <w:r>
        <w:rPr>
          <w:snapToGrid w:val="0"/>
        </w:rPr>
        <w:t xml:space="preserve">. </w:t>
      </w:r>
      <w:r>
        <w:rPr>
          <w:snapToGrid w:val="0"/>
        </w:rPr>
        <w:tab/>
        <w:t>Amendments in 1992 as to description of consumer credit insurance, operation of</w:t>
      </w:r>
      <w:r>
        <w:tab/>
      </w:r>
      <w:r>
        <w:fldChar w:fldCharType="begin"/>
      </w:r>
      <w:r>
        <w:instrText xml:space="preserve"> PAGEREF _Toc378152728 \h </w:instrText>
      </w:r>
      <w:r>
        <w:fldChar w:fldCharType="separate"/>
      </w:r>
      <w:r>
        <w:t>172</w:t>
      </w:r>
      <w:r>
        <w:fldChar w:fldCharType="end"/>
      </w:r>
    </w:p>
    <w:p>
      <w:pPr>
        <w:pStyle w:val="TOC2"/>
        <w:tabs>
          <w:tab w:val="right" w:leader="dot" w:pos="7076"/>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168</w:t>
      </w:r>
      <w:r>
        <w:rPr>
          <w:snapToGrid w:val="0"/>
        </w:rPr>
        <w:t>.</w:t>
      </w:r>
      <w:r>
        <w:rPr>
          <w:snapToGrid w:val="0"/>
        </w:rPr>
        <w:tab/>
        <w:t>Notices required by mortgagee under other Acts</w:t>
      </w:r>
      <w:r>
        <w:tab/>
      </w:r>
      <w:r>
        <w:fldChar w:fldCharType="begin"/>
      </w:r>
      <w:r>
        <w:instrText xml:space="preserve"> PAGEREF _Toc378152730 \h </w:instrText>
      </w:r>
      <w:r>
        <w:fldChar w:fldCharType="separate"/>
      </w:r>
      <w:r>
        <w:t>174</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Land sales, application of Part II to etc.</w:t>
      </w:r>
      <w:r>
        <w:tab/>
      </w:r>
      <w:r>
        <w:fldChar w:fldCharType="begin"/>
      </w:r>
      <w:r>
        <w:instrText xml:space="preserve"> PAGEREF _Toc378152731 \h </w:instrText>
      </w:r>
      <w:r>
        <w:fldChar w:fldCharType="separate"/>
      </w:r>
      <w:r>
        <w:t>174</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Commissioner may fix maximum annual percentage rates</w:t>
      </w:r>
      <w:r>
        <w:tab/>
      </w:r>
      <w:r>
        <w:fldChar w:fldCharType="begin"/>
      </w:r>
      <w:r>
        <w:instrText xml:space="preserve"> PAGEREF _Toc378152732 \h </w:instrText>
      </w:r>
      <w:r>
        <w:fldChar w:fldCharType="separate"/>
      </w:r>
      <w:r>
        <w:t>175</w:t>
      </w:r>
      <w:r>
        <w:fldChar w:fldCharType="end"/>
      </w:r>
    </w:p>
    <w:p>
      <w:pPr>
        <w:pStyle w:val="TOC2"/>
        <w:tabs>
          <w:tab w:val="right" w:leader="dot" w:pos="7076"/>
        </w:tabs>
        <w:rPr>
          <w:rFonts w:asciiTheme="minorHAnsi" w:eastAsiaTheme="minorEastAsia" w:hAnsiTheme="minorHAnsi" w:cstheme="minorBidi"/>
          <w:b w:val="0"/>
          <w:sz w:val="22"/>
          <w:szCs w:val="22"/>
        </w:rPr>
      </w:pPr>
      <w:r>
        <w:t>Schedule 1 — Accrued credit charge</w:t>
      </w:r>
    </w:p>
    <w:p>
      <w:pPr>
        <w:pStyle w:val="TOC2"/>
        <w:tabs>
          <w:tab w:val="right" w:leader="dot" w:pos="7076"/>
        </w:tabs>
        <w:rPr>
          <w:rFonts w:asciiTheme="minorHAnsi" w:eastAsiaTheme="minorEastAsia" w:hAnsiTheme="minorHAnsi" w:cstheme="minorBidi"/>
          <w:b w:val="0"/>
          <w:sz w:val="22"/>
          <w:szCs w:val="22"/>
        </w:rPr>
      </w:pPr>
      <w:r>
        <w:t>Schedule 2 — Statement of amount financed in relation to credit sale contract</w:t>
      </w:r>
    </w:p>
    <w:p>
      <w:pPr>
        <w:pStyle w:val="TOC2"/>
        <w:tabs>
          <w:tab w:val="right" w:leader="dot" w:pos="7076"/>
        </w:tabs>
        <w:rPr>
          <w:rFonts w:asciiTheme="minorHAnsi" w:eastAsiaTheme="minorEastAsia" w:hAnsiTheme="minorHAnsi" w:cstheme="minorBidi"/>
          <w:b w:val="0"/>
          <w:sz w:val="22"/>
          <w:szCs w:val="22"/>
        </w:rPr>
      </w:pPr>
      <w:r>
        <w:t>Schedule 3 — Statement of credit charge in relation to credit sale contract</w:t>
      </w:r>
    </w:p>
    <w:p>
      <w:pPr>
        <w:pStyle w:val="TOC2"/>
        <w:tabs>
          <w:tab w:val="right" w:leader="dot" w:pos="7076"/>
        </w:tabs>
        <w:rPr>
          <w:rFonts w:asciiTheme="minorHAnsi" w:eastAsiaTheme="minorEastAsia" w:hAnsiTheme="minorHAnsi" w:cstheme="minorBidi"/>
          <w:b w:val="0"/>
          <w:sz w:val="22"/>
          <w:szCs w:val="22"/>
        </w:rPr>
      </w:pPr>
      <w:r>
        <w:t>Schedule 4 — Statement of amount financed in relation to loan contract</w:t>
      </w:r>
    </w:p>
    <w:p>
      <w:pPr>
        <w:pStyle w:val="TOC2"/>
        <w:tabs>
          <w:tab w:val="right" w:leader="dot" w:pos="7076"/>
        </w:tabs>
        <w:rPr>
          <w:rFonts w:asciiTheme="minorHAnsi" w:eastAsiaTheme="minorEastAsia" w:hAnsiTheme="minorHAnsi" w:cstheme="minorBidi"/>
          <w:b w:val="0"/>
          <w:sz w:val="22"/>
          <w:szCs w:val="22"/>
        </w:rPr>
      </w:pPr>
      <w:r>
        <w:t>Schedule 5 — Statement of credit charge in relation to loan contract</w:t>
      </w:r>
    </w:p>
    <w:p>
      <w:pPr>
        <w:pStyle w:val="TOC2"/>
        <w:tabs>
          <w:tab w:val="right" w:leader="dot" w:pos="7076"/>
        </w:tabs>
        <w:rPr>
          <w:rFonts w:asciiTheme="minorHAnsi" w:eastAsiaTheme="minorEastAsia" w:hAnsiTheme="minorHAnsi" w:cstheme="minorBidi"/>
          <w:b w:val="0"/>
          <w:sz w:val="22"/>
          <w:szCs w:val="22"/>
        </w:rPr>
      </w:pPr>
      <w:r>
        <w:t>Schedule 6 — Annual percentage rate</w:t>
      </w:r>
    </w:p>
    <w:p>
      <w:pPr>
        <w:pStyle w:val="TOC2"/>
        <w:tabs>
          <w:tab w:val="right" w:leader="dot" w:pos="7076"/>
        </w:tabs>
        <w:rPr>
          <w:rFonts w:asciiTheme="minorHAnsi" w:eastAsiaTheme="minorEastAsia" w:hAnsiTheme="minorHAnsi" w:cstheme="minorBidi"/>
          <w:b w:val="0"/>
          <w:sz w:val="22"/>
          <w:szCs w:val="22"/>
        </w:rPr>
      </w:pPr>
      <w:r>
        <w:t>Schedule 7 — Statement of account in relation to continuing credit contract</w:t>
      </w:r>
    </w:p>
    <w:p>
      <w:pPr>
        <w:pStyle w:val="TOC2"/>
        <w:tabs>
          <w:tab w:val="right" w:leader="dot" w:pos="707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_Toc378152741 \h </w:instrText>
      </w:r>
      <w:r>
        <w:fldChar w:fldCharType="separate"/>
      </w:r>
      <w:r>
        <w:t>194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_Toc378152742 \h </w:instrText>
      </w:r>
      <w:r>
        <w:fldChar w:fldCharType="separate"/>
      </w:r>
      <w:r>
        <w:t>196</w:t>
      </w:r>
      <w:r>
        <w:fldChar w:fldCharType="end"/>
      </w:r>
    </w:p>
    <w:p>
      <w:pPr>
        <w:pStyle w:val="TOC2"/>
        <w:tabs>
          <w:tab w:val="right" w:leader="dot" w:pos="7076"/>
        </w:tabs>
        <w:rPr>
          <w:rFonts w:asciiTheme="minorHAnsi" w:eastAsiaTheme="minorEastAsia" w:hAnsiTheme="minorHAnsi" w:cstheme="minorBidi"/>
          <w:b w:val="0"/>
          <w:sz w:val="22"/>
          <w:szCs w:val="22"/>
        </w:rPr>
      </w:pPr>
      <w:r>
        <w:t>Defined Terms</w:t>
      </w:r>
    </w:p>
    <w:p>
      <w:pPr>
        <w:pStyle w:val="TOC2"/>
        <w:tabs>
          <w:tab w:val="right" w:leader="dot" w:pos="7076"/>
        </w:tabs>
      </w:pPr>
      <w:r>
        <w:fldChar w:fldCharType="end"/>
      </w:r>
    </w:p>
    <w:p>
      <w:pPr>
        <w:pStyle w:val="NoteHeading"/>
        <w:rPr>
          <w:sz w:val="22"/>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1" w:name="_Toc378152539"/>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152540"/>
      <w:r>
        <w:rPr>
          <w:rStyle w:val="CharSectno"/>
        </w:rPr>
        <w:t>1</w:t>
      </w:r>
      <w:r>
        <w:rPr>
          <w:snapToGrid w:val="0"/>
        </w:rPr>
        <w:t>.</w:t>
      </w:r>
      <w:r>
        <w:rPr>
          <w:snapToGrid w:val="0"/>
        </w:rPr>
        <w:tab/>
        <w:t>Short title</w:t>
      </w:r>
      <w:bookmarkEnd w:id="2"/>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3" w:name="_Toc378152541"/>
      <w:r>
        <w:rPr>
          <w:rStyle w:val="CharSectno"/>
        </w:rPr>
        <w:t>2</w:t>
      </w:r>
      <w:r>
        <w:rPr>
          <w:snapToGrid w:val="0"/>
        </w:rPr>
        <w:t>.</w:t>
      </w:r>
      <w:r>
        <w:rPr>
          <w:snapToGrid w:val="0"/>
        </w:rPr>
        <w:tab/>
        <w:t>Commencement</w:t>
      </w:r>
      <w:bookmarkEnd w:id="3"/>
    </w:p>
    <w:p>
      <w:pPr>
        <w:pStyle w:val="Subsection"/>
        <w:spacing w:before="120"/>
        <w:rPr>
          <w:snapToGrid w:val="0"/>
        </w:rPr>
      </w:pPr>
      <w:r>
        <w:rPr>
          <w:snapToGrid w:val="0"/>
        </w:rPr>
        <w:tab/>
      </w:r>
      <w:r>
        <w:rPr>
          <w:snapToGrid w:val="0"/>
        </w:rPr>
        <w:tab/>
        <w:t>The provisions</w:t>
      </w:r>
      <w:bookmarkStart w:id="4" w:name="RuleErr_87"/>
      <w:r>
        <w:rPr>
          <w:snapToGrid w:val="0"/>
        </w:rPr>
        <w:t xml:space="preserve"> of this Act</w:t>
      </w:r>
      <w:bookmarkEnd w:id="4"/>
      <w:r>
        <w:rPr>
          <w:snapToGrid w:val="0"/>
        </w:rPr>
        <w:t xml:space="preserve">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5" w:name="_Toc378152542"/>
      <w:r>
        <w:rPr>
          <w:rStyle w:val="CharSectno"/>
        </w:rPr>
        <w:t>3</w:t>
      </w:r>
      <w:r>
        <w:rPr>
          <w:snapToGrid w:val="0"/>
        </w:rPr>
        <w:t>.</w:t>
      </w:r>
      <w:r>
        <w:rPr>
          <w:snapToGrid w:val="0"/>
        </w:rPr>
        <w:tab/>
        <w:t>Application of Act and transitional provisions</w:t>
      </w:r>
      <w:bookmarkEnd w:id="5"/>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w:t>
      </w:r>
      <w:bookmarkStart w:id="6" w:name="RuleErr_88"/>
      <w:r>
        <w:rPr>
          <w:snapToGrid w:val="0"/>
        </w:rPr>
        <w:t xml:space="preserve"> of this Act</w:t>
      </w:r>
      <w:bookmarkEnd w:id="6"/>
      <w:r>
        <w:rPr>
          <w:snapToGrid w:val="0"/>
        </w:rPr>
        <w: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7" w:name="_Toc378152543"/>
      <w:r>
        <w:rPr>
          <w:rStyle w:val="CharSectno"/>
        </w:rPr>
        <w:t>4</w:t>
      </w:r>
      <w:r>
        <w:rPr>
          <w:snapToGrid w:val="0"/>
        </w:rPr>
        <w:t>.</w:t>
      </w:r>
      <w:r>
        <w:rPr>
          <w:snapToGrid w:val="0"/>
        </w:rPr>
        <w:tab/>
        <w:t>Act binds Crown</w:t>
      </w:r>
      <w:bookmarkEnd w:id="7"/>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8" w:name="_Toc378152544"/>
      <w:r>
        <w:rPr>
          <w:rStyle w:val="CharSectno"/>
        </w:rPr>
        <w:t>5</w:t>
      </w:r>
      <w:r>
        <w:rPr>
          <w:snapToGrid w:val="0"/>
        </w:rPr>
        <w:t>.</w:t>
      </w:r>
      <w:r>
        <w:rPr>
          <w:snapToGrid w:val="0"/>
        </w:rPr>
        <w:tab/>
        <w:t>Terms used</w:t>
      </w:r>
      <w:bookmarkEnd w:id="8"/>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spacing w:before="60"/>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rPr>
          <w:snapToGrid w:val="0"/>
        </w:rPr>
      </w:pPr>
      <w:r>
        <w:rPr>
          <w:snapToGrid w:val="0"/>
        </w:rPr>
        <w:tab/>
        <w:t>(i)</w:t>
      </w:r>
      <w:r>
        <w:rPr>
          <w:snapToGrid w:val="0"/>
        </w:rPr>
        <w:tab/>
        <w:t>in the case of a sale of goods, the reasonable value of the goods at that time; or</w:t>
      </w:r>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keepLines w:val="0"/>
        <w:rPr>
          <w:snapToGrid w:val="0"/>
        </w:rPr>
      </w:pPr>
      <w:r>
        <w:rPr>
          <w:snapToGrid w:val="0"/>
        </w:rPr>
        <w:tab/>
        <w:t>(iii)</w:t>
      </w:r>
      <w:r>
        <w:rPr>
          <w:snapToGrid w:val="0"/>
        </w:rP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rPr>
          <w:snapToGrid w:val="0"/>
        </w:rPr>
      </w:pPr>
      <w:r>
        <w:rPr>
          <w:snapToGrid w:val="0"/>
        </w:rPr>
        <w:tab/>
        <w:t>(i)</w:t>
      </w:r>
      <w:r>
        <w:rPr>
          <w:snapToGrid w:val="0"/>
        </w:rPr>
        <w:tab/>
        <w:t>that is connected with the regulated credit sale contract or regulated loan contract; and</w:t>
      </w:r>
    </w:p>
    <w:p>
      <w:pPr>
        <w:pStyle w:val="Defsubpara"/>
        <w:spacing w:before="70"/>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rPr>
          <w:snapToGrid w:val="0"/>
        </w:rPr>
      </w:pPr>
      <w:r>
        <w:rPr>
          <w:snapToGrid w:val="0"/>
        </w:rPr>
        <w:tab/>
        <w:t>(i)</w:t>
      </w:r>
      <w:r>
        <w:rPr>
          <w:snapToGrid w:val="0"/>
        </w:rPr>
        <w:tab/>
        <w:t>a documentary letter of credit; or</w:t>
      </w:r>
    </w:p>
    <w:p>
      <w:pPr>
        <w:pStyle w:val="Defsubpara"/>
        <w:keepLines w:val="0"/>
        <w:rPr>
          <w:snapToGrid w:val="0"/>
        </w:rPr>
      </w:pPr>
      <w:r>
        <w:rPr>
          <w:snapToGrid w:val="0"/>
        </w:rPr>
        <w:tab/>
        <w:t>(ii)</w:t>
      </w:r>
      <w:r>
        <w:rPr>
          <w:snapToGrid w:val="0"/>
        </w:rPr>
        <w:tab/>
        <w:t>discounting, or becoming a party to or the holder of, a bill of exchange or other negotiable instrument; or</w:t>
      </w:r>
    </w:p>
    <w:p>
      <w:pPr>
        <w:pStyle w:val="Defsubpara"/>
        <w:keepLines w:val="0"/>
        <w:rPr>
          <w:snapToGrid w:val="0"/>
        </w:rPr>
      </w:pPr>
      <w:r>
        <w:rPr>
          <w:snapToGrid w:val="0"/>
        </w:rPr>
        <w:tab/>
        <w:t>(iii)</w:t>
      </w:r>
      <w:r>
        <w:rPr>
          <w:snapToGrid w:val="0"/>
        </w:rP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rPr>
          <w:snapToGrid w:val="0"/>
        </w:rPr>
      </w:pPr>
      <w:r>
        <w:rPr>
          <w:snapToGrid w:val="0"/>
        </w:rPr>
        <w:tab/>
        <w:t>(i)</w:t>
      </w:r>
      <w:r>
        <w:rPr>
          <w:snapToGrid w:val="0"/>
        </w:rPr>
        <w:tab/>
        <w:t>are raw materials; or</w:t>
      </w:r>
    </w:p>
    <w:p>
      <w:pPr>
        <w:pStyle w:val="Defsubpara"/>
        <w:keepLines w:val="0"/>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rPr>
          <w:snapToGrid w:val="0"/>
        </w:rPr>
      </w:pPr>
      <w:r>
        <w:rPr>
          <w:snapToGrid w:val="0"/>
        </w:rPr>
        <w:tab/>
        <w:t>(iii)</w:t>
      </w:r>
      <w:r>
        <w:rPr>
          <w:snapToGrid w:val="0"/>
        </w:rPr>
        <w:tab/>
        <w:t>in trade or commerce; or</w:t>
      </w:r>
    </w:p>
    <w:p>
      <w:pPr>
        <w:pStyle w:val="Defsubpara"/>
        <w:keepLines w:val="0"/>
        <w:rPr>
          <w:snapToGrid w:val="0"/>
        </w:rPr>
      </w:pPr>
      <w:r>
        <w:rPr>
          <w:snapToGrid w:val="0"/>
        </w:rPr>
        <w:tab/>
        <w:t>(iv)</w:t>
      </w:r>
      <w:r>
        <w:rPr>
          <w:snapToGrid w:val="0"/>
        </w:rPr>
        <w:tab/>
        <w:t>in the course of a process of production or manufacture; or</w:t>
      </w:r>
    </w:p>
    <w:p>
      <w:pPr>
        <w:pStyle w:val="Defsubpara"/>
        <w:keepLines w:val="0"/>
        <w:rPr>
          <w:snapToGrid w:val="0"/>
        </w:rPr>
      </w:pPr>
      <w:r>
        <w:rPr>
          <w:snapToGrid w:val="0"/>
        </w:rPr>
        <w:tab/>
        <w:t>(v)</w:t>
      </w:r>
      <w:r>
        <w:rPr>
          <w:snapToGrid w:val="0"/>
        </w:rP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w:t>
      </w:r>
      <w:bookmarkStart w:id="9" w:name="RuleErr_89"/>
      <w:r>
        <w:t xml:space="preserve"> of this Act</w:t>
      </w:r>
      <w:bookmarkEnd w:id="9"/>
      <w:r>
        <w: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w:t>
      </w:r>
      <w:bookmarkStart w:id="10" w:name="RuleErr_90"/>
      <w:r>
        <w:t xml:space="preserve"> of this Act</w:t>
      </w:r>
      <w:bookmarkEnd w:id="10"/>
      <w:r>
        <w: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w:t>
      </w:r>
      <w:bookmarkStart w:id="11" w:name="RuleErr_91"/>
      <w:r>
        <w:t xml:space="preserve"> of this Act</w:t>
      </w:r>
      <w:bookmarkEnd w:id="11"/>
      <w:r>
        <w: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w:t>
      </w:r>
      <w:bookmarkStart w:id="12" w:name="RuleErr_92"/>
      <w:r>
        <w:t xml:space="preserve"> of this Act</w:t>
      </w:r>
      <w:bookmarkEnd w:id="12"/>
      <w:r>
        <w: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National Consumer Credit Protection Act 200</w:t>
      </w:r>
      <w:bookmarkStart w:id="13" w:name="RuleErr_1"/>
      <w:r>
        <w:rPr>
          <w:i/>
          <w:iCs/>
        </w:rPr>
        <w:t xml:space="preserve">9 </w:t>
      </w:r>
      <w:r>
        <w:t>(</w:t>
      </w:r>
      <w:bookmarkEnd w:id="13"/>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w:t>
      </w:r>
      <w:bookmarkStart w:id="14" w:name="RuleErr_93"/>
      <w:r>
        <w:t xml:space="preserve"> of this Act</w:t>
      </w:r>
      <w:bookmarkEnd w:id="14"/>
      <w:r>
        <w: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w:t>
      </w:r>
      <w:bookmarkStart w:id="15" w:name="RuleErr_94"/>
      <w:r>
        <w:t xml:space="preserve"> of this Act</w:t>
      </w:r>
      <w:bookmarkEnd w:id="15"/>
      <w:r>
        <w:t>; or</w:t>
      </w:r>
    </w:p>
    <w:p>
      <w:pPr>
        <w:pStyle w:val="Defpara"/>
      </w:pPr>
      <w:r>
        <w:tab/>
        <w:t>(f)</w:t>
      </w:r>
      <w:r>
        <w:tab/>
        <w:t>any rights or benefits that are, or are to be, supplied under a contract of a prescribed class or description and are prescribed as being rights or benefits that are not services within the meaning</w:t>
      </w:r>
      <w:bookmarkStart w:id="16" w:name="RuleErr_95"/>
      <w:r>
        <w:t xml:space="preserve"> of this Act</w:t>
      </w:r>
      <w:bookmarkEnd w:id="16"/>
      <w:r>
        <w: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r>
      <w:bookmarkStart w:id="17" w:name="RuleErr_136"/>
      <w:r>
        <w:rPr>
          <w:snapToGrid w:val="0"/>
        </w:rPr>
        <w:t>mentioned</w:t>
      </w:r>
      <w:bookmarkEnd w:id="17"/>
      <w:r>
        <w:rPr>
          <w:snapToGrid w:val="0"/>
        </w:rPr>
        <w:t xml:space="preserve">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w:t>
      </w:r>
      <w:bookmarkStart w:id="18" w:name="RuleErr_42"/>
      <w:r>
        <w:rPr>
          <w:snapToGrid w:val="0"/>
        </w:rPr>
        <w:t xml:space="preserve"> of this section</w:t>
      </w:r>
      <w:bookmarkEnd w:id="18"/>
      <w:r>
        <w:rPr>
          <w:snapToGrid w:val="0"/>
        </w:rPr>
        <w:t> — </w:t>
      </w:r>
    </w:p>
    <w:p>
      <w:pPr>
        <w:pStyle w:val="Indenta"/>
        <w:rPr>
          <w:snapToGrid w:val="0"/>
        </w:rPr>
      </w:pPr>
      <w:r>
        <w:rPr>
          <w:snapToGrid w:val="0"/>
        </w:rPr>
        <w:tab/>
        <w:t>(a)</w:t>
      </w:r>
      <w:r>
        <w:rPr>
          <w:snapToGrid w:val="0"/>
        </w:rPr>
        <w:tab/>
        <w:t>prescribes an amount other than $20 000 as the monetary limit for the purposes</w:t>
      </w:r>
      <w:bookmarkStart w:id="19" w:name="RuleErr_96"/>
      <w:r>
        <w:rPr>
          <w:snapToGrid w:val="0"/>
        </w:rPr>
        <w:t xml:space="preserve"> of this Act</w:t>
      </w:r>
      <w:bookmarkEnd w:id="19"/>
      <w:r>
        <w:rPr>
          <w:snapToGrid w:val="0"/>
        </w:rPr>
        <w: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w:t>
      </w:r>
      <w:bookmarkStart w:id="20" w:name="RuleErr_97"/>
      <w:r>
        <w:rPr>
          <w:snapToGrid w:val="0"/>
        </w:rPr>
        <w:t xml:space="preserve"> of this Act</w:t>
      </w:r>
      <w:bookmarkEnd w:id="20"/>
      <w:r>
        <w:rPr>
          <w:snapToGrid w:val="0"/>
        </w:rPr>
        <w: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21" w:name="_Toc378152545"/>
      <w:r>
        <w:rPr>
          <w:rStyle w:val="CharSectno"/>
        </w:rPr>
        <w:t>6</w:t>
      </w:r>
      <w:r>
        <w:rPr>
          <w:snapToGrid w:val="0"/>
        </w:rPr>
        <w:t>.</w:t>
      </w:r>
      <w:r>
        <w:rPr>
          <w:snapToGrid w:val="0"/>
        </w:rPr>
        <w:tab/>
        <w:t>Jurisdiction of courts and Tribunal</w:t>
      </w:r>
      <w:bookmarkEnd w:id="21"/>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22" w:name="_Toc378152546"/>
      <w:r>
        <w:rPr>
          <w:rStyle w:val="CharSectno"/>
        </w:rPr>
        <w:t>7</w:t>
      </w:r>
      <w:r>
        <w:rPr>
          <w:snapToGrid w:val="0"/>
        </w:rPr>
        <w:t>.</w:t>
      </w:r>
      <w:r>
        <w:rPr>
          <w:snapToGrid w:val="0"/>
        </w:rPr>
        <w:tab/>
        <w:t>Credit contracts deemed to be regulated contracts</w:t>
      </w:r>
      <w:bookmarkEnd w:id="22"/>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23" w:name="_Toc378152547"/>
      <w:r>
        <w:rPr>
          <w:rStyle w:val="CharSectno"/>
        </w:rPr>
        <w:t>8</w:t>
      </w:r>
      <w:r>
        <w:rPr>
          <w:snapToGrid w:val="0"/>
        </w:rPr>
        <w:t>.</w:t>
      </w:r>
      <w:r>
        <w:rPr>
          <w:snapToGrid w:val="0"/>
        </w:rPr>
        <w:tab/>
        <w:t>Act applies to assignees etc. of rights and obligations</w:t>
      </w:r>
      <w:bookmarkEnd w:id="23"/>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w:t>
      </w:r>
      <w:bookmarkStart w:id="24" w:name="RuleErr_98"/>
      <w:r>
        <w:rPr>
          <w:snapToGrid w:val="0"/>
        </w:rPr>
        <w:t xml:space="preserve"> of this Act</w:t>
      </w:r>
      <w:bookmarkEnd w:id="24"/>
      <w:r>
        <w:rPr>
          <w:snapToGrid w:val="0"/>
        </w:rPr>
        <w: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25" w:name="_Toc378152548"/>
      <w:r>
        <w:rPr>
          <w:rStyle w:val="CharSectno"/>
        </w:rPr>
        <w:t>9</w:t>
      </w:r>
      <w:r>
        <w:rPr>
          <w:snapToGrid w:val="0"/>
        </w:rPr>
        <w:t>.</w:t>
      </w:r>
      <w:r>
        <w:rPr>
          <w:snapToGrid w:val="0"/>
        </w:rPr>
        <w:tab/>
        <w:t>Contracts of employment excluded</w:t>
      </w:r>
      <w:bookmarkEnd w:id="25"/>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26" w:name="_Toc378152549"/>
      <w:r>
        <w:rPr>
          <w:rStyle w:val="CharSectno"/>
        </w:rPr>
        <w:t>10</w:t>
      </w:r>
      <w:r>
        <w:rPr>
          <w:snapToGrid w:val="0"/>
        </w:rPr>
        <w:t>.</w:t>
      </w:r>
      <w:r>
        <w:rPr>
          <w:snapToGrid w:val="0"/>
        </w:rPr>
        <w:tab/>
        <w:t>Term used: annual percentage rate</w:t>
      </w:r>
      <w:bookmarkEnd w:id="26"/>
    </w:p>
    <w:p>
      <w:pPr>
        <w:pStyle w:val="Subsection"/>
        <w:rPr>
          <w:snapToGrid w:val="0"/>
        </w:rPr>
      </w:pPr>
      <w:r>
        <w:rPr>
          <w:snapToGrid w:val="0"/>
        </w:rPr>
        <w:tab/>
      </w:r>
      <w:r>
        <w:rPr>
          <w:snapToGrid w:val="0"/>
        </w:rPr>
        <w:tab/>
        <w:t>For the purposes</w:t>
      </w:r>
      <w:bookmarkStart w:id="27" w:name="RuleErr_99"/>
      <w:r>
        <w:rPr>
          <w:snapToGrid w:val="0"/>
        </w:rPr>
        <w:t xml:space="preserve"> of this Act</w:t>
      </w:r>
      <w:bookmarkEnd w:id="27"/>
      <w:r>
        <w:rPr>
          <w:snapToGrid w:val="0"/>
        </w:rPr>
        <w: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28" w:name="_Toc378152550"/>
      <w:r>
        <w:rPr>
          <w:rStyle w:val="CharSectno"/>
        </w:rPr>
        <w:t>11</w:t>
      </w:r>
      <w:r>
        <w:rPr>
          <w:snapToGrid w:val="0"/>
        </w:rPr>
        <w:t>.</w:t>
      </w:r>
      <w:r>
        <w:rPr>
          <w:snapToGrid w:val="0"/>
        </w:rPr>
        <w:tab/>
        <w:t>Terms used: credit charge, accrued credit charge</w:t>
      </w:r>
      <w:bookmarkEnd w:id="28"/>
    </w:p>
    <w:p>
      <w:pPr>
        <w:pStyle w:val="Subsection"/>
        <w:rPr>
          <w:snapToGrid w:val="0"/>
        </w:rPr>
      </w:pPr>
      <w:r>
        <w:rPr>
          <w:snapToGrid w:val="0"/>
        </w:rPr>
        <w:tab/>
        <w:t>(1)</w:t>
      </w:r>
      <w:r>
        <w:rPr>
          <w:snapToGrid w:val="0"/>
        </w:rPr>
        <w:tab/>
        <w:t>For the purposes</w:t>
      </w:r>
      <w:bookmarkStart w:id="29" w:name="RuleErr_100"/>
      <w:r>
        <w:rPr>
          <w:snapToGrid w:val="0"/>
        </w:rPr>
        <w:t xml:space="preserve"> of this Act</w:t>
      </w:r>
      <w:bookmarkEnd w:id="29"/>
      <w:r>
        <w:rPr>
          <w:snapToGrid w:val="0"/>
        </w:rPr>
        <w: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w:t>
      </w:r>
      <w:bookmarkStart w:id="30" w:name="RuleErr_75"/>
      <w:r>
        <w:rPr>
          <w:snapToGrid w:val="0"/>
        </w:rPr>
        <w:t xml:space="preserve"> of this subsection</w:t>
      </w:r>
      <w:bookmarkEnd w:id="30"/>
      <w:r>
        <w:rPr>
          <w:snapToGrid w:val="0"/>
        </w:rPr>
        <w:t>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31" w:name="_Toc378152551"/>
      <w:r>
        <w:rPr>
          <w:rStyle w:val="CharSectno"/>
        </w:rPr>
        <w:t>12</w:t>
      </w:r>
      <w:r>
        <w:rPr>
          <w:snapToGrid w:val="0"/>
        </w:rPr>
        <w:t>.</w:t>
      </w:r>
      <w:r>
        <w:rPr>
          <w:snapToGrid w:val="0"/>
        </w:rPr>
        <w:tab/>
        <w:t>Terms used: tied loan contract, tied continuing credit contract</w:t>
      </w:r>
      <w:bookmarkEnd w:id="31"/>
    </w:p>
    <w:p>
      <w:pPr>
        <w:pStyle w:val="Subsection"/>
        <w:spacing w:before="140"/>
        <w:rPr>
          <w:snapToGrid w:val="0"/>
        </w:rPr>
      </w:pPr>
      <w:r>
        <w:rPr>
          <w:snapToGrid w:val="0"/>
        </w:rPr>
        <w:tab/>
        <w:t>(1)</w:t>
      </w:r>
      <w:r>
        <w:rPr>
          <w:snapToGrid w:val="0"/>
        </w:rPr>
        <w:tab/>
        <w:t>For the purposes</w:t>
      </w:r>
      <w:bookmarkStart w:id="32" w:name="RuleErr_101"/>
      <w:r>
        <w:rPr>
          <w:snapToGrid w:val="0"/>
        </w:rPr>
        <w:t xml:space="preserve"> of this Act</w:t>
      </w:r>
      <w:bookmarkEnd w:id="32"/>
      <w:r>
        <w:rPr>
          <w:snapToGrid w:val="0"/>
        </w:rPr>
        <w: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w:t>
      </w:r>
      <w:bookmarkStart w:id="33" w:name="RuleErr_102"/>
      <w:r>
        <w:rPr>
          <w:snapToGrid w:val="0"/>
        </w:rPr>
        <w:t xml:space="preserve"> of this Act</w:t>
      </w:r>
      <w:bookmarkEnd w:id="33"/>
      <w:r>
        <w:rPr>
          <w:snapToGrid w:val="0"/>
        </w:rPr>
        <w: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34" w:name="_Toc378152552"/>
      <w:r>
        <w:rPr>
          <w:rStyle w:val="CharSectno"/>
        </w:rPr>
        <w:t>13</w:t>
      </w:r>
      <w:r>
        <w:rPr>
          <w:snapToGrid w:val="0"/>
        </w:rPr>
        <w:t>.</w:t>
      </w:r>
      <w:r>
        <w:rPr>
          <w:snapToGrid w:val="0"/>
        </w:rPr>
        <w:tab/>
        <w:t>Some contracts for hire of goods deemed credit sale contracts</w:t>
      </w:r>
      <w:bookmarkEnd w:id="34"/>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w:t>
      </w:r>
      <w:bookmarkStart w:id="35" w:name="RuleErr_157"/>
      <w:r>
        <w:rPr>
          <w:snapToGrid w:val="0"/>
        </w:rPr>
        <w:t>ss.</w:t>
      </w:r>
      <w:bookmarkEnd w:id="35"/>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a reference to a contract for the hiring of goods to the extent that the financial accommodation provided in relation to the goods is not credit within the meaning</w:t>
      </w:r>
      <w:bookmarkStart w:id="36" w:name="RuleErr_103"/>
      <w:r>
        <w:rPr>
          <w:snapToGrid w:val="0"/>
        </w:rPr>
        <w:t xml:space="preserve"> of this Act</w:t>
      </w:r>
      <w:bookmarkEnd w:id="36"/>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r>
      <w:bookmarkStart w:id="37" w:name="RuleErr_137"/>
      <w:r>
        <w:rPr>
          <w:snapToGrid w:val="0"/>
        </w:rPr>
        <w:t>mentioned</w:t>
      </w:r>
      <w:bookmarkEnd w:id="37"/>
      <w:r>
        <w:rPr>
          <w:snapToGrid w:val="0"/>
        </w:rPr>
        <w:t xml:space="preserve">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38" w:name="_Toc378152553"/>
      <w:r>
        <w:rPr>
          <w:rStyle w:val="CharSectno"/>
        </w:rPr>
        <w:t>14</w:t>
      </w:r>
      <w:r>
        <w:rPr>
          <w:snapToGrid w:val="0"/>
        </w:rPr>
        <w:t>.</w:t>
      </w:r>
      <w:r>
        <w:rPr>
          <w:snapToGrid w:val="0"/>
        </w:rPr>
        <w:tab/>
        <w:t>Contracts that are not credit sale contracts</w:t>
      </w:r>
      <w:bookmarkEnd w:id="38"/>
    </w:p>
    <w:p>
      <w:pPr>
        <w:pStyle w:val="Subsection"/>
        <w:keepNext/>
        <w:rPr>
          <w:snapToGrid w:val="0"/>
        </w:rPr>
      </w:pPr>
      <w:r>
        <w:rPr>
          <w:snapToGrid w:val="0"/>
        </w:rPr>
        <w:tab/>
        <w:t>(1)</w:t>
      </w:r>
      <w:r>
        <w:rPr>
          <w:snapToGrid w:val="0"/>
        </w:rPr>
        <w:tab/>
        <w:t>For the purposes</w:t>
      </w:r>
      <w:bookmarkStart w:id="39" w:name="RuleErr_104"/>
      <w:r>
        <w:rPr>
          <w:snapToGrid w:val="0"/>
        </w:rPr>
        <w:t xml:space="preserve"> of this Act</w:t>
      </w:r>
      <w:bookmarkEnd w:id="39"/>
      <w:r>
        <w:rPr>
          <w:snapToGrid w:val="0"/>
        </w:rPr>
        <w: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40" w:name="_Toc378152554"/>
      <w:r>
        <w:rPr>
          <w:rStyle w:val="CharSectno"/>
        </w:rPr>
        <w:t>15</w:t>
      </w:r>
      <w:r>
        <w:rPr>
          <w:snapToGrid w:val="0"/>
        </w:rPr>
        <w:t>.</w:t>
      </w:r>
      <w:r>
        <w:rPr>
          <w:snapToGrid w:val="0"/>
        </w:rPr>
        <w:tab/>
        <w:t>Some credit excluded from being credit in relation to loan contracts</w:t>
      </w:r>
      <w:bookmarkEnd w:id="40"/>
    </w:p>
    <w:p>
      <w:pPr>
        <w:pStyle w:val="Subsection"/>
        <w:rPr>
          <w:snapToGrid w:val="0"/>
        </w:rPr>
      </w:pPr>
      <w:r>
        <w:rPr>
          <w:snapToGrid w:val="0"/>
        </w:rPr>
        <w:tab/>
      </w:r>
      <w:r>
        <w:rPr>
          <w:snapToGrid w:val="0"/>
        </w:rPr>
        <w:tab/>
        <w:t>For the purposes</w:t>
      </w:r>
      <w:bookmarkStart w:id="41" w:name="RuleErr_105"/>
      <w:r>
        <w:rPr>
          <w:snapToGrid w:val="0"/>
        </w:rPr>
        <w:t xml:space="preserve"> of this Act</w:t>
      </w:r>
      <w:bookmarkEnd w:id="41"/>
      <w:r>
        <w:rPr>
          <w:snapToGrid w:val="0"/>
        </w:rPr>
        <w:t>, a reference to credit in relation to a loan contract does not include a reference to credit provided under a credit sale contract or a continuing credit contract.</w:t>
      </w:r>
    </w:p>
    <w:p>
      <w:pPr>
        <w:pStyle w:val="Heading5"/>
        <w:rPr>
          <w:snapToGrid w:val="0"/>
        </w:rPr>
      </w:pPr>
      <w:bookmarkStart w:id="42" w:name="_Toc378152555"/>
      <w:r>
        <w:rPr>
          <w:rStyle w:val="CharSectno"/>
        </w:rPr>
        <w:t>16</w:t>
      </w:r>
      <w:r>
        <w:rPr>
          <w:snapToGrid w:val="0"/>
        </w:rPr>
        <w:t>.</w:t>
      </w:r>
      <w:r>
        <w:rPr>
          <w:snapToGrid w:val="0"/>
        </w:rPr>
        <w:tab/>
        <w:t>Business of providing credit, meaning of</w:t>
      </w:r>
      <w:bookmarkEnd w:id="42"/>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w:t>
      </w:r>
      <w:bookmarkStart w:id="43" w:name="RuleErr_158"/>
      <w:r>
        <w:rPr>
          <w:snapToGrid w:val="0"/>
        </w:rPr>
        <w:t>ss.</w:t>
      </w:r>
      <w:bookmarkEnd w:id="43"/>
    </w:p>
    <w:p>
      <w:pPr>
        <w:pStyle w:val="Heading5"/>
        <w:rPr>
          <w:snapToGrid w:val="0"/>
        </w:rPr>
      </w:pPr>
      <w:bookmarkStart w:id="44" w:name="_Toc378152556"/>
      <w:r>
        <w:rPr>
          <w:rStyle w:val="CharSectno"/>
        </w:rPr>
        <w:t>17</w:t>
      </w:r>
      <w:r>
        <w:rPr>
          <w:snapToGrid w:val="0"/>
        </w:rPr>
        <w:t>.</w:t>
      </w:r>
      <w:r>
        <w:rPr>
          <w:snapToGrid w:val="0"/>
        </w:rPr>
        <w:tab/>
        <w:t>Recognised States</w:t>
      </w:r>
      <w:bookmarkEnd w:id="44"/>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45" w:name="_Toc378152557"/>
      <w:r>
        <w:rPr>
          <w:rStyle w:val="CharSectno"/>
        </w:rPr>
        <w:t>18</w:t>
      </w:r>
      <w:r>
        <w:rPr>
          <w:snapToGrid w:val="0"/>
        </w:rPr>
        <w:t>.</w:t>
      </w:r>
      <w:r>
        <w:rPr>
          <w:snapToGrid w:val="0"/>
        </w:rPr>
        <w:tab/>
        <w:t>Exceptions from application of Act</w:t>
      </w:r>
      <w:bookmarkEnd w:id="45"/>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46" w:name="_Toc378152558"/>
      <w:r>
        <w:rPr>
          <w:rStyle w:val="CharSectno"/>
        </w:rPr>
        <w:t>19</w:t>
      </w:r>
      <w:r>
        <w:rPr>
          <w:snapToGrid w:val="0"/>
        </w:rPr>
        <w:t>.</w:t>
      </w:r>
      <w:r>
        <w:rPr>
          <w:snapToGrid w:val="0"/>
        </w:rPr>
        <w:tab/>
        <w:t>Excluding and varying operation of Act</w:t>
      </w:r>
      <w:bookmarkEnd w:id="46"/>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w:t>
      </w:r>
      <w:bookmarkStart w:id="47" w:name="RuleErr_106"/>
      <w:r>
        <w:rPr>
          <w:snapToGrid w:val="0"/>
        </w:rPr>
        <w:t xml:space="preserve"> of this Act</w:t>
      </w:r>
      <w:bookmarkEnd w:id="47"/>
      <w:r>
        <w:rPr>
          <w:snapToGrid w:val="0"/>
        </w:rPr>
        <w: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48" w:name="_Toc378152559"/>
      <w:r>
        <w:rPr>
          <w:rStyle w:val="CharSectno"/>
        </w:rPr>
        <w:t>19A</w:t>
      </w:r>
      <w:r>
        <w:rPr>
          <w:snapToGrid w:val="0"/>
        </w:rPr>
        <w:t xml:space="preserve">. </w:t>
      </w:r>
      <w:r>
        <w:rPr>
          <w:snapToGrid w:val="0"/>
        </w:rPr>
        <w:tab/>
        <w:t>Act not to apply to some credit contracts made on or after 1 Nov 1996</w:t>
      </w:r>
      <w:bookmarkEnd w:id="48"/>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w:t>
      </w:r>
      <w:bookmarkStart w:id="49" w:name="RuleErr_2"/>
      <w:r>
        <w:rPr>
          <w:i/>
          <w:snapToGrid w:val="0"/>
        </w:rPr>
        <w:t>6</w:t>
      </w:r>
      <w:r>
        <w:rPr>
          <w:snapToGrid w:val="0"/>
          <w:vertAlign w:val="superscript"/>
        </w:rPr>
        <w:t> 3</w:t>
      </w:r>
      <w:r>
        <w:rPr>
          <w:snapToGrid w:val="0"/>
        </w:rPr>
        <w:t xml:space="preserve"> (</w:t>
      </w:r>
      <w:bookmarkEnd w:id="49"/>
      <w:r>
        <w:rPr>
          <w:snapToGrid w:val="0"/>
        </w:rPr>
        <w:t xml:space="preserve">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50" w:name="_Toc378152560"/>
      <w:r>
        <w:rPr>
          <w:rStyle w:val="CharSectno"/>
        </w:rPr>
        <w:t>19B</w:t>
      </w:r>
      <w:r>
        <w:rPr>
          <w:snapToGrid w:val="0"/>
        </w:rPr>
        <w:t>.</w:t>
      </w:r>
      <w:r>
        <w:rPr>
          <w:snapToGrid w:val="0"/>
        </w:rPr>
        <w:tab/>
        <w:t>Act to continue to apply to some acts etc. done before 1 Nov 1996</w:t>
      </w:r>
      <w:bookmarkEnd w:id="50"/>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[reference date],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[reference date],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w:t>
      </w:r>
      <w:bookmarkStart w:id="51" w:name="RuleErr_107"/>
      <w:r>
        <w:t xml:space="preserve"> of this Act</w:t>
      </w:r>
      <w:bookmarkEnd w:id="51"/>
      <w:r>
        <w: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r>
        <w:t>.]</w:t>
      </w:r>
    </w:p>
    <w:p>
      <w:pPr>
        <w:pStyle w:val="Heading2"/>
      </w:pPr>
      <w:bookmarkStart w:id="52" w:name="_Toc378152561"/>
      <w:r>
        <w:rPr>
          <w:rStyle w:val="CharPartNo"/>
        </w:rPr>
        <w:t>Part II</w:t>
      </w:r>
      <w:r>
        <w:rPr>
          <w:rStyle w:val="CharDivNo"/>
        </w:rPr>
        <w:t> </w:t>
      </w:r>
      <w:r>
        <w:t>—</w:t>
      </w:r>
      <w:r>
        <w:rPr>
          <w:rStyle w:val="CharDivText"/>
        </w:rPr>
        <w:t> </w:t>
      </w:r>
      <w:r>
        <w:rPr>
          <w:rStyle w:val="CharPartText"/>
        </w:rPr>
        <w:t>Contracts of sale</w:t>
      </w:r>
      <w:bookmarkEnd w:id="52"/>
    </w:p>
    <w:p>
      <w:pPr>
        <w:pStyle w:val="Heading5"/>
        <w:rPr>
          <w:snapToGrid w:val="0"/>
        </w:rPr>
      </w:pPr>
      <w:bookmarkStart w:id="53" w:name="_Toc378152562"/>
      <w:r>
        <w:rPr>
          <w:rStyle w:val="CharSectno"/>
        </w:rPr>
        <w:t>20</w:t>
      </w:r>
      <w:r>
        <w:rPr>
          <w:snapToGrid w:val="0"/>
        </w:rPr>
        <w:t>.</w:t>
      </w:r>
      <w:r>
        <w:rPr>
          <w:snapToGrid w:val="0"/>
        </w:rPr>
        <w:tab/>
        <w:t>Application of Part</w:t>
      </w:r>
      <w:bookmarkEnd w:id="53"/>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w:t>
      </w:r>
      <w:bookmarkStart w:id="54" w:name="RuleErr_34"/>
      <w:r>
        <w:rPr>
          <w:snapToGrid w:val="0"/>
        </w:rPr>
        <w:t xml:space="preserve"> of this Part</w:t>
      </w:r>
      <w:bookmarkEnd w:id="54"/>
      <w:r>
        <w:rPr>
          <w:snapToGrid w:val="0"/>
        </w:rPr>
        <w:t>, a reference to a buyer or a person who buys or proposes to buy goods or services does not include a reference to a body corporate.</w:t>
      </w:r>
    </w:p>
    <w:p>
      <w:pPr>
        <w:pStyle w:val="Heading5"/>
        <w:rPr>
          <w:snapToGrid w:val="0"/>
        </w:rPr>
      </w:pPr>
      <w:bookmarkStart w:id="55" w:name="_Toc378152563"/>
      <w:r>
        <w:rPr>
          <w:rStyle w:val="CharSectno"/>
        </w:rPr>
        <w:t>21</w:t>
      </w:r>
      <w:r>
        <w:rPr>
          <w:snapToGrid w:val="0"/>
        </w:rPr>
        <w:t>.</w:t>
      </w:r>
      <w:r>
        <w:rPr>
          <w:snapToGrid w:val="0"/>
        </w:rPr>
        <w:tab/>
        <w:t>Buyer may rescind contract of sale in some cases</w:t>
      </w:r>
      <w:bookmarkEnd w:id="55"/>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56" w:name="_Toc378152564"/>
      <w:r>
        <w:rPr>
          <w:rStyle w:val="CharSectno"/>
        </w:rPr>
        <w:t>22</w:t>
      </w:r>
      <w:r>
        <w:rPr>
          <w:snapToGrid w:val="0"/>
        </w:rPr>
        <w:t>.</w:t>
      </w:r>
      <w:r>
        <w:rPr>
          <w:snapToGrid w:val="0"/>
        </w:rPr>
        <w:tab/>
        <w:t>Supplier not to require buyer to obtain credit from specified person</w:t>
      </w:r>
      <w:bookmarkEnd w:id="56"/>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57" w:name="_Toc378152565"/>
      <w:r>
        <w:rPr>
          <w:rStyle w:val="CharSectno"/>
        </w:rPr>
        <w:t>23</w:t>
      </w:r>
      <w:r>
        <w:rPr>
          <w:snapToGrid w:val="0"/>
        </w:rPr>
        <w:t>.</w:t>
      </w:r>
      <w:r>
        <w:rPr>
          <w:snapToGrid w:val="0"/>
        </w:rPr>
        <w:tab/>
        <w:t>Rescission etc. of certain contracts, consequences of</w:t>
      </w:r>
      <w:bookmarkEnd w:id="57"/>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58" w:name="_Toc378152566"/>
      <w:r>
        <w:rPr>
          <w:rStyle w:val="CharSectno"/>
        </w:rPr>
        <w:t>24</w:t>
      </w:r>
      <w:r>
        <w:rPr>
          <w:snapToGrid w:val="0"/>
        </w:rPr>
        <w:t>.</w:t>
      </w:r>
      <w:r>
        <w:rPr>
          <w:snapToGrid w:val="0"/>
        </w:rPr>
        <w:tab/>
        <w:t>Supplier and linked credit provider, liability of</w:t>
      </w:r>
      <w:bookmarkEnd w:id="58"/>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w:t>
      </w:r>
      <w:bookmarkStart w:id="59" w:name="RuleErr_43"/>
      <w:r>
        <w:rPr>
          <w:snapToGrid w:val="0"/>
        </w:rPr>
        <w:t xml:space="preserve"> of this section</w:t>
      </w:r>
      <w:bookmarkEnd w:id="59"/>
      <w:r>
        <w:rPr>
          <w:snapToGrid w:val="0"/>
        </w:rPr>
        <w:t>,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60" w:name="_Toc378152567"/>
      <w:r>
        <w:rPr>
          <w:rStyle w:val="CharSectno"/>
        </w:rPr>
        <w:t>25</w:t>
      </w:r>
      <w:r>
        <w:rPr>
          <w:snapToGrid w:val="0"/>
        </w:rPr>
        <w:t>.</w:t>
      </w:r>
      <w:r>
        <w:rPr>
          <w:snapToGrid w:val="0"/>
        </w:rPr>
        <w:tab/>
        <w:t>Rescission etc. of contract of sale, consequences of for a tied loan contract, mortgage etc.</w:t>
      </w:r>
      <w:bookmarkEnd w:id="60"/>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61" w:name="_Toc378152568"/>
      <w:r>
        <w:rPr>
          <w:rStyle w:val="CharSectno"/>
        </w:rPr>
        <w:t>26</w:t>
      </w:r>
      <w:r>
        <w:rPr>
          <w:snapToGrid w:val="0"/>
        </w:rPr>
        <w:t>.</w:t>
      </w:r>
      <w:r>
        <w:rPr>
          <w:snapToGrid w:val="0"/>
        </w:rPr>
        <w:tab/>
        <w:t>Rescission of contract of sale, consequences of for any mortgage related to tied continuing credit contract etc.</w:t>
      </w:r>
      <w:bookmarkEnd w:id="6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r>
      <w:bookmarkStart w:id="62" w:name="RuleErr_138"/>
      <w:r>
        <w:rPr>
          <w:snapToGrid w:val="0"/>
        </w:rPr>
        <w:t>mentioned</w:t>
      </w:r>
      <w:bookmarkEnd w:id="62"/>
      <w:r>
        <w:rPr>
          <w:snapToGrid w:val="0"/>
        </w:rPr>
        <w:t xml:space="preserve">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r>
      <w:bookmarkStart w:id="63" w:name="RuleErr_139"/>
      <w:r>
        <w:rPr>
          <w:snapToGrid w:val="0"/>
        </w:rPr>
        <w:t>mentioned</w:t>
      </w:r>
      <w:bookmarkEnd w:id="63"/>
      <w:r>
        <w:rPr>
          <w:snapToGrid w:val="0"/>
        </w:rPr>
        <w:t xml:space="preserve">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64" w:name="_Toc378152569"/>
      <w:r>
        <w:rPr>
          <w:rStyle w:val="CharSectno"/>
        </w:rPr>
        <w:t>27</w:t>
      </w:r>
      <w:r>
        <w:rPr>
          <w:snapToGrid w:val="0"/>
        </w:rPr>
        <w:t>.</w:t>
      </w:r>
      <w:r>
        <w:rPr>
          <w:snapToGrid w:val="0"/>
        </w:rPr>
        <w:tab/>
        <w:t>Operation of s. 25 and 26</w:t>
      </w:r>
      <w:bookmarkEnd w:id="64"/>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65" w:name="_Toc378152570"/>
      <w:r>
        <w:rPr>
          <w:rStyle w:val="CharSectno"/>
        </w:rPr>
        <w:t>28</w:t>
      </w:r>
      <w:r>
        <w:rPr>
          <w:snapToGrid w:val="0"/>
        </w:rPr>
        <w:t>.</w:t>
      </w:r>
      <w:r>
        <w:rPr>
          <w:snapToGrid w:val="0"/>
        </w:rPr>
        <w:tab/>
        <w:t>Disputes as to operation of s. 23, 25 or 26, court’s powers as to</w:t>
      </w:r>
      <w:bookmarkEnd w:id="65"/>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66" w:name="_Toc378152571"/>
      <w:r>
        <w:rPr>
          <w:rStyle w:val="CharSectno"/>
        </w:rPr>
        <w:t>29</w:t>
      </w:r>
      <w:r>
        <w:rPr>
          <w:snapToGrid w:val="0"/>
        </w:rPr>
        <w:t>.</w:t>
      </w:r>
      <w:r>
        <w:rPr>
          <w:snapToGrid w:val="0"/>
        </w:rPr>
        <w:tab/>
        <w:t>Supplier to notify linked credit provider of rescission etc.</w:t>
      </w:r>
      <w:bookmarkEnd w:id="66"/>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67" w:name="_Toc378152572"/>
      <w:r>
        <w:rPr>
          <w:rStyle w:val="CharPartNo"/>
        </w:rPr>
        <w:t>Part III</w:t>
      </w:r>
      <w:r>
        <w:t> — </w:t>
      </w:r>
      <w:r>
        <w:rPr>
          <w:rStyle w:val="CharPartText"/>
        </w:rPr>
        <w:t>Regulated contracts</w:t>
      </w:r>
      <w:bookmarkEnd w:id="67"/>
    </w:p>
    <w:p>
      <w:pPr>
        <w:pStyle w:val="Heading3"/>
        <w:spacing w:before="180"/>
        <w:rPr>
          <w:snapToGrid w:val="0"/>
        </w:rPr>
      </w:pPr>
      <w:bookmarkStart w:id="68" w:name="_Toc378152573"/>
      <w:r>
        <w:rPr>
          <w:rStyle w:val="CharDivNo"/>
        </w:rPr>
        <w:t>Division 1</w:t>
      </w:r>
      <w:r>
        <w:rPr>
          <w:snapToGrid w:val="0"/>
        </w:rPr>
        <w:t> — </w:t>
      </w:r>
      <w:r>
        <w:rPr>
          <w:rStyle w:val="CharDivText"/>
        </w:rPr>
        <w:t>Credit sale contracts and loan contracts</w:t>
      </w:r>
      <w:bookmarkEnd w:id="68"/>
    </w:p>
    <w:p>
      <w:pPr>
        <w:pStyle w:val="Heading5"/>
        <w:spacing w:before="180"/>
        <w:rPr>
          <w:snapToGrid w:val="0"/>
        </w:rPr>
      </w:pPr>
      <w:bookmarkStart w:id="69" w:name="_Toc378152574"/>
      <w:r>
        <w:rPr>
          <w:rStyle w:val="CharSectno"/>
        </w:rPr>
        <w:t>30</w:t>
      </w:r>
      <w:r>
        <w:rPr>
          <w:snapToGrid w:val="0"/>
        </w:rPr>
        <w:t>.</w:t>
      </w:r>
      <w:r>
        <w:rPr>
          <w:snapToGrid w:val="0"/>
        </w:rPr>
        <w:tab/>
        <w:t>Application of Part</w:t>
      </w:r>
      <w:bookmarkEnd w:id="69"/>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70" w:name="_Toc378152575"/>
      <w:r>
        <w:rPr>
          <w:rStyle w:val="CharSectno"/>
        </w:rPr>
        <w:t>31</w:t>
      </w:r>
      <w:r>
        <w:rPr>
          <w:snapToGrid w:val="0"/>
        </w:rPr>
        <w:t>.</w:t>
      </w:r>
      <w:r>
        <w:rPr>
          <w:snapToGrid w:val="0"/>
        </w:rPr>
        <w:tab/>
        <w:t>Contracts to be in writing</w:t>
      </w:r>
      <w:bookmarkEnd w:id="70"/>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71" w:name="_Toc378152576"/>
      <w:r>
        <w:rPr>
          <w:rStyle w:val="CharSectno"/>
        </w:rPr>
        <w:t>32</w:t>
      </w:r>
      <w:r>
        <w:rPr>
          <w:snapToGrid w:val="0"/>
        </w:rPr>
        <w:t>.</w:t>
      </w:r>
      <w:r>
        <w:rPr>
          <w:snapToGrid w:val="0"/>
        </w:rPr>
        <w:tab/>
        <w:t>Form of offer to enter into contract</w:t>
      </w:r>
      <w:bookmarkEnd w:id="71"/>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w:t>
      </w:r>
      <w:bookmarkStart w:id="72" w:name="RuleErr_76"/>
      <w:r>
        <w:rPr>
          <w:snapToGrid w:val="0"/>
        </w:rPr>
        <w:t xml:space="preserve"> of this subsection</w:t>
      </w:r>
      <w:bookmarkEnd w:id="72"/>
      <w:r>
        <w:rPr>
          <w:snapToGrid w:val="0"/>
        </w:rPr>
        <w:t xml:space="preserve">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w:t>
      </w:r>
      <w:bookmarkStart w:id="73" w:name="RuleErr_77"/>
      <w:r>
        <w:rPr>
          <w:snapToGrid w:val="0"/>
        </w:rPr>
        <w:t xml:space="preserve"> of this subsection</w:t>
      </w:r>
      <w:bookmarkEnd w:id="73"/>
      <w:r>
        <w:rPr>
          <w:snapToGrid w:val="0"/>
        </w:rPr>
        <w:t>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r>
      <w:bookmarkStart w:id="74" w:name="RuleErr_140"/>
      <w:r>
        <w:rPr>
          <w:snapToGrid w:val="0"/>
        </w:rPr>
        <w:t>mentioned</w:t>
      </w:r>
      <w:bookmarkEnd w:id="74"/>
      <w:r>
        <w:rPr>
          <w:snapToGrid w:val="0"/>
        </w:rPr>
        <w:t xml:space="preserve">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75" w:name="_Toc378152577"/>
      <w:r>
        <w:rPr>
          <w:rStyle w:val="CharSectno"/>
        </w:rPr>
        <w:t>33</w:t>
      </w:r>
      <w:r>
        <w:rPr>
          <w:snapToGrid w:val="0"/>
        </w:rPr>
        <w:t>.</w:t>
      </w:r>
      <w:r>
        <w:rPr>
          <w:snapToGrid w:val="0"/>
        </w:rPr>
        <w:tab/>
        <w:t>Credit provider to give offeror notice of acceptance etc.</w:t>
      </w:r>
      <w:bookmarkEnd w:id="75"/>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76" w:name="_Toc378152578"/>
      <w:r>
        <w:rPr>
          <w:rStyle w:val="CharSectno"/>
        </w:rPr>
        <w:t>34</w:t>
      </w:r>
      <w:r>
        <w:rPr>
          <w:snapToGrid w:val="0"/>
        </w:rPr>
        <w:t>.</w:t>
      </w:r>
      <w:r>
        <w:rPr>
          <w:snapToGrid w:val="0"/>
        </w:rPr>
        <w:tab/>
        <w:t>Credit provider to give debtor prescribed statement</w:t>
      </w:r>
      <w:bookmarkEnd w:id="76"/>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w:t>
      </w:r>
      <w:bookmarkStart w:id="77" w:name="RuleErr_44"/>
      <w:r>
        <w:rPr>
          <w:snapToGrid w:val="0"/>
        </w:rPr>
        <w:t xml:space="preserve"> of this section</w:t>
      </w:r>
      <w:bookmarkEnd w:id="77"/>
      <w:r>
        <w:rPr>
          <w:snapToGrid w:val="0"/>
        </w:rPr>
        <w: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78" w:name="_Toc378152579"/>
      <w:r>
        <w:rPr>
          <w:rStyle w:val="CharSectno"/>
        </w:rPr>
        <w:t>35</w:t>
      </w:r>
      <w:r>
        <w:rPr>
          <w:snapToGrid w:val="0"/>
        </w:rPr>
        <w:t>.</w:t>
      </w:r>
      <w:r>
        <w:rPr>
          <w:snapToGrid w:val="0"/>
        </w:rPr>
        <w:tab/>
        <w:t>Credit sale contracts, content of</w:t>
      </w:r>
      <w:bookmarkEnd w:id="78"/>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79" w:name="_Toc378152580"/>
      <w:r>
        <w:rPr>
          <w:rStyle w:val="CharSectno"/>
        </w:rPr>
        <w:t>36</w:t>
      </w:r>
      <w:r>
        <w:rPr>
          <w:snapToGrid w:val="0"/>
        </w:rPr>
        <w:t>.</w:t>
      </w:r>
      <w:r>
        <w:rPr>
          <w:snapToGrid w:val="0"/>
        </w:rPr>
        <w:tab/>
        <w:t>Loan contracts, content of</w:t>
      </w:r>
      <w:bookmarkEnd w:id="79"/>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80" w:name="_Toc378152581"/>
      <w:r>
        <w:rPr>
          <w:rStyle w:val="CharSectno"/>
        </w:rPr>
        <w:t>37</w:t>
      </w:r>
      <w:r>
        <w:rPr>
          <w:snapToGrid w:val="0"/>
        </w:rPr>
        <w:t>.</w:t>
      </w:r>
      <w:r>
        <w:rPr>
          <w:snapToGrid w:val="0"/>
        </w:rPr>
        <w:tab/>
        <w:t>Credit sale contracts that consolidate amounts due under other such contracts, content and rescission of</w:t>
      </w:r>
      <w:bookmarkEnd w:id="80"/>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r>
      <w:bookmarkStart w:id="81" w:name="RuleErr_141"/>
      <w:r>
        <w:rPr>
          <w:snapToGrid w:val="0"/>
        </w:rPr>
        <w:t>mentioned</w:t>
      </w:r>
      <w:bookmarkEnd w:id="81"/>
      <w:r>
        <w:rPr>
          <w:snapToGrid w:val="0"/>
        </w:rPr>
        <w:t xml:space="preserve">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w:t>
      </w:r>
      <w:bookmarkStart w:id="82" w:name="RuleErr_78"/>
      <w:r>
        <w:rPr>
          <w:snapToGrid w:val="0"/>
        </w:rPr>
        <w:t xml:space="preserve"> of this subsection</w:t>
      </w:r>
      <w:bookmarkEnd w:id="82"/>
      <w:r>
        <w:rPr>
          <w:snapToGrid w:val="0"/>
        </w:rPr>
        <w:t>,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w:t>
      </w:r>
      <w:bookmarkStart w:id="83" w:name="RuleErr_45"/>
      <w:r>
        <w:rPr>
          <w:snapToGrid w:val="0"/>
        </w:rPr>
        <w:t xml:space="preserve"> of this section</w:t>
      </w:r>
      <w:bookmarkEnd w:id="83"/>
      <w:r>
        <w:rPr>
          <w:snapToGrid w:val="0"/>
        </w:rPr>
        <w:t>, a court may, on the application of a debtor, credit provider or guarantor, make an order declaring or adjusting rights or liabilities affected by the operation</w:t>
      </w:r>
      <w:bookmarkStart w:id="84" w:name="RuleErr_46"/>
      <w:r>
        <w:rPr>
          <w:snapToGrid w:val="0"/>
        </w:rPr>
        <w:t xml:space="preserve"> of this section</w:t>
      </w:r>
      <w:bookmarkEnd w:id="84"/>
      <w:r>
        <w:rPr>
          <w:snapToGrid w:val="0"/>
        </w:rPr>
        <w:t>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85" w:name="_Toc378152582"/>
      <w:r>
        <w:rPr>
          <w:rStyle w:val="CharSectno"/>
        </w:rPr>
        <w:t>38</w:t>
      </w:r>
      <w:r>
        <w:rPr>
          <w:snapToGrid w:val="0"/>
        </w:rPr>
        <w:t>.</w:t>
      </w:r>
      <w:r>
        <w:rPr>
          <w:snapToGrid w:val="0"/>
        </w:rPr>
        <w:tab/>
        <w:t>Annual percentage rate in contracts</w:t>
      </w:r>
      <w:bookmarkEnd w:id="85"/>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w:t>
      </w:r>
      <w:bookmarkStart w:id="86" w:name="RuleErr_47"/>
      <w:r>
        <w:rPr>
          <w:snapToGrid w:val="0"/>
        </w:rPr>
        <w:t xml:space="preserve"> of this section</w:t>
      </w:r>
      <w:bookmarkEnd w:id="86"/>
      <w:r>
        <w:rPr>
          <w:snapToGrid w:val="0"/>
        </w:rPr>
        <w:t>,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87" w:name="_Toc378152583"/>
      <w:r>
        <w:rPr>
          <w:rStyle w:val="CharSectno"/>
        </w:rPr>
        <w:t>39</w:t>
      </w:r>
      <w:r>
        <w:rPr>
          <w:snapToGrid w:val="0"/>
        </w:rPr>
        <w:t>.</w:t>
      </w:r>
      <w:r>
        <w:rPr>
          <w:snapToGrid w:val="0"/>
        </w:rPr>
        <w:tab/>
        <w:t>Annual percentage rates for loan contracts secured by land mortgage</w:t>
      </w:r>
      <w:bookmarkEnd w:id="87"/>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88" w:name="_Toc378152584"/>
      <w:r>
        <w:rPr>
          <w:rStyle w:val="CharSectno"/>
        </w:rPr>
        <w:t>40</w:t>
      </w:r>
      <w:r>
        <w:rPr>
          <w:snapToGrid w:val="0"/>
        </w:rPr>
        <w:t>.</w:t>
      </w:r>
      <w:r>
        <w:rPr>
          <w:snapToGrid w:val="0"/>
        </w:rPr>
        <w:tab/>
        <w:t>More than one rate of interest in contract etc. not permitted in contracts</w:t>
      </w:r>
      <w:bookmarkEnd w:id="88"/>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89" w:name="_Toc378152585"/>
      <w:r>
        <w:rPr>
          <w:rStyle w:val="CharSectno"/>
        </w:rPr>
        <w:t>41</w:t>
      </w:r>
      <w:r>
        <w:rPr>
          <w:snapToGrid w:val="0"/>
        </w:rPr>
        <w:t>.</w:t>
      </w:r>
      <w:r>
        <w:rPr>
          <w:snapToGrid w:val="0"/>
        </w:rPr>
        <w:tab/>
        <w:t>Variation of contracts ineffective without notice</w:t>
      </w:r>
      <w:bookmarkEnd w:id="89"/>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90" w:name="_Toc378152586"/>
      <w:r>
        <w:rPr>
          <w:rStyle w:val="CharSectno"/>
        </w:rPr>
        <w:t>42</w:t>
      </w:r>
      <w:r>
        <w:rPr>
          <w:snapToGrid w:val="0"/>
        </w:rPr>
        <w:t>.</w:t>
      </w:r>
      <w:r>
        <w:rPr>
          <w:snapToGrid w:val="0"/>
        </w:rPr>
        <w:tab/>
        <w:t>Breach of s. 31, 35, 36, 38, 39, 40(1) or 91(1), effect of</w:t>
      </w:r>
      <w:bookmarkEnd w:id="90"/>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91" w:name="_Toc378152587"/>
      <w:r>
        <w:rPr>
          <w:rStyle w:val="CharSectno"/>
        </w:rPr>
        <w:t>43</w:t>
      </w:r>
      <w:r>
        <w:rPr>
          <w:snapToGrid w:val="0"/>
        </w:rPr>
        <w:t>.</w:t>
      </w:r>
      <w:r>
        <w:rPr>
          <w:snapToGrid w:val="0"/>
        </w:rPr>
        <w:tab/>
        <w:t>Credit provider not to enter contract that does not comply with this Division</w:t>
      </w:r>
      <w:bookmarkEnd w:id="91"/>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92" w:name="_Toc378152588"/>
      <w:r>
        <w:rPr>
          <w:rStyle w:val="CharSectno"/>
        </w:rPr>
        <w:t>44</w:t>
      </w:r>
      <w:r>
        <w:rPr>
          <w:snapToGrid w:val="0"/>
        </w:rPr>
        <w:t>.</w:t>
      </w:r>
      <w:r>
        <w:rPr>
          <w:snapToGrid w:val="0"/>
        </w:rPr>
        <w:tab/>
        <w:t>Minimum credit charge, restrictions as to</w:t>
      </w:r>
      <w:bookmarkEnd w:id="92"/>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w:t>
      </w:r>
      <w:bookmarkStart w:id="93" w:name="RuleErr_79"/>
      <w:r>
        <w:rPr>
          <w:snapToGrid w:val="0"/>
        </w:rPr>
        <w:t xml:space="preserve"> of this paragraph</w:t>
      </w:r>
      <w:bookmarkEnd w:id="93"/>
      <w:r>
        <w:rPr>
          <w:snapToGrid w:val="0"/>
        </w:rPr>
        <w:t>,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w:t>
      </w:r>
      <w:bookmarkStart w:id="94" w:name="RuleErr_80"/>
      <w:r>
        <w:rPr>
          <w:snapToGrid w:val="0"/>
        </w:rPr>
        <w:t xml:space="preserve"> of this paragraph</w:t>
      </w:r>
      <w:bookmarkEnd w:id="94"/>
      <w:r>
        <w:rPr>
          <w:snapToGrid w:val="0"/>
        </w:rPr>
        <w:t>,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95" w:name="_Toc378152589"/>
      <w:r>
        <w:rPr>
          <w:rStyle w:val="CharSectno"/>
        </w:rPr>
        <w:t>45</w:t>
      </w:r>
      <w:r>
        <w:rPr>
          <w:snapToGrid w:val="0"/>
        </w:rPr>
        <w:t>.</w:t>
      </w:r>
      <w:r>
        <w:rPr>
          <w:snapToGrid w:val="0"/>
        </w:rPr>
        <w:tab/>
        <w:t>Credit provider, on request, to give debtor etc. statement of payments etc.</w:t>
      </w:r>
      <w:bookmarkEnd w:id="95"/>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96" w:name="_Toc378152590"/>
      <w:r>
        <w:rPr>
          <w:rStyle w:val="CharSectno"/>
        </w:rPr>
        <w:t>46</w:t>
      </w:r>
      <w:r>
        <w:rPr>
          <w:snapToGrid w:val="0"/>
        </w:rPr>
        <w:t>.</w:t>
      </w:r>
      <w:r>
        <w:rPr>
          <w:snapToGrid w:val="0"/>
        </w:rPr>
        <w:tab/>
        <w:t>Credit provider, on request, to give debtor etc. copy of some documents</w:t>
      </w:r>
      <w:bookmarkEnd w:id="96"/>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97" w:name="_Toc378152591"/>
      <w:r>
        <w:rPr>
          <w:rStyle w:val="CharSectno"/>
        </w:rPr>
        <w:t>47</w:t>
      </w:r>
      <w:r>
        <w:rPr>
          <w:snapToGrid w:val="0"/>
        </w:rPr>
        <w:t>.</w:t>
      </w:r>
      <w:r>
        <w:rPr>
          <w:snapToGrid w:val="0"/>
        </w:rPr>
        <w:tab/>
        <w:t>Tribunal may determine reasonable legal fees etc.</w:t>
      </w:r>
      <w:bookmarkEnd w:id="97"/>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98" w:name="_Toc378152592"/>
      <w:r>
        <w:rPr>
          <w:rStyle w:val="CharDivNo"/>
        </w:rPr>
        <w:t>Division 2</w:t>
      </w:r>
      <w:r>
        <w:rPr>
          <w:snapToGrid w:val="0"/>
        </w:rPr>
        <w:t> — </w:t>
      </w:r>
      <w:r>
        <w:rPr>
          <w:rStyle w:val="CharDivText"/>
        </w:rPr>
        <w:t>Continuing credit contracts</w:t>
      </w:r>
      <w:bookmarkEnd w:id="98"/>
    </w:p>
    <w:p>
      <w:pPr>
        <w:pStyle w:val="Heading5"/>
        <w:rPr>
          <w:snapToGrid w:val="0"/>
        </w:rPr>
      </w:pPr>
      <w:bookmarkStart w:id="99" w:name="_Toc378152593"/>
      <w:r>
        <w:rPr>
          <w:rStyle w:val="CharSectno"/>
        </w:rPr>
        <w:t>48</w:t>
      </w:r>
      <w:r>
        <w:rPr>
          <w:snapToGrid w:val="0"/>
        </w:rPr>
        <w:t>.</w:t>
      </w:r>
      <w:r>
        <w:rPr>
          <w:snapToGrid w:val="0"/>
        </w:rPr>
        <w:tab/>
        <w:t>Interpretation</w:t>
      </w:r>
      <w:bookmarkEnd w:id="99"/>
    </w:p>
    <w:p>
      <w:pPr>
        <w:pStyle w:val="Subsection"/>
        <w:spacing w:before="180"/>
        <w:rPr>
          <w:snapToGrid w:val="0"/>
        </w:rPr>
      </w:pPr>
      <w:r>
        <w:rPr>
          <w:snapToGrid w:val="0"/>
        </w:rPr>
        <w:tab/>
        <w:t>(1)</w:t>
      </w:r>
      <w:r>
        <w:rPr>
          <w:snapToGrid w:val="0"/>
        </w:rPr>
        <w:tab/>
        <w:t>For the purposes</w:t>
      </w:r>
      <w:bookmarkStart w:id="100" w:name="RuleErr_48"/>
      <w:r>
        <w:rPr>
          <w:snapToGrid w:val="0"/>
        </w:rPr>
        <w:t xml:space="preserve"> of this section</w:t>
      </w:r>
      <w:bookmarkEnd w:id="100"/>
      <w:r>
        <w:rPr>
          <w:snapToGrid w:val="0"/>
        </w:rPr>
        <w:t>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r>
      <w:bookmarkStart w:id="101" w:name="RuleErr_142"/>
      <w:r>
        <w:rPr>
          <w:snapToGrid w:val="0"/>
        </w:rPr>
        <w:t>mentioned</w:t>
      </w:r>
      <w:bookmarkEnd w:id="101"/>
      <w:r>
        <w:rPr>
          <w:snapToGrid w:val="0"/>
        </w:rPr>
        <w:t xml:space="preserve">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w:t>
      </w:r>
      <w:bookmarkStart w:id="102" w:name="RuleErr_108"/>
      <w:r>
        <w:rPr>
          <w:snapToGrid w:val="0"/>
        </w:rPr>
        <w:t xml:space="preserve"> of this Act</w:t>
      </w:r>
      <w:bookmarkEnd w:id="102"/>
      <w:r>
        <w:rPr>
          <w:snapToGrid w:val="0"/>
        </w:rPr>
        <w: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w:t>
      </w:r>
      <w:bookmarkStart w:id="103" w:name="RuleErr_109"/>
      <w:r>
        <w:rPr>
          <w:snapToGrid w:val="0"/>
        </w:rPr>
        <w:t xml:space="preserve"> of this Act</w:t>
      </w:r>
      <w:bookmarkEnd w:id="103"/>
      <w:r>
        <w:rPr>
          <w:snapToGrid w:val="0"/>
        </w:rPr>
        <w: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w:t>
      </w:r>
      <w:bookmarkStart w:id="104" w:name="RuleErr_49"/>
      <w:r>
        <w:rPr>
          <w:snapToGrid w:val="0"/>
        </w:rPr>
        <w:t xml:space="preserve"> of this section</w:t>
      </w:r>
      <w:bookmarkEnd w:id="104"/>
      <w:r>
        <w:rPr>
          <w:snapToGrid w:val="0"/>
        </w:rPr>
        <w:t>.</w:t>
      </w:r>
    </w:p>
    <w:p>
      <w:pPr>
        <w:pStyle w:val="Heading5"/>
        <w:rPr>
          <w:snapToGrid w:val="0"/>
        </w:rPr>
      </w:pPr>
      <w:bookmarkStart w:id="105" w:name="_Toc378152594"/>
      <w:r>
        <w:rPr>
          <w:rStyle w:val="CharSectno"/>
        </w:rPr>
        <w:t>49</w:t>
      </w:r>
      <w:r>
        <w:rPr>
          <w:snapToGrid w:val="0"/>
        </w:rPr>
        <w:t>.</w:t>
      </w:r>
      <w:r>
        <w:rPr>
          <w:snapToGrid w:val="0"/>
        </w:rPr>
        <w:tab/>
        <w:t>Application of Part</w:t>
      </w:r>
      <w:bookmarkEnd w:id="105"/>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106" w:name="_Toc378152595"/>
      <w:r>
        <w:rPr>
          <w:rStyle w:val="CharSectno"/>
        </w:rPr>
        <w:t>50</w:t>
      </w:r>
      <w:r>
        <w:rPr>
          <w:snapToGrid w:val="0"/>
        </w:rPr>
        <w:t>.</w:t>
      </w:r>
      <w:r>
        <w:rPr>
          <w:snapToGrid w:val="0"/>
        </w:rPr>
        <w:tab/>
        <w:t>Billing cycle, meaning and maximum period of</w:t>
      </w:r>
      <w:bookmarkEnd w:id="106"/>
    </w:p>
    <w:p>
      <w:pPr>
        <w:pStyle w:val="Subsection"/>
        <w:rPr>
          <w:snapToGrid w:val="0"/>
        </w:rPr>
      </w:pPr>
      <w:r>
        <w:rPr>
          <w:snapToGrid w:val="0"/>
        </w:rPr>
        <w:tab/>
        <w:t>(1)</w:t>
      </w:r>
      <w:r>
        <w:rPr>
          <w:snapToGrid w:val="0"/>
        </w:rPr>
        <w:tab/>
        <w:t>For the purposes</w:t>
      </w:r>
      <w:bookmarkStart w:id="107" w:name="RuleErr_110"/>
      <w:r>
        <w:rPr>
          <w:snapToGrid w:val="0"/>
        </w:rPr>
        <w:t xml:space="preserve"> of this Act</w:t>
      </w:r>
      <w:bookmarkEnd w:id="107"/>
      <w:r>
        <w:rPr>
          <w:snapToGrid w:val="0"/>
        </w:rPr>
        <w: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108" w:name="_Toc378152596"/>
      <w:r>
        <w:rPr>
          <w:rStyle w:val="CharSectno"/>
        </w:rPr>
        <w:t>51</w:t>
      </w:r>
      <w:r>
        <w:rPr>
          <w:snapToGrid w:val="0"/>
        </w:rPr>
        <w:t>.</w:t>
      </w:r>
      <w:r>
        <w:rPr>
          <w:snapToGrid w:val="0"/>
        </w:rPr>
        <w:tab/>
        <w:t>Payment of supplier by credit provider on behalf of debtor</w:t>
      </w:r>
      <w:bookmarkEnd w:id="108"/>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r>
      <w:bookmarkStart w:id="109" w:name="RuleErr_143"/>
      <w:r>
        <w:rPr>
          <w:snapToGrid w:val="0"/>
        </w:rPr>
        <w:t>mentioned</w:t>
      </w:r>
      <w:bookmarkEnd w:id="109"/>
      <w:r>
        <w:rPr>
          <w:snapToGrid w:val="0"/>
        </w:rPr>
        <w:t xml:space="preserve"> amount) that would have been payable by the debtor to satisfy the amount so payable.</w:t>
      </w:r>
    </w:p>
    <w:p>
      <w:pPr>
        <w:pStyle w:val="Heading5"/>
        <w:spacing w:before="240"/>
        <w:rPr>
          <w:snapToGrid w:val="0"/>
        </w:rPr>
      </w:pPr>
      <w:bookmarkStart w:id="110" w:name="_Toc378152597"/>
      <w:r>
        <w:rPr>
          <w:rStyle w:val="CharSectno"/>
        </w:rPr>
        <w:t>52</w:t>
      </w:r>
      <w:r>
        <w:rPr>
          <w:snapToGrid w:val="0"/>
        </w:rPr>
        <w:t>.</w:t>
      </w:r>
      <w:r>
        <w:rPr>
          <w:snapToGrid w:val="0"/>
        </w:rPr>
        <w:tab/>
        <w:t>Chargeable amount for billing cycle, meaning and maximum of</w:t>
      </w:r>
      <w:bookmarkEnd w:id="110"/>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111" w:name="_Toc378152598"/>
      <w:r>
        <w:rPr>
          <w:rStyle w:val="CharSectno"/>
        </w:rPr>
        <w:t>53</w:t>
      </w:r>
      <w:r>
        <w:rPr>
          <w:snapToGrid w:val="0"/>
        </w:rPr>
        <w:t>.</w:t>
      </w:r>
      <w:r>
        <w:rPr>
          <w:snapToGrid w:val="0"/>
        </w:rPr>
        <w:tab/>
        <w:t>Amount payable under contract, restrictions as to</w:t>
      </w:r>
      <w:bookmarkEnd w:id="111"/>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w:t>
      </w:r>
      <w:bookmarkStart w:id="112" w:name="RuleErr_50"/>
      <w:r>
        <w:rPr>
          <w:snapToGrid w:val="0"/>
        </w:rPr>
        <w:t xml:space="preserve"> of this section</w:t>
      </w:r>
      <w:bookmarkEnd w:id="112"/>
      <w:r>
        <w:rPr>
          <w:snapToGrid w:val="0"/>
        </w:rPr>
        <w:t>;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w:t>
      </w:r>
      <w:bookmarkStart w:id="113" w:name="RuleErr_51"/>
      <w:r>
        <w:rPr>
          <w:snapToGrid w:val="0"/>
        </w:rPr>
        <w:t xml:space="preserve"> of this section</w:t>
      </w:r>
      <w:bookmarkEnd w:id="113"/>
      <w:r>
        <w:rPr>
          <w:snapToGrid w:val="0"/>
        </w:rPr>
        <w: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114" w:name="_Toc378152599"/>
      <w:r>
        <w:rPr>
          <w:rStyle w:val="CharSectno"/>
        </w:rPr>
        <w:t>54</w:t>
      </w:r>
      <w:r>
        <w:rPr>
          <w:snapToGrid w:val="0"/>
        </w:rPr>
        <w:t>.</w:t>
      </w:r>
      <w:r>
        <w:rPr>
          <w:snapToGrid w:val="0"/>
        </w:rPr>
        <w:tab/>
        <w:t>Credit charge for billing cycle, meaning and maximum of</w:t>
      </w:r>
      <w:bookmarkEnd w:id="114"/>
    </w:p>
    <w:p>
      <w:pPr>
        <w:pStyle w:val="Subsection"/>
        <w:rPr>
          <w:snapToGrid w:val="0"/>
        </w:rPr>
      </w:pPr>
      <w:r>
        <w:rPr>
          <w:snapToGrid w:val="0"/>
        </w:rPr>
        <w:tab/>
        <w:t>(1)</w:t>
      </w:r>
      <w:r>
        <w:rPr>
          <w:snapToGrid w:val="0"/>
        </w:rPr>
        <w:tab/>
        <w:t>For the purposes</w:t>
      </w:r>
      <w:bookmarkStart w:id="115" w:name="RuleErr_111"/>
      <w:r>
        <w:rPr>
          <w:snapToGrid w:val="0"/>
        </w:rPr>
        <w:t xml:space="preserve"> of this Act</w:t>
      </w:r>
      <w:bookmarkEnd w:id="115"/>
      <w:r>
        <w:rPr>
          <w:snapToGrid w:val="0"/>
        </w:rPr>
        <w: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w:t>
      </w:r>
      <w:bookmarkStart w:id="116" w:name="RuleErr_52"/>
      <w:r>
        <w:rPr>
          <w:snapToGrid w:val="0"/>
        </w:rPr>
        <w:t xml:space="preserve"> of this section</w:t>
      </w:r>
      <w:bookmarkEnd w:id="116"/>
      <w:r>
        <w:rPr>
          <w:snapToGrid w:val="0"/>
        </w:rPr>
        <w:t>;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w:t>
      </w:r>
      <w:bookmarkStart w:id="117" w:name="RuleErr_53"/>
      <w:r>
        <w:rPr>
          <w:snapToGrid w:val="0"/>
        </w:rPr>
        <w:t xml:space="preserve"> of this section</w:t>
      </w:r>
      <w:bookmarkEnd w:id="117"/>
      <w:r>
        <w:rPr>
          <w:snapToGrid w:val="0"/>
        </w:rPr>
        <w:t>;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118" w:name="_Toc378152600"/>
      <w:r>
        <w:rPr>
          <w:rStyle w:val="CharSectno"/>
        </w:rPr>
        <w:t>55</w:t>
      </w:r>
      <w:r>
        <w:rPr>
          <w:snapToGrid w:val="0"/>
        </w:rPr>
        <w:t>.</w:t>
      </w:r>
      <w:r>
        <w:rPr>
          <w:snapToGrid w:val="0"/>
        </w:rPr>
        <w:tab/>
        <w:t>Annual percentage rates for contracts</w:t>
      </w:r>
      <w:bookmarkEnd w:id="118"/>
    </w:p>
    <w:p>
      <w:pPr>
        <w:pStyle w:val="Subsection"/>
        <w:spacing w:before="140"/>
        <w:rPr>
          <w:snapToGrid w:val="0"/>
        </w:rPr>
      </w:pPr>
      <w:r>
        <w:rPr>
          <w:snapToGrid w:val="0"/>
        </w:rPr>
        <w:tab/>
        <w:t>(1)</w:t>
      </w:r>
      <w:r>
        <w:rPr>
          <w:snapToGrid w:val="0"/>
        </w:rPr>
        <w:tab/>
        <w:t>For the purposes</w:t>
      </w:r>
      <w:bookmarkStart w:id="119" w:name="RuleErr_112"/>
      <w:r>
        <w:rPr>
          <w:snapToGrid w:val="0"/>
        </w:rPr>
        <w:t xml:space="preserve"> of this Act</w:t>
      </w:r>
      <w:bookmarkEnd w:id="119"/>
      <w:r>
        <w:rPr>
          <w:snapToGrid w:val="0"/>
        </w:rPr>
        <w: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fillcolor="window">
            <v:imagedata r:id="rId21" o:title=""/>
          </v:shape>
          <o:OLEObject Type="Embed" ProgID="Equation.3" ShapeID="_x0000_i1025" DrawAspect="Content" ObjectID="_1643191887" r:id="rId22"/>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120" w:name="_Toc378152601"/>
      <w:r>
        <w:rPr>
          <w:rStyle w:val="CharSectno"/>
        </w:rPr>
        <w:t>56</w:t>
      </w:r>
      <w:r>
        <w:rPr>
          <w:snapToGrid w:val="0"/>
        </w:rPr>
        <w:t>.</w:t>
      </w:r>
      <w:r>
        <w:rPr>
          <w:snapToGrid w:val="0"/>
        </w:rPr>
        <w:tab/>
        <w:t>Billing cycle less than one month</w:t>
      </w:r>
      <w:bookmarkEnd w:id="120"/>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121" w:name="_Toc378152602"/>
      <w:r>
        <w:rPr>
          <w:rStyle w:val="CharSectno"/>
        </w:rPr>
        <w:t>57</w:t>
      </w:r>
      <w:r>
        <w:rPr>
          <w:snapToGrid w:val="0"/>
        </w:rPr>
        <w:t>.</w:t>
      </w:r>
      <w:r>
        <w:rPr>
          <w:snapToGrid w:val="0"/>
        </w:rPr>
        <w:tab/>
        <w:t>Non</w:t>
      </w:r>
      <w:r>
        <w:rPr>
          <w:snapToGrid w:val="0"/>
        </w:rPr>
        <w:noBreakHyphen/>
        <w:t>business days</w:t>
      </w:r>
      <w:bookmarkEnd w:id="121"/>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122" w:name="_Toc378152603"/>
      <w:r>
        <w:rPr>
          <w:rStyle w:val="CharSectno"/>
        </w:rPr>
        <w:t>58</w:t>
      </w:r>
      <w:r>
        <w:rPr>
          <w:snapToGrid w:val="0"/>
        </w:rPr>
        <w:t>.</w:t>
      </w:r>
      <w:r>
        <w:rPr>
          <w:snapToGrid w:val="0"/>
        </w:rPr>
        <w:tab/>
        <w:t>Credit provider to give debtor prescribed statement</w:t>
      </w:r>
      <w:bookmarkEnd w:id="122"/>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w:t>
      </w:r>
      <w:bookmarkStart w:id="123" w:name="RuleErr_54"/>
      <w:r>
        <w:rPr>
          <w:snapToGrid w:val="0"/>
        </w:rPr>
        <w:t xml:space="preserve"> of this section</w:t>
      </w:r>
      <w:bookmarkEnd w:id="123"/>
      <w:r>
        <w:rPr>
          <w:snapToGrid w:val="0"/>
        </w:rPr>
        <w:t>.</w:t>
      </w:r>
    </w:p>
    <w:p>
      <w:pPr>
        <w:pStyle w:val="Penstart"/>
        <w:rPr>
          <w:snapToGrid w:val="0"/>
        </w:rPr>
      </w:pPr>
      <w:r>
        <w:rPr>
          <w:snapToGrid w:val="0"/>
        </w:rPr>
        <w:tab/>
        <w:t>Penalty: $2 000.</w:t>
      </w:r>
    </w:p>
    <w:p>
      <w:pPr>
        <w:pStyle w:val="Heading5"/>
        <w:rPr>
          <w:snapToGrid w:val="0"/>
        </w:rPr>
      </w:pPr>
      <w:bookmarkStart w:id="124" w:name="_Toc378152604"/>
      <w:r>
        <w:rPr>
          <w:rStyle w:val="CharSectno"/>
        </w:rPr>
        <w:t>59</w:t>
      </w:r>
      <w:r>
        <w:rPr>
          <w:snapToGrid w:val="0"/>
        </w:rPr>
        <w:t>.</w:t>
      </w:r>
      <w:r>
        <w:rPr>
          <w:snapToGrid w:val="0"/>
        </w:rPr>
        <w:tab/>
        <w:t>Credit provider to give debtor certain information</w:t>
      </w:r>
      <w:bookmarkEnd w:id="124"/>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w:t>
      </w:r>
      <w:bookmarkStart w:id="125" w:name="RuleErr_55"/>
      <w:r>
        <w:rPr>
          <w:snapToGrid w:val="0"/>
        </w:rPr>
        <w:t xml:space="preserve"> of this section</w:t>
      </w:r>
      <w:bookmarkEnd w:id="125"/>
      <w:r>
        <w:rPr>
          <w:snapToGrid w:val="0"/>
        </w:rPr>
        <w:t>;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126" w:name="_Toc378152605"/>
      <w:r>
        <w:rPr>
          <w:rStyle w:val="CharSectno"/>
        </w:rPr>
        <w:t>60</w:t>
      </w:r>
      <w:r>
        <w:rPr>
          <w:snapToGrid w:val="0"/>
        </w:rPr>
        <w:t>.</w:t>
      </w:r>
      <w:r>
        <w:rPr>
          <w:snapToGrid w:val="0"/>
        </w:rPr>
        <w:tab/>
        <w:t>Variation of contracts ineffective without notice</w:t>
      </w:r>
      <w:bookmarkEnd w:id="126"/>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127" w:name="_Toc378152606"/>
      <w:r>
        <w:rPr>
          <w:rStyle w:val="CharSectno"/>
        </w:rPr>
        <w:t>61</w:t>
      </w:r>
      <w:r>
        <w:rPr>
          <w:snapToGrid w:val="0"/>
        </w:rPr>
        <w:t>.</w:t>
      </w:r>
      <w:r>
        <w:rPr>
          <w:snapToGrid w:val="0"/>
        </w:rPr>
        <w:tab/>
        <w:t>Credit provider to give debtor statement of account as per Sch. 7</w:t>
      </w:r>
      <w:bookmarkEnd w:id="127"/>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w:t>
      </w:r>
      <w:bookmarkStart w:id="128" w:name="RuleErr_56"/>
      <w:r>
        <w:rPr>
          <w:snapToGrid w:val="0"/>
        </w:rPr>
        <w:t xml:space="preserve"> of this section</w:t>
      </w:r>
      <w:bookmarkEnd w:id="128"/>
      <w:r>
        <w:rPr>
          <w:snapToGrid w:val="0"/>
        </w:rPr>
        <w:t>;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129" w:name="_Toc378152607"/>
      <w:r>
        <w:rPr>
          <w:rStyle w:val="CharSectno"/>
        </w:rPr>
        <w:t>62</w:t>
      </w:r>
      <w:r>
        <w:rPr>
          <w:snapToGrid w:val="0"/>
        </w:rPr>
        <w:t>.</w:t>
      </w:r>
      <w:r>
        <w:rPr>
          <w:snapToGrid w:val="0"/>
        </w:rPr>
        <w:tab/>
        <w:t>Billing errors, notice, effect and correction of</w:t>
      </w:r>
      <w:bookmarkEnd w:id="12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w:t>
      </w:r>
      <w:bookmarkStart w:id="130" w:name="RuleErr_57"/>
      <w:r>
        <w:rPr>
          <w:snapToGrid w:val="0"/>
        </w:rPr>
        <w:t xml:space="preserve"> of this section</w:t>
      </w:r>
      <w:bookmarkEnd w:id="130"/>
      <w:r>
        <w:rPr>
          <w:snapToGrid w:val="0"/>
        </w:rPr>
        <w:t>, suspended.</w:t>
      </w:r>
    </w:p>
    <w:p>
      <w:pPr>
        <w:pStyle w:val="Penstart"/>
        <w:rPr>
          <w:snapToGrid w:val="0"/>
        </w:rPr>
      </w:pPr>
      <w:r>
        <w:rPr>
          <w:snapToGrid w:val="0"/>
        </w:rPr>
        <w:tab/>
        <w:t>Penalty: $2 000.</w:t>
      </w:r>
    </w:p>
    <w:p>
      <w:pPr>
        <w:pStyle w:val="Heading5"/>
        <w:rPr>
          <w:snapToGrid w:val="0"/>
        </w:rPr>
      </w:pPr>
      <w:bookmarkStart w:id="131" w:name="_Toc378152608"/>
      <w:r>
        <w:rPr>
          <w:rStyle w:val="CharSectno"/>
        </w:rPr>
        <w:t>63</w:t>
      </w:r>
      <w:r>
        <w:rPr>
          <w:snapToGrid w:val="0"/>
        </w:rPr>
        <w:t>.</w:t>
      </w:r>
      <w:r>
        <w:rPr>
          <w:snapToGrid w:val="0"/>
        </w:rPr>
        <w:tab/>
        <w:t>Credit provider to give debtor request for payment etc. before starting recovery proceedings</w:t>
      </w:r>
      <w:bookmarkEnd w:id="131"/>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132" w:name="_Toc378152609"/>
      <w:r>
        <w:rPr>
          <w:rStyle w:val="CharSectno"/>
        </w:rPr>
        <w:t>64</w:t>
      </w:r>
      <w:r>
        <w:rPr>
          <w:snapToGrid w:val="0"/>
        </w:rPr>
        <w:t>.</w:t>
      </w:r>
      <w:r>
        <w:rPr>
          <w:snapToGrid w:val="0"/>
        </w:rPr>
        <w:tab/>
        <w:t>Statement of account not to include opening balance in some circumstances</w:t>
      </w:r>
      <w:bookmarkEnd w:id="132"/>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r>
      <w:bookmarkStart w:id="133" w:name="RuleErr_144"/>
      <w:r>
        <w:rPr>
          <w:snapToGrid w:val="0"/>
        </w:rPr>
        <w:t>mentioned</w:t>
      </w:r>
      <w:bookmarkEnd w:id="133"/>
      <w:r>
        <w:rPr>
          <w:snapToGrid w:val="0"/>
        </w:rPr>
        <w:t xml:space="preserve">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r>
      <w:bookmarkStart w:id="134" w:name="RuleErr_145"/>
      <w:r>
        <w:rPr>
          <w:snapToGrid w:val="0"/>
        </w:rPr>
        <w:t>mentioned</w:t>
      </w:r>
      <w:bookmarkEnd w:id="134"/>
      <w:r>
        <w:rPr>
          <w:snapToGrid w:val="0"/>
        </w:rPr>
        <w:t xml:space="preserve">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r>
      <w:bookmarkStart w:id="135" w:name="RuleErr_146"/>
      <w:r>
        <w:rPr>
          <w:snapToGrid w:val="0"/>
        </w:rPr>
        <w:t>mentioned</w:t>
      </w:r>
      <w:bookmarkEnd w:id="135"/>
      <w:r>
        <w:rPr>
          <w:snapToGrid w:val="0"/>
        </w:rPr>
        <w:t xml:space="preserve">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136" w:name="_Toc378152610"/>
      <w:r>
        <w:rPr>
          <w:rStyle w:val="CharSectno"/>
        </w:rPr>
        <w:t>65</w:t>
      </w:r>
      <w:r>
        <w:rPr>
          <w:snapToGrid w:val="0"/>
        </w:rPr>
        <w:t>.</w:t>
      </w:r>
      <w:r>
        <w:rPr>
          <w:snapToGrid w:val="0"/>
        </w:rPr>
        <w:tab/>
        <w:t>Statement of account not needed in some circumstances</w:t>
      </w:r>
      <w:bookmarkEnd w:id="136"/>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r>
      <w:bookmarkStart w:id="137" w:name="RuleErr_147"/>
      <w:r>
        <w:rPr>
          <w:snapToGrid w:val="0"/>
        </w:rPr>
        <w:t>mentioned</w:t>
      </w:r>
      <w:bookmarkEnd w:id="137"/>
      <w:r>
        <w:rPr>
          <w:snapToGrid w:val="0"/>
        </w:rPr>
        <w:t xml:space="preserve">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138" w:name="_Toc378152611"/>
      <w:r>
        <w:rPr>
          <w:rStyle w:val="CharSectno"/>
        </w:rPr>
        <w:t>66</w:t>
      </w:r>
      <w:r>
        <w:rPr>
          <w:snapToGrid w:val="0"/>
        </w:rPr>
        <w:t>.</w:t>
      </w:r>
      <w:r>
        <w:rPr>
          <w:snapToGrid w:val="0"/>
        </w:rPr>
        <w:tab/>
        <w:t>Credit provider to pay amounts owed to debtor upon request</w:t>
      </w:r>
      <w:bookmarkEnd w:id="138"/>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139" w:name="_Toc378152612"/>
      <w:r>
        <w:rPr>
          <w:rStyle w:val="CharSectno"/>
        </w:rPr>
        <w:t>67</w:t>
      </w:r>
      <w:r>
        <w:rPr>
          <w:snapToGrid w:val="0"/>
        </w:rPr>
        <w:t>.</w:t>
      </w:r>
      <w:r>
        <w:rPr>
          <w:snapToGrid w:val="0"/>
        </w:rPr>
        <w:tab/>
        <w:t>Breach of s. 3(4), 59, 61, 91(1) etc., effect of</w:t>
      </w:r>
      <w:bookmarkEnd w:id="139"/>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140" w:name="_Toc378152613"/>
      <w:r>
        <w:rPr>
          <w:rStyle w:val="CharSectno"/>
        </w:rPr>
        <w:t>68</w:t>
      </w:r>
      <w:r>
        <w:rPr>
          <w:snapToGrid w:val="0"/>
        </w:rPr>
        <w:t>.</w:t>
      </w:r>
      <w:r>
        <w:rPr>
          <w:snapToGrid w:val="0"/>
        </w:rPr>
        <w:tab/>
        <w:t>Credit provider, on request, to give debtor etc. copy of notice given under s. 3(4), 59 or 60</w:t>
      </w:r>
      <w:bookmarkEnd w:id="140"/>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141" w:name="_Toc378152614"/>
      <w:r>
        <w:rPr>
          <w:rStyle w:val="CharDivNo"/>
        </w:rPr>
        <w:t>Division 3</w:t>
      </w:r>
      <w:r>
        <w:rPr>
          <w:snapToGrid w:val="0"/>
        </w:rPr>
        <w:t> — </w:t>
      </w:r>
      <w:r>
        <w:rPr>
          <w:rStyle w:val="CharDivText"/>
        </w:rPr>
        <w:t>Operation of regulated contracts</w:t>
      </w:r>
      <w:bookmarkEnd w:id="141"/>
    </w:p>
    <w:p>
      <w:pPr>
        <w:pStyle w:val="Heading5"/>
        <w:rPr>
          <w:snapToGrid w:val="0"/>
        </w:rPr>
      </w:pPr>
      <w:bookmarkStart w:id="142" w:name="_Toc378152615"/>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42"/>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143" w:name="_Toc378152616"/>
      <w:r>
        <w:rPr>
          <w:rStyle w:val="CharSectno"/>
        </w:rPr>
        <w:t>70</w:t>
      </w:r>
      <w:r>
        <w:rPr>
          <w:snapToGrid w:val="0"/>
        </w:rPr>
        <w:t>.</w:t>
      </w:r>
      <w:r>
        <w:rPr>
          <w:snapToGrid w:val="0"/>
        </w:rPr>
        <w:tab/>
        <w:t>Varying credit sale contracts and loan contracts</w:t>
      </w:r>
      <w:bookmarkEnd w:id="143"/>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w:t>
      </w:r>
      <w:bookmarkStart w:id="144" w:name="RuleErr_86"/>
      <w:r>
        <w:rPr>
          <w:snapToGrid w:val="0"/>
        </w:rPr>
        <w:t xml:space="preserve"> of this subparagraph</w:t>
      </w:r>
      <w:bookmarkEnd w:id="144"/>
      <w:r>
        <w:rPr>
          <w:snapToGrid w:val="0"/>
        </w:rPr>
        <w:t>;</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w:t>
      </w:r>
      <w:bookmarkStart w:id="145" w:name="RuleErr_113"/>
      <w:r>
        <w:rPr>
          <w:snapToGrid w:val="0"/>
        </w:rPr>
        <w:t xml:space="preserve"> of this Act</w:t>
      </w:r>
      <w:bookmarkEnd w:id="145"/>
      <w:r>
        <w:rPr>
          <w:snapToGrid w:val="0"/>
        </w:rPr>
        <w: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146" w:name="_Toc378152617"/>
      <w:r>
        <w:rPr>
          <w:rStyle w:val="CharSectno"/>
        </w:rPr>
        <w:t>71</w:t>
      </w:r>
      <w:r>
        <w:rPr>
          <w:snapToGrid w:val="0"/>
        </w:rPr>
        <w:t>.</w:t>
      </w:r>
      <w:r>
        <w:rPr>
          <w:snapToGrid w:val="0"/>
        </w:rPr>
        <w:tab/>
        <w:t>Agreed deferrals of payments, charges for</w:t>
      </w:r>
      <w:bookmarkEnd w:id="146"/>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w:t>
      </w:r>
      <w:bookmarkStart w:id="147" w:name="RuleErr_58"/>
      <w:r>
        <w:rPr>
          <w:snapToGrid w:val="0"/>
        </w:rPr>
        <w:t xml:space="preserve"> of this section</w:t>
      </w:r>
      <w:bookmarkEnd w:id="147"/>
      <w:r>
        <w:rPr>
          <w:snapToGrid w:val="0"/>
        </w:rPr>
        <w:t>,</w:t>
      </w:r>
    </w:p>
    <w:p>
      <w:pPr>
        <w:pStyle w:val="Indenta"/>
        <w:spacing w:before="100"/>
        <w:rPr>
          <w:snapToGrid w:val="0"/>
        </w:rPr>
      </w:pPr>
      <w:r>
        <w:rPr>
          <w:snapToGrid w:val="0"/>
        </w:rPr>
        <w:tab/>
      </w:r>
      <w:r>
        <w:rPr>
          <w:snapToGrid w:val="0"/>
        </w:rPr>
        <w:tab/>
        <w:t xml:space="preserve">and the amounts (if any) payable in respect of charges </w:t>
      </w:r>
      <w:bookmarkStart w:id="148" w:name="RuleErr_148"/>
      <w:r>
        <w:rPr>
          <w:snapToGrid w:val="0"/>
        </w:rPr>
        <w:t>mentioned</w:t>
      </w:r>
      <w:bookmarkEnd w:id="148"/>
      <w:r>
        <w:rPr>
          <w:snapToGrid w:val="0"/>
        </w:rPr>
        <w:t xml:space="preserve">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 xml:space="preserve">the amounts (if any) payable in respect of charges </w:t>
      </w:r>
      <w:bookmarkStart w:id="149" w:name="RuleErr_149"/>
      <w:r>
        <w:rPr>
          <w:snapToGrid w:val="0"/>
        </w:rPr>
        <w:t>mentioned</w:t>
      </w:r>
      <w:bookmarkEnd w:id="149"/>
      <w:r>
        <w:rPr>
          <w:snapToGrid w:val="0"/>
        </w:rPr>
        <w:t xml:space="preserve">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 xml:space="preserve">the amount of the charge, in </w:t>
      </w:r>
      <w:bookmarkStart w:id="150" w:name="RuleErr_122"/>
      <w:r>
        <w:rPr>
          <w:snapToGrid w:val="0"/>
        </w:rPr>
        <w:t>dollars</w:t>
      </w:r>
      <w:bookmarkEnd w:id="150"/>
      <w:r>
        <w:rPr>
          <w:snapToGrid w:val="0"/>
        </w:rPr>
        <w:t xml:space="preserve"> and </w:t>
      </w:r>
      <w:bookmarkStart w:id="151" w:name="RuleErr_123"/>
      <w:r>
        <w:rPr>
          <w:snapToGrid w:val="0"/>
        </w:rPr>
        <w:t>cents</w:t>
      </w:r>
      <w:bookmarkEnd w:id="151"/>
      <w:r>
        <w:rPr>
          <w:snapToGrid w:val="0"/>
        </w:rPr>
        <w:t>;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152" w:name="_Toc378152618"/>
      <w:r>
        <w:rPr>
          <w:rStyle w:val="CharSectno"/>
        </w:rPr>
        <w:t>72</w:t>
      </w:r>
      <w:r>
        <w:rPr>
          <w:snapToGrid w:val="0"/>
        </w:rPr>
        <w:t>.</w:t>
      </w:r>
      <w:r>
        <w:rPr>
          <w:snapToGrid w:val="0"/>
        </w:rPr>
        <w:tab/>
        <w:t>Defaults, charges for</w:t>
      </w:r>
      <w:bookmarkEnd w:id="152"/>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where a credit charge is not payable under the contract — the rate prescribed for the purposes</w:t>
      </w:r>
      <w:bookmarkStart w:id="153" w:name="RuleErr_59"/>
      <w:r>
        <w:rPr>
          <w:snapToGrid w:val="0"/>
        </w:rPr>
        <w:t xml:space="preserve"> of this section</w:t>
      </w:r>
      <w:bookmarkEnd w:id="153"/>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154" w:name="_Toc378152619"/>
      <w:r>
        <w:rPr>
          <w:rStyle w:val="CharSectno"/>
        </w:rPr>
        <w:t>73</w:t>
      </w:r>
      <w:r>
        <w:rPr>
          <w:snapToGrid w:val="0"/>
        </w:rPr>
        <w:t>.</w:t>
      </w:r>
      <w:r>
        <w:rPr>
          <w:snapToGrid w:val="0"/>
        </w:rPr>
        <w:tab/>
        <w:t>Varied contracts continue to be regulated contracts</w:t>
      </w:r>
      <w:bookmarkEnd w:id="154"/>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155" w:name="_Toc378152620"/>
      <w:r>
        <w:rPr>
          <w:rStyle w:val="CharSectno"/>
        </w:rPr>
        <w:t>74</w:t>
      </w:r>
      <w:r>
        <w:rPr>
          <w:snapToGrid w:val="0"/>
        </w:rPr>
        <w:t>.</w:t>
      </w:r>
      <w:r>
        <w:rPr>
          <w:snapToGrid w:val="0"/>
        </w:rPr>
        <w:tab/>
        <w:t>Varying contracts due to illness etc. of debtor</w:t>
      </w:r>
      <w:bookmarkEnd w:id="155"/>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156" w:name="_Toc378152621"/>
      <w:r>
        <w:rPr>
          <w:rStyle w:val="CharDivNo"/>
        </w:rPr>
        <w:t>Division 4</w:t>
      </w:r>
      <w:r>
        <w:rPr>
          <w:snapToGrid w:val="0"/>
        </w:rPr>
        <w:t> — </w:t>
      </w:r>
      <w:r>
        <w:rPr>
          <w:rStyle w:val="CharDivText"/>
        </w:rPr>
        <w:t>General</w:t>
      </w:r>
      <w:bookmarkEnd w:id="156"/>
    </w:p>
    <w:p>
      <w:pPr>
        <w:pStyle w:val="Heading5"/>
        <w:rPr>
          <w:snapToGrid w:val="0"/>
        </w:rPr>
      </w:pPr>
      <w:bookmarkStart w:id="157" w:name="_Toc378152622"/>
      <w:r>
        <w:rPr>
          <w:rStyle w:val="CharSectno"/>
        </w:rPr>
        <w:t>75</w:t>
      </w:r>
      <w:r>
        <w:rPr>
          <w:snapToGrid w:val="0"/>
        </w:rPr>
        <w:t>.</w:t>
      </w:r>
      <w:r>
        <w:rPr>
          <w:snapToGrid w:val="0"/>
        </w:rPr>
        <w:tab/>
        <w:t>Unauthorised fees, provisions in contracts as to</w:t>
      </w:r>
      <w:bookmarkEnd w:id="157"/>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158" w:name="_Toc378152623"/>
      <w:r>
        <w:rPr>
          <w:rStyle w:val="CharSectno"/>
        </w:rPr>
        <w:t>76</w:t>
      </w:r>
      <w:r>
        <w:rPr>
          <w:snapToGrid w:val="0"/>
        </w:rPr>
        <w:t>.</w:t>
      </w:r>
      <w:r>
        <w:rPr>
          <w:snapToGrid w:val="0"/>
        </w:rPr>
        <w:tab/>
        <w:t>Enforcement expenses, provisions in contracts as to</w:t>
      </w:r>
      <w:bookmarkEnd w:id="158"/>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159" w:name="_Toc378152624"/>
      <w:r>
        <w:rPr>
          <w:rStyle w:val="CharSectno"/>
        </w:rPr>
        <w:t>77</w:t>
      </w:r>
      <w:r>
        <w:rPr>
          <w:snapToGrid w:val="0"/>
        </w:rPr>
        <w:t>.</w:t>
      </w:r>
      <w:r>
        <w:rPr>
          <w:snapToGrid w:val="0"/>
        </w:rPr>
        <w:tab/>
        <w:t>Negating etc. right to revoke offer to enter into contract, provisions in contracts as to</w:t>
      </w:r>
      <w:bookmarkEnd w:id="159"/>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160" w:name="_Toc378152625"/>
      <w:r>
        <w:rPr>
          <w:rStyle w:val="CharSectno"/>
        </w:rPr>
        <w:t>78</w:t>
      </w:r>
      <w:r>
        <w:rPr>
          <w:snapToGrid w:val="0"/>
        </w:rPr>
        <w:t>.</w:t>
      </w:r>
      <w:r>
        <w:rPr>
          <w:snapToGrid w:val="0"/>
        </w:rPr>
        <w:tab/>
        <w:t>Annual percentage rate, statement of in case of pre</w:t>
      </w:r>
      <w:r>
        <w:rPr>
          <w:snapToGrid w:val="0"/>
        </w:rPr>
        <w:noBreakHyphen/>
        <w:t>determined credit charge</w:t>
      </w:r>
      <w:bookmarkEnd w:id="160"/>
    </w:p>
    <w:p>
      <w:pPr>
        <w:pStyle w:val="Subsection"/>
        <w:rPr>
          <w:snapToGrid w:val="0"/>
        </w:rPr>
      </w:pPr>
      <w:r>
        <w:rPr>
          <w:snapToGrid w:val="0"/>
        </w:rPr>
        <w:tab/>
      </w:r>
      <w:r>
        <w:rPr>
          <w:snapToGrid w:val="0"/>
        </w:rPr>
        <w:tab/>
        <w:t>It is sufficient compliance with the provisions</w:t>
      </w:r>
      <w:bookmarkStart w:id="161" w:name="RuleErr_35"/>
      <w:r>
        <w:rPr>
          <w:snapToGrid w:val="0"/>
        </w:rPr>
        <w:t xml:space="preserve"> of this Part</w:t>
      </w:r>
      <w:bookmarkEnd w:id="161"/>
      <w:r>
        <w:rPr>
          <w:snapToGrid w:val="0"/>
        </w:rPr>
        <w:t xml:space="preserve">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162" w:name="_Toc378152626"/>
      <w:r>
        <w:rPr>
          <w:rStyle w:val="CharSectno"/>
        </w:rPr>
        <w:t>79</w:t>
      </w:r>
      <w:r>
        <w:rPr>
          <w:snapToGrid w:val="0"/>
        </w:rPr>
        <w:t>.</w:t>
      </w:r>
      <w:r>
        <w:rPr>
          <w:snapToGrid w:val="0"/>
        </w:rPr>
        <w:tab/>
        <w:t>Estimated credit charge, statement of</w:t>
      </w:r>
      <w:bookmarkEnd w:id="162"/>
    </w:p>
    <w:p>
      <w:pPr>
        <w:pStyle w:val="Subsection"/>
        <w:rPr>
          <w:snapToGrid w:val="0"/>
        </w:rPr>
      </w:pPr>
      <w:r>
        <w:rPr>
          <w:snapToGrid w:val="0"/>
        </w:rPr>
        <w:tab/>
      </w:r>
      <w:r>
        <w:rPr>
          <w:snapToGrid w:val="0"/>
        </w:rPr>
        <w:tab/>
        <w:t>It is sufficient compliance with the provisions</w:t>
      </w:r>
      <w:bookmarkStart w:id="163" w:name="RuleErr_36"/>
      <w:r>
        <w:rPr>
          <w:snapToGrid w:val="0"/>
        </w:rPr>
        <w:t xml:space="preserve"> of this Part</w:t>
      </w:r>
      <w:bookmarkEnd w:id="163"/>
      <w:r>
        <w:rPr>
          <w:snapToGrid w:val="0"/>
        </w:rPr>
        <w:t xml:space="preserve">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164" w:name="_Toc378152627"/>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164"/>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165" w:name="_Toc378152628"/>
      <w:r>
        <w:rPr>
          <w:rStyle w:val="CharSectno"/>
        </w:rPr>
        <w:t>81</w:t>
      </w:r>
      <w:r>
        <w:rPr>
          <w:snapToGrid w:val="0"/>
        </w:rPr>
        <w:t>.</w:t>
      </w:r>
      <w:r>
        <w:rPr>
          <w:snapToGrid w:val="0"/>
        </w:rPr>
        <w:tab/>
        <w:t>Credit provider etc., assignment of rights by</w:t>
      </w:r>
      <w:bookmarkEnd w:id="165"/>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bookmarkStart w:id="166" w:name="RuleErr_156"/>
      <w:r>
        <w:rPr>
          <w:i/>
          <w:snapToGrid w:val="0"/>
        </w:rPr>
        <w:t>bona fide</w:t>
      </w:r>
      <w:bookmarkEnd w:id="166"/>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167" w:name="_Toc378152629"/>
      <w:r>
        <w:rPr>
          <w:rStyle w:val="CharSectno"/>
        </w:rPr>
        <w:t>82</w:t>
      </w:r>
      <w:r>
        <w:rPr>
          <w:snapToGrid w:val="0"/>
        </w:rPr>
        <w:t>.</w:t>
      </w:r>
      <w:r>
        <w:rPr>
          <w:snapToGrid w:val="0"/>
        </w:rPr>
        <w:tab/>
        <w:t>Payments by credit provider to be in cash and in full</w:t>
      </w:r>
      <w:bookmarkEnd w:id="167"/>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168" w:name="_Toc378152630"/>
      <w:r>
        <w:rPr>
          <w:rStyle w:val="CharSectno"/>
        </w:rPr>
        <w:t>83</w:t>
      </w:r>
      <w:r>
        <w:rPr>
          <w:snapToGrid w:val="0"/>
        </w:rPr>
        <w:t>.</w:t>
      </w:r>
      <w:r>
        <w:rPr>
          <w:snapToGrid w:val="0"/>
        </w:rPr>
        <w:tab/>
        <w:t>Application of payments received by credit provider</w:t>
      </w:r>
      <w:bookmarkEnd w:id="168"/>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169" w:name="_Toc378152631"/>
      <w:r>
        <w:rPr>
          <w:rStyle w:val="CharSectno"/>
        </w:rPr>
        <w:t>84</w:t>
      </w:r>
      <w:r>
        <w:rPr>
          <w:snapToGrid w:val="0"/>
        </w:rPr>
        <w:t>.</w:t>
      </w:r>
      <w:r>
        <w:rPr>
          <w:snapToGrid w:val="0"/>
        </w:rPr>
        <w:tab/>
        <w:t>Appropriation of payments between 2 or more contracts</w:t>
      </w:r>
      <w:bookmarkEnd w:id="169"/>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170" w:name="_Toc378152632"/>
      <w:r>
        <w:rPr>
          <w:rStyle w:val="CharSectno"/>
        </w:rPr>
        <w:t>85</w:t>
      </w:r>
      <w:r>
        <w:rPr>
          <w:snapToGrid w:val="0"/>
        </w:rPr>
        <w:t>.</w:t>
      </w:r>
      <w:r>
        <w:rPr>
          <w:snapToGrid w:val="0"/>
        </w:rPr>
        <w:tab/>
        <w:t>Tribunal may reduce credit provider’s loss due to breach of law</w:t>
      </w:r>
      <w:bookmarkEnd w:id="170"/>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171" w:name="_Toc378152633"/>
      <w:r>
        <w:rPr>
          <w:rStyle w:val="CharSectno"/>
        </w:rPr>
        <w:t>85A</w:t>
      </w:r>
      <w:r>
        <w:rPr>
          <w:snapToGrid w:val="0"/>
        </w:rPr>
        <w:t>.</w:t>
      </w:r>
      <w:r>
        <w:rPr>
          <w:snapToGrid w:val="0"/>
        </w:rPr>
        <w:tab/>
        <w:t>Declaration by Tribunal that debtor not liable due to s. 42 or 67</w:t>
      </w:r>
      <w:bookmarkEnd w:id="17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172" w:name="_Toc378152634"/>
      <w:r>
        <w:rPr>
          <w:rStyle w:val="CharSectno"/>
        </w:rPr>
        <w:t>85B</w:t>
      </w:r>
      <w:r>
        <w:rPr>
          <w:snapToGrid w:val="0"/>
        </w:rPr>
        <w:t xml:space="preserve">. </w:t>
      </w:r>
      <w:r>
        <w:rPr>
          <w:snapToGrid w:val="0"/>
        </w:rPr>
        <w:tab/>
        <w:t>Stay of civil penalty under s. 42 or 67 pending decision of s. 85 application</w:t>
      </w:r>
      <w:bookmarkEnd w:id="172"/>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w:t>
      </w:r>
      <w:bookmarkStart w:id="173" w:name="RuleErr_60"/>
      <w:r>
        <w:rPr>
          <w:snapToGrid w:val="0"/>
        </w:rPr>
        <w:t xml:space="preserve"> of this section</w:t>
      </w:r>
      <w:bookmarkEnd w:id="173"/>
      <w:r>
        <w:rPr>
          <w:snapToGrid w:val="0"/>
        </w:rPr>
        <w:t> because a direction under subsection (5) has not been complied with or for any other reason.</w:t>
      </w:r>
    </w:p>
    <w:p>
      <w:pPr>
        <w:pStyle w:val="Subsection"/>
        <w:rPr>
          <w:snapToGrid w:val="0"/>
        </w:rPr>
      </w:pPr>
      <w:r>
        <w:rPr>
          <w:snapToGrid w:val="0"/>
        </w:rPr>
        <w:tab/>
        <w:t>(7)</w:t>
      </w:r>
      <w:r>
        <w:rPr>
          <w:snapToGrid w:val="0"/>
        </w:rPr>
        <w:tab/>
        <w:t>For the purposes</w:t>
      </w:r>
      <w:bookmarkStart w:id="174" w:name="RuleErr_61"/>
      <w:r>
        <w:rPr>
          <w:snapToGrid w:val="0"/>
        </w:rPr>
        <w:t xml:space="preserve"> of this section</w:t>
      </w:r>
      <w:bookmarkEnd w:id="174"/>
      <w:r>
        <w:rPr>
          <w:snapToGrid w:val="0"/>
        </w:rPr>
        <w:t>,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175" w:name="_Toc378152635"/>
      <w:r>
        <w:rPr>
          <w:rStyle w:val="CharSectno"/>
        </w:rPr>
        <w:t>86</w:t>
      </w:r>
      <w:r>
        <w:rPr>
          <w:snapToGrid w:val="0"/>
        </w:rPr>
        <w:t>.</w:t>
      </w:r>
      <w:r>
        <w:rPr>
          <w:snapToGrid w:val="0"/>
        </w:rPr>
        <w:tab/>
        <w:t>Declaration under s. 85 as to 2 or more contracts</w:t>
      </w:r>
      <w:bookmarkEnd w:id="175"/>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176" w:name="_Toc378152636"/>
      <w:r>
        <w:rPr>
          <w:rStyle w:val="CharSectno"/>
        </w:rPr>
        <w:t>86A</w:t>
      </w:r>
      <w:r>
        <w:rPr>
          <w:snapToGrid w:val="0"/>
        </w:rPr>
        <w:t xml:space="preserve">. </w:t>
      </w:r>
      <w:r>
        <w:rPr>
          <w:snapToGrid w:val="0"/>
        </w:rPr>
        <w:tab/>
        <w:t>Contracts with minor errors etc. may be deemed to comply with Act</w:t>
      </w:r>
      <w:bookmarkEnd w:id="176"/>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177" w:name="_Toc378152637"/>
      <w:r>
        <w:rPr>
          <w:rStyle w:val="CharSectno"/>
        </w:rPr>
        <w:t>87</w:t>
      </w:r>
      <w:r>
        <w:rPr>
          <w:snapToGrid w:val="0"/>
        </w:rPr>
        <w:t>.</w:t>
      </w:r>
      <w:r>
        <w:rPr>
          <w:snapToGrid w:val="0"/>
        </w:rPr>
        <w:tab/>
        <w:t>Reduction in debtor’s liability due to Act, effect of</w:t>
      </w:r>
      <w:bookmarkEnd w:id="177"/>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178" w:name="_Toc378152638"/>
      <w:r>
        <w:rPr>
          <w:rStyle w:val="CharSectno"/>
        </w:rPr>
        <w:t>88</w:t>
      </w:r>
      <w:r>
        <w:rPr>
          <w:snapToGrid w:val="0"/>
        </w:rPr>
        <w:t>.</w:t>
      </w:r>
      <w:r>
        <w:rPr>
          <w:snapToGrid w:val="0"/>
        </w:rPr>
        <w:tab/>
        <w:t>Court may dismiss charges of offences under s. 3(4), 43, 59, 61 or 64 in some cases</w:t>
      </w:r>
      <w:bookmarkEnd w:id="178"/>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179" w:name="_Toc378152639"/>
      <w:r>
        <w:rPr>
          <w:rStyle w:val="CharPartNo"/>
        </w:rPr>
        <w:t>Part IV</w:t>
      </w:r>
      <w:r>
        <w:t> — </w:t>
      </w:r>
      <w:r>
        <w:rPr>
          <w:rStyle w:val="CharPartText"/>
        </w:rPr>
        <w:t>Regulated mortgages</w:t>
      </w:r>
      <w:bookmarkEnd w:id="179"/>
    </w:p>
    <w:p>
      <w:pPr>
        <w:pStyle w:val="Heading3"/>
        <w:rPr>
          <w:snapToGrid w:val="0"/>
        </w:rPr>
      </w:pPr>
      <w:bookmarkStart w:id="180" w:name="_Toc378152640"/>
      <w:r>
        <w:rPr>
          <w:rStyle w:val="CharDivNo"/>
        </w:rPr>
        <w:t>Division 1</w:t>
      </w:r>
      <w:r>
        <w:rPr>
          <w:snapToGrid w:val="0"/>
        </w:rPr>
        <w:t> — </w:t>
      </w:r>
      <w:r>
        <w:rPr>
          <w:rStyle w:val="CharDivText"/>
        </w:rPr>
        <w:t>General</w:t>
      </w:r>
      <w:bookmarkEnd w:id="180"/>
    </w:p>
    <w:p>
      <w:pPr>
        <w:pStyle w:val="Heading5"/>
        <w:rPr>
          <w:snapToGrid w:val="0"/>
        </w:rPr>
      </w:pPr>
      <w:bookmarkStart w:id="181" w:name="_Toc378152641"/>
      <w:r>
        <w:rPr>
          <w:rStyle w:val="CharSectno"/>
        </w:rPr>
        <w:t>89</w:t>
      </w:r>
      <w:r>
        <w:rPr>
          <w:snapToGrid w:val="0"/>
        </w:rPr>
        <w:t>.</w:t>
      </w:r>
      <w:r>
        <w:rPr>
          <w:snapToGrid w:val="0"/>
        </w:rPr>
        <w:tab/>
        <w:t>Term used: mortgage</w:t>
      </w:r>
      <w:bookmarkEnd w:id="181"/>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182" w:name="_Toc378152642"/>
      <w:r>
        <w:rPr>
          <w:rStyle w:val="CharSectno"/>
        </w:rPr>
        <w:t>90</w:t>
      </w:r>
      <w:r>
        <w:rPr>
          <w:snapToGrid w:val="0"/>
        </w:rPr>
        <w:t>.</w:t>
      </w:r>
      <w:r>
        <w:rPr>
          <w:snapToGrid w:val="0"/>
        </w:rPr>
        <w:tab/>
        <w:t>Mortgagee’s obligations not to exceed contract’s obligations</w:t>
      </w:r>
      <w:bookmarkEnd w:id="182"/>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83" w:name="_Toc378152643"/>
      <w:r>
        <w:rPr>
          <w:rStyle w:val="CharSectno"/>
        </w:rPr>
        <w:t>91</w:t>
      </w:r>
      <w:r>
        <w:rPr>
          <w:snapToGrid w:val="0"/>
        </w:rPr>
        <w:t>.</w:t>
      </w:r>
      <w:r>
        <w:rPr>
          <w:snapToGrid w:val="0"/>
        </w:rPr>
        <w:tab/>
        <w:t>Mortgage of goods to be in writing</w:t>
      </w:r>
      <w:bookmarkEnd w:id="183"/>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184" w:name="_Toc378152644"/>
      <w:r>
        <w:rPr>
          <w:rStyle w:val="CharSectno"/>
        </w:rPr>
        <w:t>92</w:t>
      </w:r>
      <w:r>
        <w:rPr>
          <w:snapToGrid w:val="0"/>
        </w:rPr>
        <w:t>.</w:t>
      </w:r>
      <w:r>
        <w:rPr>
          <w:snapToGrid w:val="0"/>
        </w:rPr>
        <w:tab/>
        <w:t>Debtor entitled to copy of mortgage</w:t>
      </w:r>
      <w:bookmarkEnd w:id="184"/>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185" w:name="_Toc378152645"/>
      <w:r>
        <w:rPr>
          <w:rStyle w:val="CharSectno"/>
        </w:rPr>
        <w:t>93</w:t>
      </w:r>
      <w:r>
        <w:rPr>
          <w:snapToGrid w:val="0"/>
        </w:rPr>
        <w:t>.</w:t>
      </w:r>
      <w:r>
        <w:rPr>
          <w:snapToGrid w:val="0"/>
        </w:rPr>
        <w:tab/>
        <w:t>Enforcement expenses, provisions in mortgages as to</w:t>
      </w:r>
      <w:bookmarkEnd w:id="185"/>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186" w:name="_Toc378152646"/>
      <w:r>
        <w:rPr>
          <w:rStyle w:val="CharSectno"/>
        </w:rPr>
        <w:t>94</w:t>
      </w:r>
      <w:r>
        <w:rPr>
          <w:snapToGrid w:val="0"/>
        </w:rPr>
        <w:t>.</w:t>
      </w:r>
      <w:r>
        <w:rPr>
          <w:snapToGrid w:val="0"/>
        </w:rPr>
        <w:tab/>
        <w:t>Entry of premises by mortgagee, provisions in mortgages as to</w:t>
      </w:r>
      <w:bookmarkEnd w:id="186"/>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87" w:name="_Toc378152647"/>
      <w:r>
        <w:rPr>
          <w:rStyle w:val="CharSectno"/>
        </w:rPr>
        <w:t>95</w:t>
      </w:r>
      <w:r>
        <w:rPr>
          <w:snapToGrid w:val="0"/>
        </w:rPr>
        <w:t>.</w:t>
      </w:r>
      <w:r>
        <w:rPr>
          <w:snapToGrid w:val="0"/>
        </w:rPr>
        <w:tab/>
        <w:t>Court order needed before entry for repossession</w:t>
      </w:r>
      <w:bookmarkEnd w:id="187"/>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w:t>
      </w:r>
      <w:bookmarkStart w:id="188" w:name="RuleErr_62"/>
      <w:r>
        <w:rPr>
          <w:snapToGrid w:val="0"/>
        </w:rPr>
        <w:t xml:space="preserve"> of this section</w:t>
      </w:r>
      <w:bookmarkEnd w:id="188"/>
      <w:r>
        <w:rPr>
          <w:snapToGrid w:val="0"/>
        </w:rPr>
        <w:t>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w:t>
      </w:r>
      <w:bookmarkStart w:id="189" w:name="RuleErr_63"/>
      <w:r>
        <w:rPr>
          <w:snapToGrid w:val="0"/>
        </w:rPr>
        <w:t xml:space="preserve"> of this section</w:t>
      </w:r>
      <w:bookmarkEnd w:id="189"/>
      <w:r>
        <w:rPr>
          <w:snapToGrid w:val="0"/>
        </w:rPr>
        <w:t xml:space="preserve"> and gave his consent to an entry referred to in subsection (1) is not of itself evidence of that awareness and consent.</w:t>
      </w:r>
    </w:p>
    <w:p>
      <w:pPr>
        <w:pStyle w:val="Heading5"/>
        <w:rPr>
          <w:snapToGrid w:val="0"/>
        </w:rPr>
      </w:pPr>
      <w:bookmarkStart w:id="190" w:name="_Toc378152648"/>
      <w:r>
        <w:rPr>
          <w:rStyle w:val="CharSectno"/>
        </w:rPr>
        <w:t>96</w:t>
      </w:r>
      <w:r>
        <w:rPr>
          <w:snapToGrid w:val="0"/>
        </w:rPr>
        <w:t>.</w:t>
      </w:r>
      <w:r>
        <w:rPr>
          <w:snapToGrid w:val="0"/>
        </w:rPr>
        <w:tab/>
        <w:t>Location of goods, mortgagor may be required to disclose</w:t>
      </w:r>
      <w:bookmarkEnd w:id="190"/>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191" w:name="_Toc378152649"/>
      <w:r>
        <w:rPr>
          <w:rStyle w:val="CharSectno"/>
        </w:rPr>
        <w:t>97</w:t>
      </w:r>
      <w:r>
        <w:rPr>
          <w:snapToGrid w:val="0"/>
        </w:rPr>
        <w:t>.</w:t>
      </w:r>
      <w:r>
        <w:rPr>
          <w:snapToGrid w:val="0"/>
        </w:rPr>
        <w:tab/>
        <w:t>Time and place for delivery of goods, court may determine</w:t>
      </w:r>
      <w:bookmarkEnd w:id="191"/>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192" w:name="_Toc378152650"/>
      <w:r>
        <w:rPr>
          <w:rStyle w:val="CharSectno"/>
        </w:rPr>
        <w:t>98</w:t>
      </w:r>
      <w:r>
        <w:rPr>
          <w:snapToGrid w:val="0"/>
        </w:rPr>
        <w:t>.</w:t>
      </w:r>
      <w:r>
        <w:rPr>
          <w:snapToGrid w:val="0"/>
        </w:rPr>
        <w:tab/>
        <w:t>Blanket securities over property or assets prohibited</w:t>
      </w:r>
      <w:bookmarkEnd w:id="192"/>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93" w:name="_Toc378152651"/>
      <w:r>
        <w:rPr>
          <w:rStyle w:val="CharSectno"/>
        </w:rPr>
        <w:t>99</w:t>
      </w:r>
      <w:r>
        <w:rPr>
          <w:snapToGrid w:val="0"/>
        </w:rPr>
        <w:t>.</w:t>
      </w:r>
      <w:r>
        <w:rPr>
          <w:snapToGrid w:val="0"/>
        </w:rPr>
        <w:tab/>
        <w:t>Agreement to mortgage future property, provisions in mortgage as to</w:t>
      </w:r>
      <w:bookmarkEnd w:id="193"/>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94" w:name="_Toc378152652"/>
      <w:r>
        <w:rPr>
          <w:rStyle w:val="CharSectno"/>
        </w:rPr>
        <w:t>100</w:t>
      </w:r>
      <w:r>
        <w:rPr>
          <w:snapToGrid w:val="0"/>
        </w:rPr>
        <w:t>.</w:t>
      </w:r>
      <w:r>
        <w:rPr>
          <w:snapToGrid w:val="0"/>
        </w:rPr>
        <w:tab/>
        <w:t>Mortgages of goods, provisions in continuing credit contracts as to</w:t>
      </w:r>
      <w:bookmarkEnd w:id="194"/>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195" w:name="_Toc378152653"/>
      <w:r>
        <w:rPr>
          <w:rStyle w:val="CharSectno"/>
        </w:rPr>
        <w:t>101</w:t>
      </w:r>
      <w:r>
        <w:rPr>
          <w:snapToGrid w:val="0"/>
        </w:rPr>
        <w:t>.</w:t>
      </w:r>
      <w:r>
        <w:rPr>
          <w:snapToGrid w:val="0"/>
        </w:rPr>
        <w:tab/>
        <w:t>Assignment etc. of mortgaged property to defraud mortgagee</w:t>
      </w:r>
      <w:bookmarkEnd w:id="195"/>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196" w:name="_Toc378152654"/>
      <w:r>
        <w:rPr>
          <w:rStyle w:val="CharDivNo"/>
        </w:rPr>
        <w:t>Division 2</w:t>
      </w:r>
      <w:r>
        <w:rPr>
          <w:snapToGrid w:val="0"/>
        </w:rPr>
        <w:t> — </w:t>
      </w:r>
      <w:r>
        <w:rPr>
          <w:rStyle w:val="CharDivText"/>
        </w:rPr>
        <w:t>Assignment, etc., of property</w:t>
      </w:r>
      <w:bookmarkEnd w:id="196"/>
    </w:p>
    <w:p>
      <w:pPr>
        <w:pStyle w:val="Heading5"/>
        <w:rPr>
          <w:snapToGrid w:val="0"/>
        </w:rPr>
      </w:pPr>
      <w:bookmarkStart w:id="197" w:name="_Toc378152655"/>
      <w:r>
        <w:rPr>
          <w:rStyle w:val="CharSectno"/>
        </w:rPr>
        <w:t>102</w:t>
      </w:r>
      <w:r>
        <w:rPr>
          <w:snapToGrid w:val="0"/>
        </w:rPr>
        <w:t>.</w:t>
      </w:r>
      <w:r>
        <w:rPr>
          <w:snapToGrid w:val="0"/>
        </w:rPr>
        <w:tab/>
        <w:t>Assignment by mortgagor</w:t>
      </w:r>
      <w:bookmarkEnd w:id="197"/>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198" w:name="_Toc378152656"/>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198"/>
    </w:p>
    <w:p>
      <w:pPr>
        <w:pStyle w:val="Heading5"/>
        <w:rPr>
          <w:snapToGrid w:val="0"/>
        </w:rPr>
      </w:pPr>
      <w:bookmarkStart w:id="199" w:name="_Toc378152657"/>
      <w:r>
        <w:rPr>
          <w:rStyle w:val="CharSectno"/>
        </w:rPr>
        <w:t>103</w:t>
      </w:r>
      <w:r>
        <w:rPr>
          <w:snapToGrid w:val="0"/>
        </w:rPr>
        <w:t>.</w:t>
      </w:r>
      <w:r>
        <w:rPr>
          <w:snapToGrid w:val="0"/>
        </w:rPr>
        <w:tab/>
        <w:t>Net balance due, calculation of</w:t>
      </w:r>
      <w:bookmarkEnd w:id="199"/>
    </w:p>
    <w:p>
      <w:pPr>
        <w:pStyle w:val="Subsection"/>
        <w:rPr>
          <w:snapToGrid w:val="0"/>
        </w:rPr>
      </w:pPr>
      <w:r>
        <w:rPr>
          <w:snapToGrid w:val="0"/>
        </w:rPr>
        <w:tab/>
        <w:t>(1)</w:t>
      </w:r>
      <w:r>
        <w:rPr>
          <w:snapToGrid w:val="0"/>
        </w:rPr>
        <w:tab/>
        <w:t>For the purposes</w:t>
      </w:r>
      <w:bookmarkStart w:id="200" w:name="RuleErr_37"/>
      <w:r>
        <w:rPr>
          <w:snapToGrid w:val="0"/>
        </w:rPr>
        <w:t xml:space="preserve"> of this Part</w:t>
      </w:r>
      <w:bookmarkEnd w:id="200"/>
      <w:r>
        <w:rPr>
          <w:snapToGrid w:val="0"/>
        </w:rPr>
        <w: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w:t>
      </w:r>
      <w:bookmarkStart w:id="201" w:name="RuleErr_38"/>
      <w:r>
        <w:rPr>
          <w:snapToGrid w:val="0"/>
        </w:rPr>
        <w:t xml:space="preserve"> of this Part</w:t>
      </w:r>
      <w:bookmarkEnd w:id="201"/>
      <w:r>
        <w:rPr>
          <w:snapToGrid w:val="0"/>
        </w:rPr>
        <w: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202" w:name="_Toc378152658"/>
      <w:r>
        <w:rPr>
          <w:rStyle w:val="CharSectno"/>
        </w:rPr>
        <w:t>104</w:t>
      </w:r>
      <w:r>
        <w:rPr>
          <w:snapToGrid w:val="0"/>
        </w:rPr>
        <w:t>.</w:t>
      </w:r>
      <w:r>
        <w:rPr>
          <w:snapToGrid w:val="0"/>
        </w:rPr>
        <w:tab/>
        <w:t>Net balance due, credit provider to state on request</w:t>
      </w:r>
      <w:bookmarkEnd w:id="202"/>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w:t>
      </w:r>
      <w:bookmarkStart w:id="203" w:name="RuleErr_39"/>
      <w:r>
        <w:rPr>
          <w:snapToGrid w:val="0"/>
        </w:rPr>
        <w:t xml:space="preserve"> of this Part</w:t>
      </w:r>
      <w:bookmarkEnd w:id="203"/>
      <w:r>
        <w:rPr>
          <w:snapToGrid w:val="0"/>
        </w:rPr>
        <w: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w:t>
      </w:r>
      <w:bookmarkStart w:id="204" w:name="RuleErr_40"/>
      <w:r>
        <w:rPr>
          <w:snapToGrid w:val="0"/>
        </w:rPr>
        <w:t xml:space="preserve"> of this Part</w:t>
      </w:r>
      <w:bookmarkEnd w:id="204"/>
      <w:r>
        <w:rPr>
          <w:snapToGrid w:val="0"/>
        </w:rPr>
        <w:t>, be deemed to be the net balance due to the credit provider under the contract.</w:t>
      </w:r>
    </w:p>
    <w:p>
      <w:pPr>
        <w:pStyle w:val="Heading5"/>
        <w:rPr>
          <w:snapToGrid w:val="0"/>
        </w:rPr>
      </w:pPr>
      <w:bookmarkStart w:id="205" w:name="_Toc378152659"/>
      <w:r>
        <w:rPr>
          <w:rStyle w:val="CharSectno"/>
        </w:rPr>
        <w:t>105</w:t>
      </w:r>
      <w:r>
        <w:rPr>
          <w:snapToGrid w:val="0"/>
        </w:rPr>
        <w:t>.</w:t>
      </w:r>
      <w:r>
        <w:rPr>
          <w:snapToGrid w:val="0"/>
        </w:rPr>
        <w:tab/>
        <w:t>Early termination of contract by debtor</w:t>
      </w:r>
      <w:bookmarkEnd w:id="205"/>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206" w:name="_Toc378152660"/>
      <w:r>
        <w:rPr>
          <w:rStyle w:val="CharSectno"/>
        </w:rPr>
        <w:t>106</w:t>
      </w:r>
      <w:r>
        <w:rPr>
          <w:snapToGrid w:val="0"/>
        </w:rPr>
        <w:t>.</w:t>
      </w:r>
      <w:r>
        <w:rPr>
          <w:snapToGrid w:val="0"/>
        </w:rPr>
        <w:tab/>
        <w:t>Mortgagor may require mortgagee to sell mortgaged goods</w:t>
      </w:r>
      <w:bookmarkEnd w:id="206"/>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207" w:name="_Toc378152661"/>
      <w:r>
        <w:rPr>
          <w:rStyle w:val="CharSectno"/>
        </w:rPr>
        <w:t>107</w:t>
      </w:r>
      <w:r>
        <w:rPr>
          <w:snapToGrid w:val="0"/>
        </w:rPr>
        <w:t>.</w:t>
      </w:r>
      <w:r>
        <w:rPr>
          <w:snapToGrid w:val="0"/>
        </w:rPr>
        <w:tab/>
        <w:t>Rights of credit provider or mortgagee, restrictions on exercising</w:t>
      </w:r>
      <w:bookmarkEnd w:id="207"/>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w:t>
      </w:r>
      <w:bookmarkStart w:id="208" w:name="RuleErr_29"/>
      <w:r>
        <w:rPr>
          <w:snapToGrid w:val="0"/>
        </w:rPr>
        <w:t>) (</w:t>
      </w:r>
      <w:bookmarkEnd w:id="208"/>
      <w:r>
        <w:rPr>
          <w:snapToGrid w:val="0"/>
        </w:rPr>
        <w:t>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209" w:name="_Toc378152662"/>
      <w:r>
        <w:rPr>
          <w:rStyle w:val="CharSectno"/>
        </w:rPr>
        <w:t>108</w:t>
      </w:r>
      <w:r>
        <w:rPr>
          <w:snapToGrid w:val="0"/>
        </w:rPr>
        <w:t>.</w:t>
      </w:r>
      <w:r>
        <w:rPr>
          <w:snapToGrid w:val="0"/>
        </w:rPr>
        <w:tab/>
        <w:t>Proceedings prohibited if s. 107 notice complied with</w:t>
      </w:r>
      <w:bookmarkEnd w:id="209"/>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210" w:name="_Toc378152663"/>
      <w:r>
        <w:rPr>
          <w:rStyle w:val="CharSectno"/>
        </w:rPr>
        <w:t>109</w:t>
      </w:r>
      <w:r>
        <w:rPr>
          <w:snapToGrid w:val="0"/>
        </w:rPr>
        <w:t>.</w:t>
      </w:r>
      <w:r>
        <w:rPr>
          <w:snapToGrid w:val="0"/>
        </w:rPr>
        <w:tab/>
        <w:t>Limit on amount recoverable</w:t>
      </w:r>
      <w:bookmarkEnd w:id="210"/>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211" w:name="_Toc378152664"/>
      <w:r>
        <w:rPr>
          <w:rStyle w:val="CharSectno"/>
        </w:rPr>
        <w:t>110</w:t>
      </w:r>
      <w:r>
        <w:rPr>
          <w:snapToGrid w:val="0"/>
        </w:rPr>
        <w:t>.</w:t>
      </w:r>
      <w:r>
        <w:rPr>
          <w:snapToGrid w:val="0"/>
        </w:rPr>
        <w:tab/>
        <w:t>Mortgagee’s powers, restrictions on exercising</w:t>
      </w:r>
      <w:bookmarkEnd w:id="211"/>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212" w:name="_Toc378152665"/>
      <w:r>
        <w:rPr>
          <w:rStyle w:val="CharSectno"/>
        </w:rPr>
        <w:t>111</w:t>
      </w:r>
      <w:r>
        <w:rPr>
          <w:snapToGrid w:val="0"/>
        </w:rPr>
        <w:t>.</w:t>
      </w:r>
      <w:r>
        <w:rPr>
          <w:snapToGrid w:val="0"/>
        </w:rPr>
        <w:tab/>
        <w:t>Court may order delivery of goods to mortgagee</w:t>
      </w:r>
      <w:bookmarkEnd w:id="212"/>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213" w:name="_Toc378152666"/>
      <w:r>
        <w:rPr>
          <w:rStyle w:val="CharSectno"/>
        </w:rPr>
        <w:t>112</w:t>
      </w:r>
      <w:r>
        <w:rPr>
          <w:snapToGrid w:val="0"/>
        </w:rPr>
        <w:t>.</w:t>
      </w:r>
      <w:r>
        <w:rPr>
          <w:snapToGrid w:val="0"/>
        </w:rPr>
        <w:tab/>
        <w:t>Mortgagee in possession of goods, restrictions on power to sell etc.</w:t>
      </w:r>
      <w:bookmarkEnd w:id="213"/>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w:t>
      </w:r>
      <w:bookmarkStart w:id="214" w:name="RuleErr_64"/>
      <w:r>
        <w:rPr>
          <w:snapToGrid w:val="0"/>
        </w:rPr>
        <w:t xml:space="preserve"> of this section</w:t>
      </w:r>
      <w:bookmarkEnd w:id="214"/>
      <w:r>
        <w:rPr>
          <w:snapToGrid w:val="0"/>
        </w:rPr>
        <w:t>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215" w:name="_Toc378152667"/>
      <w:r>
        <w:rPr>
          <w:rStyle w:val="CharSectno"/>
        </w:rPr>
        <w:t>113</w:t>
      </w:r>
      <w:r>
        <w:rPr>
          <w:snapToGrid w:val="0"/>
        </w:rPr>
        <w:t>.</w:t>
      </w:r>
      <w:r>
        <w:rPr>
          <w:snapToGrid w:val="0"/>
        </w:rPr>
        <w:tab/>
        <w:t>Mortgagor’s right to redeem goods in mortgagee’s possession</w:t>
      </w:r>
      <w:bookmarkEnd w:id="215"/>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216" w:name="_Toc378152668"/>
      <w:r>
        <w:rPr>
          <w:rStyle w:val="CharSectno"/>
        </w:rPr>
        <w:t>114</w:t>
      </w:r>
      <w:r>
        <w:rPr>
          <w:snapToGrid w:val="0"/>
        </w:rPr>
        <w:t>.</w:t>
      </w:r>
      <w:r>
        <w:rPr>
          <w:snapToGrid w:val="0"/>
        </w:rPr>
        <w:tab/>
        <w:t>Sale of goods by mortgagee, application of proceeds etc.</w:t>
      </w:r>
      <w:bookmarkEnd w:id="216"/>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Proceedings for the recovery of an amount due to a person in respect of the exercise of a power of sale by a mortgagee by reason of the operation</w:t>
      </w:r>
      <w:bookmarkStart w:id="217" w:name="RuleErr_65"/>
      <w:r>
        <w:rPr>
          <w:snapToGrid w:val="0"/>
        </w:rPr>
        <w:t xml:space="preserve"> of this section</w:t>
      </w:r>
      <w:bookmarkEnd w:id="217"/>
      <w:r>
        <w:rPr>
          <w:snapToGrid w:val="0"/>
        </w:rPr>
        <w:t xml:space="preserve">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218" w:name="_Toc378152669"/>
      <w:r>
        <w:rPr>
          <w:rStyle w:val="CharSectno"/>
        </w:rPr>
        <w:t>115</w:t>
      </w:r>
      <w:r>
        <w:rPr>
          <w:snapToGrid w:val="0"/>
        </w:rPr>
        <w:t>.</w:t>
      </w:r>
      <w:r>
        <w:rPr>
          <w:snapToGrid w:val="0"/>
        </w:rPr>
        <w:tab/>
        <w:t>Farm machinery etc., court may suspend repossession or restore possession of</w:t>
      </w:r>
      <w:bookmarkEnd w:id="218"/>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219" w:name="_Toc378152670"/>
      <w:r>
        <w:rPr>
          <w:rStyle w:val="CharSectno"/>
        </w:rPr>
        <w:t>116</w:t>
      </w:r>
      <w:r>
        <w:rPr>
          <w:snapToGrid w:val="0"/>
        </w:rPr>
        <w:t>.</w:t>
      </w:r>
      <w:r>
        <w:rPr>
          <w:snapToGrid w:val="0"/>
        </w:rPr>
        <w:tab/>
        <w:t>Negotiated postponement of exercise of rights of credit provider or mortgagee</w:t>
      </w:r>
      <w:bookmarkEnd w:id="219"/>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220" w:name="_Toc378152671"/>
      <w:r>
        <w:rPr>
          <w:rStyle w:val="CharPartNo"/>
        </w:rPr>
        <w:t>Part VI</w:t>
      </w:r>
      <w:r>
        <w:rPr>
          <w:rStyle w:val="CharDivNo"/>
        </w:rPr>
        <w:t> </w:t>
      </w:r>
      <w:r>
        <w:t>—</w:t>
      </w:r>
      <w:r>
        <w:rPr>
          <w:rStyle w:val="CharDivText"/>
        </w:rPr>
        <w:t> </w:t>
      </w:r>
      <w:r>
        <w:rPr>
          <w:rStyle w:val="CharPartText"/>
        </w:rPr>
        <w:t>Regulated contracts and regulated mortgages — general</w:t>
      </w:r>
      <w:bookmarkEnd w:id="220"/>
    </w:p>
    <w:p>
      <w:pPr>
        <w:pStyle w:val="Heading5"/>
        <w:spacing w:before="240"/>
        <w:rPr>
          <w:snapToGrid w:val="0"/>
        </w:rPr>
      </w:pPr>
      <w:bookmarkStart w:id="221" w:name="_Toc378152672"/>
      <w:r>
        <w:rPr>
          <w:rStyle w:val="CharSectno"/>
        </w:rPr>
        <w:t>117</w:t>
      </w:r>
      <w:r>
        <w:rPr>
          <w:snapToGrid w:val="0"/>
        </w:rPr>
        <w:t>.</w:t>
      </w:r>
      <w:r>
        <w:rPr>
          <w:snapToGrid w:val="0"/>
        </w:rPr>
        <w:tab/>
        <w:t>False etc. representations, offences as to etc.</w:t>
      </w:r>
      <w:bookmarkEnd w:id="221"/>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w:t>
      </w:r>
      <w:bookmarkStart w:id="222" w:name="RuleErr_159"/>
      <w:r>
        <w:rPr>
          <w:snapToGrid w:val="0"/>
        </w:rPr>
        <w:t>ss.</w:t>
      </w:r>
      <w:bookmarkEnd w:id="222"/>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w:t>
      </w:r>
      <w:bookmarkStart w:id="223" w:name="RuleErr_30"/>
      <w:r>
        <w:rPr>
          <w:snapToGrid w:val="0"/>
        </w:rPr>
        <w:t>) (</w:t>
      </w:r>
      <w:bookmarkEnd w:id="223"/>
      <w:r>
        <w:rPr>
          <w:snapToGrid w:val="0"/>
        </w:rPr>
        <w:t>whether under this Act or any other Act or law).</w:t>
      </w:r>
    </w:p>
    <w:p>
      <w:pPr>
        <w:pStyle w:val="Heading5"/>
        <w:rPr>
          <w:snapToGrid w:val="0"/>
        </w:rPr>
      </w:pPr>
      <w:bookmarkStart w:id="224" w:name="_Toc378152673"/>
      <w:r>
        <w:rPr>
          <w:rStyle w:val="CharSectno"/>
        </w:rPr>
        <w:t>118</w:t>
      </w:r>
      <w:r>
        <w:rPr>
          <w:snapToGrid w:val="0"/>
        </w:rPr>
        <w:t>.</w:t>
      </w:r>
      <w:r>
        <w:rPr>
          <w:snapToGrid w:val="0"/>
        </w:rPr>
        <w:tab/>
        <w:t>Court may approve removal of mortgaged goods</w:t>
      </w:r>
      <w:bookmarkEnd w:id="224"/>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r>
      <w:bookmarkStart w:id="225" w:name="RuleErr_150"/>
      <w:r>
        <w:rPr>
          <w:snapToGrid w:val="0"/>
        </w:rPr>
        <w:t>mentioned</w:t>
      </w:r>
      <w:bookmarkEnd w:id="225"/>
      <w:r>
        <w:rPr>
          <w:snapToGrid w:val="0"/>
        </w:rPr>
        <w:t xml:space="preserve"> place.</w:t>
      </w:r>
    </w:p>
    <w:p>
      <w:pPr>
        <w:pStyle w:val="Heading5"/>
        <w:spacing w:before="200"/>
        <w:rPr>
          <w:snapToGrid w:val="0"/>
        </w:rPr>
      </w:pPr>
      <w:bookmarkStart w:id="226" w:name="_Toc378152674"/>
      <w:r>
        <w:rPr>
          <w:rStyle w:val="CharSectno"/>
        </w:rPr>
        <w:t>119</w:t>
      </w:r>
      <w:r>
        <w:rPr>
          <w:snapToGrid w:val="0"/>
        </w:rPr>
        <w:t>.</w:t>
      </w:r>
      <w:r>
        <w:rPr>
          <w:snapToGrid w:val="0"/>
        </w:rPr>
        <w:tab/>
        <w:t>Assignment of wages etc., provisions as to in contracts etc.</w:t>
      </w:r>
      <w:bookmarkEnd w:id="226"/>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227" w:name="_Toc378152675"/>
      <w:r>
        <w:rPr>
          <w:rStyle w:val="CharSectno"/>
        </w:rPr>
        <w:t>120</w:t>
      </w:r>
      <w:r>
        <w:rPr>
          <w:snapToGrid w:val="0"/>
        </w:rPr>
        <w:t>.</w:t>
      </w:r>
      <w:r>
        <w:rPr>
          <w:snapToGrid w:val="0"/>
        </w:rPr>
        <w:tab/>
        <w:t>Bills of exchange etc. as security for credit provider</w:t>
      </w:r>
      <w:bookmarkEnd w:id="227"/>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w:t>
      </w:r>
      <w:bookmarkStart w:id="228" w:name="RuleErr_160"/>
      <w:r>
        <w:rPr>
          <w:snapToGrid w:val="0"/>
        </w:rPr>
        <w:t>ss.</w:t>
      </w:r>
      <w:bookmarkEnd w:id="228"/>
    </w:p>
    <w:p>
      <w:pPr>
        <w:pStyle w:val="Footnotesection"/>
      </w:pPr>
      <w:r>
        <w:tab/>
        <w:t>[Section 120 amended by No. 24 of 2000 s. 49.]</w:t>
      </w:r>
    </w:p>
    <w:p>
      <w:pPr>
        <w:pStyle w:val="Heading5"/>
        <w:rPr>
          <w:snapToGrid w:val="0"/>
        </w:rPr>
      </w:pPr>
      <w:bookmarkStart w:id="229" w:name="_Toc378152676"/>
      <w:r>
        <w:rPr>
          <w:rStyle w:val="CharSectno"/>
        </w:rPr>
        <w:t>121</w:t>
      </w:r>
      <w:r>
        <w:rPr>
          <w:snapToGrid w:val="0"/>
        </w:rPr>
        <w:t>.</w:t>
      </w:r>
      <w:r>
        <w:rPr>
          <w:snapToGrid w:val="0"/>
        </w:rPr>
        <w:tab/>
        <w:t>Advertisements offering credit</w:t>
      </w:r>
      <w:bookmarkEnd w:id="229"/>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w:t>
      </w:r>
      <w:bookmarkStart w:id="230" w:name="RuleErr_66"/>
      <w:r>
        <w:rPr>
          <w:snapToGrid w:val="0"/>
        </w:rPr>
        <w:t xml:space="preserve"> of this section</w:t>
      </w:r>
      <w:bookmarkEnd w:id="230"/>
      <w:r>
        <w:rPr>
          <w:snapToGrid w:val="0"/>
        </w:rPr>
        <w:t>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w:t>
      </w:r>
      <w:bookmarkStart w:id="231" w:name="RuleErr_67"/>
      <w:r>
        <w:rPr>
          <w:snapToGrid w:val="0"/>
        </w:rPr>
        <w:t xml:space="preserve"> of this section</w:t>
      </w:r>
      <w:bookmarkEnd w:id="231"/>
      <w:r>
        <w:rPr>
          <w:snapToGrid w:val="0"/>
        </w:rPr>
        <w:t>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w:t>
      </w:r>
      <w:bookmarkStart w:id="232" w:name="RuleErr_161"/>
      <w:r>
        <w:rPr>
          <w:snapToGrid w:val="0"/>
        </w:rPr>
        <w:t>ss.</w:t>
      </w:r>
      <w:bookmarkEnd w:id="232"/>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w:t>
      </w:r>
      <w:bookmarkStart w:id="233" w:name="RuleErr_68"/>
      <w:r>
        <w:rPr>
          <w:snapToGrid w:val="0"/>
        </w:rPr>
        <w:t xml:space="preserve"> of this section</w:t>
      </w:r>
      <w:bookmarkEnd w:id="233"/>
      <w:r>
        <w:rPr>
          <w:snapToGrid w:val="0"/>
        </w:rPr>
        <w:t>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234" w:name="_Toc378152677"/>
      <w:r>
        <w:rPr>
          <w:rStyle w:val="CharSectno"/>
        </w:rPr>
        <w:t>122</w:t>
      </w:r>
      <w:r>
        <w:rPr>
          <w:snapToGrid w:val="0"/>
        </w:rPr>
        <w:t>.</w:t>
      </w:r>
      <w:r>
        <w:rPr>
          <w:snapToGrid w:val="0"/>
        </w:rPr>
        <w:tab/>
        <w:t>Canvassing offers to provide credit</w:t>
      </w:r>
      <w:bookmarkEnd w:id="234"/>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w:t>
      </w:r>
      <w:bookmarkStart w:id="235" w:name="RuleErr_162"/>
      <w:r>
        <w:rPr>
          <w:snapToGrid w:val="0"/>
        </w:rPr>
        <w:t>ss.</w:t>
      </w:r>
      <w:bookmarkEnd w:id="235"/>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236" w:name="_Toc378152678"/>
      <w:r>
        <w:rPr>
          <w:rStyle w:val="CharSectno"/>
        </w:rPr>
        <w:t>123</w:t>
      </w:r>
      <w:r>
        <w:rPr>
          <w:snapToGrid w:val="0"/>
        </w:rPr>
        <w:t>.</w:t>
      </w:r>
      <w:r>
        <w:rPr>
          <w:snapToGrid w:val="0"/>
        </w:rPr>
        <w:tab/>
        <w:t>Terms of contracts etc., regulations may prescribe</w:t>
      </w:r>
      <w:bookmarkEnd w:id="236"/>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237" w:name="_Toc378152679"/>
      <w:r>
        <w:rPr>
          <w:rStyle w:val="CharSectno"/>
        </w:rPr>
        <w:t>124</w:t>
      </w:r>
      <w:r>
        <w:rPr>
          <w:snapToGrid w:val="0"/>
        </w:rPr>
        <w:t>.</w:t>
      </w:r>
      <w:r>
        <w:rPr>
          <w:snapToGrid w:val="0"/>
        </w:rPr>
        <w:tab/>
        <w:t>Agents of debtors etc., agreements etc. as to</w:t>
      </w:r>
      <w:bookmarkEnd w:id="237"/>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238" w:name="_Toc378152680"/>
      <w:r>
        <w:rPr>
          <w:rStyle w:val="CharSectno"/>
        </w:rPr>
        <w:t>125</w:t>
      </w:r>
      <w:r>
        <w:rPr>
          <w:snapToGrid w:val="0"/>
        </w:rPr>
        <w:t>.</w:t>
      </w:r>
      <w:r>
        <w:rPr>
          <w:snapToGrid w:val="0"/>
        </w:rPr>
        <w:tab/>
        <w:t>Contract or mortgage not illegal etc. by reason of offence</w:t>
      </w:r>
      <w:bookmarkEnd w:id="238"/>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239" w:name="_Toc378152681"/>
      <w:r>
        <w:rPr>
          <w:rStyle w:val="CharSectno"/>
        </w:rPr>
        <w:t>126</w:t>
      </w:r>
      <w:r>
        <w:rPr>
          <w:snapToGrid w:val="0"/>
        </w:rPr>
        <w:t>.</w:t>
      </w:r>
      <w:r>
        <w:rPr>
          <w:snapToGrid w:val="0"/>
        </w:rPr>
        <w:tab/>
        <w:t>Notices to be given to each of 2 or more debtors etc.</w:t>
      </w:r>
      <w:bookmarkEnd w:id="239"/>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240" w:name="_Toc378152682"/>
      <w:r>
        <w:rPr>
          <w:rStyle w:val="CharPartNo"/>
        </w:rPr>
        <w:t>Part VII</w:t>
      </w:r>
      <w:r>
        <w:rPr>
          <w:rStyle w:val="CharDivNo"/>
        </w:rPr>
        <w:t> </w:t>
      </w:r>
      <w:r>
        <w:t>—</w:t>
      </w:r>
      <w:r>
        <w:rPr>
          <w:rStyle w:val="CharDivText"/>
        </w:rPr>
        <w:t> </w:t>
      </w:r>
      <w:r>
        <w:rPr>
          <w:rStyle w:val="CharPartText"/>
        </w:rPr>
        <w:t>Contracts of insurance</w:t>
      </w:r>
      <w:bookmarkEnd w:id="240"/>
    </w:p>
    <w:p>
      <w:pPr>
        <w:pStyle w:val="Heading5"/>
        <w:rPr>
          <w:snapToGrid w:val="0"/>
        </w:rPr>
      </w:pPr>
      <w:bookmarkStart w:id="241" w:name="_Toc378152683"/>
      <w:r>
        <w:rPr>
          <w:rStyle w:val="CharSectno"/>
        </w:rPr>
        <w:t>127</w:t>
      </w:r>
      <w:r>
        <w:rPr>
          <w:snapToGrid w:val="0"/>
        </w:rPr>
        <w:t>.</w:t>
      </w:r>
      <w:r>
        <w:rPr>
          <w:snapToGrid w:val="0"/>
        </w:rPr>
        <w:tab/>
        <w:t>Insurance for regulated contracts</w:t>
      </w:r>
      <w:bookmarkEnd w:id="241"/>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242" w:name="_Toc378152684"/>
      <w:r>
        <w:rPr>
          <w:rStyle w:val="CharSectno"/>
        </w:rPr>
        <w:t>128</w:t>
      </w:r>
      <w:r>
        <w:rPr>
          <w:snapToGrid w:val="0"/>
        </w:rPr>
        <w:t>.</w:t>
      </w:r>
      <w:r>
        <w:rPr>
          <w:snapToGrid w:val="0"/>
        </w:rPr>
        <w:tab/>
        <w:t>Insurance for regulated mortgages</w:t>
      </w:r>
      <w:bookmarkEnd w:id="242"/>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243" w:name="_Toc378152685"/>
      <w:r>
        <w:rPr>
          <w:rStyle w:val="CharSectno"/>
        </w:rPr>
        <w:t>129</w:t>
      </w:r>
      <w:r>
        <w:rPr>
          <w:snapToGrid w:val="0"/>
        </w:rPr>
        <w:t>.</w:t>
      </w:r>
      <w:r>
        <w:rPr>
          <w:snapToGrid w:val="0"/>
        </w:rPr>
        <w:tab/>
        <w:t>Unrequired insurance, provisions as to maintenance of in contracts etc.</w:t>
      </w:r>
      <w:bookmarkEnd w:id="243"/>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244" w:name="_Toc378152686"/>
      <w:r>
        <w:rPr>
          <w:rStyle w:val="CharSectno"/>
        </w:rPr>
        <w:t>130</w:t>
      </w:r>
      <w:r>
        <w:rPr>
          <w:snapToGrid w:val="0"/>
        </w:rPr>
        <w:t>.</w:t>
      </w:r>
      <w:r>
        <w:rPr>
          <w:snapToGrid w:val="0"/>
        </w:rPr>
        <w:tab/>
        <w:t>Contracts of insurance, content of etc.</w:t>
      </w:r>
      <w:bookmarkEnd w:id="244"/>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245" w:name="_Toc378152687"/>
      <w:r>
        <w:rPr>
          <w:rStyle w:val="CharSectno"/>
        </w:rPr>
        <w:t>131</w:t>
      </w:r>
      <w:r>
        <w:rPr>
          <w:snapToGrid w:val="0"/>
        </w:rPr>
        <w:t>.</w:t>
      </w:r>
      <w:r>
        <w:rPr>
          <w:snapToGrid w:val="0"/>
        </w:rPr>
        <w:tab/>
        <w:t>Premiums to be paid to insurer</w:t>
      </w:r>
      <w:bookmarkEnd w:id="245"/>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246" w:name="_Toc378152688"/>
      <w:r>
        <w:rPr>
          <w:rStyle w:val="CharSectno"/>
        </w:rPr>
        <w:t>132</w:t>
      </w:r>
      <w:r>
        <w:rPr>
          <w:snapToGrid w:val="0"/>
        </w:rPr>
        <w:t>.</w:t>
      </w:r>
      <w:r>
        <w:rPr>
          <w:snapToGrid w:val="0"/>
        </w:rPr>
        <w:tab/>
        <w:t>Rejection of insurance proposals, insurers’ duties on</w:t>
      </w:r>
      <w:bookmarkEnd w:id="24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247" w:name="_Toc378152689"/>
      <w:r>
        <w:rPr>
          <w:rStyle w:val="CharSectno"/>
        </w:rPr>
        <w:t>133</w:t>
      </w:r>
      <w:r>
        <w:rPr>
          <w:snapToGrid w:val="0"/>
        </w:rPr>
        <w:t>.</w:t>
      </w:r>
      <w:r>
        <w:rPr>
          <w:snapToGrid w:val="0"/>
        </w:rPr>
        <w:tab/>
        <w:t>No</w:t>
      </w:r>
      <w:r>
        <w:rPr>
          <w:snapToGrid w:val="0"/>
        </w:rPr>
        <w:noBreakHyphen/>
        <w:t>claim bonus, debtor etc. entitled to</w:t>
      </w:r>
      <w:bookmarkEnd w:id="247"/>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248" w:name="_Toc378152690"/>
      <w:r>
        <w:rPr>
          <w:rStyle w:val="CharSectno"/>
        </w:rPr>
        <w:t>134</w:t>
      </w:r>
      <w:r>
        <w:rPr>
          <w:snapToGrid w:val="0"/>
        </w:rPr>
        <w:t>.</w:t>
      </w:r>
      <w:r>
        <w:rPr>
          <w:snapToGrid w:val="0"/>
        </w:rPr>
        <w:tab/>
        <w:t>Insurance contracts not void etc. in some cases</w:t>
      </w:r>
      <w:bookmarkEnd w:id="248"/>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249" w:name="_Toc378152691"/>
      <w:r>
        <w:rPr>
          <w:rStyle w:val="CharSectno"/>
        </w:rPr>
        <w:t>135</w:t>
      </w:r>
      <w:r>
        <w:rPr>
          <w:snapToGrid w:val="0"/>
        </w:rPr>
        <w:t>.</w:t>
      </w:r>
      <w:r>
        <w:rPr>
          <w:snapToGrid w:val="0"/>
        </w:rPr>
        <w:tab/>
        <w:t>Exclusion clauses, effect of in some cases</w:t>
      </w:r>
      <w:bookmarkEnd w:id="249"/>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250" w:name="_Toc378152692"/>
      <w:r>
        <w:rPr>
          <w:rStyle w:val="CharPartNo"/>
        </w:rPr>
        <w:t>Part VIII</w:t>
      </w:r>
      <w:r>
        <w:rPr>
          <w:rStyle w:val="CharDivNo"/>
        </w:rPr>
        <w:t> </w:t>
      </w:r>
      <w:r>
        <w:t>—</w:t>
      </w:r>
      <w:r>
        <w:rPr>
          <w:rStyle w:val="CharDivText"/>
        </w:rPr>
        <w:t> </w:t>
      </w:r>
      <w:r>
        <w:rPr>
          <w:rStyle w:val="CharPartText"/>
        </w:rPr>
        <w:t>Contracts of guarantee</w:t>
      </w:r>
      <w:bookmarkEnd w:id="250"/>
    </w:p>
    <w:p>
      <w:pPr>
        <w:pStyle w:val="Heading5"/>
        <w:rPr>
          <w:snapToGrid w:val="0"/>
        </w:rPr>
      </w:pPr>
      <w:bookmarkStart w:id="251" w:name="_Toc378152693"/>
      <w:r>
        <w:rPr>
          <w:rStyle w:val="CharSectno"/>
        </w:rPr>
        <w:t>136</w:t>
      </w:r>
      <w:r>
        <w:rPr>
          <w:snapToGrid w:val="0"/>
        </w:rPr>
        <w:t>.</w:t>
      </w:r>
      <w:r>
        <w:rPr>
          <w:snapToGrid w:val="0"/>
        </w:rPr>
        <w:tab/>
        <w:t>Guarantees to be in writing etc.</w:t>
      </w:r>
      <w:bookmarkEnd w:id="251"/>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252" w:name="_Toc378152694"/>
      <w:r>
        <w:rPr>
          <w:rStyle w:val="CharSectno"/>
        </w:rPr>
        <w:t>137</w:t>
      </w:r>
      <w:r>
        <w:rPr>
          <w:snapToGrid w:val="0"/>
        </w:rPr>
        <w:t>.</w:t>
      </w:r>
      <w:r>
        <w:rPr>
          <w:snapToGrid w:val="0"/>
        </w:rPr>
        <w:tab/>
        <w:t>Guarantor’s liability, extent of</w:t>
      </w:r>
      <w:bookmarkEnd w:id="252"/>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253" w:name="_Toc378152695"/>
      <w:r>
        <w:rPr>
          <w:rStyle w:val="CharSectno"/>
        </w:rPr>
        <w:t>138</w:t>
      </w:r>
      <w:r>
        <w:rPr>
          <w:snapToGrid w:val="0"/>
        </w:rPr>
        <w:t>.</w:t>
      </w:r>
      <w:r>
        <w:rPr>
          <w:snapToGrid w:val="0"/>
        </w:rPr>
        <w:tab/>
        <w:t>Proceedings against guarantor</w:t>
      </w:r>
      <w:bookmarkEnd w:id="253"/>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254" w:name="_Toc378152696"/>
      <w:r>
        <w:rPr>
          <w:rStyle w:val="CharSectno"/>
        </w:rPr>
        <w:t>139</w:t>
      </w:r>
      <w:r>
        <w:rPr>
          <w:snapToGrid w:val="0"/>
        </w:rPr>
        <w:t>.</w:t>
      </w:r>
      <w:r>
        <w:rPr>
          <w:snapToGrid w:val="0"/>
        </w:rPr>
        <w:tab/>
        <w:t>Varying guarantees as to regulated contracts due to illness etc. of guarantor</w:t>
      </w:r>
      <w:bookmarkEnd w:id="254"/>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255" w:name="_Toc378152697"/>
      <w:r>
        <w:rPr>
          <w:rStyle w:val="CharSectno"/>
        </w:rPr>
        <w:t>140</w:t>
      </w:r>
      <w:r>
        <w:rPr>
          <w:snapToGrid w:val="0"/>
        </w:rPr>
        <w:t>.</w:t>
      </w:r>
      <w:r>
        <w:rPr>
          <w:snapToGrid w:val="0"/>
        </w:rPr>
        <w:tab/>
        <w:t>Minors, guarantee for</w:t>
      </w:r>
      <w:bookmarkEnd w:id="255"/>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256" w:name="_Toc378152698"/>
      <w:r>
        <w:rPr>
          <w:rStyle w:val="CharSectno"/>
        </w:rPr>
        <w:t>141</w:t>
      </w:r>
      <w:r>
        <w:rPr>
          <w:snapToGrid w:val="0"/>
        </w:rPr>
        <w:t>.</w:t>
      </w:r>
      <w:r>
        <w:rPr>
          <w:snapToGrid w:val="0"/>
        </w:rPr>
        <w:tab/>
        <w:t>Credit provider to give guarantor copy of guarantee</w:t>
      </w:r>
      <w:bookmarkEnd w:id="256"/>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257" w:name="_Toc378152699"/>
      <w:r>
        <w:rPr>
          <w:rStyle w:val="CharSectno"/>
        </w:rPr>
        <w:t>142</w:t>
      </w:r>
      <w:r>
        <w:rPr>
          <w:snapToGrid w:val="0"/>
        </w:rPr>
        <w:t>.</w:t>
      </w:r>
      <w:r>
        <w:rPr>
          <w:snapToGrid w:val="0"/>
        </w:rPr>
        <w:tab/>
        <w:t>Credit provider to give guarantor prescribed statement</w:t>
      </w:r>
      <w:bookmarkEnd w:id="257"/>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w:t>
      </w:r>
      <w:bookmarkStart w:id="258" w:name="RuleErr_69"/>
      <w:r>
        <w:rPr>
          <w:snapToGrid w:val="0"/>
        </w:rPr>
        <w:t xml:space="preserve"> of this section</w:t>
      </w:r>
      <w:bookmarkEnd w:id="258"/>
      <w:r>
        <w:rPr>
          <w:snapToGrid w:val="0"/>
        </w:rPr>
        <w:t>.</w:t>
      </w:r>
    </w:p>
    <w:p>
      <w:pPr>
        <w:pStyle w:val="Penstart"/>
        <w:rPr>
          <w:snapToGrid w:val="0"/>
        </w:rPr>
      </w:pPr>
      <w:r>
        <w:rPr>
          <w:snapToGrid w:val="0"/>
        </w:rPr>
        <w:tab/>
        <w:t>Penalty: $1 000.</w:t>
      </w:r>
    </w:p>
    <w:p>
      <w:pPr>
        <w:pStyle w:val="Heading5"/>
        <w:spacing w:before="160"/>
        <w:rPr>
          <w:snapToGrid w:val="0"/>
        </w:rPr>
      </w:pPr>
      <w:bookmarkStart w:id="259" w:name="_Toc378152700"/>
      <w:r>
        <w:rPr>
          <w:rStyle w:val="CharSectno"/>
        </w:rPr>
        <w:t>143</w:t>
      </w:r>
      <w:r>
        <w:rPr>
          <w:snapToGrid w:val="0"/>
        </w:rPr>
        <w:t>.</w:t>
      </w:r>
      <w:r>
        <w:rPr>
          <w:snapToGrid w:val="0"/>
        </w:rPr>
        <w:tab/>
        <w:t>Discharge of guarantee by guarantor</w:t>
      </w:r>
      <w:bookmarkEnd w:id="259"/>
    </w:p>
    <w:p>
      <w:pPr>
        <w:pStyle w:val="Subsection"/>
        <w:spacing w:before="100"/>
        <w:rPr>
          <w:snapToGrid w:val="0"/>
        </w:rPr>
      </w:pPr>
      <w:r>
        <w:rPr>
          <w:snapToGrid w:val="0"/>
        </w:rPr>
        <w:tab/>
      </w:r>
      <w:r>
        <w:rPr>
          <w:snapToGrid w:val="0"/>
        </w:rPr>
        <w:tab/>
        <w:t>A guarantor under a contract of guarantee with a credit provider that relates or, but for the operation</w:t>
      </w:r>
      <w:bookmarkStart w:id="260" w:name="RuleErr_70"/>
      <w:r>
        <w:rPr>
          <w:snapToGrid w:val="0"/>
        </w:rPr>
        <w:t xml:space="preserve"> of this section</w:t>
      </w:r>
      <w:bookmarkEnd w:id="260"/>
      <w:r>
        <w:rPr>
          <w:snapToGrid w:val="0"/>
        </w:rPr>
        <w:t>,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261" w:name="_Toc378152701"/>
      <w:r>
        <w:rPr>
          <w:rStyle w:val="CharSectno"/>
        </w:rPr>
        <w:t>144</w:t>
      </w:r>
      <w:r>
        <w:rPr>
          <w:snapToGrid w:val="0"/>
        </w:rPr>
        <w:t>.</w:t>
      </w:r>
      <w:r>
        <w:rPr>
          <w:snapToGrid w:val="0"/>
        </w:rPr>
        <w:tab/>
        <w:t>Revocation of offer to guarantee, provisions in agreements as to</w:t>
      </w:r>
      <w:bookmarkEnd w:id="261"/>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262" w:name="_Toc378152702"/>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262"/>
    </w:p>
    <w:p>
      <w:pPr>
        <w:pStyle w:val="Heading5"/>
        <w:rPr>
          <w:snapToGrid w:val="0"/>
        </w:rPr>
      </w:pPr>
      <w:bookmarkStart w:id="263" w:name="_Toc378152703"/>
      <w:r>
        <w:rPr>
          <w:rStyle w:val="CharSectno"/>
        </w:rPr>
        <w:t>145</w:t>
      </w:r>
      <w:r>
        <w:rPr>
          <w:snapToGrid w:val="0"/>
        </w:rPr>
        <w:t>.</w:t>
      </w:r>
      <w:r>
        <w:rPr>
          <w:snapToGrid w:val="0"/>
        </w:rPr>
        <w:tab/>
        <w:t>Unjust contracts and mortgages, meaning of</w:t>
      </w:r>
      <w:bookmarkEnd w:id="263"/>
    </w:p>
    <w:p>
      <w:pPr>
        <w:pStyle w:val="Subsection"/>
        <w:rPr>
          <w:snapToGrid w:val="0"/>
        </w:rPr>
      </w:pPr>
      <w:r>
        <w:rPr>
          <w:snapToGrid w:val="0"/>
        </w:rPr>
        <w:tab/>
      </w:r>
      <w:r>
        <w:rPr>
          <w:snapToGrid w:val="0"/>
        </w:rPr>
        <w:tab/>
        <w:t>For the purposes</w:t>
      </w:r>
      <w:bookmarkStart w:id="264" w:name="RuleErr_41"/>
      <w:r>
        <w:rPr>
          <w:snapToGrid w:val="0"/>
        </w:rPr>
        <w:t xml:space="preserve"> of this Part</w:t>
      </w:r>
      <w:bookmarkEnd w:id="264"/>
      <w:r>
        <w:rPr>
          <w:snapToGrid w:val="0"/>
        </w:rPr>
        <w: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265" w:name="_Toc378152704"/>
      <w:r>
        <w:rPr>
          <w:rStyle w:val="CharSectno"/>
        </w:rPr>
        <w:t>146</w:t>
      </w:r>
      <w:r>
        <w:rPr>
          <w:snapToGrid w:val="0"/>
        </w:rPr>
        <w:t>.</w:t>
      </w:r>
      <w:r>
        <w:rPr>
          <w:snapToGrid w:val="0"/>
        </w:rPr>
        <w:tab/>
        <w:t>Tribunal may re</w:t>
      </w:r>
      <w:r>
        <w:rPr>
          <w:snapToGrid w:val="0"/>
        </w:rPr>
        <w:noBreakHyphen/>
        <w:t>open transactions for unjust contracts etc.</w:t>
      </w:r>
      <w:bookmarkEnd w:id="265"/>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266" w:name="_Toc378152705"/>
      <w:r>
        <w:rPr>
          <w:rStyle w:val="CharSectno"/>
        </w:rPr>
        <w:t>147</w:t>
      </w:r>
      <w:r>
        <w:rPr>
          <w:snapToGrid w:val="0"/>
        </w:rPr>
        <w:t>.</w:t>
      </w:r>
      <w:r>
        <w:rPr>
          <w:snapToGrid w:val="0"/>
        </w:rPr>
        <w:tab/>
        <w:t>Determining if contract etc. is unjust, matters to be considered by Tribunal</w:t>
      </w:r>
      <w:bookmarkEnd w:id="266"/>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267" w:name="_Toc378152706"/>
      <w:r>
        <w:rPr>
          <w:rStyle w:val="CharSectno"/>
        </w:rPr>
        <w:t>148</w:t>
      </w:r>
      <w:r>
        <w:rPr>
          <w:snapToGrid w:val="0"/>
        </w:rPr>
        <w:t>.</w:t>
      </w:r>
      <w:r>
        <w:rPr>
          <w:snapToGrid w:val="0"/>
        </w:rPr>
        <w:tab/>
        <w:t>Joinder of parties</w:t>
      </w:r>
      <w:bookmarkEnd w:id="267"/>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268" w:name="_Toc378152707"/>
      <w:r>
        <w:rPr>
          <w:rStyle w:val="CharSectno"/>
        </w:rPr>
        <w:t>149</w:t>
      </w:r>
      <w:r>
        <w:rPr>
          <w:snapToGrid w:val="0"/>
        </w:rPr>
        <w:t>.</w:t>
      </w:r>
      <w:r>
        <w:rPr>
          <w:snapToGrid w:val="0"/>
        </w:rPr>
        <w:tab/>
        <w:t>Limitation on re</w:t>
      </w:r>
      <w:r>
        <w:rPr>
          <w:snapToGrid w:val="0"/>
        </w:rPr>
        <w:noBreakHyphen/>
        <w:t>opening transactions</w:t>
      </w:r>
      <w:bookmarkEnd w:id="268"/>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269" w:name="_Toc378152708"/>
      <w:r>
        <w:rPr>
          <w:rStyle w:val="CharPartNo"/>
        </w:rPr>
        <w:t>Part X</w:t>
      </w:r>
      <w:r>
        <w:rPr>
          <w:rStyle w:val="CharDivNo"/>
        </w:rPr>
        <w:t> </w:t>
      </w:r>
      <w:r>
        <w:t>—</w:t>
      </w:r>
      <w:r>
        <w:rPr>
          <w:rStyle w:val="CharDivText"/>
        </w:rPr>
        <w:t> </w:t>
      </w:r>
      <w:r>
        <w:rPr>
          <w:rStyle w:val="CharPartText"/>
        </w:rPr>
        <w:t>General</w:t>
      </w:r>
      <w:bookmarkEnd w:id="269"/>
    </w:p>
    <w:p>
      <w:pPr>
        <w:pStyle w:val="Heading5"/>
        <w:rPr>
          <w:snapToGrid w:val="0"/>
        </w:rPr>
      </w:pPr>
      <w:bookmarkStart w:id="270" w:name="_Toc378152709"/>
      <w:r>
        <w:rPr>
          <w:rStyle w:val="CharSectno"/>
        </w:rPr>
        <w:t>150</w:t>
      </w:r>
      <w:r>
        <w:rPr>
          <w:snapToGrid w:val="0"/>
        </w:rPr>
        <w:t>.</w:t>
      </w:r>
      <w:r>
        <w:rPr>
          <w:snapToGrid w:val="0"/>
        </w:rPr>
        <w:tab/>
        <w:t>Assigning interests under wills etc. to credit providers</w:t>
      </w:r>
      <w:bookmarkEnd w:id="270"/>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w:t>
      </w:r>
      <w:bookmarkStart w:id="271" w:name="RuleErr_71"/>
      <w:r>
        <w:rPr>
          <w:snapToGrid w:val="0"/>
        </w:rPr>
        <w:t xml:space="preserve"> of this section</w:t>
      </w:r>
      <w:bookmarkEnd w:id="271"/>
      <w:r>
        <w:rPr>
          <w:snapToGrid w:val="0"/>
        </w:rPr>
        <w:t>,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w:t>
      </w:r>
      <w:bookmarkStart w:id="272" w:name="RuleErr_72"/>
      <w:r>
        <w:rPr>
          <w:snapToGrid w:val="0"/>
        </w:rPr>
        <w:t xml:space="preserve"> of this section</w:t>
      </w:r>
      <w:bookmarkEnd w:id="272"/>
      <w:r>
        <w:rPr>
          <w:snapToGrid w:val="0"/>
        </w:rPr>
        <w:t>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273" w:name="_Toc378152710"/>
      <w:r>
        <w:rPr>
          <w:rStyle w:val="CharSectno"/>
        </w:rPr>
        <w:t>151</w:t>
      </w:r>
      <w:r>
        <w:rPr>
          <w:snapToGrid w:val="0"/>
        </w:rPr>
        <w:t>.</w:t>
      </w:r>
      <w:r>
        <w:rPr>
          <w:snapToGrid w:val="0"/>
        </w:rPr>
        <w:tab/>
        <w:t>Legibility of documents</w:t>
      </w:r>
      <w:bookmarkEnd w:id="273"/>
    </w:p>
    <w:p>
      <w:pPr>
        <w:pStyle w:val="Subsection"/>
        <w:rPr>
          <w:snapToGrid w:val="0"/>
        </w:rPr>
      </w:pPr>
      <w:r>
        <w:rPr>
          <w:snapToGrid w:val="0"/>
        </w:rPr>
        <w:tab/>
        <w:t>(1)</w:t>
      </w:r>
      <w:r>
        <w:rPr>
          <w:snapToGrid w:val="0"/>
        </w:rPr>
        <w:tab/>
        <w:t>A document that, under this Act, is required to be in writing or to comply with the provisions</w:t>
      </w:r>
      <w:bookmarkStart w:id="274" w:name="RuleErr_73"/>
      <w:r>
        <w:rPr>
          <w:snapToGrid w:val="0"/>
        </w:rPr>
        <w:t xml:space="preserve"> of this section</w:t>
      </w:r>
      <w:bookmarkEnd w:id="274"/>
      <w:r>
        <w:rPr>
          <w:snapToGrid w:val="0"/>
        </w:rPr>
        <w:t> shall be readily legible.</w:t>
      </w:r>
    </w:p>
    <w:p>
      <w:pPr>
        <w:pStyle w:val="Subsection"/>
        <w:rPr>
          <w:snapToGrid w:val="0"/>
        </w:rPr>
      </w:pPr>
      <w:r>
        <w:rPr>
          <w:snapToGrid w:val="0"/>
        </w:rPr>
        <w:tab/>
        <w:t>(2)</w:t>
      </w:r>
      <w:r>
        <w:rPr>
          <w:snapToGrid w:val="0"/>
        </w:rPr>
        <w:tab/>
        <w:t>For the purposes</w:t>
      </w:r>
      <w:bookmarkStart w:id="275" w:name="RuleErr_74"/>
      <w:r>
        <w:rPr>
          <w:snapToGrid w:val="0"/>
        </w:rPr>
        <w:t xml:space="preserve"> of this section</w:t>
      </w:r>
      <w:bookmarkEnd w:id="275"/>
      <w:r>
        <w:rPr>
          <w:snapToGrid w:val="0"/>
        </w:rPr>
        <w:t>,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w:t>
      </w:r>
      <w:bookmarkStart w:id="276" w:name="RuleErr_114"/>
      <w:r>
        <w:rPr>
          <w:snapToGrid w:val="0"/>
        </w:rPr>
        <w:t xml:space="preserve"> of this Act</w:t>
      </w:r>
      <w:bookmarkEnd w:id="276"/>
      <w:r>
        <w:rPr>
          <w:snapToGrid w:val="0"/>
        </w:rPr>
        <w:t>, a document that is not readily legible shall be deemed not to be in writing.</w:t>
      </w:r>
    </w:p>
    <w:p>
      <w:pPr>
        <w:pStyle w:val="Heading5"/>
        <w:rPr>
          <w:snapToGrid w:val="0"/>
        </w:rPr>
      </w:pPr>
      <w:bookmarkStart w:id="277" w:name="_Toc378152711"/>
      <w:r>
        <w:rPr>
          <w:rStyle w:val="CharSectno"/>
        </w:rPr>
        <w:t>152</w:t>
      </w:r>
      <w:r>
        <w:rPr>
          <w:snapToGrid w:val="0"/>
        </w:rPr>
        <w:t>.</w:t>
      </w:r>
      <w:r>
        <w:rPr>
          <w:snapToGrid w:val="0"/>
        </w:rPr>
        <w:tab/>
        <w:t>Tribunal may prohibit use of illegible etc. documents</w:t>
      </w:r>
      <w:bookmarkEnd w:id="277"/>
    </w:p>
    <w:p>
      <w:pPr>
        <w:pStyle w:val="Subsection"/>
        <w:rPr>
          <w:snapToGrid w:val="0"/>
        </w:rPr>
      </w:pPr>
      <w:r>
        <w:rPr>
          <w:snapToGrid w:val="0"/>
        </w:rPr>
        <w:tab/>
      </w:r>
      <w:r>
        <w:rPr>
          <w:snapToGrid w:val="0"/>
        </w:rPr>
        <w:tab/>
        <w:t>Where the form of a document given or issued by a credit provider or mortgagee under or for the purposes</w:t>
      </w:r>
      <w:bookmarkStart w:id="278" w:name="RuleErr_115"/>
      <w:r>
        <w:rPr>
          <w:snapToGrid w:val="0"/>
        </w:rPr>
        <w:t xml:space="preserve"> of this Act</w:t>
      </w:r>
      <w:bookmarkEnd w:id="278"/>
      <w:r>
        <w:rPr>
          <w:snapToGrid w:val="0"/>
        </w:rPr>
        <w: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279" w:name="_Toc378152712"/>
      <w:r>
        <w:rPr>
          <w:rStyle w:val="CharSectno"/>
        </w:rPr>
        <w:t>153</w:t>
      </w:r>
      <w:r>
        <w:rPr>
          <w:snapToGrid w:val="0"/>
        </w:rPr>
        <w:t>.</w:t>
      </w:r>
      <w:r>
        <w:rPr>
          <w:snapToGrid w:val="0"/>
        </w:rPr>
        <w:tab/>
        <w:t>Tribunal may determine document is readily legible etc.</w:t>
      </w:r>
      <w:bookmarkEnd w:id="279"/>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280" w:name="_Toc378152713"/>
      <w:r>
        <w:rPr>
          <w:rStyle w:val="CharSectno"/>
        </w:rPr>
        <w:t>154</w:t>
      </w:r>
      <w:r>
        <w:rPr>
          <w:snapToGrid w:val="0"/>
        </w:rPr>
        <w:t>.</w:t>
      </w:r>
      <w:r>
        <w:rPr>
          <w:snapToGrid w:val="0"/>
        </w:rPr>
        <w:tab/>
        <w:t>Illegible etc. documents, use of</w:t>
      </w:r>
      <w:bookmarkEnd w:id="280"/>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281" w:name="_Toc378152714"/>
      <w:r>
        <w:rPr>
          <w:rStyle w:val="CharSectno"/>
        </w:rPr>
        <w:t>155</w:t>
      </w:r>
      <w:r>
        <w:rPr>
          <w:snapToGrid w:val="0"/>
        </w:rPr>
        <w:t>.</w:t>
      </w:r>
      <w:r>
        <w:rPr>
          <w:snapToGrid w:val="0"/>
        </w:rPr>
        <w:tab/>
        <w:t>Separation of documents</w:t>
      </w:r>
      <w:bookmarkEnd w:id="281"/>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282" w:name="_Toc378152715"/>
      <w:r>
        <w:rPr>
          <w:rStyle w:val="CharSectno"/>
        </w:rPr>
        <w:t>156</w:t>
      </w:r>
      <w:r>
        <w:rPr>
          <w:snapToGrid w:val="0"/>
        </w:rPr>
        <w:t>.</w:t>
      </w:r>
      <w:r>
        <w:rPr>
          <w:snapToGrid w:val="0"/>
        </w:rPr>
        <w:tab/>
        <w:t>Signatures on documents by agents</w:t>
      </w:r>
      <w:bookmarkEnd w:id="282"/>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283" w:name="_Toc378152716"/>
      <w:r>
        <w:rPr>
          <w:rStyle w:val="CharSectno"/>
        </w:rPr>
        <w:t>157</w:t>
      </w:r>
      <w:r>
        <w:rPr>
          <w:snapToGrid w:val="0"/>
        </w:rPr>
        <w:t>.</w:t>
      </w:r>
      <w:r>
        <w:rPr>
          <w:snapToGrid w:val="0"/>
        </w:rPr>
        <w:tab/>
        <w:t>Contracting</w:t>
      </w:r>
      <w:r>
        <w:rPr>
          <w:snapToGrid w:val="0"/>
        </w:rPr>
        <w:noBreakHyphen/>
        <w:t>out of Act prohibited</w:t>
      </w:r>
      <w:bookmarkEnd w:id="283"/>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w:t>
      </w:r>
      <w:bookmarkStart w:id="284" w:name="RuleErr_116"/>
      <w:r>
        <w:rPr>
          <w:snapToGrid w:val="0"/>
        </w:rPr>
        <w:t xml:space="preserve"> of this Act</w:t>
      </w:r>
      <w:bookmarkEnd w:id="284"/>
      <w:r>
        <w:rPr>
          <w:snapToGrid w:val="0"/>
        </w:rPr>
        <w: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285" w:name="_Toc378152717"/>
      <w:r>
        <w:rPr>
          <w:rStyle w:val="CharSectno"/>
        </w:rPr>
        <w:t>158</w:t>
      </w:r>
      <w:r>
        <w:rPr>
          <w:snapToGrid w:val="0"/>
        </w:rPr>
        <w:t>.</w:t>
      </w:r>
      <w:r>
        <w:rPr>
          <w:snapToGrid w:val="0"/>
        </w:rPr>
        <w:tab/>
        <w:t>General penalty</w:t>
      </w:r>
      <w:bookmarkEnd w:id="285"/>
    </w:p>
    <w:p>
      <w:pPr>
        <w:pStyle w:val="Subsection"/>
        <w:rPr>
          <w:snapToGrid w:val="0"/>
        </w:rPr>
      </w:pPr>
      <w:r>
        <w:rPr>
          <w:snapToGrid w:val="0"/>
        </w:rPr>
        <w:tab/>
        <w:t>(1)</w:t>
      </w:r>
      <w:r>
        <w:rPr>
          <w:snapToGrid w:val="0"/>
        </w:rPr>
        <w:tab/>
        <w:t>A person who contravenes or fails to comply with a provision</w:t>
      </w:r>
      <w:bookmarkStart w:id="286" w:name="RuleErr_117"/>
      <w:r>
        <w:rPr>
          <w:snapToGrid w:val="0"/>
        </w:rPr>
        <w:t xml:space="preserve"> of this Act</w:t>
      </w:r>
      <w:bookmarkEnd w:id="286"/>
      <w:r>
        <w:rPr>
          <w:snapToGrid w:val="0"/>
        </w:rPr>
        <w: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w:t>
      </w:r>
      <w:bookmarkStart w:id="287" w:name="RuleErr_118"/>
      <w:r>
        <w:rPr>
          <w:snapToGrid w:val="0"/>
        </w:rPr>
        <w:t xml:space="preserve"> of this Act</w:t>
      </w:r>
      <w:bookmarkEnd w:id="287"/>
      <w:r>
        <w:rPr>
          <w:snapToGrid w:val="0"/>
        </w:rPr>
        <w:t xml:space="preserve"> other than this subsection is liable to a penalty not exceeding $1 000.</w:t>
      </w:r>
    </w:p>
    <w:p>
      <w:pPr>
        <w:pStyle w:val="Heading5"/>
        <w:rPr>
          <w:snapToGrid w:val="0"/>
        </w:rPr>
      </w:pPr>
      <w:bookmarkStart w:id="288" w:name="_Toc378152718"/>
      <w:r>
        <w:rPr>
          <w:rStyle w:val="CharSectno"/>
        </w:rPr>
        <w:t>159</w:t>
      </w:r>
      <w:r>
        <w:rPr>
          <w:snapToGrid w:val="0"/>
        </w:rPr>
        <w:t>.</w:t>
      </w:r>
      <w:r>
        <w:rPr>
          <w:snapToGrid w:val="0"/>
        </w:rPr>
        <w:tab/>
        <w:t>Offences, time limit for prosecuting</w:t>
      </w:r>
      <w:bookmarkEnd w:id="288"/>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289" w:name="_Toc378152719"/>
      <w:r>
        <w:rPr>
          <w:rStyle w:val="CharSectno"/>
        </w:rPr>
        <w:t>160</w:t>
      </w:r>
      <w:r>
        <w:rPr>
          <w:snapToGrid w:val="0"/>
        </w:rPr>
        <w:t>.</w:t>
      </w:r>
      <w:r>
        <w:rPr>
          <w:snapToGrid w:val="0"/>
        </w:rPr>
        <w:tab/>
        <w:t>Directors etc. of corporations, liability of</w:t>
      </w:r>
      <w:bookmarkEnd w:id="289"/>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290" w:name="_Toc378152720"/>
      <w:r>
        <w:rPr>
          <w:rStyle w:val="CharSectno"/>
        </w:rPr>
        <w:t>161</w:t>
      </w:r>
      <w:r>
        <w:rPr>
          <w:snapToGrid w:val="0"/>
        </w:rPr>
        <w:t>.</w:t>
      </w:r>
      <w:r>
        <w:rPr>
          <w:snapToGrid w:val="0"/>
        </w:rPr>
        <w:tab/>
        <w:t>Rights etc. under other laws saved</w:t>
      </w:r>
      <w:bookmarkEnd w:id="290"/>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291" w:name="_Toc378152721"/>
      <w:r>
        <w:rPr>
          <w:rStyle w:val="CharSectno"/>
        </w:rPr>
        <w:t>162</w:t>
      </w:r>
      <w:r>
        <w:rPr>
          <w:snapToGrid w:val="0"/>
        </w:rPr>
        <w:t>.</w:t>
      </w:r>
      <w:r>
        <w:rPr>
          <w:snapToGrid w:val="0"/>
        </w:rPr>
        <w:tab/>
        <w:t>Time, computing</w:t>
      </w:r>
      <w:bookmarkEnd w:id="291"/>
    </w:p>
    <w:p>
      <w:pPr>
        <w:pStyle w:val="Subsection"/>
        <w:spacing w:before="140"/>
        <w:rPr>
          <w:snapToGrid w:val="0"/>
        </w:rPr>
      </w:pPr>
      <w:r>
        <w:rPr>
          <w:snapToGrid w:val="0"/>
        </w:rPr>
        <w:tab/>
      </w:r>
      <w:r>
        <w:rPr>
          <w:snapToGrid w:val="0"/>
        </w:rPr>
        <w:tab/>
        <w:t>Where, for the purposes</w:t>
      </w:r>
      <w:bookmarkStart w:id="292" w:name="RuleErr_119"/>
      <w:r>
        <w:rPr>
          <w:snapToGrid w:val="0"/>
        </w:rPr>
        <w:t xml:space="preserve"> of this Act</w:t>
      </w:r>
      <w:bookmarkEnd w:id="292"/>
      <w:r>
        <w:rPr>
          <w:snapToGrid w:val="0"/>
        </w:rPr>
        <w: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293" w:name="_Toc378152722"/>
      <w:r>
        <w:rPr>
          <w:rStyle w:val="CharSectno"/>
        </w:rPr>
        <w:t>163</w:t>
      </w:r>
      <w:r>
        <w:rPr>
          <w:snapToGrid w:val="0"/>
        </w:rPr>
        <w:t>.</w:t>
      </w:r>
      <w:r>
        <w:rPr>
          <w:snapToGrid w:val="0"/>
        </w:rPr>
        <w:tab/>
        <w:t>Court’s powers to extend time, exercise of</w:t>
      </w:r>
      <w:bookmarkEnd w:id="293"/>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294" w:name="_Toc378152723"/>
      <w:r>
        <w:rPr>
          <w:rStyle w:val="CharSectno"/>
        </w:rPr>
        <w:t>164</w:t>
      </w:r>
      <w:r>
        <w:rPr>
          <w:snapToGrid w:val="0"/>
        </w:rPr>
        <w:t>.</w:t>
      </w:r>
      <w:r>
        <w:rPr>
          <w:snapToGrid w:val="0"/>
        </w:rPr>
        <w:tab/>
        <w:t>Service of documents</w:t>
      </w:r>
      <w:bookmarkEnd w:id="294"/>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r>
      <w:bookmarkStart w:id="295" w:name="RuleErr_151"/>
      <w:r>
        <w:rPr>
          <w:snapToGrid w:val="0"/>
        </w:rPr>
        <w:t>mentioned</w:t>
      </w:r>
      <w:bookmarkEnd w:id="295"/>
      <w:r>
        <w:rPr>
          <w:snapToGrid w:val="0"/>
        </w:rPr>
        <w:t xml:space="preserve"> person at his usual or last known place of abode or business shall be deemed to have been given to or served on the second</w:t>
      </w:r>
      <w:r>
        <w:rPr>
          <w:snapToGrid w:val="0"/>
        </w:rPr>
        <w:noBreakHyphen/>
      </w:r>
      <w:bookmarkStart w:id="296" w:name="RuleErr_152"/>
      <w:r>
        <w:rPr>
          <w:snapToGrid w:val="0"/>
        </w:rPr>
        <w:t>mentioned</w:t>
      </w:r>
      <w:bookmarkEnd w:id="296"/>
      <w:r>
        <w:rPr>
          <w:snapToGrid w:val="0"/>
        </w:rPr>
        <w:t xml:space="preserve"> person unless the person giving or serving the document or notice had before he gave or served the document or notice been given notice in writing that the rights and obligations of the first</w:t>
      </w:r>
      <w:r>
        <w:rPr>
          <w:snapToGrid w:val="0"/>
        </w:rPr>
        <w:noBreakHyphen/>
      </w:r>
      <w:bookmarkStart w:id="297" w:name="RuleErr_153"/>
      <w:r>
        <w:rPr>
          <w:snapToGrid w:val="0"/>
        </w:rPr>
        <w:t>mentioned</w:t>
      </w:r>
      <w:bookmarkEnd w:id="297"/>
      <w:r>
        <w:rPr>
          <w:snapToGrid w:val="0"/>
        </w:rPr>
        <w:t xml:space="preserve"> person had been assigned or had so passed to the second</w:t>
      </w:r>
      <w:r>
        <w:rPr>
          <w:snapToGrid w:val="0"/>
        </w:rPr>
        <w:noBreakHyphen/>
      </w:r>
      <w:bookmarkStart w:id="298" w:name="RuleErr_154"/>
      <w:r>
        <w:rPr>
          <w:snapToGrid w:val="0"/>
        </w:rPr>
        <w:t>mentioned</w:t>
      </w:r>
      <w:bookmarkEnd w:id="298"/>
      <w:r>
        <w:rPr>
          <w:snapToGrid w:val="0"/>
        </w:rPr>
        <w:t xml:space="preserve"> person.</w:t>
      </w:r>
    </w:p>
    <w:p>
      <w:pPr>
        <w:pStyle w:val="Footnotesection"/>
      </w:pPr>
      <w:r>
        <w:tab/>
        <w:t>[Section 164 amended by No. 10 of 2001 s. 54.]</w:t>
      </w:r>
    </w:p>
    <w:p>
      <w:pPr>
        <w:pStyle w:val="Heading5"/>
        <w:rPr>
          <w:snapToGrid w:val="0"/>
        </w:rPr>
      </w:pPr>
      <w:bookmarkStart w:id="299" w:name="_Toc378152724"/>
      <w:r>
        <w:rPr>
          <w:rStyle w:val="CharSectno"/>
        </w:rPr>
        <w:t>165</w:t>
      </w:r>
      <w:r>
        <w:rPr>
          <w:snapToGrid w:val="0"/>
        </w:rPr>
        <w:t>.</w:t>
      </w:r>
      <w:r>
        <w:rPr>
          <w:snapToGrid w:val="0"/>
        </w:rPr>
        <w:tab/>
        <w:t>Service by post</w:t>
      </w:r>
      <w:bookmarkEnd w:id="299"/>
    </w:p>
    <w:p>
      <w:pPr>
        <w:pStyle w:val="Subsection"/>
        <w:rPr>
          <w:snapToGrid w:val="0"/>
        </w:rPr>
      </w:pPr>
      <w:r>
        <w:rPr>
          <w:snapToGrid w:val="0"/>
        </w:rPr>
        <w:tab/>
      </w:r>
      <w:r>
        <w:rPr>
          <w:snapToGrid w:val="0"/>
        </w:rPr>
        <w:tab/>
        <w:t>Subject to sections 41 and 60, for the purposes</w:t>
      </w:r>
      <w:bookmarkStart w:id="300" w:name="RuleErr_120"/>
      <w:r>
        <w:rPr>
          <w:snapToGrid w:val="0"/>
        </w:rPr>
        <w:t xml:space="preserve"> of this Act</w:t>
      </w:r>
      <w:bookmarkEnd w:id="300"/>
      <w:r>
        <w:rPr>
          <w:snapToGrid w:val="0"/>
        </w:rPr>
        <w: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301" w:name="_Toc378152725"/>
      <w:r>
        <w:rPr>
          <w:rStyle w:val="CharSectno"/>
        </w:rPr>
        <w:t>167</w:t>
      </w:r>
      <w:r>
        <w:rPr>
          <w:snapToGrid w:val="0"/>
        </w:rPr>
        <w:t>.</w:t>
      </w:r>
      <w:r>
        <w:rPr>
          <w:snapToGrid w:val="0"/>
        </w:rPr>
        <w:tab/>
        <w:t>Regulations</w:t>
      </w:r>
      <w:bookmarkEnd w:id="301"/>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302" w:name="_Toc378152726"/>
      <w:r>
        <w:rPr>
          <w:rStyle w:val="CharPartNo"/>
        </w:rPr>
        <w:t>Part XA</w:t>
      </w:r>
      <w:r>
        <w:rPr>
          <w:rStyle w:val="CharDivNo"/>
        </w:rPr>
        <w:t> </w:t>
      </w:r>
      <w:r>
        <w:t>—</w:t>
      </w:r>
      <w:r>
        <w:rPr>
          <w:rStyle w:val="CharDivText"/>
        </w:rPr>
        <w:t> </w:t>
      </w:r>
      <w:r>
        <w:rPr>
          <w:rStyle w:val="CharPartText"/>
        </w:rPr>
        <w:t>Transitional</w:t>
      </w:r>
      <w:bookmarkEnd w:id="302"/>
    </w:p>
    <w:p>
      <w:pPr>
        <w:pStyle w:val="Footnoteheading"/>
        <w:ind w:left="890"/>
        <w:rPr>
          <w:snapToGrid w:val="0"/>
        </w:rPr>
      </w:pPr>
      <w:r>
        <w:rPr>
          <w:snapToGrid w:val="0"/>
        </w:rPr>
        <w:tab/>
        <w:t>[Heading inserted by No. 58 of 1992 s. 6.]</w:t>
      </w:r>
    </w:p>
    <w:p>
      <w:pPr>
        <w:pStyle w:val="Heading5"/>
        <w:rPr>
          <w:snapToGrid w:val="0"/>
        </w:rPr>
      </w:pPr>
      <w:bookmarkStart w:id="303" w:name="_Toc378152727"/>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303"/>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304" w:name="_Toc378152728"/>
      <w:r>
        <w:rPr>
          <w:rStyle w:val="CharSectno"/>
        </w:rPr>
        <w:t>167B</w:t>
      </w:r>
      <w:r>
        <w:rPr>
          <w:snapToGrid w:val="0"/>
        </w:rPr>
        <w:t xml:space="preserve">. </w:t>
      </w:r>
      <w:r>
        <w:rPr>
          <w:snapToGrid w:val="0"/>
        </w:rPr>
        <w:tab/>
        <w:t>Amendments in 1992 as to description of consumer credit insurance, operation of</w:t>
      </w:r>
      <w:bookmarkEnd w:id="304"/>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w:t>
      </w:r>
      <w:bookmarkStart w:id="305" w:name="RuleErr_121"/>
      <w:r>
        <w:rPr>
          <w:snapToGrid w:val="0"/>
        </w:rPr>
        <w:t xml:space="preserve"> of this Act</w:t>
      </w:r>
      <w:bookmarkEnd w:id="305"/>
      <w:r>
        <w:rPr>
          <w:snapToGrid w:val="0"/>
        </w:rPr>
        <w: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w:t>
      </w:r>
      <w:bookmarkStart w:id="306" w:name="RuleErr_3"/>
      <w:r>
        <w:rPr>
          <w:snapToGrid w:val="0"/>
        </w:rPr>
        <w:t>7 (</w:t>
      </w:r>
      <w:bookmarkEnd w:id="306"/>
      <w:r>
        <w:rPr>
          <w:snapToGrid w:val="0"/>
        </w:rPr>
        <w:t>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307" w:name="_Toc378152729"/>
      <w:r>
        <w:rPr>
          <w:rStyle w:val="CharPartNo"/>
        </w:rPr>
        <w:t>Part XI</w:t>
      </w:r>
      <w:r>
        <w:rPr>
          <w:rStyle w:val="CharDivNo"/>
        </w:rPr>
        <w:t> </w:t>
      </w:r>
      <w:r>
        <w:t>—</w:t>
      </w:r>
      <w:r>
        <w:rPr>
          <w:rStyle w:val="CharDivText"/>
        </w:rPr>
        <w:t> </w:t>
      </w:r>
      <w:r>
        <w:rPr>
          <w:rStyle w:val="CharPartText"/>
        </w:rPr>
        <w:t>Miscellaneous</w:t>
      </w:r>
      <w:bookmarkEnd w:id="307"/>
    </w:p>
    <w:p>
      <w:pPr>
        <w:pStyle w:val="Heading5"/>
        <w:rPr>
          <w:snapToGrid w:val="0"/>
        </w:rPr>
      </w:pPr>
      <w:bookmarkStart w:id="308" w:name="_Toc378152730"/>
      <w:r>
        <w:rPr>
          <w:rStyle w:val="CharSectno"/>
        </w:rPr>
        <w:t>168</w:t>
      </w:r>
      <w:r>
        <w:rPr>
          <w:snapToGrid w:val="0"/>
        </w:rPr>
        <w:t>.</w:t>
      </w:r>
      <w:r>
        <w:rPr>
          <w:snapToGrid w:val="0"/>
        </w:rPr>
        <w:tab/>
        <w:t>Notices required by mortgagee under other Acts</w:t>
      </w:r>
      <w:bookmarkEnd w:id="308"/>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309" w:name="_Toc378152731"/>
      <w:r>
        <w:rPr>
          <w:rStyle w:val="CharSectno"/>
        </w:rPr>
        <w:t>169</w:t>
      </w:r>
      <w:r>
        <w:rPr>
          <w:snapToGrid w:val="0"/>
        </w:rPr>
        <w:t>.</w:t>
      </w:r>
      <w:r>
        <w:rPr>
          <w:snapToGrid w:val="0"/>
        </w:rPr>
        <w:tab/>
        <w:t>Land sales, application of Part II to etc.</w:t>
      </w:r>
      <w:bookmarkEnd w:id="309"/>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310" w:name="_Toc378152732"/>
      <w:r>
        <w:rPr>
          <w:rStyle w:val="CharSectno"/>
        </w:rPr>
        <w:t>170</w:t>
      </w:r>
      <w:r>
        <w:rPr>
          <w:snapToGrid w:val="0"/>
        </w:rPr>
        <w:t>.</w:t>
      </w:r>
      <w:r>
        <w:rPr>
          <w:snapToGrid w:val="0"/>
        </w:rPr>
        <w:tab/>
        <w:t>Commissioner may fix maximum annual percentage rates</w:t>
      </w:r>
      <w:bookmarkEnd w:id="31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11" w:name="_Toc378152733"/>
      <w:r>
        <w:rPr>
          <w:rStyle w:val="CharSchNo"/>
        </w:rPr>
        <w:t>Schedule 1</w:t>
      </w:r>
      <w:r>
        <w:t> — </w:t>
      </w:r>
      <w:r>
        <w:rPr>
          <w:rStyle w:val="CharSchText"/>
        </w:rPr>
        <w:t>Accrued credit charge</w:t>
      </w:r>
      <w:bookmarkEnd w:id="311"/>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3.75pt;height:33.75pt" o:ole="" fillcolor="window">
            <v:imagedata r:id="rId29" o:title=""/>
          </v:shape>
          <o:OLEObject Type="Embed" ProgID="Equation.3" ShapeID="_x0000_i1026" DrawAspect="Content" ObjectID="_1643191888" r:id="rId30"/>
        </w:obje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w:t>
      </w:r>
      <w:bookmarkStart w:id="312" w:name="RuleErr_32"/>
      <w:r>
        <w:rPr>
          <w:snapToGrid w:val="0"/>
        </w:rPr>
        <w:t xml:space="preserve"> of this Schedule</w:t>
      </w:r>
      <w:bookmarkEnd w:id="312"/>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313" w:name="_Toc378152734"/>
      <w:r>
        <w:rPr>
          <w:rStyle w:val="CharSchNo"/>
        </w:rPr>
        <w:t>Schedule 2</w:t>
      </w:r>
      <w:r>
        <w:t> — </w:t>
      </w:r>
      <w:r>
        <w:rPr>
          <w:rStyle w:val="CharSchText"/>
        </w:rPr>
        <w:t>Statement of amount financed in relation to credit sale contract</w:t>
      </w:r>
      <w:bookmarkEnd w:id="313"/>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w:t>
      </w:r>
      <w:bookmarkStart w:id="314" w:name="RuleErr_81"/>
      <w:r>
        <w:rPr>
          <w:snapToGrid w:val="0"/>
        </w:rPr>
        <w:t xml:space="preserve"> of this paragraph</w:t>
      </w:r>
      <w:bookmarkEnd w:id="314"/>
      <w:r>
        <w:rPr>
          <w:snapToGrid w:val="0"/>
        </w:rPr>
        <w:t>;</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w:t>
      </w:r>
      <w:bookmarkStart w:id="315" w:name="RuleErr_82"/>
      <w:r>
        <w:rPr>
          <w:snapToGrid w:val="0"/>
        </w:rPr>
        <w:t xml:space="preserve"> of this paragraph</w:t>
      </w:r>
      <w:bookmarkEnd w:id="315"/>
      <w:r>
        <w:rPr>
          <w:snapToGrid w:val="0"/>
        </w:rPr>
        <w:t>,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316" w:name="_Toc378152735"/>
      <w:r>
        <w:rPr>
          <w:rStyle w:val="CharSchNo"/>
        </w:rPr>
        <w:t>Schedule 3</w:t>
      </w:r>
      <w:r>
        <w:t> — </w:t>
      </w:r>
      <w:r>
        <w:rPr>
          <w:rStyle w:val="CharSchText"/>
        </w:rPr>
        <w:t>Statement of credit charge in relation to credit sale contract</w:t>
      </w:r>
      <w:bookmarkEnd w:id="316"/>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317" w:name="_Toc378152736"/>
      <w:r>
        <w:rPr>
          <w:rStyle w:val="CharSchNo"/>
        </w:rPr>
        <w:t>Schedule 4</w:t>
      </w:r>
      <w:r>
        <w:t> — </w:t>
      </w:r>
      <w:r>
        <w:rPr>
          <w:rStyle w:val="CharSchText"/>
        </w:rPr>
        <w:t>Statement of amount financed in relation to loan contract</w:t>
      </w:r>
      <w:bookmarkEnd w:id="317"/>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w:t>
      </w:r>
      <w:bookmarkStart w:id="318" w:name="RuleErr_83"/>
      <w:r>
        <w:rPr>
          <w:snapToGrid w:val="0"/>
        </w:rPr>
        <w:t xml:space="preserve"> of this paragraph</w:t>
      </w:r>
      <w:bookmarkEnd w:id="318"/>
      <w:r>
        <w:rPr>
          <w:snapToGrid w:val="0"/>
        </w:rPr>
        <w:t>;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w:t>
      </w:r>
      <w:bookmarkStart w:id="319" w:name="RuleErr_84"/>
      <w:r>
        <w:rPr>
          <w:snapToGrid w:val="0"/>
        </w:rPr>
        <w:t xml:space="preserve"> of this paragraph</w:t>
      </w:r>
      <w:bookmarkEnd w:id="319"/>
      <w:r>
        <w:rPr>
          <w:snapToGrid w:val="0"/>
        </w:rPr>
        <w:t>,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by No. 58 of 1992 s. 7(b)(iii).] </w:t>
      </w:r>
    </w:p>
    <w:p>
      <w:pPr>
        <w:pStyle w:val="yScheduleHeading"/>
        <w:outlineLvl w:val="0"/>
      </w:pPr>
      <w:bookmarkStart w:id="320" w:name="_Toc378152737"/>
      <w:r>
        <w:rPr>
          <w:rStyle w:val="CharSchNo"/>
        </w:rPr>
        <w:t>Schedule 5</w:t>
      </w:r>
      <w:r>
        <w:t> — </w:t>
      </w:r>
      <w:r>
        <w:rPr>
          <w:rStyle w:val="CharSchText"/>
        </w:rPr>
        <w:t>Statement of credit charge in relation to loan contract</w:t>
      </w:r>
      <w:bookmarkEnd w:id="320"/>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321" w:name="_Toc378152738"/>
      <w:r>
        <w:rPr>
          <w:rStyle w:val="CharSchNo"/>
        </w:rPr>
        <w:t>Schedule 6</w:t>
      </w:r>
      <w:r>
        <w:t> — </w:t>
      </w:r>
      <w:r>
        <w:rPr>
          <w:rStyle w:val="CharSchText"/>
        </w:rPr>
        <w:t>Annual percentage rate</w:t>
      </w:r>
      <w:bookmarkEnd w:id="321"/>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50pt;height:33.75pt" o:ole="" fillcolor="window">
            <v:imagedata r:id="rId31" o:title=""/>
          </v:shape>
          <o:OLEObject Type="Embed" ProgID="Equation.3" ShapeID="_x0000_i1027" DrawAspect="Content" ObjectID="_1643191889" r:id="rId32"/>
        </w:obje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75pt" o:ole="" fillcolor="window">
            <v:imagedata r:id="rId33" o:title=""/>
          </v:shape>
          <o:OLEObject Type="Embed" ProgID="Equation.3" ShapeID="_x0000_i1028" DrawAspect="Content" ObjectID="_1643191890" r:id="rId34"/>
        </w:object>
      </w:r>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r>
      <w:bookmarkStart w:id="322" w:name="RuleErr_155"/>
      <w:r>
        <w:rPr>
          <w:snapToGrid w:val="0"/>
        </w:rPr>
        <w:t>mentioned</w:t>
      </w:r>
      <w:bookmarkEnd w:id="322"/>
      <w:r>
        <w:rPr>
          <w:snapToGrid w:val="0"/>
        </w:rPr>
        <w:t xml:space="preserve">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w:t>
      </w:r>
      <w:bookmarkStart w:id="323" w:name="RuleErr_33"/>
      <w:r>
        <w:rPr>
          <w:snapToGrid w:val="0"/>
        </w:rPr>
        <w:t xml:space="preserve"> of this Schedule</w:t>
      </w:r>
      <w:bookmarkEnd w:id="323"/>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324" w:name="_Toc378152739"/>
      <w:r>
        <w:rPr>
          <w:rStyle w:val="CharSchNo"/>
        </w:rPr>
        <w:t>Schedule 7</w:t>
      </w:r>
      <w:r>
        <w:t> — </w:t>
      </w:r>
      <w:r>
        <w:rPr>
          <w:rStyle w:val="CharSchText"/>
        </w:rPr>
        <w:t>Statement of account in relation to continuing credit contract</w:t>
      </w:r>
      <w:bookmarkEnd w:id="324"/>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w:t>
      </w:r>
      <w:bookmarkStart w:id="325" w:name="RuleErr_85"/>
      <w:r>
        <w:rPr>
          <w:snapToGrid w:val="0"/>
        </w:rPr>
        <w:t xml:space="preserve"> of this paragraph</w:t>
      </w:r>
      <w:bookmarkEnd w:id="325"/>
      <w:r>
        <w:rPr>
          <w:snapToGrid w:val="0"/>
        </w:rPr>
        <w:t>,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outlineLvl w:val="0"/>
      </w:pPr>
      <w:bookmarkStart w:id="326" w:name="_Toc378152740"/>
      <w:r>
        <w:t>Notes</w:t>
      </w:r>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27" w:name="_Toc378152741"/>
      <w:r>
        <w:t>Compilation table</w:t>
      </w:r>
      <w:bookmarkEnd w:id="327"/>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67" w:type="dxa"/>
            <w:gridSpan w:val="2"/>
          </w:tcPr>
          <w:p>
            <w:pPr>
              <w:pStyle w:val="nTable"/>
              <w:spacing w:after="40"/>
              <w:rPr>
                <w:sz w:val="19"/>
              </w:rPr>
            </w:pPr>
            <w:r>
              <w:rPr>
                <w:i/>
                <w:sz w:val="19"/>
              </w:rPr>
              <w:t>Credit Act 1984</w:t>
            </w:r>
          </w:p>
        </w:tc>
        <w:tc>
          <w:tcPr>
            <w:tcW w:w="1133" w:type="dxa"/>
            <w:gridSpan w:val="2"/>
          </w:tcPr>
          <w:p>
            <w:pPr>
              <w:pStyle w:val="nTable"/>
              <w:spacing w:after="40"/>
              <w:rPr>
                <w:sz w:val="19"/>
              </w:rPr>
            </w:pPr>
            <w:r>
              <w:rPr>
                <w:sz w:val="19"/>
              </w:rPr>
              <w:t>99 of 1984</w:t>
            </w:r>
          </w:p>
        </w:tc>
        <w:tc>
          <w:tcPr>
            <w:tcW w:w="1134" w:type="dxa"/>
            <w:gridSpan w:val="2"/>
          </w:tcPr>
          <w:p>
            <w:pPr>
              <w:pStyle w:val="nTable"/>
              <w:spacing w:after="40"/>
              <w:rPr>
                <w:sz w:val="19"/>
              </w:rPr>
            </w:pPr>
            <w:r>
              <w:rPr>
                <w:sz w:val="19"/>
              </w:rPr>
              <w:t>27 Dec 1984</w:t>
            </w:r>
          </w:p>
        </w:tc>
        <w:tc>
          <w:tcPr>
            <w:tcW w:w="2552" w:type="dxa"/>
            <w:gridSpan w:val="2"/>
          </w:tcPr>
          <w:p>
            <w:pPr>
              <w:pStyle w:val="nTable"/>
              <w:spacing w:after="40"/>
              <w:rPr>
                <w:sz w:val="19"/>
              </w:rPr>
            </w:pPr>
            <w:r>
              <w:rPr>
                <w:sz w:val="19"/>
              </w:rPr>
              <w:t>s. 1 and 2: 27 Dec 1984;</w:t>
            </w:r>
            <w:r>
              <w:rPr>
                <w:sz w:val="19"/>
              </w:rPr>
              <w:br/>
              <w:t>Act other than s. 1, 2 and 91(3): 31 Mar 198</w:t>
            </w:r>
            <w:bookmarkStart w:id="328" w:name="RuleErr_4"/>
            <w:r>
              <w:rPr>
                <w:sz w:val="19"/>
              </w:rPr>
              <w:t>5 (</w:t>
            </w:r>
            <w:bookmarkEnd w:id="328"/>
            <w:r>
              <w:rPr>
                <w:sz w:val="19"/>
              </w:rPr>
              <w:t xml:space="preserve">see s. 2 and </w:t>
            </w:r>
            <w:r>
              <w:rPr>
                <w:i/>
                <w:sz w:val="19"/>
              </w:rPr>
              <w:t>Gazette</w:t>
            </w:r>
            <w:r>
              <w:rPr>
                <w:sz w:val="19"/>
              </w:rPr>
              <w:t xml:space="preserve"> 8 Mar 1985 p. 867); s. 91(3) deleted by No. 8 of 2009 s. 44(2)</w:t>
            </w:r>
          </w:p>
        </w:tc>
      </w:tr>
      <w:tr>
        <w:trPr>
          <w:gridAfter w:val="1"/>
          <w:wAfter w:w="7" w:type="dxa"/>
          <w:cantSplit/>
        </w:trPr>
        <w:tc>
          <w:tcPr>
            <w:tcW w:w="2267" w:type="dxa"/>
            <w:gridSpan w:val="2"/>
          </w:tcPr>
          <w:p>
            <w:pPr>
              <w:pStyle w:val="nTable"/>
              <w:spacing w:after="40"/>
              <w:rPr>
                <w:sz w:val="19"/>
              </w:rPr>
            </w:pPr>
            <w:r>
              <w:rPr>
                <w:i/>
                <w:sz w:val="19"/>
              </w:rPr>
              <w:t>Acts Amendment (Credit) Act 1989</w:t>
            </w:r>
            <w:r>
              <w:rPr>
                <w:sz w:val="19"/>
              </w:rPr>
              <w:t xml:space="preserve"> Pt. 2 </w:t>
            </w:r>
            <w:r>
              <w:rPr>
                <w:sz w:val="19"/>
                <w:vertAlign w:val="superscript"/>
              </w:rPr>
              <w:t>7</w:t>
            </w:r>
          </w:p>
        </w:tc>
        <w:tc>
          <w:tcPr>
            <w:tcW w:w="1133" w:type="dxa"/>
            <w:gridSpan w:val="2"/>
          </w:tcPr>
          <w:p>
            <w:pPr>
              <w:pStyle w:val="nTable"/>
              <w:spacing w:after="40"/>
              <w:rPr>
                <w:sz w:val="19"/>
              </w:rPr>
            </w:pPr>
            <w:r>
              <w:rPr>
                <w:sz w:val="19"/>
              </w:rPr>
              <w:t>47 of 1989</w:t>
            </w:r>
          </w:p>
        </w:tc>
        <w:tc>
          <w:tcPr>
            <w:tcW w:w="1134" w:type="dxa"/>
            <w:gridSpan w:val="2"/>
          </w:tcPr>
          <w:p>
            <w:pPr>
              <w:pStyle w:val="nTable"/>
              <w:spacing w:after="40"/>
              <w:rPr>
                <w:sz w:val="19"/>
              </w:rPr>
            </w:pPr>
            <w:r>
              <w:rPr>
                <w:sz w:val="19"/>
              </w:rPr>
              <w:t>9 Jan 1990</w:t>
            </w:r>
          </w:p>
        </w:tc>
        <w:tc>
          <w:tcPr>
            <w:tcW w:w="2552" w:type="dxa"/>
            <w:gridSpan w:val="2"/>
          </w:tcPr>
          <w:p>
            <w:pPr>
              <w:pStyle w:val="nTable"/>
              <w:spacing w:after="40"/>
              <w:rPr>
                <w:sz w:val="19"/>
              </w:rPr>
            </w:pPr>
            <w:r>
              <w:rPr>
                <w:sz w:val="19"/>
              </w:rPr>
              <w:t xml:space="preserve">s. 3: 31 Mar 1985 (see s. 2(2) and </w:t>
            </w:r>
            <w:r>
              <w:rPr>
                <w:i/>
                <w:sz w:val="19"/>
              </w:rPr>
              <w:t>Gazette</w:t>
            </w:r>
            <w:r>
              <w:rPr>
                <w:sz w:val="19"/>
              </w:rPr>
              <w:t xml:space="preserve"> 8 Mar 1985 p. 867);</w:t>
            </w:r>
            <w:r>
              <w:rPr>
                <w:sz w:val="19"/>
              </w:rPr>
              <w:br/>
              <w:t>s. 4 and 5: 9 Jan 199</w:t>
            </w:r>
            <w:bookmarkStart w:id="329" w:name="RuleErr_5"/>
            <w:r>
              <w:rPr>
                <w:sz w:val="19"/>
              </w:rPr>
              <w:t>0 (</w:t>
            </w:r>
            <w:bookmarkEnd w:id="329"/>
            <w:r>
              <w:rPr>
                <w:sz w:val="19"/>
              </w:rPr>
              <w:t>see s. 2(1))</w:t>
            </w:r>
          </w:p>
        </w:tc>
      </w:tr>
      <w:tr>
        <w:trPr>
          <w:gridAfter w:val="1"/>
          <w:wAfter w:w="7" w:type="dxa"/>
          <w:cantSplit/>
        </w:trPr>
        <w:tc>
          <w:tcPr>
            <w:tcW w:w="2267" w:type="dxa"/>
            <w:gridSpan w:val="2"/>
          </w:tcPr>
          <w:p>
            <w:pPr>
              <w:pStyle w:val="nTable"/>
              <w:spacing w:after="40"/>
              <w:rPr>
                <w:sz w:val="19"/>
              </w:rPr>
            </w:pPr>
            <w:r>
              <w:rPr>
                <w:i/>
                <w:sz w:val="19"/>
              </w:rPr>
              <w:t>Credit Amendment Act 1992</w:t>
            </w:r>
          </w:p>
        </w:tc>
        <w:tc>
          <w:tcPr>
            <w:tcW w:w="1133" w:type="dxa"/>
            <w:gridSpan w:val="2"/>
          </w:tcPr>
          <w:p>
            <w:pPr>
              <w:pStyle w:val="nTable"/>
              <w:spacing w:after="40"/>
              <w:rPr>
                <w:sz w:val="19"/>
              </w:rPr>
            </w:pPr>
            <w:r>
              <w:rPr>
                <w:sz w:val="19"/>
              </w:rPr>
              <w:t>58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s. 1 and 2: 11 Dec 1992;</w:t>
            </w:r>
            <w:r>
              <w:rPr>
                <w:sz w:val="19"/>
              </w:rPr>
              <w:br/>
              <w:t>Act other than s. 1 and 2: 11 Jan 199</w:t>
            </w:r>
            <w:bookmarkStart w:id="330" w:name="RuleErr_7"/>
            <w:r>
              <w:rPr>
                <w:sz w:val="19"/>
              </w:rPr>
              <w:t>3 (</w:t>
            </w:r>
            <w:bookmarkEnd w:id="330"/>
            <w:r>
              <w:rPr>
                <w:sz w:val="19"/>
              </w:rPr>
              <w:t xml:space="preserve">see s. 2 and </w:t>
            </w:r>
            <w:r>
              <w:rPr>
                <w:i/>
                <w:sz w:val="19"/>
              </w:rPr>
              <w:t>Gazette</w:t>
            </w:r>
            <w:r>
              <w:rPr>
                <w:sz w:val="19"/>
              </w:rPr>
              <w:t xml:space="preserve"> 8 Jan 1993 p. 25)</w:t>
            </w:r>
          </w:p>
        </w:tc>
      </w:tr>
      <w:tr>
        <w:trPr>
          <w:gridAfter w:val="1"/>
          <w:wAfter w:w="7" w:type="dxa"/>
          <w:cantSplit/>
        </w:trPr>
        <w:tc>
          <w:tcPr>
            <w:tcW w:w="2267"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w:t>
            </w:r>
            <w:bookmarkStart w:id="331" w:name="RuleErr_8"/>
            <w:r>
              <w:rPr>
                <w:sz w:val="19"/>
              </w:rPr>
              <w:t>6 (</w:t>
            </w:r>
            <w:bookmarkEnd w:id="331"/>
            <w:r>
              <w:rPr>
                <w:sz w:val="19"/>
              </w:rPr>
              <w:t>see s. 2)</w:t>
            </w:r>
          </w:p>
        </w:tc>
      </w:tr>
      <w:tr>
        <w:trPr>
          <w:gridAfter w:val="1"/>
          <w:wAfter w:w="7" w:type="dxa"/>
          <w:cantSplit/>
        </w:trPr>
        <w:tc>
          <w:tcPr>
            <w:tcW w:w="2267" w:type="dxa"/>
            <w:gridSpan w:val="2"/>
          </w:tcPr>
          <w:p>
            <w:pPr>
              <w:pStyle w:val="nTable"/>
              <w:spacing w:after="40"/>
              <w:rPr>
                <w:sz w:val="19"/>
              </w:rPr>
            </w:pPr>
            <w:r>
              <w:rPr>
                <w:i/>
                <w:sz w:val="19"/>
              </w:rPr>
              <w:t>Statutes (Repeals and Minor Amendments) Act 1997</w:t>
            </w:r>
            <w:r>
              <w:rPr>
                <w:sz w:val="19"/>
              </w:rPr>
              <w:t xml:space="preserve"> s. 39(10)</w:t>
            </w:r>
          </w:p>
        </w:tc>
        <w:tc>
          <w:tcPr>
            <w:tcW w:w="1133"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w:t>
            </w:r>
            <w:bookmarkStart w:id="332" w:name="RuleErr_9"/>
            <w:r>
              <w:rPr>
                <w:sz w:val="19"/>
              </w:rPr>
              <w:t>7 (</w:t>
            </w:r>
            <w:bookmarkEnd w:id="332"/>
            <w:r>
              <w:rPr>
                <w:sz w:val="19"/>
              </w:rPr>
              <w:t>see s. 2(1))</w:t>
            </w:r>
          </w:p>
        </w:tc>
      </w:tr>
      <w:tr>
        <w:trPr>
          <w:gridAfter w:val="1"/>
          <w:wAfter w:w="7" w:type="dxa"/>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70</w:t>
            </w:r>
          </w:p>
        </w:tc>
        <w:tc>
          <w:tcPr>
            <w:tcW w:w="1133"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gridSpan w:val="2"/>
          </w:tcPr>
          <w:p>
            <w:pPr>
              <w:pStyle w:val="nTable"/>
              <w:spacing w:after="40"/>
              <w:rPr>
                <w:sz w:val="19"/>
              </w:rPr>
            </w:pPr>
            <w:r>
              <w:rPr>
                <w:sz w:val="19"/>
              </w:rPr>
              <w:t>1 Jul 199</w:t>
            </w:r>
            <w:bookmarkStart w:id="333" w:name="RuleErr_10"/>
            <w:r>
              <w:rPr>
                <w:sz w:val="19"/>
              </w:rPr>
              <w:t>9 (</w:t>
            </w:r>
            <w:bookmarkEnd w:id="333"/>
            <w:r>
              <w:rPr>
                <w:sz w:val="19"/>
              </w:rPr>
              <w:t xml:space="preserve">see s. 2(1) and </w:t>
            </w:r>
            <w:r>
              <w:rPr>
                <w:i/>
                <w:sz w:val="19"/>
              </w:rPr>
              <w:t>Gazette</w:t>
            </w:r>
            <w:r>
              <w:rPr>
                <w:sz w:val="19"/>
              </w:rPr>
              <w:t xml:space="preserve"> 30 Jun 1999 p. 2905)</w:t>
            </w:r>
          </w:p>
        </w:tc>
      </w:tr>
      <w:tr>
        <w:trPr>
          <w:gridAfter w:val="1"/>
          <w:wAfter w:w="7" w:type="dxa"/>
          <w:cantSplit/>
        </w:trPr>
        <w:tc>
          <w:tcPr>
            <w:tcW w:w="2267" w:type="dxa"/>
            <w:gridSpan w:val="2"/>
          </w:tcPr>
          <w:p>
            <w:pPr>
              <w:pStyle w:val="nTable"/>
              <w:keepNext/>
              <w:keepLines/>
              <w:spacing w:after="40"/>
              <w:rPr>
                <w:i/>
                <w:sz w:val="19"/>
              </w:rPr>
            </w:pPr>
            <w:r>
              <w:rPr>
                <w:i/>
                <w:sz w:val="19"/>
              </w:rPr>
              <w:t>Statutes (Repeals and Minor Amendments) Act 2000</w:t>
            </w:r>
            <w:r>
              <w:rPr>
                <w:sz w:val="19"/>
              </w:rPr>
              <w:t xml:space="preserve"> s. 49</w:t>
            </w:r>
          </w:p>
        </w:tc>
        <w:tc>
          <w:tcPr>
            <w:tcW w:w="1133"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w:t>
            </w:r>
            <w:bookmarkStart w:id="334" w:name="RuleErr_11"/>
            <w:r>
              <w:rPr>
                <w:sz w:val="19"/>
              </w:rPr>
              <w:t>0 (</w:t>
            </w:r>
            <w:bookmarkEnd w:id="334"/>
            <w:r>
              <w:rPr>
                <w:sz w:val="19"/>
              </w:rPr>
              <w:t>see s. 2)</w:t>
            </w:r>
          </w:p>
        </w:tc>
      </w:tr>
      <w:tr>
        <w:trPr>
          <w:gridAfter w:val="1"/>
          <w:wAfter w:w="7" w:type="dxa"/>
          <w:cantSplit/>
        </w:trPr>
        <w:tc>
          <w:tcPr>
            <w:tcW w:w="7086" w:type="dxa"/>
            <w:gridSpan w:val="8"/>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w:t>
            </w:r>
            <w:bookmarkStart w:id="335" w:name="RuleErr_12"/>
            <w:r>
              <w:rPr>
                <w:b/>
                <w:bCs/>
                <w:sz w:val="19"/>
              </w:rPr>
              <w:t>1</w:t>
            </w:r>
            <w:r>
              <w:rPr>
                <w:sz w:val="19"/>
              </w:rPr>
              <w:t xml:space="preserve"> (</w:t>
            </w:r>
            <w:bookmarkEnd w:id="335"/>
            <w:r>
              <w:rPr>
                <w:sz w:val="19"/>
              </w:rPr>
              <w:t>includes amendments listed above)</w:t>
            </w:r>
          </w:p>
        </w:tc>
      </w:tr>
      <w:tr>
        <w:trPr>
          <w:gridAfter w:val="1"/>
          <w:wAfter w:w="7" w:type="dxa"/>
          <w:cantSplit/>
        </w:trPr>
        <w:tc>
          <w:tcPr>
            <w:tcW w:w="2267" w:type="dxa"/>
            <w:gridSpan w:val="2"/>
          </w:tcPr>
          <w:p>
            <w:pPr>
              <w:pStyle w:val="nTable"/>
              <w:spacing w:after="40"/>
              <w:rPr>
                <w:i/>
                <w:sz w:val="19"/>
              </w:rPr>
            </w:pPr>
            <w:r>
              <w:rPr>
                <w:i/>
                <w:sz w:val="19"/>
              </w:rPr>
              <w:t xml:space="preserve">Corporations (Consequential Amendments) Act 2001 </w:t>
            </w:r>
            <w:r>
              <w:rPr>
                <w:sz w:val="19"/>
              </w:rPr>
              <w:t>Pt. 17</w:t>
            </w:r>
          </w:p>
        </w:tc>
        <w:tc>
          <w:tcPr>
            <w:tcW w:w="1133"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2" w:type="dxa"/>
            <w:gridSpan w:val="2"/>
          </w:tcPr>
          <w:p>
            <w:pPr>
              <w:pStyle w:val="nTable"/>
              <w:keepNext/>
              <w:keepLines/>
              <w:spacing w:after="40"/>
              <w:rPr>
                <w:sz w:val="19"/>
              </w:rPr>
            </w:pPr>
            <w:r>
              <w:rPr>
                <w:sz w:val="19"/>
              </w:rPr>
              <w:t>15 Jul 200</w:t>
            </w:r>
            <w:bookmarkStart w:id="336" w:name="RuleErr_13"/>
            <w:r>
              <w:rPr>
                <w:sz w:val="19"/>
              </w:rPr>
              <w:t>1 (</w:t>
            </w:r>
            <w:bookmarkEnd w:id="336"/>
            <w:r>
              <w:rPr>
                <w:sz w:val="19"/>
              </w:rPr>
              <w:t xml:space="preserve">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7" w:type="dxa"/>
          <w:cantSplit/>
        </w:trPr>
        <w:tc>
          <w:tcPr>
            <w:tcW w:w="2267" w:type="dxa"/>
            <w:gridSpan w:val="2"/>
          </w:tcPr>
          <w:p>
            <w:pPr>
              <w:pStyle w:val="nTable"/>
              <w:spacing w:after="40"/>
              <w:rPr>
                <w:sz w:val="19"/>
              </w:rPr>
            </w:pPr>
            <w:r>
              <w:rPr>
                <w:i/>
                <w:sz w:val="19"/>
              </w:rPr>
              <w:t xml:space="preserve">Building Societies Amendment Act 2001 </w:t>
            </w:r>
            <w:r>
              <w:rPr>
                <w:sz w:val="19"/>
              </w:rPr>
              <w:t>s. 51</w:t>
            </w:r>
          </w:p>
        </w:tc>
        <w:tc>
          <w:tcPr>
            <w:tcW w:w="1133" w:type="dxa"/>
            <w:gridSpan w:val="2"/>
          </w:tcPr>
          <w:p>
            <w:pPr>
              <w:pStyle w:val="nTable"/>
              <w:keepNext/>
              <w:keepLines/>
              <w:spacing w:after="40"/>
              <w:rPr>
                <w:sz w:val="19"/>
              </w:rPr>
            </w:pPr>
            <w:r>
              <w:rPr>
                <w:sz w:val="19"/>
              </w:rPr>
              <w:t>12 of 2001</w:t>
            </w:r>
          </w:p>
        </w:tc>
        <w:tc>
          <w:tcPr>
            <w:tcW w:w="1134" w:type="dxa"/>
            <w:gridSpan w:val="2"/>
          </w:tcPr>
          <w:p>
            <w:pPr>
              <w:pStyle w:val="nTable"/>
              <w:keepNext/>
              <w:keepLines/>
              <w:spacing w:after="40"/>
              <w:rPr>
                <w:sz w:val="19"/>
              </w:rPr>
            </w:pPr>
            <w:r>
              <w:rPr>
                <w:sz w:val="19"/>
              </w:rPr>
              <w:t>13 Jul 2001</w:t>
            </w:r>
          </w:p>
        </w:tc>
        <w:tc>
          <w:tcPr>
            <w:tcW w:w="2552" w:type="dxa"/>
            <w:gridSpan w:val="2"/>
          </w:tcPr>
          <w:p>
            <w:pPr>
              <w:pStyle w:val="nTable"/>
              <w:keepNext/>
              <w:keepLines/>
              <w:spacing w:after="40"/>
              <w:rPr>
                <w:sz w:val="19"/>
              </w:rPr>
            </w:pPr>
            <w:r>
              <w:rPr>
                <w:sz w:val="19"/>
              </w:rPr>
              <w:t>13 Jul 200</w:t>
            </w:r>
            <w:bookmarkStart w:id="337" w:name="RuleErr_14"/>
            <w:r>
              <w:rPr>
                <w:sz w:val="19"/>
              </w:rPr>
              <w:t>1 (</w:t>
            </w:r>
            <w:bookmarkEnd w:id="337"/>
            <w:r>
              <w:rPr>
                <w:sz w:val="19"/>
              </w:rPr>
              <w:t>see s. 2)</w:t>
            </w:r>
          </w:p>
        </w:tc>
      </w:tr>
      <w:tr>
        <w:trPr>
          <w:gridAfter w:val="1"/>
          <w:wAfter w:w="7" w:type="dxa"/>
          <w:cantSplit/>
        </w:trPr>
        <w:tc>
          <w:tcPr>
            <w:tcW w:w="2267" w:type="dxa"/>
            <w:gridSpan w:val="2"/>
          </w:tcPr>
          <w:p>
            <w:pPr>
              <w:pStyle w:val="nTable"/>
              <w:spacing w:after="40"/>
              <w:rPr>
                <w:sz w:val="19"/>
              </w:rPr>
            </w:pPr>
            <w:r>
              <w:rPr>
                <w:i/>
                <w:sz w:val="19"/>
              </w:rPr>
              <w:t>Acts Amendment (Equality of Status) Act 2003</w:t>
            </w:r>
            <w:r>
              <w:rPr>
                <w:sz w:val="19"/>
              </w:rPr>
              <w:t xml:space="preserve"> Pt. 11</w:t>
            </w:r>
          </w:p>
        </w:tc>
        <w:tc>
          <w:tcPr>
            <w:tcW w:w="1133"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2" w:type="dxa"/>
            <w:gridSpan w:val="2"/>
          </w:tcPr>
          <w:p>
            <w:pPr>
              <w:pStyle w:val="nTable"/>
              <w:keepNext/>
              <w:keepLines/>
              <w:spacing w:after="40"/>
              <w:rPr>
                <w:sz w:val="19"/>
              </w:rPr>
            </w:pPr>
            <w:r>
              <w:rPr>
                <w:sz w:val="19"/>
              </w:rPr>
              <w:t>1 Jul 200</w:t>
            </w:r>
            <w:bookmarkStart w:id="338" w:name="RuleErr_15"/>
            <w:r>
              <w:rPr>
                <w:sz w:val="19"/>
              </w:rPr>
              <w:t>3 (</w:t>
            </w:r>
            <w:bookmarkEnd w:id="338"/>
            <w:r>
              <w:rPr>
                <w:sz w:val="19"/>
              </w:rPr>
              <w:t xml:space="preserve">see s. 2 and </w:t>
            </w:r>
            <w:r>
              <w:rPr>
                <w:i/>
                <w:sz w:val="19"/>
              </w:rPr>
              <w:t xml:space="preserve">Gazette </w:t>
            </w:r>
            <w:r>
              <w:rPr>
                <w:sz w:val="19"/>
              </w:rPr>
              <w:t>30 Jun 2003 p. 2579)</w:t>
            </w:r>
          </w:p>
        </w:tc>
      </w:tr>
      <w:tr>
        <w:trPr>
          <w:gridAfter w:val="1"/>
          <w:wAfter w:w="7" w:type="dxa"/>
          <w:cantSplit/>
        </w:trPr>
        <w:tc>
          <w:tcPr>
            <w:tcW w:w="2267" w:type="dxa"/>
            <w:gridSpan w:val="2"/>
          </w:tcPr>
          <w:p>
            <w:pPr>
              <w:pStyle w:val="nTable"/>
              <w:spacing w:after="40"/>
              <w:rPr>
                <w:i/>
                <w:sz w:val="19"/>
              </w:rPr>
            </w:pPr>
            <w:r>
              <w:rPr>
                <w:i/>
                <w:iCs/>
                <w:snapToGrid w:val="0"/>
                <w:sz w:val="19"/>
              </w:rPr>
              <w:t>Workers’ Compensation Reform Act 2004</w:t>
            </w:r>
            <w:r>
              <w:rPr>
                <w:snapToGrid w:val="0"/>
                <w:sz w:val="19"/>
              </w:rPr>
              <w:t xml:space="preserve"> s. 174</w:t>
            </w:r>
          </w:p>
        </w:tc>
        <w:tc>
          <w:tcPr>
            <w:tcW w:w="1133" w:type="dxa"/>
            <w:gridSpan w:val="2"/>
          </w:tcPr>
          <w:p>
            <w:pPr>
              <w:pStyle w:val="nTable"/>
              <w:keepNext/>
              <w:keepLines/>
              <w:spacing w:after="40"/>
              <w:rPr>
                <w:sz w:val="19"/>
              </w:rPr>
            </w:pPr>
            <w:r>
              <w:rPr>
                <w:snapToGrid w:val="0"/>
                <w:sz w:val="19"/>
              </w:rPr>
              <w:t>42 of 2004</w:t>
            </w:r>
          </w:p>
        </w:tc>
        <w:tc>
          <w:tcPr>
            <w:tcW w:w="1134" w:type="dxa"/>
            <w:gridSpan w:val="2"/>
          </w:tcPr>
          <w:p>
            <w:pPr>
              <w:pStyle w:val="nTable"/>
              <w:keepNext/>
              <w:keepLines/>
              <w:spacing w:after="40"/>
              <w:rPr>
                <w:sz w:val="19"/>
              </w:rPr>
            </w:pPr>
            <w:r>
              <w:rPr>
                <w:sz w:val="19"/>
              </w:rPr>
              <w:t>9 Nov 2004</w:t>
            </w:r>
          </w:p>
        </w:tc>
        <w:tc>
          <w:tcPr>
            <w:tcW w:w="2552" w:type="dxa"/>
            <w:gridSpan w:val="2"/>
          </w:tcPr>
          <w:p>
            <w:pPr>
              <w:pStyle w:val="nTable"/>
              <w:keepNext/>
              <w:keepLines/>
              <w:spacing w:after="40"/>
              <w:rPr>
                <w:sz w:val="19"/>
              </w:rPr>
            </w:pPr>
            <w:r>
              <w:rPr>
                <w:iCs/>
                <w:spacing w:val="-2"/>
                <w:sz w:val="19"/>
              </w:rPr>
              <w:t>4 Jan 200</w:t>
            </w:r>
            <w:bookmarkStart w:id="339" w:name="RuleErr_16"/>
            <w:r>
              <w:rPr>
                <w:iCs/>
                <w:spacing w:val="-2"/>
                <w:sz w:val="19"/>
              </w:rPr>
              <w:t>5 (</w:t>
            </w:r>
            <w:bookmarkEnd w:id="339"/>
            <w:r>
              <w:rPr>
                <w:iCs/>
                <w:spacing w:val="-2"/>
                <w:sz w:val="19"/>
              </w:rPr>
              <w:t xml:space="preserve">see s. 2 and </w:t>
            </w:r>
            <w:r>
              <w:rPr>
                <w:i/>
                <w:iCs/>
                <w:spacing w:val="-2"/>
                <w:sz w:val="19"/>
              </w:rPr>
              <w:t>Gazette</w:t>
            </w:r>
            <w:r>
              <w:rPr>
                <w:iCs/>
                <w:spacing w:val="-2"/>
                <w:sz w:val="19"/>
              </w:rPr>
              <w:t xml:space="preserve"> 31 Dec 2004 p. 7131)</w:t>
            </w:r>
          </w:p>
        </w:tc>
      </w:tr>
      <w:tr>
        <w:trPr>
          <w:gridAfter w:val="1"/>
          <w:wAfter w:w="7" w:type="dxa"/>
          <w:cantSplit/>
        </w:trPr>
        <w:tc>
          <w:tcPr>
            <w:tcW w:w="2267" w:type="dxa"/>
            <w:gridSpan w:val="2"/>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3" w:type="dxa"/>
            <w:gridSpan w:val="2"/>
          </w:tcPr>
          <w:p>
            <w:pPr>
              <w:pStyle w:val="nTable"/>
              <w:keepNext/>
              <w:keepLines/>
              <w:spacing w:after="40"/>
              <w:rPr>
                <w:snapToGrid w:val="0"/>
                <w:sz w:val="19"/>
              </w:rPr>
            </w:pPr>
            <w:r>
              <w:rPr>
                <w:snapToGrid w:val="0"/>
                <w:sz w:val="19"/>
              </w:rPr>
              <w:t>59 of 2004</w:t>
            </w:r>
          </w:p>
        </w:tc>
        <w:tc>
          <w:tcPr>
            <w:tcW w:w="1134" w:type="dxa"/>
            <w:gridSpan w:val="2"/>
          </w:tcPr>
          <w:p>
            <w:pPr>
              <w:pStyle w:val="nTable"/>
              <w:keepNext/>
              <w:keepLines/>
              <w:spacing w:after="40"/>
              <w:rPr>
                <w:sz w:val="19"/>
              </w:rPr>
            </w:pPr>
            <w:r>
              <w:rPr>
                <w:sz w:val="19"/>
              </w:rPr>
              <w:t>23 Nov 2004</w:t>
            </w:r>
          </w:p>
        </w:tc>
        <w:tc>
          <w:tcPr>
            <w:tcW w:w="2552" w:type="dxa"/>
            <w:gridSpan w:val="2"/>
          </w:tcPr>
          <w:p>
            <w:pPr>
              <w:pStyle w:val="nTable"/>
              <w:keepNext/>
              <w:keepLines/>
              <w:spacing w:after="40"/>
              <w:rPr>
                <w:iCs/>
                <w:spacing w:val="-2"/>
                <w:sz w:val="19"/>
              </w:rPr>
            </w:pPr>
            <w:r>
              <w:rPr>
                <w:snapToGrid w:val="0"/>
                <w:sz w:val="19"/>
              </w:rPr>
              <w:t>1 May 200</w:t>
            </w:r>
            <w:bookmarkStart w:id="340" w:name="RuleErr_17"/>
            <w:r>
              <w:rPr>
                <w:snapToGrid w:val="0"/>
                <w:sz w:val="19"/>
              </w:rPr>
              <w:t>5 (</w:t>
            </w:r>
            <w:bookmarkEnd w:id="340"/>
            <w:r>
              <w:rPr>
                <w:snapToGrid w:val="0"/>
                <w:sz w:val="19"/>
              </w:rPr>
              <w:t xml:space="preserve">see s. 2 and </w:t>
            </w:r>
            <w:r>
              <w:rPr>
                <w:i/>
                <w:iCs/>
                <w:snapToGrid w:val="0"/>
                <w:sz w:val="19"/>
              </w:rPr>
              <w:t>Gazette</w:t>
            </w:r>
            <w:r>
              <w:rPr>
                <w:snapToGrid w:val="0"/>
                <w:sz w:val="19"/>
              </w:rPr>
              <w:t xml:space="preserve"> 31 Dec 2004 p. 7128)</w:t>
            </w:r>
          </w:p>
        </w:tc>
      </w:tr>
      <w:tr>
        <w:trPr>
          <w:gridAfter w:val="1"/>
          <w:wAfter w:w="7" w:type="dxa"/>
          <w:cantSplit/>
        </w:trPr>
        <w:tc>
          <w:tcPr>
            <w:tcW w:w="2267"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8</w:t>
            </w:r>
          </w:p>
        </w:tc>
        <w:tc>
          <w:tcPr>
            <w:tcW w:w="1133" w:type="dxa"/>
            <w:gridSpan w:val="2"/>
          </w:tcPr>
          <w:p>
            <w:pPr>
              <w:pStyle w:val="nTable"/>
              <w:keepNext/>
              <w:keepLines/>
              <w:spacing w:after="40"/>
              <w:rPr>
                <w:sz w:val="19"/>
              </w:rPr>
            </w:pPr>
            <w:r>
              <w:rPr>
                <w:bCs/>
                <w:sz w:val="19"/>
              </w:rPr>
              <w:t>55 of 2004</w:t>
            </w:r>
          </w:p>
        </w:tc>
        <w:tc>
          <w:tcPr>
            <w:tcW w:w="1134" w:type="dxa"/>
            <w:gridSpan w:val="2"/>
          </w:tcPr>
          <w:p>
            <w:pPr>
              <w:pStyle w:val="nTable"/>
              <w:keepNext/>
              <w:keepLines/>
              <w:spacing w:after="40"/>
              <w:rPr>
                <w:sz w:val="19"/>
              </w:rPr>
            </w:pPr>
            <w:r>
              <w:rPr>
                <w:bCs/>
                <w:sz w:val="19"/>
              </w:rPr>
              <w:t>24 Nov 2004</w:t>
            </w:r>
          </w:p>
        </w:tc>
        <w:tc>
          <w:tcPr>
            <w:tcW w:w="2552" w:type="dxa"/>
            <w:gridSpan w:val="2"/>
          </w:tcPr>
          <w:p>
            <w:pPr>
              <w:pStyle w:val="nTable"/>
              <w:keepNext/>
              <w:keepLines/>
              <w:spacing w:after="40"/>
              <w:rPr>
                <w:sz w:val="19"/>
              </w:rPr>
            </w:pPr>
            <w:r>
              <w:rPr>
                <w:sz w:val="19"/>
              </w:rPr>
              <w:t>1 Jan 200</w:t>
            </w:r>
            <w:bookmarkStart w:id="341" w:name="RuleErr_18"/>
            <w:r>
              <w:rPr>
                <w:sz w:val="19"/>
              </w:rPr>
              <w:t>5 (</w:t>
            </w:r>
            <w:bookmarkEnd w:id="341"/>
            <w:r>
              <w:rPr>
                <w:sz w:val="19"/>
              </w:rPr>
              <w:t xml:space="preserve">see s. 2 and </w:t>
            </w:r>
            <w:r>
              <w:rPr>
                <w:i/>
                <w:iCs/>
                <w:sz w:val="19"/>
              </w:rPr>
              <w:t>Gazette</w:t>
            </w:r>
            <w:r>
              <w:rPr>
                <w:sz w:val="19"/>
              </w:rPr>
              <w:t xml:space="preserve"> 31 Dec 2004 p. 7130)</w:t>
            </w:r>
          </w:p>
        </w:tc>
      </w:tr>
      <w:tr>
        <w:trPr>
          <w:gridAfter w:val="1"/>
          <w:wAfter w:w="7" w:type="dxa"/>
          <w:cantSplit/>
        </w:trPr>
        <w:tc>
          <w:tcPr>
            <w:tcW w:w="2267" w:type="dxa"/>
            <w:gridSpan w:val="2"/>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82</w:t>
            </w:r>
          </w:p>
        </w:tc>
        <w:tc>
          <w:tcPr>
            <w:tcW w:w="1133" w:type="dxa"/>
            <w:gridSpan w:val="2"/>
          </w:tcPr>
          <w:p>
            <w:pPr>
              <w:pStyle w:val="nTable"/>
              <w:keepNext/>
              <w:keepLines/>
              <w:spacing w:after="40"/>
              <w:rPr>
                <w:bCs/>
                <w:sz w:val="19"/>
              </w:rPr>
            </w:pPr>
            <w:r>
              <w:rPr>
                <w:snapToGrid w:val="0"/>
                <w:sz w:val="19"/>
              </w:rPr>
              <w:t>84 of 2004</w:t>
            </w:r>
          </w:p>
        </w:tc>
        <w:tc>
          <w:tcPr>
            <w:tcW w:w="1134" w:type="dxa"/>
            <w:gridSpan w:val="2"/>
          </w:tcPr>
          <w:p>
            <w:pPr>
              <w:pStyle w:val="nTable"/>
              <w:keepNext/>
              <w:keepLines/>
              <w:spacing w:after="40"/>
              <w:rPr>
                <w:bCs/>
                <w:sz w:val="19"/>
              </w:rPr>
            </w:pPr>
            <w:r>
              <w:rPr>
                <w:sz w:val="19"/>
              </w:rPr>
              <w:t>16 Dec 2004</w:t>
            </w:r>
          </w:p>
        </w:tc>
        <w:tc>
          <w:tcPr>
            <w:tcW w:w="2552" w:type="dxa"/>
            <w:gridSpan w:val="2"/>
          </w:tcPr>
          <w:p>
            <w:pPr>
              <w:pStyle w:val="nTable"/>
              <w:keepNext/>
              <w:keepLines/>
              <w:spacing w:after="40"/>
              <w:rPr>
                <w:sz w:val="19"/>
              </w:rPr>
            </w:pPr>
            <w:r>
              <w:rPr>
                <w:snapToGrid w:val="0"/>
                <w:sz w:val="19"/>
              </w:rPr>
              <w:t>2 May 200</w:t>
            </w:r>
            <w:bookmarkStart w:id="342" w:name="RuleErr_19"/>
            <w:r>
              <w:rPr>
                <w:snapToGrid w:val="0"/>
                <w:sz w:val="19"/>
              </w:rPr>
              <w:t>5 (</w:t>
            </w:r>
            <w:bookmarkEnd w:id="342"/>
            <w:r>
              <w:rPr>
                <w:snapToGrid w:val="0"/>
                <w:sz w:val="19"/>
              </w:rPr>
              <w:t xml:space="preserve">see s. 2 and </w:t>
            </w:r>
            <w:r>
              <w:rPr>
                <w:i/>
                <w:iCs/>
                <w:snapToGrid w:val="0"/>
                <w:sz w:val="19"/>
              </w:rPr>
              <w:t>Gazette</w:t>
            </w:r>
            <w:r>
              <w:rPr>
                <w:snapToGrid w:val="0"/>
                <w:sz w:val="19"/>
              </w:rPr>
              <w:t xml:space="preserve"> 31 Dec 2004 p. 712</w:t>
            </w:r>
            <w:bookmarkStart w:id="343" w:name="RuleErr_20"/>
            <w:r>
              <w:rPr>
                <w:snapToGrid w:val="0"/>
                <w:sz w:val="19"/>
              </w:rPr>
              <w:t>9 (</w:t>
            </w:r>
            <w:bookmarkEnd w:id="343"/>
            <w:r>
              <w:rPr>
                <w:snapToGrid w:val="0"/>
                <w:sz w:val="19"/>
              </w:rPr>
              <w:t xml:space="preserve">correction in </w:t>
            </w:r>
            <w:r>
              <w:rPr>
                <w:i/>
                <w:iCs/>
                <w:snapToGrid w:val="0"/>
                <w:sz w:val="19"/>
              </w:rPr>
              <w:t>Gazette</w:t>
            </w:r>
            <w:r>
              <w:rPr>
                <w:snapToGrid w:val="0"/>
                <w:sz w:val="19"/>
              </w:rPr>
              <w:t xml:space="preserve"> 7 Jan 2005 p. 53))</w:t>
            </w:r>
          </w:p>
        </w:tc>
      </w:tr>
      <w:tr>
        <w:trPr>
          <w:gridAfter w:val="1"/>
          <w:wAfter w:w="7" w:type="dxa"/>
          <w:cantSplit/>
        </w:trPr>
        <w:tc>
          <w:tcPr>
            <w:tcW w:w="7086" w:type="dxa"/>
            <w:gridSpan w:val="8"/>
          </w:tcPr>
          <w:p>
            <w:pPr>
              <w:pStyle w:val="nTable"/>
              <w:keepNext/>
              <w:keepLines/>
              <w:spacing w:after="40"/>
              <w:rPr>
                <w:snapToGrid w:val="0"/>
                <w:sz w:val="19"/>
              </w:rPr>
            </w:pPr>
            <w:r>
              <w:rPr>
                <w:b/>
                <w:bCs/>
                <w:sz w:val="19"/>
              </w:rPr>
              <w:t xml:space="preserve">Reprint 2: The </w:t>
            </w:r>
            <w:r>
              <w:rPr>
                <w:b/>
                <w:bCs/>
                <w:i/>
                <w:sz w:val="19"/>
              </w:rPr>
              <w:t>Credit Act 1984</w:t>
            </w:r>
            <w:r>
              <w:rPr>
                <w:b/>
                <w:bCs/>
                <w:sz w:val="19"/>
              </w:rPr>
              <w:t xml:space="preserve"> as at 24 Jun 200</w:t>
            </w:r>
            <w:bookmarkStart w:id="344" w:name="RuleErr_21"/>
            <w:r>
              <w:rPr>
                <w:b/>
                <w:bCs/>
                <w:sz w:val="19"/>
              </w:rPr>
              <w:t>5</w:t>
            </w:r>
            <w:r>
              <w:rPr>
                <w:sz w:val="19"/>
              </w:rPr>
              <w:t xml:space="preserve"> (</w:t>
            </w:r>
            <w:bookmarkEnd w:id="344"/>
            <w:r>
              <w:rPr>
                <w:sz w:val="19"/>
              </w:rPr>
              <w:t>includes amendments listed above)</w:t>
            </w:r>
          </w:p>
        </w:tc>
      </w:tr>
      <w:tr>
        <w:trPr>
          <w:gridAfter w:val="1"/>
          <w:wAfter w:w="7" w:type="dxa"/>
          <w:cantSplit/>
        </w:trPr>
        <w:tc>
          <w:tcPr>
            <w:tcW w:w="2267" w:type="dxa"/>
            <w:gridSpan w:val="2"/>
          </w:tcPr>
          <w:p>
            <w:pPr>
              <w:pStyle w:val="nTable"/>
              <w:keepNext/>
              <w:keepLines/>
              <w:spacing w:after="40"/>
              <w:rPr>
                <w:b/>
                <w:bCs/>
                <w:sz w:val="19"/>
              </w:rPr>
            </w:pPr>
            <w:r>
              <w:rPr>
                <w:i/>
                <w:iCs/>
                <w:sz w:val="19"/>
              </w:rPr>
              <w:t>Housing Societies Repeal Act 2005</w:t>
            </w:r>
            <w:r>
              <w:rPr>
                <w:sz w:val="19"/>
              </w:rP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10 Jul 201</w:t>
            </w:r>
            <w:bookmarkStart w:id="345" w:name="RuleErr_22"/>
            <w:r>
              <w:rPr>
                <w:sz w:val="19"/>
              </w:rPr>
              <w:t>0 (</w:t>
            </w:r>
            <w:bookmarkEnd w:id="345"/>
            <w:r>
              <w:rPr>
                <w:sz w:val="19"/>
              </w:rPr>
              <w:t xml:space="preserve">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3" w:type="dxa"/>
            <w:gridSpan w:val="2"/>
          </w:tcPr>
          <w:p>
            <w:pPr>
              <w:pStyle w:val="nTable"/>
              <w:keepNext/>
              <w:keepLines/>
              <w:spacing w:after="40"/>
              <w:rPr>
                <w:bCs/>
                <w:sz w:val="19"/>
              </w:rPr>
            </w:pPr>
            <w:r>
              <w:rPr>
                <w:bCs/>
                <w:sz w:val="19"/>
              </w:rPr>
              <w:t>28 of 2006</w:t>
            </w:r>
          </w:p>
        </w:tc>
        <w:tc>
          <w:tcPr>
            <w:tcW w:w="1134" w:type="dxa"/>
            <w:gridSpan w:val="2"/>
          </w:tcPr>
          <w:p>
            <w:pPr>
              <w:pStyle w:val="nTable"/>
              <w:keepNext/>
              <w:keepLines/>
              <w:spacing w:after="40"/>
              <w:rPr>
                <w:bCs/>
                <w:sz w:val="19"/>
              </w:rPr>
            </w:pPr>
            <w:r>
              <w:rPr>
                <w:bCs/>
                <w:sz w:val="19"/>
              </w:rPr>
              <w:t>26 Jun 2006</w:t>
            </w:r>
          </w:p>
        </w:tc>
        <w:tc>
          <w:tcPr>
            <w:tcW w:w="2552" w:type="dxa"/>
            <w:gridSpan w:val="2"/>
          </w:tcPr>
          <w:p>
            <w:pPr>
              <w:pStyle w:val="nTable"/>
              <w:keepNext/>
              <w:keepLines/>
              <w:spacing w:after="40"/>
              <w:rPr>
                <w:sz w:val="19"/>
              </w:rPr>
            </w:pPr>
            <w:r>
              <w:rPr>
                <w:sz w:val="19"/>
              </w:rPr>
              <w:t>1 Jul 200</w:t>
            </w:r>
            <w:bookmarkStart w:id="346" w:name="RuleErr_23"/>
            <w:r>
              <w:rPr>
                <w:sz w:val="19"/>
              </w:rPr>
              <w:t>6 (</w:t>
            </w:r>
            <w:bookmarkEnd w:id="346"/>
            <w:r>
              <w:rPr>
                <w:sz w:val="19"/>
              </w:rPr>
              <w:t xml:space="preserve">see s. 2 and </w:t>
            </w:r>
            <w:r>
              <w:rPr>
                <w:i/>
                <w:iCs/>
                <w:sz w:val="19"/>
              </w:rPr>
              <w:t>Gazette</w:t>
            </w:r>
            <w:r>
              <w:rPr>
                <w:sz w:val="19"/>
              </w:rPr>
              <w:t xml:space="preserve"> 27 Jun 2006 p. 2347)</w:t>
            </w:r>
          </w:p>
        </w:tc>
      </w:tr>
      <w:tr>
        <w:trPr>
          <w:gridAfter w:val="1"/>
          <w:wAfter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Sch. 1 cl. 6</w:t>
            </w:r>
          </w:p>
        </w:tc>
        <w:tc>
          <w:tcPr>
            <w:tcW w:w="1133"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w:t>
            </w:r>
            <w:bookmarkStart w:id="347" w:name="RuleErr_24"/>
            <w:r>
              <w:rPr>
                <w:sz w:val="19"/>
              </w:rPr>
              <w:t>8 (</w:t>
            </w:r>
            <w:bookmarkEnd w:id="347"/>
            <w:r>
              <w:rPr>
                <w:sz w:val="19"/>
              </w:rPr>
              <w:t>see s. 2(d))</w:t>
            </w:r>
          </w:p>
        </w:tc>
      </w:tr>
      <w:tr>
        <w:trPr>
          <w:gridAfter w:val="1"/>
          <w:wAfter w:w="7"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44</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w:t>
            </w:r>
            <w:bookmarkStart w:id="348" w:name="RuleErr_25"/>
            <w:r>
              <w:rPr>
                <w:sz w:val="19"/>
              </w:rPr>
              <w:t>9 (</w:t>
            </w:r>
            <w:bookmarkEnd w:id="348"/>
            <w:r>
              <w:rPr>
                <w:sz w:val="19"/>
              </w:rPr>
              <w:t>see s. 2(b))</w:t>
            </w:r>
          </w:p>
        </w:tc>
      </w:tr>
      <w:tr>
        <w:trPr>
          <w:gridAfter w:val="1"/>
          <w:wAfter w:w="7" w:type="dxa"/>
          <w:cantSplit/>
        </w:trPr>
        <w:tc>
          <w:tcPr>
            <w:tcW w:w="2267" w:type="dxa"/>
            <w:gridSpan w:val="2"/>
          </w:tcPr>
          <w:p>
            <w:pPr>
              <w:pStyle w:val="nTable"/>
              <w:spacing w:after="40"/>
              <w:ind w:right="113"/>
              <w:rPr>
                <w:i/>
                <w:sz w:val="19"/>
              </w:rPr>
            </w:pPr>
            <w:r>
              <w:rPr>
                <w:i/>
                <w:snapToGrid w:val="0"/>
                <w:sz w:val="19"/>
              </w:rPr>
              <w:t>Credit (Commonwealth Powers</w:t>
            </w:r>
            <w:bookmarkStart w:id="349" w:name="RuleErr_31"/>
            <w:r>
              <w:rPr>
                <w:i/>
                <w:snapToGrid w:val="0"/>
                <w:sz w:val="19"/>
              </w:rPr>
              <w:t>) (</w:t>
            </w:r>
            <w:bookmarkEnd w:id="349"/>
            <w:r>
              <w:rPr>
                <w:i/>
                <w:snapToGrid w:val="0"/>
                <w:sz w:val="19"/>
              </w:rPr>
              <w:t>Transitional and Consequential Provisions) Act 2010</w:t>
            </w:r>
            <w:r>
              <w:rPr>
                <w:i/>
                <w:iCs/>
                <w:snapToGrid w:val="0"/>
                <w:sz w:val="19"/>
              </w:rPr>
              <w:t xml:space="preserve"> </w:t>
            </w:r>
            <w:r>
              <w:rPr>
                <w:snapToGrid w:val="0"/>
                <w:sz w:val="19"/>
              </w:rPr>
              <w:t>s. 9 and 36</w:t>
            </w:r>
          </w:p>
        </w:tc>
        <w:tc>
          <w:tcPr>
            <w:tcW w:w="1133"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2" w:type="dxa"/>
            <w:gridSpan w:val="2"/>
          </w:tcPr>
          <w:p>
            <w:pPr>
              <w:pStyle w:val="nTable"/>
              <w:spacing w:after="40"/>
              <w:rPr>
                <w:sz w:val="19"/>
              </w:rPr>
            </w:pPr>
            <w:r>
              <w:rPr>
                <w:sz w:val="19"/>
              </w:rPr>
              <w:t>1 Jul 201</w:t>
            </w:r>
            <w:bookmarkStart w:id="350" w:name="RuleErr_26"/>
            <w:r>
              <w:rPr>
                <w:sz w:val="19"/>
              </w:rPr>
              <w:t>0 (</w:t>
            </w:r>
            <w:bookmarkEnd w:id="350"/>
            <w:r>
              <w:rPr>
                <w:sz w:val="19"/>
              </w:rPr>
              <w:t xml:space="preserve">see s. 2(b) and </w:t>
            </w:r>
            <w:r>
              <w:rPr>
                <w:i/>
                <w:iCs/>
                <w:sz w:val="19"/>
              </w:rPr>
              <w:t xml:space="preserve">Gazette </w:t>
            </w:r>
            <w:r>
              <w:rPr>
                <w:sz w:val="19"/>
              </w:rPr>
              <w:t>30 Jun 2010 p. 3185)</w:t>
            </w:r>
          </w:p>
        </w:tc>
      </w:tr>
      <w:tr>
        <w:trPr>
          <w:gridBefore w:val="1"/>
          <w:wBefore w:w="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3"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2" w:type="dxa"/>
            <w:gridSpan w:val="2"/>
          </w:tcPr>
          <w:p>
            <w:pPr>
              <w:pStyle w:val="nTable"/>
              <w:spacing w:after="40"/>
              <w:rPr>
                <w:snapToGrid w:val="0"/>
                <w:sz w:val="19"/>
              </w:rPr>
            </w:pPr>
            <w:r>
              <w:rPr>
                <w:snapToGrid w:val="0"/>
                <w:sz w:val="19"/>
              </w:rPr>
              <w:t>11 Sep 201</w:t>
            </w:r>
            <w:bookmarkStart w:id="351" w:name="RuleErr_27"/>
            <w:r>
              <w:rPr>
                <w:snapToGrid w:val="0"/>
                <w:sz w:val="19"/>
              </w:rPr>
              <w:t>0 (</w:t>
            </w:r>
            <w:bookmarkEnd w:id="351"/>
            <w:r>
              <w:rPr>
                <w:snapToGrid w:val="0"/>
                <w:sz w:val="19"/>
              </w:rPr>
              <w:t xml:space="preserve">see s. 2(b) and </w:t>
            </w:r>
            <w:r>
              <w:rPr>
                <w:i/>
                <w:iCs/>
                <w:snapToGrid w:val="0"/>
                <w:sz w:val="19"/>
              </w:rPr>
              <w:t>Gazette</w:t>
            </w:r>
            <w:r>
              <w:rPr>
                <w:snapToGrid w:val="0"/>
                <w:sz w:val="19"/>
              </w:rPr>
              <w:t xml:space="preserve"> 10 Sep 2010 p. 4341)</w:t>
            </w:r>
          </w:p>
        </w:tc>
      </w:tr>
      <w:tr>
        <w:trPr>
          <w:gridBefore w:val="1"/>
          <w:wBefore w:w="6" w:type="dxa"/>
          <w:cantSplit/>
        </w:trPr>
        <w:tc>
          <w:tcPr>
            <w:tcW w:w="7087" w:type="dxa"/>
            <w:gridSpan w:val="8"/>
            <w:tcBorders>
              <w:bottom w:val="single" w:sz="8" w:space="0" w:color="auto"/>
            </w:tcBorders>
          </w:tcPr>
          <w:p>
            <w:pPr>
              <w:pStyle w:val="nTable"/>
              <w:spacing w:after="40"/>
              <w:rPr>
                <w:snapToGrid w:val="0"/>
                <w:sz w:val="19"/>
              </w:rPr>
            </w:pPr>
            <w:r>
              <w:rPr>
                <w:b/>
                <w:bCs/>
                <w:sz w:val="19"/>
              </w:rPr>
              <w:t xml:space="preserve">Reprint 3: The </w:t>
            </w:r>
            <w:r>
              <w:rPr>
                <w:b/>
                <w:bCs/>
                <w:i/>
                <w:sz w:val="19"/>
              </w:rPr>
              <w:t>Credit Act 1984</w:t>
            </w:r>
            <w:r>
              <w:rPr>
                <w:b/>
                <w:bCs/>
                <w:sz w:val="19"/>
              </w:rPr>
              <w:t xml:space="preserve"> as at 11 Mar 2011</w:t>
            </w:r>
            <w:r>
              <w:rPr>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2" w:name="_Toc378152742"/>
      <w:r>
        <w:t>Provisions that have not come into operation</w:t>
      </w:r>
      <w:bookmarkEnd w:id="35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12</w:t>
            </w:r>
            <w:r>
              <w:rPr>
                <w:snapToGrid w:val="0"/>
                <w:sz w:val="19"/>
                <w:vertAlign w:val="superscript"/>
              </w:rPr>
              <w:t> 10</w:t>
            </w:r>
          </w:p>
        </w:tc>
        <w:tc>
          <w:tcPr>
            <w:tcW w:w="1118" w:type="dxa"/>
          </w:tcPr>
          <w:p>
            <w:pPr>
              <w:pStyle w:val="nTable"/>
              <w:spacing w:after="40"/>
              <w:rPr>
                <w:snapToGrid w:val="0"/>
                <w:sz w:val="19"/>
              </w:rPr>
            </w:pPr>
            <w:r>
              <w:rPr>
                <w:snapToGrid w:val="0"/>
                <w:sz w:val="19"/>
              </w:rPr>
              <w:t>8 of 2012</w:t>
            </w:r>
          </w:p>
        </w:tc>
        <w:tc>
          <w:tcPr>
            <w:tcW w:w="1134" w:type="dxa"/>
          </w:tcPr>
          <w:p>
            <w:pPr>
              <w:pStyle w:val="nTable"/>
              <w:spacing w:after="40"/>
              <w:rPr>
                <w:snapToGrid w:val="0"/>
                <w:sz w:val="19"/>
              </w:rPr>
            </w:pPr>
            <w:r>
              <w:rPr>
                <w:sz w:val="19"/>
              </w:rPr>
              <w:t>21 May 2012</w:t>
            </w:r>
          </w:p>
        </w:tc>
        <w:tc>
          <w:tcPr>
            <w:tcW w:w="2552"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Pr>
        <w:pStyle w:val="nSubsection"/>
        <w:rPr>
          <w:snapToGrid w:val="0"/>
        </w:rPr>
      </w:pPr>
      <w:bookmarkStart w:id="353" w:name="AutoSch"/>
      <w:bookmarkEnd w:id="353"/>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12 had not come into operation.  It reads as follows:</w:t>
      </w:r>
    </w:p>
    <w:p>
      <w:pPr>
        <w:pStyle w:val="BlankOpen"/>
        <w:rPr>
          <w:snapToGrid w:val="0"/>
        </w:rPr>
      </w:pPr>
    </w:p>
    <w:p>
      <w:pPr>
        <w:pStyle w:val="nzHeading3"/>
      </w:pPr>
      <w:r>
        <w:rPr>
          <w:rStyle w:val="CharDivNo"/>
        </w:rPr>
        <w:t>Division 12</w:t>
      </w:r>
      <w:r>
        <w:t> — </w:t>
      </w:r>
      <w:r>
        <w:rPr>
          <w:rStyle w:val="CharDivText"/>
          <w:i/>
          <w:iCs/>
        </w:rPr>
        <w:t>Credit Act 1984</w:t>
      </w:r>
      <w:r>
        <w:rPr>
          <w:rStyle w:val="CharDivText"/>
        </w:rPr>
        <w:t> amended</w:t>
      </w:r>
    </w:p>
    <w:p>
      <w:pPr>
        <w:pStyle w:val="nzHeading5"/>
        <w:rPr>
          <w:snapToGrid w:val="0"/>
        </w:rPr>
      </w:pPr>
      <w:r>
        <w:rPr>
          <w:rStyle w:val="CharSectno"/>
        </w:rPr>
        <w:t>72</w:t>
      </w:r>
      <w:r>
        <w:rPr>
          <w:snapToGrid w:val="0"/>
        </w:rPr>
        <w:t>.</w:t>
      </w:r>
      <w:r>
        <w:rPr>
          <w:snapToGrid w:val="0"/>
        </w:rPr>
        <w:tab/>
        <w:t>Act amended</w:t>
      </w:r>
    </w:p>
    <w:p>
      <w:pPr>
        <w:pStyle w:val="nzSubsection"/>
      </w:pPr>
      <w:r>
        <w:tab/>
      </w:r>
      <w:r>
        <w:tab/>
        <w:t xml:space="preserve">This Division amends the </w:t>
      </w:r>
      <w:r>
        <w:rPr>
          <w:i/>
        </w:rPr>
        <w:t>Credit Act 1984</w:t>
      </w:r>
      <w:r>
        <w:t>.</w:t>
      </w:r>
    </w:p>
    <w:p>
      <w:pPr>
        <w:pStyle w:val="nzHeading5"/>
      </w:pPr>
      <w:r>
        <w:rPr>
          <w:rStyle w:val="CharSectno"/>
        </w:rPr>
        <w:t>73</w:t>
      </w:r>
      <w:r>
        <w:t>.</w:t>
      </w:r>
      <w:r>
        <w:tab/>
        <w:t>Section 5 amended</w:t>
      </w:r>
    </w:p>
    <w:p>
      <w:pPr>
        <w:pStyle w:val="nzSubsection"/>
      </w:pPr>
      <w:r>
        <w:tab/>
      </w:r>
      <w:r>
        <w:tab/>
        <w:t xml:space="preserve">In section 5(1) in the definition of </w:t>
      </w:r>
      <w:r>
        <w:rPr>
          <w:b/>
          <w:bCs/>
          <w:i/>
          <w:iCs/>
        </w:rPr>
        <w:t>commercial vehicle</w:t>
      </w:r>
      <w:r>
        <w:t xml:space="preserve"> paragraph (a) delete “within the meaning of the </w:t>
      </w:r>
      <w:r>
        <w:rPr>
          <w:i/>
          <w:iCs/>
        </w:rPr>
        <w:t>Road Traffic Act 1974</w:t>
      </w:r>
      <w:r>
        <w:t>,” and insert:</w:t>
      </w:r>
    </w:p>
    <w:p>
      <w:pPr>
        <w:pStyle w:val="BlankOpen"/>
        <w:keepNext w:val="0"/>
        <w:keepLines w:val="0"/>
      </w:pPr>
    </w:p>
    <w:p>
      <w:pPr>
        <w:pStyle w:val="nzDefpara"/>
      </w:pPr>
      <w:r>
        <w:tab/>
      </w:r>
      <w:r>
        <w:tab/>
        <w:t xml:space="preserve">as defined in the </w:t>
      </w:r>
      <w:r>
        <w:rPr>
          <w:i/>
          <w:iCs/>
        </w:rPr>
        <w:t>Road Traffic (Administration) Act 2008</w:t>
      </w:r>
      <w:r>
        <w:t xml:space="preserve"> section 4,</w:t>
      </w:r>
    </w:p>
    <w:p>
      <w:pPr>
        <w:pStyle w:val="BlankClose"/>
        <w:keepLines w:val="0"/>
      </w:pPr>
    </w:p>
    <w:p>
      <w:pPr>
        <w:pStyle w:val="BlankClose"/>
        <w:keepLines w:val="0"/>
      </w:pP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rPr>
          <w:sz w:val="28"/>
        </w:rPr>
      </w:pPr>
      <w:bookmarkStart w:id="354" w:name="_Toc378152743"/>
      <w:r>
        <w:rPr>
          <w:sz w:val="28"/>
        </w:rPr>
        <w:t>Defined Terms</w:t>
      </w:r>
      <w:bookmarkEnd w:id="3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5" w:name="DefinedTerms"/>
      <w:bookmarkEnd w:id="355"/>
      <w:r>
        <w:t>acceptable rate of interest</w:t>
      </w:r>
      <w:r>
        <w:tab/>
        <w:t>5(1)</w:t>
      </w:r>
    </w:p>
    <w:p>
      <w:pPr>
        <w:pStyle w:val="DefinedTerms"/>
      </w:pPr>
      <w:r>
        <w:t>account charge</w:t>
      </w:r>
      <w:r>
        <w:tab/>
        <w:t>5(1)</w:t>
      </w:r>
    </w:p>
    <w:p>
      <w:pPr>
        <w:pStyle w:val="DefinedTerms"/>
      </w:pPr>
      <w:r>
        <w:t>accrued credit charge</w:t>
      </w:r>
      <w:r>
        <w:tab/>
        <w:t>5(1)</w:t>
      </w:r>
    </w:p>
    <w:p>
      <w:pPr>
        <w:pStyle w:val="DefinedTerms"/>
      </w:pPr>
      <w:r>
        <w:t>actuarial method</w:t>
      </w:r>
      <w:r>
        <w:tab/>
        <w:t>5(1)</w:t>
      </w:r>
    </w:p>
    <w:p>
      <w:pPr>
        <w:pStyle w:val="DefinedTerms"/>
      </w:pPr>
      <w:r>
        <w:t>advertisement</w:t>
      </w:r>
      <w:r>
        <w:tab/>
        <w:t>121(8)(a)</w:t>
      </w:r>
    </w:p>
    <w:p>
      <w:pPr>
        <w:pStyle w:val="DefinedTerms"/>
      </w:pPr>
      <w:r>
        <w:t>amount financed</w:t>
      </w:r>
      <w:r>
        <w:tab/>
        <w:t>5(1)</w:t>
      </w:r>
    </w:p>
    <w:p>
      <w:pPr>
        <w:pStyle w:val="DefinedTerms"/>
      </w:pPr>
      <w:r>
        <w:t>annual percentage rate</w:t>
      </w:r>
      <w:r>
        <w:tab/>
        <w:t>5(1)</w:t>
      </w:r>
    </w:p>
    <w:p>
      <w:pPr>
        <w:pStyle w:val="DefinedTerms"/>
      </w:pPr>
      <w:r>
        <w:t>assignment</w:t>
      </w:r>
      <w:r>
        <w:tab/>
        <w:t>150(5)</w:t>
      </w:r>
    </w:p>
    <w:p>
      <w:pPr>
        <w:pStyle w:val="DefinedTerms"/>
      </w:pPr>
      <w:r>
        <w:t>bank</w:t>
      </w:r>
      <w:r>
        <w:tab/>
        <w:t>5(1)</w:t>
      </w:r>
    </w:p>
    <w:p>
      <w:pPr>
        <w:pStyle w:val="DefinedTerms"/>
      </w:pPr>
      <w:r>
        <w:t>billing cycle</w:t>
      </w:r>
      <w:r>
        <w:tab/>
        <w:t>5(1)</w:t>
      </w:r>
    </w:p>
    <w:p>
      <w:pPr>
        <w:pStyle w:val="DefinedTerms"/>
      </w:pPr>
      <w:r>
        <w:t>body corporate</w:t>
      </w:r>
      <w:r>
        <w:tab/>
        <w:t>5(1)</w:t>
      </w:r>
    </w:p>
    <w:p>
      <w:pPr>
        <w:pStyle w:val="DefinedTerms"/>
      </w:pPr>
      <w:r>
        <w:t>cash</w:t>
      </w:r>
      <w:r>
        <w:tab/>
        <w:t>5(1)</w:t>
      </w:r>
    </w:p>
    <w:p>
      <w:pPr>
        <w:pStyle w:val="DefinedTerms"/>
      </w:pPr>
      <w:r>
        <w:t>cash price</w:t>
      </w:r>
      <w:r>
        <w:tab/>
        <w:t>5(1), 13(5)(b)</w:t>
      </w:r>
    </w:p>
    <w:p>
      <w:pPr>
        <w:pStyle w:val="DefinedTerms"/>
      </w:pPr>
      <w:r>
        <w:t>civil penalty</w:t>
      </w:r>
      <w:r>
        <w:tab/>
        <w:t>85B(8)</w:t>
      </w:r>
    </w:p>
    <w:p>
      <w:pPr>
        <w:pStyle w:val="DefinedTerms"/>
      </w:pPr>
      <w:r>
        <w:t>commencement day</w:t>
      </w:r>
      <w:r>
        <w:tab/>
        <w:t>19A(1)</w:t>
      </w:r>
    </w:p>
    <w:p>
      <w:pPr>
        <w:pStyle w:val="DefinedTerms"/>
      </w:pPr>
      <w:r>
        <w:t>commercial broadcasting station</w:t>
      </w:r>
      <w:r>
        <w:tab/>
        <w:t>121(8)(c)</w:t>
      </w:r>
    </w:p>
    <w:p>
      <w:pPr>
        <w:pStyle w:val="DefinedTerms"/>
      </w:pPr>
      <w:r>
        <w:t>commercial television station</w:t>
      </w:r>
      <w:r>
        <w:tab/>
        <w:t>121(8)(c)</w:t>
      </w:r>
    </w:p>
    <w:p>
      <w:pPr>
        <w:pStyle w:val="DefinedTerms"/>
      </w:pPr>
      <w:r>
        <w:t>commercial vehicle</w:t>
      </w:r>
      <w:r>
        <w:tab/>
        <w:t>5(1)</w:t>
      </w:r>
    </w:p>
    <w:p>
      <w:pPr>
        <w:pStyle w:val="DefinedTerms"/>
      </w:pPr>
      <w:r>
        <w:t>commission charge</w:t>
      </w:r>
      <w:r>
        <w:tab/>
        <w:t>5(1)</w:t>
      </w:r>
    </w:p>
    <w:p>
      <w:pPr>
        <w:pStyle w:val="DefinedTerms"/>
      </w:pPr>
      <w:r>
        <w:t>Commissioner</w:t>
      </w:r>
      <w:r>
        <w:tab/>
        <w:t>5(1)</w:t>
      </w:r>
    </w:p>
    <w:p>
      <w:pPr>
        <w:pStyle w:val="DefinedTerms"/>
      </w:pPr>
      <w:r>
        <w:t>compulsory insurance</w:t>
      </w:r>
      <w:r>
        <w:tab/>
        <w:t>5(1)</w:t>
      </w:r>
    </w:p>
    <w:p>
      <w:pPr>
        <w:pStyle w:val="DefinedTerms"/>
      </w:pPr>
      <w:r>
        <w:t>condition</w:t>
      </w:r>
      <w:r>
        <w:tab/>
        <w:t>127(1)</w:t>
      </w:r>
    </w:p>
    <w:p>
      <w:pPr>
        <w:pStyle w:val="DefinedTerms"/>
      </w:pPr>
      <w:r>
        <w:t>continuing credit contract</w:t>
      </w:r>
      <w:r>
        <w:tab/>
        <w:t>5(1)</w:t>
      </w:r>
    </w:p>
    <w:p>
      <w:pPr>
        <w:pStyle w:val="DefinedTerms"/>
      </w:pPr>
      <w:r>
        <w:t>contract for the hiring of goods</w:t>
      </w:r>
      <w:r>
        <w:tab/>
        <w:t>5(1)</w:t>
      </w:r>
    </w:p>
    <w:p>
      <w:pPr>
        <w:pStyle w:val="DefinedTerms"/>
      </w:pPr>
      <w:r>
        <w:t>contract of guarantee</w:t>
      </w:r>
      <w:r>
        <w:tab/>
        <w:t>139(1)</w:t>
      </w:r>
    </w:p>
    <w:p>
      <w:pPr>
        <w:pStyle w:val="DefinedTerms"/>
      </w:pPr>
      <w:r>
        <w:t>credit</w:t>
      </w:r>
      <w:r>
        <w:tab/>
        <w:t>5(1)</w:t>
      </w:r>
    </w:p>
    <w:p>
      <w:pPr>
        <w:pStyle w:val="DefinedTerms"/>
      </w:pPr>
      <w:r>
        <w:t>credit charge</w:t>
      </w:r>
      <w:r>
        <w:tab/>
        <w:t>5(1)</w:t>
      </w:r>
    </w:p>
    <w:p>
      <w:pPr>
        <w:pStyle w:val="DefinedTerms"/>
      </w:pPr>
      <w:r>
        <w:t>credit contract</w:t>
      </w:r>
      <w:r>
        <w:tab/>
        <w:t>5(1)</w:t>
      </w:r>
    </w:p>
    <w:p>
      <w:pPr>
        <w:pStyle w:val="DefinedTerms"/>
      </w:pPr>
      <w:r>
        <w:t>credit provider</w:t>
      </w:r>
      <w:r>
        <w:tab/>
        <w:t>5(1)</w:t>
      </w:r>
    </w:p>
    <w:p>
      <w:pPr>
        <w:pStyle w:val="DefinedTerms"/>
      </w:pPr>
      <w:r>
        <w:t>credit sale contract</w:t>
      </w:r>
      <w:r>
        <w:tab/>
        <w:t>5(1)</w:t>
      </w:r>
    </w:p>
    <w:p>
      <w:pPr>
        <w:pStyle w:val="DefinedTerms"/>
      </w:pPr>
      <w:r>
        <w:t>creditor</w:t>
      </w:r>
      <w:r>
        <w:tab/>
        <w:t>48(2)(a)</w:t>
      </w:r>
    </w:p>
    <w:p>
      <w:pPr>
        <w:pStyle w:val="DefinedTerms"/>
      </w:pPr>
      <w:r>
        <w:t>cross</w:t>
      </w:r>
      <w:r>
        <w:noBreakHyphen/>
        <w:t>claim</w:t>
      </w:r>
      <w:r>
        <w:tab/>
        <w:t>5(1)</w:t>
      </w:r>
    </w:p>
    <w:p>
      <w:pPr>
        <w:pStyle w:val="DefinedTerms"/>
      </w:pPr>
      <w:r>
        <w:t>daily percentage rate</w:t>
      </w:r>
      <w:r>
        <w:tab/>
        <w:t>5(1)</w:t>
      </w:r>
    </w:p>
    <w:p>
      <w:pPr>
        <w:pStyle w:val="DefinedTerms"/>
      </w:pPr>
      <w:r>
        <w:t>debtor</w:t>
      </w:r>
      <w:r>
        <w:tab/>
        <w:t>5(1)</w:t>
      </w:r>
    </w:p>
    <w:p>
      <w:pPr>
        <w:pStyle w:val="DefinedTerms"/>
      </w:pPr>
      <w:r>
        <w:t>deed</w:t>
      </w:r>
      <w:r>
        <w:tab/>
        <w:t>150(5)</w:t>
      </w:r>
    </w:p>
    <w:p>
      <w:pPr>
        <w:pStyle w:val="DefinedTerms"/>
      </w:pPr>
      <w:r>
        <w:t>default</w:t>
      </w:r>
      <w:r>
        <w:tab/>
        <w:t>113(5)</w:t>
      </w:r>
    </w:p>
    <w:p>
      <w:pPr>
        <w:pStyle w:val="DefinedTerms"/>
      </w:pPr>
      <w:r>
        <w:t>default charge</w:t>
      </w:r>
      <w:r>
        <w:tab/>
        <w:t>5(1)</w:t>
      </w:r>
    </w:p>
    <w:p>
      <w:pPr>
        <w:pStyle w:val="DefinedTerms"/>
      </w:pPr>
      <w:r>
        <w:t>deferral charge</w:t>
      </w:r>
      <w:r>
        <w:tab/>
        <w:t>5(1)</w:t>
      </w:r>
    </w:p>
    <w:p>
      <w:pPr>
        <w:pStyle w:val="DefinedTerms"/>
      </w:pPr>
      <w:r>
        <w:t>Department</w:t>
      </w:r>
      <w:r>
        <w:tab/>
        <w:t>5(1)</w:t>
      </w:r>
    </w:p>
    <w:p>
      <w:pPr>
        <w:pStyle w:val="DefinedTerms"/>
      </w:pPr>
      <w:r>
        <w:t>deposit</w:t>
      </w:r>
      <w:r>
        <w:tab/>
        <w:t>5(1)</w:t>
      </w:r>
    </w:p>
    <w:p>
      <w:pPr>
        <w:pStyle w:val="DefinedTerms"/>
      </w:pPr>
      <w:r>
        <w:t>determination</w:t>
      </w:r>
      <w:r>
        <w:tab/>
        <w:t>5(1)</w:t>
      </w:r>
    </w:p>
    <w:p>
      <w:pPr>
        <w:pStyle w:val="DefinedTerms"/>
      </w:pPr>
      <w:r>
        <w:t>discharge</w:t>
      </w:r>
      <w:r>
        <w:tab/>
        <w:t>5(1)</w:t>
      </w:r>
    </w:p>
    <w:p>
      <w:pPr>
        <w:pStyle w:val="DefinedTerms"/>
      </w:pPr>
      <w:r>
        <w:t>enforcement expense</w:t>
      </w:r>
      <w:r>
        <w:tab/>
        <w:t>5(1)</w:t>
      </w:r>
    </w:p>
    <w:p>
      <w:pPr>
        <w:pStyle w:val="DefinedTerms"/>
      </w:pPr>
      <w:r>
        <w:t>estimated credit charge</w:t>
      </w:r>
      <w:r>
        <w:tab/>
        <w:t>5(1)</w:t>
      </w:r>
    </w:p>
    <w:p>
      <w:pPr>
        <w:pStyle w:val="DefinedTerms"/>
      </w:pPr>
      <w:r>
        <w:t>exempt credit provider</w:t>
      </w:r>
      <w:r>
        <w:tab/>
        <w:t>5(1)</w:t>
      </w:r>
    </w:p>
    <w:p>
      <w:pPr>
        <w:pStyle w:val="DefinedTerms"/>
      </w:pPr>
      <w:r>
        <w:t>farm machinery</w:t>
      </w:r>
      <w:r>
        <w:tab/>
        <w:t>5(1)</w:t>
      </w:r>
    </w:p>
    <w:p>
      <w:pPr>
        <w:pStyle w:val="DefinedTerms"/>
      </w:pPr>
      <w:r>
        <w:t>farming undertaking</w:t>
      </w:r>
      <w:r>
        <w:tab/>
        <w:t>5(1)</w:t>
      </w:r>
    </w:p>
    <w:p>
      <w:pPr>
        <w:pStyle w:val="DefinedTerms"/>
      </w:pPr>
      <w:r>
        <w:t>goods</w:t>
      </w:r>
      <w:r>
        <w:tab/>
        <w:t>5(1)</w:t>
      </w:r>
    </w:p>
    <w:p>
      <w:pPr>
        <w:pStyle w:val="DefinedTerms"/>
      </w:pPr>
      <w:r>
        <w:t>guarantee</w:t>
      </w:r>
      <w:r>
        <w:tab/>
        <w:t>5(1)</w:t>
      </w:r>
    </w:p>
    <w:p>
      <w:pPr>
        <w:pStyle w:val="DefinedTerms"/>
      </w:pPr>
      <w:r>
        <w:t>guarantor</w:t>
      </w:r>
      <w:r>
        <w:tab/>
        <w:t>5(1)</w:t>
      </w:r>
    </w:p>
    <w:p>
      <w:pPr>
        <w:pStyle w:val="DefinedTerms"/>
      </w:pPr>
      <w:r>
        <w:t>instalment</w:t>
      </w:r>
      <w:r>
        <w:tab/>
        <w:t>5(1)</w:t>
      </w:r>
    </w:p>
    <w:p>
      <w:pPr>
        <w:pStyle w:val="DefinedTerms"/>
      </w:pPr>
      <w:r>
        <w:t>judgment</w:t>
      </w:r>
      <w:r>
        <w:tab/>
        <w:t>5(1)</w:t>
      </w:r>
    </w:p>
    <w:p>
      <w:pPr>
        <w:pStyle w:val="DefinedTerms"/>
      </w:pPr>
      <w:r>
        <w:t>land</w:t>
      </w:r>
      <w:r>
        <w:tab/>
        <w:t>5(1)</w:t>
      </w:r>
    </w:p>
    <w:p>
      <w:pPr>
        <w:pStyle w:val="DefinedTerms"/>
      </w:pPr>
      <w:r>
        <w:t>licensed credit provider</w:t>
      </w:r>
      <w:r>
        <w:tab/>
        <w:t>5(1)</w:t>
      </w:r>
    </w:p>
    <w:p>
      <w:pPr>
        <w:pStyle w:val="DefinedTerms"/>
      </w:pPr>
      <w:r>
        <w:t>licensee</w:t>
      </w:r>
      <w:r>
        <w:tab/>
        <w:t>121(8)(c)</w:t>
      </w:r>
    </w:p>
    <w:p>
      <w:pPr>
        <w:pStyle w:val="DefinedTerms"/>
      </w:pPr>
      <w:r>
        <w:t>linked credit provider</w:t>
      </w:r>
      <w:r>
        <w:tab/>
        <w:t>5(1)</w:t>
      </w:r>
    </w:p>
    <w:p>
      <w:pPr>
        <w:pStyle w:val="DefinedTerms"/>
      </w:pPr>
      <w:r>
        <w:t>loan contract</w:t>
      </w:r>
      <w:r>
        <w:tab/>
        <w:t>5(1)</w:t>
      </w:r>
    </w:p>
    <w:p>
      <w:pPr>
        <w:pStyle w:val="DefinedTerms"/>
      </w:pPr>
      <w:r>
        <w:t>minimum credit charge</w:t>
      </w:r>
      <w:r>
        <w:tab/>
        <w:t>5(1)</w:t>
      </w:r>
    </w:p>
    <w:p>
      <w:pPr>
        <w:pStyle w:val="DefinedTerms"/>
      </w:pPr>
      <w:r>
        <w:t>mortgage</w:t>
      </w:r>
      <w:r>
        <w:tab/>
        <w:t>5(1)</w:t>
      </w:r>
    </w:p>
    <w:p>
      <w:pPr>
        <w:pStyle w:val="DefinedTerms"/>
      </w:pPr>
      <w:r>
        <w:t>offer in writing</w:t>
      </w:r>
      <w:r>
        <w:tab/>
        <w:t>32(7), 33(3)</w:t>
      </w:r>
    </w:p>
    <w:p>
      <w:pPr>
        <w:pStyle w:val="DefinedTerms"/>
      </w:pPr>
      <w:r>
        <w:t>officer</w:t>
      </w:r>
      <w:r>
        <w:tab/>
        <w:t>5(1)</w:t>
      </w:r>
    </w:p>
    <w:p>
      <w:pPr>
        <w:pStyle w:val="DefinedTerms"/>
      </w:pPr>
      <w:r>
        <w:t>pastoral finance company</w:t>
      </w:r>
      <w:r>
        <w:tab/>
        <w:t>5(1)</w:t>
      </w:r>
    </w:p>
    <w:p>
      <w:pPr>
        <w:pStyle w:val="DefinedTerms"/>
      </w:pPr>
      <w:r>
        <w:t>pre</w:t>
      </w:r>
      <w:r>
        <w:noBreakHyphen/>
        <w:t>determined credit charge</w:t>
      </w:r>
      <w:r>
        <w:tab/>
        <w:t>5(1)</w:t>
      </w:r>
    </w:p>
    <w:p>
      <w:pPr>
        <w:pStyle w:val="DefinedTerms"/>
      </w:pPr>
      <w:r>
        <w:t>property</w:t>
      </w:r>
      <w:r>
        <w:tab/>
        <w:t>5(1)</w:t>
      </w:r>
    </w:p>
    <w:p>
      <w:pPr>
        <w:pStyle w:val="DefinedTerms"/>
      </w:pPr>
      <w:r>
        <w:t>recognised State</w:t>
      </w:r>
      <w:r>
        <w:tab/>
        <w:t>5(1)</w:t>
      </w:r>
    </w:p>
    <w:p>
      <w:pPr>
        <w:pStyle w:val="DefinedTerms"/>
      </w:pPr>
      <w:r>
        <w:t>record</w:t>
      </w:r>
      <w:r>
        <w:tab/>
        <w:t>5(1)</w:t>
      </w:r>
    </w:p>
    <w:p>
      <w:pPr>
        <w:pStyle w:val="DefinedTerms"/>
      </w:pPr>
      <w:r>
        <w:t>registered office</w:t>
      </w:r>
      <w:r>
        <w:tab/>
        <w:t>164(2)</w:t>
      </w:r>
    </w:p>
    <w:p>
      <w:pPr>
        <w:pStyle w:val="DefinedTerms"/>
      </w:pPr>
      <w:r>
        <w:t>registration fees</w:t>
      </w:r>
      <w:r>
        <w:tab/>
        <w:t>5(1)</w:t>
      </w:r>
    </w:p>
    <w:p>
      <w:pPr>
        <w:pStyle w:val="DefinedTerms"/>
      </w:pPr>
      <w:r>
        <w:t>regulated continuing credit contract</w:t>
      </w:r>
      <w:r>
        <w:tab/>
        <w:t>5(1)</w:t>
      </w:r>
    </w:p>
    <w:p>
      <w:pPr>
        <w:pStyle w:val="DefinedTerms"/>
      </w:pPr>
      <w:r>
        <w:t>regulated contract</w:t>
      </w:r>
      <w:r>
        <w:tab/>
        <w:t>5(1)</w:t>
      </w:r>
    </w:p>
    <w:p>
      <w:pPr>
        <w:pStyle w:val="DefinedTerms"/>
      </w:pPr>
      <w:r>
        <w:t>regulated credit sale contract</w:t>
      </w:r>
      <w:r>
        <w:tab/>
        <w:t>5(1)</w:t>
      </w:r>
    </w:p>
    <w:p>
      <w:pPr>
        <w:pStyle w:val="DefinedTerms"/>
      </w:pPr>
      <w:r>
        <w:t>regulated loan contract</w:t>
      </w:r>
      <w:r>
        <w:tab/>
        <w:t>5(1)</w:t>
      </w:r>
    </w:p>
    <w:p>
      <w:pPr>
        <w:pStyle w:val="DefinedTerms"/>
      </w:pPr>
      <w:r>
        <w:t>regulated mortgage</w:t>
      </w:r>
      <w:r>
        <w:tab/>
        <w:t>5(1)</w:t>
      </w:r>
    </w:p>
    <w:p>
      <w:pPr>
        <w:pStyle w:val="DefinedTerms"/>
        <w:jc w:val="right"/>
      </w:pPr>
      <w:r>
        <w:t>relevant date</w:t>
      </w:r>
      <w:r>
        <w:tab/>
        <w:t>35(4), 36(4), 69(2), Sch. 2 cl. 2, Sch. 3 cl. 2,</w:t>
      </w:r>
    </w:p>
    <w:p>
      <w:pPr>
        <w:pStyle w:val="DefinedTerms"/>
        <w:ind w:right="16"/>
        <w:jc w:val="right"/>
      </w:pPr>
      <w:r>
        <w:t>Sch. 4 cl. 2, Sch. 5 cl. 2</w:t>
      </w:r>
    </w:p>
    <w:p>
      <w:pPr>
        <w:pStyle w:val="DefinedTerms"/>
      </w:pPr>
      <w:r>
        <w:t>rescission</w:t>
      </w:r>
      <w:r>
        <w:tab/>
        <w:t>5(1)</w:t>
      </w:r>
    </w:p>
    <w:p>
      <w:pPr>
        <w:pStyle w:val="DefinedTerms"/>
      </w:pPr>
      <w:r>
        <w:t>security interest</w:t>
      </w:r>
      <w:r>
        <w:tab/>
        <w:t>5(1)</w:t>
      </w:r>
    </w:p>
    <w:p>
      <w:pPr>
        <w:pStyle w:val="DefinedTerms"/>
      </w:pPr>
      <w:r>
        <w:t>services</w:t>
      </w:r>
      <w:r>
        <w:tab/>
        <w:t>5(1)</w:t>
      </w:r>
    </w:p>
    <w:p>
      <w:pPr>
        <w:pStyle w:val="DefinedTerms"/>
      </w:pPr>
      <w:r>
        <w:t>statutory rebate</w:t>
      </w:r>
      <w:r>
        <w:tab/>
        <w:t>5(1)</w:t>
      </w:r>
    </w:p>
    <w:p>
      <w:pPr>
        <w:pStyle w:val="DefinedTerms"/>
      </w:pPr>
      <w:r>
        <w:t>supplier</w:t>
      </w:r>
      <w:r>
        <w:tab/>
        <w:t>5(1)</w:t>
      </w:r>
    </w:p>
    <w:p>
      <w:pPr>
        <w:pStyle w:val="DefinedTerms"/>
      </w:pPr>
      <w:r>
        <w:t>supply</w:t>
      </w:r>
      <w:r>
        <w:tab/>
        <w:t>5(1)</w:t>
      </w:r>
    </w:p>
    <w:p>
      <w:pPr>
        <w:pStyle w:val="DefinedTerms"/>
      </w:pPr>
      <w:r>
        <w:t>tied continuing credit contract</w:t>
      </w:r>
      <w:r>
        <w:tab/>
        <w:t>5(1)</w:t>
      </w:r>
    </w:p>
    <w:p>
      <w:pPr>
        <w:pStyle w:val="DefinedTerms"/>
      </w:pPr>
      <w:r>
        <w:t>tied loan contract</w:t>
      </w:r>
      <w:r>
        <w:tab/>
        <w:t>5(1)</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DefinedTerms"/>
      </w:pPr>
      <w:r>
        <w:t>trade or tie agreement</w:t>
      </w:r>
      <w:r>
        <w:tab/>
        <w:t>5(1)</w:t>
      </w:r>
    </w:p>
    <w:p>
      <w:pPr>
        <w:pStyle w:val="DefinedTerms"/>
      </w:pPr>
      <w:r>
        <w:t>trade</w:t>
      </w:r>
      <w:r>
        <w:noBreakHyphen/>
        <w:t>in allowance</w:t>
      </w:r>
      <w:r>
        <w:tab/>
        <w:t>5(1)</w:t>
      </w:r>
    </w:p>
    <w:p>
      <w:pPr>
        <w:pStyle w:val="DefinedTerms"/>
      </w:pPr>
      <w:r>
        <w:t>Tribunal</w:t>
      </w:r>
      <w:r>
        <w:tab/>
        <w:t>5(1)</w:t>
      </w:r>
    </w:p>
    <w:p>
      <w:pPr>
        <w:pStyle w:val="DefinedTerms"/>
      </w:pPr>
    </w:p>
    <w:p/>
    <w:p/>
    <w:p>
      <w:pPr>
        <w:sectPr>
          <w:headerReference w:type="even" r:id="rId45"/>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2110904"/>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character" w:customStyle="1" w:styleId="CharPageNo">
    <w:name w:val="CharPageNo"/>
    <w:rPr>
      <w:noProof w:val="0"/>
      <w:sz w:val="20"/>
    </w:rPr>
  </w:style>
  <w:style w:type="paragraph" w:customStyle="1" w:styleId="FooterPageRight">
    <w:name w:val="Footer.Page.Right"/>
    <w:pPr>
      <w:pBdr>
        <w:top w:val="single" w:sz="4" w:space="1" w:color="auto"/>
      </w:pBdr>
      <w:jc w:val="right"/>
    </w:pPr>
    <w:rPr>
      <w:rFonts w:ascii="Arial" w:hAnsi="Arial"/>
    </w:rPr>
  </w:style>
  <w:style w:type="paragraph" w:customStyle="1" w:styleId="FooterPageLeft">
    <w:name w:val="Footer.Page.Left"/>
    <w:pPr>
      <w:pBdr>
        <w:top w:val="single" w:sz="4" w:space="1" w:color="auto"/>
      </w:pBdr>
    </w:pP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rPr>
  </w:style>
  <w:style w:type="paragraph" w:customStyle="1" w:styleId="HeaderActNameLeft">
    <w:name w:val="Header.ActName.Left"/>
    <w:rPr>
      <w:rFonts w:ascii="Arial" w:hAnsi="Arial"/>
      <w:b/>
      <w:i/>
    </w:rPr>
  </w:style>
  <w:style w:type="paragraph" w:customStyle="1" w:styleId="HeaderNumberRight">
    <w:name w:val="Header.Number.Right"/>
    <w:pPr>
      <w:spacing w:before="40"/>
      <w:jc w:val="right"/>
    </w:pPr>
    <w:rPr>
      <w:rFonts w:ascii="Arial" w:hAnsi="Arial"/>
      <w:b/>
    </w:rPr>
  </w:style>
  <w:style w:type="paragraph" w:customStyle="1" w:styleId="HeaderNumberLeft">
    <w:name w:val="Header.Number.Left"/>
    <w:pPr>
      <w:spacing w:before="40"/>
    </w:pPr>
    <w:rPr>
      <w:rFonts w:ascii="Arial" w:hAnsi="Arial"/>
      <w:b/>
    </w:rPr>
  </w:style>
  <w:style w:type="paragraph" w:customStyle="1" w:styleId="HeaderTextRight">
    <w:name w:val="Header.Text.Right"/>
    <w:pPr>
      <w:spacing w:before="40"/>
      <w:jc w:val="right"/>
    </w:pPr>
    <w:rPr>
      <w:rFonts w:ascii="Arial" w:hAnsi="Arial"/>
    </w:rPr>
  </w:style>
  <w:style w:type="paragraph" w:customStyle="1" w:styleId="HeaderTextLeft">
    <w:name w:val="Header.Text.Left"/>
    <w:pPr>
      <w:spacing w:before="40"/>
    </w:pPr>
    <w:rPr>
      <w:rFonts w:ascii="Arial" w:hAnsi="Arial"/>
    </w:rPr>
  </w:style>
  <w:style w:type="paragraph" w:customStyle="1" w:styleId="HeaderSectionRight">
    <w:name w:val="Header.Section.Right"/>
    <w:pPr>
      <w:spacing w:before="120"/>
      <w:jc w:val="right"/>
    </w:pPr>
    <w:rPr>
      <w:rFonts w:ascii="Arial" w:hAnsi="Arial"/>
      <w:b/>
    </w:rPr>
  </w:style>
  <w:style w:type="paragraph" w:customStyle="1" w:styleId="HeaderSectionLeft">
    <w:name w:val="Header.Section.Left"/>
    <w:pPr>
      <w:spacing w:before="120"/>
    </w:pPr>
    <w:rPr>
      <w:rFonts w:ascii="Arial" w:hAnsi="Arial"/>
      <w:b/>
    </w:rPr>
  </w:style>
  <w:style w:type="character" w:customStyle="1" w:styleId="CharPageNo">
    <w:name w:val="CharPageNo"/>
    <w:rPr>
      <w:noProof w:val="0"/>
      <w:sz w:val="20"/>
    </w:rPr>
  </w:style>
  <w:style w:type="paragraph" w:customStyle="1" w:styleId="FooterPageRight">
    <w:name w:val="Footer.Page.Right"/>
    <w:pPr>
      <w:pBdr>
        <w:top w:val="single" w:sz="4" w:space="1" w:color="auto"/>
      </w:pBdr>
      <w:jc w:val="right"/>
    </w:pPr>
    <w:rPr>
      <w:rFonts w:ascii="Arial" w:hAnsi="Arial"/>
    </w:rPr>
  </w:style>
  <w:style w:type="paragraph" w:customStyle="1" w:styleId="FooterPageLeft">
    <w:name w:val="Footer.Page.Left"/>
    <w:pPr>
      <w:pBdr>
        <w:top w:val="single" w:sz="4" w:space="1" w:color="auto"/>
      </w:pBdr>
    </w:pPr>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oleObject" Target="embeddings/oleObject4.bin"/><Relationship Id="rId42" Type="http://schemas.openxmlformats.org/officeDocument/2006/relationships/header" Target="header16.xml"/><Relationship Id="rId47"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5.wmf"/><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3.bin"/><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oleObject" Target="embeddings/oleObject2.bin"/><Relationship Id="rId35" Type="http://schemas.openxmlformats.org/officeDocument/2006/relationships/image" Target="media/image6.png"/><Relationship Id="rId43" Type="http://schemas.openxmlformats.org/officeDocument/2006/relationships/header" Target="header1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56939</Words>
  <Characters>266478</Characters>
  <Application>Microsoft Office Word</Application>
  <DocSecurity>0</DocSecurity>
  <Lines>6832</Lines>
  <Paragraphs>3022</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1984 - 03-b0-02</dc:title>
  <dc:subject/>
  <dc:creator/>
  <cp:keywords/>
  <dc:description/>
  <cp:lastModifiedBy>svcMRProcess</cp:lastModifiedBy>
  <cp:revision>4</cp:revision>
  <cp:lastPrinted>2011-03-28T04:57:00Z</cp:lastPrinted>
  <dcterms:created xsi:type="dcterms:W3CDTF">2020-02-14T05:25:00Z</dcterms:created>
  <dcterms:modified xsi:type="dcterms:W3CDTF">2020-02-14T05:25:00Z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191</vt:i4>
  </property>
  <property fmtid="{D5CDD505-2E9C-101B-9397-08002B2CF9AE}" pid="6" name="AsAtDate">
    <vt:lpwstr>21 May 2012</vt:lpwstr>
  </property>
  <property fmtid="{D5CDD505-2E9C-101B-9397-08002B2CF9AE}" pid="7" name="Suffix">
    <vt:lpwstr>03-b0-02</vt:lpwstr>
  </property>
  <property fmtid="{D5CDD505-2E9C-101B-9397-08002B2CF9AE}" pid="8" name="ReprintNo">
    <vt:lpwstr>3</vt:lpwstr>
  </property>
  <property fmtid="{D5CDD505-2E9C-101B-9397-08002B2CF9AE}" pid="9" name="ReprintedAsAt">
    <vt:filetime>2011-03-10T16:00:00Z</vt:filetime>
  </property>
</Properties>
</file>