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Companies (Co-operative) Act 1943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Co-operatives Act 2009</w:t>
      </w:r>
      <w:r>
        <w:rPr>
          <w:color w:val="000000"/>
          <w:sz w:val="22"/>
          <w:szCs w:val="22"/>
        </w:rPr>
        <w:t xml:space="preserve"> s. 490 (No. 24 of 2009) as at 1 Sep 2012 (see s. 2(c)</w:t>
      </w:r>
      <w:r>
        <w:rPr>
          <w:bCs/>
          <w:snapToGrid w:val="0"/>
          <w:sz w:val="22"/>
          <w:szCs w:val="22"/>
        </w:rPr>
        <w:t xml:space="preserve"> and </w:t>
      </w:r>
      <w:r>
        <w:rPr>
          <w:bCs/>
          <w:i/>
          <w:snapToGrid w:val="0"/>
          <w:sz w:val="22"/>
          <w:szCs w:val="22"/>
        </w:rPr>
        <w:t>Gazette</w:t>
      </w:r>
      <w:r>
        <w:rPr>
          <w:bCs/>
          <w:snapToGrid w:val="0"/>
          <w:sz w:val="22"/>
          <w:szCs w:val="22"/>
        </w:rPr>
        <w:t xml:space="preserve"> 13 Aug 2010 p. 3975</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Companies (Co-operative) Act 1943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_Toc474319474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_Toc474319475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1A — Administration</w:t>
      </w:r>
    </w:p>
    <w:p>
      <w:pPr>
        <w:pStyle w:val="TOC8"/>
        <w:rPr>
          <w:rFonts w:asciiTheme="minorHAnsi" w:eastAsiaTheme="minorEastAsia" w:hAnsiTheme="minorHAnsi" w:cstheme="minorBidi"/>
          <w:szCs w:val="22"/>
        </w:rPr>
      </w:pPr>
      <w:r>
        <w:t>3A.</w:t>
      </w:r>
      <w:r>
        <w:tab/>
        <w:t>Registrar</w:t>
      </w:r>
      <w:r>
        <w:tab/>
      </w:r>
      <w:r>
        <w:fldChar w:fldCharType="begin"/>
      </w:r>
      <w:r>
        <w:instrText xml:space="preserve"> PAGEREF _Toc474319477 \h </w:instrText>
      </w:r>
      <w:r>
        <w:fldChar w:fldCharType="separate"/>
      </w:r>
      <w:r>
        <w:t>7</w:t>
      </w:r>
      <w:r>
        <w:fldChar w:fldCharType="end"/>
      </w:r>
    </w:p>
    <w:p>
      <w:pPr>
        <w:pStyle w:val="TOC8"/>
        <w:rPr>
          <w:rFonts w:asciiTheme="minorHAnsi" w:eastAsiaTheme="minorEastAsia" w:hAnsiTheme="minorHAnsi" w:cstheme="minorBidi"/>
          <w:szCs w:val="22"/>
        </w:rPr>
      </w:pPr>
      <w:r>
        <w:t>3B.</w:t>
      </w:r>
      <w:r>
        <w:tab/>
        <w:t>Delegation by Registrar</w:t>
      </w:r>
      <w:r>
        <w:tab/>
      </w:r>
      <w:r>
        <w:fldChar w:fldCharType="begin"/>
      </w:r>
      <w:r>
        <w:instrText xml:space="preserve"> PAGEREF _Toc474319478 \h </w:instrText>
      </w:r>
      <w:r>
        <w:fldChar w:fldCharType="separate"/>
      </w:r>
      <w:r>
        <w:t>7</w:t>
      </w:r>
      <w:r>
        <w:fldChar w:fldCharType="end"/>
      </w:r>
    </w:p>
    <w:p>
      <w:pPr>
        <w:pStyle w:val="TOC8"/>
        <w:rPr>
          <w:rFonts w:asciiTheme="minorHAnsi" w:eastAsiaTheme="minorEastAsia" w:hAnsiTheme="minorHAnsi" w:cstheme="minorBidi"/>
          <w:szCs w:val="22"/>
        </w:rPr>
      </w:pPr>
      <w:r>
        <w:t>3C.</w:t>
      </w:r>
      <w:r>
        <w:tab/>
        <w:t>Information officially obtained to be confidential</w:t>
      </w:r>
      <w:r>
        <w:tab/>
      </w:r>
      <w:r>
        <w:fldChar w:fldCharType="begin"/>
      </w:r>
      <w:r>
        <w:instrText xml:space="preserve"> PAGEREF _Toc474319479 \h </w:instrText>
      </w:r>
      <w:r>
        <w:fldChar w:fldCharType="separate"/>
      </w:r>
      <w:r>
        <w:t>8</w:t>
      </w:r>
      <w:r>
        <w:fldChar w:fldCharType="end"/>
      </w:r>
    </w:p>
    <w:p>
      <w:pPr>
        <w:pStyle w:val="TOC8"/>
        <w:rPr>
          <w:rFonts w:asciiTheme="minorHAnsi" w:eastAsiaTheme="minorEastAsia" w:hAnsiTheme="minorHAnsi" w:cstheme="minorBidi"/>
          <w:szCs w:val="22"/>
        </w:rPr>
      </w:pPr>
      <w:r>
        <w:t>3D.</w:t>
      </w:r>
      <w:r>
        <w:tab/>
        <w:t>Protection from liability for wrongdoing</w:t>
      </w:r>
      <w:r>
        <w:tab/>
      </w:r>
      <w:r>
        <w:fldChar w:fldCharType="begin"/>
      </w:r>
      <w:r>
        <w:instrText xml:space="preserve"> PAGEREF _Toc474319480 \h </w:instrText>
      </w:r>
      <w:r>
        <w:fldChar w:fldCharType="separate"/>
      </w:r>
      <w:r>
        <w:t>8</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r>
      <w:r>
        <w:t>Judicial</w:t>
      </w:r>
      <w:r>
        <w:rPr>
          <w:snapToGrid w:val="0"/>
        </w:rPr>
        <w:t xml:space="preserve"> notice</w:t>
      </w:r>
      <w:r>
        <w:tab/>
      </w:r>
      <w:r>
        <w:fldChar w:fldCharType="begin"/>
      </w:r>
      <w:r>
        <w:instrText xml:space="preserve"> PAGEREF _Toc474319481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of Acts and transitional provisions</w:t>
      </w:r>
    </w:p>
    <w:p>
      <w:pPr>
        <w:pStyle w:val="TOC8"/>
        <w:rPr>
          <w:rFonts w:asciiTheme="minorHAnsi" w:eastAsiaTheme="minorEastAsia" w:hAnsiTheme="minorHAnsi" w:cstheme="minorBidi"/>
          <w:szCs w:val="22"/>
        </w:rPr>
      </w:pPr>
      <w:r>
        <w:t>4</w:t>
      </w:r>
      <w:r>
        <w:rPr>
          <w:snapToGrid w:val="0"/>
        </w:rPr>
        <w:t>.</w:t>
      </w:r>
      <w:r>
        <w:rPr>
          <w:snapToGrid w:val="0"/>
        </w:rPr>
        <w:tab/>
        <w:t>Repeal of Acts and savings</w:t>
      </w:r>
      <w:r>
        <w:tab/>
      </w:r>
      <w:r>
        <w:fldChar w:fldCharType="begin"/>
      </w:r>
      <w:r>
        <w:instrText xml:space="preserve"> PAGEREF _Toc474319483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not to apply to certain societies and companies</w:t>
      </w:r>
      <w:r>
        <w:tab/>
      </w:r>
      <w:r>
        <w:fldChar w:fldCharType="begin"/>
      </w:r>
      <w:r>
        <w:instrText xml:space="preserve"> PAGEREF _Toc474319484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References in Acts to the Acts repealed by this Act to be read as references to this Act</w:t>
      </w:r>
      <w:r>
        <w:tab/>
      </w:r>
      <w:r>
        <w:fldChar w:fldCharType="begin"/>
      </w:r>
      <w:r>
        <w:instrText xml:space="preserve"> PAGEREF _Toc474319485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Substitution of provisions of this Act for provisions of repealed Acts</w:t>
      </w:r>
      <w:r>
        <w:tab/>
      </w:r>
      <w:r>
        <w:fldChar w:fldCharType="begin"/>
      </w:r>
      <w:r>
        <w:instrText xml:space="preserve"> PAGEREF _Toc474319486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Acts</w:t>
      </w:r>
      <w:r>
        <w:tab/>
      </w:r>
      <w:r>
        <w:fldChar w:fldCharType="begin"/>
      </w:r>
      <w:r>
        <w:instrText xml:space="preserve"> PAGEREF _Toc474319487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 of pending proceedings for winding</w:t>
      </w:r>
      <w:r>
        <w:rPr>
          <w:snapToGrid w:val="0"/>
        </w:rPr>
        <w:noBreakHyphen/>
        <w:t>up</w:t>
      </w:r>
      <w:r>
        <w:tab/>
      </w:r>
      <w:r>
        <w:fldChar w:fldCharType="begin"/>
      </w:r>
      <w:r>
        <w:instrText xml:space="preserve"> PAGEREF _Toc474319488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companies not being proprietary companies deemed to be public companies</w:t>
      </w:r>
      <w:r>
        <w:tab/>
      </w:r>
      <w:r>
        <w:fldChar w:fldCharType="begin"/>
      </w:r>
      <w:r>
        <w:instrText xml:space="preserve"> PAGEREF _Toc474319489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large partnerships</w:t>
      </w:r>
    </w:p>
    <w:p>
      <w:pPr>
        <w:pStyle w:val="TOC8"/>
        <w:rPr>
          <w:rFonts w:asciiTheme="minorHAnsi" w:eastAsiaTheme="minorEastAsia" w:hAnsiTheme="minorHAnsi" w:cstheme="minorBidi"/>
          <w:szCs w:val="22"/>
        </w:rPr>
      </w:pPr>
      <w:r>
        <w:t>11</w:t>
      </w:r>
      <w:r>
        <w:rPr>
          <w:snapToGrid w:val="0"/>
        </w:rPr>
        <w:t>.</w:t>
      </w:r>
      <w:r>
        <w:rPr>
          <w:snapToGrid w:val="0"/>
        </w:rPr>
        <w:tab/>
        <w:t>Prohibition of partnerships exceeding certain number</w:t>
      </w:r>
      <w:r>
        <w:tab/>
      </w:r>
      <w:r>
        <w:fldChar w:fldCharType="begin"/>
      </w:r>
      <w:r>
        <w:instrText xml:space="preserve"> PAGEREF _Toc474319491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3A — Relationship with the Corporations legislation</w:t>
      </w:r>
    </w:p>
    <w:p>
      <w:pPr>
        <w:pStyle w:val="TOC8"/>
        <w:rPr>
          <w:rFonts w:asciiTheme="minorHAnsi" w:eastAsiaTheme="minorEastAsia" w:hAnsiTheme="minorHAnsi" w:cstheme="minorBidi"/>
          <w:szCs w:val="22"/>
        </w:rPr>
      </w:pPr>
      <w:r>
        <w:t>11A.</w:t>
      </w:r>
      <w:r>
        <w:tab/>
        <w:t>Co</w:t>
      </w:r>
      <w:r>
        <w:noBreakHyphen/>
        <w:t>operative companies excluded from Corporations legislation</w:t>
      </w:r>
      <w:r>
        <w:tab/>
      </w:r>
      <w:r>
        <w:fldChar w:fldCharType="begin"/>
      </w:r>
      <w:r>
        <w:instrText xml:space="preserve"> PAGEREF _Toc474319493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Incorporation of companies and matters incidental thereto</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Memorandum of association</w:t>
      </w:r>
    </w:p>
    <w:p>
      <w:pPr>
        <w:pStyle w:val="TOC8"/>
        <w:rPr>
          <w:rFonts w:asciiTheme="minorHAnsi" w:eastAsiaTheme="minorEastAsia" w:hAnsiTheme="minorHAnsi" w:cstheme="minorBidi"/>
          <w:szCs w:val="22"/>
        </w:rPr>
      </w:pPr>
      <w:r>
        <w:t>12</w:t>
      </w:r>
      <w:r>
        <w:rPr>
          <w:snapToGrid w:val="0"/>
        </w:rPr>
        <w:t>.</w:t>
      </w:r>
      <w:r>
        <w:rPr>
          <w:snapToGrid w:val="0"/>
        </w:rPr>
        <w:tab/>
        <w:t>Mode of forming incorporated company</w:t>
      </w:r>
      <w:r>
        <w:tab/>
      </w:r>
      <w:r>
        <w:fldChar w:fldCharType="begin"/>
      </w:r>
      <w:r>
        <w:instrText xml:space="preserve"> PAGEREF _Toc474319496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Memorandum of company limited by shares</w:t>
      </w:r>
      <w:r>
        <w:tab/>
      </w:r>
      <w:r>
        <w:fldChar w:fldCharType="begin"/>
      </w:r>
      <w:r>
        <w:instrText xml:space="preserve"> PAGEREF _Toc474319497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Memorandum of a no liability company</w:t>
      </w:r>
      <w:r>
        <w:tab/>
      </w:r>
      <w:r>
        <w:fldChar w:fldCharType="begin"/>
      </w:r>
      <w:r>
        <w:instrText xml:space="preserve"> PAGEREF _Toc474319498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Memorandum of unlimited company</w:t>
      </w:r>
      <w:r>
        <w:tab/>
      </w:r>
      <w:r>
        <w:fldChar w:fldCharType="begin"/>
      </w:r>
      <w:r>
        <w:instrText xml:space="preserve"> PAGEREF _Toc474319499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Signature etc. of memorandum</w:t>
      </w:r>
      <w:r>
        <w:tab/>
      </w:r>
      <w:r>
        <w:fldChar w:fldCharType="begin"/>
      </w:r>
      <w:r>
        <w:instrText xml:space="preserve"> PAGEREF _Toc474319500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Restriction on alteration of memorandum</w:t>
      </w:r>
      <w:r>
        <w:tab/>
      </w:r>
      <w:r>
        <w:fldChar w:fldCharType="begin"/>
      </w:r>
      <w:r>
        <w:instrText xml:space="preserve"> PAGEREF _Toc474319501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Mode of alteration of objects of company</w:t>
      </w:r>
      <w:r>
        <w:tab/>
      </w:r>
      <w:r>
        <w:fldChar w:fldCharType="begin"/>
      </w:r>
      <w:r>
        <w:instrText xml:space="preserve"> PAGEREF _Toc474319502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Articles of association</w:t>
      </w:r>
    </w:p>
    <w:p>
      <w:pPr>
        <w:pStyle w:val="TOC8"/>
        <w:rPr>
          <w:rFonts w:asciiTheme="minorHAnsi" w:eastAsiaTheme="minorEastAsia" w:hAnsiTheme="minorHAnsi" w:cstheme="minorBidi"/>
          <w:szCs w:val="22"/>
        </w:rPr>
      </w:pPr>
      <w:r>
        <w:t>19</w:t>
      </w:r>
      <w:r>
        <w:rPr>
          <w:snapToGrid w:val="0"/>
        </w:rPr>
        <w:t>.</w:t>
      </w:r>
      <w:r>
        <w:rPr>
          <w:snapToGrid w:val="0"/>
        </w:rPr>
        <w:tab/>
        <w:t>Registration of articles</w:t>
      </w:r>
      <w:r>
        <w:tab/>
      </w:r>
      <w:r>
        <w:fldChar w:fldCharType="begin"/>
      </w:r>
      <w:r>
        <w:instrText xml:space="preserve"> PAGEREF _Toc474319504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of Table A and Table B</w:t>
      </w:r>
      <w:r>
        <w:tab/>
      </w:r>
      <w:r>
        <w:fldChar w:fldCharType="begin"/>
      </w:r>
      <w:r>
        <w:instrText xml:space="preserve"> PAGEREF _Toc474319505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and signature of articles</w:t>
      </w:r>
      <w:r>
        <w:tab/>
      </w:r>
      <w:r>
        <w:fldChar w:fldCharType="begin"/>
      </w:r>
      <w:r>
        <w:instrText xml:space="preserve"> PAGEREF _Toc474319506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Alteration of articles by special resolution</w:t>
      </w:r>
      <w:r>
        <w:tab/>
      </w:r>
      <w:r>
        <w:fldChar w:fldCharType="begin"/>
      </w:r>
      <w:r>
        <w:instrText xml:space="preserve"> PAGEREF _Toc474319507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Form of memorandum and articles</w:t>
      </w:r>
    </w:p>
    <w:p>
      <w:pPr>
        <w:pStyle w:val="TOC8"/>
        <w:rPr>
          <w:rFonts w:asciiTheme="minorHAnsi" w:eastAsiaTheme="minorEastAsia" w:hAnsiTheme="minorHAnsi" w:cstheme="minorBidi"/>
          <w:szCs w:val="22"/>
        </w:rPr>
      </w:pPr>
      <w:r>
        <w:t>23</w:t>
      </w:r>
      <w:r>
        <w:rPr>
          <w:snapToGrid w:val="0"/>
        </w:rPr>
        <w:t>.</w:t>
      </w:r>
      <w:r>
        <w:rPr>
          <w:snapToGrid w:val="0"/>
        </w:rPr>
        <w:tab/>
        <w:t>Statutory forms of memorandum and articles</w:t>
      </w:r>
      <w:r>
        <w:tab/>
      </w:r>
      <w:r>
        <w:fldChar w:fldCharType="begin"/>
      </w:r>
      <w:r>
        <w:instrText xml:space="preserve"> PAGEREF _Toc474319509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w:t>
      </w:r>
    </w:p>
    <w:p>
      <w:pPr>
        <w:pStyle w:val="TOC8"/>
        <w:rPr>
          <w:rFonts w:asciiTheme="minorHAnsi" w:eastAsiaTheme="minorEastAsia" w:hAnsiTheme="minorHAnsi" w:cstheme="minorBidi"/>
          <w:szCs w:val="22"/>
        </w:rPr>
      </w:pPr>
      <w:r>
        <w:t>24</w:t>
      </w:r>
      <w:r>
        <w:rPr>
          <w:snapToGrid w:val="0"/>
        </w:rPr>
        <w:t>.</w:t>
      </w:r>
      <w:r>
        <w:rPr>
          <w:snapToGrid w:val="0"/>
        </w:rPr>
        <w:tab/>
        <w:t>Registration</w:t>
      </w:r>
      <w:r>
        <w:tab/>
      </w:r>
      <w:r>
        <w:fldChar w:fldCharType="begin"/>
      </w:r>
      <w:r>
        <w:instrText xml:space="preserve"> PAGEREF _Toc474319511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Effect of registration</w:t>
      </w:r>
      <w:r>
        <w:tab/>
      </w:r>
      <w:r>
        <w:fldChar w:fldCharType="begin"/>
      </w:r>
      <w:r>
        <w:instrText xml:space="preserve"> PAGEREF _Toc474319512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Certificate to be gazetted and certificate to be conclusive evidence of incorporation</w:t>
      </w:r>
      <w:r>
        <w:tab/>
      </w:r>
      <w:r>
        <w:fldChar w:fldCharType="begin"/>
      </w:r>
      <w:r>
        <w:instrText xml:space="preserve"> PAGEREF _Toc474319513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of unlimited company as limited</w:t>
      </w:r>
      <w:r>
        <w:tab/>
      </w:r>
      <w:r>
        <w:fldChar w:fldCharType="begin"/>
      </w:r>
      <w:r>
        <w:instrText xml:space="preserve"> PAGEREF _Toc474319514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Provisions with respect to names of companies</w:t>
      </w:r>
    </w:p>
    <w:p>
      <w:pPr>
        <w:pStyle w:val="TOC8"/>
        <w:rPr>
          <w:rFonts w:asciiTheme="minorHAnsi" w:eastAsiaTheme="minorEastAsia" w:hAnsiTheme="minorHAnsi" w:cstheme="minorBidi"/>
          <w:szCs w:val="22"/>
        </w:rPr>
      </w:pPr>
      <w:r>
        <w:t>28</w:t>
      </w:r>
      <w:r>
        <w:rPr>
          <w:snapToGrid w:val="0"/>
        </w:rPr>
        <w:t>.</w:t>
      </w:r>
      <w:r>
        <w:rPr>
          <w:snapToGrid w:val="0"/>
        </w:rPr>
        <w:tab/>
        <w:t>Name of company</w:t>
      </w:r>
      <w:r>
        <w:tab/>
      </w:r>
      <w:r>
        <w:fldChar w:fldCharType="begin"/>
      </w:r>
      <w:r>
        <w:instrText xml:space="preserve"> PAGEREF _Toc474319516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dispense with “Limited” in name of charitable and other companies</w:t>
      </w:r>
      <w:r>
        <w:tab/>
      </w:r>
      <w:r>
        <w:fldChar w:fldCharType="begin"/>
      </w:r>
      <w:r>
        <w:instrText xml:space="preserve"> PAGEREF _Toc474319517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of companies to change name</w:t>
      </w:r>
      <w:r>
        <w:tab/>
      </w:r>
      <w:r>
        <w:fldChar w:fldCharType="begin"/>
      </w:r>
      <w:r>
        <w:instrText xml:space="preserve"> PAGEREF _Toc474319518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with respect to memorandum and articles</w:t>
      </w:r>
    </w:p>
    <w:p>
      <w:pPr>
        <w:pStyle w:val="TOC8"/>
        <w:rPr>
          <w:rFonts w:asciiTheme="minorHAnsi" w:eastAsiaTheme="minorEastAsia" w:hAnsiTheme="minorHAnsi" w:cstheme="minorBidi"/>
          <w:szCs w:val="22"/>
        </w:rPr>
      </w:pPr>
      <w:r>
        <w:t>31</w:t>
      </w:r>
      <w:r>
        <w:rPr>
          <w:snapToGrid w:val="0"/>
        </w:rPr>
        <w:t>.</w:t>
      </w:r>
      <w:r>
        <w:rPr>
          <w:snapToGrid w:val="0"/>
        </w:rPr>
        <w:tab/>
        <w:t>Effect of memorandum and articles</w:t>
      </w:r>
      <w:r>
        <w:tab/>
      </w:r>
      <w:r>
        <w:fldChar w:fldCharType="begin"/>
      </w:r>
      <w:r>
        <w:instrText xml:space="preserve"> PAGEREF _Toc474319520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Alterations in memorandum or articles increasing liability to contribute to share capital not to bind existing members without consent</w:t>
      </w:r>
      <w:r>
        <w:tab/>
      </w:r>
      <w:r>
        <w:fldChar w:fldCharType="begin"/>
      </w:r>
      <w:r>
        <w:instrText xml:space="preserve"> PAGEREF _Toc474319521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Copies of memorandum and articles to be supplied</w:t>
      </w:r>
      <w:r>
        <w:tab/>
      </w:r>
      <w:r>
        <w:fldChar w:fldCharType="begin"/>
      </w:r>
      <w:r>
        <w:instrText xml:space="preserve"> PAGEREF _Toc474319522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Issued copy of memorandum to embody alterations</w:t>
      </w:r>
      <w:r>
        <w:tab/>
      </w:r>
      <w:r>
        <w:fldChar w:fldCharType="begin"/>
      </w:r>
      <w:r>
        <w:instrText xml:space="preserve"> PAGEREF _Toc474319523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implied in memorandum</w:t>
      </w:r>
      <w:r>
        <w:tab/>
      </w:r>
      <w:r>
        <w:fldChar w:fldCharType="begin"/>
      </w:r>
      <w:r>
        <w:instrText xml:space="preserve"> PAGEREF _Toc474319524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Membership of a company</w:t>
      </w:r>
    </w:p>
    <w:p>
      <w:pPr>
        <w:pStyle w:val="TOC8"/>
        <w:rPr>
          <w:rFonts w:asciiTheme="minorHAnsi" w:eastAsiaTheme="minorEastAsia" w:hAnsiTheme="minorHAnsi" w:cstheme="minorBidi"/>
          <w:szCs w:val="22"/>
        </w:rPr>
      </w:pPr>
      <w:r>
        <w:t>36</w:t>
      </w:r>
      <w:r>
        <w:rPr>
          <w:snapToGrid w:val="0"/>
        </w:rPr>
        <w:t>.</w:t>
      </w:r>
      <w:r>
        <w:rPr>
          <w:snapToGrid w:val="0"/>
        </w:rPr>
        <w:tab/>
        <w:t>De</w:t>
      </w:r>
      <w:r>
        <w:t>finition of member</w:t>
      </w:r>
      <w:r>
        <w:tab/>
      </w:r>
      <w:r>
        <w:fldChar w:fldCharType="begin"/>
      </w:r>
      <w:r>
        <w:instrText xml:space="preserve"> PAGEREF _Toc474319526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Proprietary companies</w:t>
      </w:r>
    </w:p>
    <w:p>
      <w:pPr>
        <w:pStyle w:val="TOC8"/>
        <w:rPr>
          <w:rFonts w:asciiTheme="minorHAnsi" w:eastAsiaTheme="minorEastAsia" w:hAnsiTheme="minorHAnsi" w:cstheme="minorBidi"/>
          <w:szCs w:val="22"/>
        </w:rPr>
      </w:pPr>
      <w:r>
        <w:t>37</w:t>
      </w:r>
      <w:r>
        <w:rPr>
          <w:snapToGrid w:val="0"/>
        </w:rPr>
        <w:t>.</w:t>
      </w:r>
      <w:r>
        <w:rPr>
          <w:snapToGrid w:val="0"/>
        </w:rPr>
        <w:tab/>
        <w:t>Term used: proprietary company</w:t>
      </w:r>
      <w:r>
        <w:tab/>
      </w:r>
      <w:r>
        <w:fldChar w:fldCharType="begin"/>
      </w:r>
      <w:r>
        <w:instrText xml:space="preserve"> PAGEREF _Toc474319528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Court may determine whether a company certified as a proprietary company is a proprietary company</w:t>
      </w:r>
      <w:r>
        <w:tab/>
      </w:r>
      <w:r>
        <w:fldChar w:fldCharType="begin"/>
      </w:r>
      <w:r>
        <w:instrText xml:space="preserve"> PAGEREF _Toc474319529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Alterations to memorandum and articles of proprietary companies</w:t>
      </w:r>
      <w:r>
        <w:tab/>
      </w:r>
      <w:r>
        <w:fldChar w:fldCharType="begin"/>
      </w:r>
      <w:r>
        <w:instrText xml:space="preserve"> PAGEREF _Toc474319530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Reduction of number of members below legal minimum</w:t>
      </w:r>
    </w:p>
    <w:p>
      <w:pPr>
        <w:pStyle w:val="TOC8"/>
        <w:rPr>
          <w:rFonts w:asciiTheme="minorHAnsi" w:eastAsiaTheme="minorEastAsia" w:hAnsiTheme="minorHAnsi" w:cstheme="minorBidi"/>
          <w:szCs w:val="22"/>
        </w:rPr>
      </w:pPr>
      <w:r>
        <w:t>40</w:t>
      </w:r>
      <w:r>
        <w:rPr>
          <w:snapToGrid w:val="0"/>
        </w:rPr>
        <w:t>.</w:t>
      </w:r>
      <w:r>
        <w:rPr>
          <w:snapToGrid w:val="0"/>
        </w:rPr>
        <w:tab/>
        <w:t>Effect of carrying on business with less than minimum number of members</w:t>
      </w:r>
      <w:r>
        <w:tab/>
      </w:r>
      <w:r>
        <w:fldChar w:fldCharType="begin"/>
      </w:r>
      <w:r>
        <w:instrText xml:space="preserve"> PAGEREF _Toc474319532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Contracts, etc.</w:t>
      </w:r>
    </w:p>
    <w:p>
      <w:pPr>
        <w:pStyle w:val="TOC8"/>
        <w:rPr>
          <w:rFonts w:asciiTheme="minorHAnsi" w:eastAsiaTheme="minorEastAsia" w:hAnsiTheme="minorHAnsi" w:cstheme="minorBidi"/>
          <w:szCs w:val="22"/>
        </w:rPr>
      </w:pPr>
      <w:r>
        <w:t>41</w:t>
      </w:r>
      <w:r>
        <w:rPr>
          <w:snapToGrid w:val="0"/>
        </w:rPr>
        <w:t>.</w:t>
      </w:r>
      <w:r>
        <w:rPr>
          <w:snapToGrid w:val="0"/>
        </w:rPr>
        <w:tab/>
        <w:t>Form of contracts</w:t>
      </w:r>
      <w:r>
        <w:tab/>
      </w:r>
      <w:r>
        <w:fldChar w:fldCharType="begin"/>
      </w:r>
      <w:r>
        <w:instrText xml:space="preserve"> PAGEREF _Toc474319534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exchange and promissory notes</w:t>
      </w:r>
      <w:r>
        <w:tab/>
      </w:r>
      <w:r>
        <w:fldChar w:fldCharType="begin"/>
      </w:r>
      <w:r>
        <w:instrText xml:space="preserve"> PAGEREF _Toc474319535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deeds abroad</w:t>
      </w:r>
      <w:r>
        <w:tab/>
      </w:r>
      <w:r>
        <w:fldChar w:fldCharType="begin"/>
      </w:r>
      <w:r>
        <w:instrText xml:space="preserve"> PAGEREF _Toc474319536 \h </w:instrText>
      </w:r>
      <w:r>
        <w:fldChar w:fldCharType="separate"/>
      </w:r>
      <w:r>
        <w:t>43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of company to have special seal for use abroad</w:t>
      </w:r>
      <w:r>
        <w:tab/>
      </w:r>
      <w:r>
        <w:fldChar w:fldCharType="begin"/>
      </w:r>
      <w:r>
        <w:instrText xml:space="preserve"> PAGEREF _Toc474319537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Authentication of documents</w:t>
      </w:r>
      <w:r>
        <w:tab/>
      </w:r>
      <w:r>
        <w:fldChar w:fldCharType="begin"/>
      </w:r>
      <w:r>
        <w:instrText xml:space="preserve"> PAGEREF _Toc474319538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 — Share capital and debentures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Prospectus</w:t>
      </w:r>
    </w:p>
    <w:p>
      <w:pPr>
        <w:pStyle w:val="TOC8"/>
        <w:rPr>
          <w:rFonts w:asciiTheme="minorHAnsi" w:eastAsiaTheme="minorEastAsia" w:hAnsiTheme="minorHAnsi" w:cstheme="minorBidi"/>
          <w:szCs w:val="22"/>
        </w:rPr>
      </w:pPr>
      <w:r>
        <w:t>46</w:t>
      </w:r>
      <w:r>
        <w:rPr>
          <w:snapToGrid w:val="0"/>
        </w:rPr>
        <w:t>.</w:t>
      </w:r>
      <w:r>
        <w:rPr>
          <w:snapToGrid w:val="0"/>
        </w:rPr>
        <w:tab/>
        <w:t>Filing of prospectus</w:t>
      </w:r>
      <w:r>
        <w:tab/>
      </w:r>
      <w:r>
        <w:fldChar w:fldCharType="begin"/>
      </w:r>
      <w:r>
        <w:instrText xml:space="preserve"> PAGEREF _Toc474319541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Specific requirements as to prospectus</w:t>
      </w:r>
      <w:r>
        <w:tab/>
      </w:r>
      <w:r>
        <w:fldChar w:fldCharType="begin"/>
      </w:r>
      <w:r>
        <w:instrText xml:space="preserve"> PAGEREF _Toc474319542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Power to issue abridged advertisement</w:t>
      </w:r>
      <w:r>
        <w:tab/>
      </w:r>
      <w:r>
        <w:fldChar w:fldCharType="begin"/>
      </w:r>
      <w:r>
        <w:instrText xml:space="preserve"> PAGEREF _Toc474319543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alteration of terms mentioned in prospectus</w:t>
      </w:r>
      <w:r>
        <w:tab/>
      </w:r>
      <w:r>
        <w:fldChar w:fldCharType="begin"/>
      </w:r>
      <w:r>
        <w:instrText xml:space="preserve"> PAGEREF _Toc474319544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Liability for statements in prospectus</w:t>
      </w:r>
      <w:r>
        <w:tab/>
      </w:r>
      <w:r>
        <w:fldChar w:fldCharType="begin"/>
      </w:r>
      <w:r>
        <w:instrText xml:space="preserve"> PAGEREF _Toc474319545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Documents containing offers of shares or debentures for sale deemed to be prospectus</w:t>
      </w:r>
      <w:r>
        <w:tab/>
      </w:r>
      <w:r>
        <w:fldChar w:fldCharType="begin"/>
      </w:r>
      <w:r>
        <w:instrText xml:space="preserve"> PAGEREF _Toc474319546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moneys</w:t>
      </w:r>
      <w:r>
        <w:tab/>
      </w:r>
      <w:r>
        <w:fldChar w:fldCharType="begin"/>
      </w:r>
      <w:r>
        <w:instrText xml:space="preserve"> PAGEREF _Toc474319547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Allotment</w:t>
      </w:r>
    </w:p>
    <w:p>
      <w:pPr>
        <w:pStyle w:val="TOC8"/>
        <w:rPr>
          <w:rFonts w:asciiTheme="minorHAnsi" w:eastAsiaTheme="minorEastAsia" w:hAnsiTheme="minorHAnsi" w:cstheme="minorBidi"/>
          <w:szCs w:val="22"/>
        </w:rPr>
      </w:pPr>
      <w:r>
        <w:t>53</w:t>
      </w:r>
      <w:r>
        <w:rPr>
          <w:snapToGrid w:val="0"/>
        </w:rPr>
        <w:t>.</w:t>
      </w:r>
      <w:r>
        <w:rPr>
          <w:snapToGrid w:val="0"/>
        </w:rPr>
        <w:tab/>
        <w:t>Restriction as to allotment</w:t>
      </w:r>
      <w:r>
        <w:tab/>
      </w:r>
      <w:r>
        <w:fldChar w:fldCharType="begin"/>
      </w:r>
      <w:r>
        <w:instrText xml:space="preserve"> PAGEREF _Toc474319549 \h </w:instrText>
      </w:r>
      <w:r>
        <w:fldChar w:fldCharType="separate"/>
      </w:r>
      <w:r>
        <w:t>60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Prohibition of allotment in certain cases unless statement in lieu of prospectus filed</w:t>
      </w:r>
      <w:r>
        <w:tab/>
      </w:r>
      <w:r>
        <w:fldChar w:fldCharType="begin"/>
      </w:r>
      <w:r>
        <w:instrText xml:space="preserve"> PAGEREF _Toc474319550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irregular allotment</w:t>
      </w:r>
      <w:r>
        <w:tab/>
      </w:r>
      <w:r>
        <w:fldChar w:fldCharType="begin"/>
      </w:r>
      <w:r>
        <w:instrText xml:space="preserve"> PAGEREF _Toc474319551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Return as to allotments</w:t>
      </w:r>
      <w:r>
        <w:tab/>
      </w:r>
      <w:r>
        <w:fldChar w:fldCharType="begin"/>
      </w:r>
      <w:r>
        <w:instrText xml:space="preserve"> PAGEREF _Toc474319552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Commissions and discounts</w:t>
      </w:r>
    </w:p>
    <w:p>
      <w:pPr>
        <w:pStyle w:val="TOC8"/>
        <w:rPr>
          <w:rFonts w:asciiTheme="minorHAnsi" w:eastAsiaTheme="minorEastAsia" w:hAnsiTheme="minorHAnsi" w:cstheme="minorBidi"/>
          <w:szCs w:val="22"/>
        </w:rPr>
      </w:pPr>
      <w:r>
        <w:t>57</w:t>
      </w:r>
      <w:r>
        <w:rPr>
          <w:snapToGrid w:val="0"/>
        </w:rPr>
        <w:t>.</w:t>
      </w:r>
      <w:r>
        <w:rPr>
          <w:snapToGrid w:val="0"/>
        </w:rPr>
        <w:tab/>
        <w:t>Commissions</w:t>
      </w:r>
      <w:r>
        <w:tab/>
      </w:r>
      <w:r>
        <w:fldChar w:fldCharType="begin"/>
      </w:r>
      <w:r>
        <w:instrText xml:space="preserve"> PAGEREF _Toc474319554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Statement in balance sheet as to commissions and discounts</w:t>
      </w:r>
      <w:r>
        <w:tab/>
      </w:r>
      <w:r>
        <w:fldChar w:fldCharType="begin"/>
      </w:r>
      <w:r>
        <w:instrText xml:space="preserve"> PAGEREF _Toc474319555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Prohibition of provision of financial assistance by company in certain cases</w:t>
      </w:r>
      <w:r>
        <w:tab/>
      </w:r>
      <w:r>
        <w:fldChar w:fldCharType="begin"/>
      </w:r>
      <w:r>
        <w:instrText xml:space="preserve"> PAGEREF _Toc474319556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Issue of redeemable preference shares and shares at a discount</w:t>
      </w:r>
    </w:p>
    <w:p>
      <w:pPr>
        <w:pStyle w:val="TOC8"/>
        <w:rPr>
          <w:rFonts w:asciiTheme="minorHAnsi" w:eastAsiaTheme="minorEastAsia" w:hAnsiTheme="minorHAnsi" w:cstheme="minorBidi"/>
          <w:szCs w:val="22"/>
        </w:rPr>
      </w:pPr>
      <w:r>
        <w:t>60</w:t>
      </w:r>
      <w:r>
        <w:rPr>
          <w:snapToGrid w:val="0"/>
        </w:rPr>
        <w:t>.</w:t>
      </w:r>
      <w:r>
        <w:rPr>
          <w:snapToGrid w:val="0"/>
        </w:rPr>
        <w:tab/>
        <w:t>Power to issue redeemable preference shares</w:t>
      </w:r>
      <w:r>
        <w:tab/>
      </w:r>
      <w:r>
        <w:fldChar w:fldCharType="begin"/>
      </w:r>
      <w:r>
        <w:instrText xml:space="preserve"> PAGEREF _Toc474319558 \h </w:instrText>
      </w:r>
      <w:r>
        <w:fldChar w:fldCharType="separate"/>
      </w:r>
      <w:r>
        <w:t>68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issue shares at a discount</w:t>
      </w:r>
      <w:r>
        <w:tab/>
      </w:r>
      <w:r>
        <w:fldChar w:fldCharType="begin"/>
      </w:r>
      <w:r>
        <w:instrText xml:space="preserve"> PAGEREF _Toc474319559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provisions as to capital</w:t>
      </w:r>
    </w:p>
    <w:p>
      <w:pPr>
        <w:pStyle w:val="TOC8"/>
        <w:rPr>
          <w:rFonts w:asciiTheme="minorHAnsi" w:eastAsiaTheme="minorEastAsia" w:hAnsiTheme="minorHAnsi" w:cstheme="minorBidi"/>
          <w:szCs w:val="22"/>
        </w:rPr>
      </w:pPr>
      <w:r>
        <w:t>62</w:t>
      </w:r>
      <w:r>
        <w:rPr>
          <w:snapToGrid w:val="0"/>
        </w:rPr>
        <w:t>.</w:t>
      </w:r>
      <w:r>
        <w:rPr>
          <w:snapToGrid w:val="0"/>
        </w:rPr>
        <w:tab/>
        <w:t>Power of company to arrange for different amounts being paid on shares</w:t>
      </w:r>
      <w:r>
        <w:tab/>
      </w:r>
      <w:r>
        <w:fldChar w:fldCharType="begin"/>
      </w:r>
      <w:r>
        <w:instrText xml:space="preserve"> PAGEREF _Toc474319561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Reserve liability of company</w:t>
      </w:r>
      <w:r>
        <w:tab/>
      </w:r>
      <w:r>
        <w:fldChar w:fldCharType="begin"/>
      </w:r>
      <w:r>
        <w:instrText xml:space="preserve"> PAGEREF _Toc474319562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of company limited by shares to alter its share capital</w:t>
      </w:r>
      <w:r>
        <w:tab/>
      </w:r>
      <w:r>
        <w:fldChar w:fldCharType="begin"/>
      </w:r>
      <w:r>
        <w:instrText xml:space="preserve"> PAGEREF _Toc474319563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Notice to Registrar of consolidation of share capital, conversion of shares into stocks etc.</w:t>
      </w:r>
      <w:r>
        <w:tab/>
      </w:r>
      <w:r>
        <w:fldChar w:fldCharType="begin"/>
      </w:r>
      <w:r>
        <w:instrText xml:space="preserve"> PAGEREF _Toc474319564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of increase of share capital</w:t>
      </w:r>
      <w:r>
        <w:tab/>
      </w:r>
      <w:r>
        <w:fldChar w:fldCharType="begin"/>
      </w:r>
      <w:r>
        <w:instrText xml:space="preserve"> PAGEREF _Toc474319565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Power of unlimited company to provide for reserved share capital on re</w:t>
      </w:r>
      <w:r>
        <w:rPr>
          <w:snapToGrid w:val="0"/>
        </w:rPr>
        <w:noBreakHyphen/>
        <w:t>registration</w:t>
      </w:r>
      <w:r>
        <w:tab/>
      </w:r>
      <w:r>
        <w:fldChar w:fldCharType="begin"/>
      </w:r>
      <w:r>
        <w:instrText xml:space="preserve"> PAGEREF _Toc474319566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of company to pay interest out of capital in certain cases</w:t>
      </w:r>
      <w:r>
        <w:tab/>
      </w:r>
      <w:r>
        <w:fldChar w:fldCharType="begin"/>
      </w:r>
      <w:r>
        <w:instrText xml:space="preserve"> PAGEREF _Toc474319567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Limited company may have director with unlimited liability</w:t>
      </w:r>
      <w:r>
        <w:tab/>
      </w:r>
      <w:r>
        <w:fldChar w:fldCharType="begin"/>
      </w:r>
      <w:r>
        <w:instrText xml:space="preserve"> PAGEREF _Toc474319568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Special resolution of company making liability of directors unlimited</w:t>
      </w:r>
      <w:r>
        <w:tab/>
      </w:r>
      <w:r>
        <w:fldChar w:fldCharType="begin"/>
      </w:r>
      <w:r>
        <w:instrText xml:space="preserve"> PAGEREF _Toc474319569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Reduction of capital</w:t>
      </w:r>
    </w:p>
    <w:p>
      <w:pPr>
        <w:pStyle w:val="TOC8"/>
        <w:rPr>
          <w:rFonts w:asciiTheme="minorHAnsi" w:eastAsiaTheme="minorEastAsia" w:hAnsiTheme="minorHAnsi" w:cstheme="minorBidi"/>
          <w:szCs w:val="22"/>
        </w:rPr>
      </w:pPr>
      <w:r>
        <w:t>71</w:t>
      </w:r>
      <w:r>
        <w:rPr>
          <w:snapToGrid w:val="0"/>
        </w:rPr>
        <w:t>.</w:t>
      </w:r>
      <w:r>
        <w:rPr>
          <w:snapToGrid w:val="0"/>
        </w:rPr>
        <w:tab/>
        <w:t>Special resolution for reduction of share capital</w:t>
      </w:r>
      <w:r>
        <w:tab/>
      </w:r>
      <w:r>
        <w:fldChar w:fldCharType="begin"/>
      </w:r>
      <w:r>
        <w:instrText xml:space="preserve"> PAGEREF _Toc474319571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to Court for confirming order</w:t>
      </w:r>
      <w:r>
        <w:tab/>
      </w:r>
      <w:r>
        <w:fldChar w:fldCharType="begin"/>
      </w:r>
      <w:r>
        <w:instrText xml:space="preserve"> PAGEREF _Toc474319572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Objections by creditors and settlement of list of objecting creditors</w:t>
      </w:r>
      <w:r>
        <w:tab/>
      </w:r>
      <w:r>
        <w:fldChar w:fldCharType="begin"/>
      </w:r>
      <w:r>
        <w:instrText xml:space="preserve"> PAGEREF _Toc474319573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Order confirming reduction</w:t>
      </w:r>
      <w:r>
        <w:tab/>
      </w:r>
      <w:r>
        <w:fldChar w:fldCharType="begin"/>
      </w:r>
      <w:r>
        <w:instrText xml:space="preserve"> PAGEREF _Toc474319574 \h </w:instrText>
      </w:r>
      <w:r>
        <w:fldChar w:fldCharType="separate"/>
      </w:r>
      <w:r>
        <w:t>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Registration of order and minute of reduction</w:t>
      </w:r>
      <w:r>
        <w:tab/>
      </w:r>
      <w:r>
        <w:fldChar w:fldCharType="begin"/>
      </w:r>
      <w:r>
        <w:instrText xml:space="preserve"> PAGEREF _Toc474319575 \h </w:instrText>
      </w:r>
      <w:r>
        <w:fldChar w:fldCharType="separate"/>
      </w:r>
      <w:r>
        <w:t>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Minute to form part of memorandum</w:t>
      </w:r>
      <w:r>
        <w:tab/>
      </w:r>
      <w:r>
        <w:fldChar w:fldCharType="begin"/>
      </w:r>
      <w:r>
        <w:instrText xml:space="preserve"> PAGEREF _Toc474319576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Liability of members in respect of reduced shares</w:t>
      </w:r>
      <w:r>
        <w:tab/>
      </w:r>
      <w:r>
        <w:fldChar w:fldCharType="begin"/>
      </w:r>
      <w:r>
        <w:instrText xml:space="preserve"> PAGEREF _Toc474319577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Variation of rights of shareholders</w:t>
      </w:r>
    </w:p>
    <w:p>
      <w:pPr>
        <w:pStyle w:val="TOC8"/>
        <w:rPr>
          <w:rFonts w:asciiTheme="minorHAnsi" w:eastAsiaTheme="minorEastAsia" w:hAnsiTheme="minorHAnsi" w:cstheme="minorBidi"/>
          <w:szCs w:val="22"/>
        </w:rPr>
      </w:pPr>
      <w:r>
        <w:t>78</w:t>
      </w:r>
      <w:r>
        <w:rPr>
          <w:snapToGrid w:val="0"/>
        </w:rPr>
        <w:t>.</w:t>
      </w:r>
      <w:r>
        <w:rPr>
          <w:snapToGrid w:val="0"/>
        </w:rPr>
        <w:tab/>
        <w:t>Rights of holders of special classes of shares</w:t>
      </w:r>
      <w:r>
        <w:tab/>
      </w:r>
      <w:r>
        <w:fldChar w:fldCharType="begin"/>
      </w:r>
      <w:r>
        <w:instrText xml:space="preserve"> PAGEREF _Toc474319579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Provisions for modification, alteration, or abandonment of preferential or cumulative rights in relation to certain classes of shares</w:t>
      </w:r>
      <w:r>
        <w:tab/>
      </w:r>
      <w:r>
        <w:fldChar w:fldCharType="begin"/>
      </w:r>
      <w:r>
        <w:instrText xml:space="preserve"> PAGEREF _Toc474319580 \h </w:instrText>
      </w:r>
      <w:r>
        <w:fldChar w:fldCharType="separate"/>
      </w:r>
      <w:r>
        <w:t>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Bonus debentures and shares</w:t>
      </w:r>
      <w:r>
        <w:tab/>
      </w:r>
      <w:r>
        <w:fldChar w:fldCharType="begin"/>
      </w:r>
      <w:r>
        <w:instrText xml:space="preserve"> PAGEREF _Toc474319581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 of shares and debentures, evidence of title, etc.</w:t>
      </w:r>
    </w:p>
    <w:p>
      <w:pPr>
        <w:pStyle w:val="TOC8"/>
        <w:rPr>
          <w:rFonts w:asciiTheme="minorHAnsi" w:eastAsiaTheme="minorEastAsia" w:hAnsiTheme="minorHAnsi" w:cstheme="minorBidi"/>
          <w:szCs w:val="22"/>
        </w:rPr>
      </w:pPr>
      <w:r>
        <w:t>81</w:t>
      </w:r>
      <w:r>
        <w:rPr>
          <w:snapToGrid w:val="0"/>
        </w:rPr>
        <w:t>.</w:t>
      </w:r>
      <w:r>
        <w:rPr>
          <w:snapToGrid w:val="0"/>
        </w:rPr>
        <w:tab/>
        <w:t>Nature of shares</w:t>
      </w:r>
      <w:r>
        <w:tab/>
      </w:r>
      <w:r>
        <w:fldChar w:fldCharType="begin"/>
      </w:r>
      <w:r>
        <w:instrText xml:space="preserve"> PAGEREF _Toc474319583 \h </w:instrText>
      </w:r>
      <w:r>
        <w:fldChar w:fldCharType="separate"/>
      </w:r>
      <w:r>
        <w:t>86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Transfer of shares or debentures not to be registered, except on production of instrument of transfer</w:t>
      </w:r>
      <w:r>
        <w:tab/>
      </w:r>
      <w:r>
        <w:fldChar w:fldCharType="begin"/>
      </w:r>
      <w:r>
        <w:instrText xml:space="preserve"> PAGEREF _Toc474319584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by personal representative</w:t>
      </w:r>
      <w:r>
        <w:tab/>
      </w:r>
      <w:r>
        <w:fldChar w:fldCharType="begin"/>
      </w:r>
      <w:r>
        <w:instrText xml:space="preserve"> PAGEREF _Toc474319585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Registration of transfer at request of transferor</w:t>
      </w:r>
      <w:r>
        <w:tab/>
      </w:r>
      <w:r>
        <w:fldChar w:fldCharType="begin"/>
      </w:r>
      <w:r>
        <w:instrText xml:space="preserve"> PAGEREF _Toc474319586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of refusal to register transfer</w:t>
      </w:r>
      <w:r>
        <w:tab/>
      </w:r>
      <w:r>
        <w:fldChar w:fldCharType="begin"/>
      </w:r>
      <w:r>
        <w:instrText xml:space="preserve"> PAGEREF _Toc474319587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Bringing in certificates to company for transfer</w:t>
      </w:r>
      <w:r>
        <w:tab/>
      </w:r>
      <w:r>
        <w:fldChar w:fldCharType="begin"/>
      </w:r>
      <w:r>
        <w:instrText xml:space="preserve"> PAGEREF _Toc474319588 \h </w:instrText>
      </w:r>
      <w:r>
        <w:fldChar w:fldCharType="separate"/>
      </w:r>
      <w:r>
        <w:t>87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Duties of company with respect to issue of certificates</w:t>
      </w:r>
      <w:r>
        <w:tab/>
      </w:r>
      <w:r>
        <w:fldChar w:fldCharType="begin"/>
      </w:r>
      <w:r>
        <w:instrText xml:space="preserve"> PAGEREF _Toc474319589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Certificate of shares or stock</w:t>
      </w:r>
      <w:r>
        <w:tab/>
      </w:r>
      <w:r>
        <w:fldChar w:fldCharType="begin"/>
      </w:r>
      <w:r>
        <w:instrText xml:space="preserve"> PAGEREF _Toc474319590 \h </w:instrText>
      </w:r>
      <w:r>
        <w:fldChar w:fldCharType="separate"/>
      </w:r>
      <w:r>
        <w:t>89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Evidence of grant of probate</w:t>
      </w:r>
      <w:r>
        <w:tab/>
      </w:r>
      <w:r>
        <w:fldChar w:fldCharType="begin"/>
      </w:r>
      <w:r>
        <w:instrText xml:space="preserve"> PAGEREF _Toc474319591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Special provisions as to debentures</w:t>
      </w:r>
    </w:p>
    <w:p>
      <w:pPr>
        <w:pStyle w:val="TOC8"/>
        <w:rPr>
          <w:rFonts w:asciiTheme="minorHAnsi" w:eastAsiaTheme="minorEastAsia" w:hAnsiTheme="minorHAnsi" w:cstheme="minorBidi"/>
          <w:szCs w:val="22"/>
        </w:rPr>
      </w:pPr>
      <w:r>
        <w:t>90</w:t>
      </w:r>
      <w:r>
        <w:rPr>
          <w:snapToGrid w:val="0"/>
        </w:rPr>
        <w:t>.</w:t>
      </w:r>
      <w:r>
        <w:rPr>
          <w:snapToGrid w:val="0"/>
        </w:rPr>
        <w:tab/>
        <w:t>Right of debenture holders to inspect the register of debenture holders and to have copies of trust deed</w:t>
      </w:r>
      <w:r>
        <w:tab/>
      </w:r>
      <w:r>
        <w:fldChar w:fldCharType="begin"/>
      </w:r>
      <w:r>
        <w:instrText xml:space="preserve"> PAGEREF _Toc474319593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Perpetual debentures</w:t>
      </w:r>
      <w:r>
        <w:tab/>
      </w:r>
      <w:r>
        <w:fldChar w:fldCharType="begin"/>
      </w:r>
      <w:r>
        <w:instrText xml:space="preserve"> PAGEREF _Toc474319594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Power to re</w:t>
      </w:r>
      <w:r>
        <w:rPr>
          <w:snapToGrid w:val="0"/>
        </w:rPr>
        <w:noBreakHyphen/>
        <w:t>issue redeemed debentures in certain cases</w:t>
      </w:r>
      <w:r>
        <w:tab/>
      </w:r>
      <w:r>
        <w:fldChar w:fldCharType="begin"/>
      </w:r>
      <w:r>
        <w:instrText xml:space="preserve"> PAGEREF _Toc474319595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Specific performance of contract</w:t>
      </w:r>
      <w:r>
        <w:tab/>
      </w:r>
      <w:r>
        <w:fldChar w:fldCharType="begin"/>
      </w:r>
      <w:r>
        <w:instrText xml:space="preserve"> PAGEREF _Toc474319596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Payments of certain debts out of assets subject to floating charge in priority to claims under the charge</w:t>
      </w:r>
      <w:r>
        <w:tab/>
      </w:r>
      <w:r>
        <w:fldChar w:fldCharType="begin"/>
      </w:r>
      <w:r>
        <w:instrText xml:space="preserve"> PAGEREF _Toc474319597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Provisions as to company’s register of charges and as to copies of instruments creating charges</w:t>
      </w:r>
    </w:p>
    <w:p>
      <w:pPr>
        <w:pStyle w:val="TOC8"/>
        <w:rPr>
          <w:rFonts w:asciiTheme="minorHAnsi" w:eastAsiaTheme="minorEastAsia" w:hAnsiTheme="minorHAnsi" w:cstheme="minorBidi"/>
          <w:szCs w:val="22"/>
        </w:rPr>
      </w:pPr>
      <w:r>
        <w:t>95</w:t>
      </w:r>
      <w:r>
        <w:rPr>
          <w:snapToGrid w:val="0"/>
        </w:rPr>
        <w:t>.</w:t>
      </w:r>
      <w:r>
        <w:rPr>
          <w:snapToGrid w:val="0"/>
        </w:rPr>
        <w:tab/>
        <w:t>Duty of company to keep copies of instruments</w:t>
      </w:r>
      <w:r>
        <w:tab/>
      </w:r>
      <w:r>
        <w:fldChar w:fldCharType="begin"/>
      </w:r>
      <w:r>
        <w:instrText xml:space="preserve"> PAGEREF _Toc474319599 \h </w:instrText>
      </w:r>
      <w:r>
        <w:fldChar w:fldCharType="separate"/>
      </w:r>
      <w:r>
        <w:t>93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Company’s register of charges</w:t>
      </w:r>
      <w:r>
        <w:tab/>
      </w:r>
      <w:r>
        <w:fldChar w:fldCharType="begin"/>
      </w:r>
      <w:r>
        <w:instrText xml:space="preserve"> PAGEREF _Toc474319600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Right to inspect copies of instruments creating charges and company’s register of charges</w:t>
      </w:r>
      <w:r>
        <w:tab/>
      </w:r>
      <w:r>
        <w:fldChar w:fldCharType="begin"/>
      </w:r>
      <w:r>
        <w:instrText xml:space="preserve"> PAGEREF _Toc474319601 \h </w:instrText>
      </w:r>
      <w:r>
        <w:fldChar w:fldCharType="separate"/>
      </w:r>
      <w:r>
        <w:t>94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of Part III to charges created and property subject to charge acquired by company incorporated outside this State</w:t>
      </w:r>
      <w:r>
        <w:tab/>
      </w:r>
      <w:r>
        <w:fldChar w:fldCharType="begin"/>
      </w:r>
      <w:r>
        <w:instrText xml:space="preserve"> PAGEREF _Toc474319602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 and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Registered office, secretary of company, etc.</w:t>
      </w:r>
    </w:p>
    <w:p>
      <w:pPr>
        <w:pStyle w:val="TOC8"/>
        <w:rPr>
          <w:rFonts w:asciiTheme="minorHAnsi" w:eastAsiaTheme="minorEastAsia" w:hAnsiTheme="minorHAnsi" w:cstheme="minorBidi"/>
          <w:szCs w:val="22"/>
        </w:rPr>
      </w:pPr>
      <w:r>
        <w:t>99</w:t>
      </w:r>
      <w:r>
        <w:rPr>
          <w:snapToGrid w:val="0"/>
        </w:rPr>
        <w:t>.</w:t>
      </w:r>
      <w:r>
        <w:rPr>
          <w:snapToGrid w:val="0"/>
        </w:rPr>
        <w:tab/>
        <w:t>Registered office of company</w:t>
      </w:r>
      <w:r>
        <w:tab/>
      </w:r>
      <w:r>
        <w:fldChar w:fldCharType="begin"/>
      </w:r>
      <w:r>
        <w:instrText xml:space="preserve"> PAGEREF _Toc474319605 \h </w:instrText>
      </w:r>
      <w:r>
        <w:fldChar w:fldCharType="separate"/>
      </w:r>
      <w:r>
        <w:t>96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Secretary to be appointed</w:t>
      </w:r>
      <w:r>
        <w:tab/>
      </w:r>
      <w:r>
        <w:fldChar w:fldCharType="begin"/>
      </w:r>
      <w:r>
        <w:instrText xml:space="preserve"> PAGEREF _Toc474319606 \h </w:instrText>
      </w:r>
      <w:r>
        <w:fldChar w:fldCharType="separate"/>
      </w:r>
      <w:r>
        <w:t>97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Publication of name of company</w:t>
      </w:r>
      <w:r>
        <w:tab/>
      </w:r>
      <w:r>
        <w:fldChar w:fldCharType="begin"/>
      </w:r>
      <w:r>
        <w:instrText xml:space="preserve"> PAGEREF _Toc474319607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Restrictions on commencement of business</w:t>
      </w:r>
    </w:p>
    <w:p>
      <w:pPr>
        <w:pStyle w:val="TOC8"/>
        <w:rPr>
          <w:rFonts w:asciiTheme="minorHAnsi" w:eastAsiaTheme="minorEastAsia" w:hAnsiTheme="minorHAnsi" w:cstheme="minorBidi"/>
          <w:szCs w:val="22"/>
        </w:rPr>
      </w:pPr>
      <w:r>
        <w:t>102</w:t>
      </w:r>
      <w:r>
        <w:rPr>
          <w:snapToGrid w:val="0"/>
        </w:rPr>
        <w:t>.</w:t>
      </w:r>
      <w:r>
        <w:rPr>
          <w:snapToGrid w:val="0"/>
        </w:rPr>
        <w:tab/>
        <w:t>Restriction on commencement of business</w:t>
      </w:r>
      <w:r>
        <w:tab/>
      </w:r>
      <w:r>
        <w:fldChar w:fldCharType="begin"/>
      </w:r>
      <w:r>
        <w:instrText xml:space="preserve"> PAGEREF _Toc474319609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 of members</w:t>
      </w:r>
    </w:p>
    <w:p>
      <w:pPr>
        <w:pStyle w:val="TOC8"/>
        <w:rPr>
          <w:rFonts w:asciiTheme="minorHAnsi" w:eastAsiaTheme="minorEastAsia" w:hAnsiTheme="minorHAnsi" w:cstheme="minorBidi"/>
          <w:szCs w:val="22"/>
        </w:rPr>
      </w:pPr>
      <w:r>
        <w:t>103</w:t>
      </w:r>
      <w:r>
        <w:rPr>
          <w:snapToGrid w:val="0"/>
        </w:rPr>
        <w:t>.</w:t>
      </w:r>
      <w:r>
        <w:rPr>
          <w:snapToGrid w:val="0"/>
        </w:rPr>
        <w:tab/>
        <w:t>Register of members</w:t>
      </w:r>
      <w:r>
        <w:tab/>
      </w:r>
      <w:r>
        <w:fldChar w:fldCharType="begin"/>
      </w:r>
      <w:r>
        <w:instrText xml:space="preserve"> PAGEREF _Toc474319611 \h </w:instrText>
      </w:r>
      <w:r>
        <w:fldChar w:fldCharType="separate"/>
      </w:r>
      <w:r>
        <w:t>101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Index of members of company</w:t>
      </w:r>
      <w:r>
        <w:tab/>
      </w:r>
      <w:r>
        <w:fldChar w:fldCharType="begin"/>
      </w:r>
      <w:r>
        <w:instrText xml:space="preserve"> PAGEREF _Toc474319612 \h </w:instrText>
      </w:r>
      <w:r>
        <w:fldChar w:fldCharType="separate"/>
      </w:r>
      <w:r>
        <w:t>102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Inspection of register</w:t>
      </w:r>
      <w:r>
        <w:tab/>
      </w:r>
      <w:r>
        <w:fldChar w:fldCharType="begin"/>
      </w:r>
      <w:r>
        <w:instrText xml:space="preserve"> PAGEREF _Toc474319613 \h </w:instrText>
      </w:r>
      <w:r>
        <w:fldChar w:fldCharType="separate"/>
      </w:r>
      <w:r>
        <w:t>103</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Register may be kept away from registered office</w:t>
      </w:r>
      <w:r>
        <w:tab/>
      </w:r>
      <w:r>
        <w:fldChar w:fldCharType="begin"/>
      </w:r>
      <w:r>
        <w:instrText xml:space="preserve"> PAGEREF _Toc474319614 \h </w:instrText>
      </w:r>
      <w:r>
        <w:fldChar w:fldCharType="separate"/>
      </w:r>
      <w:r>
        <w:t>104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close register</w:t>
      </w:r>
      <w:r>
        <w:tab/>
      </w:r>
      <w:r>
        <w:fldChar w:fldCharType="begin"/>
      </w:r>
      <w:r>
        <w:instrText xml:space="preserve"> PAGEREF _Toc474319615 \h </w:instrText>
      </w:r>
      <w:r>
        <w:fldChar w:fldCharType="separate"/>
      </w:r>
      <w:r>
        <w:t>104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Power to rectify register</w:t>
      </w:r>
      <w:r>
        <w:tab/>
      </w:r>
      <w:r>
        <w:fldChar w:fldCharType="begin"/>
      </w:r>
      <w:r>
        <w:instrText xml:space="preserve"> PAGEREF _Toc474319616 \h </w:instrText>
      </w:r>
      <w:r>
        <w:fldChar w:fldCharType="separate"/>
      </w:r>
      <w:r>
        <w:t>105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Entry of trusts and trustees</w:t>
      </w:r>
      <w:r>
        <w:tab/>
      </w:r>
      <w:r>
        <w:fldChar w:fldCharType="begin"/>
      </w:r>
      <w:r>
        <w:instrText xml:space="preserve"> PAGEREF _Toc474319617 \h </w:instrText>
      </w:r>
      <w:r>
        <w:fldChar w:fldCharType="separate"/>
      </w:r>
      <w:r>
        <w:t>106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Register to be evidence</w:t>
      </w:r>
      <w:r>
        <w:tab/>
      </w:r>
      <w:r>
        <w:fldChar w:fldCharType="begin"/>
      </w:r>
      <w:r>
        <w:instrText xml:space="preserve"> PAGEREF _Toc474319618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Branch register</w:t>
      </w:r>
    </w:p>
    <w:p>
      <w:pPr>
        <w:pStyle w:val="TOC8"/>
        <w:rPr>
          <w:rFonts w:asciiTheme="minorHAnsi" w:eastAsiaTheme="minorEastAsia" w:hAnsiTheme="minorHAnsi" w:cstheme="minorBidi"/>
          <w:szCs w:val="22"/>
        </w:rPr>
      </w:pPr>
      <w:r>
        <w:t>110</w:t>
      </w:r>
      <w:r>
        <w:rPr>
          <w:snapToGrid w:val="0"/>
        </w:rPr>
        <w:t>.</w:t>
      </w:r>
      <w:r>
        <w:rPr>
          <w:snapToGrid w:val="0"/>
        </w:rPr>
        <w:tab/>
        <w:t>Company may keep branch register</w:t>
      </w:r>
      <w:r>
        <w:tab/>
      </w:r>
      <w:r>
        <w:fldChar w:fldCharType="begin"/>
      </w:r>
      <w:r>
        <w:instrText xml:space="preserve"> PAGEREF _Toc474319620 \h </w:instrText>
      </w:r>
      <w:r>
        <w:fldChar w:fldCharType="separate"/>
      </w:r>
      <w:r>
        <w:t>107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Provisions as to branch register</w:t>
      </w:r>
      <w:r>
        <w:tab/>
      </w:r>
      <w:r>
        <w:fldChar w:fldCharType="begin"/>
      </w:r>
      <w:r>
        <w:instrText xml:space="preserve"> PAGEREF _Toc474319621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return</w:t>
      </w:r>
    </w:p>
    <w:p>
      <w:pPr>
        <w:pStyle w:val="TOC8"/>
        <w:rPr>
          <w:rFonts w:asciiTheme="minorHAnsi" w:eastAsiaTheme="minorEastAsia" w:hAnsiTheme="minorHAnsi" w:cstheme="minorBidi"/>
          <w:szCs w:val="22"/>
        </w:rPr>
      </w:pPr>
      <w:r>
        <w:t>112</w:t>
      </w:r>
      <w:r>
        <w:rPr>
          <w:snapToGrid w:val="0"/>
        </w:rPr>
        <w:t>.</w:t>
      </w:r>
      <w:r>
        <w:rPr>
          <w:snapToGrid w:val="0"/>
        </w:rPr>
        <w:tab/>
        <w:t>Annual return</w:t>
      </w:r>
      <w:r>
        <w:tab/>
      </w:r>
      <w:r>
        <w:fldChar w:fldCharType="begin"/>
      </w:r>
      <w:r>
        <w:instrText xml:space="preserve"> PAGEREF _Toc474319623 \h </w:instrText>
      </w:r>
      <w:r>
        <w:fldChar w:fldCharType="separate"/>
      </w:r>
      <w:r>
        <w:t>108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to be made by a company not having share capital</w:t>
      </w:r>
      <w:r>
        <w:tab/>
      </w:r>
      <w:r>
        <w:fldChar w:fldCharType="begin"/>
      </w:r>
      <w:r>
        <w:instrText xml:space="preserve"> PAGEREF _Toc474319624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Meetings and proceedings</w:t>
      </w:r>
    </w:p>
    <w:p>
      <w:pPr>
        <w:pStyle w:val="TOC8"/>
        <w:rPr>
          <w:rFonts w:asciiTheme="minorHAnsi" w:eastAsiaTheme="minorEastAsia" w:hAnsiTheme="minorHAnsi" w:cstheme="minorBidi"/>
          <w:szCs w:val="22"/>
        </w:rPr>
      </w:pPr>
      <w:r>
        <w:t>114</w:t>
      </w:r>
      <w:r>
        <w:rPr>
          <w:snapToGrid w:val="0"/>
        </w:rPr>
        <w:t>.</w:t>
      </w:r>
      <w:r>
        <w:rPr>
          <w:snapToGrid w:val="0"/>
        </w:rPr>
        <w:tab/>
        <w:t>Annual general meeting</w:t>
      </w:r>
      <w:r>
        <w:tab/>
      </w:r>
      <w:r>
        <w:fldChar w:fldCharType="begin"/>
      </w:r>
      <w:r>
        <w:instrText xml:space="preserve"> PAGEREF _Toc474319626 \h </w:instrText>
      </w:r>
      <w:r>
        <w:fldChar w:fldCharType="separate"/>
      </w:r>
      <w:r>
        <w:t>114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First statutory meeting of company</w:t>
      </w:r>
      <w:r>
        <w:tab/>
      </w:r>
      <w:r>
        <w:fldChar w:fldCharType="begin"/>
      </w:r>
      <w:r>
        <w:instrText xml:space="preserve"> PAGEREF _Toc474319627 \h </w:instrText>
      </w:r>
      <w:r>
        <w:fldChar w:fldCharType="separate"/>
      </w:r>
      <w:r>
        <w:t>115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Convening extraordinary general meeting on requisition</w:t>
      </w:r>
      <w:r>
        <w:tab/>
      </w:r>
      <w:r>
        <w:fldChar w:fldCharType="begin"/>
      </w:r>
      <w:r>
        <w:instrText xml:space="preserve"> PAGEREF _Toc474319628 \h </w:instrText>
      </w:r>
      <w:r>
        <w:fldChar w:fldCharType="separate"/>
      </w:r>
      <w:r>
        <w:t>117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Provisions as to meetings</w:t>
      </w:r>
      <w:r>
        <w:tab/>
      </w:r>
      <w:r>
        <w:fldChar w:fldCharType="begin"/>
      </w:r>
      <w:r>
        <w:instrText xml:space="preserve"> PAGEREF _Toc474319629 \h </w:instrText>
      </w:r>
      <w:r>
        <w:fldChar w:fldCharType="separate"/>
      </w:r>
      <w:r>
        <w:t>119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Representation of companies at meetings of other companies of which they are members</w:t>
      </w:r>
      <w:r>
        <w:tab/>
      </w:r>
      <w:r>
        <w:fldChar w:fldCharType="begin"/>
      </w:r>
      <w:r>
        <w:instrText xml:space="preserve"> PAGEREF _Toc474319630 \h </w:instrText>
      </w:r>
      <w:r>
        <w:fldChar w:fldCharType="separate"/>
      </w:r>
      <w:r>
        <w:t>120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Definition of special resolution</w:t>
      </w:r>
      <w:r>
        <w:tab/>
      </w:r>
      <w:r>
        <w:fldChar w:fldCharType="begin"/>
      </w:r>
      <w:r>
        <w:instrText xml:space="preserve"> PAGEREF _Toc474319631 \h </w:instrText>
      </w:r>
      <w:r>
        <w:fldChar w:fldCharType="separate"/>
      </w:r>
      <w:r>
        <w:t>121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Effect of special resolutions in certain cases</w:t>
      </w:r>
      <w:r>
        <w:tab/>
      </w:r>
      <w:r>
        <w:fldChar w:fldCharType="begin"/>
      </w:r>
      <w:r>
        <w:instrText xml:space="preserve"> PAGEREF _Toc474319632 \h </w:instrText>
      </w:r>
      <w:r>
        <w:fldChar w:fldCharType="separate"/>
      </w:r>
      <w:r>
        <w:t>122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Registration and copies of special resolutions</w:t>
      </w:r>
      <w:r>
        <w:tab/>
      </w:r>
      <w:r>
        <w:fldChar w:fldCharType="begin"/>
      </w:r>
      <w:r>
        <w:instrText xml:space="preserve"> PAGEREF _Toc474319633 \h </w:instrText>
      </w:r>
      <w:r>
        <w:fldChar w:fldCharType="separate"/>
      </w:r>
      <w:r>
        <w:t>122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Resolutions passed at adjourned meetings</w:t>
      </w:r>
      <w:r>
        <w:tab/>
      </w:r>
      <w:r>
        <w:fldChar w:fldCharType="begin"/>
      </w:r>
      <w:r>
        <w:instrText xml:space="preserve"> PAGEREF _Toc474319634 \h </w:instrText>
      </w:r>
      <w:r>
        <w:fldChar w:fldCharType="separate"/>
      </w:r>
      <w:r>
        <w:t>123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Minutes of proceedings of meetings and directors</w:t>
      </w:r>
      <w:r>
        <w:tab/>
      </w:r>
      <w:r>
        <w:fldChar w:fldCharType="begin"/>
      </w:r>
      <w:r>
        <w:instrText xml:space="preserve"> PAGEREF _Toc474319635 \h </w:instrText>
      </w:r>
      <w:r>
        <w:fldChar w:fldCharType="separate"/>
      </w:r>
      <w:r>
        <w:t>124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Inspection of minute books</w:t>
      </w:r>
      <w:r>
        <w:tab/>
      </w:r>
      <w:r>
        <w:fldChar w:fldCharType="begin"/>
      </w:r>
      <w:r>
        <w:instrText xml:space="preserve"> PAGEREF _Toc474319636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Accounts</w:t>
      </w:r>
    </w:p>
    <w:p>
      <w:pPr>
        <w:pStyle w:val="TOC8"/>
        <w:rPr>
          <w:rFonts w:asciiTheme="minorHAnsi" w:eastAsiaTheme="minorEastAsia" w:hAnsiTheme="minorHAnsi" w:cstheme="minorBidi"/>
          <w:szCs w:val="22"/>
        </w:rPr>
      </w:pPr>
      <w:r>
        <w:t>125</w:t>
      </w:r>
      <w:r>
        <w:rPr>
          <w:snapToGrid w:val="0"/>
        </w:rPr>
        <w:t>.</w:t>
      </w:r>
      <w:r>
        <w:rPr>
          <w:snapToGrid w:val="0"/>
        </w:rPr>
        <w:tab/>
        <w:t>Accounts</w:t>
      </w:r>
      <w:r>
        <w:tab/>
      </w:r>
      <w:r>
        <w:fldChar w:fldCharType="begin"/>
      </w:r>
      <w:r>
        <w:instrText xml:space="preserve"> PAGEREF _Toc474319638 \h </w:instrText>
      </w:r>
      <w:r>
        <w:fldChar w:fldCharType="separate"/>
      </w:r>
      <w:r>
        <w:t>126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Profit and loss account and balance sheet</w:t>
      </w:r>
      <w:r>
        <w:tab/>
      </w:r>
      <w:r>
        <w:fldChar w:fldCharType="begin"/>
      </w:r>
      <w:r>
        <w:instrText xml:space="preserve"> PAGEREF _Toc474319639 \h </w:instrText>
      </w:r>
      <w:r>
        <w:fldChar w:fldCharType="separate"/>
      </w:r>
      <w:r>
        <w:t>126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 of balance sheet</w:t>
      </w:r>
      <w:r>
        <w:tab/>
      </w:r>
      <w:r>
        <w:fldChar w:fldCharType="begin"/>
      </w:r>
      <w:r>
        <w:instrText xml:space="preserve"> PAGEREF _Toc474319640 \h </w:instrText>
      </w:r>
      <w:r>
        <w:fldChar w:fldCharType="separate"/>
      </w:r>
      <w:r>
        <w:t>128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Shares in subsidiary companies</w:t>
      </w:r>
      <w:r>
        <w:tab/>
      </w:r>
      <w:r>
        <w:fldChar w:fldCharType="begin"/>
      </w:r>
      <w:r>
        <w:instrText xml:space="preserve"> PAGEREF _Toc474319641 \h </w:instrText>
      </w:r>
      <w:r>
        <w:fldChar w:fldCharType="separate"/>
      </w:r>
      <w:r>
        <w:t>129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Particulars as to subsidiary companies</w:t>
      </w:r>
      <w:r>
        <w:tab/>
      </w:r>
      <w:r>
        <w:fldChar w:fldCharType="begin"/>
      </w:r>
      <w:r>
        <w:instrText xml:space="preserve"> PAGEREF _Toc474319642 \h </w:instrText>
      </w:r>
      <w:r>
        <w:fldChar w:fldCharType="separate"/>
      </w:r>
      <w:r>
        <w:t>129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Meaning of subsidiary company</w:t>
      </w:r>
      <w:r>
        <w:tab/>
      </w:r>
      <w:r>
        <w:fldChar w:fldCharType="begin"/>
      </w:r>
      <w:r>
        <w:instrText xml:space="preserve"> PAGEREF _Toc474319643 \h </w:instrText>
      </w:r>
      <w:r>
        <w:fldChar w:fldCharType="separate"/>
      </w:r>
      <w:r>
        <w:t>131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Loans to officers and employees and payments to directors</w:t>
      </w:r>
      <w:r>
        <w:tab/>
      </w:r>
      <w:r>
        <w:fldChar w:fldCharType="begin"/>
      </w:r>
      <w:r>
        <w:instrText xml:space="preserve"> PAGEREF _Toc474319644 \h </w:instrText>
      </w:r>
      <w:r>
        <w:fldChar w:fldCharType="separate"/>
      </w:r>
      <w:r>
        <w:t>132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Reserve fund</w:t>
      </w:r>
      <w:r>
        <w:tab/>
      </w:r>
      <w:r>
        <w:fldChar w:fldCharType="begin"/>
      </w:r>
      <w:r>
        <w:instrText xml:space="preserve"> PAGEREF _Toc474319645 \h </w:instrText>
      </w:r>
      <w:r>
        <w:fldChar w:fldCharType="separate"/>
      </w:r>
      <w:r>
        <w:t>133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Signing of balance sheet</w:t>
      </w:r>
      <w:r>
        <w:tab/>
      </w:r>
      <w:r>
        <w:fldChar w:fldCharType="begin"/>
      </w:r>
      <w:r>
        <w:instrText xml:space="preserve"> PAGEREF _Toc474319646 \h </w:instrText>
      </w:r>
      <w:r>
        <w:fldChar w:fldCharType="separate"/>
      </w:r>
      <w:r>
        <w:t>134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Publication of balance sheet</w:t>
      </w:r>
      <w:r>
        <w:tab/>
      </w:r>
      <w:r>
        <w:fldChar w:fldCharType="begin"/>
      </w:r>
      <w:r>
        <w:instrText xml:space="preserve"> PAGEREF _Toc474319647 \h </w:instrText>
      </w:r>
      <w:r>
        <w:fldChar w:fldCharType="separate"/>
      </w:r>
      <w:r>
        <w:t>135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Proprietary companies to furnish copies of balance sheets</w:t>
      </w:r>
      <w:r>
        <w:tab/>
      </w:r>
      <w:r>
        <w:fldChar w:fldCharType="begin"/>
      </w:r>
      <w:r>
        <w:instrText xml:space="preserve"> PAGEREF _Toc474319648 \h </w:instrText>
      </w:r>
      <w:r>
        <w:fldChar w:fldCharType="separate"/>
      </w:r>
      <w:r>
        <w:t>136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companies to publish statement periodically</w:t>
      </w:r>
      <w:r>
        <w:tab/>
      </w:r>
      <w:r>
        <w:fldChar w:fldCharType="begin"/>
      </w:r>
      <w:r>
        <w:instrText xml:space="preserve"> PAGEREF _Toc474319649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Audit</w:t>
      </w:r>
    </w:p>
    <w:p>
      <w:pPr>
        <w:pStyle w:val="TOC8"/>
        <w:rPr>
          <w:rFonts w:asciiTheme="minorHAnsi" w:eastAsiaTheme="minorEastAsia" w:hAnsiTheme="minorHAnsi" w:cstheme="minorBidi"/>
          <w:szCs w:val="22"/>
        </w:rPr>
      </w:pPr>
      <w:r>
        <w:t>137</w:t>
      </w:r>
      <w:r>
        <w:rPr>
          <w:snapToGrid w:val="0"/>
        </w:rPr>
        <w:t>.</w:t>
      </w:r>
      <w:r>
        <w:rPr>
          <w:snapToGrid w:val="0"/>
        </w:rPr>
        <w:tab/>
        <w:t>Appointment and remuneration of auditors</w:t>
      </w:r>
      <w:r>
        <w:tab/>
      </w:r>
      <w:r>
        <w:fldChar w:fldCharType="begin"/>
      </w:r>
      <w:r>
        <w:instrText xml:space="preserve"> PAGEREF _Toc474319651 \h </w:instrText>
      </w:r>
      <w:r>
        <w:fldChar w:fldCharType="separate"/>
      </w:r>
      <w:r>
        <w:t>137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Disqualification for appointment as auditor</w:t>
      </w:r>
      <w:r>
        <w:tab/>
      </w:r>
      <w:r>
        <w:fldChar w:fldCharType="begin"/>
      </w:r>
      <w:r>
        <w:instrText xml:space="preserve"> PAGEREF _Toc474319652 \h </w:instrText>
      </w:r>
      <w:r>
        <w:fldChar w:fldCharType="separate"/>
      </w:r>
      <w:r>
        <w:t>139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Powers and duties of auditors</w:t>
      </w:r>
      <w:r>
        <w:tab/>
      </w:r>
      <w:r>
        <w:fldChar w:fldCharType="begin"/>
      </w:r>
      <w:r>
        <w:instrText xml:space="preserve"> PAGEREF _Toc474319653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Inspection</w:t>
      </w:r>
    </w:p>
    <w:p>
      <w:pPr>
        <w:pStyle w:val="TOC8"/>
        <w:rPr>
          <w:rFonts w:asciiTheme="minorHAnsi" w:eastAsiaTheme="minorEastAsia" w:hAnsiTheme="minorHAnsi" w:cstheme="minorBidi"/>
          <w:szCs w:val="22"/>
        </w:rPr>
      </w:pPr>
      <w:r>
        <w:t>140</w:t>
      </w:r>
      <w:r>
        <w:rPr>
          <w:snapToGrid w:val="0"/>
        </w:rPr>
        <w:t>.</w:t>
      </w:r>
      <w:r>
        <w:rPr>
          <w:snapToGrid w:val="0"/>
        </w:rPr>
        <w:tab/>
        <w:t>Investigation of affairs of company by inspectors</w:t>
      </w:r>
      <w:r>
        <w:tab/>
      </w:r>
      <w:r>
        <w:fldChar w:fldCharType="begin"/>
      </w:r>
      <w:r>
        <w:instrText xml:space="preserve"> PAGEREF _Toc474319655 \h </w:instrText>
      </w:r>
      <w:r>
        <w:fldChar w:fldCharType="separate"/>
      </w:r>
      <w:r>
        <w:t>142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Proceedings on report by inspectors</w:t>
      </w:r>
      <w:r>
        <w:tab/>
      </w:r>
      <w:r>
        <w:fldChar w:fldCharType="begin"/>
      </w:r>
      <w:r>
        <w:instrText xml:space="preserve"> PAGEREF _Toc474319656 \h </w:instrText>
      </w:r>
      <w:r>
        <w:fldChar w:fldCharType="separate"/>
      </w:r>
      <w:r>
        <w:t>144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Power of company to appoint inspectors</w:t>
      </w:r>
      <w:r>
        <w:tab/>
      </w:r>
      <w:r>
        <w:fldChar w:fldCharType="begin"/>
      </w:r>
      <w:r>
        <w:instrText xml:space="preserve"> PAGEREF _Toc474319657 \h </w:instrText>
      </w:r>
      <w:r>
        <w:fldChar w:fldCharType="separate"/>
      </w:r>
      <w:r>
        <w:t>145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Power of Governor to appoint inspector</w:t>
      </w:r>
      <w:r>
        <w:tab/>
      </w:r>
      <w:r>
        <w:fldChar w:fldCharType="begin"/>
      </w:r>
      <w:r>
        <w:instrText xml:space="preserve"> PAGEREF _Toc474319658 \h </w:instrText>
      </w:r>
      <w:r>
        <w:fldChar w:fldCharType="separate"/>
      </w:r>
      <w:r>
        <w:t>146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Report of inspectors to be evidence</w:t>
      </w:r>
      <w:r>
        <w:tab/>
      </w:r>
      <w:r>
        <w:fldChar w:fldCharType="begin"/>
      </w:r>
      <w:r>
        <w:instrText xml:space="preserve"> PAGEREF _Toc474319659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Directors and managers</w:t>
      </w:r>
    </w:p>
    <w:p>
      <w:pPr>
        <w:pStyle w:val="TOC8"/>
        <w:rPr>
          <w:rFonts w:asciiTheme="minorHAnsi" w:eastAsiaTheme="minorEastAsia" w:hAnsiTheme="minorHAnsi" w:cstheme="minorBidi"/>
          <w:szCs w:val="22"/>
        </w:rPr>
      </w:pPr>
      <w:r>
        <w:t>145</w:t>
      </w:r>
      <w:r>
        <w:rPr>
          <w:snapToGrid w:val="0"/>
        </w:rPr>
        <w:t>.</w:t>
      </w:r>
      <w:r>
        <w:rPr>
          <w:snapToGrid w:val="0"/>
        </w:rPr>
        <w:tab/>
        <w:t>Number of directors</w:t>
      </w:r>
      <w:r>
        <w:tab/>
      </w:r>
      <w:r>
        <w:fldChar w:fldCharType="begin"/>
      </w:r>
      <w:r>
        <w:instrText xml:space="preserve"> PAGEREF _Toc474319661 \h </w:instrText>
      </w:r>
      <w:r>
        <w:fldChar w:fldCharType="separate"/>
      </w:r>
      <w:r>
        <w:t>147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Restrictions on appointment or advertisement of director</w:t>
      </w:r>
      <w:r>
        <w:tab/>
      </w:r>
      <w:r>
        <w:fldChar w:fldCharType="begin"/>
      </w:r>
      <w:r>
        <w:instrText xml:space="preserve"> PAGEREF _Toc474319662 \h </w:instrText>
      </w:r>
      <w:r>
        <w:fldChar w:fldCharType="separate"/>
      </w:r>
      <w:r>
        <w:t>148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Qualification of director</w:t>
      </w:r>
      <w:r>
        <w:tab/>
      </w:r>
      <w:r>
        <w:fldChar w:fldCharType="begin"/>
      </w:r>
      <w:r>
        <w:instrText xml:space="preserve"> PAGEREF _Toc474319663 \h </w:instrText>
      </w:r>
      <w:r>
        <w:fldChar w:fldCharType="separate"/>
      </w:r>
      <w:r>
        <w:t>149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Provisions as to undischarged bankrupts acting as directors</w:t>
      </w:r>
      <w:r>
        <w:tab/>
      </w:r>
      <w:r>
        <w:fldChar w:fldCharType="begin"/>
      </w:r>
      <w:r>
        <w:instrText xml:space="preserve"> PAGEREF _Toc474319664 \h </w:instrText>
      </w:r>
      <w:r>
        <w:fldChar w:fldCharType="separate"/>
      </w:r>
      <w:r>
        <w:t>150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Validity of acts of directors</w:t>
      </w:r>
      <w:r>
        <w:tab/>
      </w:r>
      <w:r>
        <w:fldChar w:fldCharType="begin"/>
      </w:r>
      <w:r>
        <w:instrText xml:space="preserve"> PAGEREF _Toc474319665 \h </w:instrText>
      </w:r>
      <w:r>
        <w:fldChar w:fldCharType="separate"/>
      </w:r>
      <w:r>
        <w:t>151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Register of directors</w:t>
      </w:r>
      <w:r>
        <w:tab/>
      </w:r>
      <w:r>
        <w:fldChar w:fldCharType="begin"/>
      </w:r>
      <w:r>
        <w:instrText xml:space="preserve"> PAGEREF _Toc474319666 \h </w:instrText>
      </w:r>
      <w:r>
        <w:fldChar w:fldCharType="separate"/>
      </w:r>
      <w:r>
        <w:t>151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Remuneration of directors</w:t>
      </w:r>
      <w:r>
        <w:tab/>
      </w:r>
      <w:r>
        <w:fldChar w:fldCharType="begin"/>
      </w:r>
      <w:r>
        <w:instrText xml:space="preserve"> PAGEREF _Toc474319667 \h </w:instrText>
      </w:r>
      <w:r>
        <w:fldChar w:fldCharType="separate"/>
      </w:r>
      <w:r>
        <w:t>152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Shareholders may appeal against rate or amount of remuneration fixed for a director</w:t>
      </w:r>
      <w:r>
        <w:tab/>
      </w:r>
      <w:r>
        <w:fldChar w:fldCharType="begin"/>
      </w:r>
      <w:r>
        <w:instrText xml:space="preserve"> PAGEREF _Toc474319668 \h </w:instrText>
      </w:r>
      <w:r>
        <w:fldChar w:fldCharType="separate"/>
      </w:r>
      <w:r>
        <w:t>153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Statement as to remuneration of directors to be furnished to shareholders</w:t>
      </w:r>
      <w:r>
        <w:tab/>
      </w:r>
      <w:r>
        <w:fldChar w:fldCharType="begin"/>
      </w:r>
      <w:r>
        <w:instrText xml:space="preserve"> PAGEREF _Toc474319669 \h </w:instrText>
      </w:r>
      <w:r>
        <w:fldChar w:fldCharType="separate"/>
      </w:r>
      <w:r>
        <w:t>155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Disclosure by directors of interest in contracts</w:t>
      </w:r>
      <w:r>
        <w:tab/>
      </w:r>
      <w:r>
        <w:fldChar w:fldCharType="begin"/>
      </w:r>
      <w:r>
        <w:instrText xml:space="preserve"> PAGEREF _Toc474319670 \h </w:instrText>
      </w:r>
      <w:r>
        <w:fldChar w:fldCharType="separate"/>
      </w:r>
      <w:r>
        <w:t>156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Provisions as to payments received by directors for loss of office or on retirement</w:t>
      </w:r>
      <w:r>
        <w:tab/>
      </w:r>
      <w:r>
        <w:fldChar w:fldCharType="begin"/>
      </w:r>
      <w:r>
        <w:instrText xml:space="preserve"> PAGEREF _Toc474319671 \h </w:instrText>
      </w:r>
      <w:r>
        <w:fldChar w:fldCharType="separate"/>
      </w:r>
      <w:r>
        <w:t>158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 as to assignment of office by directors</w:t>
      </w:r>
      <w:r>
        <w:tab/>
      </w:r>
      <w:r>
        <w:fldChar w:fldCharType="begin"/>
      </w:r>
      <w:r>
        <w:instrText xml:space="preserve"> PAGEREF _Toc474319672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Avoidance of provisions in articles or contracts relieving officers from liability</w:t>
      </w:r>
    </w:p>
    <w:p>
      <w:pPr>
        <w:pStyle w:val="TOC8"/>
        <w:rPr>
          <w:rFonts w:asciiTheme="minorHAnsi" w:eastAsiaTheme="minorEastAsia" w:hAnsiTheme="minorHAnsi" w:cstheme="minorBidi"/>
          <w:szCs w:val="22"/>
        </w:rPr>
      </w:pPr>
      <w:r>
        <w:t>157</w:t>
      </w:r>
      <w:r>
        <w:rPr>
          <w:snapToGrid w:val="0"/>
        </w:rPr>
        <w:t>.</w:t>
      </w:r>
      <w:r>
        <w:rPr>
          <w:snapToGrid w:val="0"/>
        </w:rPr>
        <w:tab/>
        <w:t>Provisions as to liability of officers and auditors</w:t>
      </w:r>
      <w:r>
        <w:tab/>
      </w:r>
      <w:r>
        <w:fldChar w:fldCharType="begin"/>
      </w:r>
      <w:r>
        <w:instrText xml:space="preserve"> PAGEREF _Toc474319674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Arrangements and reconstructions</w:t>
      </w:r>
    </w:p>
    <w:p>
      <w:pPr>
        <w:pStyle w:val="TOC8"/>
        <w:rPr>
          <w:rFonts w:asciiTheme="minorHAnsi" w:eastAsiaTheme="minorEastAsia" w:hAnsiTheme="minorHAnsi" w:cstheme="minorBidi"/>
          <w:szCs w:val="22"/>
        </w:rPr>
      </w:pPr>
      <w:r>
        <w:t>158</w:t>
      </w:r>
      <w:r>
        <w:rPr>
          <w:snapToGrid w:val="0"/>
        </w:rPr>
        <w:t>.</w:t>
      </w:r>
      <w:r>
        <w:rPr>
          <w:snapToGrid w:val="0"/>
        </w:rPr>
        <w:tab/>
        <w:t>Power to compromise with creditors and members</w:t>
      </w:r>
      <w:r>
        <w:tab/>
      </w:r>
      <w:r>
        <w:fldChar w:fldCharType="begin"/>
      </w:r>
      <w:r>
        <w:instrText xml:space="preserve"> PAGEREF _Toc474319676 \h </w:instrText>
      </w:r>
      <w:r>
        <w:fldChar w:fldCharType="separate"/>
      </w:r>
      <w:r>
        <w:t>160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Provisions for facilitating reconstruction and amalgamation of companies</w:t>
      </w:r>
      <w:r>
        <w:tab/>
      </w:r>
      <w:r>
        <w:fldChar w:fldCharType="begin"/>
      </w:r>
      <w:r>
        <w:instrText xml:space="preserve"> PAGEREF _Toc474319677 \h </w:instrText>
      </w:r>
      <w:r>
        <w:fldChar w:fldCharType="separate"/>
      </w:r>
      <w:r>
        <w:t>161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Power to acquire shares of shareholders dissenting from scheme or contract approved by majority</w:t>
      </w:r>
      <w:r>
        <w:tab/>
      </w:r>
      <w:r>
        <w:fldChar w:fldCharType="begin"/>
      </w:r>
      <w:r>
        <w:instrText xml:space="preserve"> PAGEREF _Toc474319678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Arbitrations</w:t>
      </w:r>
    </w:p>
    <w:p>
      <w:pPr>
        <w:pStyle w:val="TOC8"/>
        <w:rPr>
          <w:rFonts w:asciiTheme="minorHAnsi" w:eastAsiaTheme="minorEastAsia" w:hAnsiTheme="minorHAnsi" w:cstheme="minorBidi"/>
          <w:szCs w:val="22"/>
        </w:rPr>
      </w:pPr>
      <w:r>
        <w:t>161</w:t>
      </w:r>
      <w:r>
        <w:rPr>
          <w:snapToGrid w:val="0"/>
        </w:rPr>
        <w:t>.</w:t>
      </w:r>
      <w:r>
        <w:rPr>
          <w:snapToGrid w:val="0"/>
        </w:rPr>
        <w:tab/>
        <w:t>Arbitration between companies and others</w:t>
      </w:r>
      <w:r>
        <w:tab/>
      </w:r>
      <w:r>
        <w:fldChar w:fldCharType="begin"/>
      </w:r>
      <w:r>
        <w:instrText xml:space="preserve"> PAGEREF _Toc474319680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 — No liability companies</w:t>
      </w:r>
    </w:p>
    <w:p>
      <w:pPr>
        <w:pStyle w:val="TOC8"/>
        <w:rPr>
          <w:rFonts w:asciiTheme="minorHAnsi" w:eastAsiaTheme="minorEastAsia" w:hAnsiTheme="minorHAnsi" w:cstheme="minorBidi"/>
          <w:szCs w:val="22"/>
        </w:rPr>
      </w:pPr>
      <w:r>
        <w:t>162</w:t>
      </w:r>
      <w:r>
        <w:rPr>
          <w:snapToGrid w:val="0"/>
        </w:rPr>
        <w:t>.</w:t>
      </w:r>
      <w:r>
        <w:rPr>
          <w:snapToGrid w:val="0"/>
        </w:rPr>
        <w:tab/>
        <w:t>Application of this Part</w:t>
      </w:r>
      <w:r>
        <w:tab/>
      </w:r>
      <w:r>
        <w:fldChar w:fldCharType="begin"/>
      </w:r>
      <w:r>
        <w:instrText xml:space="preserve"> PAGEREF _Toc474319682 \h </w:instrText>
      </w:r>
      <w:r>
        <w:fldChar w:fldCharType="separate"/>
      </w:r>
      <w:r>
        <w:t>165</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Returns to be made by no liability companies</w:t>
      </w:r>
      <w:r>
        <w:tab/>
      </w:r>
      <w:r>
        <w:fldChar w:fldCharType="begin"/>
      </w:r>
      <w:r>
        <w:instrText xml:space="preserve"> PAGEREF _Toc474319683 \h </w:instrText>
      </w:r>
      <w:r>
        <w:fldChar w:fldCharType="separate"/>
      </w:r>
      <w:r>
        <w:t>165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Calls and forfeiture for non</w:t>
      </w:r>
      <w:r>
        <w:rPr>
          <w:snapToGrid w:val="0"/>
        </w:rPr>
        <w:noBreakHyphen/>
        <w:t>payment</w:t>
      </w:r>
      <w:r>
        <w:tab/>
      </w:r>
      <w:r>
        <w:fldChar w:fldCharType="begin"/>
      </w:r>
      <w:r>
        <w:instrText xml:space="preserve"> PAGEREF _Toc474319684 \h </w:instrText>
      </w:r>
      <w:r>
        <w:fldChar w:fldCharType="separate"/>
      </w:r>
      <w:r>
        <w:t>167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Forfeited shares to be sold by auction</w:t>
      </w:r>
      <w:r>
        <w:tab/>
      </w:r>
      <w:r>
        <w:fldChar w:fldCharType="begin"/>
      </w:r>
      <w:r>
        <w:instrText xml:space="preserve"> PAGEREF _Toc474319685 \h </w:instrText>
      </w:r>
      <w:r>
        <w:fldChar w:fldCharType="separate"/>
      </w:r>
      <w:r>
        <w:t>168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Redemption of forfeited shares</w:t>
      </w:r>
      <w:r>
        <w:tab/>
      </w:r>
      <w:r>
        <w:fldChar w:fldCharType="begin"/>
      </w:r>
      <w:r>
        <w:instrText xml:space="preserve"> PAGEREF _Toc474319686 \h </w:instrText>
      </w:r>
      <w:r>
        <w:fldChar w:fldCharType="separate"/>
      </w:r>
      <w:r>
        <w:t>169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Forfeited shares which are not sold to become the absolute property of the company</w:t>
      </w:r>
      <w:r>
        <w:tab/>
      </w:r>
      <w:r>
        <w:fldChar w:fldCharType="begin"/>
      </w:r>
      <w:r>
        <w:instrText xml:space="preserve"> PAGEREF _Toc474319687 \h </w:instrText>
      </w:r>
      <w:r>
        <w:fldChar w:fldCharType="separate"/>
      </w:r>
      <w:r>
        <w:t>169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Minute of forfeiture to be conclusive evidence</w:t>
      </w:r>
      <w:r>
        <w:tab/>
      </w:r>
      <w:r>
        <w:fldChar w:fldCharType="begin"/>
      </w:r>
      <w:r>
        <w:instrText xml:space="preserve"> PAGEREF _Toc474319688 \h </w:instrText>
      </w:r>
      <w:r>
        <w:fldChar w:fldCharType="separate"/>
      </w:r>
      <w:r>
        <w:t>170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Power to issue new scrip</w:t>
      </w:r>
      <w:r>
        <w:tab/>
      </w:r>
      <w:r>
        <w:fldChar w:fldCharType="begin"/>
      </w:r>
      <w:r>
        <w:instrText xml:space="preserve"> PAGEREF _Toc474319689 \h </w:instrText>
      </w:r>
      <w:r>
        <w:fldChar w:fldCharType="separate"/>
      </w:r>
      <w:r>
        <w:t>170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Shareholder not liable for calls or contributions</w:t>
      </w:r>
      <w:r>
        <w:tab/>
      </w:r>
      <w:r>
        <w:fldChar w:fldCharType="begin"/>
      </w:r>
      <w:r>
        <w:instrText xml:space="preserve"> PAGEREF _Toc474319690 \h </w:instrText>
      </w:r>
      <w:r>
        <w:fldChar w:fldCharType="separate"/>
      </w:r>
      <w:r>
        <w:t>170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Liability of directors of company for wages</w:t>
      </w:r>
      <w:r>
        <w:tab/>
      </w:r>
      <w:r>
        <w:fldChar w:fldCharType="begin"/>
      </w:r>
      <w:r>
        <w:instrText xml:space="preserve"> PAGEREF _Toc474319691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Co</w:t>
      </w:r>
      <w:r>
        <w:noBreakHyphen/>
        <w:t>operative companies</w:t>
      </w:r>
    </w:p>
    <w:p>
      <w:pPr>
        <w:pStyle w:val="TOC8"/>
        <w:rPr>
          <w:rFonts w:asciiTheme="minorHAnsi" w:eastAsiaTheme="minorEastAsia" w:hAnsiTheme="minorHAnsi" w:cstheme="minorBidi"/>
          <w:szCs w:val="22"/>
        </w:rPr>
      </w:pPr>
      <w:r>
        <w:t>171A</w:t>
      </w:r>
      <w:r>
        <w:rPr>
          <w:snapToGrid w:val="0"/>
        </w:rPr>
        <w:t>.</w:t>
      </w:r>
      <w:r>
        <w:rPr>
          <w:snapToGrid w:val="0"/>
        </w:rPr>
        <w:tab/>
        <w:t>Terms used</w:t>
      </w:r>
      <w:r>
        <w:tab/>
      </w:r>
      <w:r>
        <w:fldChar w:fldCharType="begin"/>
      </w:r>
      <w:r>
        <w:instrText xml:space="preserve"> PAGEREF _Toc474319693 \h </w:instrText>
      </w:r>
      <w:r>
        <w:fldChar w:fldCharType="separate"/>
      </w:r>
      <w:r>
        <w:t>172</w:t>
      </w:r>
      <w:r>
        <w:fldChar w:fldCharType="end"/>
      </w:r>
    </w:p>
    <w:p>
      <w:pPr>
        <w:pStyle w:val="TOC8"/>
        <w:rPr>
          <w:rFonts w:asciiTheme="minorHAnsi" w:eastAsiaTheme="minorEastAsia" w:hAnsiTheme="minorHAnsi" w:cstheme="minorBidi"/>
          <w:szCs w:val="22"/>
        </w:rPr>
      </w:pPr>
      <w:r>
        <w:t>171B</w:t>
      </w:r>
      <w:r>
        <w:rPr>
          <w:snapToGrid w:val="0"/>
        </w:rPr>
        <w:t>.</w:t>
      </w:r>
      <w:r>
        <w:rPr>
          <w:snapToGrid w:val="0"/>
        </w:rPr>
        <w:tab/>
        <w:t>Non</w:t>
      </w:r>
      <w:r>
        <w:rPr>
          <w:snapToGrid w:val="0"/>
        </w:rPr>
        <w:noBreakHyphen/>
        <w:t>cooperative may apply for registration</w:t>
      </w:r>
      <w:r>
        <w:tab/>
      </w:r>
      <w:r>
        <w:fldChar w:fldCharType="begin"/>
      </w:r>
      <w:r>
        <w:instrText xml:space="preserve"> PAGEREF _Toc474319694 \h </w:instrText>
      </w:r>
      <w:r>
        <w:fldChar w:fldCharType="separate"/>
      </w:r>
      <w:r>
        <w:t>172</w:t>
      </w:r>
      <w:r>
        <w:fldChar w:fldCharType="end"/>
      </w:r>
    </w:p>
    <w:p>
      <w:pPr>
        <w:pStyle w:val="TOC8"/>
        <w:rPr>
          <w:rFonts w:asciiTheme="minorHAnsi" w:eastAsiaTheme="minorEastAsia" w:hAnsiTheme="minorHAnsi" w:cstheme="minorBidi"/>
          <w:szCs w:val="22"/>
        </w:rPr>
      </w:pPr>
      <w:r>
        <w:t>171C</w:t>
      </w:r>
      <w:r>
        <w:rPr>
          <w:snapToGrid w:val="0"/>
        </w:rPr>
        <w:t>.</w:t>
      </w:r>
      <w:r>
        <w:rPr>
          <w:snapToGrid w:val="0"/>
        </w:rPr>
        <w:tab/>
        <w:t>Certain non</w:t>
      </w:r>
      <w:r>
        <w:rPr>
          <w:snapToGrid w:val="0"/>
        </w:rPr>
        <w:noBreakHyphen/>
        <w:t>cooperatives not to be registered</w:t>
      </w:r>
      <w:r>
        <w:tab/>
      </w:r>
      <w:r>
        <w:fldChar w:fldCharType="begin"/>
      </w:r>
      <w:r>
        <w:instrText xml:space="preserve"> PAGEREF _Toc474319695 \h </w:instrText>
      </w:r>
      <w:r>
        <w:fldChar w:fldCharType="separate"/>
      </w:r>
      <w:r>
        <w:t>173</w:t>
      </w:r>
      <w:r>
        <w:fldChar w:fldCharType="end"/>
      </w:r>
    </w:p>
    <w:p>
      <w:pPr>
        <w:pStyle w:val="TOC8"/>
        <w:rPr>
          <w:rFonts w:asciiTheme="minorHAnsi" w:eastAsiaTheme="minorEastAsia" w:hAnsiTheme="minorHAnsi" w:cstheme="minorBidi"/>
          <w:szCs w:val="22"/>
        </w:rPr>
      </w:pPr>
      <w:r>
        <w:t>171D</w:t>
      </w:r>
      <w:r>
        <w:rPr>
          <w:snapToGrid w:val="0"/>
        </w:rPr>
        <w:t>.</w:t>
      </w:r>
      <w:r>
        <w:rPr>
          <w:snapToGrid w:val="0"/>
        </w:rPr>
        <w:tab/>
        <w:t>Prerequisites of registration</w:t>
      </w:r>
      <w:r>
        <w:tab/>
      </w:r>
      <w:r>
        <w:fldChar w:fldCharType="begin"/>
      </w:r>
      <w:r>
        <w:instrText xml:space="preserve"> PAGEREF _Toc474319696 \h </w:instrText>
      </w:r>
      <w:r>
        <w:fldChar w:fldCharType="separate"/>
      </w:r>
      <w:r>
        <w:t>173</w:t>
      </w:r>
      <w:r>
        <w:fldChar w:fldCharType="end"/>
      </w:r>
    </w:p>
    <w:p>
      <w:pPr>
        <w:pStyle w:val="TOC8"/>
        <w:rPr>
          <w:rFonts w:asciiTheme="minorHAnsi" w:eastAsiaTheme="minorEastAsia" w:hAnsiTheme="minorHAnsi" w:cstheme="minorBidi"/>
          <w:szCs w:val="22"/>
        </w:rPr>
      </w:pPr>
      <w:r>
        <w:t>171E</w:t>
      </w:r>
      <w:r>
        <w:rPr>
          <w:snapToGrid w:val="0"/>
        </w:rPr>
        <w:t>.</w:t>
      </w:r>
      <w:r>
        <w:rPr>
          <w:snapToGrid w:val="0"/>
        </w:rPr>
        <w:tab/>
        <w:t>Form and content of application</w:t>
      </w:r>
      <w:r>
        <w:tab/>
      </w:r>
      <w:r>
        <w:fldChar w:fldCharType="begin"/>
      </w:r>
      <w:r>
        <w:instrText xml:space="preserve"> PAGEREF _Toc474319697 \h </w:instrText>
      </w:r>
      <w:r>
        <w:fldChar w:fldCharType="separate"/>
      </w:r>
      <w:r>
        <w:t>174</w:t>
      </w:r>
      <w:r>
        <w:fldChar w:fldCharType="end"/>
      </w:r>
    </w:p>
    <w:p>
      <w:pPr>
        <w:pStyle w:val="TOC8"/>
        <w:rPr>
          <w:rFonts w:asciiTheme="minorHAnsi" w:eastAsiaTheme="minorEastAsia" w:hAnsiTheme="minorHAnsi" w:cstheme="minorBidi"/>
          <w:szCs w:val="22"/>
        </w:rPr>
      </w:pPr>
      <w:r>
        <w:t>171F</w:t>
      </w:r>
      <w:r>
        <w:rPr>
          <w:snapToGrid w:val="0"/>
        </w:rPr>
        <w:t>.</w:t>
      </w:r>
      <w:r>
        <w:rPr>
          <w:snapToGrid w:val="0"/>
        </w:rPr>
        <w:tab/>
        <w:t>Registration of applicant as a co</w:t>
      </w:r>
      <w:r>
        <w:rPr>
          <w:snapToGrid w:val="0"/>
        </w:rPr>
        <w:noBreakHyphen/>
        <w:t>operative company</w:t>
      </w:r>
      <w:r>
        <w:tab/>
      </w:r>
      <w:r>
        <w:fldChar w:fldCharType="begin"/>
      </w:r>
      <w:r>
        <w:instrText xml:space="preserve"> PAGEREF _Toc474319698 \h </w:instrText>
      </w:r>
      <w:r>
        <w:fldChar w:fldCharType="separate"/>
      </w:r>
      <w:r>
        <w:t>175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Prohibition of trading as co</w:t>
      </w:r>
      <w:r>
        <w:rPr>
          <w:snapToGrid w:val="0"/>
        </w:rPr>
        <w:noBreakHyphen/>
        <w:t>operative except by registered companies etc.</w:t>
      </w:r>
      <w:r>
        <w:tab/>
      </w:r>
      <w:r>
        <w:fldChar w:fldCharType="begin"/>
      </w:r>
      <w:r>
        <w:instrText xml:space="preserve"> PAGEREF _Toc474319699 \h </w:instrText>
      </w:r>
      <w:r>
        <w:fldChar w:fldCharType="separate"/>
      </w:r>
      <w:r>
        <w:t>175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Memorandum and articles of association of co</w:t>
      </w:r>
      <w:r>
        <w:rPr>
          <w:snapToGrid w:val="0"/>
        </w:rPr>
        <w:noBreakHyphen/>
        <w:t>operative companies</w:t>
      </w:r>
      <w:r>
        <w:tab/>
      </w:r>
      <w:r>
        <w:fldChar w:fldCharType="begin"/>
      </w:r>
      <w:r>
        <w:instrText xml:space="preserve"> PAGEREF _Toc474319700 \h </w:instrText>
      </w:r>
      <w:r>
        <w:fldChar w:fldCharType="separate"/>
      </w:r>
      <w:r>
        <w:t>176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Power of co</w:t>
      </w:r>
      <w:r>
        <w:rPr>
          <w:snapToGrid w:val="0"/>
        </w:rPr>
        <w:noBreakHyphen/>
        <w:t>operative company to purchase shares</w:t>
      </w:r>
      <w:r>
        <w:tab/>
      </w:r>
      <w:r>
        <w:fldChar w:fldCharType="begin"/>
      </w:r>
      <w:r>
        <w:instrText xml:space="preserve"> PAGEREF _Toc474319701 \h </w:instrText>
      </w:r>
      <w:r>
        <w:fldChar w:fldCharType="separate"/>
      </w:r>
      <w:r>
        <w:t>177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r>
        <w:tab/>
      </w:r>
      <w:r>
        <w:fldChar w:fldCharType="begin"/>
      </w:r>
      <w:r>
        <w:instrText xml:space="preserve"> PAGEREF _Toc474319702 \h </w:instrText>
      </w:r>
      <w:r>
        <w:fldChar w:fldCharType="separate"/>
      </w:r>
      <w:r>
        <w:t>177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Certain co</w:t>
      </w:r>
      <w:r>
        <w:rPr>
          <w:snapToGrid w:val="0"/>
        </w:rPr>
        <w:noBreakHyphen/>
        <w:t>operative societies not to be registered after the commencement of this Act</w:t>
      </w:r>
      <w:r>
        <w:tab/>
      </w:r>
      <w:r>
        <w:fldChar w:fldCharType="begin"/>
      </w:r>
      <w:r>
        <w:instrText xml:space="preserve"> PAGEREF _Toc474319703 \h </w:instrText>
      </w:r>
      <w:r>
        <w:fldChar w:fldCharType="separate"/>
      </w:r>
      <w:r>
        <w:t>178</w:t>
      </w:r>
      <w:r>
        <w:fldChar w:fldCharType="end"/>
      </w:r>
    </w:p>
    <w:p>
      <w:pPr>
        <w:pStyle w:val="TOC8"/>
        <w:rPr>
          <w:rFonts w:asciiTheme="minorHAnsi" w:eastAsiaTheme="minorEastAsia" w:hAnsiTheme="minorHAnsi" w:cstheme="minorBidi"/>
          <w:szCs w:val="22"/>
        </w:rPr>
      </w:pPr>
      <w:r>
        <w:t>176A</w:t>
      </w:r>
      <w:r>
        <w:rPr>
          <w:snapToGrid w:val="0"/>
        </w:rPr>
        <w:t>.</w:t>
      </w:r>
      <w:r>
        <w:rPr>
          <w:snapToGrid w:val="0"/>
        </w:rPr>
        <w:tab/>
        <w:t>Co</w:t>
      </w:r>
      <w:r>
        <w:rPr>
          <w:snapToGrid w:val="0"/>
        </w:rPr>
        <w:noBreakHyphen/>
        <w:t>operative company may apply to become a new body</w:t>
      </w:r>
      <w:r>
        <w:tab/>
      </w:r>
      <w:r>
        <w:fldChar w:fldCharType="begin"/>
      </w:r>
      <w:r>
        <w:instrText xml:space="preserve"> PAGEREF _Toc474319704 \h </w:instrText>
      </w:r>
      <w:r>
        <w:fldChar w:fldCharType="separate"/>
      </w:r>
      <w:r>
        <w:t>179</w:t>
      </w:r>
      <w:r>
        <w:fldChar w:fldCharType="end"/>
      </w:r>
    </w:p>
    <w:p>
      <w:pPr>
        <w:pStyle w:val="TOC8"/>
        <w:rPr>
          <w:rFonts w:asciiTheme="minorHAnsi" w:eastAsiaTheme="minorEastAsia" w:hAnsiTheme="minorHAnsi" w:cstheme="minorBidi"/>
          <w:szCs w:val="22"/>
        </w:rPr>
      </w:pPr>
      <w:r>
        <w:t>176B</w:t>
      </w:r>
      <w:r>
        <w:rPr>
          <w:snapToGrid w:val="0"/>
        </w:rPr>
        <w:t>.</w:t>
      </w:r>
      <w:r>
        <w:rPr>
          <w:snapToGrid w:val="0"/>
        </w:rPr>
        <w:tab/>
        <w:t>New body ceases to be registered as co</w:t>
      </w:r>
      <w:r>
        <w:rPr>
          <w:snapToGrid w:val="0"/>
        </w:rPr>
        <w:noBreakHyphen/>
        <w:t>operative company</w:t>
      </w:r>
      <w:r>
        <w:tab/>
      </w:r>
      <w:r>
        <w:fldChar w:fldCharType="begin"/>
      </w:r>
      <w:r>
        <w:instrText xml:space="preserve"> PAGEREF _Toc474319705 \h </w:instrText>
      </w:r>
      <w:r>
        <w:fldChar w:fldCharType="separate"/>
      </w:r>
      <w:r>
        <w:t>179</w:t>
      </w:r>
      <w:r>
        <w:fldChar w:fldCharType="end"/>
      </w:r>
    </w:p>
    <w:p>
      <w:pPr>
        <w:pStyle w:val="TOC8"/>
        <w:rPr>
          <w:rFonts w:asciiTheme="minorHAnsi" w:eastAsiaTheme="minorEastAsia" w:hAnsiTheme="minorHAnsi" w:cstheme="minorBidi"/>
          <w:szCs w:val="22"/>
        </w:rPr>
      </w:pPr>
      <w:r>
        <w:t>176C</w:t>
      </w:r>
      <w:r>
        <w:rPr>
          <w:snapToGrid w:val="0"/>
        </w:rPr>
        <w:t>.</w:t>
      </w:r>
      <w:r>
        <w:rPr>
          <w:snapToGrid w:val="0"/>
        </w:rPr>
        <w:tab/>
        <w:t>New body not to impose greater liability etc.</w:t>
      </w:r>
      <w:r>
        <w:tab/>
      </w:r>
      <w:r>
        <w:fldChar w:fldCharType="begin"/>
      </w:r>
      <w:r>
        <w:instrText xml:space="preserve"> PAGEREF _Toc474319706 \h </w:instrText>
      </w:r>
      <w:r>
        <w:fldChar w:fldCharType="separate"/>
      </w:r>
      <w:r>
        <w:t>180</w:t>
      </w:r>
      <w:r>
        <w:fldChar w:fldCharType="end"/>
      </w:r>
    </w:p>
    <w:p>
      <w:pPr>
        <w:pStyle w:val="TOC8"/>
        <w:rPr>
          <w:rFonts w:asciiTheme="minorHAnsi" w:eastAsiaTheme="minorEastAsia" w:hAnsiTheme="minorHAnsi" w:cstheme="minorBidi"/>
          <w:szCs w:val="22"/>
        </w:rPr>
      </w:pPr>
      <w:r>
        <w:t>176D</w:t>
      </w:r>
      <w:r>
        <w:rPr>
          <w:snapToGrid w:val="0"/>
        </w:rPr>
        <w:t>.</w:t>
      </w:r>
      <w:r>
        <w:rPr>
          <w:snapToGrid w:val="0"/>
        </w:rPr>
        <w:tab/>
        <w:t>Effect of certificate that new body exists</w:t>
      </w:r>
      <w:r>
        <w:tab/>
      </w:r>
      <w:r>
        <w:fldChar w:fldCharType="begin"/>
      </w:r>
      <w:r>
        <w:instrText xml:space="preserve"> PAGEREF _Toc474319707 \h </w:instrText>
      </w:r>
      <w:r>
        <w:fldChar w:fldCharType="separate"/>
      </w:r>
      <w:r>
        <w:t>180</w:t>
      </w:r>
      <w:r>
        <w:fldChar w:fldCharType="end"/>
      </w:r>
    </w:p>
    <w:p>
      <w:pPr>
        <w:pStyle w:val="TOC8"/>
        <w:rPr>
          <w:rFonts w:asciiTheme="minorHAnsi" w:eastAsiaTheme="minorEastAsia" w:hAnsiTheme="minorHAnsi" w:cstheme="minorBidi"/>
          <w:szCs w:val="22"/>
        </w:rPr>
      </w:pPr>
      <w:r>
        <w:t>176E</w:t>
      </w:r>
      <w:r>
        <w:rPr>
          <w:snapToGrid w:val="0"/>
        </w:rPr>
        <w:t>.</w:t>
      </w:r>
      <w:r>
        <w:rPr>
          <w:snapToGrid w:val="0"/>
        </w:rPr>
        <w:tab/>
        <w:t>New body corporate deemed to be a continuation of the co</w:t>
      </w:r>
      <w:r>
        <w:rPr>
          <w:snapToGrid w:val="0"/>
        </w:rPr>
        <w:noBreakHyphen/>
        <w:t>operative company</w:t>
      </w:r>
      <w:r>
        <w:tab/>
      </w:r>
      <w:r>
        <w:fldChar w:fldCharType="begin"/>
      </w:r>
      <w:r>
        <w:instrText xml:space="preserve"> PAGEREF _Toc474319708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VII — Winding</w:t>
      </w:r>
      <w:r>
        <w:noBreakHyphen/>
        <w:t>up of companies</w:t>
      </w:r>
    </w:p>
    <w:p>
      <w:pPr>
        <w:pStyle w:val="TOC4"/>
        <w:tabs>
          <w:tab w:val="right" w:leader="dot" w:pos="7077"/>
        </w:tabs>
        <w:rPr>
          <w:rFonts w:asciiTheme="minorHAnsi" w:eastAsiaTheme="minorEastAsia" w:hAnsiTheme="minorHAnsi" w:cstheme="minorBidi"/>
          <w:b w:val="0"/>
          <w:szCs w:val="22"/>
        </w:rPr>
      </w:pPr>
      <w:r>
        <w:rPr>
          <w:iCs/>
        </w:rPr>
        <w:t>Division 1</w:t>
      </w:r>
      <w:r>
        <w:rPr>
          <w:i/>
          <w:snapToGrid w:val="0"/>
        </w:rPr>
        <w:t xml:space="preserve"> — </w:t>
      </w:r>
      <w:r>
        <w:rPr>
          <w:bCs/>
          <w:i/>
          <w:iCs/>
        </w:rPr>
        <w:t>(a) Preliminary</w:t>
      </w:r>
    </w:p>
    <w:p>
      <w:pPr>
        <w:pStyle w:val="TOC8"/>
        <w:rPr>
          <w:rFonts w:asciiTheme="minorHAnsi" w:eastAsiaTheme="minorEastAsia" w:hAnsiTheme="minorHAnsi" w:cstheme="minorBidi"/>
          <w:szCs w:val="22"/>
        </w:rPr>
      </w:pPr>
      <w:r>
        <w:t>177</w:t>
      </w:r>
      <w:r>
        <w:rPr>
          <w:snapToGrid w:val="0"/>
        </w:rPr>
        <w:t>.</w:t>
      </w:r>
      <w:r>
        <w:rPr>
          <w:snapToGrid w:val="0"/>
        </w:rPr>
        <w:tab/>
        <w:t>Application of this Part</w:t>
      </w:r>
      <w:r>
        <w:tab/>
      </w:r>
      <w:r>
        <w:fldChar w:fldCharType="begin"/>
      </w:r>
      <w:r>
        <w:instrText xml:space="preserve"> PAGEREF _Toc474319711 \h </w:instrText>
      </w:r>
      <w:r>
        <w:fldChar w:fldCharType="separate"/>
      </w:r>
      <w:r>
        <w:t>182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Modes of winding</w:t>
      </w:r>
      <w:r>
        <w:rPr>
          <w:snapToGrid w:val="0"/>
        </w:rPr>
        <w:noBreakHyphen/>
        <w:t>up</w:t>
      </w:r>
      <w:r>
        <w:tab/>
      </w:r>
      <w:r>
        <w:fldChar w:fldCharType="begin"/>
      </w:r>
      <w:r>
        <w:instrText xml:space="preserve"> PAGEREF _Toc474319712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(b) Liability of members as contributories</w:t>
      </w:r>
    </w:p>
    <w:p>
      <w:pPr>
        <w:pStyle w:val="TOC8"/>
        <w:rPr>
          <w:rFonts w:asciiTheme="minorHAnsi" w:eastAsiaTheme="minorEastAsia" w:hAnsiTheme="minorHAnsi" w:cstheme="minorBidi"/>
          <w:szCs w:val="22"/>
        </w:rPr>
      </w:pPr>
      <w:r>
        <w:t>179</w:t>
      </w:r>
      <w:r>
        <w:rPr>
          <w:snapToGrid w:val="0"/>
        </w:rPr>
        <w:t>.</w:t>
      </w:r>
      <w:r>
        <w:rPr>
          <w:snapToGrid w:val="0"/>
        </w:rPr>
        <w:tab/>
        <w:t>Liability of members as contributories</w:t>
      </w:r>
      <w:r>
        <w:tab/>
      </w:r>
      <w:r>
        <w:fldChar w:fldCharType="begin"/>
      </w:r>
      <w:r>
        <w:instrText xml:space="preserve"> PAGEREF _Toc474319714 \h </w:instrText>
      </w:r>
      <w:r>
        <w:fldChar w:fldCharType="separate"/>
      </w:r>
      <w:r>
        <w:t>182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Nature of liability of contributory</w:t>
      </w:r>
      <w:r>
        <w:tab/>
      </w:r>
      <w:r>
        <w:fldChar w:fldCharType="begin"/>
      </w:r>
      <w:r>
        <w:instrText xml:space="preserve"> PAGEREF _Toc474319715 \h </w:instrText>
      </w:r>
      <w:r>
        <w:fldChar w:fldCharType="separate"/>
      </w:r>
      <w:r>
        <w:t>184</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Contributions in case of death of member</w:t>
      </w:r>
      <w:r>
        <w:tab/>
      </w:r>
      <w:r>
        <w:fldChar w:fldCharType="begin"/>
      </w:r>
      <w:r>
        <w:instrText xml:space="preserve"> PAGEREF _Toc474319716 \h </w:instrText>
      </w:r>
      <w:r>
        <w:fldChar w:fldCharType="separate"/>
      </w:r>
      <w:r>
        <w:t>184</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Contributions in case of bankruptcy of member</w:t>
      </w:r>
      <w:r>
        <w:tab/>
      </w:r>
      <w:r>
        <w:fldChar w:fldCharType="begin"/>
      </w:r>
      <w:r>
        <w:instrText xml:space="preserve"> PAGEREF _Toc474319717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(c) Liquidators</w:t>
      </w:r>
    </w:p>
    <w:p>
      <w:pPr>
        <w:pStyle w:val="TOC8"/>
        <w:rPr>
          <w:rFonts w:asciiTheme="minorHAnsi" w:eastAsiaTheme="minorEastAsia" w:hAnsiTheme="minorHAnsi" w:cstheme="minorBidi"/>
          <w:szCs w:val="22"/>
        </w:rPr>
      </w:pPr>
      <w:r>
        <w:rPr>
          <w:spacing w:val="-4"/>
        </w:rPr>
        <w:t>184</w:t>
      </w:r>
      <w:r>
        <w:rPr>
          <w:snapToGrid w:val="0"/>
          <w:spacing w:val="-4"/>
        </w:rPr>
        <w:t>.</w:t>
      </w:r>
      <w:r>
        <w:rPr>
          <w:snapToGrid w:val="0"/>
          <w:spacing w:val="-4"/>
        </w:rPr>
        <w:tab/>
        <w:t>Registered liquidators to be appointed except in special cases</w:t>
      </w:r>
      <w:r>
        <w:tab/>
      </w:r>
      <w:r>
        <w:fldChar w:fldCharType="begin"/>
      </w:r>
      <w:r>
        <w:instrText xml:space="preserve"> PAGEREF _Toc474319719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Winding</w:t>
      </w:r>
      <w:r>
        <w:noBreakHyphen/>
        <w:t>up by Court</w:t>
      </w:r>
    </w:p>
    <w:p>
      <w:pPr>
        <w:pStyle w:val="TOC4"/>
        <w:tabs>
          <w:tab w:val="right" w:leader="dot" w:pos="7077"/>
        </w:tabs>
        <w:rPr>
          <w:rFonts w:asciiTheme="minorHAnsi" w:eastAsiaTheme="minorEastAsia" w:hAnsiTheme="minorHAnsi" w:cstheme="minorBidi"/>
          <w:b w:val="0"/>
          <w:szCs w:val="22"/>
        </w:rPr>
      </w:pPr>
      <w:r>
        <w:rPr>
          <w:i/>
          <w:iCs/>
          <w:snapToGrid w:val="0"/>
        </w:rPr>
        <w:t>(a) Winding</w:t>
      </w:r>
      <w:r>
        <w:rPr>
          <w:i/>
          <w:iCs/>
          <w:snapToGrid w:val="0"/>
        </w:rPr>
        <w:noBreakHyphen/>
        <w:t>up by Court</w:t>
      </w:r>
    </w:p>
    <w:p>
      <w:pPr>
        <w:pStyle w:val="TOC8"/>
        <w:rPr>
          <w:rFonts w:asciiTheme="minorHAnsi" w:eastAsiaTheme="minorEastAsia" w:hAnsiTheme="minorHAnsi" w:cstheme="minorBidi"/>
          <w:szCs w:val="22"/>
        </w:rPr>
      </w:pPr>
      <w:r>
        <w:t>185</w:t>
      </w:r>
      <w:r>
        <w:rPr>
          <w:snapToGrid w:val="0"/>
        </w:rPr>
        <w:t>.</w:t>
      </w:r>
      <w:r>
        <w:rPr>
          <w:snapToGrid w:val="0"/>
        </w:rPr>
        <w:tab/>
        <w:t>Circumstances under which company may be wound up under order of Court</w:t>
      </w:r>
      <w:r>
        <w:tab/>
      </w:r>
      <w:r>
        <w:fldChar w:fldCharType="begin"/>
      </w:r>
      <w:r>
        <w:instrText xml:space="preserve"> PAGEREF _Toc474319722 \h </w:instrText>
      </w:r>
      <w:r>
        <w:fldChar w:fldCharType="separate"/>
      </w:r>
      <w:r>
        <w:t>187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Company, when deemed unable to pay its debts</w:t>
      </w:r>
      <w:r>
        <w:tab/>
      </w:r>
      <w:r>
        <w:fldChar w:fldCharType="begin"/>
      </w:r>
      <w:r>
        <w:instrText xml:space="preserve"> PAGEREF _Toc474319723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(b) Petition for winding</w:t>
      </w:r>
      <w:r>
        <w:rPr>
          <w:i/>
          <w:iCs/>
          <w:snapToGrid w:val="0"/>
        </w:rPr>
        <w:noBreakHyphen/>
        <w:t>up and effect thereof</w:t>
      </w:r>
    </w:p>
    <w:p>
      <w:pPr>
        <w:pStyle w:val="TOC8"/>
        <w:rPr>
          <w:rFonts w:asciiTheme="minorHAnsi" w:eastAsiaTheme="minorEastAsia" w:hAnsiTheme="minorHAnsi" w:cstheme="minorBidi"/>
          <w:szCs w:val="22"/>
        </w:rPr>
      </w:pPr>
      <w:r>
        <w:t>187</w:t>
      </w:r>
      <w:r>
        <w:rPr>
          <w:snapToGrid w:val="0"/>
        </w:rPr>
        <w:t>.</w:t>
      </w:r>
      <w:r>
        <w:rPr>
          <w:snapToGrid w:val="0"/>
        </w:rPr>
        <w:tab/>
        <w:t>Provisions as to applications for winding</w:t>
      </w:r>
      <w:r>
        <w:rPr>
          <w:snapToGrid w:val="0"/>
        </w:rPr>
        <w:noBreakHyphen/>
        <w:t>up</w:t>
      </w:r>
      <w:r>
        <w:tab/>
      </w:r>
      <w:r>
        <w:fldChar w:fldCharType="begin"/>
      </w:r>
      <w:r>
        <w:instrText xml:space="preserve"> PAGEREF _Toc474319725 \h </w:instrText>
      </w:r>
      <w:r>
        <w:fldChar w:fldCharType="separate"/>
      </w:r>
      <w:r>
        <w:t>188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Court on hearing</w:t>
      </w:r>
      <w:r>
        <w:tab/>
      </w:r>
      <w:r>
        <w:fldChar w:fldCharType="begin"/>
      </w:r>
      <w:r>
        <w:instrText xml:space="preserve"> PAGEREF _Toc474319726 \h </w:instrText>
      </w:r>
      <w:r>
        <w:fldChar w:fldCharType="separate"/>
      </w:r>
      <w:r>
        <w:t>190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 to stay or restrain proceedings against company</w:t>
      </w:r>
      <w:r>
        <w:tab/>
      </w:r>
      <w:r>
        <w:fldChar w:fldCharType="begin"/>
      </w:r>
      <w:r>
        <w:instrText xml:space="preserve"> PAGEREF _Toc474319727 \h </w:instrText>
      </w:r>
      <w:r>
        <w:fldChar w:fldCharType="separate"/>
      </w:r>
      <w:r>
        <w:t>190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Avoidance of dispositions of property etc. after commencement of winding</w:t>
      </w:r>
      <w:r>
        <w:rPr>
          <w:snapToGrid w:val="0"/>
        </w:rPr>
        <w:noBreakHyphen/>
        <w:t>up</w:t>
      </w:r>
      <w:r>
        <w:tab/>
      </w:r>
      <w:r>
        <w:fldChar w:fldCharType="begin"/>
      </w:r>
      <w:r>
        <w:instrText xml:space="preserve"> PAGEREF _Toc474319728 \h </w:instrText>
      </w:r>
      <w:r>
        <w:fldChar w:fldCharType="separate"/>
      </w:r>
      <w:r>
        <w:t>190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 xml:space="preserve">Petition to be </w:t>
      </w:r>
      <w:r>
        <w:rPr>
          <w:i/>
          <w:snapToGrid w:val="0"/>
        </w:rPr>
        <w:t>lis pendens</w:t>
      </w:r>
      <w:r>
        <w:tab/>
      </w:r>
      <w:r>
        <w:fldChar w:fldCharType="begin"/>
      </w:r>
      <w:r>
        <w:instrText xml:space="preserve"> PAGEREF _Toc474319729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(c) Commencement of winding</w:t>
      </w:r>
      <w:r>
        <w:rPr>
          <w:i/>
          <w:iCs/>
          <w:snapToGrid w:val="0"/>
        </w:rPr>
        <w:noBreakHyphen/>
        <w:t>up</w:t>
      </w:r>
    </w:p>
    <w:p>
      <w:pPr>
        <w:pStyle w:val="TOC8"/>
        <w:rPr>
          <w:rFonts w:asciiTheme="minorHAnsi" w:eastAsiaTheme="minorEastAsia" w:hAnsiTheme="minorHAnsi" w:cstheme="minorBidi"/>
          <w:szCs w:val="22"/>
        </w:rPr>
      </w:pPr>
      <w:r>
        <w:t>192</w:t>
      </w:r>
      <w:r>
        <w:rPr>
          <w:snapToGrid w:val="0"/>
        </w:rPr>
        <w:t>.</w:t>
      </w:r>
      <w:r>
        <w:rPr>
          <w:snapToGrid w:val="0"/>
        </w:rPr>
        <w:tab/>
        <w:t>Commencement of winding</w:t>
      </w:r>
      <w:r>
        <w:rPr>
          <w:snapToGrid w:val="0"/>
        </w:rPr>
        <w:noBreakHyphen/>
        <w:t>up by Court</w:t>
      </w:r>
      <w:r>
        <w:tab/>
      </w:r>
      <w:r>
        <w:fldChar w:fldCharType="begin"/>
      </w:r>
      <w:r>
        <w:instrText xml:space="preserve"> PAGEREF _Toc474319731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(d) Consequences of winding</w:t>
      </w:r>
      <w:r>
        <w:rPr>
          <w:i/>
          <w:iCs/>
          <w:snapToGrid w:val="0"/>
        </w:rPr>
        <w:noBreakHyphen/>
        <w:t>up order</w:t>
      </w:r>
    </w:p>
    <w:p>
      <w:pPr>
        <w:pStyle w:val="TOC8"/>
        <w:rPr>
          <w:rFonts w:asciiTheme="minorHAnsi" w:eastAsiaTheme="minorEastAsia" w:hAnsiTheme="minorHAnsi" w:cstheme="minorBidi"/>
          <w:szCs w:val="22"/>
        </w:rPr>
      </w:pPr>
      <w:r>
        <w:t>193</w:t>
      </w:r>
      <w:r>
        <w:rPr>
          <w:snapToGrid w:val="0"/>
        </w:rPr>
        <w:t>.</w:t>
      </w:r>
      <w:r>
        <w:rPr>
          <w:snapToGrid w:val="0"/>
        </w:rPr>
        <w:tab/>
        <w:t>Copy of order to be filed with Registrar</w:t>
      </w:r>
      <w:r>
        <w:tab/>
      </w:r>
      <w:r>
        <w:fldChar w:fldCharType="begin"/>
      </w:r>
      <w:r>
        <w:instrText xml:space="preserve"> PAGEREF _Toc474319733 \h </w:instrText>
      </w:r>
      <w:r>
        <w:fldChar w:fldCharType="separate"/>
      </w:r>
      <w:r>
        <w:t>191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Actions stayed on winding</w:t>
      </w:r>
      <w:r>
        <w:rPr>
          <w:snapToGrid w:val="0"/>
        </w:rPr>
        <w:noBreakHyphen/>
        <w:t>up order</w:t>
      </w:r>
      <w:r>
        <w:tab/>
      </w:r>
      <w:r>
        <w:fldChar w:fldCharType="begin"/>
      </w:r>
      <w:r>
        <w:instrText xml:space="preserve"> PAGEREF _Toc474319734 \h </w:instrText>
      </w:r>
      <w:r>
        <w:fldChar w:fldCharType="separate"/>
      </w:r>
      <w:r>
        <w:t>191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Effect of winding</w:t>
      </w:r>
      <w:r>
        <w:rPr>
          <w:snapToGrid w:val="0"/>
        </w:rPr>
        <w:noBreakHyphen/>
        <w:t>up order</w:t>
      </w:r>
      <w:r>
        <w:tab/>
      </w:r>
      <w:r>
        <w:fldChar w:fldCharType="begin"/>
      </w:r>
      <w:r>
        <w:instrText xml:space="preserve"> PAGEREF _Toc474319735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(e) Official liquidators</w:t>
      </w:r>
    </w:p>
    <w:p>
      <w:pPr>
        <w:pStyle w:val="TOC8"/>
        <w:rPr>
          <w:rFonts w:asciiTheme="minorHAnsi" w:eastAsiaTheme="minorEastAsia" w:hAnsiTheme="minorHAnsi" w:cstheme="minorBidi"/>
          <w:szCs w:val="22"/>
        </w:rPr>
      </w:pPr>
      <w:r>
        <w:t>196</w:t>
      </w:r>
      <w:r>
        <w:rPr>
          <w:snapToGrid w:val="0"/>
        </w:rPr>
        <w:t>.</w:t>
      </w:r>
      <w:r>
        <w:rPr>
          <w:snapToGrid w:val="0"/>
        </w:rPr>
        <w:tab/>
        <w:t>Power of Court to appoint official liquidators</w:t>
      </w:r>
      <w:r>
        <w:tab/>
      </w:r>
      <w:r>
        <w:fldChar w:fldCharType="begin"/>
      </w:r>
      <w:r>
        <w:instrText xml:space="preserve"> PAGEREF _Toc474319737 \h </w:instrText>
      </w:r>
      <w:r>
        <w:fldChar w:fldCharType="separate"/>
      </w:r>
      <w:r>
        <w:t>192</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Meetings of creditors and contributories</w:t>
      </w:r>
      <w:r>
        <w:tab/>
      </w:r>
      <w:r>
        <w:fldChar w:fldCharType="begin"/>
      </w:r>
      <w:r>
        <w:instrText xml:space="preserve"> PAGEREF _Toc474319738 \h </w:instrText>
      </w:r>
      <w:r>
        <w:fldChar w:fldCharType="separate"/>
      </w:r>
      <w:r>
        <w:t>192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Statement of company’s affairs to be submitted to liquidator</w:t>
      </w:r>
      <w:r>
        <w:tab/>
      </w:r>
      <w:r>
        <w:fldChar w:fldCharType="begin"/>
      </w:r>
      <w:r>
        <w:instrText xml:space="preserve"> PAGEREF _Toc474319739 \h </w:instrText>
      </w:r>
      <w:r>
        <w:fldChar w:fldCharType="separate"/>
      </w:r>
      <w:r>
        <w:t>193</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Report of liquidator</w:t>
      </w:r>
      <w:r>
        <w:tab/>
      </w:r>
      <w:r>
        <w:fldChar w:fldCharType="begin"/>
      </w:r>
      <w:r>
        <w:instrText xml:space="preserve"> PAGEREF _Toc474319740 \h </w:instrText>
      </w:r>
      <w:r>
        <w:fldChar w:fldCharType="separate"/>
      </w:r>
      <w:r>
        <w:t>195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General provisions as to official liquidators</w:t>
      </w:r>
      <w:r>
        <w:tab/>
      </w:r>
      <w:r>
        <w:fldChar w:fldCharType="begin"/>
      </w:r>
      <w:r>
        <w:instrText xml:space="preserve"> PAGEREF _Toc474319741 \h </w:instrText>
      </w:r>
      <w:r>
        <w:fldChar w:fldCharType="separate"/>
      </w:r>
      <w:r>
        <w:t>196</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Custody of company’s property</w:t>
      </w:r>
      <w:r>
        <w:tab/>
      </w:r>
      <w:r>
        <w:fldChar w:fldCharType="begin"/>
      </w:r>
      <w:r>
        <w:instrText xml:space="preserve"> PAGEREF _Toc474319742 \h </w:instrText>
      </w:r>
      <w:r>
        <w:fldChar w:fldCharType="separate"/>
      </w:r>
      <w:r>
        <w:t>197</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Vesting of property of company in liquidator</w:t>
      </w:r>
      <w:r>
        <w:tab/>
      </w:r>
      <w:r>
        <w:fldChar w:fldCharType="begin"/>
      </w:r>
      <w:r>
        <w:instrText xml:space="preserve"> PAGEREF _Toc474319743 \h </w:instrText>
      </w:r>
      <w:r>
        <w:fldChar w:fldCharType="separate"/>
      </w:r>
      <w:r>
        <w:t>197</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Powers of official liquidator</w:t>
      </w:r>
      <w:r>
        <w:tab/>
      </w:r>
      <w:r>
        <w:fldChar w:fldCharType="begin"/>
      </w:r>
      <w:r>
        <w:instrText xml:space="preserve"> PAGEREF _Toc474319744 \h </w:instrText>
      </w:r>
      <w:r>
        <w:fldChar w:fldCharType="separate"/>
      </w:r>
      <w:r>
        <w:t>197</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Exercise and control of liquidator’s powers</w:t>
      </w:r>
      <w:r>
        <w:tab/>
      </w:r>
      <w:r>
        <w:fldChar w:fldCharType="begin"/>
      </w:r>
      <w:r>
        <w:instrText xml:space="preserve"> PAGEREF _Toc474319745 \h </w:instrText>
      </w:r>
      <w:r>
        <w:fldChar w:fldCharType="separate"/>
      </w:r>
      <w:r>
        <w:t>200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Books to be kept by liquidator</w:t>
      </w:r>
      <w:r>
        <w:tab/>
      </w:r>
      <w:r>
        <w:fldChar w:fldCharType="begin"/>
      </w:r>
      <w:r>
        <w:instrText xml:space="preserve"> PAGEREF _Toc474319746 \h </w:instrText>
      </w:r>
      <w:r>
        <w:fldChar w:fldCharType="separate"/>
      </w:r>
      <w:r>
        <w:t>201</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Liquidator to pay moneys into bank</w:t>
      </w:r>
      <w:r>
        <w:tab/>
      </w:r>
      <w:r>
        <w:fldChar w:fldCharType="begin"/>
      </w:r>
      <w:r>
        <w:instrText xml:space="preserve"> PAGEREF _Toc474319747 \h </w:instrText>
      </w:r>
      <w:r>
        <w:fldChar w:fldCharType="separate"/>
      </w:r>
      <w:r>
        <w:t>201</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Audit of liquidator’s accounts</w:t>
      </w:r>
      <w:r>
        <w:tab/>
      </w:r>
      <w:r>
        <w:fldChar w:fldCharType="begin"/>
      </w:r>
      <w:r>
        <w:instrText xml:space="preserve"> PAGEREF _Toc474319748 \h </w:instrText>
      </w:r>
      <w:r>
        <w:fldChar w:fldCharType="separate"/>
      </w:r>
      <w:r>
        <w:t>201</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Control of Court over liquidators</w:t>
      </w:r>
      <w:r>
        <w:tab/>
      </w:r>
      <w:r>
        <w:fldChar w:fldCharType="begin"/>
      </w:r>
      <w:r>
        <w:instrText xml:space="preserve"> PAGEREF _Toc474319749 \h </w:instrText>
      </w:r>
      <w:r>
        <w:fldChar w:fldCharType="separate"/>
      </w:r>
      <w:r>
        <w:t>202</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Release of liquidators</w:t>
      </w:r>
      <w:r>
        <w:tab/>
      </w:r>
      <w:r>
        <w:fldChar w:fldCharType="begin"/>
      </w:r>
      <w:r>
        <w:instrText xml:space="preserve"> PAGEREF _Toc474319750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(f) Committees of inspection</w:t>
      </w:r>
    </w:p>
    <w:p>
      <w:pPr>
        <w:pStyle w:val="TOC8"/>
        <w:rPr>
          <w:rFonts w:asciiTheme="minorHAnsi" w:eastAsiaTheme="minorEastAsia" w:hAnsiTheme="minorHAnsi" w:cstheme="minorBidi"/>
          <w:szCs w:val="22"/>
        </w:rPr>
      </w:pPr>
      <w:r>
        <w:t>210</w:t>
      </w:r>
      <w:r>
        <w:rPr>
          <w:snapToGrid w:val="0"/>
        </w:rPr>
        <w:t>.</w:t>
      </w:r>
      <w:r>
        <w:rPr>
          <w:snapToGrid w:val="0"/>
        </w:rPr>
        <w:tab/>
        <w:t>Meetings of creditors and contributories to determine whether committee of inspection shall be appointed</w:t>
      </w:r>
      <w:r>
        <w:tab/>
      </w:r>
      <w:r>
        <w:fldChar w:fldCharType="begin"/>
      </w:r>
      <w:r>
        <w:instrText xml:space="preserve"> PAGEREF _Toc474319752 \h </w:instrText>
      </w:r>
      <w:r>
        <w:fldChar w:fldCharType="separate"/>
      </w:r>
      <w:r>
        <w:t>204</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Constitution and proceedings of committee of inspection</w:t>
      </w:r>
      <w:r>
        <w:tab/>
      </w:r>
      <w:r>
        <w:fldChar w:fldCharType="begin"/>
      </w:r>
      <w:r>
        <w:instrText xml:space="preserve"> PAGEREF _Toc474319753 \h </w:instrText>
      </w:r>
      <w:r>
        <w:fldChar w:fldCharType="separate"/>
      </w:r>
      <w:r>
        <w:t>204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Powers of Court where no committee of inspection</w:t>
      </w:r>
      <w:r>
        <w:tab/>
      </w:r>
      <w:r>
        <w:fldChar w:fldCharType="begin"/>
      </w:r>
      <w:r>
        <w:instrText xml:space="preserve"> PAGEREF _Toc474319754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(g) General powers of Court in case of winding</w:t>
      </w:r>
      <w:r>
        <w:rPr>
          <w:i/>
          <w:iCs/>
          <w:snapToGrid w:val="0"/>
        </w:rPr>
        <w:noBreakHyphen/>
        <w:t>up by Court</w:t>
      </w:r>
    </w:p>
    <w:p>
      <w:pPr>
        <w:pStyle w:val="TOC8"/>
        <w:rPr>
          <w:rFonts w:asciiTheme="minorHAnsi" w:eastAsiaTheme="minorEastAsia" w:hAnsiTheme="minorHAnsi" w:cstheme="minorBidi"/>
          <w:szCs w:val="22"/>
        </w:rPr>
      </w:pPr>
      <w:r>
        <w:t>213</w:t>
      </w:r>
      <w:r>
        <w:rPr>
          <w:snapToGrid w:val="0"/>
        </w:rPr>
        <w:t>.</w:t>
      </w:r>
      <w:r>
        <w:rPr>
          <w:snapToGrid w:val="0"/>
        </w:rPr>
        <w:tab/>
        <w:t>Power to stay winding</w:t>
      </w:r>
      <w:r>
        <w:rPr>
          <w:snapToGrid w:val="0"/>
        </w:rPr>
        <w:noBreakHyphen/>
        <w:t>up</w:t>
      </w:r>
      <w:r>
        <w:tab/>
      </w:r>
      <w:r>
        <w:fldChar w:fldCharType="begin"/>
      </w:r>
      <w:r>
        <w:instrText xml:space="preserve"> PAGEREF _Toc474319756 \h </w:instrText>
      </w:r>
      <w:r>
        <w:fldChar w:fldCharType="separate"/>
      </w:r>
      <w:r>
        <w:t>205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Settlement of list of contributories and application of assets</w:t>
      </w:r>
      <w:r>
        <w:tab/>
      </w:r>
      <w:r>
        <w:fldChar w:fldCharType="begin"/>
      </w:r>
      <w:r>
        <w:instrText xml:space="preserve"> PAGEREF _Toc474319757 \h </w:instrText>
      </w:r>
      <w:r>
        <w:fldChar w:fldCharType="separate"/>
      </w:r>
      <w:r>
        <w:t>206</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Delivery of property to liquidator</w:t>
      </w:r>
      <w:r>
        <w:tab/>
      </w:r>
      <w:r>
        <w:fldChar w:fldCharType="begin"/>
      </w:r>
      <w:r>
        <w:instrText xml:space="preserve"> PAGEREF _Toc474319758 \h </w:instrText>
      </w:r>
      <w:r>
        <w:fldChar w:fldCharType="separate"/>
      </w:r>
      <w:r>
        <w:t>206</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Payment of debts by contributory to company and extent to which set</w:t>
      </w:r>
      <w:r>
        <w:rPr>
          <w:snapToGrid w:val="0"/>
        </w:rPr>
        <w:noBreakHyphen/>
        <w:t>off allowed</w:t>
      </w:r>
      <w:r>
        <w:tab/>
      </w:r>
      <w:r>
        <w:fldChar w:fldCharType="begin"/>
      </w:r>
      <w:r>
        <w:instrText xml:space="preserve"> PAGEREF _Toc474319759 \h </w:instrText>
      </w:r>
      <w:r>
        <w:fldChar w:fldCharType="separate"/>
      </w:r>
      <w:r>
        <w:t>207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 of Court to make calls</w:t>
      </w:r>
      <w:r>
        <w:tab/>
      </w:r>
      <w:r>
        <w:fldChar w:fldCharType="begin"/>
      </w:r>
      <w:r>
        <w:instrText xml:space="preserve"> PAGEREF _Toc474319760 \h </w:instrText>
      </w:r>
      <w:r>
        <w:fldChar w:fldCharType="separate"/>
      </w:r>
      <w:r>
        <w:t>207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Payment into bank of moneys due to company</w:t>
      </w:r>
      <w:r>
        <w:tab/>
      </w:r>
      <w:r>
        <w:fldChar w:fldCharType="begin"/>
      </w:r>
      <w:r>
        <w:instrText xml:space="preserve"> PAGEREF _Toc474319761 \h </w:instrText>
      </w:r>
      <w:r>
        <w:fldChar w:fldCharType="separate"/>
      </w:r>
      <w:r>
        <w:t>208</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Order on contributory conclusive evidence</w:t>
      </w:r>
      <w:r>
        <w:tab/>
      </w:r>
      <w:r>
        <w:fldChar w:fldCharType="begin"/>
      </w:r>
      <w:r>
        <w:instrText xml:space="preserve"> PAGEREF _Toc474319762 \h </w:instrText>
      </w:r>
      <w:r>
        <w:fldChar w:fldCharType="separate"/>
      </w:r>
      <w:r>
        <w:t>208</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Power to appoint special manager</w:t>
      </w:r>
      <w:r>
        <w:tab/>
      </w:r>
      <w:r>
        <w:fldChar w:fldCharType="begin"/>
      </w:r>
      <w:r>
        <w:instrText xml:space="preserve"> PAGEREF _Toc474319763 \h </w:instrText>
      </w:r>
      <w:r>
        <w:fldChar w:fldCharType="separate"/>
      </w:r>
      <w:r>
        <w:t>208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Power to exclude creditors not proving in time</w:t>
      </w:r>
      <w:r>
        <w:tab/>
      </w:r>
      <w:r>
        <w:fldChar w:fldCharType="begin"/>
      </w:r>
      <w:r>
        <w:instrText xml:space="preserve"> PAGEREF _Toc474319764 \h </w:instrText>
      </w:r>
      <w:r>
        <w:fldChar w:fldCharType="separate"/>
      </w:r>
      <w:r>
        <w:t>209</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Adjustment of rights of contributories</w:t>
      </w:r>
      <w:r>
        <w:tab/>
      </w:r>
      <w:r>
        <w:fldChar w:fldCharType="begin"/>
      </w:r>
      <w:r>
        <w:instrText xml:space="preserve"> PAGEREF _Toc474319765 \h </w:instrText>
      </w:r>
      <w:r>
        <w:fldChar w:fldCharType="separate"/>
      </w:r>
      <w:r>
        <w:t>209</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Inspection of books by creditors and contributories</w:t>
      </w:r>
      <w:r>
        <w:tab/>
      </w:r>
      <w:r>
        <w:fldChar w:fldCharType="begin"/>
      </w:r>
      <w:r>
        <w:instrText xml:space="preserve"> PAGEREF _Toc474319766 \h </w:instrText>
      </w:r>
      <w:r>
        <w:fldChar w:fldCharType="separate"/>
      </w:r>
      <w:r>
        <w:t>209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Power to summon persons suspected of having property of company</w:t>
      </w:r>
      <w:r>
        <w:tab/>
      </w:r>
      <w:r>
        <w:fldChar w:fldCharType="begin"/>
      </w:r>
      <w:r>
        <w:instrText xml:space="preserve"> PAGEREF _Toc474319767 \h </w:instrText>
      </w:r>
      <w:r>
        <w:fldChar w:fldCharType="separate"/>
      </w:r>
      <w:r>
        <w:t>209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Power to order examination of promoters, directors etc.</w:t>
      </w:r>
      <w:r>
        <w:tab/>
      </w:r>
      <w:r>
        <w:fldChar w:fldCharType="begin"/>
      </w:r>
      <w:r>
        <w:instrText xml:space="preserve"> PAGEREF _Toc474319768 \h </w:instrText>
      </w:r>
      <w:r>
        <w:fldChar w:fldCharType="separate"/>
      </w:r>
      <w:r>
        <w:t>210</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Power to restrain fraudulent persons from managing companies</w:t>
      </w:r>
      <w:r>
        <w:tab/>
      </w:r>
      <w:r>
        <w:fldChar w:fldCharType="begin"/>
      </w:r>
      <w:r>
        <w:instrText xml:space="preserve"> PAGEREF _Toc474319769 \h </w:instrText>
      </w:r>
      <w:r>
        <w:fldChar w:fldCharType="separate"/>
      </w:r>
      <w:r>
        <w:t>212</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Power to arrest absconding contributory</w:t>
      </w:r>
      <w:r>
        <w:tab/>
      </w:r>
      <w:r>
        <w:fldChar w:fldCharType="begin"/>
      </w:r>
      <w:r>
        <w:instrText xml:space="preserve"> PAGEREF _Toc474319770 \h </w:instrText>
      </w:r>
      <w:r>
        <w:fldChar w:fldCharType="separate"/>
      </w:r>
      <w:r>
        <w:t>213</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Powers of Court cumulative</w:t>
      </w:r>
      <w:r>
        <w:tab/>
      </w:r>
      <w:r>
        <w:fldChar w:fldCharType="begin"/>
      </w:r>
      <w:r>
        <w:instrText xml:space="preserve"> PAGEREF _Toc474319771 \h </w:instrText>
      </w:r>
      <w:r>
        <w:fldChar w:fldCharType="separate"/>
      </w:r>
      <w:r>
        <w:t>213</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Delegation to liquidator of certain powers of Court</w:t>
      </w:r>
      <w:r>
        <w:tab/>
      </w:r>
      <w:r>
        <w:fldChar w:fldCharType="begin"/>
      </w:r>
      <w:r>
        <w:instrText xml:space="preserve"> PAGEREF _Toc474319772 \h </w:instrText>
      </w:r>
      <w:r>
        <w:fldChar w:fldCharType="separate"/>
      </w:r>
      <w:r>
        <w:t>213</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Dissolution of company</w:t>
      </w:r>
      <w:r>
        <w:tab/>
      </w:r>
      <w:r>
        <w:fldChar w:fldCharType="begin"/>
      </w:r>
      <w:r>
        <w:instrText xml:space="preserve"> PAGEREF _Toc474319773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Voluntary winding</w:t>
      </w:r>
      <w:r>
        <w:noBreakHyphen/>
        <w:t>up of company</w:t>
      </w:r>
    </w:p>
    <w:p>
      <w:pPr>
        <w:pStyle w:val="TOC4"/>
        <w:tabs>
          <w:tab w:val="right" w:leader="dot" w:pos="7077"/>
        </w:tabs>
        <w:rPr>
          <w:rFonts w:asciiTheme="minorHAnsi" w:eastAsiaTheme="minorEastAsia" w:hAnsiTheme="minorHAnsi" w:cstheme="minorBidi"/>
          <w:b w:val="0"/>
          <w:szCs w:val="22"/>
        </w:rPr>
      </w:pPr>
      <w:r>
        <w:rPr>
          <w:i/>
          <w:iCs/>
          <w:snapToGrid w:val="0"/>
        </w:rPr>
        <w:t>(a) Resolutions for, and commencement of, voluntary winding</w:t>
      </w:r>
      <w:r>
        <w:rPr>
          <w:i/>
          <w:iCs/>
          <w:snapToGrid w:val="0"/>
        </w:rPr>
        <w:noBreakHyphen/>
        <w:t>up</w:t>
      </w:r>
    </w:p>
    <w:p>
      <w:pPr>
        <w:pStyle w:val="TOC8"/>
        <w:rPr>
          <w:rFonts w:asciiTheme="minorHAnsi" w:eastAsiaTheme="minorEastAsia" w:hAnsiTheme="minorHAnsi" w:cstheme="minorBidi"/>
          <w:szCs w:val="22"/>
        </w:rPr>
      </w:pPr>
      <w:r>
        <w:t>231</w:t>
      </w:r>
      <w:r>
        <w:rPr>
          <w:snapToGrid w:val="0"/>
        </w:rPr>
        <w:t>.</w:t>
      </w:r>
      <w:r>
        <w:rPr>
          <w:snapToGrid w:val="0"/>
        </w:rPr>
        <w:tab/>
        <w:t>Circumstances in which a company may be wound up voluntarily</w:t>
      </w:r>
      <w:r>
        <w:tab/>
      </w:r>
      <w:r>
        <w:fldChar w:fldCharType="begin"/>
      </w:r>
      <w:r>
        <w:instrText xml:space="preserve"> PAGEREF _Toc474319776 \h </w:instrText>
      </w:r>
      <w:r>
        <w:fldChar w:fldCharType="separate"/>
      </w:r>
      <w:r>
        <w:t>215</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Notice of resolution to wind up voluntarily</w:t>
      </w:r>
      <w:r>
        <w:tab/>
      </w:r>
      <w:r>
        <w:fldChar w:fldCharType="begin"/>
      </w:r>
      <w:r>
        <w:instrText xml:space="preserve"> PAGEREF _Toc474319777 \h </w:instrText>
      </w:r>
      <w:r>
        <w:fldChar w:fldCharType="separate"/>
      </w:r>
      <w:r>
        <w:t>215</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Commencement of voluntary winding</w:t>
      </w:r>
      <w:r>
        <w:rPr>
          <w:snapToGrid w:val="0"/>
        </w:rPr>
        <w:noBreakHyphen/>
        <w:t>up</w:t>
      </w:r>
      <w:r>
        <w:tab/>
      </w:r>
      <w:r>
        <w:fldChar w:fldCharType="begin"/>
      </w:r>
      <w:r>
        <w:instrText xml:space="preserve"> PAGEREF _Toc474319778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(b) Consequences of voluntary winding</w:t>
      </w:r>
      <w:r>
        <w:rPr>
          <w:i/>
          <w:iCs/>
          <w:snapToGrid w:val="0"/>
        </w:rPr>
        <w:noBreakHyphen/>
        <w:t>up</w:t>
      </w:r>
    </w:p>
    <w:p>
      <w:pPr>
        <w:pStyle w:val="TOC8"/>
        <w:rPr>
          <w:rFonts w:asciiTheme="minorHAnsi" w:eastAsiaTheme="minorEastAsia" w:hAnsiTheme="minorHAnsi" w:cstheme="minorBidi"/>
          <w:szCs w:val="22"/>
        </w:rPr>
      </w:pPr>
      <w:r>
        <w:t>234</w:t>
      </w:r>
      <w:r>
        <w:rPr>
          <w:snapToGrid w:val="0"/>
        </w:rPr>
        <w:t>.</w:t>
      </w:r>
      <w:r>
        <w:rPr>
          <w:snapToGrid w:val="0"/>
        </w:rPr>
        <w:tab/>
        <w:t>Effect of voluntary winding</w:t>
      </w:r>
      <w:r>
        <w:rPr>
          <w:snapToGrid w:val="0"/>
        </w:rPr>
        <w:noBreakHyphen/>
        <w:t>up on business and status of company</w:t>
      </w:r>
      <w:r>
        <w:tab/>
      </w:r>
      <w:r>
        <w:fldChar w:fldCharType="begin"/>
      </w:r>
      <w:r>
        <w:instrText xml:space="preserve"> PAGEREF _Toc474319780 \h </w:instrText>
      </w:r>
      <w:r>
        <w:fldChar w:fldCharType="separate"/>
      </w:r>
      <w:r>
        <w:t>216</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Avoidance of transfers etc. after commencement of voluntary winding</w:t>
      </w:r>
      <w:r>
        <w:rPr>
          <w:snapToGrid w:val="0"/>
        </w:rPr>
        <w:noBreakHyphen/>
        <w:t>up</w:t>
      </w:r>
      <w:r>
        <w:tab/>
      </w:r>
      <w:r>
        <w:fldChar w:fldCharType="begin"/>
      </w:r>
      <w:r>
        <w:instrText xml:space="preserve"> PAGEREF _Toc474319781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(c) Declaration of solvency</w:t>
      </w:r>
    </w:p>
    <w:p>
      <w:pPr>
        <w:pStyle w:val="TOC8"/>
        <w:rPr>
          <w:rFonts w:asciiTheme="minorHAnsi" w:eastAsiaTheme="minorEastAsia" w:hAnsiTheme="minorHAnsi" w:cstheme="minorBidi"/>
          <w:szCs w:val="22"/>
        </w:rPr>
      </w:pPr>
      <w:r>
        <w:t>236</w:t>
      </w:r>
      <w:r>
        <w:rPr>
          <w:snapToGrid w:val="0"/>
        </w:rPr>
        <w:t>.</w:t>
      </w:r>
      <w:r>
        <w:rPr>
          <w:snapToGrid w:val="0"/>
        </w:rPr>
        <w:tab/>
        <w:t>Statutory declaration of solvency in case of proposal to wind</w:t>
      </w:r>
      <w:r>
        <w:rPr>
          <w:snapToGrid w:val="0"/>
        </w:rPr>
        <w:noBreakHyphen/>
        <w:t>up voluntarily</w:t>
      </w:r>
      <w:r>
        <w:tab/>
      </w:r>
      <w:r>
        <w:fldChar w:fldCharType="begin"/>
      </w:r>
      <w:r>
        <w:instrText xml:space="preserve"> PAGEREF _Toc474319783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(d) Provisions applicable to a members’ voluntary winding</w:t>
      </w:r>
      <w:r>
        <w:rPr>
          <w:i/>
          <w:iCs/>
          <w:snapToGrid w:val="0"/>
        </w:rPr>
        <w:noBreakHyphen/>
        <w:t>up</w:t>
      </w:r>
    </w:p>
    <w:p>
      <w:pPr>
        <w:pStyle w:val="TOC8"/>
        <w:rPr>
          <w:rFonts w:asciiTheme="minorHAnsi" w:eastAsiaTheme="minorEastAsia" w:hAnsiTheme="minorHAnsi" w:cstheme="minorBidi"/>
          <w:szCs w:val="22"/>
        </w:rPr>
      </w:pPr>
      <w:r>
        <w:t>237</w:t>
      </w:r>
      <w:r>
        <w:rPr>
          <w:snapToGrid w:val="0"/>
        </w:rPr>
        <w:t>.</w:t>
      </w:r>
      <w:r>
        <w:rPr>
          <w:snapToGrid w:val="0"/>
        </w:rPr>
        <w:tab/>
        <w:t>Provisions applicable to a members’ voluntary winding</w:t>
      </w:r>
      <w:r>
        <w:rPr>
          <w:snapToGrid w:val="0"/>
        </w:rPr>
        <w:noBreakHyphen/>
        <w:t>up</w:t>
      </w:r>
      <w:r>
        <w:tab/>
      </w:r>
      <w:r>
        <w:fldChar w:fldCharType="begin"/>
      </w:r>
      <w:r>
        <w:instrText xml:space="preserve"> PAGEREF _Toc474319785 \h </w:instrText>
      </w:r>
      <w:r>
        <w:fldChar w:fldCharType="separate"/>
      </w:r>
      <w:r>
        <w:t>217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Power of company to appoint and fix remuneration of liquidators</w:t>
      </w:r>
      <w:r>
        <w:tab/>
      </w:r>
      <w:r>
        <w:fldChar w:fldCharType="begin"/>
      </w:r>
      <w:r>
        <w:instrText xml:space="preserve"> PAGEREF _Toc474319786 \h </w:instrText>
      </w:r>
      <w:r>
        <w:fldChar w:fldCharType="separate"/>
      </w:r>
      <w:r>
        <w:t>218</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Power to fill vacancy in office of liquidator</w:t>
      </w:r>
      <w:r>
        <w:tab/>
      </w:r>
      <w:r>
        <w:fldChar w:fldCharType="begin"/>
      </w:r>
      <w:r>
        <w:instrText xml:space="preserve"> PAGEREF _Toc474319787 \h </w:instrText>
      </w:r>
      <w:r>
        <w:fldChar w:fldCharType="separate"/>
      </w:r>
      <w:r>
        <w:t>218</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Power of liquidator to accept shares etc. as consideration for sale of property of company</w:t>
      </w:r>
      <w:r>
        <w:tab/>
      </w:r>
      <w:r>
        <w:fldChar w:fldCharType="begin"/>
      </w:r>
      <w:r>
        <w:instrText xml:space="preserve"> PAGEREF _Toc474319788 \h </w:instrText>
      </w:r>
      <w:r>
        <w:fldChar w:fldCharType="separate"/>
      </w:r>
      <w:r>
        <w:t>218</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Duty of liquidator to call general meeting at end of year</w:t>
      </w:r>
      <w:r>
        <w:tab/>
      </w:r>
      <w:r>
        <w:fldChar w:fldCharType="begin"/>
      </w:r>
      <w:r>
        <w:instrText xml:space="preserve"> PAGEREF _Toc474319789 \h </w:instrText>
      </w:r>
      <w:r>
        <w:fldChar w:fldCharType="separate"/>
      </w:r>
      <w:r>
        <w:t>220</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Final meeting and dissolution</w:t>
      </w:r>
      <w:r>
        <w:tab/>
      </w:r>
      <w:r>
        <w:fldChar w:fldCharType="begin"/>
      </w:r>
      <w:r>
        <w:instrText xml:space="preserve"> PAGEREF _Toc474319790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(e) Provisions applicable to a creditors’ voluntary winding</w:t>
      </w:r>
      <w:r>
        <w:rPr>
          <w:i/>
          <w:iCs/>
          <w:snapToGrid w:val="0"/>
        </w:rPr>
        <w:noBreakHyphen/>
        <w:t>up</w:t>
      </w:r>
    </w:p>
    <w:p>
      <w:pPr>
        <w:pStyle w:val="TOC8"/>
        <w:rPr>
          <w:rFonts w:asciiTheme="minorHAnsi" w:eastAsiaTheme="minorEastAsia" w:hAnsiTheme="minorHAnsi" w:cstheme="minorBidi"/>
          <w:szCs w:val="22"/>
        </w:rPr>
      </w:pPr>
      <w:r>
        <w:t>243</w:t>
      </w:r>
      <w:r>
        <w:rPr>
          <w:snapToGrid w:val="0"/>
        </w:rPr>
        <w:t>.</w:t>
      </w:r>
      <w:r>
        <w:rPr>
          <w:snapToGrid w:val="0"/>
        </w:rPr>
        <w:tab/>
        <w:t>Provisions applicable to a creditors’ voluntary winding</w:t>
      </w:r>
      <w:r>
        <w:rPr>
          <w:snapToGrid w:val="0"/>
        </w:rPr>
        <w:noBreakHyphen/>
        <w:t>up</w:t>
      </w:r>
      <w:r>
        <w:tab/>
      </w:r>
      <w:r>
        <w:fldChar w:fldCharType="begin"/>
      </w:r>
      <w:r>
        <w:instrText xml:space="preserve"> PAGEREF _Toc474319792 \h </w:instrText>
      </w:r>
      <w:r>
        <w:fldChar w:fldCharType="separate"/>
      </w:r>
      <w:r>
        <w:t>221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Meeting of creditors</w:t>
      </w:r>
      <w:r>
        <w:tab/>
      </w:r>
      <w:r>
        <w:fldChar w:fldCharType="begin"/>
      </w:r>
      <w:r>
        <w:instrText xml:space="preserve"> PAGEREF _Toc474319793 \h </w:instrText>
      </w:r>
      <w:r>
        <w:fldChar w:fldCharType="separate"/>
      </w:r>
      <w:r>
        <w:t>221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Appointment of liquidator</w:t>
      </w:r>
      <w:r>
        <w:tab/>
      </w:r>
      <w:r>
        <w:fldChar w:fldCharType="begin"/>
      </w:r>
      <w:r>
        <w:instrText xml:space="preserve"> PAGEREF _Toc474319794 \h </w:instrText>
      </w:r>
      <w:r>
        <w:fldChar w:fldCharType="separate"/>
      </w:r>
      <w:r>
        <w:t>223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Appointment of committee of inspection</w:t>
      </w:r>
      <w:r>
        <w:tab/>
      </w:r>
      <w:r>
        <w:fldChar w:fldCharType="begin"/>
      </w:r>
      <w:r>
        <w:instrText xml:space="preserve"> PAGEREF _Toc474319795 \h </w:instrText>
      </w:r>
      <w:r>
        <w:fldChar w:fldCharType="separate"/>
      </w:r>
      <w:r>
        <w:t>224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Fixing of liquidators’ remuneration and cesser of directors’ powers</w:t>
      </w:r>
      <w:r>
        <w:tab/>
      </w:r>
      <w:r>
        <w:fldChar w:fldCharType="begin"/>
      </w:r>
      <w:r>
        <w:instrText xml:space="preserve"> PAGEREF _Toc474319796 \h </w:instrText>
      </w:r>
      <w:r>
        <w:fldChar w:fldCharType="separate"/>
      </w:r>
      <w:r>
        <w:t>225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Power to fill vacancy in office of liquidator</w:t>
      </w:r>
      <w:r>
        <w:tab/>
      </w:r>
      <w:r>
        <w:fldChar w:fldCharType="begin"/>
      </w:r>
      <w:r>
        <w:instrText xml:space="preserve"> PAGEREF _Toc474319797 \h </w:instrText>
      </w:r>
      <w:r>
        <w:fldChar w:fldCharType="separate"/>
      </w:r>
      <w:r>
        <w:t>225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Application of s. 240 to a creditors’ voluntary winding</w:t>
      </w:r>
      <w:r>
        <w:rPr>
          <w:snapToGrid w:val="0"/>
        </w:rPr>
        <w:noBreakHyphen/>
        <w:t>up</w:t>
      </w:r>
      <w:r>
        <w:tab/>
      </w:r>
      <w:r>
        <w:fldChar w:fldCharType="begin"/>
      </w:r>
      <w:r>
        <w:instrText xml:space="preserve"> PAGEREF _Toc474319798 \h </w:instrText>
      </w:r>
      <w:r>
        <w:fldChar w:fldCharType="separate"/>
      </w:r>
      <w:r>
        <w:t>225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Duty of liquidator to call meetings of company and creditors</w:t>
      </w:r>
      <w:r>
        <w:tab/>
      </w:r>
      <w:r>
        <w:fldChar w:fldCharType="begin"/>
      </w:r>
      <w:r>
        <w:instrText xml:space="preserve"> PAGEREF _Toc474319799 \h </w:instrText>
      </w:r>
      <w:r>
        <w:fldChar w:fldCharType="separate"/>
      </w:r>
      <w:r>
        <w:t>225</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Final meeting and dissolution</w:t>
      </w:r>
      <w:r>
        <w:tab/>
      </w:r>
      <w:r>
        <w:fldChar w:fldCharType="begin"/>
      </w:r>
      <w:r>
        <w:instrText xml:space="preserve"> PAGEREF _Toc474319800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(f) Provisions applicable to every voluntary winding</w:t>
      </w:r>
      <w:r>
        <w:rPr>
          <w:i/>
          <w:iCs/>
          <w:snapToGrid w:val="0"/>
        </w:rPr>
        <w:noBreakHyphen/>
        <w:t>up</w:t>
      </w:r>
    </w:p>
    <w:p>
      <w:pPr>
        <w:pStyle w:val="TOC8"/>
        <w:rPr>
          <w:rFonts w:asciiTheme="minorHAnsi" w:eastAsiaTheme="minorEastAsia" w:hAnsiTheme="minorHAnsi" w:cstheme="minorBidi"/>
          <w:szCs w:val="22"/>
        </w:rPr>
      </w:pPr>
      <w:r>
        <w:t>252</w:t>
      </w:r>
      <w:r>
        <w:rPr>
          <w:snapToGrid w:val="0"/>
        </w:rPr>
        <w:t>.</w:t>
      </w:r>
      <w:r>
        <w:rPr>
          <w:snapToGrid w:val="0"/>
        </w:rPr>
        <w:tab/>
        <w:t>Provisions applicable to every voluntary winding</w:t>
      </w:r>
      <w:r>
        <w:rPr>
          <w:snapToGrid w:val="0"/>
        </w:rPr>
        <w:noBreakHyphen/>
        <w:t>up</w:t>
      </w:r>
      <w:r>
        <w:tab/>
      </w:r>
      <w:r>
        <w:fldChar w:fldCharType="begin"/>
      </w:r>
      <w:r>
        <w:instrText xml:space="preserve"> PAGEREF _Toc474319802 \h </w:instrText>
      </w:r>
      <w:r>
        <w:fldChar w:fldCharType="separate"/>
      </w:r>
      <w:r>
        <w:t>227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Distribution of property of company</w:t>
      </w:r>
      <w:r>
        <w:tab/>
      </w:r>
      <w:r>
        <w:fldChar w:fldCharType="begin"/>
      </w:r>
      <w:r>
        <w:instrText xml:space="preserve"> PAGEREF _Toc474319803 \h </w:instrText>
      </w:r>
      <w:r>
        <w:fldChar w:fldCharType="separate"/>
      </w:r>
      <w:r>
        <w:t>227</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Powers and duties of liquidator in voluntary winding</w:t>
      </w:r>
      <w:r>
        <w:rPr>
          <w:snapToGrid w:val="0"/>
        </w:rPr>
        <w:noBreakHyphen/>
        <w:t>up</w:t>
      </w:r>
      <w:r>
        <w:tab/>
      </w:r>
      <w:r>
        <w:fldChar w:fldCharType="begin"/>
      </w:r>
      <w:r>
        <w:instrText xml:space="preserve"> PAGEREF _Toc474319804 \h </w:instrText>
      </w:r>
      <w:r>
        <w:fldChar w:fldCharType="separate"/>
      </w:r>
      <w:r>
        <w:t>227</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Power of Court to appoint or remove liquidator</w:t>
      </w:r>
      <w:r>
        <w:tab/>
      </w:r>
      <w:r>
        <w:fldChar w:fldCharType="begin"/>
      </w:r>
      <w:r>
        <w:instrText xml:space="preserve"> PAGEREF _Toc474319805 \h </w:instrText>
      </w:r>
      <w:r>
        <w:fldChar w:fldCharType="separate"/>
      </w:r>
      <w:r>
        <w:t>228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Notice by liquidator of his appointment</w:t>
      </w:r>
      <w:r>
        <w:tab/>
      </w:r>
      <w:r>
        <w:fldChar w:fldCharType="begin"/>
      </w:r>
      <w:r>
        <w:instrText xml:space="preserve"> PAGEREF _Toc474319806 \h </w:instrText>
      </w:r>
      <w:r>
        <w:fldChar w:fldCharType="separate"/>
      </w:r>
      <w:r>
        <w:t>229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Arrangement, when binding on creditors</w:t>
      </w:r>
      <w:r>
        <w:tab/>
      </w:r>
      <w:r>
        <w:fldChar w:fldCharType="begin"/>
      </w:r>
      <w:r>
        <w:instrText xml:space="preserve"> PAGEREF _Toc474319807 \h </w:instrText>
      </w:r>
      <w:r>
        <w:fldChar w:fldCharType="separate"/>
      </w:r>
      <w:r>
        <w:t>229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Power to apply to Court to have questions determined or powers exercised</w:t>
      </w:r>
      <w:r>
        <w:tab/>
      </w:r>
      <w:r>
        <w:fldChar w:fldCharType="begin"/>
      </w:r>
      <w:r>
        <w:instrText xml:space="preserve"> PAGEREF _Toc474319808 \h </w:instrText>
      </w:r>
      <w:r>
        <w:fldChar w:fldCharType="separate"/>
      </w:r>
      <w:r>
        <w:t>229</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Costs of voluntary winding</w:t>
      </w:r>
      <w:r>
        <w:rPr>
          <w:snapToGrid w:val="0"/>
        </w:rPr>
        <w:noBreakHyphen/>
        <w:t>up</w:t>
      </w:r>
      <w:r>
        <w:tab/>
      </w:r>
      <w:r>
        <w:fldChar w:fldCharType="begin"/>
      </w:r>
      <w:r>
        <w:instrText xml:space="preserve"> PAGEREF _Toc474319809 \h </w:instrText>
      </w:r>
      <w:r>
        <w:fldChar w:fldCharType="separate"/>
      </w:r>
      <w:r>
        <w:t>230</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Saving for rights of creditors and contributories</w:t>
      </w:r>
      <w:r>
        <w:tab/>
      </w:r>
      <w:r>
        <w:fldChar w:fldCharType="begin"/>
      </w:r>
      <w:r>
        <w:instrText xml:space="preserve"> PAGEREF _Toc474319810 \h </w:instrText>
      </w:r>
      <w:r>
        <w:fldChar w:fldCharType="separate"/>
      </w:r>
      <w:r>
        <w:t>230</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Power of Court to adopt proceedings of voluntary winding</w:t>
      </w:r>
      <w:r>
        <w:rPr>
          <w:snapToGrid w:val="0"/>
        </w:rPr>
        <w:noBreakHyphen/>
        <w:t>up</w:t>
      </w:r>
      <w:r>
        <w:tab/>
      </w:r>
      <w:r>
        <w:fldChar w:fldCharType="begin"/>
      </w:r>
      <w:r>
        <w:instrText xml:space="preserve"> PAGEREF _Toc474319811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Winding</w:t>
      </w:r>
      <w:r>
        <w:noBreakHyphen/>
        <w:t>up subject to supervision of Court</w:t>
      </w:r>
    </w:p>
    <w:p>
      <w:pPr>
        <w:pStyle w:val="TOC8"/>
        <w:rPr>
          <w:rFonts w:asciiTheme="minorHAnsi" w:eastAsiaTheme="minorEastAsia" w:hAnsiTheme="minorHAnsi" w:cstheme="minorBidi"/>
          <w:szCs w:val="22"/>
        </w:rPr>
      </w:pPr>
      <w:r>
        <w:t>262</w:t>
      </w:r>
      <w:r>
        <w:rPr>
          <w:snapToGrid w:val="0"/>
        </w:rPr>
        <w:t>.</w:t>
      </w:r>
      <w:r>
        <w:rPr>
          <w:snapToGrid w:val="0"/>
        </w:rPr>
        <w:tab/>
        <w:t>Power to order winding</w:t>
      </w:r>
      <w:r>
        <w:rPr>
          <w:snapToGrid w:val="0"/>
        </w:rPr>
        <w:noBreakHyphen/>
        <w:t>up subject to supervision</w:t>
      </w:r>
      <w:r>
        <w:tab/>
      </w:r>
      <w:r>
        <w:fldChar w:fldCharType="begin"/>
      </w:r>
      <w:r>
        <w:instrText xml:space="preserve"> PAGEREF _Toc474319813 \h </w:instrText>
      </w:r>
      <w:r>
        <w:fldChar w:fldCharType="separate"/>
      </w:r>
      <w:r>
        <w:t>231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Effect of petition for winding</w:t>
      </w:r>
      <w:r>
        <w:rPr>
          <w:snapToGrid w:val="0"/>
        </w:rPr>
        <w:noBreakHyphen/>
        <w:t>up subject to supervision</w:t>
      </w:r>
      <w:r>
        <w:tab/>
      </w:r>
      <w:r>
        <w:fldChar w:fldCharType="begin"/>
      </w:r>
      <w:r>
        <w:instrText xml:space="preserve"> PAGEREF _Toc474319814 \h </w:instrText>
      </w:r>
      <w:r>
        <w:fldChar w:fldCharType="separate"/>
      </w:r>
      <w:r>
        <w:t>231</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Application of s. 190 to winding</w:t>
      </w:r>
      <w:r>
        <w:rPr>
          <w:snapToGrid w:val="0"/>
        </w:rPr>
        <w:noBreakHyphen/>
        <w:t>up subject to supervision</w:t>
      </w:r>
      <w:r>
        <w:tab/>
      </w:r>
      <w:r>
        <w:fldChar w:fldCharType="begin"/>
      </w:r>
      <w:r>
        <w:instrText xml:space="preserve"> PAGEREF _Toc474319815 \h </w:instrText>
      </w:r>
      <w:r>
        <w:fldChar w:fldCharType="separate"/>
      </w:r>
      <w:r>
        <w:t>231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Power for Court to appoint or remove liquidators</w:t>
      </w:r>
      <w:r>
        <w:tab/>
      </w:r>
      <w:r>
        <w:fldChar w:fldCharType="begin"/>
      </w:r>
      <w:r>
        <w:instrText xml:space="preserve"> PAGEREF _Toc474319816 \h </w:instrText>
      </w:r>
      <w:r>
        <w:fldChar w:fldCharType="separate"/>
      </w:r>
      <w:r>
        <w:t>231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Effect of supervision order</w:t>
      </w:r>
      <w:r>
        <w:tab/>
      </w:r>
      <w:r>
        <w:fldChar w:fldCharType="begin"/>
      </w:r>
      <w:r>
        <w:instrText xml:space="preserve"> PAGEREF _Toc474319817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Provisions applicable to every mode of winding</w:t>
      </w:r>
      <w:r>
        <w:noBreakHyphen/>
        <w:t>up</w:t>
      </w:r>
    </w:p>
    <w:p>
      <w:pPr>
        <w:pStyle w:val="TOC4"/>
        <w:tabs>
          <w:tab w:val="right" w:leader="dot" w:pos="7077"/>
        </w:tabs>
        <w:rPr>
          <w:rFonts w:asciiTheme="minorHAnsi" w:eastAsiaTheme="minorEastAsia" w:hAnsiTheme="minorHAnsi" w:cstheme="minorBidi"/>
          <w:b w:val="0"/>
          <w:szCs w:val="22"/>
        </w:rPr>
      </w:pPr>
      <w:r>
        <w:rPr>
          <w:i/>
          <w:iCs/>
          <w:snapToGrid w:val="0"/>
        </w:rPr>
        <w:t>(a) Proof and ranking of claims</w:t>
      </w:r>
    </w:p>
    <w:p>
      <w:pPr>
        <w:pStyle w:val="TOC8"/>
        <w:rPr>
          <w:rFonts w:asciiTheme="minorHAnsi" w:eastAsiaTheme="minorEastAsia" w:hAnsiTheme="minorHAnsi" w:cstheme="minorBidi"/>
          <w:szCs w:val="22"/>
        </w:rPr>
      </w:pPr>
      <w:r>
        <w:t>267</w:t>
      </w:r>
      <w:r>
        <w:rPr>
          <w:snapToGrid w:val="0"/>
        </w:rPr>
        <w:t>.</w:t>
      </w:r>
      <w:r>
        <w:rPr>
          <w:snapToGrid w:val="0"/>
        </w:rPr>
        <w:tab/>
        <w:t>Term used: liquidator</w:t>
      </w:r>
      <w:r>
        <w:tab/>
      </w:r>
      <w:r>
        <w:fldChar w:fldCharType="begin"/>
      </w:r>
      <w:r>
        <w:instrText xml:space="preserve"> PAGEREF _Toc474319820 \h </w:instrText>
      </w:r>
      <w:r>
        <w:fldChar w:fldCharType="separate"/>
      </w:r>
      <w:r>
        <w:t>233</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Debts of all descriptions to be proved</w:t>
      </w:r>
      <w:r>
        <w:tab/>
      </w:r>
      <w:r>
        <w:fldChar w:fldCharType="begin"/>
      </w:r>
      <w:r>
        <w:instrText xml:space="preserve"> PAGEREF _Toc474319821 \h </w:instrText>
      </w:r>
      <w:r>
        <w:fldChar w:fldCharType="separate"/>
      </w:r>
      <w:r>
        <w:t>233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Application of bankruptcy rules in winding</w:t>
      </w:r>
      <w:r>
        <w:rPr>
          <w:snapToGrid w:val="0"/>
        </w:rPr>
        <w:noBreakHyphen/>
        <w:t>up of insolvent companies</w:t>
      </w:r>
      <w:r>
        <w:tab/>
      </w:r>
      <w:r>
        <w:fldChar w:fldCharType="begin"/>
      </w:r>
      <w:r>
        <w:instrText xml:space="preserve"> PAGEREF _Toc474319822 \h </w:instrText>
      </w:r>
      <w:r>
        <w:fldChar w:fldCharType="separate"/>
      </w:r>
      <w:r>
        <w:t>233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Priority of Crown in winding</w:t>
      </w:r>
      <w:r>
        <w:rPr>
          <w:snapToGrid w:val="0"/>
        </w:rPr>
        <w:noBreakHyphen/>
        <w:t>up preserved</w:t>
      </w:r>
      <w:r>
        <w:tab/>
      </w:r>
      <w:r>
        <w:fldChar w:fldCharType="begin"/>
      </w:r>
      <w:r>
        <w:instrText xml:space="preserve"> PAGEREF _Toc474319823 \h </w:instrText>
      </w:r>
      <w:r>
        <w:fldChar w:fldCharType="separate"/>
      </w:r>
      <w:r>
        <w:t>234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Preferential payments</w:t>
      </w:r>
      <w:r>
        <w:tab/>
      </w:r>
      <w:r>
        <w:fldChar w:fldCharType="begin"/>
      </w:r>
      <w:r>
        <w:instrText xml:space="preserve"> PAGEREF _Toc474319824 \h </w:instrText>
      </w:r>
      <w:r>
        <w:fldChar w:fldCharType="separate"/>
      </w:r>
      <w:r>
        <w:t>234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Creditors to receive interest before surplus divided</w:t>
      </w:r>
      <w:r>
        <w:tab/>
      </w:r>
      <w:r>
        <w:fldChar w:fldCharType="begin"/>
      </w:r>
      <w:r>
        <w:instrText xml:space="preserve"> PAGEREF _Toc474319825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(b) Effect of winding</w:t>
      </w:r>
      <w:r>
        <w:rPr>
          <w:i/>
          <w:iCs/>
          <w:snapToGrid w:val="0"/>
        </w:rPr>
        <w:noBreakHyphen/>
        <w:t>up on antecedent and other transactions</w:t>
      </w:r>
    </w:p>
    <w:p>
      <w:pPr>
        <w:pStyle w:val="TOC8"/>
        <w:rPr>
          <w:rFonts w:asciiTheme="minorHAnsi" w:eastAsiaTheme="minorEastAsia" w:hAnsiTheme="minorHAnsi" w:cstheme="minorBidi"/>
          <w:szCs w:val="22"/>
        </w:rPr>
      </w:pPr>
      <w:r>
        <w:t>273</w:t>
      </w:r>
      <w:r>
        <w:rPr>
          <w:snapToGrid w:val="0"/>
        </w:rPr>
        <w:t>.</w:t>
      </w:r>
      <w:r>
        <w:rPr>
          <w:snapToGrid w:val="0"/>
        </w:rPr>
        <w:tab/>
        <w:t>Fraudulent preference</w:t>
      </w:r>
      <w:r>
        <w:tab/>
      </w:r>
      <w:r>
        <w:fldChar w:fldCharType="begin"/>
      </w:r>
      <w:r>
        <w:instrText xml:space="preserve"> PAGEREF _Toc474319827 \h </w:instrText>
      </w:r>
      <w:r>
        <w:fldChar w:fldCharType="separate"/>
      </w:r>
      <w:r>
        <w:t>236</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Avoidance of attachments etc.</w:t>
      </w:r>
      <w:r>
        <w:tab/>
      </w:r>
      <w:r>
        <w:fldChar w:fldCharType="begin"/>
      </w:r>
      <w:r>
        <w:instrText xml:space="preserve"> PAGEREF _Toc474319828 \h </w:instrText>
      </w:r>
      <w:r>
        <w:fldChar w:fldCharType="separate"/>
      </w:r>
      <w:r>
        <w:t>236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Effect of floating charge</w:t>
      </w:r>
      <w:r>
        <w:tab/>
      </w:r>
      <w:r>
        <w:fldChar w:fldCharType="begin"/>
      </w:r>
      <w:r>
        <w:instrText xml:space="preserve"> PAGEREF _Toc474319829 \h </w:instrText>
      </w:r>
      <w:r>
        <w:fldChar w:fldCharType="separate"/>
      </w:r>
      <w:r>
        <w:t>236</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Disclaimer of onerous property</w:t>
      </w:r>
      <w:r>
        <w:tab/>
      </w:r>
      <w:r>
        <w:fldChar w:fldCharType="begin"/>
      </w:r>
      <w:r>
        <w:instrText xml:space="preserve"> PAGEREF _Toc474319830 \h </w:instrText>
      </w:r>
      <w:r>
        <w:fldChar w:fldCharType="separate"/>
      </w:r>
      <w:r>
        <w:t>237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Restriction of rights of creditor in execution or attachment</w:t>
      </w:r>
      <w:r>
        <w:tab/>
      </w:r>
      <w:r>
        <w:fldChar w:fldCharType="begin"/>
      </w:r>
      <w:r>
        <w:instrText xml:space="preserve"> PAGEREF _Toc474319831 \h </w:instrText>
      </w:r>
      <w:r>
        <w:fldChar w:fldCharType="separate"/>
      </w:r>
      <w:r>
        <w:t>240</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Duties of sheriff as to goods taken in execution</w:t>
      </w:r>
      <w:r>
        <w:tab/>
      </w:r>
      <w:r>
        <w:fldChar w:fldCharType="begin"/>
      </w:r>
      <w:r>
        <w:instrText xml:space="preserve"> PAGEREF _Toc474319832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(c) Offences antecedent to or in course of winding</w:t>
      </w:r>
      <w:r>
        <w:rPr>
          <w:i/>
          <w:iCs/>
          <w:snapToGrid w:val="0"/>
        </w:rPr>
        <w:noBreakHyphen/>
        <w:t>up</w:t>
      </w:r>
    </w:p>
    <w:p>
      <w:pPr>
        <w:pStyle w:val="TOC8"/>
        <w:rPr>
          <w:rFonts w:asciiTheme="minorHAnsi" w:eastAsiaTheme="minorEastAsia" w:hAnsiTheme="minorHAnsi" w:cstheme="minorBidi"/>
          <w:szCs w:val="22"/>
        </w:rPr>
      </w:pPr>
      <w:r>
        <w:t>279</w:t>
      </w:r>
      <w:r>
        <w:rPr>
          <w:snapToGrid w:val="0"/>
        </w:rPr>
        <w:t>.</w:t>
      </w:r>
      <w:r>
        <w:rPr>
          <w:snapToGrid w:val="0"/>
        </w:rPr>
        <w:tab/>
        <w:t>Offences by officers of companies in liquidation</w:t>
      </w:r>
      <w:r>
        <w:tab/>
      </w:r>
      <w:r>
        <w:fldChar w:fldCharType="begin"/>
      </w:r>
      <w:r>
        <w:instrText xml:space="preserve"> PAGEREF _Toc474319834 \h </w:instrText>
      </w:r>
      <w:r>
        <w:fldChar w:fldCharType="separate"/>
      </w:r>
      <w:r>
        <w:t>241</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Liability where proper accounts not kept</w:t>
      </w:r>
      <w:r>
        <w:tab/>
      </w:r>
      <w:r>
        <w:fldChar w:fldCharType="begin"/>
      </w:r>
      <w:r>
        <w:instrText xml:space="preserve"> PAGEREF _Toc474319835 \h </w:instrText>
      </w:r>
      <w:r>
        <w:fldChar w:fldCharType="separate"/>
      </w:r>
      <w:r>
        <w:t>244</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t>Responsibility of directors for fraudulent trading</w:t>
      </w:r>
      <w:r>
        <w:tab/>
      </w:r>
      <w:r>
        <w:fldChar w:fldCharType="begin"/>
      </w:r>
      <w:r>
        <w:instrText xml:space="preserve"> PAGEREF _Toc474319836 \h </w:instrText>
      </w:r>
      <w:r>
        <w:fldChar w:fldCharType="separate"/>
      </w:r>
      <w:r>
        <w:t>245</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Power of Court to assess damages against delinquent directors etc.</w:t>
      </w:r>
      <w:r>
        <w:tab/>
      </w:r>
      <w:r>
        <w:fldChar w:fldCharType="begin"/>
      </w:r>
      <w:r>
        <w:instrText xml:space="preserve"> PAGEREF _Toc474319837 \h </w:instrText>
      </w:r>
      <w:r>
        <w:fldChar w:fldCharType="separate"/>
      </w:r>
      <w:r>
        <w:t>247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Prosecution of delinquent officers and members of the company</w:t>
      </w:r>
      <w:r>
        <w:tab/>
      </w:r>
      <w:r>
        <w:fldChar w:fldCharType="begin"/>
      </w:r>
      <w:r>
        <w:instrText xml:space="preserve"> PAGEREF _Toc474319838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(d) Supplementary provisions as to winding</w:t>
      </w:r>
      <w:r>
        <w:rPr>
          <w:i/>
          <w:iCs/>
          <w:snapToGrid w:val="0"/>
        </w:rPr>
        <w:noBreakHyphen/>
        <w:t>up</w:t>
      </w:r>
    </w:p>
    <w:p>
      <w:pPr>
        <w:pStyle w:val="TOC8"/>
        <w:rPr>
          <w:rFonts w:asciiTheme="minorHAnsi" w:eastAsiaTheme="minorEastAsia" w:hAnsiTheme="minorHAnsi" w:cstheme="minorBidi"/>
          <w:szCs w:val="22"/>
        </w:rPr>
      </w:pPr>
      <w:r>
        <w:t>284</w:t>
      </w:r>
      <w:r>
        <w:rPr>
          <w:snapToGrid w:val="0"/>
        </w:rPr>
        <w:t>.</w:t>
      </w:r>
      <w:r>
        <w:rPr>
          <w:snapToGrid w:val="0"/>
        </w:rPr>
        <w:tab/>
        <w:t>Directors not to be liquidators and liquidators to file consent</w:t>
      </w:r>
      <w:r>
        <w:tab/>
      </w:r>
      <w:r>
        <w:fldChar w:fldCharType="begin"/>
      </w:r>
      <w:r>
        <w:instrText xml:space="preserve"> PAGEREF _Toc474319840 \h </w:instrText>
      </w:r>
      <w:r>
        <w:fldChar w:fldCharType="separate"/>
      </w:r>
      <w:r>
        <w:t>248</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Enforcement of duty of liquidator to make returns etc.</w:t>
      </w:r>
      <w:r>
        <w:tab/>
      </w:r>
      <w:r>
        <w:fldChar w:fldCharType="begin"/>
      </w:r>
      <w:r>
        <w:instrText xml:space="preserve"> PAGEREF _Toc474319841 \h </w:instrText>
      </w:r>
      <w:r>
        <w:fldChar w:fldCharType="separate"/>
      </w:r>
      <w:r>
        <w:t>249</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Notification that a company is in liquidation</w:t>
      </w:r>
      <w:r>
        <w:tab/>
      </w:r>
      <w:r>
        <w:fldChar w:fldCharType="begin"/>
      </w:r>
      <w:r>
        <w:instrText xml:space="preserve"> PAGEREF _Toc474319842 \h </w:instrText>
      </w:r>
      <w:r>
        <w:fldChar w:fldCharType="separate"/>
      </w:r>
      <w:r>
        <w:t>250</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Books of company to be evidence</w:t>
      </w:r>
      <w:r>
        <w:tab/>
      </w:r>
      <w:r>
        <w:fldChar w:fldCharType="begin"/>
      </w:r>
      <w:r>
        <w:instrText xml:space="preserve"> PAGEREF _Toc474319843 \h </w:instrText>
      </w:r>
      <w:r>
        <w:fldChar w:fldCharType="separate"/>
      </w:r>
      <w:r>
        <w:t>250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Disposal of books and papers of company</w:t>
      </w:r>
      <w:r>
        <w:tab/>
      </w:r>
      <w:r>
        <w:fldChar w:fldCharType="begin"/>
      </w:r>
      <w:r>
        <w:instrText xml:space="preserve"> PAGEREF _Toc474319844 \h </w:instrText>
      </w:r>
      <w:r>
        <w:fldChar w:fldCharType="separate"/>
      </w:r>
      <w:r>
        <w:t>250</w:t>
      </w:r>
      <w:r>
        <w:fldChar w:fldCharType="end"/>
      </w:r>
    </w:p>
    <w:p>
      <w:pPr>
        <w:pStyle w:val="TOC8"/>
        <w:rPr>
          <w:rFonts w:asciiTheme="minorHAnsi" w:eastAsiaTheme="minorEastAsia" w:hAnsiTheme="minorHAnsi" w:cstheme="minorBidi"/>
          <w:szCs w:val="22"/>
        </w:rPr>
      </w:pPr>
      <w:r>
        <w:t>289</w:t>
      </w:r>
      <w:r>
        <w:rPr>
          <w:snapToGrid w:val="0"/>
        </w:rPr>
        <w:t>.</w:t>
      </w:r>
      <w:r>
        <w:rPr>
          <w:snapToGrid w:val="0"/>
        </w:rPr>
        <w:tab/>
        <w:t>Information as to pending liquidations</w:t>
      </w:r>
      <w:r>
        <w:tab/>
      </w:r>
      <w:r>
        <w:fldChar w:fldCharType="begin"/>
      </w:r>
      <w:r>
        <w:instrText xml:space="preserve"> PAGEREF _Toc474319845 \h </w:instrText>
      </w:r>
      <w:r>
        <w:fldChar w:fldCharType="separate"/>
      </w:r>
      <w:r>
        <w:t>251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Application of unclaimed assets of company</w:t>
      </w:r>
      <w:r>
        <w:tab/>
      </w:r>
      <w:r>
        <w:fldChar w:fldCharType="begin"/>
      </w:r>
      <w:r>
        <w:instrText xml:space="preserve"> PAGEREF _Toc474319846 \h </w:instrText>
      </w:r>
      <w:r>
        <w:fldChar w:fldCharType="separate"/>
      </w:r>
      <w:r>
        <w:t>251</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Resolutions passed at adjourned meeting of creditors and contributories</w:t>
      </w:r>
      <w:r>
        <w:tab/>
      </w:r>
      <w:r>
        <w:fldChar w:fldCharType="begin"/>
      </w:r>
      <w:r>
        <w:instrText xml:space="preserve"> PAGEREF _Toc474319847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(e) Supplementary powers of Court</w:t>
      </w:r>
    </w:p>
    <w:p>
      <w:pPr>
        <w:pStyle w:val="TOC8"/>
        <w:rPr>
          <w:rFonts w:asciiTheme="minorHAnsi" w:eastAsiaTheme="minorEastAsia" w:hAnsiTheme="minorHAnsi" w:cstheme="minorBidi"/>
          <w:szCs w:val="22"/>
        </w:rPr>
      </w:pPr>
      <w:r>
        <w:t>292</w:t>
      </w:r>
      <w:r>
        <w:rPr>
          <w:snapToGrid w:val="0"/>
        </w:rPr>
        <w:t>.</w:t>
      </w:r>
      <w:r>
        <w:rPr>
          <w:snapToGrid w:val="0"/>
        </w:rPr>
        <w:tab/>
        <w:t>Meetings to ascertain wishes of creditors or contributories</w:t>
      </w:r>
      <w:r>
        <w:tab/>
      </w:r>
      <w:r>
        <w:fldChar w:fldCharType="begin"/>
      </w:r>
      <w:r>
        <w:instrText xml:space="preserve"> PAGEREF _Toc474319849 \h </w:instrText>
      </w:r>
      <w:r>
        <w:fldChar w:fldCharType="separate"/>
      </w:r>
      <w:r>
        <w:t>253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Special commission for receiving evidence</w:t>
      </w:r>
      <w:r>
        <w:tab/>
      </w:r>
      <w:r>
        <w:fldChar w:fldCharType="begin"/>
      </w:r>
      <w:r>
        <w:instrText xml:space="preserve"> PAGEREF _Toc474319850 \h </w:instrText>
      </w:r>
      <w:r>
        <w:fldChar w:fldCharType="separate"/>
      </w:r>
      <w:r>
        <w:t>254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Appeal to Court against decision of liquidator</w:t>
      </w:r>
      <w:r>
        <w:tab/>
      </w:r>
      <w:r>
        <w:fldChar w:fldCharType="begin"/>
      </w:r>
      <w:r>
        <w:instrText xml:space="preserve"> PAGEREF _Toc474319851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(f) Provisions as to dissolution</w:t>
      </w:r>
    </w:p>
    <w:p>
      <w:pPr>
        <w:pStyle w:val="TOC8"/>
        <w:rPr>
          <w:rFonts w:asciiTheme="minorHAnsi" w:eastAsiaTheme="minorEastAsia" w:hAnsiTheme="minorHAnsi" w:cstheme="minorBidi"/>
          <w:szCs w:val="22"/>
        </w:rPr>
      </w:pPr>
      <w:r>
        <w:t>295</w:t>
      </w:r>
      <w:r>
        <w:rPr>
          <w:snapToGrid w:val="0"/>
        </w:rPr>
        <w:t>.</w:t>
      </w:r>
      <w:r>
        <w:rPr>
          <w:snapToGrid w:val="0"/>
        </w:rPr>
        <w:tab/>
        <w:t>Power of Court to declare dissolution of company void</w:t>
      </w:r>
      <w:r>
        <w:tab/>
      </w:r>
      <w:r>
        <w:fldChar w:fldCharType="begin"/>
      </w:r>
      <w:r>
        <w:instrText xml:space="preserve"> PAGEREF _Toc474319853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(g) Provisions as to defunct companies</w:t>
      </w:r>
    </w:p>
    <w:p>
      <w:pPr>
        <w:pStyle w:val="TOC8"/>
        <w:rPr>
          <w:rFonts w:asciiTheme="minorHAnsi" w:eastAsiaTheme="minorEastAsia" w:hAnsiTheme="minorHAnsi" w:cstheme="minorBidi"/>
          <w:szCs w:val="22"/>
        </w:rPr>
      </w:pPr>
      <w:r>
        <w:t>296</w:t>
      </w:r>
      <w:r>
        <w:rPr>
          <w:snapToGrid w:val="0"/>
        </w:rPr>
        <w:t>.</w:t>
      </w:r>
      <w:r>
        <w:rPr>
          <w:snapToGrid w:val="0"/>
        </w:rPr>
        <w:tab/>
        <w:t>Registrar may strike defunct company off register</w:t>
      </w:r>
      <w:r>
        <w:tab/>
      </w:r>
      <w:r>
        <w:fldChar w:fldCharType="begin"/>
      </w:r>
      <w:r>
        <w:instrText xml:space="preserve"> PAGEREF _Toc474319855 \h </w:instrText>
      </w:r>
      <w:r>
        <w:fldChar w:fldCharType="separate"/>
      </w:r>
      <w:r>
        <w:t>255</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Registrar to act as representative of defunct company in certain events</w:t>
      </w:r>
      <w:r>
        <w:tab/>
      </w:r>
      <w:r>
        <w:fldChar w:fldCharType="begin"/>
      </w:r>
      <w:r>
        <w:instrText xml:space="preserve"> PAGEREF _Toc474319856 \h </w:instrText>
      </w:r>
      <w:r>
        <w:fldChar w:fldCharType="separate"/>
      </w:r>
      <w:r>
        <w:t>257</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Outstanding assets of defunct company</w:t>
      </w:r>
      <w:r>
        <w:tab/>
      </w:r>
      <w:r>
        <w:fldChar w:fldCharType="begin"/>
      </w:r>
      <w:r>
        <w:instrText xml:space="preserve"> PAGEREF _Toc474319857 \h </w:instrText>
      </w:r>
      <w:r>
        <w:fldChar w:fldCharType="separate"/>
      </w:r>
      <w:r>
        <w:t>258</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Outstanding realty, how disposed of</w:t>
      </w:r>
      <w:r>
        <w:tab/>
      </w:r>
      <w:r>
        <w:fldChar w:fldCharType="begin"/>
      </w:r>
      <w:r>
        <w:instrText xml:space="preserve"> PAGEREF _Toc474319858 \h </w:instrText>
      </w:r>
      <w:r>
        <w:fldChar w:fldCharType="separate"/>
      </w:r>
      <w:r>
        <w:t>259</w:t>
      </w:r>
      <w:r>
        <w:fldChar w:fldCharType="end"/>
      </w:r>
    </w:p>
    <w:p>
      <w:pPr>
        <w:pStyle w:val="TOC8"/>
        <w:rPr>
          <w:rFonts w:asciiTheme="minorHAnsi" w:eastAsiaTheme="minorEastAsia" w:hAnsiTheme="minorHAnsi" w:cstheme="minorBidi"/>
          <w:szCs w:val="22"/>
        </w:rPr>
      </w:pPr>
      <w:r>
        <w:t>300</w:t>
      </w:r>
      <w:r>
        <w:rPr>
          <w:snapToGrid w:val="0"/>
        </w:rPr>
        <w:t>.</w:t>
      </w:r>
      <w:r>
        <w:rPr>
          <w:snapToGrid w:val="0"/>
        </w:rPr>
        <w:tab/>
        <w:t>Outstanding personality, how disposed of</w:t>
      </w:r>
      <w:r>
        <w:tab/>
      </w:r>
      <w:r>
        <w:fldChar w:fldCharType="begin"/>
      </w:r>
      <w:r>
        <w:instrText xml:space="preserve"> PAGEREF _Toc474319859 \h </w:instrText>
      </w:r>
      <w:r>
        <w:fldChar w:fldCharType="separate"/>
      </w:r>
      <w:r>
        <w:t>260</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Registrar to keep accounts of assets which shall be open to inspection by Auditor General</w:t>
      </w:r>
      <w:r>
        <w:tab/>
      </w:r>
      <w:r>
        <w:fldChar w:fldCharType="begin"/>
      </w:r>
      <w:r>
        <w:instrText xml:space="preserve"> PAGEREF _Toc474319860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VIII — Winding</w:t>
      </w:r>
      <w:r>
        <w:noBreakHyphen/>
        <w:t>up of unregistered companies</w:t>
      </w:r>
    </w:p>
    <w:p>
      <w:pPr>
        <w:pStyle w:val="TOC8"/>
        <w:rPr>
          <w:rFonts w:asciiTheme="minorHAnsi" w:eastAsiaTheme="minorEastAsia" w:hAnsiTheme="minorHAnsi" w:cstheme="minorBidi"/>
          <w:szCs w:val="22"/>
        </w:rPr>
      </w:pPr>
      <w:r>
        <w:t>302</w:t>
      </w:r>
      <w:r>
        <w:rPr>
          <w:snapToGrid w:val="0"/>
        </w:rPr>
        <w:t>.</w:t>
      </w:r>
      <w:r>
        <w:rPr>
          <w:snapToGrid w:val="0"/>
        </w:rPr>
        <w:tab/>
        <w:t>Term used: unregistered company</w:t>
      </w:r>
      <w:r>
        <w:tab/>
      </w:r>
      <w:r>
        <w:fldChar w:fldCharType="begin"/>
      </w:r>
      <w:r>
        <w:instrText xml:space="preserve"> PAGEREF _Toc474319862 \h </w:instrText>
      </w:r>
      <w:r>
        <w:fldChar w:fldCharType="separate"/>
      </w:r>
      <w:r>
        <w:t>262</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Winding</w:t>
      </w:r>
      <w:r>
        <w:rPr>
          <w:snapToGrid w:val="0"/>
        </w:rPr>
        <w:noBreakHyphen/>
        <w:t>up of unregistered companies</w:t>
      </w:r>
      <w:r>
        <w:tab/>
      </w:r>
      <w:r>
        <w:fldChar w:fldCharType="begin"/>
      </w:r>
      <w:r>
        <w:instrText xml:space="preserve"> PAGEREF _Toc474319863 \h </w:instrText>
      </w:r>
      <w:r>
        <w:fldChar w:fldCharType="separate"/>
      </w:r>
      <w:r>
        <w:t>262</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Contributories in winding</w:t>
      </w:r>
      <w:r>
        <w:rPr>
          <w:snapToGrid w:val="0"/>
        </w:rPr>
        <w:noBreakHyphen/>
        <w:t>up of unregistered company</w:t>
      </w:r>
      <w:r>
        <w:tab/>
      </w:r>
      <w:r>
        <w:fldChar w:fldCharType="begin"/>
      </w:r>
      <w:r>
        <w:instrText xml:space="preserve"> PAGEREF _Toc474319864 \h </w:instrText>
      </w:r>
      <w:r>
        <w:fldChar w:fldCharType="separate"/>
      </w:r>
      <w:r>
        <w:t>264</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Power of Court to stay or restrain proceedings</w:t>
      </w:r>
      <w:r>
        <w:tab/>
      </w:r>
      <w:r>
        <w:fldChar w:fldCharType="begin"/>
      </w:r>
      <w:r>
        <w:instrText xml:space="preserve"> PAGEREF _Toc474319865 \h </w:instrText>
      </w:r>
      <w:r>
        <w:fldChar w:fldCharType="separate"/>
      </w:r>
      <w:r>
        <w:t>265</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Actions stayed on winding</w:t>
      </w:r>
      <w:r>
        <w:rPr>
          <w:snapToGrid w:val="0"/>
        </w:rPr>
        <w:noBreakHyphen/>
        <w:t>up</w:t>
      </w:r>
      <w:r>
        <w:tab/>
      </w:r>
      <w:r>
        <w:fldChar w:fldCharType="begin"/>
      </w:r>
      <w:r>
        <w:instrText xml:space="preserve"> PAGEREF _Toc474319866 \h </w:instrText>
      </w:r>
      <w:r>
        <w:fldChar w:fldCharType="separate"/>
      </w:r>
      <w:r>
        <w:t>265</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Provision in case of unregistered company unable to sue or be sued</w:t>
      </w:r>
      <w:r>
        <w:tab/>
      </w:r>
      <w:r>
        <w:fldChar w:fldCharType="begin"/>
      </w:r>
      <w:r>
        <w:instrText xml:space="preserve"> PAGEREF _Toc474319867 \h </w:instrText>
      </w:r>
      <w:r>
        <w:fldChar w:fldCharType="separate"/>
      </w:r>
      <w:r>
        <w:t>265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Provisions of this Part cumulative</w:t>
      </w:r>
      <w:r>
        <w:tab/>
      </w:r>
      <w:r>
        <w:fldChar w:fldCharType="begin"/>
      </w:r>
      <w:r>
        <w:instrText xml:space="preserve"> PAGEREF _Toc474319868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IX — Application of this Act to companies formed or registered under former Acts</w:t>
      </w:r>
    </w:p>
    <w:p>
      <w:pPr>
        <w:pStyle w:val="TOC8"/>
        <w:rPr>
          <w:rFonts w:asciiTheme="minorHAnsi" w:eastAsiaTheme="minorEastAsia" w:hAnsiTheme="minorHAnsi" w:cstheme="minorBidi"/>
          <w:szCs w:val="22"/>
        </w:rPr>
      </w:pPr>
      <w:r>
        <w:t>309</w:t>
      </w:r>
      <w:r>
        <w:rPr>
          <w:snapToGrid w:val="0"/>
        </w:rPr>
        <w:t>.</w:t>
      </w:r>
      <w:r>
        <w:rPr>
          <w:snapToGrid w:val="0"/>
        </w:rPr>
        <w:tab/>
        <w:t>Application to Act to companies formed under former Companies Act</w:t>
      </w:r>
      <w:r>
        <w:tab/>
      </w:r>
      <w:r>
        <w:fldChar w:fldCharType="begin"/>
      </w:r>
      <w:r>
        <w:instrText xml:space="preserve"> PAGEREF _Toc474319870 \h </w:instrText>
      </w:r>
      <w:r>
        <w:fldChar w:fldCharType="separate"/>
      </w:r>
      <w:r>
        <w:t>267</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Application of Act to companies registered under former Companies Acts</w:t>
      </w:r>
      <w:r>
        <w:tab/>
      </w:r>
      <w:r>
        <w:fldChar w:fldCharType="begin"/>
      </w:r>
      <w:r>
        <w:instrText xml:space="preserve"> PAGEREF _Toc474319871 \h </w:instrText>
      </w:r>
      <w:r>
        <w:fldChar w:fldCharType="separate"/>
      </w:r>
      <w:r>
        <w:t>267</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Mode of transferring shares</w:t>
      </w:r>
      <w:r>
        <w:tab/>
      </w:r>
      <w:r>
        <w:fldChar w:fldCharType="begin"/>
      </w:r>
      <w:r>
        <w:instrText xml:space="preserve"> PAGEREF _Toc474319872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X — Companies not formed under this Act authorised to register under this Act</w:t>
      </w:r>
    </w:p>
    <w:p>
      <w:pPr>
        <w:pStyle w:val="TOC8"/>
        <w:rPr>
          <w:rFonts w:asciiTheme="minorHAnsi" w:eastAsiaTheme="minorEastAsia" w:hAnsiTheme="minorHAnsi" w:cstheme="minorBidi"/>
          <w:szCs w:val="22"/>
        </w:rPr>
      </w:pPr>
      <w:r>
        <w:t>312</w:t>
      </w:r>
      <w:r>
        <w:rPr>
          <w:snapToGrid w:val="0"/>
        </w:rPr>
        <w:t>.</w:t>
      </w:r>
      <w:r>
        <w:rPr>
          <w:snapToGrid w:val="0"/>
        </w:rPr>
        <w:tab/>
        <w:t>Companies capable of being registered</w:t>
      </w:r>
      <w:r>
        <w:tab/>
      </w:r>
      <w:r>
        <w:fldChar w:fldCharType="begin"/>
      </w:r>
      <w:r>
        <w:instrText xml:space="preserve"> PAGEREF _Toc474319874 \h </w:instrText>
      </w:r>
      <w:r>
        <w:fldChar w:fldCharType="separate"/>
      </w:r>
      <w:r>
        <w:t>269</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Definition of joint stock company</w:t>
      </w:r>
      <w:r>
        <w:tab/>
      </w:r>
      <w:r>
        <w:fldChar w:fldCharType="begin"/>
      </w:r>
      <w:r>
        <w:instrText xml:space="preserve"> PAGEREF _Toc474319875 \h </w:instrText>
      </w:r>
      <w:r>
        <w:fldChar w:fldCharType="separate"/>
      </w:r>
      <w:r>
        <w:t>270</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Requirements for registration of joint stock companies</w:t>
      </w:r>
      <w:r>
        <w:tab/>
      </w:r>
      <w:r>
        <w:fldChar w:fldCharType="begin"/>
      </w:r>
      <w:r>
        <w:instrText xml:space="preserve"> PAGEREF _Toc474319876 \h </w:instrText>
      </w:r>
      <w:r>
        <w:fldChar w:fldCharType="separate"/>
      </w:r>
      <w:r>
        <w:t>270</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Requirements for registration by company not being a joint stock company</w:t>
      </w:r>
      <w:r>
        <w:tab/>
      </w:r>
      <w:r>
        <w:fldChar w:fldCharType="begin"/>
      </w:r>
      <w:r>
        <w:instrText xml:space="preserve"> PAGEREF _Toc474319877 \h </w:instrText>
      </w:r>
      <w:r>
        <w:fldChar w:fldCharType="separate"/>
      </w:r>
      <w:r>
        <w:t>271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Authentication of statements</w:t>
      </w:r>
      <w:r>
        <w:tab/>
      </w:r>
      <w:r>
        <w:fldChar w:fldCharType="begin"/>
      </w:r>
      <w:r>
        <w:instrText xml:space="preserve"> PAGEREF _Toc474319878 \h </w:instrText>
      </w:r>
      <w:r>
        <w:fldChar w:fldCharType="separate"/>
      </w:r>
      <w:r>
        <w:t>271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Registrar may require evidence as to nature of company</w:t>
      </w:r>
      <w:r>
        <w:tab/>
      </w:r>
      <w:r>
        <w:fldChar w:fldCharType="begin"/>
      </w:r>
      <w:r>
        <w:instrText xml:space="preserve"> PAGEREF _Toc474319879 \h </w:instrText>
      </w:r>
      <w:r>
        <w:fldChar w:fldCharType="separate"/>
      </w:r>
      <w:r>
        <w:t>272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Addition of “limited” to name</w:t>
      </w:r>
      <w:r>
        <w:tab/>
      </w:r>
      <w:r>
        <w:fldChar w:fldCharType="begin"/>
      </w:r>
      <w:r>
        <w:instrText xml:space="preserve"> PAGEREF _Toc474319880 \h </w:instrText>
      </w:r>
      <w:r>
        <w:fldChar w:fldCharType="separate"/>
      </w:r>
      <w:r>
        <w:t>272</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Certificate of registration</w:t>
      </w:r>
      <w:r>
        <w:tab/>
      </w:r>
      <w:r>
        <w:fldChar w:fldCharType="begin"/>
      </w:r>
      <w:r>
        <w:instrText xml:space="preserve"> PAGEREF _Toc474319881 \h </w:instrText>
      </w:r>
      <w:r>
        <w:fldChar w:fldCharType="separate"/>
      </w:r>
      <w:r>
        <w:t>272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Certificate to be evidence of compliance with Act</w:t>
      </w:r>
      <w:r>
        <w:tab/>
      </w:r>
      <w:r>
        <w:fldChar w:fldCharType="begin"/>
      </w:r>
      <w:r>
        <w:instrText xml:space="preserve"> PAGEREF _Toc474319882 \h </w:instrText>
      </w:r>
      <w:r>
        <w:fldChar w:fldCharType="separate"/>
      </w:r>
      <w:r>
        <w:t>272</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Vesting property in company</w:t>
      </w:r>
      <w:r>
        <w:tab/>
      </w:r>
      <w:r>
        <w:fldChar w:fldCharType="begin"/>
      </w:r>
      <w:r>
        <w:instrText xml:space="preserve"> PAGEREF _Toc474319883 \h </w:instrText>
      </w:r>
      <w:r>
        <w:fldChar w:fldCharType="separate"/>
      </w:r>
      <w:r>
        <w:t>272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Saving for existing liabilities</w:t>
      </w:r>
      <w:r>
        <w:tab/>
      </w:r>
      <w:r>
        <w:fldChar w:fldCharType="begin"/>
      </w:r>
      <w:r>
        <w:instrText xml:space="preserve"> PAGEREF _Toc474319884 \h </w:instrText>
      </w:r>
      <w:r>
        <w:fldChar w:fldCharType="separate"/>
      </w:r>
      <w:r>
        <w:t>273</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Continuance of existing actions</w:t>
      </w:r>
      <w:r>
        <w:tab/>
      </w:r>
      <w:r>
        <w:fldChar w:fldCharType="begin"/>
      </w:r>
      <w:r>
        <w:instrText xml:space="preserve"> PAGEREF _Toc474319885 \h </w:instrText>
      </w:r>
      <w:r>
        <w:fldChar w:fldCharType="separate"/>
      </w:r>
      <w:r>
        <w:t>273</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Effect of registration under Act</w:t>
      </w:r>
      <w:r>
        <w:tab/>
      </w:r>
      <w:r>
        <w:fldChar w:fldCharType="begin"/>
      </w:r>
      <w:r>
        <w:instrText xml:space="preserve"> PAGEREF _Toc474319886 \h </w:instrText>
      </w:r>
      <w:r>
        <w:fldChar w:fldCharType="separate"/>
      </w:r>
      <w:r>
        <w:t>273</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Power to substitute memorandum and articles for deed of settlement</w:t>
      </w:r>
      <w:r>
        <w:tab/>
      </w:r>
      <w:r>
        <w:fldChar w:fldCharType="begin"/>
      </w:r>
      <w:r>
        <w:instrText xml:space="preserve"> PAGEREF _Toc474319887 \h </w:instrText>
      </w:r>
      <w:r>
        <w:fldChar w:fldCharType="separate"/>
      </w:r>
      <w:r>
        <w:t>276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Power of Court to stay or restrain proceedings</w:t>
      </w:r>
      <w:r>
        <w:tab/>
      </w:r>
      <w:r>
        <w:fldChar w:fldCharType="begin"/>
      </w:r>
      <w:r>
        <w:instrText xml:space="preserve"> PAGEREF _Toc474319888 \h </w:instrText>
      </w:r>
      <w:r>
        <w:fldChar w:fldCharType="separate"/>
      </w:r>
      <w:r>
        <w:t>277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Actions stayed on winding</w:t>
      </w:r>
      <w:r>
        <w:rPr>
          <w:snapToGrid w:val="0"/>
        </w:rPr>
        <w:noBreakHyphen/>
        <w:t>up order</w:t>
      </w:r>
      <w:r>
        <w:tab/>
      </w:r>
      <w:r>
        <w:fldChar w:fldCharType="begin"/>
      </w:r>
      <w:r>
        <w:instrText xml:space="preserve"> PAGEREF _Toc474319889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XI — Foreign companies</w:t>
      </w:r>
    </w:p>
    <w:p>
      <w:pPr>
        <w:pStyle w:val="TOC8"/>
        <w:rPr>
          <w:rFonts w:asciiTheme="minorHAnsi" w:eastAsiaTheme="minorEastAsia" w:hAnsiTheme="minorHAnsi" w:cstheme="minorBidi"/>
          <w:szCs w:val="22"/>
        </w:rPr>
      </w:pPr>
      <w:r>
        <w:t>328</w:t>
      </w:r>
      <w:r>
        <w:rPr>
          <w:snapToGrid w:val="0"/>
        </w:rPr>
        <w:t>.</w:t>
      </w:r>
      <w:r>
        <w:rPr>
          <w:snapToGrid w:val="0"/>
        </w:rPr>
        <w:tab/>
        <w:t>Companies to which Part XI applies</w:t>
      </w:r>
      <w:r>
        <w:tab/>
      </w:r>
      <w:r>
        <w:fldChar w:fldCharType="begin"/>
      </w:r>
      <w:r>
        <w:instrText xml:space="preserve"> PAGEREF _Toc474319891 \h </w:instrText>
      </w:r>
      <w:r>
        <w:fldChar w:fldCharType="separate"/>
      </w:r>
      <w:r>
        <w:t>278</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Registration and documents to be delivered to Registrar</w:t>
      </w:r>
      <w:r>
        <w:tab/>
      </w:r>
      <w:r>
        <w:fldChar w:fldCharType="begin"/>
      </w:r>
      <w:r>
        <w:instrText xml:space="preserve"> PAGEREF _Toc474319892 \h </w:instrText>
      </w:r>
      <w:r>
        <w:fldChar w:fldCharType="separate"/>
      </w:r>
      <w:r>
        <w:t>278</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Company to have registered office</w:t>
      </w:r>
      <w:r>
        <w:tab/>
      </w:r>
      <w:r>
        <w:fldChar w:fldCharType="begin"/>
      </w:r>
      <w:r>
        <w:instrText xml:space="preserve"> PAGEREF _Toc474319893 \h </w:instrText>
      </w:r>
      <w:r>
        <w:fldChar w:fldCharType="separate"/>
      </w:r>
      <w:r>
        <w:t>281</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Certificate of registration</w:t>
      </w:r>
      <w:r>
        <w:tab/>
      </w:r>
      <w:r>
        <w:fldChar w:fldCharType="begin"/>
      </w:r>
      <w:r>
        <w:instrText xml:space="preserve"> PAGEREF _Toc474319894 \h </w:instrText>
      </w:r>
      <w:r>
        <w:fldChar w:fldCharType="separate"/>
      </w:r>
      <w:r>
        <w:t>281</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Power of companies incorporated in British Possessions to hold lands</w:t>
      </w:r>
      <w:r>
        <w:tab/>
      </w:r>
      <w:r>
        <w:fldChar w:fldCharType="begin"/>
      </w:r>
      <w:r>
        <w:instrText xml:space="preserve"> PAGEREF _Toc474319895 \h </w:instrText>
      </w:r>
      <w:r>
        <w:fldChar w:fldCharType="separate"/>
      </w:r>
      <w:r>
        <w:t>282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Service on agent or at office good service on company</w:t>
      </w:r>
      <w:r>
        <w:tab/>
      </w:r>
      <w:r>
        <w:fldChar w:fldCharType="begin"/>
      </w:r>
      <w:r>
        <w:instrText xml:space="preserve"> PAGEREF _Toc474319896 \h </w:instrText>
      </w:r>
      <w:r>
        <w:fldChar w:fldCharType="separate"/>
      </w:r>
      <w:r>
        <w:t>282</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Companies to file balance sheets</w:t>
      </w:r>
      <w:r>
        <w:tab/>
      </w:r>
      <w:r>
        <w:fldChar w:fldCharType="begin"/>
      </w:r>
      <w:r>
        <w:instrText xml:space="preserve"> PAGEREF _Toc474319897 \h </w:instrText>
      </w:r>
      <w:r>
        <w:fldChar w:fldCharType="separate"/>
      </w:r>
      <w:r>
        <w:t>283</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Return to be delivered to Registrar where documents etc. altered</w:t>
      </w:r>
      <w:r>
        <w:tab/>
      </w:r>
      <w:r>
        <w:fldChar w:fldCharType="begin"/>
      </w:r>
      <w:r>
        <w:instrText xml:space="preserve"> PAGEREF _Toc474319898 \h </w:instrText>
      </w:r>
      <w:r>
        <w:fldChar w:fldCharType="separate"/>
      </w:r>
      <w:r>
        <w:t>284</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Obligation to state name of company, whether limited and country where incorporated</w:t>
      </w:r>
      <w:r>
        <w:tab/>
      </w:r>
      <w:r>
        <w:fldChar w:fldCharType="begin"/>
      </w:r>
      <w:r>
        <w:instrText xml:space="preserve"> PAGEREF _Toc474319899 \h </w:instrText>
      </w:r>
      <w:r>
        <w:fldChar w:fldCharType="separate"/>
      </w:r>
      <w:r>
        <w:t>284</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Company to give notice of intention to cease carrying on business</w:t>
      </w:r>
      <w:r>
        <w:tab/>
      </w:r>
      <w:r>
        <w:fldChar w:fldCharType="begin"/>
      </w:r>
      <w:r>
        <w:instrText xml:space="preserve"> PAGEREF _Toc474319900 \h </w:instrText>
      </w:r>
      <w:r>
        <w:fldChar w:fldCharType="separate"/>
      </w:r>
      <w:r>
        <w:t>285</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Notice to Registrar of liquidation of company outside the State</w:t>
      </w:r>
      <w:r>
        <w:tab/>
      </w:r>
      <w:r>
        <w:fldChar w:fldCharType="begin"/>
      </w:r>
      <w:r>
        <w:instrText xml:space="preserve"> PAGEREF _Toc474319901 \h </w:instrText>
      </w:r>
      <w:r>
        <w:fldChar w:fldCharType="separate"/>
      </w:r>
      <w:r>
        <w:t>286</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dissolution of foreign company</w:t>
      </w:r>
      <w:r>
        <w:tab/>
      </w:r>
      <w:r>
        <w:fldChar w:fldCharType="begin"/>
      </w:r>
      <w:r>
        <w:instrText xml:space="preserve"> PAGEREF _Toc474319902 \h </w:instrText>
      </w:r>
      <w:r>
        <w:fldChar w:fldCharType="separate"/>
      </w:r>
      <w:r>
        <w:t>286</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Provision as to companies ceasing to do business in the State</w:t>
      </w:r>
      <w:r>
        <w:tab/>
      </w:r>
      <w:r>
        <w:fldChar w:fldCharType="begin"/>
      </w:r>
      <w:r>
        <w:instrText xml:space="preserve"> PAGEREF _Toc474319903 \h </w:instrText>
      </w:r>
      <w:r>
        <w:fldChar w:fldCharType="separate"/>
      </w:r>
      <w:r>
        <w:t>287</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Winding</w:t>
      </w:r>
      <w:r>
        <w:rPr>
          <w:snapToGrid w:val="0"/>
        </w:rPr>
        <w:noBreakHyphen/>
        <w:t>up of companies registered under this Part</w:t>
      </w:r>
      <w:r>
        <w:tab/>
      </w:r>
      <w:r>
        <w:fldChar w:fldCharType="begin"/>
      </w:r>
      <w:r>
        <w:instrText xml:space="preserve"> PAGEREF _Toc474319904 \h </w:instrText>
      </w:r>
      <w:r>
        <w:fldChar w:fldCharType="separate"/>
      </w:r>
      <w:r>
        <w:t>288</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Acts of agent of company to be binding on company</w:t>
      </w:r>
      <w:r>
        <w:tab/>
      </w:r>
      <w:r>
        <w:fldChar w:fldCharType="begin"/>
      </w:r>
      <w:r>
        <w:instrText xml:space="preserve"> PAGEREF _Toc474319905 \h </w:instrText>
      </w:r>
      <w:r>
        <w:fldChar w:fldCharType="separate"/>
      </w:r>
      <w:r>
        <w:t>289</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Acts under memorandum of appointment good until notice filed with Registrar</w:t>
      </w:r>
      <w:r>
        <w:tab/>
      </w:r>
      <w:r>
        <w:fldChar w:fldCharType="begin"/>
      </w:r>
      <w:r>
        <w:instrText xml:space="preserve"> PAGEREF _Toc474319906 \h </w:instrText>
      </w:r>
      <w:r>
        <w:fldChar w:fldCharType="separate"/>
      </w:r>
      <w:r>
        <w:t>289</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Proceedings on death or revocation of memorandum of appointment of agent</w:t>
      </w:r>
      <w:r>
        <w:tab/>
      </w:r>
      <w:r>
        <w:fldChar w:fldCharType="begin"/>
      </w:r>
      <w:r>
        <w:instrText xml:space="preserve"> PAGEREF _Toc474319907 \h </w:instrText>
      </w:r>
      <w:r>
        <w:fldChar w:fldCharType="separate"/>
      </w:r>
      <w:r>
        <w:t>289</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Inspection</w:t>
      </w:r>
      <w:r>
        <w:tab/>
      </w:r>
      <w:r>
        <w:fldChar w:fldCharType="begin"/>
      </w:r>
      <w:r>
        <w:instrText xml:space="preserve"> PAGEREF _Toc474319908 \h </w:instrText>
      </w:r>
      <w:r>
        <w:fldChar w:fldCharType="separate"/>
      </w:r>
      <w:r>
        <w:t>290</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Provisions as to evidence</w:t>
      </w:r>
      <w:r>
        <w:tab/>
      </w:r>
      <w:r>
        <w:fldChar w:fldCharType="begin"/>
      </w:r>
      <w:r>
        <w:instrText xml:space="preserve"> PAGEREF _Toc474319909 \h </w:instrText>
      </w:r>
      <w:r>
        <w:fldChar w:fldCharType="separate"/>
      </w:r>
      <w:r>
        <w:t>290</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Local register to be kept by foreign companies</w:t>
      </w:r>
      <w:r>
        <w:tab/>
      </w:r>
      <w:r>
        <w:fldChar w:fldCharType="begin"/>
      </w:r>
      <w:r>
        <w:instrText xml:space="preserve"> PAGEREF _Toc474319910 \h </w:instrText>
      </w:r>
      <w:r>
        <w:fldChar w:fldCharType="separate"/>
      </w:r>
      <w:r>
        <w:t>291</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Transfer of shares</w:t>
      </w:r>
      <w:r>
        <w:tab/>
      </w:r>
      <w:r>
        <w:fldChar w:fldCharType="begin"/>
      </w:r>
      <w:r>
        <w:instrText xml:space="preserve"> PAGEREF _Toc474319911 \h </w:instrText>
      </w:r>
      <w:r>
        <w:fldChar w:fldCharType="separate"/>
      </w:r>
      <w:r>
        <w:t>293</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Power to reject transfer to vest in agent or local board</w:t>
      </w:r>
      <w:r>
        <w:tab/>
      </w:r>
      <w:r>
        <w:fldChar w:fldCharType="begin"/>
      </w:r>
      <w:r>
        <w:instrText xml:space="preserve"> PAGEREF _Toc474319912 \h </w:instrText>
      </w:r>
      <w:r>
        <w:fldChar w:fldCharType="separate"/>
      </w:r>
      <w:r>
        <w:t>293</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Transfer of shares to local register</w:t>
      </w:r>
      <w:r>
        <w:tab/>
      </w:r>
      <w:r>
        <w:fldChar w:fldCharType="begin"/>
      </w:r>
      <w:r>
        <w:instrText xml:space="preserve"> PAGEREF _Toc474319913 \h </w:instrText>
      </w:r>
      <w:r>
        <w:fldChar w:fldCharType="separate"/>
      </w:r>
      <w:r>
        <w:t>294</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Local register to be deemed part of company’s register of members</w:t>
      </w:r>
      <w:r>
        <w:tab/>
      </w:r>
      <w:r>
        <w:fldChar w:fldCharType="begin"/>
      </w:r>
      <w:r>
        <w:instrText xml:space="preserve"> PAGEREF _Toc474319914 \h </w:instrText>
      </w:r>
      <w:r>
        <w:fldChar w:fldCharType="separate"/>
      </w:r>
      <w:r>
        <w:t>294</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 xml:space="preserve">Certificate to be </w:t>
      </w:r>
      <w:r>
        <w:rPr>
          <w:i/>
          <w:snapToGrid w:val="0"/>
        </w:rPr>
        <w:t>prima facie</w:t>
      </w:r>
      <w:r>
        <w:rPr>
          <w:snapToGrid w:val="0"/>
        </w:rPr>
        <w:t xml:space="preserve"> evidence of title</w:t>
      </w:r>
      <w:r>
        <w:tab/>
      </w:r>
      <w:r>
        <w:fldChar w:fldCharType="begin"/>
      </w:r>
      <w:r>
        <w:instrText xml:space="preserve"> PAGEREF _Toc474319915 \h </w:instrText>
      </w:r>
      <w:r>
        <w:fldChar w:fldCharType="separate"/>
      </w:r>
      <w:r>
        <w:t>294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Inspection of register</w:t>
      </w:r>
      <w:r>
        <w:tab/>
      </w:r>
      <w:r>
        <w:fldChar w:fldCharType="begin"/>
      </w:r>
      <w:r>
        <w:instrText xml:space="preserve"> PAGEREF _Toc474319916 \h </w:instrText>
      </w:r>
      <w:r>
        <w:fldChar w:fldCharType="separate"/>
      </w:r>
      <w:r>
        <w:t>295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Register may be closed</w:t>
      </w:r>
      <w:r>
        <w:tab/>
      </w:r>
      <w:r>
        <w:fldChar w:fldCharType="begin"/>
      </w:r>
      <w:r>
        <w:instrText xml:space="preserve"> PAGEREF _Toc474319917 \h </w:instrText>
      </w:r>
      <w:r>
        <w:fldChar w:fldCharType="separate"/>
      </w:r>
      <w:r>
        <w:t>295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Validity of transfer of shares of deceased person</w:t>
      </w:r>
      <w:r>
        <w:tab/>
      </w:r>
      <w:r>
        <w:fldChar w:fldCharType="begin"/>
      </w:r>
      <w:r>
        <w:instrText xml:space="preserve"> PAGEREF _Toc474319918 \h </w:instrText>
      </w:r>
      <w:r>
        <w:fldChar w:fldCharType="separate"/>
      </w:r>
      <w:r>
        <w:t>296</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Notice of rectification to be given to Registrar</w:t>
      </w:r>
      <w:r>
        <w:tab/>
      </w:r>
      <w:r>
        <w:fldChar w:fldCharType="begin"/>
      </w:r>
      <w:r>
        <w:instrText xml:space="preserve"> PAGEREF _Toc474319919 \h </w:instrText>
      </w:r>
      <w:r>
        <w:fldChar w:fldCharType="separate"/>
      </w:r>
      <w:r>
        <w:t>296</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Dividends, how payable</w:t>
      </w:r>
      <w:r>
        <w:tab/>
      </w:r>
      <w:r>
        <w:fldChar w:fldCharType="begin"/>
      </w:r>
      <w:r>
        <w:instrText xml:space="preserve"> PAGEREF _Toc474319920 \h </w:instrText>
      </w:r>
      <w:r>
        <w:fldChar w:fldCharType="separate"/>
      </w:r>
      <w:r>
        <w:t>296</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Effect of non</w:t>
      </w:r>
      <w:r>
        <w:rPr>
          <w:snapToGrid w:val="0"/>
        </w:rPr>
        <w:noBreakHyphen/>
        <w:t>registration and penalties</w:t>
      </w:r>
      <w:r>
        <w:tab/>
      </w:r>
      <w:r>
        <w:fldChar w:fldCharType="begin"/>
      </w:r>
      <w:r>
        <w:instrText xml:space="preserve"> PAGEREF _Toc474319921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XII — Receivers and managers</w:t>
      </w:r>
    </w:p>
    <w:p>
      <w:pPr>
        <w:pStyle w:val="TOC8"/>
        <w:rPr>
          <w:rFonts w:asciiTheme="minorHAnsi" w:eastAsiaTheme="minorEastAsia" w:hAnsiTheme="minorHAnsi" w:cstheme="minorBidi"/>
          <w:szCs w:val="22"/>
        </w:rPr>
      </w:pPr>
      <w:r>
        <w:t>362</w:t>
      </w:r>
      <w:r>
        <w:rPr>
          <w:snapToGrid w:val="0"/>
        </w:rPr>
        <w:t>.</w:t>
      </w:r>
      <w:r>
        <w:rPr>
          <w:snapToGrid w:val="0"/>
        </w:rPr>
        <w:tab/>
        <w:t>Appointment of receivers</w:t>
      </w:r>
      <w:r>
        <w:tab/>
      </w:r>
      <w:r>
        <w:fldChar w:fldCharType="begin"/>
      </w:r>
      <w:r>
        <w:instrText xml:space="preserve"> PAGEREF _Toc474319923 \h </w:instrText>
      </w:r>
      <w:r>
        <w:fldChar w:fldCharType="separate"/>
      </w:r>
      <w:r>
        <w:t>298</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Power of Court to fix remuneration of receiver</w:t>
      </w:r>
      <w:r>
        <w:tab/>
      </w:r>
      <w:r>
        <w:fldChar w:fldCharType="begin"/>
      </w:r>
      <w:r>
        <w:instrText xml:space="preserve"> PAGEREF _Toc474319924 \h </w:instrText>
      </w:r>
      <w:r>
        <w:fldChar w:fldCharType="separate"/>
      </w:r>
      <w:r>
        <w:t>299</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Delivery to Registrar of accounts of receivers and managers</w:t>
      </w:r>
      <w:r>
        <w:tab/>
      </w:r>
      <w:r>
        <w:fldChar w:fldCharType="begin"/>
      </w:r>
      <w:r>
        <w:instrText xml:space="preserve"> PAGEREF _Toc474319925 \h </w:instrText>
      </w:r>
      <w:r>
        <w:fldChar w:fldCharType="separate"/>
      </w:r>
      <w:r>
        <w:t>299</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Enforcement of duty of receiver to make returns etc.</w:t>
      </w:r>
      <w:r>
        <w:tab/>
      </w:r>
      <w:r>
        <w:fldChar w:fldCharType="begin"/>
      </w:r>
      <w:r>
        <w:instrText xml:space="preserve"> PAGEREF _Toc474319926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XIII — Restrictions on sale of shares and offers of shares for sale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Restrictions relating to shares</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_Toc474319929 \h </w:instrText>
      </w:r>
      <w:r>
        <w:fldChar w:fldCharType="separate"/>
      </w:r>
      <w:r>
        <w:t>302</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Provisions with respect to prospectuses of foreign companies inviting subscriptions for shares or offering shares for sale</w:t>
      </w:r>
      <w:r>
        <w:tab/>
      </w:r>
      <w:r>
        <w:fldChar w:fldCharType="begin"/>
      </w:r>
      <w:r>
        <w:instrText xml:space="preserve"> PAGEREF _Toc474319930 \h </w:instrText>
      </w:r>
      <w:r>
        <w:fldChar w:fldCharType="separate"/>
      </w:r>
      <w:r>
        <w:t>303</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Requirements as to prospectus</w:t>
      </w:r>
      <w:r>
        <w:tab/>
      </w:r>
      <w:r>
        <w:fldChar w:fldCharType="begin"/>
      </w:r>
      <w:r>
        <w:instrText xml:space="preserve"> PAGEREF _Toc474319931 \h </w:instrText>
      </w:r>
      <w:r>
        <w:fldChar w:fldCharType="separate"/>
      </w:r>
      <w:r>
        <w:t>304</w:t>
      </w:r>
      <w:r>
        <w:fldChar w:fldCharType="end"/>
      </w:r>
    </w:p>
    <w:p>
      <w:pPr>
        <w:pStyle w:val="TOC8"/>
        <w:rPr>
          <w:rFonts w:asciiTheme="minorHAnsi" w:eastAsiaTheme="minorEastAsia" w:hAnsiTheme="minorHAnsi" w:cstheme="minorBidi"/>
          <w:szCs w:val="22"/>
        </w:rPr>
      </w:pPr>
      <w:r>
        <w:t>368A</w:t>
      </w:r>
      <w:r>
        <w:rPr>
          <w:snapToGrid w:val="0"/>
        </w:rPr>
        <w:t>.</w:t>
      </w:r>
      <w:r>
        <w:rPr>
          <w:snapToGrid w:val="0"/>
        </w:rPr>
        <w:tab/>
        <w:t>Advertisement may be abridged prospectus</w:t>
      </w:r>
      <w:r>
        <w:tab/>
      </w:r>
      <w:r>
        <w:fldChar w:fldCharType="begin"/>
      </w:r>
      <w:r>
        <w:instrText xml:space="preserve"> PAGEREF _Toc474319932 \h </w:instrText>
      </w:r>
      <w:r>
        <w:fldChar w:fldCharType="separate"/>
      </w:r>
      <w:r>
        <w:t>307</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Restrictions on offering shares for subscription or sale</w:t>
      </w:r>
      <w:r>
        <w:tab/>
      </w:r>
      <w:r>
        <w:fldChar w:fldCharType="begin"/>
      </w:r>
      <w:r>
        <w:instrText xml:space="preserve"> PAGEREF _Toc474319933 \h </w:instrText>
      </w:r>
      <w:r>
        <w:fldChar w:fldCharType="separate"/>
      </w:r>
      <w:r>
        <w:t>308</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Restriction on sale of shares in companies with illegal objects</w:t>
      </w:r>
      <w:r>
        <w:tab/>
      </w:r>
      <w:r>
        <w:fldChar w:fldCharType="begin"/>
      </w:r>
      <w:r>
        <w:instrText xml:space="preserve"> PAGEREF _Toc474319934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Restrictions relating to share brokers</w:t>
      </w:r>
    </w:p>
    <w:p>
      <w:pPr>
        <w:pStyle w:val="TOC8"/>
        <w:rPr>
          <w:rFonts w:asciiTheme="minorHAnsi" w:eastAsiaTheme="minorEastAsia" w:hAnsiTheme="minorHAnsi" w:cstheme="minorBidi"/>
          <w:szCs w:val="22"/>
        </w:rPr>
      </w:pPr>
      <w:r>
        <w:t>371</w:t>
      </w:r>
      <w:r>
        <w:rPr>
          <w:snapToGrid w:val="0"/>
        </w:rPr>
        <w:t>.</w:t>
      </w:r>
      <w:r>
        <w:rPr>
          <w:snapToGrid w:val="0"/>
        </w:rPr>
        <w:tab/>
        <w:t>Terms used</w:t>
      </w:r>
      <w:r>
        <w:tab/>
      </w:r>
      <w:r>
        <w:fldChar w:fldCharType="begin"/>
      </w:r>
      <w:r>
        <w:instrText xml:space="preserve"> PAGEREF _Toc474319936 \h </w:instrText>
      </w:r>
      <w:r>
        <w:fldChar w:fldCharType="separate"/>
      </w:r>
      <w:r>
        <w:t>312</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Authorised share brokers</w:t>
      </w:r>
      <w:r>
        <w:tab/>
      </w:r>
      <w:r>
        <w:fldChar w:fldCharType="begin"/>
      </w:r>
      <w:r>
        <w:instrText xml:space="preserve"> PAGEREF _Toc474319937 \h </w:instrText>
      </w:r>
      <w:r>
        <w:fldChar w:fldCharType="separate"/>
      </w:r>
      <w:r>
        <w:t>313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Provision as to registration of authorised share brokers</w:t>
      </w:r>
      <w:r>
        <w:tab/>
      </w:r>
      <w:r>
        <w:fldChar w:fldCharType="begin"/>
      </w:r>
      <w:r>
        <w:instrText xml:space="preserve"> PAGEREF _Toc474319938 \h </w:instrText>
      </w:r>
      <w:r>
        <w:fldChar w:fldCharType="separate"/>
      </w:r>
      <w:r>
        <w:t>313</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Duration of registration</w:t>
      </w:r>
      <w:r>
        <w:tab/>
      </w:r>
      <w:r>
        <w:fldChar w:fldCharType="begin"/>
      </w:r>
      <w:r>
        <w:instrText xml:space="preserve"> PAGEREF _Toc474319939 \h </w:instrText>
      </w:r>
      <w:r>
        <w:fldChar w:fldCharType="separate"/>
      </w:r>
      <w:r>
        <w:t>315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Provisions as to application to Court for order authorising registration</w:t>
      </w:r>
      <w:r>
        <w:tab/>
      </w:r>
      <w:r>
        <w:fldChar w:fldCharType="begin"/>
      </w:r>
      <w:r>
        <w:instrText xml:space="preserve"> PAGEREF _Toc474319940 \h </w:instrText>
      </w:r>
      <w:r>
        <w:fldChar w:fldCharType="separate"/>
      </w:r>
      <w:r>
        <w:t>316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Provisions relating to deposits made with Treasurer</w:t>
      </w:r>
      <w:r>
        <w:tab/>
      </w:r>
      <w:r>
        <w:fldChar w:fldCharType="begin"/>
      </w:r>
      <w:r>
        <w:instrText xml:space="preserve"> PAGEREF _Toc474319941 \h </w:instrText>
      </w:r>
      <w:r>
        <w:fldChar w:fldCharType="separate"/>
      </w:r>
      <w:r>
        <w:t>317</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Cancellation of registration of authorised broker by Registrar</w:t>
      </w:r>
      <w:r>
        <w:tab/>
      </w:r>
      <w:r>
        <w:fldChar w:fldCharType="begin"/>
      </w:r>
      <w:r>
        <w:instrText xml:space="preserve"> PAGEREF _Toc474319942 \h </w:instrText>
      </w:r>
      <w:r>
        <w:fldChar w:fldCharType="separate"/>
      </w:r>
      <w:r>
        <w:t>318</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Information to be supplied to Registrar</w:t>
      </w:r>
      <w:r>
        <w:tab/>
      </w:r>
      <w:r>
        <w:fldChar w:fldCharType="begin"/>
      </w:r>
      <w:r>
        <w:instrText xml:space="preserve"> PAGEREF _Toc474319943 \h </w:instrText>
      </w:r>
      <w:r>
        <w:fldChar w:fldCharType="separate"/>
      </w:r>
      <w:r>
        <w:t>320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Names of registered authorised share brokers to be published</w:t>
      </w:r>
      <w:r>
        <w:tab/>
      </w:r>
      <w:r>
        <w:fldChar w:fldCharType="begin"/>
      </w:r>
      <w:r>
        <w:instrText xml:space="preserve"> PAGEREF _Toc474319944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XIV — Investment companies</w:t>
      </w:r>
    </w:p>
    <w:p>
      <w:pPr>
        <w:pStyle w:val="TOC8"/>
        <w:rPr>
          <w:rFonts w:asciiTheme="minorHAnsi" w:eastAsiaTheme="minorEastAsia" w:hAnsiTheme="minorHAnsi" w:cstheme="minorBidi"/>
          <w:szCs w:val="22"/>
        </w:rPr>
      </w:pPr>
      <w:r>
        <w:t>380</w:t>
      </w:r>
      <w:r>
        <w:rPr>
          <w:snapToGrid w:val="0"/>
        </w:rPr>
        <w:t>.</w:t>
      </w:r>
      <w:r>
        <w:rPr>
          <w:snapToGrid w:val="0"/>
        </w:rPr>
        <w:tab/>
        <w:t>Terms used</w:t>
      </w:r>
      <w:r>
        <w:tab/>
      </w:r>
      <w:r>
        <w:fldChar w:fldCharType="begin"/>
      </w:r>
      <w:r>
        <w:instrText xml:space="preserve"> PAGEREF _Toc474319946 \h </w:instrText>
      </w:r>
      <w:r>
        <w:fldChar w:fldCharType="separate"/>
      </w:r>
      <w:r>
        <w:t>321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Restriction on borrowing by investment companies</w:t>
      </w:r>
      <w:r>
        <w:tab/>
      </w:r>
      <w:r>
        <w:fldChar w:fldCharType="begin"/>
      </w:r>
      <w:r>
        <w:instrText xml:space="preserve"> PAGEREF _Toc474319947 \h </w:instrText>
      </w:r>
      <w:r>
        <w:fldChar w:fldCharType="separate"/>
      </w:r>
      <w:r>
        <w:t>321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Restriction on investments of investment companies</w:t>
      </w:r>
      <w:r>
        <w:tab/>
      </w:r>
      <w:r>
        <w:fldChar w:fldCharType="begin"/>
      </w:r>
      <w:r>
        <w:instrText xml:space="preserve"> PAGEREF _Toc474319948 \h </w:instrText>
      </w:r>
      <w:r>
        <w:fldChar w:fldCharType="separate"/>
      </w:r>
      <w:r>
        <w:t>322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Restriction on underwriting by investment companies</w:t>
      </w:r>
      <w:r>
        <w:tab/>
      </w:r>
      <w:r>
        <w:fldChar w:fldCharType="begin"/>
      </w:r>
      <w:r>
        <w:instrText xml:space="preserve"> PAGEREF _Toc474319949 \h </w:instrText>
      </w:r>
      <w:r>
        <w:fldChar w:fldCharType="separate"/>
      </w:r>
      <w:r>
        <w:t>322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Special requirements as to articles and prospectus of investment companies</w:t>
      </w:r>
      <w:r>
        <w:tab/>
      </w:r>
      <w:r>
        <w:fldChar w:fldCharType="begin"/>
      </w:r>
      <w:r>
        <w:instrText xml:space="preserve"> PAGEREF _Toc474319950 \h </w:instrText>
      </w:r>
      <w:r>
        <w:fldChar w:fldCharType="separate"/>
      </w:r>
      <w:r>
        <w:t>323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Investment companies not to hold shares in other Australian investment companies</w:t>
      </w:r>
      <w:r>
        <w:tab/>
      </w:r>
      <w:r>
        <w:fldChar w:fldCharType="begin"/>
      </w:r>
      <w:r>
        <w:instrText xml:space="preserve"> PAGEREF _Toc474319951 \h </w:instrText>
      </w:r>
      <w:r>
        <w:fldChar w:fldCharType="separate"/>
      </w:r>
      <w:r>
        <w:t>323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Investment company not to speculate in commodities</w:t>
      </w:r>
      <w:r>
        <w:tab/>
      </w:r>
      <w:r>
        <w:fldChar w:fldCharType="begin"/>
      </w:r>
      <w:r>
        <w:instrText xml:space="preserve"> PAGEREF _Toc474319952 \h </w:instrText>
      </w:r>
      <w:r>
        <w:fldChar w:fldCharType="separate"/>
      </w:r>
      <w:r>
        <w:t>324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Special provisions as to balance sheets and accounts of investment companies</w:t>
      </w:r>
      <w:r>
        <w:tab/>
      </w:r>
      <w:r>
        <w:fldChar w:fldCharType="begin"/>
      </w:r>
      <w:r>
        <w:instrText xml:space="preserve"> PAGEREF _Toc474319953 \h </w:instrText>
      </w:r>
      <w:r>
        <w:fldChar w:fldCharType="separate"/>
      </w:r>
      <w:r>
        <w:t>324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Investment fluctuation reserve</w:t>
      </w:r>
      <w:r>
        <w:tab/>
      </w:r>
      <w:r>
        <w:fldChar w:fldCharType="begin"/>
      </w:r>
      <w:r>
        <w:instrText xml:space="preserve"> PAGEREF _Toc474319954 \h </w:instrText>
      </w:r>
      <w:r>
        <w:fldChar w:fldCharType="separate"/>
      </w:r>
      <w:r>
        <w:t>325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Penalties</w:t>
      </w:r>
      <w:r>
        <w:tab/>
      </w:r>
      <w:r>
        <w:fldChar w:fldCharType="begin"/>
      </w:r>
      <w:r>
        <w:instrText xml:space="preserve"> PAGEREF _Toc474319955 \h </w:instrText>
      </w:r>
      <w:r>
        <w:fldChar w:fldCharType="separate"/>
      </w:r>
      <w:r>
        <w:t>325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Saving</w:t>
      </w:r>
      <w:r>
        <w:tab/>
      </w:r>
      <w:r>
        <w:fldChar w:fldCharType="begin"/>
      </w:r>
      <w:r>
        <w:instrText xml:space="preserve"> PAGEREF _Toc474319956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XV — Registrar’s office and administration</w:t>
      </w:r>
    </w:p>
    <w:p>
      <w:pPr>
        <w:pStyle w:val="TOC8"/>
        <w:rPr>
          <w:rFonts w:asciiTheme="minorHAnsi" w:eastAsiaTheme="minorEastAsia" w:hAnsiTheme="minorHAnsi" w:cstheme="minorBidi"/>
          <w:szCs w:val="22"/>
        </w:rPr>
      </w:pPr>
      <w:r>
        <w:t>392</w:t>
      </w:r>
      <w:r>
        <w:rPr>
          <w:snapToGrid w:val="0"/>
        </w:rPr>
        <w:t>.</w:t>
      </w:r>
      <w:r>
        <w:rPr>
          <w:snapToGrid w:val="0"/>
        </w:rPr>
        <w:tab/>
        <w:t>Registrar’s office</w:t>
      </w:r>
      <w:r>
        <w:tab/>
      </w:r>
      <w:r>
        <w:fldChar w:fldCharType="begin"/>
      </w:r>
      <w:r>
        <w:instrText xml:space="preserve"> PAGEREF _Toc474319958 \h </w:instrText>
      </w:r>
      <w:r>
        <w:fldChar w:fldCharType="separate"/>
      </w:r>
      <w:r>
        <w:t>327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Fees</w:t>
      </w:r>
      <w:r>
        <w:tab/>
      </w:r>
      <w:r>
        <w:fldChar w:fldCharType="begin"/>
      </w:r>
      <w:r>
        <w:instrText xml:space="preserve"> PAGEREF _Toc474319959 \h </w:instrText>
      </w:r>
      <w:r>
        <w:fldChar w:fldCharType="separate"/>
      </w:r>
      <w:r>
        <w:t>327</w:t>
      </w:r>
      <w:r>
        <w:fldChar w:fldCharType="end"/>
      </w:r>
    </w:p>
    <w:p>
      <w:pPr>
        <w:pStyle w:val="TOC8"/>
        <w:rPr>
          <w:rFonts w:asciiTheme="minorHAnsi" w:eastAsiaTheme="minorEastAsia" w:hAnsiTheme="minorHAnsi" w:cstheme="minorBidi"/>
          <w:szCs w:val="22"/>
        </w:rPr>
      </w:pPr>
      <w:r>
        <w:t>394</w:t>
      </w:r>
      <w:r>
        <w:rPr>
          <w:snapToGrid w:val="0"/>
        </w:rPr>
        <w:t>.</w:t>
      </w:r>
      <w:r>
        <w:rPr>
          <w:snapToGrid w:val="0"/>
        </w:rPr>
        <w:tab/>
        <w:t>Registrar to enforce Act</w:t>
      </w:r>
      <w:r>
        <w:tab/>
      </w:r>
      <w:r>
        <w:fldChar w:fldCharType="begin"/>
      </w:r>
      <w:r>
        <w:instrText xml:space="preserve"> PAGEREF _Toc474319960 \h </w:instrText>
      </w:r>
      <w:r>
        <w:fldChar w:fldCharType="separate"/>
      </w:r>
      <w:r>
        <w:t>327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Power to require inspection</w:t>
      </w:r>
      <w:r>
        <w:tab/>
      </w:r>
      <w:r>
        <w:fldChar w:fldCharType="begin"/>
      </w:r>
      <w:r>
        <w:instrText xml:space="preserve"> PAGEREF _Toc474319961 \h </w:instrText>
      </w:r>
      <w:r>
        <w:fldChar w:fldCharType="separate"/>
      </w:r>
      <w:r>
        <w:t>328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Enforcement of duty of company to make returns to Registrar</w:t>
      </w:r>
      <w:r>
        <w:tab/>
      </w:r>
      <w:r>
        <w:fldChar w:fldCharType="begin"/>
      </w:r>
      <w:r>
        <w:instrText xml:space="preserve"> PAGEREF _Toc474319962 \h </w:instrText>
      </w:r>
      <w:r>
        <w:fldChar w:fldCharType="separate"/>
      </w:r>
      <w:r>
        <w:t>329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Documents to be certified</w:t>
      </w:r>
      <w:r>
        <w:tab/>
      </w:r>
      <w:r>
        <w:fldChar w:fldCharType="begin"/>
      </w:r>
      <w:r>
        <w:instrText xml:space="preserve"> PAGEREF _Toc474319963 \h </w:instrText>
      </w:r>
      <w:r>
        <w:fldChar w:fldCharType="separate"/>
      </w:r>
      <w:r>
        <w:t>329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Duty of Registrar to refuse registration in certain cases</w:t>
      </w:r>
      <w:r>
        <w:tab/>
      </w:r>
      <w:r>
        <w:fldChar w:fldCharType="begin"/>
      </w:r>
      <w:r>
        <w:instrText xml:space="preserve"> PAGEREF _Toc474319964 \h </w:instrText>
      </w:r>
      <w:r>
        <w:fldChar w:fldCharType="separate"/>
      </w:r>
      <w:r>
        <w:t>330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Registrar may apply to Court for winding</w:t>
      </w:r>
      <w:r>
        <w:rPr>
          <w:snapToGrid w:val="0"/>
        </w:rPr>
        <w:noBreakHyphen/>
        <w:t>up in certain cases</w:t>
      </w:r>
      <w:r>
        <w:tab/>
      </w:r>
      <w:r>
        <w:fldChar w:fldCharType="begin"/>
      </w:r>
      <w:r>
        <w:instrText xml:space="preserve"> PAGEREF _Toc474319965 \h </w:instrText>
      </w:r>
      <w:r>
        <w:fldChar w:fldCharType="separate"/>
      </w:r>
      <w:r>
        <w:t>330</w:t>
      </w:r>
      <w:r>
        <w:fldChar w:fldCharType="end"/>
      </w:r>
    </w:p>
    <w:p>
      <w:pPr>
        <w:pStyle w:val="TOC8"/>
        <w:rPr>
          <w:rFonts w:asciiTheme="minorHAnsi" w:eastAsiaTheme="minorEastAsia" w:hAnsiTheme="minorHAnsi" w:cstheme="minorBidi"/>
          <w:szCs w:val="22"/>
        </w:rPr>
      </w:pPr>
      <w:r>
        <w:t>400</w:t>
      </w:r>
      <w:r>
        <w:rPr>
          <w:snapToGrid w:val="0"/>
        </w:rPr>
        <w:t>.</w:t>
      </w:r>
      <w:r>
        <w:rPr>
          <w:snapToGrid w:val="0"/>
        </w:rPr>
        <w:tab/>
        <w:t>Appeal to Court against decision of Registrar</w:t>
      </w:r>
      <w:r>
        <w:tab/>
      </w:r>
      <w:r>
        <w:fldChar w:fldCharType="begin"/>
      </w:r>
      <w:r>
        <w:instrText xml:space="preserve"> PAGEREF _Toc474319966 \h </w:instrText>
      </w:r>
      <w:r>
        <w:fldChar w:fldCharType="separate"/>
      </w:r>
      <w:r>
        <w:t>331</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Authority of Registrar to destroy documents</w:t>
      </w:r>
      <w:r>
        <w:tab/>
      </w:r>
      <w:r>
        <w:fldChar w:fldCharType="begin"/>
      </w:r>
      <w:r>
        <w:instrText xml:space="preserve"> PAGEREF _Toc474319967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XVI — Miscellaneous</w:t>
      </w:r>
    </w:p>
    <w:p>
      <w:pPr>
        <w:pStyle w:val="TOC4"/>
        <w:tabs>
          <w:tab w:val="right" w:leader="dot" w:pos="7077"/>
        </w:tabs>
        <w:rPr>
          <w:rFonts w:asciiTheme="minorHAnsi" w:eastAsiaTheme="minorEastAsia" w:hAnsiTheme="minorHAnsi" w:cstheme="minorBidi"/>
          <w:b w:val="0"/>
          <w:szCs w:val="22"/>
        </w:rPr>
      </w:pPr>
      <w:r>
        <w:rPr>
          <w:i/>
          <w:iCs/>
          <w:snapToGrid w:val="0"/>
        </w:rPr>
        <w:t>(a) Auditors and liquidators</w:t>
      </w:r>
    </w:p>
    <w:p>
      <w:pPr>
        <w:pStyle w:val="TOC8"/>
        <w:rPr>
          <w:rFonts w:asciiTheme="minorHAnsi" w:eastAsiaTheme="minorEastAsia" w:hAnsiTheme="minorHAnsi" w:cstheme="minorBidi"/>
          <w:szCs w:val="22"/>
        </w:rPr>
      </w:pPr>
      <w:r>
        <w:t>402</w:t>
      </w:r>
      <w:r>
        <w:rPr>
          <w:snapToGrid w:val="0"/>
        </w:rPr>
        <w:t>.</w:t>
      </w:r>
      <w:r>
        <w:rPr>
          <w:snapToGrid w:val="0"/>
        </w:rPr>
        <w:tab/>
        <w:t>Registration of persons qualified to act as auditors or liquidators</w:t>
      </w:r>
      <w:r>
        <w:tab/>
      </w:r>
      <w:r>
        <w:fldChar w:fldCharType="begin"/>
      </w:r>
      <w:r>
        <w:instrText xml:space="preserve"> PAGEREF _Toc474319970 \h </w:instrText>
      </w:r>
      <w:r>
        <w:fldChar w:fldCharType="separate"/>
      </w:r>
      <w:r>
        <w:t>333</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Gazettal of registration</w:t>
      </w:r>
      <w:r>
        <w:tab/>
      </w:r>
      <w:r>
        <w:fldChar w:fldCharType="begin"/>
      </w:r>
      <w:r>
        <w:instrText xml:space="preserve"> PAGEREF _Toc474319971 \h </w:instrText>
      </w:r>
      <w:r>
        <w:fldChar w:fldCharType="separate"/>
      </w:r>
      <w:r>
        <w:t>334</w:t>
      </w:r>
      <w:r>
        <w:fldChar w:fldCharType="end"/>
      </w:r>
    </w:p>
    <w:p>
      <w:pPr>
        <w:pStyle w:val="TOC8"/>
        <w:rPr>
          <w:rFonts w:asciiTheme="minorHAnsi" w:eastAsiaTheme="minorEastAsia" w:hAnsiTheme="minorHAnsi" w:cstheme="minorBidi"/>
          <w:szCs w:val="22"/>
        </w:rPr>
      </w:pPr>
      <w:r>
        <w:t>404</w:t>
      </w:r>
      <w:r>
        <w:rPr>
          <w:snapToGrid w:val="0"/>
        </w:rPr>
        <w:t>.</w:t>
      </w:r>
      <w:r>
        <w:rPr>
          <w:snapToGrid w:val="0"/>
        </w:rPr>
        <w:tab/>
        <w:t>Only registered persons to act as auditors or liquidators</w:t>
      </w:r>
      <w:r>
        <w:tab/>
      </w:r>
      <w:r>
        <w:fldChar w:fldCharType="begin"/>
      </w:r>
      <w:r>
        <w:instrText xml:space="preserve"> PAGEREF _Toc474319972 \h </w:instrText>
      </w:r>
      <w:r>
        <w:fldChar w:fldCharType="separate"/>
      </w:r>
      <w:r>
        <w:t>334</w:t>
      </w:r>
      <w:r>
        <w:fldChar w:fldCharType="end"/>
      </w:r>
    </w:p>
    <w:p>
      <w:pPr>
        <w:pStyle w:val="TOC8"/>
        <w:rPr>
          <w:rFonts w:asciiTheme="minorHAnsi" w:eastAsiaTheme="minorEastAsia" w:hAnsiTheme="minorHAnsi" w:cstheme="minorBidi"/>
          <w:szCs w:val="22"/>
        </w:rPr>
      </w:pPr>
      <w:r>
        <w:t>405</w:t>
      </w:r>
      <w:r>
        <w:rPr>
          <w:snapToGrid w:val="0"/>
        </w:rPr>
        <w:t>.</w:t>
      </w:r>
      <w:r>
        <w:rPr>
          <w:snapToGrid w:val="0"/>
        </w:rPr>
        <w:tab/>
        <w:t>Qualifications for registration as auditor or liquidator</w:t>
      </w:r>
      <w:r>
        <w:tab/>
      </w:r>
      <w:r>
        <w:fldChar w:fldCharType="begin"/>
      </w:r>
      <w:r>
        <w:instrText xml:space="preserve"> PAGEREF _Toc474319973 \h </w:instrText>
      </w:r>
      <w:r>
        <w:fldChar w:fldCharType="separate"/>
      </w:r>
      <w:r>
        <w:t>335</w:t>
      </w:r>
      <w:r>
        <w:fldChar w:fldCharType="end"/>
      </w:r>
    </w:p>
    <w:p>
      <w:pPr>
        <w:pStyle w:val="TOC8"/>
        <w:rPr>
          <w:rFonts w:asciiTheme="minorHAnsi" w:eastAsiaTheme="minorEastAsia" w:hAnsiTheme="minorHAnsi" w:cstheme="minorBidi"/>
          <w:szCs w:val="22"/>
        </w:rPr>
      </w:pPr>
      <w:r>
        <w:t>406</w:t>
      </w:r>
      <w:r>
        <w:rPr>
          <w:snapToGrid w:val="0"/>
        </w:rPr>
        <w:t>.</w:t>
      </w:r>
      <w:r>
        <w:rPr>
          <w:snapToGrid w:val="0"/>
        </w:rPr>
        <w:tab/>
        <w:t>Cancellation of registration of auditor or liquidator</w:t>
      </w:r>
      <w:r>
        <w:tab/>
      </w:r>
      <w:r>
        <w:fldChar w:fldCharType="begin"/>
      </w:r>
      <w:r>
        <w:instrText xml:space="preserve"> PAGEREF _Toc474319974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(b) Rules</w:t>
      </w:r>
    </w:p>
    <w:p>
      <w:pPr>
        <w:pStyle w:val="TOC8"/>
        <w:rPr>
          <w:rFonts w:asciiTheme="minorHAnsi" w:eastAsiaTheme="minorEastAsia" w:hAnsiTheme="minorHAnsi" w:cstheme="minorBidi"/>
          <w:szCs w:val="22"/>
        </w:rPr>
      </w:pPr>
      <w:r>
        <w:t>407</w:t>
      </w:r>
      <w:r>
        <w:rPr>
          <w:snapToGrid w:val="0"/>
        </w:rPr>
        <w:t>.</w:t>
      </w:r>
      <w:r>
        <w:rPr>
          <w:snapToGrid w:val="0"/>
        </w:rPr>
        <w:tab/>
        <w:t>Power of Court to make rules</w:t>
      </w:r>
      <w:r>
        <w:tab/>
      </w:r>
      <w:r>
        <w:fldChar w:fldCharType="begin"/>
      </w:r>
      <w:r>
        <w:instrText xml:space="preserve"> PAGEREF _Toc474319976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(c) Regulations — tables and forms</w:t>
      </w:r>
    </w:p>
    <w:p>
      <w:pPr>
        <w:pStyle w:val="TOC8"/>
        <w:rPr>
          <w:rFonts w:asciiTheme="minorHAnsi" w:eastAsiaTheme="minorEastAsia" w:hAnsiTheme="minorHAnsi" w:cstheme="minorBidi"/>
          <w:szCs w:val="22"/>
        </w:rPr>
      </w:pPr>
      <w:r>
        <w:t>408</w:t>
      </w:r>
      <w:r>
        <w:rPr>
          <w:snapToGrid w:val="0"/>
        </w:rPr>
        <w:t>.</w:t>
      </w:r>
      <w:r>
        <w:rPr>
          <w:snapToGrid w:val="0"/>
        </w:rPr>
        <w:tab/>
        <w:t>Regulations</w:t>
      </w:r>
      <w:r>
        <w:tab/>
      </w:r>
      <w:r>
        <w:fldChar w:fldCharType="begin"/>
      </w:r>
      <w:r>
        <w:instrText xml:space="preserve"> PAGEREF _Toc474319978 \h </w:instrText>
      </w:r>
      <w:r>
        <w:fldChar w:fldCharType="separate"/>
      </w:r>
      <w:r>
        <w:t>337</w:t>
      </w:r>
      <w:r>
        <w:fldChar w:fldCharType="end"/>
      </w:r>
    </w:p>
    <w:p>
      <w:pPr>
        <w:pStyle w:val="TOC8"/>
        <w:rPr>
          <w:rFonts w:asciiTheme="minorHAnsi" w:eastAsiaTheme="minorEastAsia" w:hAnsiTheme="minorHAnsi" w:cstheme="minorBidi"/>
          <w:szCs w:val="22"/>
        </w:rPr>
      </w:pPr>
      <w:r>
        <w:t>409</w:t>
      </w:r>
      <w:r>
        <w:rPr>
          <w:snapToGrid w:val="0"/>
        </w:rPr>
        <w:t>.</w:t>
      </w:r>
      <w:r>
        <w:rPr>
          <w:snapToGrid w:val="0"/>
        </w:rPr>
        <w:tab/>
        <w:t>Application and alteration of forms and fees</w:t>
      </w:r>
      <w:r>
        <w:tab/>
      </w:r>
      <w:r>
        <w:fldChar w:fldCharType="begin"/>
      </w:r>
      <w:r>
        <w:instrText xml:space="preserve"> PAGEREF _Toc474319979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(d) Service of documents</w:t>
      </w:r>
    </w:p>
    <w:p>
      <w:pPr>
        <w:pStyle w:val="TOC8"/>
        <w:rPr>
          <w:rFonts w:asciiTheme="minorHAnsi" w:eastAsiaTheme="minorEastAsia" w:hAnsiTheme="minorHAnsi" w:cstheme="minorBidi"/>
          <w:szCs w:val="22"/>
        </w:rPr>
      </w:pPr>
      <w:r>
        <w:t>410</w:t>
      </w:r>
      <w:r>
        <w:rPr>
          <w:snapToGrid w:val="0"/>
        </w:rPr>
        <w:t>.</w:t>
      </w:r>
      <w:r>
        <w:rPr>
          <w:snapToGrid w:val="0"/>
        </w:rPr>
        <w:tab/>
        <w:t>Service of documents</w:t>
      </w:r>
      <w:r>
        <w:tab/>
      </w:r>
      <w:r>
        <w:fldChar w:fldCharType="begin"/>
      </w:r>
      <w:r>
        <w:instrText xml:space="preserve"> PAGEREF _Toc474319981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(e) Enforcement of orders</w:t>
      </w:r>
    </w:p>
    <w:p>
      <w:pPr>
        <w:pStyle w:val="TOC8"/>
        <w:rPr>
          <w:rFonts w:asciiTheme="minorHAnsi" w:eastAsiaTheme="minorEastAsia" w:hAnsiTheme="minorHAnsi" w:cstheme="minorBidi"/>
          <w:szCs w:val="22"/>
        </w:rPr>
      </w:pPr>
      <w:r>
        <w:t>411</w:t>
      </w:r>
      <w:r>
        <w:rPr>
          <w:snapToGrid w:val="0"/>
        </w:rPr>
        <w:t>.</w:t>
      </w:r>
      <w:r>
        <w:rPr>
          <w:snapToGrid w:val="0"/>
        </w:rPr>
        <w:tab/>
        <w:t>Power to enforce orders</w:t>
      </w:r>
      <w:r>
        <w:tab/>
      </w:r>
      <w:r>
        <w:fldChar w:fldCharType="begin"/>
      </w:r>
      <w:r>
        <w:instrText xml:space="preserve"> PAGEREF _Toc474319983 \h </w:instrText>
      </w:r>
      <w:r>
        <w:fldChar w:fldCharType="separate"/>
      </w:r>
      <w:r>
        <w:t>338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Power of Court to grant relief in certain cases</w:t>
      </w:r>
      <w:r>
        <w:tab/>
      </w:r>
      <w:r>
        <w:fldChar w:fldCharType="begin"/>
      </w:r>
      <w:r>
        <w:instrText xml:space="preserve"> PAGEREF _Toc474319984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(f) Lost documents</w:t>
      </w:r>
    </w:p>
    <w:p>
      <w:pPr>
        <w:pStyle w:val="TOC8"/>
        <w:rPr>
          <w:rFonts w:asciiTheme="minorHAnsi" w:eastAsiaTheme="minorEastAsia" w:hAnsiTheme="minorHAnsi" w:cstheme="minorBidi"/>
          <w:szCs w:val="22"/>
        </w:rPr>
      </w:pPr>
      <w:r>
        <w:t>413</w:t>
      </w:r>
      <w:r>
        <w:rPr>
          <w:snapToGrid w:val="0"/>
        </w:rPr>
        <w:t>.</w:t>
      </w:r>
      <w:r>
        <w:rPr>
          <w:snapToGrid w:val="0"/>
        </w:rPr>
        <w:tab/>
        <w:t>Loss of memorandum etc.</w:t>
      </w:r>
      <w:r>
        <w:tab/>
      </w:r>
      <w:r>
        <w:fldChar w:fldCharType="begin"/>
      </w:r>
      <w:r>
        <w:instrText xml:space="preserve"> PAGEREF _Toc474319986 \h </w:instrText>
      </w:r>
      <w:r>
        <w:fldChar w:fldCharType="separate"/>
      </w:r>
      <w:r>
        <w:t>339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Lost share certificates</w:t>
      </w:r>
      <w:r>
        <w:tab/>
      </w:r>
      <w:r>
        <w:fldChar w:fldCharType="begin"/>
      </w:r>
      <w:r>
        <w:instrText xml:space="preserve"> PAGEREF _Toc474319987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rPr>
          <w:i/>
          <w:iCs/>
          <w:snapToGrid w:val="0"/>
        </w:rPr>
        <w:t>(g) Miscellaneous</w:t>
      </w:r>
    </w:p>
    <w:p>
      <w:pPr>
        <w:pStyle w:val="TOC8"/>
        <w:rPr>
          <w:rFonts w:asciiTheme="minorHAnsi" w:eastAsiaTheme="minorEastAsia" w:hAnsiTheme="minorHAnsi" w:cstheme="minorBidi"/>
          <w:szCs w:val="22"/>
        </w:rPr>
      </w:pPr>
      <w:r>
        <w:t>415</w:t>
      </w:r>
      <w:r>
        <w:rPr>
          <w:snapToGrid w:val="0"/>
        </w:rPr>
        <w:t>.</w:t>
      </w:r>
      <w:r>
        <w:rPr>
          <w:snapToGrid w:val="0"/>
        </w:rPr>
        <w:tab/>
        <w:t>Proceedings not invalidated by irregularities</w:t>
      </w:r>
      <w:r>
        <w:tab/>
      </w:r>
      <w:r>
        <w:fldChar w:fldCharType="begin"/>
      </w:r>
      <w:r>
        <w:instrText xml:space="preserve"> PAGEREF _Toc474319989 \h </w:instrText>
      </w:r>
      <w:r>
        <w:fldChar w:fldCharType="separate"/>
      </w:r>
      <w:r>
        <w:t>342</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Provision as to security for costs in actions brought by certain companies</w:t>
      </w:r>
      <w:r>
        <w:tab/>
      </w:r>
      <w:r>
        <w:fldChar w:fldCharType="begin"/>
      </w:r>
      <w:r>
        <w:instrText xml:space="preserve"> PAGEREF _Toc474319990 \h </w:instrText>
      </w:r>
      <w:r>
        <w:fldChar w:fldCharType="separate"/>
      </w:r>
      <w:r>
        <w:t>342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Pleadings in actions against members</w:t>
      </w:r>
      <w:r>
        <w:tab/>
      </w:r>
      <w:r>
        <w:fldChar w:fldCharType="begin"/>
      </w:r>
      <w:r>
        <w:instrText xml:space="preserve"> PAGEREF _Toc474319991 \h </w:instrText>
      </w:r>
      <w:r>
        <w:fldChar w:fldCharType="separate"/>
      </w:r>
      <w:r>
        <w:t>343</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Expenses of winding</w:t>
      </w:r>
      <w:r>
        <w:rPr>
          <w:snapToGrid w:val="0"/>
        </w:rPr>
        <w:noBreakHyphen/>
        <w:t>up where assets are not sufficient</w:t>
      </w:r>
      <w:r>
        <w:tab/>
      </w:r>
      <w:r>
        <w:fldChar w:fldCharType="begin"/>
      </w:r>
      <w:r>
        <w:instrText xml:space="preserve"> PAGEREF _Toc474319992 \h </w:instrText>
      </w:r>
      <w:r>
        <w:fldChar w:fldCharType="separate"/>
      </w:r>
      <w:r>
        <w:t>343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Power of assignee to sue</w:t>
      </w:r>
      <w:r>
        <w:tab/>
      </w:r>
      <w:r>
        <w:fldChar w:fldCharType="begin"/>
      </w:r>
      <w:r>
        <w:instrText xml:space="preserve"> PAGEREF _Toc474319993 \h </w:instrText>
      </w:r>
      <w:r>
        <w:fldChar w:fldCharType="separate"/>
      </w:r>
      <w:r>
        <w:t>343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Transfer to avoid liability</w:t>
      </w:r>
      <w:r>
        <w:tab/>
      </w:r>
      <w:r>
        <w:fldChar w:fldCharType="begin"/>
      </w:r>
      <w:r>
        <w:instrText xml:space="preserve"> PAGEREF _Toc474319994 \h </w:instrText>
      </w:r>
      <w:r>
        <w:fldChar w:fldCharType="separate"/>
      </w:r>
      <w:r>
        <w:t>343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Non</w:t>
      </w:r>
      <w:r>
        <w:rPr>
          <w:snapToGrid w:val="0"/>
        </w:rPr>
        <w:noBreakHyphen/>
        <w:t>application of rule against perpetuities to certain schemes</w:t>
      </w:r>
      <w:r>
        <w:tab/>
      </w:r>
      <w:r>
        <w:fldChar w:fldCharType="begin"/>
      </w:r>
      <w:r>
        <w:instrText xml:space="preserve"> PAGEREF _Toc474319995 \h </w:instrText>
      </w:r>
      <w:r>
        <w:fldChar w:fldCharType="separate"/>
      </w:r>
      <w:r>
        <w:t>344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Penalty on company publishing misleading statements</w:t>
      </w:r>
      <w:r>
        <w:tab/>
      </w:r>
      <w:r>
        <w:fldChar w:fldCharType="begin"/>
      </w:r>
      <w:r>
        <w:instrText xml:space="preserve"> PAGEREF _Toc474319996 \h </w:instrText>
      </w:r>
      <w:r>
        <w:fldChar w:fldCharType="separate"/>
      </w:r>
      <w:r>
        <w:t>344</w:t>
      </w:r>
      <w:r>
        <w:fldChar w:fldCharType="end"/>
      </w:r>
    </w:p>
    <w:p>
      <w:pPr>
        <w:pStyle w:val="TOC8"/>
        <w:rPr>
          <w:rFonts w:asciiTheme="minorHAnsi" w:eastAsiaTheme="minorEastAsia" w:hAnsiTheme="minorHAnsi" w:cstheme="minorBidi"/>
          <w:szCs w:val="22"/>
        </w:rPr>
      </w:pPr>
      <w:r>
        <w:t>423</w:t>
      </w:r>
      <w:r>
        <w:rPr>
          <w:snapToGrid w:val="0"/>
        </w:rPr>
        <w:t>.</w:t>
      </w:r>
      <w:r>
        <w:rPr>
          <w:snapToGrid w:val="0"/>
        </w:rPr>
        <w:tab/>
        <w:t>Penalty for improper use of word “Limited” or “No liability”</w:t>
      </w:r>
      <w:r>
        <w:tab/>
      </w:r>
      <w:r>
        <w:fldChar w:fldCharType="begin"/>
      </w:r>
      <w:r>
        <w:instrText xml:space="preserve"> PAGEREF _Toc474319997 \h </w:instrText>
      </w:r>
      <w:r>
        <w:fldChar w:fldCharType="separate"/>
      </w:r>
      <w:r>
        <w:t>345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Penalty for non</w:t>
      </w:r>
      <w:r>
        <w:rPr>
          <w:snapToGrid w:val="0"/>
        </w:rPr>
        <w:noBreakHyphen/>
        <w:t>performance of provisions of Act</w:t>
      </w:r>
      <w:r>
        <w:tab/>
      </w:r>
      <w:r>
        <w:fldChar w:fldCharType="begin"/>
      </w:r>
      <w:r>
        <w:instrText xml:space="preserve"> PAGEREF _Toc474319998 \h </w:instrText>
      </w:r>
      <w:r>
        <w:fldChar w:fldCharType="separate"/>
      </w:r>
      <w:r>
        <w:t>345</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Penalty for false statement</w:t>
      </w:r>
      <w:r>
        <w:tab/>
      </w:r>
      <w:r>
        <w:fldChar w:fldCharType="begin"/>
      </w:r>
      <w:r>
        <w:instrText xml:space="preserve"> PAGEREF _Toc474319999 \h </w:instrText>
      </w:r>
      <w:r>
        <w:fldChar w:fldCharType="separate"/>
      </w:r>
      <w:r>
        <w:t>345</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Time for prosecution</w:t>
      </w:r>
      <w:r>
        <w:tab/>
      </w:r>
      <w:r>
        <w:fldChar w:fldCharType="begin"/>
      </w:r>
      <w:r>
        <w:instrText xml:space="preserve"> PAGEREF _Toc474320000 \h </w:instrText>
      </w:r>
      <w:r>
        <w:fldChar w:fldCharType="separate"/>
      </w:r>
      <w:r>
        <w:t>346</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Onus of proof</w:t>
      </w:r>
      <w:r>
        <w:tab/>
      </w:r>
      <w:r>
        <w:fldChar w:fldCharType="begin"/>
      </w:r>
      <w:r>
        <w:instrText xml:space="preserve"> PAGEREF _Toc474320001 \h </w:instrText>
      </w:r>
      <w:r>
        <w:fldChar w:fldCharType="separate"/>
      </w:r>
      <w:r>
        <w:t>346</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Transition provisions for returns, balance sheets, and accounts</w:t>
      </w:r>
      <w:r>
        <w:tab/>
      </w:r>
      <w:r>
        <w:fldChar w:fldCharType="begin"/>
      </w:r>
      <w:r>
        <w:instrText xml:space="preserve"> PAGEREF _Toc474320002 \h </w:instrText>
      </w:r>
      <w:r>
        <w:fldChar w:fldCharType="separate"/>
      </w:r>
      <w:r>
        <w:t>347</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Powers of certain foreign companies</w:t>
      </w:r>
      <w:r>
        <w:tab/>
      </w:r>
      <w:r>
        <w:fldChar w:fldCharType="begin"/>
      </w:r>
      <w:r>
        <w:instrText xml:space="preserve"> PAGEREF _Toc474320003 \h </w:instrText>
      </w:r>
      <w:r>
        <w:fldChar w:fldCharType="separate"/>
      </w:r>
      <w:r>
        <w:t>347</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r>
        <w:tab/>
      </w:r>
      <w:r>
        <w:fldChar w:fldCharType="begin"/>
      </w:r>
      <w:r>
        <w:instrText xml:space="preserve"> PAGEREF _Toc474320004 \h </w:instrText>
      </w:r>
      <w:r>
        <w:fldChar w:fldCharType="separate"/>
      </w:r>
      <w:r>
        <w:t>347</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Declaration</w:t>
      </w:r>
      <w:r>
        <w:tab/>
      </w:r>
      <w:r>
        <w:fldChar w:fldCharType="begin"/>
      </w:r>
      <w:r>
        <w:instrText xml:space="preserve"> PAGEREF _Toc474320005 \h </w:instrText>
      </w:r>
      <w:r>
        <w:fldChar w:fldCharType="separate"/>
      </w:r>
      <w:r>
        <w:t>348</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Exemption from stamp duty on reconstruction</w:t>
      </w:r>
      <w:r>
        <w:tab/>
      </w:r>
      <w:r>
        <w:fldChar w:fldCharType="begin"/>
      </w:r>
      <w:r>
        <w:instrText xml:space="preserve"> PAGEREF _Toc474320006 \h </w:instrText>
      </w:r>
      <w:r>
        <w:fldChar w:fldCharType="separate"/>
      </w:r>
      <w:r>
        <w:t>348</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Form of register, index or accounts</w:t>
      </w:r>
      <w:r>
        <w:tab/>
      </w:r>
      <w:r>
        <w:fldChar w:fldCharType="begin"/>
      </w:r>
      <w:r>
        <w:instrText xml:space="preserve"> PAGEREF _Toc474320007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Form of Statement in lieu of Prospectus to be delivered to Registrar by a Proprietary Company on becoming a Public Company</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Form of Statement in lieu of Prospectus to be delivered to Registrar by a Company which does not issue a Prospectus or which does not go to allotment on a Prospectus issued</w:t>
      </w:r>
    </w:p>
    <w:p>
      <w:pPr>
        <w:pStyle w:val="TOC2"/>
        <w:tabs>
          <w:tab w:val="right" w:leader="dot" w:pos="7077"/>
        </w:tabs>
        <w:rPr>
          <w:rFonts w:asciiTheme="minorHAnsi" w:eastAsiaTheme="minorEastAsia" w:hAnsiTheme="minorHAnsi" w:cstheme="minorBidi"/>
          <w:b w:val="0"/>
          <w:sz w:val="22"/>
          <w:szCs w:val="22"/>
        </w:rPr>
      </w:pPr>
      <w:r>
        <w:t>Sixth Schedule</w:t>
      </w:r>
    </w:p>
    <w:p>
      <w:pPr>
        <w:pStyle w:val="TOC2"/>
        <w:tabs>
          <w:tab w:val="right" w:leader="dot" w:pos="7077"/>
        </w:tabs>
        <w:rPr>
          <w:rFonts w:asciiTheme="minorHAnsi" w:eastAsiaTheme="minorEastAsia" w:hAnsiTheme="minorHAnsi" w:cstheme="minorBidi"/>
          <w:b w:val="0"/>
          <w:sz w:val="22"/>
          <w:szCs w:val="22"/>
        </w:rPr>
      </w:pPr>
      <w:r>
        <w:t>Seventh Schedule</w:t>
      </w:r>
    </w:p>
    <w:p>
      <w:pPr>
        <w:pStyle w:val="TOC2"/>
        <w:tabs>
          <w:tab w:val="right" w:leader="dot" w:pos="7077"/>
        </w:tabs>
        <w:rPr>
          <w:rFonts w:asciiTheme="minorHAnsi" w:eastAsiaTheme="minorEastAsia" w:hAnsiTheme="minorHAnsi" w:cstheme="minorBidi"/>
          <w:b w:val="0"/>
          <w:sz w:val="22"/>
          <w:szCs w:val="22"/>
        </w:rPr>
      </w:pPr>
      <w:r>
        <w:t>Form of Annual Return of Company not having a Share Capital</w:t>
      </w:r>
    </w:p>
    <w:p>
      <w:pPr>
        <w:pStyle w:val="TOC2"/>
        <w:tabs>
          <w:tab w:val="right" w:leader="dot" w:pos="7077"/>
        </w:tabs>
        <w:rPr>
          <w:rFonts w:asciiTheme="minorHAnsi" w:eastAsiaTheme="minorEastAsia" w:hAnsiTheme="minorHAnsi" w:cstheme="minorBidi"/>
          <w:b w:val="0"/>
          <w:sz w:val="22"/>
          <w:szCs w:val="22"/>
        </w:rPr>
      </w:pPr>
      <w:r>
        <w:t>Eighth Schedule</w:t>
      </w:r>
    </w:p>
    <w:p>
      <w:pPr>
        <w:pStyle w:val="TOC2"/>
        <w:tabs>
          <w:tab w:val="right" w:leader="dot" w:pos="7077"/>
        </w:tabs>
        <w:rPr>
          <w:rFonts w:asciiTheme="minorHAnsi" w:eastAsiaTheme="minorEastAsia" w:hAnsiTheme="minorHAnsi" w:cstheme="minorBidi"/>
          <w:b w:val="0"/>
          <w:sz w:val="22"/>
          <w:szCs w:val="22"/>
        </w:rPr>
      </w:pPr>
      <w:r>
        <w:t>Form of Statement referred to in Section 136 of the Act</w:t>
      </w:r>
    </w:p>
    <w:p>
      <w:pPr>
        <w:pStyle w:val="TOC2"/>
        <w:tabs>
          <w:tab w:val="right" w:leader="dot" w:pos="7077"/>
        </w:tabs>
        <w:rPr>
          <w:rFonts w:asciiTheme="minorHAnsi" w:eastAsiaTheme="minorEastAsia" w:hAnsiTheme="minorHAnsi" w:cstheme="minorBidi"/>
          <w:b w:val="0"/>
          <w:sz w:val="22"/>
          <w:szCs w:val="22"/>
        </w:rPr>
      </w:pPr>
      <w:r>
        <w:t>Ninth Schedule</w:t>
      </w:r>
    </w:p>
    <w:p>
      <w:pPr>
        <w:pStyle w:val="TOC2"/>
        <w:tabs>
          <w:tab w:val="right" w:leader="dot" w:pos="7077"/>
        </w:tabs>
        <w:rPr>
          <w:rFonts w:asciiTheme="minorHAnsi" w:eastAsiaTheme="minorEastAsia" w:hAnsiTheme="minorHAnsi" w:cstheme="minorBidi"/>
          <w:b w:val="0"/>
          <w:sz w:val="22"/>
          <w:szCs w:val="22"/>
        </w:rPr>
      </w:pPr>
      <w:r>
        <w:t>Provisions which do not apply in the case of a Winding</w:t>
      </w:r>
      <w:r>
        <w:noBreakHyphen/>
        <w:t>up subject to supervision of the Court</w:t>
      </w:r>
    </w:p>
    <w:p>
      <w:pPr>
        <w:pStyle w:val="TOC2"/>
        <w:tabs>
          <w:tab w:val="right" w:leader="dot" w:pos="7077"/>
        </w:tabs>
        <w:rPr>
          <w:rFonts w:asciiTheme="minorHAnsi" w:eastAsiaTheme="minorEastAsia" w:hAnsiTheme="minorHAnsi" w:cstheme="minorBidi"/>
          <w:b w:val="0"/>
          <w:sz w:val="22"/>
          <w:szCs w:val="22"/>
        </w:rPr>
      </w:pPr>
      <w:r>
        <w:t>Tenth Schedule — Fees to be paid to the Registrar</w:t>
      </w:r>
    </w:p>
    <w:p>
      <w:pPr>
        <w:pStyle w:val="TOC2"/>
        <w:tabs>
          <w:tab w:val="right" w:leader="dot" w:pos="7077"/>
        </w:tabs>
        <w:rPr>
          <w:rFonts w:asciiTheme="minorHAnsi" w:eastAsiaTheme="minorEastAsia" w:hAnsiTheme="minorHAnsi" w:cstheme="minorBidi"/>
          <w:b w:val="0"/>
          <w:sz w:val="22"/>
          <w:szCs w:val="22"/>
        </w:rPr>
      </w:pPr>
      <w:r>
        <w:t>Eleventh Schedule</w:t>
      </w:r>
    </w:p>
    <w:p>
      <w:pPr>
        <w:pStyle w:val="TOC2"/>
        <w:tabs>
          <w:tab w:val="right" w:leader="dot" w:pos="7077"/>
        </w:tabs>
        <w:rPr>
          <w:rFonts w:asciiTheme="minorHAnsi" w:eastAsiaTheme="minorEastAsia" w:hAnsiTheme="minorHAnsi" w:cstheme="minorBidi"/>
          <w:b w:val="0"/>
          <w:sz w:val="22"/>
          <w:szCs w:val="22"/>
        </w:rPr>
      </w:pPr>
      <w:r>
        <w:t>Twelfth Schedule</w:t>
      </w:r>
    </w:p>
    <w:p>
      <w:pPr>
        <w:pStyle w:val="TOC2"/>
        <w:tabs>
          <w:tab w:val="right" w:leader="dot" w:pos="7077"/>
        </w:tabs>
        <w:rPr>
          <w:rFonts w:asciiTheme="minorHAnsi" w:eastAsiaTheme="minorEastAsia" w:hAnsiTheme="minorHAnsi" w:cstheme="minorBidi"/>
          <w:b w:val="0"/>
          <w:sz w:val="22"/>
          <w:szCs w:val="22"/>
        </w:rPr>
      </w:pPr>
      <w:r>
        <w:t>Form of Balance Sheet of an Investment Company</w:t>
      </w:r>
    </w:p>
    <w:p>
      <w:pPr>
        <w:pStyle w:val="TOC2"/>
        <w:tabs>
          <w:tab w:val="right" w:leader="dot" w:pos="7077"/>
        </w:tabs>
        <w:rPr>
          <w:rFonts w:asciiTheme="minorHAnsi" w:eastAsiaTheme="minorEastAsia" w:hAnsiTheme="minorHAnsi" w:cstheme="minorBidi"/>
          <w:b w:val="0"/>
          <w:sz w:val="22"/>
          <w:szCs w:val="22"/>
        </w:rPr>
      </w:pPr>
      <w:r>
        <w:t>Thirteenth Schedule</w:t>
      </w:r>
    </w:p>
    <w:p>
      <w:pPr>
        <w:pStyle w:val="TOC2"/>
        <w:tabs>
          <w:tab w:val="right" w:leader="dot" w:pos="7077"/>
        </w:tabs>
        <w:rPr>
          <w:rFonts w:asciiTheme="minorHAnsi" w:eastAsiaTheme="minorEastAsia" w:hAnsiTheme="minorHAnsi" w:cstheme="minorBidi"/>
          <w:b w:val="0"/>
          <w:sz w:val="22"/>
          <w:szCs w:val="22"/>
        </w:rPr>
      </w:pPr>
      <w:r>
        <w:t>Sundry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_Toc474320029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Companies (Co</w:t>
      </w:r>
      <w:r>
        <w:noBreakHyphen/>
        <w:t>operative) Act 1943</w:t>
      </w:r>
    </w:p>
    <w:p>
      <w:pPr>
        <w:pStyle w:val="LongTitle"/>
        <w:rPr>
          <w:snapToGrid w:val="0"/>
        </w:rPr>
      </w:pPr>
      <w:r>
        <w:rPr>
          <w:snapToGrid w:val="0"/>
        </w:rPr>
        <w:t>An Act to consolidate and amend the law relating to companies, and for other purposes.</w:t>
      </w:r>
    </w:p>
    <w:p>
      <w:pPr>
        <w:pStyle w:val="Heading2"/>
      </w:pPr>
      <w:bookmarkStart w:id="3" w:name="_Toc375230727"/>
      <w:bookmarkStart w:id="4" w:name="_Toc425504769"/>
      <w:bookmarkStart w:id="5" w:name="_Toc474319472"/>
      <w:r>
        <w:rPr>
          <w:rStyle w:val="CharPartNo"/>
        </w:rPr>
        <w:t>Part I</w:t>
      </w:r>
      <w:r>
        <w:t> — </w:t>
      </w:r>
      <w:r>
        <w:rPr>
          <w:rStyle w:val="CharPartText"/>
        </w:rPr>
        <w:t>Preliminary</w:t>
      </w:r>
      <w:bookmarkEnd w:id="3"/>
      <w:bookmarkEnd w:id="4"/>
      <w:bookmarkEnd w:id="5"/>
    </w:p>
    <w:p>
      <w:pPr>
        <w:pStyle w:val="Heading3"/>
      </w:pPr>
      <w:bookmarkStart w:id="6" w:name="_Toc375230728"/>
      <w:bookmarkStart w:id="7" w:name="_Toc425504770"/>
      <w:bookmarkStart w:id="8" w:name="_Toc474319473"/>
      <w:r>
        <w:rPr>
          <w:rStyle w:val="CharDivNo"/>
        </w:rPr>
        <w:t>Division 1</w:t>
      </w:r>
      <w:r>
        <w:rPr>
          <w:snapToGrid w:val="0"/>
        </w:rPr>
        <w:t> — </w:t>
      </w:r>
      <w:r>
        <w:rPr>
          <w:rStyle w:val="CharDivText"/>
        </w:rPr>
        <w:t>Interpretation</w:t>
      </w:r>
      <w:bookmarkEnd w:id="6"/>
      <w:bookmarkEnd w:id="7"/>
      <w:bookmarkEnd w:id="8"/>
    </w:p>
    <w:p>
      <w:pPr>
        <w:pStyle w:val="Heading5"/>
        <w:rPr>
          <w:snapToGrid w:val="0"/>
        </w:rPr>
      </w:pPr>
      <w:bookmarkStart w:id="9" w:name="_Toc375230729"/>
      <w:bookmarkStart w:id="10" w:name="_Toc474319474"/>
      <w:r>
        <w:rPr>
          <w:rStyle w:val="CharSectno"/>
        </w:rPr>
        <w:t>1</w:t>
      </w:r>
      <w:r>
        <w:rPr>
          <w:snapToGrid w:val="0"/>
        </w:rPr>
        <w:t>.</w:t>
      </w:r>
      <w:r>
        <w:rPr>
          <w:snapToGrid w:val="0"/>
        </w:rPr>
        <w:tab/>
        <w:t>Short title and commencement</w:t>
      </w:r>
      <w:bookmarkEnd w:id="9"/>
      <w:bookmarkEnd w:id="10"/>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[Section 1 amended by No. 31 of 1946 s. 2; No. 2 of 1954 s. 1(3); No. 82 of 1961 s. 382.]</w:t>
      </w:r>
    </w:p>
    <w:p>
      <w:pPr>
        <w:pStyle w:val="Ednotesection"/>
      </w:pPr>
      <w:r>
        <w:t>[</w:t>
      </w:r>
      <w:r>
        <w:rPr>
          <w:b/>
        </w:rPr>
        <w:t>2.</w:t>
      </w:r>
      <w:r>
        <w:tab/>
        <w:t>Deleted by No. 10 of 1998 s. 76.]</w:t>
      </w:r>
    </w:p>
    <w:p>
      <w:pPr>
        <w:pStyle w:val="Heading5"/>
        <w:rPr>
          <w:snapToGrid w:val="0"/>
        </w:rPr>
      </w:pPr>
      <w:bookmarkStart w:id="11" w:name="_Toc375230730"/>
      <w:bookmarkStart w:id="12" w:name="_Toc47431947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w:t>
      </w:r>
    </w:p>
    <w:p>
      <w:pPr>
        <w:pStyle w:val="Defstart"/>
      </w:pPr>
      <w:r>
        <w:rPr>
          <w:b/>
        </w:rPr>
        <w:tab/>
      </w:r>
      <w:r>
        <w:rPr>
          <w:rStyle w:val="CharDefText"/>
        </w:rPr>
        <w:t>Articles</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r>
      <w:r>
        <w:rPr>
          <w:rStyle w:val="CharDefText"/>
        </w:rPr>
        <w:t>Attorney</w:t>
      </w:r>
      <w:r>
        <w:t>, in relation to companies, includes agent, director, manager, and secretary, whether appointed by power of attorney or otherwise, or any person for the time being discharging any of such offices in this State.</w:t>
      </w:r>
    </w:p>
    <w:p>
      <w:pPr>
        <w:pStyle w:val="Defstart"/>
      </w:pPr>
      <w:r>
        <w:rPr>
          <w:b/>
        </w:rPr>
        <w:tab/>
      </w:r>
      <w:r>
        <w:rPr>
          <w:rStyle w:val="CharDefText"/>
        </w:rPr>
        <w:t>Bankrupt</w:t>
      </w:r>
      <w:r>
        <w:t xml:space="preserve"> has the meaning that the </w:t>
      </w:r>
      <w:r>
        <w:rPr>
          <w:i/>
        </w:rPr>
        <w:t>Interpretation Act 1984</w:t>
      </w:r>
      <w:r>
        <w:t xml:space="preserve"> section 13D gives to the term “bankrupt or a person whose affairs are under insolvency laws”.</w:t>
      </w:r>
    </w:p>
    <w:p>
      <w:pPr>
        <w:pStyle w:val="Defstart"/>
      </w:pPr>
      <w:r>
        <w:rPr>
          <w:b/>
        </w:rPr>
        <w:tab/>
      </w:r>
      <w:r>
        <w:rPr>
          <w:rStyle w:val="CharDefText"/>
        </w:rPr>
        <w:t>Books and papers</w:t>
      </w:r>
      <w:r>
        <w:t xml:space="preserve"> and </w:t>
      </w:r>
      <w:r>
        <w:rPr>
          <w:rStyle w:val="CharDefText"/>
        </w:rPr>
        <w:t>books or papers</w:t>
      </w:r>
      <w:r>
        <w:t xml:space="preserve"> include accounts, deeds, writings, and documents.</w:t>
      </w:r>
    </w:p>
    <w:p>
      <w:pPr>
        <w:pStyle w:val="Defstart"/>
        <w:outlineLvl w:val="0"/>
      </w:pPr>
      <w:r>
        <w:rPr>
          <w:b/>
        </w:rPr>
        <w:tab/>
      </w:r>
      <w:r>
        <w:rPr>
          <w:rStyle w:val="CharDefText"/>
        </w:rPr>
        <w:t>Charge</w:t>
      </w:r>
      <w:r>
        <w:t xml:space="preserve"> means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t>The term also includes an agreement to create a charge.</w:t>
      </w:r>
    </w:p>
    <w:p>
      <w:pPr>
        <w:pStyle w:val="Defstart"/>
      </w:pPr>
      <w:r>
        <w:rPr>
          <w:b/>
        </w:rPr>
        <w:tab/>
      </w:r>
      <w:r>
        <w:rPr>
          <w:rStyle w:val="CharDefText"/>
        </w:rPr>
        <w:t>Company</w:t>
      </w:r>
      <w:r>
        <w:t xml:space="preserve"> means a company formed and registered under this Act, or an existing company.</w:t>
      </w:r>
    </w:p>
    <w:p>
      <w:pPr>
        <w:pStyle w:val="Defstart"/>
      </w:pPr>
      <w:r>
        <w:rPr>
          <w:b/>
        </w:rPr>
        <w:tab/>
      </w:r>
      <w:r>
        <w:rPr>
          <w:rStyle w:val="CharDefText"/>
        </w:rPr>
        <w:t>Contributory</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r>
      <w:r>
        <w:rPr>
          <w:rStyle w:val="CharDefText"/>
        </w:rPr>
        <w:t>Court</w:t>
      </w:r>
      <w:r>
        <w:t xml:space="preserve"> means the Supreme Court or a judge thereof and includes the Master when exercising, in accordance with the Rules of Court, the jurisdiction of the Court.</w:t>
      </w:r>
    </w:p>
    <w:p>
      <w:pPr>
        <w:pStyle w:val="Defstart"/>
      </w:pPr>
      <w:r>
        <w:rPr>
          <w:b/>
        </w:rPr>
        <w:tab/>
      </w:r>
      <w:r>
        <w:rPr>
          <w:rStyle w:val="CharDefText"/>
        </w:rPr>
        <w:t>Creditor</w:t>
      </w:r>
      <w:r>
        <w:t xml:space="preserve"> means a person who, in the event of the winding</w:t>
      </w:r>
      <w:r>
        <w:noBreakHyphen/>
        <w:t>up of a company, would be entitled to prove under such winding</w:t>
      </w:r>
      <w:r>
        <w:noBreakHyphen/>
        <w:t>up.</w:t>
      </w:r>
    </w:p>
    <w:p>
      <w:pPr>
        <w:pStyle w:val="Defstart"/>
      </w:pPr>
      <w:r>
        <w:rPr>
          <w:b/>
        </w:rPr>
        <w:tab/>
      </w:r>
      <w:r>
        <w:rPr>
          <w:rStyle w:val="CharDefText"/>
        </w:rPr>
        <w:t>Debenture</w:t>
      </w:r>
      <w:r>
        <w:t xml:space="preserve"> includes debenture stock, bonds, and other securities of a company, whether constituting a charge on the assets of the company or not.</w:t>
      </w:r>
    </w:p>
    <w:p>
      <w:pPr>
        <w:pStyle w:val="Defstart"/>
      </w:pPr>
      <w:r>
        <w:rPr>
          <w:b/>
        </w:rPr>
        <w:tab/>
      </w:r>
      <w:r>
        <w:rPr>
          <w:rStyle w:val="CharDefText"/>
        </w:rPr>
        <w:t>Deed of Settlement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includes any person occupying the position of director by whatever name called.</w:t>
      </w:r>
    </w:p>
    <w:p>
      <w:pPr>
        <w:pStyle w:val="Defstart"/>
      </w:pPr>
      <w:r>
        <w:rPr>
          <w:b/>
        </w:rPr>
        <w:tab/>
      </w:r>
      <w:r>
        <w:rPr>
          <w:rStyle w:val="CharDefText"/>
        </w:rPr>
        <w:t>Document</w:t>
      </w:r>
      <w:r>
        <w:t xml:space="preserve"> includes summons, notice, order and other legal process and registers.</w:t>
      </w:r>
    </w:p>
    <w:p>
      <w:pPr>
        <w:pStyle w:val="Defstart"/>
      </w:pPr>
      <w:r>
        <w:rPr>
          <w:b/>
        </w:rPr>
        <w:tab/>
      </w:r>
      <w:r>
        <w:rPr>
          <w:rStyle w:val="CharDefText"/>
        </w:rPr>
        <w:t>Existing company</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r>
      <w:r>
        <w:rPr>
          <w:rStyle w:val="CharDefText"/>
        </w:rPr>
        <w:t>Foreign company</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r>
      <w:r>
        <w:rPr>
          <w:rStyle w:val="CharDefText"/>
        </w:rPr>
        <w:t>Liability</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r>
      <w:r>
        <w:rPr>
          <w:rStyle w:val="CharDefText"/>
        </w:rPr>
        <w:t>Limited company</w:t>
      </w:r>
      <w:r>
        <w:t xml:space="preserve"> means a company, the liability of the members of which is by the memorandum limited to the amount (if any) unpaid on the shares respectively held by them.</w:t>
      </w:r>
    </w:p>
    <w:p>
      <w:pPr>
        <w:pStyle w:val="Defstart"/>
      </w:pPr>
      <w:r>
        <w:rPr>
          <w:b/>
        </w:rPr>
        <w:tab/>
      </w:r>
      <w:r>
        <w:rPr>
          <w:rStyle w:val="CharDefText"/>
        </w:rPr>
        <w:t>Liquidator</w:t>
      </w:r>
      <w:r>
        <w:t xml:space="preserve"> includes official liquidator, provisional official liquidator, or provisional liquidator.</w:t>
      </w:r>
    </w:p>
    <w:p>
      <w:pPr>
        <w:pStyle w:val="Defstart"/>
      </w:pPr>
      <w:r>
        <w:rPr>
          <w:b/>
        </w:rPr>
        <w:tab/>
      </w:r>
      <w:r>
        <w:rPr>
          <w:rStyle w:val="CharDefText"/>
        </w:rPr>
        <w:t>Local register</w:t>
      </w:r>
      <w:r>
        <w:t xml:space="preserve"> means the register to be opened and kept in this State by a foreign company and provided for in Part XI.</w:t>
      </w:r>
    </w:p>
    <w:p>
      <w:pPr>
        <w:pStyle w:val="Defstart"/>
      </w:pPr>
      <w:r>
        <w:rPr>
          <w:b/>
        </w:rPr>
        <w:tab/>
      </w:r>
      <w:r>
        <w:rPr>
          <w:rStyle w:val="CharDefText"/>
        </w:rPr>
        <w:t>Manager</w:t>
      </w:r>
      <w:r>
        <w:t xml:space="preserve"> means principal executive officer of a company whether such principal executive officer be the managing director, or the secretary, or some other officer with some other designation.</w:t>
      </w:r>
    </w:p>
    <w:p>
      <w:pPr>
        <w:pStyle w:val="Defstart"/>
      </w:pPr>
      <w:r>
        <w:rPr>
          <w:b/>
        </w:rPr>
        <w:tab/>
      </w:r>
      <w:r>
        <w:rPr>
          <w:rStyle w:val="CharDefText"/>
        </w:rPr>
        <w:t>Memorandum</w:t>
      </w:r>
      <w:r>
        <w:t xml:space="preserve"> means the memorandum of association or deed of settlement of a company as originally framed or altered in pursuance of any enactment.</w:t>
      </w:r>
    </w:p>
    <w:p>
      <w:pPr>
        <w:pStyle w:val="Defstart"/>
      </w:pPr>
      <w:r>
        <w:rPr>
          <w:b/>
        </w:rPr>
        <w:tab/>
      </w:r>
      <w:r>
        <w:rPr>
          <w:rStyle w:val="CharDefText"/>
        </w:rPr>
        <w:t>Mining purposes</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r>
      <w:r>
        <w:rPr>
          <w:rStyle w:val="CharDefText"/>
        </w:rPr>
        <w:t>No liability company</w:t>
      </w:r>
      <w:r>
        <w:t xml:space="preserve"> means a company formed with no liability on the part of its members.</w:t>
      </w:r>
    </w:p>
    <w:p>
      <w:pPr>
        <w:pStyle w:val="Defstart"/>
      </w:pPr>
      <w:r>
        <w:rPr>
          <w:b/>
        </w:rPr>
        <w:tab/>
      </w:r>
      <w:r>
        <w:rPr>
          <w:rStyle w:val="CharDefText"/>
        </w:rPr>
        <w:t>Officer</w:t>
      </w:r>
      <w:r>
        <w:t xml:space="preserve"> means a manager or secretary of a company.</w:t>
      </w:r>
    </w:p>
    <w:p>
      <w:pPr>
        <w:pStyle w:val="Defstart"/>
      </w:pPr>
      <w:r>
        <w:rPr>
          <w:b/>
        </w:rPr>
        <w:tab/>
      </w:r>
      <w:r>
        <w:rPr>
          <w:rStyle w:val="CharDefText"/>
        </w:rPr>
        <w:t>Principal register</w:t>
      </w:r>
      <w:r>
        <w:t xml:space="preserve"> means the register of members of any foreign company kept at the principal office of such company outside this State.</w:t>
      </w:r>
    </w:p>
    <w:p>
      <w:pPr>
        <w:pStyle w:val="Defstart"/>
      </w:pPr>
      <w:r>
        <w:rPr>
          <w:b/>
        </w:rPr>
        <w:tab/>
      </w:r>
      <w:r>
        <w:rPr>
          <w:rStyle w:val="CharDefText"/>
        </w:rPr>
        <w:t>Prospectus</w:t>
      </w:r>
      <w:r>
        <w:t xml:space="preserve"> means any prospectus, notice, circular, advertisement or other invitation offering to the public for subscription or purchase any shares or debentures of a company.</w:t>
      </w:r>
    </w:p>
    <w:p>
      <w:pPr>
        <w:pStyle w:val="Defstart"/>
      </w:pPr>
      <w:r>
        <w:rPr>
          <w:b/>
        </w:rPr>
        <w:tab/>
      </w:r>
      <w:r>
        <w:rPr>
          <w:rStyle w:val="CharDefText"/>
        </w:rPr>
        <w:t>Public company</w:t>
      </w:r>
      <w:r>
        <w:t xml:space="preserve"> means a company limited by shares, not being a no liability company, and not being a proprietary company.</w:t>
      </w:r>
    </w:p>
    <w:p>
      <w:pPr>
        <w:pStyle w:val="Defstart"/>
      </w:pPr>
      <w:r>
        <w:rPr>
          <w:b/>
        </w:rPr>
        <w:tab/>
      </w:r>
      <w:r>
        <w:rPr>
          <w:rStyle w:val="CharDefText"/>
        </w:rPr>
        <w:t>Registered auditor</w:t>
      </w:r>
      <w:r>
        <w:t xml:space="preserve"> means a person duly registered as an auditor under section 402.</w:t>
      </w:r>
    </w:p>
    <w:p>
      <w:pPr>
        <w:pStyle w:val="Defstart"/>
      </w:pPr>
      <w:r>
        <w:rPr>
          <w:b/>
        </w:rPr>
        <w:tab/>
      </w:r>
      <w:r>
        <w:rPr>
          <w:rStyle w:val="CharDefText"/>
        </w:rPr>
        <w:t>Registered liquidator</w:t>
      </w:r>
      <w:r>
        <w:t xml:space="preserve"> means a person duly registered as a liquidator under section 402, and who, when required, has given security as provided for in this Act.</w:t>
      </w:r>
    </w:p>
    <w:p>
      <w:pPr>
        <w:pStyle w:val="Defstart"/>
      </w:pPr>
      <w:r>
        <w:tab/>
      </w:r>
      <w:r>
        <w:rPr>
          <w:rStyle w:val="CharDefText"/>
        </w:rPr>
        <w:t>Registrar</w:t>
      </w:r>
      <w:r>
        <w:t xml:space="preserve"> means the person for the time being designated as the Registrar under section 3A.</w:t>
      </w:r>
    </w:p>
    <w:p>
      <w:pPr>
        <w:pStyle w:val="Defstart"/>
      </w:pPr>
      <w:r>
        <w:rPr>
          <w:b/>
        </w:rPr>
        <w:tab/>
      </w:r>
      <w:r>
        <w:rPr>
          <w:rStyle w:val="CharDefText"/>
        </w:rPr>
        <w:t>Registration office</w:t>
      </w:r>
      <w:r>
        <w:t xml:space="preserve"> means the office for the registration of companies.</w:t>
      </w:r>
    </w:p>
    <w:p>
      <w:pPr>
        <w:pStyle w:val="Defstart"/>
      </w:pPr>
      <w:r>
        <w:rPr>
          <w:b/>
        </w:rPr>
        <w:tab/>
      </w:r>
      <w:r>
        <w:rPr>
          <w:rStyle w:val="CharDefText"/>
        </w:rPr>
        <w:t>Representative</w:t>
      </w:r>
      <w:r>
        <w:t xml:space="preserve"> means an executor or administrator, and includes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r>
      <w:r>
        <w:rPr>
          <w:rStyle w:val="CharDefText"/>
        </w:rPr>
        <w:t>Scrip</w:t>
      </w:r>
      <w:r>
        <w:t xml:space="preserve"> includes share certificate, and </w:t>
      </w:r>
      <w:r>
        <w:rPr>
          <w:rStyle w:val="CharDefText"/>
        </w:rPr>
        <w:t>share certificate</w:t>
      </w:r>
      <w:r>
        <w:t xml:space="preserve"> includes scrip.</w:t>
      </w:r>
    </w:p>
    <w:p>
      <w:pPr>
        <w:pStyle w:val="Defstart"/>
      </w:pPr>
      <w:r>
        <w:rPr>
          <w:b/>
        </w:rPr>
        <w:tab/>
      </w:r>
      <w:r>
        <w:rPr>
          <w:rStyle w:val="CharDefText"/>
        </w:rPr>
        <w:t>Share</w:t>
      </w:r>
      <w:r>
        <w:t xml:space="preserve"> means share in the share capital of the company and includes stock, except where a distinction between stock and shares is expressed or implied.</w:t>
      </w:r>
    </w:p>
    <w:p>
      <w:pPr>
        <w:pStyle w:val="Defstart"/>
      </w:pPr>
      <w:r>
        <w:rPr>
          <w:b/>
        </w:rPr>
        <w:tab/>
      </w:r>
      <w:r>
        <w:rPr>
          <w:rStyle w:val="CharDefText"/>
        </w:rPr>
        <w:t>The repealed Acts</w:t>
      </w:r>
      <w:r>
        <w:t xml:space="preserve"> means the Acts repealed by this Act, or any of them, as set forth in the First Schedule.</w:t>
      </w:r>
    </w:p>
    <w:p>
      <w:pPr>
        <w:pStyle w:val="Defstart"/>
        <w:keepNext/>
      </w:pPr>
      <w:r>
        <w:rPr>
          <w:b/>
        </w:rPr>
        <w:tab/>
      </w:r>
      <w:r>
        <w:rPr>
          <w:rStyle w:val="CharDefText"/>
        </w:rPr>
        <w:t>Unlimited company</w:t>
      </w:r>
      <w:r>
        <w:t xml:space="preserve"> means a company formed on the principle of having no limit placed on the liability of its members.</w:t>
      </w:r>
    </w:p>
    <w:p>
      <w:pPr>
        <w:pStyle w:val="Footnotesection"/>
      </w:pPr>
      <w:r>
        <w:tab/>
        <w:t>[Section 3 amended by No. 32 of 1947 s. 3; No. 47 of 1949 s. 3; No. 10 of 1982 s. 28; No. 74 of 2003 s. 37; No. 28 of 2006 s. 64; No. 18 of 2009 s. 18(2); No. 42 of 2011 s. 36.]</w:t>
      </w:r>
    </w:p>
    <w:p>
      <w:pPr>
        <w:pStyle w:val="Heading3"/>
      </w:pPr>
      <w:bookmarkStart w:id="13" w:name="_Toc375230731"/>
      <w:bookmarkStart w:id="14" w:name="_Toc425504773"/>
      <w:bookmarkStart w:id="15" w:name="_Toc474319476"/>
      <w:r>
        <w:rPr>
          <w:rStyle w:val="CharDivNo"/>
        </w:rPr>
        <w:t>Division 1A</w:t>
      </w:r>
      <w:r>
        <w:t> — </w:t>
      </w:r>
      <w:r>
        <w:rPr>
          <w:rStyle w:val="CharDivText"/>
        </w:rPr>
        <w:t>Administration</w:t>
      </w:r>
      <w:bookmarkEnd w:id="13"/>
      <w:bookmarkEnd w:id="14"/>
      <w:bookmarkEnd w:id="15"/>
    </w:p>
    <w:p>
      <w:pPr>
        <w:pStyle w:val="Footnoteheading"/>
      </w:pPr>
      <w:r>
        <w:tab/>
        <w:t>[Heading inserted by No. 28 of 2006 s. 65.]</w:t>
      </w:r>
    </w:p>
    <w:p>
      <w:pPr>
        <w:pStyle w:val="Heading5"/>
      </w:pPr>
      <w:bookmarkStart w:id="16" w:name="_Toc375230732"/>
      <w:bookmarkStart w:id="17" w:name="_Toc474319477"/>
      <w:r>
        <w:rPr>
          <w:rStyle w:val="CharSectno"/>
        </w:rPr>
        <w:t>3A</w:t>
      </w:r>
      <w:r>
        <w:t>.</w:t>
      </w:r>
      <w:r>
        <w:tab/>
        <w:t>Registrar</w:t>
      </w:r>
      <w:bookmarkEnd w:id="16"/>
      <w:bookmarkEnd w:id="17"/>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65.]</w:t>
      </w:r>
    </w:p>
    <w:p>
      <w:pPr>
        <w:pStyle w:val="Heading5"/>
      </w:pPr>
      <w:bookmarkStart w:id="18" w:name="_Toc375230733"/>
      <w:bookmarkStart w:id="19" w:name="_Toc474319478"/>
      <w:r>
        <w:rPr>
          <w:rStyle w:val="CharSectno"/>
        </w:rPr>
        <w:t>3B</w:t>
      </w:r>
      <w:r>
        <w:t>.</w:t>
      </w:r>
      <w:r>
        <w:tab/>
        <w:t>Delegation by Registrar</w:t>
      </w:r>
      <w:bookmarkEnd w:id="18"/>
      <w:bookmarkEnd w:id="19"/>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3B inserted by No. 28 of 2006 s. 65.]</w:t>
      </w:r>
    </w:p>
    <w:p>
      <w:pPr>
        <w:pStyle w:val="Heading5"/>
      </w:pPr>
      <w:bookmarkStart w:id="20" w:name="_Toc375230734"/>
      <w:bookmarkStart w:id="21" w:name="_Toc474319479"/>
      <w:r>
        <w:rPr>
          <w:rStyle w:val="CharSectno"/>
        </w:rPr>
        <w:t>3C</w:t>
      </w:r>
      <w:r>
        <w:t>.</w:t>
      </w:r>
      <w:r>
        <w:tab/>
        <w:t>Information officially obtained to be confidential</w:t>
      </w:r>
      <w:bookmarkEnd w:id="20"/>
      <w:bookmarkEnd w:id="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3C inserted by No. 28 of 2006 s. 65.]</w:t>
      </w:r>
    </w:p>
    <w:p>
      <w:pPr>
        <w:pStyle w:val="Heading5"/>
      </w:pPr>
      <w:bookmarkStart w:id="22" w:name="_Toc375230735"/>
      <w:bookmarkStart w:id="23" w:name="_Toc474319480"/>
      <w:r>
        <w:rPr>
          <w:rStyle w:val="CharSectno"/>
        </w:rPr>
        <w:t>3D</w:t>
      </w:r>
      <w:r>
        <w:t>.</w:t>
      </w:r>
      <w:r>
        <w:tab/>
        <w:t>Protection from liability for wrongdoing</w:t>
      </w:r>
      <w:bookmarkEnd w:id="22"/>
      <w:bookmarkEnd w:id="2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3D inserted by No. 28 of 2006 s. 65.]</w:t>
      </w:r>
    </w:p>
    <w:p>
      <w:pPr>
        <w:pStyle w:val="Heading5"/>
        <w:rPr>
          <w:snapToGrid w:val="0"/>
        </w:rPr>
      </w:pPr>
      <w:bookmarkStart w:id="24" w:name="_Toc375230736"/>
      <w:bookmarkStart w:id="25" w:name="_Toc474319481"/>
      <w:r>
        <w:rPr>
          <w:rStyle w:val="CharSectno"/>
        </w:rPr>
        <w:t>3E</w:t>
      </w:r>
      <w:r>
        <w:rPr>
          <w:snapToGrid w:val="0"/>
        </w:rPr>
        <w:t>.</w:t>
      </w:r>
      <w:r>
        <w:rPr>
          <w:snapToGrid w:val="0"/>
        </w:rPr>
        <w:tab/>
      </w:r>
      <w:r>
        <w:t>Judicial</w:t>
      </w:r>
      <w:r>
        <w:rPr>
          <w:snapToGrid w:val="0"/>
        </w:rPr>
        <w:t xml:space="preserve"> notice</w:t>
      </w:r>
      <w:bookmarkEnd w:id="24"/>
      <w:bookmarkEnd w:id="25"/>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3E inserted by No. 28 of 2006 s. 65.]</w:t>
      </w:r>
    </w:p>
    <w:p>
      <w:pPr>
        <w:pStyle w:val="Heading3"/>
      </w:pPr>
      <w:bookmarkStart w:id="26" w:name="_Toc375230737"/>
      <w:bookmarkStart w:id="27" w:name="_Toc425504779"/>
      <w:bookmarkStart w:id="28" w:name="_Toc474319482"/>
      <w:r>
        <w:rPr>
          <w:rStyle w:val="CharDivNo"/>
        </w:rPr>
        <w:t>Division 2</w:t>
      </w:r>
      <w:r>
        <w:rPr>
          <w:snapToGrid w:val="0"/>
        </w:rPr>
        <w:t> — </w:t>
      </w:r>
      <w:r>
        <w:rPr>
          <w:rStyle w:val="CharDivText"/>
        </w:rPr>
        <w:t>Repeal of Acts and transitional provisions</w:t>
      </w:r>
      <w:bookmarkEnd w:id="26"/>
      <w:bookmarkEnd w:id="27"/>
      <w:bookmarkEnd w:id="28"/>
    </w:p>
    <w:p>
      <w:pPr>
        <w:pStyle w:val="Heading5"/>
        <w:rPr>
          <w:snapToGrid w:val="0"/>
        </w:rPr>
      </w:pPr>
      <w:bookmarkStart w:id="29" w:name="_Toc375230738"/>
      <w:bookmarkStart w:id="30" w:name="_Toc474319483"/>
      <w:r>
        <w:rPr>
          <w:rStyle w:val="CharSectno"/>
        </w:rPr>
        <w:t>4</w:t>
      </w:r>
      <w:r>
        <w:rPr>
          <w:snapToGrid w:val="0"/>
        </w:rPr>
        <w:t>.</w:t>
      </w:r>
      <w:r>
        <w:rPr>
          <w:snapToGrid w:val="0"/>
        </w:rPr>
        <w:tab/>
        <w:t>Repeal of Acts and savings</w:t>
      </w:r>
      <w:bookmarkEnd w:id="29"/>
      <w:bookmarkEnd w:id="30"/>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31" w:name="_Toc375230739"/>
      <w:bookmarkStart w:id="32" w:name="_Toc474319484"/>
      <w:r>
        <w:rPr>
          <w:rStyle w:val="CharSectno"/>
        </w:rPr>
        <w:t>5</w:t>
      </w:r>
      <w:r>
        <w:rPr>
          <w:snapToGrid w:val="0"/>
        </w:rPr>
        <w:t>.</w:t>
      </w:r>
      <w:r>
        <w:rPr>
          <w:snapToGrid w:val="0"/>
        </w:rPr>
        <w:tab/>
        <w:t>Act not to apply to certain societies and companies</w:t>
      </w:r>
      <w:bookmarkEnd w:id="31"/>
      <w:bookmarkEnd w:id="32"/>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33" w:name="_Toc375230740"/>
      <w:bookmarkStart w:id="34" w:name="_Toc474319485"/>
      <w:r>
        <w:rPr>
          <w:rStyle w:val="CharSectno"/>
        </w:rPr>
        <w:t>6</w:t>
      </w:r>
      <w:r>
        <w:rPr>
          <w:snapToGrid w:val="0"/>
        </w:rPr>
        <w:t>.</w:t>
      </w:r>
      <w:r>
        <w:rPr>
          <w:snapToGrid w:val="0"/>
        </w:rPr>
        <w:tab/>
        <w:t>References in Acts to the Acts repealed by this Act to be read as references to this Act</w:t>
      </w:r>
      <w:bookmarkEnd w:id="33"/>
      <w:bookmarkEnd w:id="34"/>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35" w:name="_Toc375230741"/>
      <w:bookmarkStart w:id="36" w:name="_Toc474319486"/>
      <w:r>
        <w:rPr>
          <w:rStyle w:val="CharSectno"/>
        </w:rPr>
        <w:t>7</w:t>
      </w:r>
      <w:r>
        <w:rPr>
          <w:snapToGrid w:val="0"/>
        </w:rPr>
        <w:t>.</w:t>
      </w:r>
      <w:r>
        <w:rPr>
          <w:snapToGrid w:val="0"/>
        </w:rPr>
        <w:tab/>
        <w:t>Substitution of provisions of this Act for provisions of repealed Acts</w:t>
      </w:r>
      <w:bookmarkEnd w:id="35"/>
      <w:bookmarkEnd w:id="36"/>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37" w:name="_Toc375230742"/>
      <w:bookmarkStart w:id="38" w:name="_Toc474319487"/>
      <w:r>
        <w:rPr>
          <w:rStyle w:val="CharSectno"/>
        </w:rPr>
        <w:t>8</w:t>
      </w:r>
      <w:r>
        <w:rPr>
          <w:snapToGrid w:val="0"/>
        </w:rPr>
        <w:t>.</w:t>
      </w:r>
      <w:r>
        <w:rPr>
          <w:snapToGrid w:val="0"/>
        </w:rPr>
        <w:tab/>
        <w:t>Saving of Acts</w:t>
      </w:r>
      <w:bookmarkEnd w:id="37"/>
      <w:bookmarkEnd w:id="38"/>
    </w:p>
    <w:p>
      <w:pPr>
        <w:pStyle w:val="Subsection"/>
        <w:rPr>
          <w:snapToGrid w:val="0"/>
        </w:rPr>
      </w:pPr>
      <w:r>
        <w:rPr>
          <w:snapToGrid w:val="0"/>
        </w:rPr>
        <w:tab/>
      </w:r>
      <w:r>
        <w:rPr>
          <w:snapToGrid w:val="0"/>
        </w:rPr>
        <w:tab/>
        <w:t>Nothing in this Act shall affect the provisions of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 xml:space="preserve">Trade </w:t>
      </w:r>
      <w:smartTag w:uri="urn:schemas-microsoft-com:office:smarttags" w:element="place">
        <w:r>
          <w:rPr>
            <w:i/>
            <w:snapToGrid w:val="0"/>
          </w:rPr>
          <w:t>Union</w:t>
        </w:r>
      </w:smartTag>
      <w:r>
        <w:rPr>
          <w:i/>
          <w:snapToGrid w:val="0"/>
        </w:rPr>
        <w:t xml:space="preserve">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39" w:name="_Toc375230743"/>
      <w:bookmarkStart w:id="40" w:name="_Toc474319488"/>
      <w:r>
        <w:rPr>
          <w:rStyle w:val="CharSectno"/>
        </w:rPr>
        <w:t>9</w:t>
      </w:r>
      <w:r>
        <w:rPr>
          <w:snapToGrid w:val="0"/>
        </w:rPr>
        <w:t>.</w:t>
      </w:r>
      <w:r>
        <w:rPr>
          <w:snapToGrid w:val="0"/>
        </w:rPr>
        <w:tab/>
        <w:t>Saving of pending proceedings for winding</w:t>
      </w:r>
      <w:r>
        <w:rPr>
          <w:snapToGrid w:val="0"/>
        </w:rPr>
        <w:noBreakHyphen/>
        <w:t>up</w:t>
      </w:r>
      <w:bookmarkEnd w:id="39"/>
      <w:bookmarkEnd w:id="40"/>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41" w:name="_Toc375230744"/>
      <w:bookmarkStart w:id="42" w:name="_Toc474319489"/>
      <w:r>
        <w:rPr>
          <w:rStyle w:val="CharSectno"/>
        </w:rPr>
        <w:t>10</w:t>
      </w:r>
      <w:r>
        <w:rPr>
          <w:snapToGrid w:val="0"/>
        </w:rPr>
        <w:t>.</w:t>
      </w:r>
      <w:r>
        <w:rPr>
          <w:snapToGrid w:val="0"/>
        </w:rPr>
        <w:tab/>
        <w:t>Existing companies not being proprietary companies deemed to be public companies</w:t>
      </w:r>
      <w:bookmarkEnd w:id="41"/>
      <w:bookmarkEnd w:id="42"/>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pPr>
      <w:bookmarkStart w:id="43" w:name="_Toc375230745"/>
      <w:bookmarkStart w:id="44" w:name="_Toc425504787"/>
      <w:bookmarkStart w:id="45" w:name="_Toc474319490"/>
      <w:r>
        <w:rPr>
          <w:rStyle w:val="CharDivNo"/>
        </w:rPr>
        <w:t>Division 3</w:t>
      </w:r>
      <w:r>
        <w:rPr>
          <w:snapToGrid w:val="0"/>
        </w:rPr>
        <w:t> — </w:t>
      </w:r>
      <w:r>
        <w:rPr>
          <w:rStyle w:val="CharDivText"/>
        </w:rPr>
        <w:t>Prohibition of large partnerships</w:t>
      </w:r>
      <w:bookmarkEnd w:id="43"/>
      <w:bookmarkEnd w:id="44"/>
      <w:bookmarkEnd w:id="45"/>
    </w:p>
    <w:p>
      <w:pPr>
        <w:pStyle w:val="Heading5"/>
        <w:rPr>
          <w:snapToGrid w:val="0"/>
        </w:rPr>
      </w:pPr>
      <w:bookmarkStart w:id="46" w:name="_Toc375230746"/>
      <w:bookmarkStart w:id="47" w:name="_Toc474319491"/>
      <w:r>
        <w:rPr>
          <w:rStyle w:val="CharSectno"/>
        </w:rPr>
        <w:t>11</w:t>
      </w:r>
      <w:r>
        <w:rPr>
          <w:snapToGrid w:val="0"/>
        </w:rPr>
        <w:t>.</w:t>
      </w:r>
      <w:r>
        <w:rPr>
          <w:snapToGrid w:val="0"/>
        </w:rPr>
        <w:tab/>
        <w:t>Prohibition of partnerships exceeding certain number</w:t>
      </w:r>
      <w:bookmarkEnd w:id="46"/>
      <w:bookmarkEnd w:id="47"/>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48" w:name="_Toc375230747"/>
      <w:bookmarkStart w:id="49" w:name="_Toc425504789"/>
      <w:bookmarkStart w:id="50" w:name="_Toc474319492"/>
      <w:r>
        <w:rPr>
          <w:rStyle w:val="CharDivNo"/>
        </w:rPr>
        <w:t>Division 3A</w:t>
      </w:r>
      <w:r>
        <w:t xml:space="preserve"> — </w:t>
      </w:r>
      <w:r>
        <w:rPr>
          <w:rStyle w:val="CharDivText"/>
        </w:rPr>
        <w:t>Relationship with the Corporations legislation</w:t>
      </w:r>
      <w:bookmarkEnd w:id="48"/>
      <w:bookmarkEnd w:id="49"/>
      <w:bookmarkEnd w:id="50"/>
    </w:p>
    <w:p>
      <w:pPr>
        <w:pStyle w:val="Footnoteheading"/>
        <w:ind w:left="890"/>
      </w:pPr>
      <w:r>
        <w:tab/>
        <w:t>[Heading inserted by No. 10 of 2001 s. 41.]</w:t>
      </w:r>
    </w:p>
    <w:p>
      <w:pPr>
        <w:pStyle w:val="Heading5"/>
      </w:pPr>
      <w:bookmarkStart w:id="51" w:name="_Toc375230748"/>
      <w:bookmarkStart w:id="52" w:name="_Toc474319493"/>
      <w:r>
        <w:rPr>
          <w:rStyle w:val="CharSectno"/>
        </w:rPr>
        <w:t>11A</w:t>
      </w:r>
      <w:r>
        <w:t>.</w:t>
      </w:r>
      <w:r>
        <w:tab/>
        <w:t>Co</w:t>
      </w:r>
      <w:r>
        <w:noBreakHyphen/>
        <w:t>operative companies excluded from Corporations legislation</w:t>
      </w:r>
      <w:bookmarkEnd w:id="51"/>
      <w:bookmarkEnd w:id="52"/>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In this section —</w:t>
      </w:r>
    </w:p>
    <w:p>
      <w:pPr>
        <w:pStyle w:val="Defstart"/>
      </w:pPr>
      <w:r>
        <w:tab/>
      </w:r>
      <w:r>
        <w:rPr>
          <w:rStyle w:val="CharDefText"/>
        </w:rPr>
        <w:t>body corporate</w:t>
      </w:r>
      <w:r>
        <w:t xml:space="preserve">, </w:t>
      </w:r>
      <w:r>
        <w:rPr>
          <w:rStyle w:val="CharDefText"/>
        </w:rPr>
        <w:t>company</w:t>
      </w:r>
      <w:r>
        <w:t xml:space="preserve">, </w:t>
      </w:r>
      <w:r>
        <w:rPr>
          <w:rStyle w:val="CharDefText"/>
        </w:rPr>
        <w:t>corporation</w:t>
      </w:r>
      <w:r>
        <w:t xml:space="preserve"> and other expressions used in the </w:t>
      </w:r>
      <w:r>
        <w:rPr>
          <w:i/>
        </w:rPr>
        <w:t>Corporations Act 2001</w:t>
      </w:r>
      <w:r>
        <w:t xml:space="preserve"> of the Commonwealth have the meaning given by that Act;</w:t>
      </w:r>
    </w:p>
    <w:p>
      <w:pPr>
        <w:pStyle w:val="Defstart"/>
      </w:pPr>
      <w:r>
        <w:tab/>
      </w:r>
      <w:r>
        <w:rPr>
          <w:rStyle w:val="CharDefText"/>
        </w:rPr>
        <w:t>co</w:t>
      </w:r>
      <w:r>
        <w:rPr>
          <w:rStyle w:val="CharDefText"/>
        </w:rPr>
        <w:noBreakHyphen/>
        <w:t>operative company</w:t>
      </w:r>
      <w:r>
        <w:t xml:space="preserve"> means a company registered under Part VI of this Act.</w:t>
      </w:r>
    </w:p>
    <w:p>
      <w:pPr>
        <w:pStyle w:val="Footnotesection"/>
      </w:pPr>
      <w:r>
        <w:tab/>
        <w:t>[Section 11A inserted by No. 10 of 2001 s. 41.]</w:t>
      </w:r>
    </w:p>
    <w:p>
      <w:pPr>
        <w:pStyle w:val="Heading2"/>
      </w:pPr>
      <w:bookmarkStart w:id="53" w:name="_Toc375230749"/>
      <w:bookmarkStart w:id="54" w:name="_Toc425504791"/>
      <w:bookmarkStart w:id="55" w:name="_Toc474319494"/>
      <w:r>
        <w:rPr>
          <w:rStyle w:val="CharPartNo"/>
        </w:rPr>
        <w:t>Part II</w:t>
      </w:r>
      <w:r>
        <w:t> — </w:t>
      </w:r>
      <w:r>
        <w:rPr>
          <w:rStyle w:val="CharPartText"/>
        </w:rPr>
        <w:t>Incorporation of companies and matters incidental thereto</w:t>
      </w:r>
      <w:bookmarkEnd w:id="53"/>
      <w:bookmarkEnd w:id="54"/>
      <w:bookmarkEnd w:id="55"/>
    </w:p>
    <w:p>
      <w:pPr>
        <w:pStyle w:val="Heading3"/>
      </w:pPr>
      <w:bookmarkStart w:id="56" w:name="_Toc375230750"/>
      <w:bookmarkStart w:id="57" w:name="_Toc425504792"/>
      <w:bookmarkStart w:id="58" w:name="_Toc474319495"/>
      <w:r>
        <w:rPr>
          <w:rStyle w:val="CharDivNo"/>
        </w:rPr>
        <w:t>Division 1</w:t>
      </w:r>
      <w:r>
        <w:rPr>
          <w:snapToGrid w:val="0"/>
        </w:rPr>
        <w:t> — </w:t>
      </w:r>
      <w:r>
        <w:rPr>
          <w:rStyle w:val="CharDivText"/>
        </w:rPr>
        <w:t>Memorandum of association</w:t>
      </w:r>
      <w:bookmarkEnd w:id="56"/>
      <w:bookmarkEnd w:id="57"/>
      <w:bookmarkEnd w:id="58"/>
    </w:p>
    <w:p>
      <w:pPr>
        <w:pStyle w:val="Heading5"/>
        <w:rPr>
          <w:snapToGrid w:val="0"/>
        </w:rPr>
      </w:pPr>
      <w:bookmarkStart w:id="59" w:name="_Toc375230751"/>
      <w:bookmarkStart w:id="60" w:name="_Toc474319496"/>
      <w:r>
        <w:rPr>
          <w:rStyle w:val="CharSectno"/>
        </w:rPr>
        <w:t>12</w:t>
      </w:r>
      <w:r>
        <w:rPr>
          <w:snapToGrid w:val="0"/>
        </w:rPr>
        <w:t>.</w:t>
      </w:r>
      <w:r>
        <w:rPr>
          <w:snapToGrid w:val="0"/>
        </w:rPr>
        <w:tab/>
        <w:t>Mode of forming incorporated company</w:t>
      </w:r>
      <w:bookmarkEnd w:id="59"/>
      <w:bookmarkEnd w:id="60"/>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rStyle w:val="CharDefText"/>
        </w:rPr>
        <w:t>a company limited by shares</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rStyle w:val="CharDefText"/>
        </w:rPr>
        <w:t>an unlimited company</w:t>
      </w:r>
      <w:r>
        <w:rPr>
          <w:snapToGrid w:val="0"/>
        </w:rPr>
        <w:t>).</w:t>
      </w:r>
    </w:p>
    <w:p>
      <w:pPr>
        <w:pStyle w:val="Heading5"/>
        <w:rPr>
          <w:snapToGrid w:val="0"/>
        </w:rPr>
      </w:pPr>
      <w:bookmarkStart w:id="61" w:name="_Toc375230752"/>
      <w:bookmarkStart w:id="62" w:name="_Toc474319497"/>
      <w:r>
        <w:rPr>
          <w:rStyle w:val="CharSectno"/>
        </w:rPr>
        <w:t>13</w:t>
      </w:r>
      <w:r>
        <w:rPr>
          <w:snapToGrid w:val="0"/>
        </w:rPr>
        <w:t>.</w:t>
      </w:r>
      <w:r>
        <w:rPr>
          <w:snapToGrid w:val="0"/>
        </w:rPr>
        <w:tab/>
        <w:t>Memorandum of company limited by shares</w:t>
      </w:r>
      <w:bookmarkEnd w:id="61"/>
      <w:bookmarkEnd w:id="62"/>
    </w:p>
    <w:p>
      <w:pPr>
        <w:pStyle w:val="Subsection"/>
        <w:rPr>
          <w:snapToGrid w:val="0"/>
        </w:rPr>
      </w:pPr>
      <w:r>
        <w:rPr>
          <w:snapToGrid w:val="0"/>
        </w:rPr>
        <w:tab/>
      </w:r>
      <w:r>
        <w:rPr>
          <w:snapToGrid w:val="0"/>
        </w:rPr>
        <w:tab/>
        <w:t>In the case of a company limited by shares, not being a no liability company —</w:t>
      </w:r>
    </w:p>
    <w:p>
      <w:pPr>
        <w:pStyle w:val="Indenta"/>
        <w:rPr>
          <w:snapToGrid w:val="0"/>
        </w:rPr>
      </w:pPr>
      <w:r>
        <w:rPr>
          <w:snapToGrid w:val="0"/>
        </w:rPr>
        <w:tab/>
        <w:t>(1)</w:t>
      </w:r>
      <w:r>
        <w:rPr>
          <w:snapToGrid w:val="0"/>
        </w:rPr>
        <w:tab/>
        <w:t>The memorandum shall state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63" w:name="_Toc375230753"/>
      <w:bookmarkStart w:id="64" w:name="_Toc474319498"/>
      <w:r>
        <w:rPr>
          <w:rStyle w:val="CharSectno"/>
        </w:rPr>
        <w:t>14</w:t>
      </w:r>
      <w:r>
        <w:rPr>
          <w:snapToGrid w:val="0"/>
        </w:rPr>
        <w:t>.</w:t>
      </w:r>
      <w:r>
        <w:rPr>
          <w:snapToGrid w:val="0"/>
        </w:rPr>
        <w:tab/>
        <w:t>Memorandum of a no liability company</w:t>
      </w:r>
      <w:bookmarkEnd w:id="63"/>
      <w:bookmarkEnd w:id="64"/>
    </w:p>
    <w:p>
      <w:pPr>
        <w:pStyle w:val="Subsection"/>
        <w:rPr>
          <w:snapToGrid w:val="0"/>
        </w:rPr>
      </w:pPr>
      <w:r>
        <w:rPr>
          <w:snapToGrid w:val="0"/>
        </w:rPr>
        <w:tab/>
        <w:t>(1)</w:t>
      </w:r>
      <w:r>
        <w:rPr>
          <w:snapToGrid w:val="0"/>
        </w:rPr>
        <w:tab/>
        <w:t>In the case of a no liability company —</w:t>
      </w:r>
    </w:p>
    <w:p>
      <w:pPr>
        <w:pStyle w:val="Indenta"/>
        <w:rPr>
          <w:snapToGrid w:val="0"/>
        </w:rPr>
      </w:pPr>
      <w:r>
        <w:rPr>
          <w:snapToGrid w:val="0"/>
        </w:rPr>
        <w:tab/>
        <w:t>(a)</w:t>
      </w:r>
      <w:r>
        <w:rPr>
          <w:snapToGrid w:val="0"/>
        </w:rPr>
        <w:tab/>
        <w:t>The memorandum shall state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65" w:name="_Toc375230754"/>
      <w:bookmarkStart w:id="66" w:name="_Toc474319499"/>
      <w:r>
        <w:rPr>
          <w:rStyle w:val="CharSectno"/>
        </w:rPr>
        <w:t>15</w:t>
      </w:r>
      <w:r>
        <w:rPr>
          <w:snapToGrid w:val="0"/>
        </w:rPr>
        <w:t>.</w:t>
      </w:r>
      <w:r>
        <w:rPr>
          <w:snapToGrid w:val="0"/>
        </w:rPr>
        <w:tab/>
        <w:t>Memorandum of unlimited company</w:t>
      </w:r>
      <w:bookmarkEnd w:id="65"/>
      <w:bookmarkEnd w:id="66"/>
    </w:p>
    <w:p>
      <w:pPr>
        <w:pStyle w:val="Subsection"/>
        <w:rPr>
          <w:snapToGrid w:val="0"/>
        </w:rPr>
      </w:pPr>
      <w:r>
        <w:rPr>
          <w:snapToGrid w:val="0"/>
        </w:rPr>
        <w:tab/>
      </w:r>
      <w:r>
        <w:rPr>
          <w:snapToGrid w:val="0"/>
        </w:rPr>
        <w:tab/>
        <w:t>In the case of an unlimited company —</w:t>
      </w:r>
    </w:p>
    <w:p>
      <w:pPr>
        <w:pStyle w:val="Indenta"/>
        <w:rPr>
          <w:snapToGrid w:val="0"/>
        </w:rPr>
      </w:pPr>
      <w:r>
        <w:rPr>
          <w:snapToGrid w:val="0"/>
        </w:rPr>
        <w:tab/>
        <w:t>(1)</w:t>
      </w:r>
      <w:r>
        <w:rPr>
          <w:snapToGrid w:val="0"/>
        </w:rPr>
        <w:tab/>
        <w:t>The memorandum shall state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67" w:name="_Toc375230755"/>
      <w:bookmarkStart w:id="68" w:name="_Toc474319500"/>
      <w:r>
        <w:rPr>
          <w:rStyle w:val="CharSectno"/>
        </w:rPr>
        <w:t>16</w:t>
      </w:r>
      <w:r>
        <w:rPr>
          <w:snapToGrid w:val="0"/>
        </w:rPr>
        <w:t>.</w:t>
      </w:r>
      <w:r>
        <w:rPr>
          <w:snapToGrid w:val="0"/>
        </w:rPr>
        <w:tab/>
        <w:t>Signature etc. of memorandum</w:t>
      </w:r>
      <w:bookmarkEnd w:id="67"/>
      <w:bookmarkEnd w:id="68"/>
    </w:p>
    <w:p>
      <w:pPr>
        <w:pStyle w:val="Subsection"/>
        <w:rPr>
          <w:snapToGrid w:val="0"/>
        </w:rPr>
      </w:pPr>
      <w:r>
        <w:rPr>
          <w:snapToGrid w:val="0"/>
        </w:rPr>
        <w:tab/>
        <w:t>(1)</w:t>
      </w:r>
      <w:r>
        <w:rPr>
          <w:snapToGrid w:val="0"/>
        </w:rPr>
        <w:tab/>
        <w:t>The memorandum shall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69" w:name="_Toc375230756"/>
      <w:bookmarkStart w:id="70" w:name="_Toc474319501"/>
      <w:r>
        <w:rPr>
          <w:rStyle w:val="CharSectno"/>
        </w:rPr>
        <w:t>17</w:t>
      </w:r>
      <w:r>
        <w:rPr>
          <w:snapToGrid w:val="0"/>
        </w:rPr>
        <w:t>.</w:t>
      </w:r>
      <w:r>
        <w:rPr>
          <w:snapToGrid w:val="0"/>
        </w:rPr>
        <w:tab/>
        <w:t>Restriction on alteration of memorandum</w:t>
      </w:r>
      <w:bookmarkEnd w:id="69"/>
      <w:bookmarkEnd w:id="70"/>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71" w:name="_Toc375230757"/>
      <w:bookmarkStart w:id="72" w:name="_Toc474319502"/>
      <w:r>
        <w:rPr>
          <w:rStyle w:val="CharSectno"/>
        </w:rPr>
        <w:t>18</w:t>
      </w:r>
      <w:r>
        <w:rPr>
          <w:snapToGrid w:val="0"/>
        </w:rPr>
        <w:t>.</w:t>
      </w:r>
      <w:r>
        <w:rPr>
          <w:snapToGrid w:val="0"/>
        </w:rPr>
        <w:tab/>
        <w:t>Mode of alteration of objects of company</w:t>
      </w:r>
      <w:bookmarkEnd w:id="71"/>
      <w:bookmarkEnd w:id="72"/>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w:t>
      </w:r>
    </w:p>
    <w:p>
      <w:pPr>
        <w:pStyle w:val="Indenta"/>
        <w:spacing w:before="60"/>
        <w:rPr>
          <w:snapToGrid w:val="0"/>
        </w:rPr>
      </w:pPr>
      <w:r>
        <w:rPr>
          <w:snapToGrid w:val="0"/>
        </w:rPr>
        <w:tab/>
        <w:t>(a)</w:t>
      </w:r>
      <w:r>
        <w:rPr>
          <w:snapToGrid w:val="0"/>
        </w:rPr>
        <w:tab/>
        <w:t>to carry on its business more economically or more efficiently; or</w:t>
      </w:r>
    </w:p>
    <w:p>
      <w:pPr>
        <w:pStyle w:val="Indenta"/>
        <w:spacing w:before="60"/>
        <w:rPr>
          <w:snapToGrid w:val="0"/>
        </w:rPr>
      </w:pPr>
      <w:r>
        <w:rPr>
          <w:snapToGrid w:val="0"/>
        </w:rPr>
        <w:tab/>
        <w:t>(b)</w:t>
      </w:r>
      <w:r>
        <w:rPr>
          <w:snapToGrid w:val="0"/>
        </w:rPr>
        <w:tab/>
        <w:t>to attain its main purpose by new or improved means; or</w:t>
      </w:r>
    </w:p>
    <w:p>
      <w:pPr>
        <w:pStyle w:val="Indenta"/>
        <w:spacing w:before="60"/>
        <w:rPr>
          <w:snapToGrid w:val="0"/>
        </w:rPr>
      </w:pPr>
      <w:r>
        <w:rPr>
          <w:snapToGrid w:val="0"/>
        </w:rPr>
        <w:tab/>
        <w:t>(c)</w:t>
      </w:r>
      <w:r>
        <w:rPr>
          <w:snapToGrid w:val="0"/>
        </w:rPr>
        <w:tab/>
        <w:t>to enlarge or change the local area of its operations; or</w:t>
      </w:r>
    </w:p>
    <w:p>
      <w:pPr>
        <w:pStyle w:val="Indenta"/>
        <w:spacing w:before="60"/>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spacing w:before="60"/>
        <w:rPr>
          <w:snapToGrid w:val="0"/>
        </w:rPr>
      </w:pPr>
      <w:r>
        <w:rPr>
          <w:snapToGrid w:val="0"/>
        </w:rPr>
        <w:tab/>
        <w:t>(e)</w:t>
      </w:r>
      <w:r>
        <w:rPr>
          <w:snapToGrid w:val="0"/>
        </w:rPr>
        <w:tab/>
        <w:t>to restrict or abandon any of the objects specified in the memorandum or deed of settlement; or</w:t>
      </w:r>
    </w:p>
    <w:p>
      <w:pPr>
        <w:pStyle w:val="Indenta"/>
        <w:spacing w:before="60"/>
        <w:rPr>
          <w:snapToGrid w:val="0"/>
        </w:rPr>
      </w:pPr>
      <w:r>
        <w:rPr>
          <w:snapToGrid w:val="0"/>
        </w:rPr>
        <w:tab/>
        <w:t>(f)</w:t>
      </w:r>
      <w:r>
        <w:rPr>
          <w:snapToGrid w:val="0"/>
        </w:rPr>
        <w:tab/>
        <w:t>to sell or dispose of the whole or any part of the undertaking of the company; or</w:t>
      </w:r>
    </w:p>
    <w:p>
      <w:pPr>
        <w:pStyle w:val="Indenta"/>
        <w:spacing w:before="60"/>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w:t>
      </w:r>
    </w:p>
    <w:p>
      <w:pPr>
        <w:pStyle w:val="Indenta"/>
        <w:spacing w:before="60"/>
        <w:rPr>
          <w:snapToGrid w:val="0"/>
        </w:rPr>
      </w:pPr>
      <w:r>
        <w:rPr>
          <w:snapToGrid w:val="0"/>
        </w:rPr>
        <w:tab/>
        <w:t>(a)</w:t>
      </w:r>
      <w:r>
        <w:rPr>
          <w:snapToGrid w:val="0"/>
        </w:rPr>
        <w:tab/>
        <w:t>that the alteration is desired for all or some or one of the purposes in this section mentioned;</w:t>
      </w:r>
    </w:p>
    <w:p>
      <w:pPr>
        <w:pStyle w:val="Indenta"/>
        <w:spacing w:before="60"/>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spacing w:before="60"/>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pPr>
      <w:bookmarkStart w:id="73" w:name="_Toc375230758"/>
      <w:bookmarkStart w:id="74" w:name="_Toc425504800"/>
      <w:bookmarkStart w:id="75" w:name="_Toc474319503"/>
      <w:r>
        <w:rPr>
          <w:rStyle w:val="CharDivNo"/>
        </w:rPr>
        <w:t>Division 2</w:t>
      </w:r>
      <w:r>
        <w:rPr>
          <w:snapToGrid w:val="0"/>
        </w:rPr>
        <w:t> — </w:t>
      </w:r>
      <w:r>
        <w:rPr>
          <w:rStyle w:val="CharDivText"/>
        </w:rPr>
        <w:t>Articles of association</w:t>
      </w:r>
      <w:bookmarkEnd w:id="73"/>
      <w:bookmarkEnd w:id="74"/>
      <w:bookmarkEnd w:id="75"/>
    </w:p>
    <w:p>
      <w:pPr>
        <w:pStyle w:val="Heading5"/>
        <w:rPr>
          <w:snapToGrid w:val="0"/>
        </w:rPr>
      </w:pPr>
      <w:bookmarkStart w:id="76" w:name="_Toc375230759"/>
      <w:bookmarkStart w:id="77" w:name="_Toc474319504"/>
      <w:r>
        <w:rPr>
          <w:rStyle w:val="CharSectno"/>
        </w:rPr>
        <w:t>19</w:t>
      </w:r>
      <w:r>
        <w:rPr>
          <w:snapToGrid w:val="0"/>
        </w:rPr>
        <w:t>.</w:t>
      </w:r>
      <w:r>
        <w:rPr>
          <w:snapToGrid w:val="0"/>
        </w:rPr>
        <w:tab/>
        <w:t>Registration of articles</w:t>
      </w:r>
      <w:bookmarkEnd w:id="76"/>
      <w:bookmarkEnd w:id="77"/>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r>
        <w:tab/>
        <w:t>[Section 19 amended by No. 113 of 1965 s. 8(1).]</w:t>
      </w:r>
    </w:p>
    <w:p>
      <w:pPr>
        <w:pStyle w:val="Heading5"/>
        <w:rPr>
          <w:snapToGrid w:val="0"/>
        </w:rPr>
      </w:pPr>
      <w:bookmarkStart w:id="78" w:name="_Toc375230760"/>
      <w:bookmarkStart w:id="79" w:name="_Toc474319505"/>
      <w:r>
        <w:rPr>
          <w:rStyle w:val="CharSectno"/>
        </w:rPr>
        <w:t>20</w:t>
      </w:r>
      <w:r>
        <w:rPr>
          <w:snapToGrid w:val="0"/>
        </w:rPr>
        <w:t>.</w:t>
      </w:r>
      <w:r>
        <w:rPr>
          <w:snapToGrid w:val="0"/>
        </w:rPr>
        <w:tab/>
        <w:t>Application of Table A and Table B</w:t>
      </w:r>
      <w:bookmarkEnd w:id="78"/>
      <w:bookmarkEnd w:id="79"/>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80" w:name="_Toc375230761"/>
      <w:bookmarkStart w:id="81" w:name="_Toc474319506"/>
      <w:r>
        <w:rPr>
          <w:rStyle w:val="CharSectno"/>
        </w:rPr>
        <w:t>21</w:t>
      </w:r>
      <w:r>
        <w:rPr>
          <w:snapToGrid w:val="0"/>
        </w:rPr>
        <w:t>.</w:t>
      </w:r>
      <w:r>
        <w:rPr>
          <w:snapToGrid w:val="0"/>
        </w:rPr>
        <w:tab/>
        <w:t>Form and signature of articles</w:t>
      </w:r>
      <w:bookmarkEnd w:id="80"/>
      <w:bookmarkEnd w:id="81"/>
    </w:p>
    <w:p>
      <w:pPr>
        <w:pStyle w:val="Subsection"/>
        <w:rPr>
          <w:snapToGrid w:val="0"/>
        </w:rPr>
      </w:pPr>
      <w:r>
        <w:rPr>
          <w:snapToGrid w:val="0"/>
        </w:rPr>
        <w:tab/>
        <w:t>(1)</w:t>
      </w:r>
      <w:r>
        <w:rPr>
          <w:snapToGrid w:val="0"/>
        </w:rPr>
        <w:tab/>
        <w:t>Articles must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82" w:name="_Toc375230762"/>
      <w:bookmarkStart w:id="83" w:name="_Toc474319507"/>
      <w:r>
        <w:rPr>
          <w:rStyle w:val="CharSectno"/>
        </w:rPr>
        <w:t>22</w:t>
      </w:r>
      <w:r>
        <w:rPr>
          <w:snapToGrid w:val="0"/>
        </w:rPr>
        <w:t>.</w:t>
      </w:r>
      <w:r>
        <w:rPr>
          <w:snapToGrid w:val="0"/>
        </w:rPr>
        <w:tab/>
        <w:t>Alteration of articles by special resolution</w:t>
      </w:r>
      <w:bookmarkEnd w:id="82"/>
      <w:bookmarkEnd w:id="83"/>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pPr>
      <w:bookmarkStart w:id="84" w:name="_Toc375230763"/>
      <w:bookmarkStart w:id="85" w:name="_Toc425504805"/>
      <w:bookmarkStart w:id="86" w:name="_Toc474319508"/>
      <w:r>
        <w:rPr>
          <w:rStyle w:val="CharDivNo"/>
        </w:rPr>
        <w:t>Division 3</w:t>
      </w:r>
      <w:r>
        <w:rPr>
          <w:snapToGrid w:val="0"/>
        </w:rPr>
        <w:t> — </w:t>
      </w:r>
      <w:r>
        <w:rPr>
          <w:rStyle w:val="CharDivText"/>
        </w:rPr>
        <w:t>Form of memorandum and articles</w:t>
      </w:r>
      <w:bookmarkEnd w:id="84"/>
      <w:bookmarkEnd w:id="85"/>
      <w:bookmarkEnd w:id="86"/>
    </w:p>
    <w:p>
      <w:pPr>
        <w:pStyle w:val="Heading5"/>
        <w:spacing w:before="120"/>
        <w:rPr>
          <w:snapToGrid w:val="0"/>
        </w:rPr>
      </w:pPr>
      <w:bookmarkStart w:id="87" w:name="_Toc375230764"/>
      <w:bookmarkStart w:id="88" w:name="_Toc474319509"/>
      <w:r>
        <w:rPr>
          <w:rStyle w:val="CharSectno"/>
        </w:rPr>
        <w:t>23</w:t>
      </w:r>
      <w:r>
        <w:rPr>
          <w:snapToGrid w:val="0"/>
        </w:rPr>
        <w:t>.</w:t>
      </w:r>
      <w:r>
        <w:rPr>
          <w:snapToGrid w:val="0"/>
        </w:rPr>
        <w:tab/>
        <w:t>Statutory forms of memorandum and articles</w:t>
      </w:r>
      <w:bookmarkEnd w:id="87"/>
      <w:bookmarkEnd w:id="88"/>
    </w:p>
    <w:p>
      <w:pPr>
        <w:pStyle w:val="Subsection"/>
        <w:spacing w:before="100"/>
        <w:rPr>
          <w:snapToGrid w:val="0"/>
        </w:rPr>
      </w:pPr>
      <w:r>
        <w:rPr>
          <w:snapToGrid w:val="0"/>
        </w:rPr>
        <w:tab/>
      </w:r>
      <w:r>
        <w:rPr>
          <w:snapToGrid w:val="0"/>
        </w:rPr>
        <w:tab/>
        <w:t>The form of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pPr>
      <w:bookmarkStart w:id="89" w:name="_Toc375230765"/>
      <w:bookmarkStart w:id="90" w:name="_Toc425504807"/>
      <w:bookmarkStart w:id="91" w:name="_Toc474319510"/>
      <w:r>
        <w:rPr>
          <w:rStyle w:val="CharDivNo"/>
        </w:rPr>
        <w:t>Division 4</w:t>
      </w:r>
      <w:r>
        <w:rPr>
          <w:snapToGrid w:val="0"/>
        </w:rPr>
        <w:t> — </w:t>
      </w:r>
      <w:r>
        <w:rPr>
          <w:rStyle w:val="CharDivText"/>
        </w:rPr>
        <w:t>Registration</w:t>
      </w:r>
      <w:bookmarkEnd w:id="89"/>
      <w:bookmarkEnd w:id="90"/>
      <w:bookmarkEnd w:id="91"/>
    </w:p>
    <w:p>
      <w:pPr>
        <w:pStyle w:val="Heading5"/>
        <w:rPr>
          <w:snapToGrid w:val="0"/>
        </w:rPr>
      </w:pPr>
      <w:bookmarkStart w:id="92" w:name="_Toc375230766"/>
      <w:bookmarkStart w:id="93" w:name="_Toc474319511"/>
      <w:r>
        <w:rPr>
          <w:rStyle w:val="CharSectno"/>
        </w:rPr>
        <w:t>24</w:t>
      </w:r>
      <w:r>
        <w:rPr>
          <w:snapToGrid w:val="0"/>
        </w:rPr>
        <w:t>.</w:t>
      </w:r>
      <w:r>
        <w:rPr>
          <w:snapToGrid w:val="0"/>
        </w:rPr>
        <w:tab/>
        <w:t>Registration</w:t>
      </w:r>
      <w:bookmarkEnd w:id="92"/>
      <w:bookmarkEnd w:id="93"/>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94" w:name="_Toc375230767"/>
      <w:bookmarkStart w:id="95" w:name="_Toc474319512"/>
      <w:r>
        <w:rPr>
          <w:rStyle w:val="CharSectno"/>
        </w:rPr>
        <w:t>25</w:t>
      </w:r>
      <w:r>
        <w:rPr>
          <w:snapToGrid w:val="0"/>
        </w:rPr>
        <w:t>.</w:t>
      </w:r>
      <w:r>
        <w:rPr>
          <w:snapToGrid w:val="0"/>
        </w:rPr>
        <w:tab/>
        <w:t>Effect of registration</w:t>
      </w:r>
      <w:bookmarkEnd w:id="94"/>
      <w:bookmarkEnd w:id="95"/>
    </w:p>
    <w:p>
      <w:pPr>
        <w:pStyle w:val="Subsection"/>
        <w:rPr>
          <w:snapToGrid w:val="0"/>
        </w:rPr>
      </w:pPr>
      <w:r>
        <w:rPr>
          <w:snapToGrid w:val="0"/>
        </w:rPr>
        <w:tab/>
        <w:t>(1)</w:t>
      </w:r>
      <w:r>
        <w:rPr>
          <w:snapToGrid w:val="0"/>
        </w:rPr>
        <w:tab/>
        <w:t>On the registration of the memorandum and articles (if any) of a company, the Registrar shall certify under his hand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Footnotesection"/>
      </w:pPr>
      <w:r>
        <w:tab/>
        <w:t>[Section 25 amended by No. 28 of 2006 s. 66(2).]</w:t>
      </w:r>
    </w:p>
    <w:p>
      <w:pPr>
        <w:pStyle w:val="Heading5"/>
        <w:rPr>
          <w:snapToGrid w:val="0"/>
        </w:rPr>
      </w:pPr>
      <w:bookmarkStart w:id="96" w:name="_Toc375230768"/>
      <w:bookmarkStart w:id="97" w:name="_Toc474319513"/>
      <w:r>
        <w:rPr>
          <w:rStyle w:val="CharSectno"/>
        </w:rPr>
        <w:t>26</w:t>
      </w:r>
      <w:r>
        <w:rPr>
          <w:snapToGrid w:val="0"/>
        </w:rPr>
        <w:t>.</w:t>
      </w:r>
      <w:r>
        <w:rPr>
          <w:snapToGrid w:val="0"/>
        </w:rPr>
        <w:tab/>
        <w:t>Certificate to be gazetted and certificate to be conclusive evidence of incorporation</w:t>
      </w:r>
      <w:bookmarkEnd w:id="96"/>
      <w:bookmarkEnd w:id="97"/>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rPr>
      </w:pPr>
      <w:r>
        <w:rPr>
          <w:snapToGrid w:val="0"/>
        </w:rPr>
        <w:tab/>
        <w:t>(2)</w:t>
      </w:r>
      <w:r>
        <w:rPr>
          <w:snapToGrid w:val="0"/>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Footnotesection"/>
      </w:pPr>
      <w:r>
        <w:tab/>
        <w:t>[Section 26 amended by No. 28 of 2006 s. 66(2).]</w:t>
      </w:r>
    </w:p>
    <w:p>
      <w:pPr>
        <w:pStyle w:val="Heading5"/>
        <w:rPr>
          <w:snapToGrid w:val="0"/>
        </w:rPr>
      </w:pPr>
      <w:bookmarkStart w:id="98" w:name="_Toc375230769"/>
      <w:bookmarkStart w:id="99" w:name="_Toc474319514"/>
      <w:r>
        <w:rPr>
          <w:rStyle w:val="CharSectno"/>
        </w:rPr>
        <w:t>27</w:t>
      </w:r>
      <w:r>
        <w:rPr>
          <w:snapToGrid w:val="0"/>
        </w:rPr>
        <w:t>.</w:t>
      </w:r>
      <w:r>
        <w:rPr>
          <w:snapToGrid w:val="0"/>
        </w:rPr>
        <w:tab/>
        <w:t>Registration of unlimited company as limited</w:t>
      </w:r>
      <w:bookmarkEnd w:id="98"/>
      <w:bookmarkEnd w:id="99"/>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pPr>
      <w:bookmarkStart w:id="100" w:name="_Toc375230770"/>
      <w:bookmarkStart w:id="101" w:name="_Toc425504812"/>
      <w:bookmarkStart w:id="102" w:name="_Toc474319515"/>
      <w:r>
        <w:rPr>
          <w:rStyle w:val="CharDivNo"/>
        </w:rPr>
        <w:t>Division 5</w:t>
      </w:r>
      <w:r>
        <w:rPr>
          <w:snapToGrid w:val="0"/>
        </w:rPr>
        <w:t> — </w:t>
      </w:r>
      <w:r>
        <w:rPr>
          <w:rStyle w:val="CharDivText"/>
        </w:rPr>
        <w:t>Provisions with respect to names of companies</w:t>
      </w:r>
      <w:bookmarkEnd w:id="100"/>
      <w:bookmarkEnd w:id="101"/>
      <w:bookmarkEnd w:id="102"/>
    </w:p>
    <w:p>
      <w:pPr>
        <w:pStyle w:val="Heading5"/>
        <w:rPr>
          <w:snapToGrid w:val="0"/>
        </w:rPr>
      </w:pPr>
      <w:bookmarkStart w:id="103" w:name="_Toc375230771"/>
      <w:bookmarkStart w:id="104" w:name="_Toc474319516"/>
      <w:r>
        <w:rPr>
          <w:rStyle w:val="CharSectno"/>
        </w:rPr>
        <w:t>28</w:t>
      </w:r>
      <w:r>
        <w:rPr>
          <w:snapToGrid w:val="0"/>
        </w:rPr>
        <w:t>.</w:t>
      </w:r>
      <w:r>
        <w:rPr>
          <w:snapToGrid w:val="0"/>
        </w:rPr>
        <w:tab/>
        <w:t>Name of company</w:t>
      </w:r>
      <w:bookmarkEnd w:id="103"/>
      <w:bookmarkEnd w:id="104"/>
    </w:p>
    <w:p>
      <w:pPr>
        <w:pStyle w:val="Subsection"/>
        <w:rPr>
          <w:snapToGrid w:val="0"/>
        </w:rPr>
      </w:pPr>
      <w:r>
        <w:rPr>
          <w:snapToGrid w:val="0"/>
        </w:rPr>
        <w:tab/>
        <w:t>(1)</w:t>
      </w:r>
      <w:r>
        <w:rPr>
          <w:snapToGrid w:val="0"/>
        </w:rPr>
        <w:tab/>
        <w:t>No company shall be registered by a name which —</w:t>
      </w:r>
    </w:p>
    <w:p>
      <w:pPr>
        <w:pStyle w:val="Indenta"/>
        <w:rPr>
          <w:snapToGrid w:val="0"/>
        </w:rPr>
      </w:pPr>
      <w:r>
        <w:rPr>
          <w:snapToGrid w:val="0"/>
        </w:rPr>
        <w:tab/>
        <w:t>(a)</w:t>
      </w:r>
      <w:r>
        <w:rPr>
          <w:snapToGrid w:val="0"/>
        </w:rPr>
        <w:tab/>
        <w:t>is identical with that by which —</w:t>
      </w:r>
    </w:p>
    <w:p>
      <w:pPr>
        <w:pStyle w:val="Indenti"/>
        <w:spacing w:before="100"/>
        <w:rPr>
          <w:snapToGrid w:val="0"/>
        </w:rPr>
      </w:pPr>
      <w:r>
        <w:rPr>
          <w:snapToGrid w:val="0"/>
        </w:rPr>
        <w:tab/>
        <w:t>(i)</w:t>
      </w:r>
      <w:r>
        <w:rPr>
          <w:snapToGrid w:val="0"/>
        </w:rPr>
        <w:tab/>
        <w:t>a company in existence is already registered under the law relating to companies; or</w:t>
      </w:r>
    </w:p>
    <w:p>
      <w:pPr>
        <w:pStyle w:val="Indenti"/>
        <w:spacing w:before="100"/>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spacing w:before="100"/>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spacing w:before="100"/>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spacing w:before="100"/>
        <w:rPr>
          <w:snapToGrid w:val="0"/>
        </w:rPr>
      </w:pPr>
      <w:r>
        <w:rPr>
          <w:snapToGrid w:val="0"/>
        </w:rPr>
        <w:tab/>
        <w:t>(v)</w:t>
      </w:r>
      <w:r>
        <w:rPr>
          <w:snapToGrid w:val="0"/>
        </w:rPr>
        <w:tab/>
        <w:t>a foreign company carrying on business in this State is registered as such under the repealed Acts or this Act,</w:t>
      </w:r>
    </w:p>
    <w:p>
      <w:pPr>
        <w:pStyle w:val="Indenta"/>
        <w:spacing w:before="100"/>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 xml:space="preserve">In subsections (1) to (5) both inclusive the word </w:t>
      </w:r>
      <w:r>
        <w:rPr>
          <w:rStyle w:val="CharDefText"/>
        </w:rPr>
        <w:t>company</w:t>
      </w:r>
      <w:r>
        <w:rPr>
          <w:snapToGrid w:val="0"/>
        </w:rPr>
        <w:t xml:space="preserve">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[Section 28 amended by No. 32 of 1947 s. 4; No. 47 of 1949 s. 4; No. 18 of 1982 s. 3; No. 14 of 1996 s. 4; No. 26 of 1999 s. 66(3); No. 12 of 2001 s. 46(2).]</w:t>
      </w:r>
    </w:p>
    <w:p>
      <w:pPr>
        <w:pStyle w:val="Heading5"/>
        <w:rPr>
          <w:snapToGrid w:val="0"/>
        </w:rPr>
      </w:pPr>
      <w:bookmarkStart w:id="105" w:name="_Toc375230772"/>
      <w:bookmarkStart w:id="106" w:name="_Toc474319517"/>
      <w:r>
        <w:rPr>
          <w:rStyle w:val="CharSectno"/>
        </w:rPr>
        <w:t>29</w:t>
      </w:r>
      <w:r>
        <w:rPr>
          <w:snapToGrid w:val="0"/>
        </w:rPr>
        <w:t>.</w:t>
      </w:r>
      <w:r>
        <w:rPr>
          <w:snapToGrid w:val="0"/>
        </w:rPr>
        <w:tab/>
        <w:t>Power to dispense with “Limited” in name of charitable and other companies</w:t>
      </w:r>
      <w:bookmarkEnd w:id="105"/>
      <w:bookmarkEnd w:id="106"/>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[Section 29 amended by No. 73 of 1953 s. 2.]</w:t>
      </w:r>
    </w:p>
    <w:p>
      <w:pPr>
        <w:pStyle w:val="Heading5"/>
        <w:rPr>
          <w:snapToGrid w:val="0"/>
        </w:rPr>
      </w:pPr>
      <w:bookmarkStart w:id="107" w:name="_Toc375230773"/>
      <w:bookmarkStart w:id="108" w:name="_Toc474319518"/>
      <w:r>
        <w:rPr>
          <w:rStyle w:val="CharSectno"/>
        </w:rPr>
        <w:t>30</w:t>
      </w:r>
      <w:r>
        <w:rPr>
          <w:snapToGrid w:val="0"/>
        </w:rPr>
        <w:t>.</w:t>
      </w:r>
      <w:r>
        <w:rPr>
          <w:snapToGrid w:val="0"/>
        </w:rPr>
        <w:tab/>
        <w:t>Power of companies to change name</w:t>
      </w:r>
      <w:bookmarkEnd w:id="107"/>
      <w:bookmarkEnd w:id="108"/>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of the Registrar, or an advertisement in the </w:t>
      </w:r>
      <w:r>
        <w:rPr>
          <w:i/>
          <w:snapToGrid w:val="0"/>
        </w:rPr>
        <w:t>Government Gazette</w:t>
      </w:r>
      <w:r>
        <w:rPr>
          <w:snapToGrid w:val="0"/>
        </w:rPr>
        <w:t xml:space="preserve"> under this section shall be conclusive evidence of the alteration to which it relates.</w:t>
      </w:r>
    </w:p>
    <w:p>
      <w:pPr>
        <w:pStyle w:val="Footnotesection"/>
      </w:pPr>
      <w:r>
        <w:tab/>
        <w:t>[Section 30 amended by No. 28 of 2006 s. 66(2).]</w:t>
      </w:r>
    </w:p>
    <w:p>
      <w:pPr>
        <w:pStyle w:val="Heading3"/>
      </w:pPr>
      <w:bookmarkStart w:id="109" w:name="_Toc375230774"/>
      <w:bookmarkStart w:id="110" w:name="_Toc425504816"/>
      <w:bookmarkStart w:id="111" w:name="_Toc474319519"/>
      <w:r>
        <w:rPr>
          <w:rStyle w:val="CharDivNo"/>
        </w:rPr>
        <w:t>Division 6</w:t>
      </w:r>
      <w:r>
        <w:rPr>
          <w:snapToGrid w:val="0"/>
        </w:rPr>
        <w:t> — </w:t>
      </w:r>
      <w:r>
        <w:rPr>
          <w:rStyle w:val="CharDivText"/>
        </w:rPr>
        <w:t>General provisions with respect to memorandum and articles</w:t>
      </w:r>
      <w:bookmarkEnd w:id="109"/>
      <w:bookmarkEnd w:id="110"/>
      <w:bookmarkEnd w:id="111"/>
    </w:p>
    <w:p>
      <w:pPr>
        <w:pStyle w:val="Heading5"/>
        <w:rPr>
          <w:snapToGrid w:val="0"/>
        </w:rPr>
      </w:pPr>
      <w:bookmarkStart w:id="112" w:name="_Toc375230775"/>
      <w:bookmarkStart w:id="113" w:name="_Toc474319520"/>
      <w:r>
        <w:rPr>
          <w:rStyle w:val="CharSectno"/>
        </w:rPr>
        <w:t>31</w:t>
      </w:r>
      <w:r>
        <w:rPr>
          <w:snapToGrid w:val="0"/>
        </w:rPr>
        <w:t>.</w:t>
      </w:r>
      <w:r>
        <w:rPr>
          <w:snapToGrid w:val="0"/>
        </w:rPr>
        <w:tab/>
        <w:t>Effect of memorandum and articles</w:t>
      </w:r>
      <w:bookmarkEnd w:id="112"/>
      <w:bookmarkEnd w:id="113"/>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114" w:name="_Toc375230776"/>
      <w:bookmarkStart w:id="115" w:name="_Toc474319521"/>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114"/>
      <w:bookmarkEnd w:id="115"/>
    </w:p>
    <w:p>
      <w:pPr>
        <w:pStyle w:val="Subsection"/>
        <w:rPr>
          <w:snapToGrid w:val="0"/>
        </w:rPr>
      </w:pPr>
      <w:r>
        <w:rPr>
          <w:snapToGrid w:val="0"/>
        </w:rPr>
        <w:tab/>
      </w:r>
      <w:r>
        <w:rPr>
          <w:snapToGrid w:val="0"/>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116" w:name="_Toc375230777"/>
      <w:bookmarkStart w:id="117" w:name="_Toc474319522"/>
      <w:r>
        <w:rPr>
          <w:rStyle w:val="CharSectno"/>
        </w:rPr>
        <w:t>33</w:t>
      </w:r>
      <w:r>
        <w:rPr>
          <w:snapToGrid w:val="0"/>
        </w:rPr>
        <w:t>.</w:t>
      </w:r>
      <w:r>
        <w:rPr>
          <w:snapToGrid w:val="0"/>
        </w:rPr>
        <w:tab/>
        <w:t>Copies of memorandum and articles to be supplied</w:t>
      </w:r>
      <w:bookmarkEnd w:id="116"/>
      <w:bookmarkEnd w:id="117"/>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r>
        <w:tab/>
        <w:t>[Section 33 amended by No. 113 of 1965 s. 8(1).]</w:t>
      </w:r>
    </w:p>
    <w:p>
      <w:pPr>
        <w:pStyle w:val="Heading5"/>
        <w:rPr>
          <w:snapToGrid w:val="0"/>
        </w:rPr>
      </w:pPr>
      <w:bookmarkStart w:id="118" w:name="_Toc375230778"/>
      <w:bookmarkStart w:id="119" w:name="_Toc474319523"/>
      <w:r>
        <w:rPr>
          <w:rStyle w:val="CharSectno"/>
        </w:rPr>
        <w:t>34</w:t>
      </w:r>
      <w:r>
        <w:rPr>
          <w:snapToGrid w:val="0"/>
        </w:rPr>
        <w:t>.</w:t>
      </w:r>
      <w:r>
        <w:rPr>
          <w:snapToGrid w:val="0"/>
        </w:rPr>
        <w:tab/>
        <w:t>Issued copy of memorandum to embody alterations</w:t>
      </w:r>
      <w:bookmarkEnd w:id="118"/>
      <w:bookmarkEnd w:id="119"/>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r>
        <w:tab/>
        <w:t>[Section 34 amended by No. 113 of 1965 s. 8(1).]</w:t>
      </w:r>
    </w:p>
    <w:p>
      <w:pPr>
        <w:pStyle w:val="Heading5"/>
        <w:rPr>
          <w:snapToGrid w:val="0"/>
        </w:rPr>
      </w:pPr>
      <w:bookmarkStart w:id="120" w:name="_Toc375230779"/>
      <w:bookmarkStart w:id="121" w:name="_Toc474319524"/>
      <w:r>
        <w:rPr>
          <w:rStyle w:val="CharSectno"/>
        </w:rPr>
        <w:t>35</w:t>
      </w:r>
      <w:r>
        <w:rPr>
          <w:snapToGrid w:val="0"/>
        </w:rPr>
        <w:t>.</w:t>
      </w:r>
      <w:r>
        <w:rPr>
          <w:snapToGrid w:val="0"/>
        </w:rPr>
        <w:tab/>
        <w:t>Powers implied in memorandum</w:t>
      </w:r>
      <w:bookmarkEnd w:id="120"/>
      <w:bookmarkEnd w:id="121"/>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pPr>
      <w:bookmarkStart w:id="122" w:name="_Toc375230780"/>
      <w:bookmarkStart w:id="123" w:name="_Toc425504822"/>
      <w:bookmarkStart w:id="124" w:name="_Toc474319525"/>
      <w:r>
        <w:rPr>
          <w:rStyle w:val="CharDivNo"/>
        </w:rPr>
        <w:t>Division 7</w:t>
      </w:r>
      <w:r>
        <w:rPr>
          <w:snapToGrid w:val="0"/>
        </w:rPr>
        <w:t> — </w:t>
      </w:r>
      <w:r>
        <w:rPr>
          <w:rStyle w:val="CharDivText"/>
        </w:rPr>
        <w:t>Membership of a company</w:t>
      </w:r>
      <w:bookmarkEnd w:id="122"/>
      <w:bookmarkEnd w:id="123"/>
      <w:bookmarkEnd w:id="124"/>
    </w:p>
    <w:p>
      <w:pPr>
        <w:pStyle w:val="Heading5"/>
        <w:rPr>
          <w:snapToGrid w:val="0"/>
        </w:rPr>
      </w:pPr>
      <w:bookmarkStart w:id="125" w:name="_Toc375230781"/>
      <w:bookmarkStart w:id="126" w:name="_Toc474319526"/>
      <w:r>
        <w:rPr>
          <w:rStyle w:val="CharSectno"/>
        </w:rPr>
        <w:t>36</w:t>
      </w:r>
      <w:r>
        <w:rPr>
          <w:snapToGrid w:val="0"/>
        </w:rPr>
        <w:t>.</w:t>
      </w:r>
      <w:r>
        <w:rPr>
          <w:snapToGrid w:val="0"/>
        </w:rPr>
        <w:tab/>
        <w:t>De</w:t>
      </w:r>
      <w:r>
        <w:rPr>
          <w:rStyle w:val="CharDivText"/>
        </w:rPr>
        <w:t>finition of member</w:t>
      </w:r>
      <w:bookmarkEnd w:id="125"/>
      <w:bookmarkEnd w:id="126"/>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pPr>
      <w:bookmarkStart w:id="127" w:name="_Toc375230782"/>
      <w:bookmarkStart w:id="128" w:name="_Toc425504824"/>
      <w:bookmarkStart w:id="129" w:name="_Toc474319527"/>
      <w:r>
        <w:rPr>
          <w:rStyle w:val="CharDivNo"/>
        </w:rPr>
        <w:t>Division 8</w:t>
      </w:r>
      <w:r>
        <w:rPr>
          <w:snapToGrid w:val="0"/>
        </w:rPr>
        <w:t> — </w:t>
      </w:r>
      <w:r>
        <w:rPr>
          <w:rStyle w:val="CharDivText"/>
        </w:rPr>
        <w:t>Proprietary companies</w:t>
      </w:r>
      <w:bookmarkEnd w:id="127"/>
      <w:bookmarkEnd w:id="128"/>
      <w:bookmarkEnd w:id="129"/>
    </w:p>
    <w:p>
      <w:pPr>
        <w:pStyle w:val="Heading5"/>
        <w:rPr>
          <w:snapToGrid w:val="0"/>
        </w:rPr>
      </w:pPr>
      <w:bookmarkStart w:id="130" w:name="_Toc375230783"/>
      <w:bookmarkStart w:id="131" w:name="_Toc474319528"/>
      <w:r>
        <w:rPr>
          <w:rStyle w:val="CharSectno"/>
        </w:rPr>
        <w:t>37</w:t>
      </w:r>
      <w:r>
        <w:rPr>
          <w:snapToGrid w:val="0"/>
        </w:rPr>
        <w:t>.</w:t>
      </w:r>
      <w:r>
        <w:rPr>
          <w:snapToGrid w:val="0"/>
        </w:rPr>
        <w:tab/>
        <w:t>Term used: proprietary company</w:t>
      </w:r>
      <w:bookmarkEnd w:id="130"/>
      <w:bookmarkEnd w:id="131"/>
    </w:p>
    <w:p>
      <w:pPr>
        <w:pStyle w:val="Subsection"/>
        <w:spacing w:before="140"/>
        <w:rPr>
          <w:snapToGrid w:val="0"/>
        </w:rPr>
      </w:pPr>
      <w:r>
        <w:rPr>
          <w:snapToGrid w:val="0"/>
        </w:rPr>
        <w:tab/>
        <w:t>(1)</w:t>
      </w:r>
      <w:r>
        <w:rPr>
          <w:snapToGrid w:val="0"/>
        </w:rPr>
        <w:tab/>
        <w:t xml:space="preserve">For the purposes of this Act, the expression </w:t>
      </w:r>
      <w:r>
        <w:rPr>
          <w:rStyle w:val="CharDefText"/>
        </w:rPr>
        <w:t>proprietary company</w:t>
      </w:r>
      <w:r>
        <w:rPr>
          <w:snapToGrid w:val="0"/>
        </w:rPr>
        <w:t xml:space="preserve"> means any company limited by shares, not being a no liability company, which —</w:t>
      </w:r>
    </w:p>
    <w:p>
      <w:pPr>
        <w:pStyle w:val="Indenta"/>
        <w:rPr>
          <w:snapToGrid w:val="0"/>
        </w:rPr>
      </w:pPr>
      <w:r>
        <w:rPr>
          <w:snapToGrid w:val="0"/>
        </w:rPr>
        <w:tab/>
        <w:t>(i)</w:t>
      </w:r>
      <w:r>
        <w:rPr>
          <w:snapToGrid w:val="0"/>
        </w:rPr>
        <w:tab/>
        <w:t>by its memorandum or articles —</w:t>
      </w:r>
    </w:p>
    <w:p>
      <w:pPr>
        <w:pStyle w:val="Indenti"/>
        <w:spacing w:before="60"/>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spacing w:before="60"/>
        <w:rPr>
          <w:snapToGrid w:val="0"/>
        </w:rPr>
      </w:pPr>
      <w:r>
        <w:rPr>
          <w:snapToGrid w:val="0"/>
        </w:rPr>
        <w:tab/>
        <w:t>(b)</w:t>
      </w:r>
      <w:r>
        <w:rPr>
          <w:snapToGrid w:val="0"/>
        </w:rPr>
        <w:tab/>
        <w:t>prohibits any invitation to the public to subscribe for any shares, debentures, stock, or bonds of the company; and</w:t>
      </w:r>
    </w:p>
    <w:p>
      <w:pPr>
        <w:pStyle w:val="Indenti"/>
        <w:spacing w:before="60"/>
        <w:rPr>
          <w:snapToGrid w:val="0"/>
        </w:rPr>
      </w:pPr>
      <w:r>
        <w:rPr>
          <w:snapToGrid w:val="0"/>
        </w:rPr>
        <w:tab/>
        <w:t>(c)</w:t>
      </w:r>
      <w:r>
        <w:rPr>
          <w:snapToGrid w:val="0"/>
        </w:rPr>
        <w:tab/>
        <w:t>prohibits the company from receiving deposits, except from its members for fixed periods or payable at call, whether bearing or not bearing interest;</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spacing w:before="140"/>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spacing w:before="140"/>
        <w:rPr>
          <w:snapToGrid w:val="0"/>
        </w:rPr>
      </w:pPr>
      <w:r>
        <w:rPr>
          <w:snapToGrid w:val="0"/>
        </w:rPr>
        <w:tab/>
        <w:t>(3)</w:t>
      </w:r>
      <w:r>
        <w:rPr>
          <w:snapToGrid w:val="0"/>
        </w:rPr>
        <w:tab/>
        <w:t>A company limited by shares not being a no liability company may by special resolution alter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[Section 37 amended by No. 21 of 1951 s. 3.]</w:t>
      </w:r>
    </w:p>
    <w:p>
      <w:pPr>
        <w:pStyle w:val="Heading5"/>
        <w:rPr>
          <w:snapToGrid w:val="0"/>
        </w:rPr>
      </w:pPr>
      <w:bookmarkStart w:id="132" w:name="_Toc375230784"/>
      <w:bookmarkStart w:id="133" w:name="_Toc474319529"/>
      <w:r>
        <w:rPr>
          <w:rStyle w:val="CharSectno"/>
        </w:rPr>
        <w:t>38</w:t>
      </w:r>
      <w:r>
        <w:rPr>
          <w:snapToGrid w:val="0"/>
        </w:rPr>
        <w:t>.</w:t>
      </w:r>
      <w:r>
        <w:rPr>
          <w:snapToGrid w:val="0"/>
        </w:rPr>
        <w:tab/>
        <w:t>Court may determine whether a company certified as a proprietary company is a proprietary company</w:t>
      </w:r>
      <w:bookmarkEnd w:id="132"/>
      <w:bookmarkEnd w:id="133"/>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r>
        <w:tab/>
        <w:t>[Section 38 amended by No. 113 of 1965 s. 8(1).]</w:t>
      </w:r>
    </w:p>
    <w:p>
      <w:pPr>
        <w:pStyle w:val="Heading5"/>
        <w:rPr>
          <w:snapToGrid w:val="0"/>
        </w:rPr>
      </w:pPr>
      <w:bookmarkStart w:id="134" w:name="_Toc375230785"/>
      <w:bookmarkStart w:id="135" w:name="_Toc474319530"/>
      <w:r>
        <w:rPr>
          <w:rStyle w:val="CharSectno"/>
        </w:rPr>
        <w:t>39</w:t>
      </w:r>
      <w:r>
        <w:rPr>
          <w:snapToGrid w:val="0"/>
        </w:rPr>
        <w:t>.</w:t>
      </w:r>
      <w:r>
        <w:rPr>
          <w:snapToGrid w:val="0"/>
        </w:rPr>
        <w:tab/>
        <w:t>Alterations to memorandum and articles of proprietary companies</w:t>
      </w:r>
      <w:bookmarkEnd w:id="134"/>
      <w:bookmarkEnd w:id="135"/>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r>
        <w:tab/>
        <w:t>[Section 39 amended by No. 113 of 1965 s. 8(1).]</w:t>
      </w:r>
    </w:p>
    <w:p>
      <w:pPr>
        <w:pStyle w:val="Heading3"/>
      </w:pPr>
      <w:bookmarkStart w:id="136" w:name="_Toc375230786"/>
      <w:bookmarkStart w:id="137" w:name="_Toc425504828"/>
      <w:bookmarkStart w:id="138" w:name="_Toc474319531"/>
      <w:r>
        <w:rPr>
          <w:rStyle w:val="CharDivNo"/>
        </w:rPr>
        <w:t>Division 9</w:t>
      </w:r>
      <w:r>
        <w:rPr>
          <w:snapToGrid w:val="0"/>
        </w:rPr>
        <w:t> — </w:t>
      </w:r>
      <w:r>
        <w:rPr>
          <w:rStyle w:val="CharDivText"/>
        </w:rPr>
        <w:t>Reduction of number of members below legal minimum</w:t>
      </w:r>
      <w:bookmarkEnd w:id="136"/>
      <w:bookmarkEnd w:id="137"/>
      <w:bookmarkEnd w:id="138"/>
    </w:p>
    <w:p>
      <w:pPr>
        <w:pStyle w:val="Heading5"/>
        <w:rPr>
          <w:snapToGrid w:val="0"/>
        </w:rPr>
      </w:pPr>
      <w:bookmarkStart w:id="139" w:name="_Toc375230787"/>
      <w:bookmarkStart w:id="140" w:name="_Toc474319532"/>
      <w:r>
        <w:rPr>
          <w:rStyle w:val="CharSectno"/>
        </w:rPr>
        <w:t>40</w:t>
      </w:r>
      <w:r>
        <w:rPr>
          <w:snapToGrid w:val="0"/>
        </w:rPr>
        <w:t>.</w:t>
      </w:r>
      <w:r>
        <w:rPr>
          <w:snapToGrid w:val="0"/>
        </w:rPr>
        <w:tab/>
        <w:t>Effect of carrying on business with less than minimum number of members</w:t>
      </w:r>
      <w:bookmarkEnd w:id="139"/>
      <w:bookmarkEnd w:id="140"/>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pPr>
      <w:bookmarkStart w:id="141" w:name="_Toc375230788"/>
      <w:bookmarkStart w:id="142" w:name="_Toc425504830"/>
      <w:bookmarkStart w:id="143" w:name="_Toc474319533"/>
      <w:r>
        <w:rPr>
          <w:rStyle w:val="CharDivNo"/>
        </w:rPr>
        <w:t>Division 10</w:t>
      </w:r>
      <w:r>
        <w:rPr>
          <w:snapToGrid w:val="0"/>
        </w:rPr>
        <w:t> — </w:t>
      </w:r>
      <w:r>
        <w:rPr>
          <w:rStyle w:val="CharDivText"/>
        </w:rPr>
        <w:t>Contracts, etc.</w:t>
      </w:r>
      <w:bookmarkEnd w:id="141"/>
      <w:bookmarkEnd w:id="142"/>
      <w:bookmarkEnd w:id="143"/>
    </w:p>
    <w:p>
      <w:pPr>
        <w:pStyle w:val="Heading5"/>
        <w:spacing w:before="180"/>
        <w:rPr>
          <w:snapToGrid w:val="0"/>
        </w:rPr>
      </w:pPr>
      <w:bookmarkStart w:id="144" w:name="_Toc375230789"/>
      <w:bookmarkStart w:id="145" w:name="_Toc474319534"/>
      <w:r>
        <w:rPr>
          <w:rStyle w:val="CharSectno"/>
        </w:rPr>
        <w:t>41</w:t>
      </w:r>
      <w:r>
        <w:rPr>
          <w:snapToGrid w:val="0"/>
        </w:rPr>
        <w:t>.</w:t>
      </w:r>
      <w:r>
        <w:rPr>
          <w:snapToGrid w:val="0"/>
        </w:rPr>
        <w:tab/>
        <w:t>Form of contracts</w:t>
      </w:r>
      <w:bookmarkEnd w:id="144"/>
      <w:bookmarkEnd w:id="145"/>
    </w:p>
    <w:p>
      <w:pPr>
        <w:pStyle w:val="Subsection"/>
        <w:keepNext/>
        <w:rPr>
          <w:snapToGrid w:val="0"/>
        </w:rPr>
      </w:pPr>
      <w:r>
        <w:rPr>
          <w:snapToGrid w:val="0"/>
        </w:rPr>
        <w:tab/>
        <w:t>(1)</w:t>
      </w:r>
      <w:r>
        <w:rPr>
          <w:snapToGrid w:val="0"/>
        </w:rPr>
        <w:tab/>
        <w:t>Contracts on behalf of a company may be made as follows: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146" w:name="_Toc375230790"/>
      <w:bookmarkStart w:id="147" w:name="_Toc474319535"/>
      <w:r>
        <w:rPr>
          <w:rStyle w:val="CharSectno"/>
        </w:rPr>
        <w:t>42</w:t>
      </w:r>
      <w:r>
        <w:rPr>
          <w:snapToGrid w:val="0"/>
        </w:rPr>
        <w:t>.</w:t>
      </w:r>
      <w:r>
        <w:rPr>
          <w:snapToGrid w:val="0"/>
        </w:rPr>
        <w:tab/>
        <w:t>Bills of exchange and promissory notes</w:t>
      </w:r>
      <w:bookmarkEnd w:id="146"/>
      <w:bookmarkEnd w:id="147"/>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148" w:name="_Toc375230791"/>
      <w:bookmarkStart w:id="149" w:name="_Toc474319536"/>
      <w:r>
        <w:rPr>
          <w:rStyle w:val="CharSectno"/>
        </w:rPr>
        <w:t>43</w:t>
      </w:r>
      <w:r>
        <w:rPr>
          <w:snapToGrid w:val="0"/>
        </w:rPr>
        <w:t>.</w:t>
      </w:r>
      <w:r>
        <w:rPr>
          <w:snapToGrid w:val="0"/>
        </w:rPr>
        <w:tab/>
        <w:t>Execution of deeds abroad</w:t>
      </w:r>
      <w:bookmarkEnd w:id="148"/>
      <w:bookmarkEnd w:id="149"/>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150" w:name="_Toc375230792"/>
      <w:bookmarkStart w:id="151" w:name="_Toc474319537"/>
      <w:r>
        <w:rPr>
          <w:rStyle w:val="CharSectno"/>
        </w:rPr>
        <w:t>44</w:t>
      </w:r>
      <w:r>
        <w:rPr>
          <w:snapToGrid w:val="0"/>
        </w:rPr>
        <w:t>.</w:t>
      </w:r>
      <w:r>
        <w:rPr>
          <w:snapToGrid w:val="0"/>
        </w:rPr>
        <w:tab/>
        <w:t>Power of company to have special seal for use abroad</w:t>
      </w:r>
      <w:bookmarkEnd w:id="150"/>
      <w:bookmarkEnd w:id="151"/>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152" w:name="_Toc375230793"/>
      <w:bookmarkStart w:id="153" w:name="_Toc474319538"/>
      <w:r>
        <w:rPr>
          <w:rStyle w:val="CharSectno"/>
        </w:rPr>
        <w:t>45</w:t>
      </w:r>
      <w:r>
        <w:rPr>
          <w:snapToGrid w:val="0"/>
        </w:rPr>
        <w:t>.</w:t>
      </w:r>
      <w:r>
        <w:rPr>
          <w:snapToGrid w:val="0"/>
        </w:rPr>
        <w:tab/>
        <w:t>Authentication of documents</w:t>
      </w:r>
      <w:bookmarkEnd w:id="152"/>
      <w:bookmarkEnd w:id="153"/>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154" w:name="_Toc375230794"/>
      <w:bookmarkStart w:id="155" w:name="_Toc425504836"/>
      <w:bookmarkStart w:id="156" w:name="_Toc474319539"/>
      <w:r>
        <w:rPr>
          <w:rStyle w:val="CharPartNo"/>
        </w:rPr>
        <w:t>Part III</w:t>
      </w:r>
      <w:r>
        <w:t> — </w:t>
      </w:r>
      <w:r>
        <w:rPr>
          <w:rStyle w:val="CharPartText"/>
        </w:rPr>
        <w:t>Share capital and debentures</w:t>
      </w:r>
      <w:bookmarkEnd w:id="154"/>
      <w:bookmarkEnd w:id="155"/>
      <w:bookmarkEnd w:id="156"/>
    </w:p>
    <w:p>
      <w:pPr>
        <w:pStyle w:val="Heading3"/>
        <w:spacing w:before="180"/>
      </w:pPr>
      <w:bookmarkStart w:id="157" w:name="_Toc375230795"/>
      <w:bookmarkStart w:id="158" w:name="_Toc425504837"/>
      <w:bookmarkStart w:id="159" w:name="_Toc474319540"/>
      <w:r>
        <w:rPr>
          <w:rStyle w:val="CharDivNo"/>
        </w:rPr>
        <w:t>Division 1</w:t>
      </w:r>
      <w:r>
        <w:rPr>
          <w:snapToGrid w:val="0"/>
        </w:rPr>
        <w:t> — </w:t>
      </w:r>
      <w:r>
        <w:rPr>
          <w:rStyle w:val="CharDivText"/>
        </w:rPr>
        <w:t>Prospectus</w:t>
      </w:r>
      <w:bookmarkEnd w:id="157"/>
      <w:bookmarkEnd w:id="158"/>
      <w:bookmarkEnd w:id="159"/>
    </w:p>
    <w:p>
      <w:pPr>
        <w:pStyle w:val="Heading5"/>
        <w:rPr>
          <w:snapToGrid w:val="0"/>
        </w:rPr>
      </w:pPr>
      <w:bookmarkStart w:id="160" w:name="_Toc375230796"/>
      <w:bookmarkStart w:id="161" w:name="_Toc474319541"/>
      <w:r>
        <w:rPr>
          <w:rStyle w:val="CharSectno"/>
        </w:rPr>
        <w:t>46</w:t>
      </w:r>
      <w:r>
        <w:rPr>
          <w:snapToGrid w:val="0"/>
        </w:rPr>
        <w:t>.</w:t>
      </w:r>
      <w:r>
        <w:rPr>
          <w:snapToGrid w:val="0"/>
        </w:rPr>
        <w:tab/>
        <w:t>Filing of prospectus</w:t>
      </w:r>
      <w:bookmarkEnd w:id="160"/>
      <w:bookmarkEnd w:id="161"/>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Every prospectus shall state on the face of it that a copy has been filed as required by this section.</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[Section 46 amended by No. 47 of 1949 s. 5; No. 113 of 1965 s. 8(1); No. 59 of 1976 s. 2; No. 12 of 2001 s. 51; No. 17 of 2005 s. 21(2).]</w:t>
      </w:r>
    </w:p>
    <w:p>
      <w:pPr>
        <w:pStyle w:val="Heading5"/>
        <w:rPr>
          <w:snapToGrid w:val="0"/>
        </w:rPr>
      </w:pPr>
      <w:bookmarkStart w:id="162" w:name="_Toc375230797"/>
      <w:bookmarkStart w:id="163" w:name="_Toc474319542"/>
      <w:r>
        <w:rPr>
          <w:rStyle w:val="CharSectno"/>
        </w:rPr>
        <w:t>47</w:t>
      </w:r>
      <w:r>
        <w:rPr>
          <w:snapToGrid w:val="0"/>
        </w:rPr>
        <w:t>.</w:t>
      </w:r>
      <w:r>
        <w:rPr>
          <w:snapToGrid w:val="0"/>
        </w:rPr>
        <w:tab/>
        <w:t>Specific requirements as to prospectus</w:t>
      </w:r>
      <w:bookmarkEnd w:id="162"/>
      <w:bookmarkEnd w:id="163"/>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w:t>
      </w:r>
    </w:p>
    <w:p>
      <w:pPr>
        <w:pStyle w:val="Indenti"/>
        <w:rPr>
          <w:snapToGrid w:val="0"/>
        </w:rPr>
      </w:pPr>
      <w:r>
        <w:rPr>
          <w:snapToGrid w:val="0"/>
        </w:rPr>
        <w:tab/>
        <w:t>(i)</w:t>
      </w:r>
      <w:r>
        <w:rPr>
          <w:snapToGrid w:val="0"/>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spacing w:before="60"/>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w:t>
      </w:r>
    </w:p>
    <w:p>
      <w:pPr>
        <w:pStyle w:val="Indenta"/>
        <w:spacing w:before="60"/>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spacing w:before="60"/>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rStyle w:val="CharDefText"/>
        </w:rPr>
        <w:t>vendor</w:t>
      </w:r>
      <w:r>
        <w:rPr>
          <w:snapToGrid w:val="0"/>
        </w:rPr>
        <w:t xml:space="preserve"> included the lessor and the expression </w:t>
      </w:r>
      <w:r>
        <w:rPr>
          <w:rStyle w:val="CharDefText"/>
        </w:rPr>
        <w:t>purchase money</w:t>
      </w:r>
      <w:r>
        <w:rPr>
          <w:snapToGrid w:val="0"/>
        </w:rPr>
        <w:t xml:space="preserve"> included the consideration for the lease, and the expression </w:t>
      </w:r>
      <w:r>
        <w:rPr>
          <w:rStyle w:val="CharDefText"/>
        </w:rPr>
        <w:t>sub</w:t>
      </w:r>
      <w:r>
        <w:rPr>
          <w:rStyle w:val="CharDefText"/>
        </w:rPr>
        <w:noBreakHyphen/>
        <w:t>purchaser</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rPr>
      </w:pPr>
      <w:r>
        <w:rPr>
          <w:snapToGrid w:val="0"/>
        </w:rPr>
        <w:tab/>
        <w:t>(6)</w:t>
      </w:r>
      <w:r>
        <w:rPr>
          <w:snapToGrid w:val="0"/>
        </w:rPr>
        <w:tab/>
        <w:t xml:space="preserve">The expression </w:t>
      </w:r>
      <w:r>
        <w:rPr>
          <w:rStyle w:val="CharDefText"/>
        </w:rPr>
        <w:t>financial year</w:t>
      </w:r>
      <w:r>
        <w:rPr>
          <w:snapToGrid w:val="0"/>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[Section 47 amended by No. 73 of 1953 s. 3; No. 113 of 1965 s. 8(1).]</w:t>
      </w:r>
    </w:p>
    <w:p>
      <w:pPr>
        <w:pStyle w:val="Heading5"/>
        <w:spacing w:before="380"/>
        <w:rPr>
          <w:snapToGrid w:val="0"/>
        </w:rPr>
      </w:pPr>
      <w:bookmarkStart w:id="164" w:name="_Toc375230798"/>
      <w:bookmarkStart w:id="165" w:name="_Toc474319543"/>
      <w:r>
        <w:rPr>
          <w:rStyle w:val="CharSectno"/>
        </w:rPr>
        <w:t>48</w:t>
      </w:r>
      <w:r>
        <w:rPr>
          <w:snapToGrid w:val="0"/>
        </w:rPr>
        <w:t>.</w:t>
      </w:r>
      <w:r>
        <w:rPr>
          <w:snapToGrid w:val="0"/>
        </w:rPr>
        <w:tab/>
        <w:t>Power to issue abridged advertisement</w:t>
      </w:r>
      <w:bookmarkEnd w:id="164"/>
      <w:bookmarkEnd w:id="165"/>
    </w:p>
    <w:p>
      <w:pPr>
        <w:pStyle w:val="Subsection"/>
        <w:spacing w:before="180"/>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w:t>
      </w:r>
    </w:p>
    <w:p>
      <w:pPr>
        <w:pStyle w:val="Indenta"/>
        <w:spacing w:before="100"/>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spacing w:before="100"/>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spacing w:before="100"/>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[Section 48 amended by No. 47 of 1949 s. 6.]</w:t>
      </w:r>
    </w:p>
    <w:p>
      <w:pPr>
        <w:pStyle w:val="Heading5"/>
        <w:spacing w:before="380"/>
        <w:rPr>
          <w:snapToGrid w:val="0"/>
        </w:rPr>
      </w:pPr>
      <w:bookmarkStart w:id="166" w:name="_Toc375230799"/>
      <w:bookmarkStart w:id="167" w:name="_Toc474319544"/>
      <w:r>
        <w:rPr>
          <w:rStyle w:val="CharSectno"/>
        </w:rPr>
        <w:t>49</w:t>
      </w:r>
      <w:r>
        <w:rPr>
          <w:snapToGrid w:val="0"/>
        </w:rPr>
        <w:t>.</w:t>
      </w:r>
      <w:r>
        <w:rPr>
          <w:snapToGrid w:val="0"/>
        </w:rPr>
        <w:tab/>
        <w:t>Restriction on alteration of terms mentioned in prospectus</w:t>
      </w:r>
      <w:bookmarkEnd w:id="166"/>
      <w:bookmarkEnd w:id="167"/>
    </w:p>
    <w:p>
      <w:pPr>
        <w:pStyle w:val="Subsection"/>
        <w:spacing w:before="180"/>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168" w:name="_Toc375230800"/>
      <w:bookmarkStart w:id="169" w:name="_Toc474319545"/>
      <w:r>
        <w:rPr>
          <w:rStyle w:val="CharSectno"/>
        </w:rPr>
        <w:t>50</w:t>
      </w:r>
      <w:r>
        <w:rPr>
          <w:snapToGrid w:val="0"/>
        </w:rPr>
        <w:t>.</w:t>
      </w:r>
      <w:r>
        <w:rPr>
          <w:snapToGrid w:val="0"/>
        </w:rPr>
        <w:tab/>
        <w:t>Liability for statements in prospectus</w:t>
      </w:r>
      <w:bookmarkEnd w:id="168"/>
      <w:bookmarkEnd w:id="169"/>
    </w:p>
    <w:p>
      <w:pPr>
        <w:pStyle w:val="Subsection"/>
        <w:keepNext/>
        <w:keepLines/>
        <w:rPr>
          <w:snapToGrid w:val="0"/>
        </w:rPr>
      </w:pPr>
      <w:r>
        <w:rPr>
          <w:snapToGrid w:val="0"/>
        </w:rPr>
        <w:tab/>
        <w:t>(1)</w:t>
      </w:r>
      <w:r>
        <w:rPr>
          <w:snapToGrid w:val="0"/>
        </w:rPr>
        <w:tab/>
        <w:t>Where a prospectus invites persons to subscribe for shares in or debentures of a company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rPr>
      </w:pPr>
      <w:r>
        <w:rPr>
          <w:snapToGrid w:val="0"/>
        </w:rPr>
        <w:tab/>
        <w:t>(2)</w:t>
      </w:r>
      <w:r>
        <w:rPr>
          <w:snapToGrid w:val="0"/>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w:t>
      </w:r>
    </w:p>
    <w:p>
      <w:pPr>
        <w:pStyle w:val="Defstart"/>
      </w:pPr>
      <w:r>
        <w:tab/>
        <w:t xml:space="preserve">the expression </w:t>
      </w:r>
      <w:r>
        <w:rPr>
          <w:rStyle w:val="CharDefText"/>
        </w:rPr>
        <w:t>promoter</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t xml:space="preserve">the expression </w:t>
      </w:r>
      <w:r>
        <w:rPr>
          <w:rStyle w:val="CharDefText"/>
        </w:rPr>
        <w:t>expert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Lines w:val="0"/>
        <w:rPr>
          <w:snapToGrid w:val="0"/>
        </w:rPr>
      </w:pPr>
      <w:bookmarkStart w:id="170" w:name="_Toc375230801"/>
      <w:bookmarkStart w:id="171" w:name="_Toc474319546"/>
      <w:r>
        <w:rPr>
          <w:rStyle w:val="CharSectno"/>
        </w:rPr>
        <w:t>51</w:t>
      </w:r>
      <w:r>
        <w:rPr>
          <w:snapToGrid w:val="0"/>
        </w:rPr>
        <w:t>.</w:t>
      </w:r>
      <w:r>
        <w:rPr>
          <w:snapToGrid w:val="0"/>
        </w:rPr>
        <w:tab/>
        <w:t>Documents containing offers of shares or debentures for sale deemed to be prospectus</w:t>
      </w:r>
      <w:bookmarkEnd w:id="170"/>
      <w:bookmarkEnd w:id="171"/>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172" w:name="_Toc375230802"/>
      <w:bookmarkStart w:id="173" w:name="_Toc474319547"/>
      <w:r>
        <w:rPr>
          <w:rStyle w:val="CharSectno"/>
        </w:rPr>
        <w:t>52</w:t>
      </w:r>
      <w:r>
        <w:rPr>
          <w:snapToGrid w:val="0"/>
        </w:rPr>
        <w:t>.</w:t>
      </w:r>
      <w:r>
        <w:rPr>
          <w:snapToGrid w:val="0"/>
        </w:rPr>
        <w:tab/>
        <w:t>Application moneys</w:t>
      </w:r>
      <w:bookmarkEnd w:id="172"/>
      <w:bookmarkEnd w:id="173"/>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pPr>
      <w:bookmarkStart w:id="174" w:name="_Toc375230803"/>
      <w:bookmarkStart w:id="175" w:name="_Toc425504845"/>
      <w:bookmarkStart w:id="176" w:name="_Toc474319548"/>
      <w:r>
        <w:rPr>
          <w:rStyle w:val="CharDivNo"/>
        </w:rPr>
        <w:t>Division 2</w:t>
      </w:r>
      <w:r>
        <w:rPr>
          <w:snapToGrid w:val="0"/>
        </w:rPr>
        <w:t> — </w:t>
      </w:r>
      <w:r>
        <w:rPr>
          <w:rStyle w:val="CharDivText"/>
        </w:rPr>
        <w:t>Allotment</w:t>
      </w:r>
      <w:bookmarkEnd w:id="174"/>
      <w:bookmarkEnd w:id="175"/>
      <w:bookmarkEnd w:id="176"/>
    </w:p>
    <w:p>
      <w:pPr>
        <w:pStyle w:val="Heading5"/>
        <w:rPr>
          <w:snapToGrid w:val="0"/>
        </w:rPr>
      </w:pPr>
      <w:bookmarkStart w:id="177" w:name="_Toc375230804"/>
      <w:bookmarkStart w:id="178" w:name="_Toc474319549"/>
      <w:r>
        <w:rPr>
          <w:rStyle w:val="CharSectno"/>
        </w:rPr>
        <w:t>53</w:t>
      </w:r>
      <w:r>
        <w:rPr>
          <w:snapToGrid w:val="0"/>
        </w:rPr>
        <w:t>.</w:t>
      </w:r>
      <w:r>
        <w:rPr>
          <w:snapToGrid w:val="0"/>
        </w:rPr>
        <w:tab/>
        <w:t>Restriction as to allotment</w:t>
      </w:r>
      <w:bookmarkEnd w:id="177"/>
      <w:bookmarkEnd w:id="178"/>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rStyle w:val="CharDefText"/>
        </w:rPr>
        <w:t>the minimum subscription</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[Section 53 amended by No. 47 of 1949 s. 7.]</w:t>
      </w:r>
    </w:p>
    <w:p>
      <w:pPr>
        <w:pStyle w:val="Heading5"/>
        <w:rPr>
          <w:snapToGrid w:val="0"/>
        </w:rPr>
      </w:pPr>
      <w:bookmarkStart w:id="179" w:name="_Toc375230805"/>
      <w:bookmarkStart w:id="180" w:name="_Toc474319550"/>
      <w:r>
        <w:rPr>
          <w:rStyle w:val="CharSectno"/>
        </w:rPr>
        <w:t>54</w:t>
      </w:r>
      <w:r>
        <w:rPr>
          <w:snapToGrid w:val="0"/>
        </w:rPr>
        <w:t>.</w:t>
      </w:r>
      <w:r>
        <w:rPr>
          <w:snapToGrid w:val="0"/>
        </w:rPr>
        <w:tab/>
        <w:t>Prohibition of allotment in certain cases unless statement in lieu of prospectus filed</w:t>
      </w:r>
      <w:bookmarkEnd w:id="179"/>
      <w:bookmarkEnd w:id="180"/>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[Section 54 amended by No. 47 of 1949 s. 8; No. 113 of 1965 s. 8(1).]</w:t>
      </w:r>
    </w:p>
    <w:p>
      <w:pPr>
        <w:pStyle w:val="Heading5"/>
        <w:rPr>
          <w:snapToGrid w:val="0"/>
        </w:rPr>
      </w:pPr>
      <w:bookmarkStart w:id="181" w:name="_Toc375230806"/>
      <w:bookmarkStart w:id="182" w:name="_Toc474319551"/>
      <w:r>
        <w:rPr>
          <w:rStyle w:val="CharSectno"/>
        </w:rPr>
        <w:t>55</w:t>
      </w:r>
      <w:r>
        <w:rPr>
          <w:snapToGrid w:val="0"/>
        </w:rPr>
        <w:t>.</w:t>
      </w:r>
      <w:r>
        <w:rPr>
          <w:snapToGrid w:val="0"/>
        </w:rPr>
        <w:tab/>
        <w:t>Effect of irregular allotment</w:t>
      </w:r>
      <w:bookmarkEnd w:id="181"/>
      <w:bookmarkEnd w:id="182"/>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183" w:name="_Toc375230807"/>
      <w:bookmarkStart w:id="184" w:name="_Toc474319552"/>
      <w:r>
        <w:rPr>
          <w:rStyle w:val="CharSectno"/>
        </w:rPr>
        <w:t>56</w:t>
      </w:r>
      <w:r>
        <w:rPr>
          <w:snapToGrid w:val="0"/>
        </w:rPr>
        <w:t>.</w:t>
      </w:r>
      <w:r>
        <w:rPr>
          <w:snapToGrid w:val="0"/>
        </w:rPr>
        <w:tab/>
        <w:t>Return as to allotments</w:t>
      </w:r>
      <w:bookmarkEnd w:id="183"/>
      <w:bookmarkEnd w:id="184"/>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pPr>
      <w:bookmarkStart w:id="185" w:name="_Toc375230808"/>
      <w:bookmarkStart w:id="186" w:name="_Toc425504850"/>
      <w:bookmarkStart w:id="187" w:name="_Toc474319553"/>
      <w:r>
        <w:rPr>
          <w:rStyle w:val="CharDivNo"/>
        </w:rPr>
        <w:t>Division 3</w:t>
      </w:r>
      <w:r>
        <w:rPr>
          <w:snapToGrid w:val="0"/>
        </w:rPr>
        <w:t> — </w:t>
      </w:r>
      <w:r>
        <w:rPr>
          <w:rStyle w:val="CharDivText"/>
        </w:rPr>
        <w:t>Commissions and discounts</w:t>
      </w:r>
      <w:bookmarkEnd w:id="185"/>
      <w:bookmarkEnd w:id="186"/>
      <w:bookmarkEnd w:id="187"/>
    </w:p>
    <w:p>
      <w:pPr>
        <w:pStyle w:val="Heading5"/>
        <w:rPr>
          <w:snapToGrid w:val="0"/>
        </w:rPr>
      </w:pPr>
      <w:bookmarkStart w:id="188" w:name="_Toc375230809"/>
      <w:bookmarkStart w:id="189" w:name="_Toc474319554"/>
      <w:r>
        <w:rPr>
          <w:rStyle w:val="CharSectno"/>
        </w:rPr>
        <w:t>57</w:t>
      </w:r>
      <w:r>
        <w:rPr>
          <w:snapToGrid w:val="0"/>
        </w:rPr>
        <w:t>.</w:t>
      </w:r>
      <w:r>
        <w:rPr>
          <w:snapToGrid w:val="0"/>
        </w:rPr>
        <w:tab/>
        <w:t>Commissions</w:t>
      </w:r>
      <w:bookmarkEnd w:id="188"/>
      <w:bookmarkEnd w:id="189"/>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rPr>
      </w:pPr>
      <w:r>
        <w:rPr>
          <w:snapToGrid w:val="0"/>
          <w:spacing w:val="-4"/>
        </w:rPr>
        <w:tab/>
        <w:t>(6)</w:t>
      </w:r>
      <w:r>
        <w:rPr>
          <w:snapToGrid w:val="0"/>
          <w:spacing w:val="-4"/>
        </w:rPr>
        <w:tab/>
      </w:r>
      <w:r>
        <w:rPr>
          <w:snapToGrid w:val="0"/>
        </w:rPr>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r>
        <w:tab/>
        <w:t>[Section 57 amended by No. 113 of 1965 s. 8(1).]</w:t>
      </w:r>
    </w:p>
    <w:p>
      <w:pPr>
        <w:pStyle w:val="Heading5"/>
        <w:rPr>
          <w:snapToGrid w:val="0"/>
        </w:rPr>
      </w:pPr>
      <w:bookmarkStart w:id="190" w:name="_Toc375230810"/>
      <w:bookmarkStart w:id="191" w:name="_Toc474319555"/>
      <w:r>
        <w:rPr>
          <w:rStyle w:val="CharSectno"/>
        </w:rPr>
        <w:t>58</w:t>
      </w:r>
      <w:r>
        <w:rPr>
          <w:snapToGrid w:val="0"/>
        </w:rPr>
        <w:t>.</w:t>
      </w:r>
      <w:r>
        <w:rPr>
          <w:snapToGrid w:val="0"/>
        </w:rPr>
        <w:tab/>
        <w:t>Statement in balance sheet as to commissions and discounts</w:t>
      </w:r>
      <w:bookmarkEnd w:id="190"/>
      <w:bookmarkEnd w:id="191"/>
    </w:p>
    <w:p>
      <w:pPr>
        <w:pStyle w:val="Subsection"/>
        <w:rPr>
          <w:snapToGrid w:val="0"/>
        </w:rPr>
      </w:pPr>
      <w:r>
        <w:rPr>
          <w:snapToGrid w:val="0"/>
          <w:spacing w:val="-4"/>
        </w:rPr>
        <w:tab/>
        <w:t>(1)</w:t>
      </w:r>
      <w:r>
        <w:rPr>
          <w:snapToGrid w:val="0"/>
          <w:spacing w:val="-4"/>
        </w:rPr>
        <w:tab/>
      </w:r>
      <w:r>
        <w:rPr>
          <w:snapToGrid w:val="0"/>
        </w:rPr>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r>
        <w:tab/>
        <w:t>[Section 58 amended by No. 113 of 1965 s. 8(1).]</w:t>
      </w:r>
    </w:p>
    <w:p>
      <w:pPr>
        <w:pStyle w:val="Heading5"/>
        <w:rPr>
          <w:snapToGrid w:val="0"/>
        </w:rPr>
      </w:pPr>
      <w:bookmarkStart w:id="192" w:name="_Toc375230811"/>
      <w:bookmarkStart w:id="193" w:name="_Toc474319556"/>
      <w:r>
        <w:rPr>
          <w:rStyle w:val="CharSectno"/>
        </w:rPr>
        <w:t>59</w:t>
      </w:r>
      <w:r>
        <w:rPr>
          <w:snapToGrid w:val="0"/>
        </w:rPr>
        <w:t>.</w:t>
      </w:r>
      <w:r>
        <w:rPr>
          <w:snapToGrid w:val="0"/>
        </w:rPr>
        <w:tab/>
        <w:t>Prohibition of provision of financial assistance by company in certain cases</w:t>
      </w:r>
      <w:bookmarkEnd w:id="192"/>
      <w:bookmarkEnd w:id="193"/>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[Section 59 amended by No. 47 of 1949 s. 9; No. 113 of 1965 s. 8(1).]</w:t>
      </w:r>
    </w:p>
    <w:p>
      <w:pPr>
        <w:pStyle w:val="Heading3"/>
      </w:pPr>
      <w:bookmarkStart w:id="194" w:name="_Toc375230812"/>
      <w:bookmarkStart w:id="195" w:name="_Toc425504854"/>
      <w:bookmarkStart w:id="196" w:name="_Toc474319557"/>
      <w:r>
        <w:rPr>
          <w:rStyle w:val="CharDivNo"/>
        </w:rPr>
        <w:t>Division 4</w:t>
      </w:r>
      <w:r>
        <w:rPr>
          <w:snapToGrid w:val="0"/>
        </w:rPr>
        <w:t> — </w:t>
      </w:r>
      <w:r>
        <w:rPr>
          <w:rStyle w:val="CharDivText"/>
        </w:rPr>
        <w:t>Issue of redeemable preference shares and shares at a discount</w:t>
      </w:r>
      <w:bookmarkEnd w:id="194"/>
      <w:bookmarkEnd w:id="195"/>
      <w:bookmarkEnd w:id="196"/>
    </w:p>
    <w:p>
      <w:pPr>
        <w:pStyle w:val="Heading5"/>
        <w:rPr>
          <w:snapToGrid w:val="0"/>
        </w:rPr>
      </w:pPr>
      <w:bookmarkStart w:id="197" w:name="_Toc375230813"/>
      <w:bookmarkStart w:id="198" w:name="_Toc474319558"/>
      <w:r>
        <w:rPr>
          <w:rStyle w:val="CharSectno"/>
        </w:rPr>
        <w:t>60</w:t>
      </w:r>
      <w:r>
        <w:rPr>
          <w:snapToGrid w:val="0"/>
        </w:rPr>
        <w:t>.</w:t>
      </w:r>
      <w:r>
        <w:rPr>
          <w:snapToGrid w:val="0"/>
        </w:rPr>
        <w:tab/>
        <w:t>Power to issue redeemable preference shares</w:t>
      </w:r>
      <w:bookmarkEnd w:id="197"/>
      <w:bookmarkEnd w:id="198"/>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r>
        <w:tab/>
        <w:t>[Section 60 amended by No. 113 of 1965 s. 8(1).]</w:t>
      </w:r>
    </w:p>
    <w:p>
      <w:pPr>
        <w:pStyle w:val="Heading5"/>
        <w:rPr>
          <w:snapToGrid w:val="0"/>
        </w:rPr>
      </w:pPr>
      <w:bookmarkStart w:id="199" w:name="_Toc375230814"/>
      <w:bookmarkStart w:id="200" w:name="_Toc474319559"/>
      <w:r>
        <w:rPr>
          <w:rStyle w:val="CharSectno"/>
        </w:rPr>
        <w:t>61</w:t>
      </w:r>
      <w:r>
        <w:rPr>
          <w:snapToGrid w:val="0"/>
        </w:rPr>
        <w:t>.</w:t>
      </w:r>
      <w:r>
        <w:rPr>
          <w:snapToGrid w:val="0"/>
        </w:rPr>
        <w:tab/>
        <w:t>Power to issue shares at a discount</w:t>
      </w:r>
      <w:bookmarkEnd w:id="199"/>
      <w:bookmarkEnd w:id="200"/>
    </w:p>
    <w:p>
      <w:pPr>
        <w:pStyle w:val="Subsection"/>
        <w:rPr>
          <w:snapToGrid w:val="0"/>
        </w:rPr>
      </w:pPr>
      <w:r>
        <w:rPr>
          <w:snapToGrid w:val="0"/>
        </w:rPr>
        <w:tab/>
        <w:t>(1)</w:t>
      </w:r>
      <w:r>
        <w:rPr>
          <w:snapToGrid w:val="0"/>
        </w:rPr>
        <w:tab/>
        <w:t>Subject as hereinafter provided, a company may issue at a discount shares in the company of a class already issued: Provided that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r>
        <w:tab/>
        <w:t>[Section 61 amended by No. 113 of 1965 s. 8(1).]</w:t>
      </w:r>
    </w:p>
    <w:p>
      <w:pPr>
        <w:pStyle w:val="Heading3"/>
      </w:pPr>
      <w:bookmarkStart w:id="201" w:name="_Toc375230815"/>
      <w:bookmarkStart w:id="202" w:name="_Toc425504857"/>
      <w:bookmarkStart w:id="203" w:name="_Toc474319560"/>
      <w:r>
        <w:rPr>
          <w:rStyle w:val="CharDivNo"/>
        </w:rPr>
        <w:t>Division 5</w:t>
      </w:r>
      <w:r>
        <w:rPr>
          <w:snapToGrid w:val="0"/>
        </w:rPr>
        <w:t> — </w:t>
      </w:r>
      <w:r>
        <w:rPr>
          <w:rStyle w:val="CharDivText"/>
        </w:rPr>
        <w:t>Miscellaneous provisions as to capital</w:t>
      </w:r>
      <w:bookmarkEnd w:id="201"/>
      <w:bookmarkEnd w:id="202"/>
      <w:bookmarkEnd w:id="203"/>
    </w:p>
    <w:p>
      <w:pPr>
        <w:pStyle w:val="Heading5"/>
        <w:rPr>
          <w:snapToGrid w:val="0"/>
        </w:rPr>
      </w:pPr>
      <w:bookmarkStart w:id="204" w:name="_Toc375230816"/>
      <w:bookmarkStart w:id="205" w:name="_Toc474319561"/>
      <w:r>
        <w:rPr>
          <w:rStyle w:val="CharSectno"/>
        </w:rPr>
        <w:t>62</w:t>
      </w:r>
      <w:r>
        <w:rPr>
          <w:snapToGrid w:val="0"/>
        </w:rPr>
        <w:t>.</w:t>
      </w:r>
      <w:r>
        <w:rPr>
          <w:snapToGrid w:val="0"/>
        </w:rPr>
        <w:tab/>
        <w:t>Power of company to arrange for different amounts being paid on shares</w:t>
      </w:r>
      <w:bookmarkEnd w:id="204"/>
      <w:bookmarkEnd w:id="205"/>
    </w:p>
    <w:p>
      <w:pPr>
        <w:pStyle w:val="Subsection"/>
        <w:rPr>
          <w:snapToGrid w:val="0"/>
        </w:rPr>
      </w:pPr>
      <w:r>
        <w:rPr>
          <w:snapToGrid w:val="0"/>
        </w:rPr>
        <w:tab/>
      </w:r>
      <w:r>
        <w:rPr>
          <w:snapToGrid w:val="0"/>
        </w:rPr>
        <w:tab/>
        <w:t>A company, if so authorised by its articles or by special resolution, may do any one or more of the following things, namely: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206" w:name="_Toc375230817"/>
      <w:bookmarkStart w:id="207" w:name="_Toc474319562"/>
      <w:r>
        <w:rPr>
          <w:rStyle w:val="CharSectno"/>
        </w:rPr>
        <w:t>63</w:t>
      </w:r>
      <w:r>
        <w:rPr>
          <w:snapToGrid w:val="0"/>
        </w:rPr>
        <w:t>.</w:t>
      </w:r>
      <w:r>
        <w:rPr>
          <w:snapToGrid w:val="0"/>
        </w:rPr>
        <w:tab/>
        <w:t>Reserve liability of company</w:t>
      </w:r>
      <w:bookmarkEnd w:id="206"/>
      <w:bookmarkEnd w:id="207"/>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208" w:name="_Toc375230818"/>
      <w:bookmarkStart w:id="209" w:name="_Toc474319563"/>
      <w:r>
        <w:rPr>
          <w:rStyle w:val="CharSectno"/>
        </w:rPr>
        <w:t>64</w:t>
      </w:r>
      <w:r>
        <w:rPr>
          <w:snapToGrid w:val="0"/>
        </w:rPr>
        <w:t>.</w:t>
      </w:r>
      <w:r>
        <w:rPr>
          <w:snapToGrid w:val="0"/>
        </w:rPr>
        <w:tab/>
        <w:t>Power of company limited by shares to alter its share capital</w:t>
      </w:r>
      <w:bookmarkEnd w:id="208"/>
      <w:bookmarkEnd w:id="209"/>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210" w:name="_Toc375230819"/>
      <w:bookmarkStart w:id="211" w:name="_Toc474319564"/>
      <w:r>
        <w:rPr>
          <w:rStyle w:val="CharSectno"/>
        </w:rPr>
        <w:t>65</w:t>
      </w:r>
      <w:r>
        <w:rPr>
          <w:snapToGrid w:val="0"/>
        </w:rPr>
        <w:t>.</w:t>
      </w:r>
      <w:r>
        <w:rPr>
          <w:snapToGrid w:val="0"/>
        </w:rPr>
        <w:tab/>
        <w:t>Notice to Registrar of consolidation of share capital, conversion of shares into stocks etc.</w:t>
      </w:r>
      <w:bookmarkEnd w:id="210"/>
      <w:bookmarkEnd w:id="211"/>
    </w:p>
    <w:p>
      <w:pPr>
        <w:pStyle w:val="Subsection"/>
        <w:rPr>
          <w:snapToGrid w:val="0"/>
        </w:rPr>
      </w:pPr>
      <w:r>
        <w:rPr>
          <w:snapToGrid w:val="0"/>
        </w:rPr>
        <w:tab/>
        <w:t>(1)</w:t>
      </w:r>
      <w:r>
        <w:rPr>
          <w:snapToGrid w:val="0"/>
        </w:rPr>
        <w:tab/>
        <w:t>If a company having a share capital has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r>
        <w:tab/>
        <w:t>[Section 65 amended by No. 113 of 1965 s. 8(1).]</w:t>
      </w:r>
    </w:p>
    <w:p>
      <w:pPr>
        <w:pStyle w:val="Heading5"/>
        <w:rPr>
          <w:snapToGrid w:val="0"/>
        </w:rPr>
      </w:pPr>
      <w:bookmarkStart w:id="212" w:name="_Toc375230820"/>
      <w:bookmarkStart w:id="213" w:name="_Toc474319565"/>
      <w:r>
        <w:rPr>
          <w:rStyle w:val="CharSectno"/>
        </w:rPr>
        <w:t>66</w:t>
      </w:r>
      <w:r>
        <w:rPr>
          <w:snapToGrid w:val="0"/>
        </w:rPr>
        <w:t>.</w:t>
      </w:r>
      <w:r>
        <w:rPr>
          <w:snapToGrid w:val="0"/>
        </w:rPr>
        <w:tab/>
        <w:t>Notice of increase of share capital</w:t>
      </w:r>
      <w:bookmarkEnd w:id="212"/>
      <w:bookmarkEnd w:id="213"/>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r>
        <w:tab/>
        <w:t>[Section 66 amended by No. 113 of 1965 s. 8(1).]</w:t>
      </w:r>
    </w:p>
    <w:p>
      <w:pPr>
        <w:pStyle w:val="Heading5"/>
        <w:rPr>
          <w:snapToGrid w:val="0"/>
        </w:rPr>
      </w:pPr>
      <w:bookmarkStart w:id="214" w:name="_Toc375230821"/>
      <w:bookmarkStart w:id="215" w:name="_Toc474319566"/>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214"/>
      <w:bookmarkEnd w:id="215"/>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216" w:name="_Toc375230822"/>
      <w:bookmarkStart w:id="217" w:name="_Toc474319567"/>
      <w:r>
        <w:rPr>
          <w:rStyle w:val="CharSectno"/>
        </w:rPr>
        <w:t>68</w:t>
      </w:r>
      <w:r>
        <w:rPr>
          <w:snapToGrid w:val="0"/>
        </w:rPr>
        <w:t>.</w:t>
      </w:r>
      <w:r>
        <w:rPr>
          <w:snapToGrid w:val="0"/>
        </w:rPr>
        <w:tab/>
        <w:t>Power of company to pay interest out of capital in certain cases</w:t>
      </w:r>
      <w:bookmarkEnd w:id="216"/>
      <w:bookmarkEnd w:id="217"/>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spacing w:before="200"/>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r>
        <w:tab/>
        <w:t>[Section 68 amended by No. 113 of 1965 s. 8(1).]</w:t>
      </w:r>
    </w:p>
    <w:p>
      <w:pPr>
        <w:pStyle w:val="Heading5"/>
        <w:spacing w:before="260"/>
        <w:rPr>
          <w:snapToGrid w:val="0"/>
        </w:rPr>
      </w:pPr>
      <w:bookmarkStart w:id="218" w:name="_Toc375230823"/>
      <w:bookmarkStart w:id="219" w:name="_Toc474319568"/>
      <w:r>
        <w:rPr>
          <w:rStyle w:val="CharSectno"/>
        </w:rPr>
        <w:t>69</w:t>
      </w:r>
      <w:r>
        <w:rPr>
          <w:snapToGrid w:val="0"/>
        </w:rPr>
        <w:t>.</w:t>
      </w:r>
      <w:r>
        <w:rPr>
          <w:snapToGrid w:val="0"/>
        </w:rPr>
        <w:tab/>
        <w:t>Limited company may have director with unlimited liability</w:t>
      </w:r>
      <w:bookmarkEnd w:id="218"/>
      <w:bookmarkEnd w:id="219"/>
    </w:p>
    <w:p>
      <w:pPr>
        <w:pStyle w:val="Subsection"/>
        <w:spacing w:before="200"/>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spacing w:before="200"/>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spacing w:before="200"/>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r>
        <w:tab/>
        <w:t>[Section 69 amended by No. 113 of 1965 s. 8(1).]</w:t>
      </w:r>
    </w:p>
    <w:p>
      <w:pPr>
        <w:pStyle w:val="Heading5"/>
        <w:rPr>
          <w:snapToGrid w:val="0"/>
        </w:rPr>
      </w:pPr>
      <w:bookmarkStart w:id="220" w:name="_Toc375230824"/>
      <w:bookmarkStart w:id="221" w:name="_Toc474319569"/>
      <w:r>
        <w:rPr>
          <w:rStyle w:val="CharSectno"/>
        </w:rPr>
        <w:t>70</w:t>
      </w:r>
      <w:r>
        <w:rPr>
          <w:snapToGrid w:val="0"/>
        </w:rPr>
        <w:t>.</w:t>
      </w:r>
      <w:r>
        <w:rPr>
          <w:snapToGrid w:val="0"/>
        </w:rPr>
        <w:tab/>
        <w:t>Special resolution of company making liability of directors unlimited</w:t>
      </w:r>
      <w:bookmarkEnd w:id="220"/>
      <w:bookmarkEnd w:id="221"/>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pPr>
      <w:bookmarkStart w:id="222" w:name="_Toc375230825"/>
      <w:bookmarkStart w:id="223" w:name="_Toc425504867"/>
      <w:bookmarkStart w:id="224" w:name="_Toc474319570"/>
      <w:r>
        <w:rPr>
          <w:rStyle w:val="CharDivNo"/>
        </w:rPr>
        <w:t>Division 6</w:t>
      </w:r>
      <w:r>
        <w:rPr>
          <w:snapToGrid w:val="0"/>
        </w:rPr>
        <w:t> — </w:t>
      </w:r>
      <w:r>
        <w:rPr>
          <w:rStyle w:val="CharDivText"/>
        </w:rPr>
        <w:t>Reduction of capital</w:t>
      </w:r>
      <w:bookmarkEnd w:id="222"/>
      <w:bookmarkEnd w:id="223"/>
      <w:bookmarkEnd w:id="224"/>
    </w:p>
    <w:p>
      <w:pPr>
        <w:pStyle w:val="Heading5"/>
        <w:spacing w:before="180"/>
        <w:rPr>
          <w:snapToGrid w:val="0"/>
        </w:rPr>
      </w:pPr>
      <w:bookmarkStart w:id="225" w:name="_Toc375230826"/>
      <w:bookmarkStart w:id="226" w:name="_Toc474319571"/>
      <w:r>
        <w:rPr>
          <w:rStyle w:val="CharSectno"/>
        </w:rPr>
        <w:t>71</w:t>
      </w:r>
      <w:r>
        <w:rPr>
          <w:snapToGrid w:val="0"/>
        </w:rPr>
        <w:t>.</w:t>
      </w:r>
      <w:r>
        <w:rPr>
          <w:snapToGrid w:val="0"/>
        </w:rPr>
        <w:tab/>
        <w:t>Special resolution for reduction of share capital</w:t>
      </w:r>
      <w:bookmarkEnd w:id="225"/>
      <w:bookmarkEnd w:id="226"/>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w:t>
      </w:r>
    </w:p>
    <w:p>
      <w:pPr>
        <w:pStyle w:val="Indenta"/>
        <w:spacing w:before="60"/>
        <w:rPr>
          <w:snapToGrid w:val="0"/>
        </w:rPr>
      </w:pPr>
      <w:r>
        <w:rPr>
          <w:snapToGrid w:val="0"/>
        </w:rPr>
        <w:tab/>
        <w:t>(i)</w:t>
      </w:r>
      <w:r>
        <w:rPr>
          <w:snapToGrid w:val="0"/>
        </w:rPr>
        <w:tab/>
        <w:t>extinguish or reduce the liability on any of its shares in respect of share capital not paid up; or</w:t>
      </w:r>
    </w:p>
    <w:p>
      <w:pPr>
        <w:pStyle w:val="Indenta"/>
        <w:spacing w:before="60"/>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spacing w:before="60"/>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 xml:space="preserve">Such resolution and the intention of the company to apply for an order of the Court confirming same shall be published in a daily newspaper circulating in </w:t>
      </w:r>
      <w:smartTag w:uri="urn:schemas-microsoft-com:office:smarttags" w:element="place">
        <w:smartTag w:uri="urn:schemas-microsoft-com:office:smarttags" w:element="City">
          <w:r>
            <w:rPr>
              <w:snapToGrid w:val="0"/>
            </w:rPr>
            <w:t>Perth</w:t>
          </w:r>
        </w:smartTag>
      </w:smartTag>
      <w:r>
        <w:rPr>
          <w:snapToGrid w:val="0"/>
        </w:rPr>
        <w:t xml:space="preserve">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[Section 71 amended by No. 21 of 1951 s. 4.]</w:t>
      </w:r>
    </w:p>
    <w:p>
      <w:pPr>
        <w:pStyle w:val="Heading5"/>
        <w:rPr>
          <w:snapToGrid w:val="0"/>
        </w:rPr>
      </w:pPr>
      <w:bookmarkStart w:id="227" w:name="_Toc375230827"/>
      <w:bookmarkStart w:id="228" w:name="_Toc474319572"/>
      <w:r>
        <w:rPr>
          <w:rStyle w:val="CharSectno"/>
        </w:rPr>
        <w:t>72</w:t>
      </w:r>
      <w:r>
        <w:rPr>
          <w:snapToGrid w:val="0"/>
        </w:rPr>
        <w:t>.</w:t>
      </w:r>
      <w:r>
        <w:rPr>
          <w:snapToGrid w:val="0"/>
        </w:rPr>
        <w:tab/>
        <w:t>Application to Court for confirming order</w:t>
      </w:r>
      <w:bookmarkEnd w:id="227"/>
      <w:bookmarkEnd w:id="228"/>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229" w:name="_Toc375230828"/>
      <w:bookmarkStart w:id="230" w:name="_Toc474319573"/>
      <w:r>
        <w:rPr>
          <w:rStyle w:val="CharSectno"/>
        </w:rPr>
        <w:t>73</w:t>
      </w:r>
      <w:r>
        <w:rPr>
          <w:snapToGrid w:val="0"/>
        </w:rPr>
        <w:t>.</w:t>
      </w:r>
      <w:r>
        <w:rPr>
          <w:snapToGrid w:val="0"/>
        </w:rPr>
        <w:tab/>
        <w:t>Objections by creditors and settlement of list of objecting creditors</w:t>
      </w:r>
      <w:bookmarkEnd w:id="229"/>
      <w:bookmarkEnd w:id="230"/>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231" w:name="_Toc375230829"/>
      <w:bookmarkStart w:id="232" w:name="_Toc474319574"/>
      <w:r>
        <w:rPr>
          <w:rStyle w:val="CharSectno"/>
        </w:rPr>
        <w:t>74</w:t>
      </w:r>
      <w:r>
        <w:rPr>
          <w:snapToGrid w:val="0"/>
        </w:rPr>
        <w:t>.</w:t>
      </w:r>
      <w:r>
        <w:rPr>
          <w:snapToGrid w:val="0"/>
        </w:rPr>
        <w:tab/>
        <w:t>Order confirming reduction</w:t>
      </w:r>
      <w:bookmarkEnd w:id="231"/>
      <w:bookmarkEnd w:id="232"/>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233" w:name="_Toc375230830"/>
      <w:bookmarkStart w:id="234" w:name="_Toc474319575"/>
      <w:r>
        <w:rPr>
          <w:rStyle w:val="CharSectno"/>
        </w:rPr>
        <w:t>75</w:t>
      </w:r>
      <w:r>
        <w:rPr>
          <w:snapToGrid w:val="0"/>
        </w:rPr>
        <w:t>.</w:t>
      </w:r>
      <w:r>
        <w:rPr>
          <w:snapToGrid w:val="0"/>
        </w:rPr>
        <w:tab/>
        <w:t>Registration of order and minute of reduction</w:t>
      </w:r>
      <w:bookmarkEnd w:id="233"/>
      <w:bookmarkEnd w:id="234"/>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235" w:name="_Toc375230831"/>
      <w:bookmarkStart w:id="236" w:name="_Toc474319576"/>
      <w:r>
        <w:rPr>
          <w:rStyle w:val="CharSectno"/>
        </w:rPr>
        <w:t>76</w:t>
      </w:r>
      <w:r>
        <w:rPr>
          <w:snapToGrid w:val="0"/>
        </w:rPr>
        <w:t>.</w:t>
      </w:r>
      <w:r>
        <w:rPr>
          <w:snapToGrid w:val="0"/>
        </w:rPr>
        <w:tab/>
        <w:t>Minute to form part of memorandum</w:t>
      </w:r>
      <w:bookmarkEnd w:id="235"/>
      <w:bookmarkEnd w:id="236"/>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237" w:name="_Toc375230832"/>
      <w:bookmarkStart w:id="238" w:name="_Toc474319577"/>
      <w:r>
        <w:rPr>
          <w:rStyle w:val="CharSectno"/>
        </w:rPr>
        <w:t>77</w:t>
      </w:r>
      <w:r>
        <w:rPr>
          <w:snapToGrid w:val="0"/>
        </w:rPr>
        <w:t>.</w:t>
      </w:r>
      <w:r>
        <w:rPr>
          <w:snapToGrid w:val="0"/>
        </w:rPr>
        <w:tab/>
        <w:t>Liability of members in respect of reduced shares</w:t>
      </w:r>
      <w:bookmarkEnd w:id="237"/>
      <w:bookmarkEnd w:id="238"/>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pPr>
      <w:bookmarkStart w:id="239" w:name="_Toc375230833"/>
      <w:bookmarkStart w:id="240" w:name="_Toc425504875"/>
      <w:bookmarkStart w:id="241" w:name="_Toc474319578"/>
      <w:r>
        <w:rPr>
          <w:rStyle w:val="CharDivNo"/>
        </w:rPr>
        <w:t>Division 7</w:t>
      </w:r>
      <w:r>
        <w:rPr>
          <w:snapToGrid w:val="0"/>
        </w:rPr>
        <w:t> — </w:t>
      </w:r>
      <w:r>
        <w:rPr>
          <w:rStyle w:val="CharDivText"/>
        </w:rPr>
        <w:t>Variation of rights of shareholders</w:t>
      </w:r>
      <w:bookmarkEnd w:id="239"/>
      <w:bookmarkEnd w:id="240"/>
      <w:bookmarkEnd w:id="241"/>
    </w:p>
    <w:p>
      <w:pPr>
        <w:pStyle w:val="Heading5"/>
        <w:rPr>
          <w:snapToGrid w:val="0"/>
        </w:rPr>
      </w:pPr>
      <w:bookmarkStart w:id="242" w:name="_Toc375230834"/>
      <w:bookmarkStart w:id="243" w:name="_Toc474319579"/>
      <w:r>
        <w:rPr>
          <w:rStyle w:val="CharSectno"/>
        </w:rPr>
        <w:t>78</w:t>
      </w:r>
      <w:r>
        <w:rPr>
          <w:snapToGrid w:val="0"/>
        </w:rPr>
        <w:t>.</w:t>
      </w:r>
      <w:r>
        <w:rPr>
          <w:snapToGrid w:val="0"/>
        </w:rPr>
        <w:tab/>
        <w:t>Rights of holders of special classes of shares</w:t>
      </w:r>
      <w:bookmarkEnd w:id="242"/>
      <w:bookmarkEnd w:id="243"/>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rStyle w:val="CharDefText"/>
        </w:rPr>
        <w:t>variation</w:t>
      </w:r>
      <w:r>
        <w:rPr>
          <w:snapToGrid w:val="0"/>
        </w:rPr>
        <w:t xml:space="preserve"> in this section includes abrogation and the expression </w:t>
      </w:r>
      <w:r>
        <w:rPr>
          <w:rStyle w:val="CharDefText"/>
        </w:rPr>
        <w:t>varied</w:t>
      </w:r>
      <w:r>
        <w:rPr>
          <w:snapToGrid w:val="0"/>
        </w:rPr>
        <w:t xml:space="preserve"> shall be construed accordingly.</w:t>
      </w:r>
    </w:p>
    <w:p>
      <w:pPr>
        <w:pStyle w:val="Footnotesection"/>
      </w:pPr>
      <w:r>
        <w:tab/>
        <w:t>[Section 78 amended by No. 113 of 1965 s. 8(1).]</w:t>
      </w:r>
    </w:p>
    <w:p>
      <w:pPr>
        <w:pStyle w:val="Heading5"/>
        <w:rPr>
          <w:snapToGrid w:val="0"/>
        </w:rPr>
      </w:pPr>
      <w:bookmarkStart w:id="244" w:name="_Toc375230835"/>
      <w:bookmarkStart w:id="245" w:name="_Toc474319580"/>
      <w:r>
        <w:rPr>
          <w:rStyle w:val="CharSectno"/>
        </w:rPr>
        <w:t>79</w:t>
      </w:r>
      <w:r>
        <w:rPr>
          <w:snapToGrid w:val="0"/>
        </w:rPr>
        <w:t>.</w:t>
      </w:r>
      <w:r>
        <w:rPr>
          <w:snapToGrid w:val="0"/>
        </w:rPr>
        <w:tab/>
        <w:t>Provisions for modification, alteration, or abandonment of preferential or cumulative rights in relation to certain classes of shares</w:t>
      </w:r>
      <w:bookmarkEnd w:id="244"/>
      <w:bookmarkEnd w:id="245"/>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rStyle w:val="CharDefText"/>
        </w:rPr>
        <w:t>Special resolution</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246" w:name="_Toc375230836"/>
      <w:bookmarkStart w:id="247" w:name="_Toc474319581"/>
      <w:r>
        <w:rPr>
          <w:rStyle w:val="CharSectno"/>
        </w:rPr>
        <w:t>80</w:t>
      </w:r>
      <w:r>
        <w:rPr>
          <w:snapToGrid w:val="0"/>
        </w:rPr>
        <w:t>.</w:t>
      </w:r>
      <w:r>
        <w:rPr>
          <w:snapToGrid w:val="0"/>
        </w:rPr>
        <w:tab/>
        <w:t>Bonus debentures and shares</w:t>
      </w:r>
      <w:bookmarkEnd w:id="246"/>
      <w:bookmarkEnd w:id="247"/>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pPr>
      <w:bookmarkStart w:id="248" w:name="_Toc375230837"/>
      <w:bookmarkStart w:id="249" w:name="_Toc425504879"/>
      <w:bookmarkStart w:id="250" w:name="_Toc474319582"/>
      <w:r>
        <w:rPr>
          <w:rStyle w:val="CharDivNo"/>
        </w:rPr>
        <w:t>Division 8</w:t>
      </w:r>
      <w:r>
        <w:rPr>
          <w:snapToGrid w:val="0"/>
        </w:rPr>
        <w:t> — </w:t>
      </w:r>
      <w:r>
        <w:rPr>
          <w:rStyle w:val="CharDivText"/>
        </w:rPr>
        <w:t>Transfer of shares and debentures, evidence of title, etc.</w:t>
      </w:r>
      <w:bookmarkEnd w:id="248"/>
      <w:bookmarkEnd w:id="249"/>
      <w:bookmarkEnd w:id="250"/>
    </w:p>
    <w:p>
      <w:pPr>
        <w:pStyle w:val="Heading5"/>
        <w:spacing w:before="180"/>
        <w:rPr>
          <w:snapToGrid w:val="0"/>
        </w:rPr>
      </w:pPr>
      <w:bookmarkStart w:id="251" w:name="_Toc375230838"/>
      <w:bookmarkStart w:id="252" w:name="_Toc474319583"/>
      <w:r>
        <w:rPr>
          <w:rStyle w:val="CharSectno"/>
        </w:rPr>
        <w:t>81</w:t>
      </w:r>
      <w:r>
        <w:rPr>
          <w:snapToGrid w:val="0"/>
        </w:rPr>
        <w:t>.</w:t>
      </w:r>
      <w:r>
        <w:rPr>
          <w:snapToGrid w:val="0"/>
        </w:rPr>
        <w:tab/>
        <w:t>Nature of shares</w:t>
      </w:r>
      <w:bookmarkEnd w:id="251"/>
      <w:bookmarkEnd w:id="252"/>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[Section 81 amended by No. 2 of 1954 s. 2.]</w:t>
      </w:r>
    </w:p>
    <w:p>
      <w:pPr>
        <w:pStyle w:val="Heading5"/>
        <w:rPr>
          <w:snapToGrid w:val="0"/>
        </w:rPr>
      </w:pPr>
      <w:bookmarkStart w:id="253" w:name="_Toc375230839"/>
      <w:bookmarkStart w:id="254" w:name="_Toc474319584"/>
      <w:r>
        <w:rPr>
          <w:rStyle w:val="CharSectno"/>
        </w:rPr>
        <w:t>82</w:t>
      </w:r>
      <w:r>
        <w:rPr>
          <w:snapToGrid w:val="0"/>
        </w:rPr>
        <w:t>.</w:t>
      </w:r>
      <w:r>
        <w:rPr>
          <w:snapToGrid w:val="0"/>
        </w:rPr>
        <w:tab/>
        <w:t>Transfer of shares or debentures not to be registered, except on production of instrument of transfer</w:t>
      </w:r>
      <w:bookmarkEnd w:id="253"/>
      <w:bookmarkEnd w:id="254"/>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255" w:name="_Toc375230840"/>
      <w:bookmarkStart w:id="256" w:name="_Toc474319585"/>
      <w:r>
        <w:rPr>
          <w:rStyle w:val="CharSectno"/>
        </w:rPr>
        <w:t>83</w:t>
      </w:r>
      <w:r>
        <w:rPr>
          <w:snapToGrid w:val="0"/>
        </w:rPr>
        <w:t>.</w:t>
      </w:r>
      <w:r>
        <w:rPr>
          <w:snapToGrid w:val="0"/>
        </w:rPr>
        <w:tab/>
        <w:t>Transfer by personal representative</w:t>
      </w:r>
      <w:bookmarkEnd w:id="255"/>
      <w:bookmarkEnd w:id="256"/>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257" w:name="_Toc375230841"/>
      <w:bookmarkStart w:id="258" w:name="_Toc474319586"/>
      <w:r>
        <w:rPr>
          <w:rStyle w:val="CharSectno"/>
        </w:rPr>
        <w:t>84</w:t>
      </w:r>
      <w:r>
        <w:rPr>
          <w:snapToGrid w:val="0"/>
        </w:rPr>
        <w:t>.</w:t>
      </w:r>
      <w:r>
        <w:rPr>
          <w:snapToGrid w:val="0"/>
        </w:rPr>
        <w:tab/>
        <w:t>Registration of transfer at request of transferor</w:t>
      </w:r>
      <w:bookmarkEnd w:id="257"/>
      <w:bookmarkEnd w:id="258"/>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259" w:name="_Toc375230842"/>
      <w:bookmarkStart w:id="260" w:name="_Toc474319587"/>
      <w:r>
        <w:rPr>
          <w:rStyle w:val="CharSectno"/>
        </w:rPr>
        <w:t>85</w:t>
      </w:r>
      <w:r>
        <w:rPr>
          <w:snapToGrid w:val="0"/>
        </w:rPr>
        <w:t>.</w:t>
      </w:r>
      <w:r>
        <w:rPr>
          <w:snapToGrid w:val="0"/>
        </w:rPr>
        <w:tab/>
        <w:t>Notice of refusal to register transfer</w:t>
      </w:r>
      <w:bookmarkEnd w:id="259"/>
      <w:bookmarkEnd w:id="260"/>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r>
        <w:tab/>
        <w:t>[Section 85 amended by No. 113 of 1965 s. 8(1).]</w:t>
      </w:r>
    </w:p>
    <w:p>
      <w:pPr>
        <w:pStyle w:val="Heading5"/>
        <w:rPr>
          <w:snapToGrid w:val="0"/>
        </w:rPr>
      </w:pPr>
      <w:bookmarkStart w:id="261" w:name="_Toc375230843"/>
      <w:bookmarkStart w:id="262" w:name="_Toc474319588"/>
      <w:r>
        <w:rPr>
          <w:rStyle w:val="CharSectno"/>
        </w:rPr>
        <w:t>86</w:t>
      </w:r>
      <w:r>
        <w:rPr>
          <w:snapToGrid w:val="0"/>
        </w:rPr>
        <w:t>.</w:t>
      </w:r>
      <w:r>
        <w:rPr>
          <w:snapToGrid w:val="0"/>
        </w:rPr>
        <w:tab/>
        <w:t>Bringing in certificates to company for transfer</w:t>
      </w:r>
      <w:bookmarkEnd w:id="261"/>
      <w:bookmarkEnd w:id="262"/>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263" w:name="_Toc375230844"/>
      <w:bookmarkStart w:id="264" w:name="_Toc474319589"/>
      <w:r>
        <w:rPr>
          <w:rStyle w:val="CharSectno"/>
        </w:rPr>
        <w:t>87</w:t>
      </w:r>
      <w:r>
        <w:rPr>
          <w:snapToGrid w:val="0"/>
        </w:rPr>
        <w:t>.</w:t>
      </w:r>
      <w:r>
        <w:rPr>
          <w:snapToGrid w:val="0"/>
        </w:rPr>
        <w:tab/>
        <w:t>Duties of company with respect to issue of certificates</w:t>
      </w:r>
      <w:bookmarkEnd w:id="263"/>
      <w:bookmarkEnd w:id="264"/>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rStyle w:val="CharDefText"/>
        </w:rPr>
        <w:t>transfer</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r>
        <w:tab/>
        <w:t>[Section 87 amended by No. 113 of 1965 s. 8(1).]</w:t>
      </w:r>
    </w:p>
    <w:p>
      <w:pPr>
        <w:pStyle w:val="Heading5"/>
        <w:rPr>
          <w:snapToGrid w:val="0"/>
        </w:rPr>
      </w:pPr>
      <w:bookmarkStart w:id="265" w:name="_Toc375230845"/>
      <w:bookmarkStart w:id="266" w:name="_Toc474319590"/>
      <w:r>
        <w:rPr>
          <w:rStyle w:val="CharSectno"/>
        </w:rPr>
        <w:t>88</w:t>
      </w:r>
      <w:r>
        <w:rPr>
          <w:snapToGrid w:val="0"/>
        </w:rPr>
        <w:t>.</w:t>
      </w:r>
      <w:r>
        <w:rPr>
          <w:snapToGrid w:val="0"/>
        </w:rPr>
        <w:tab/>
        <w:t>Certificate of shares or stock</w:t>
      </w:r>
      <w:bookmarkEnd w:id="265"/>
      <w:bookmarkEnd w:id="266"/>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267" w:name="_Toc375230846"/>
      <w:bookmarkStart w:id="268" w:name="_Toc474319591"/>
      <w:r>
        <w:rPr>
          <w:rStyle w:val="CharSectno"/>
        </w:rPr>
        <w:t>89</w:t>
      </w:r>
      <w:r>
        <w:rPr>
          <w:snapToGrid w:val="0"/>
        </w:rPr>
        <w:t>.</w:t>
      </w:r>
      <w:r>
        <w:rPr>
          <w:snapToGrid w:val="0"/>
        </w:rPr>
        <w:tab/>
        <w:t>Evidence of grant of probate</w:t>
      </w:r>
      <w:bookmarkEnd w:id="267"/>
      <w:bookmarkEnd w:id="268"/>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pPr>
      <w:bookmarkStart w:id="269" w:name="_Toc375230847"/>
      <w:bookmarkStart w:id="270" w:name="_Toc425504889"/>
      <w:bookmarkStart w:id="271" w:name="_Toc474319592"/>
      <w:r>
        <w:rPr>
          <w:rStyle w:val="CharDivNo"/>
        </w:rPr>
        <w:t>Division 9</w:t>
      </w:r>
      <w:r>
        <w:rPr>
          <w:snapToGrid w:val="0"/>
        </w:rPr>
        <w:t> — </w:t>
      </w:r>
      <w:r>
        <w:rPr>
          <w:rStyle w:val="CharDivText"/>
        </w:rPr>
        <w:t>Special provisions as to debentures</w:t>
      </w:r>
      <w:bookmarkEnd w:id="269"/>
      <w:bookmarkEnd w:id="270"/>
      <w:bookmarkEnd w:id="271"/>
    </w:p>
    <w:p>
      <w:pPr>
        <w:pStyle w:val="Heading5"/>
        <w:rPr>
          <w:snapToGrid w:val="0"/>
        </w:rPr>
      </w:pPr>
      <w:bookmarkStart w:id="272" w:name="_Toc375230848"/>
      <w:bookmarkStart w:id="273" w:name="_Toc474319593"/>
      <w:r>
        <w:rPr>
          <w:rStyle w:val="CharSectno"/>
        </w:rPr>
        <w:t>90</w:t>
      </w:r>
      <w:r>
        <w:rPr>
          <w:snapToGrid w:val="0"/>
        </w:rPr>
        <w:t>.</w:t>
      </w:r>
      <w:r>
        <w:rPr>
          <w:snapToGrid w:val="0"/>
        </w:rPr>
        <w:tab/>
        <w:t>Right of debenture holders to inspect the register of debenture holders and to have copies of trust deed</w:t>
      </w:r>
      <w:bookmarkEnd w:id="272"/>
      <w:bookmarkEnd w:id="273"/>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spacing w:before="180"/>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spacing w:before="180"/>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spacing w:before="180"/>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r>
        <w:tab/>
        <w:t>[Section 90 amended by No. 113 of 1965 s. 8(1).]</w:t>
      </w:r>
    </w:p>
    <w:p>
      <w:pPr>
        <w:pStyle w:val="Heading5"/>
        <w:rPr>
          <w:snapToGrid w:val="0"/>
        </w:rPr>
      </w:pPr>
      <w:bookmarkStart w:id="274" w:name="_Toc375230849"/>
      <w:bookmarkStart w:id="275" w:name="_Toc474319594"/>
      <w:r>
        <w:rPr>
          <w:rStyle w:val="CharSectno"/>
        </w:rPr>
        <w:t>91</w:t>
      </w:r>
      <w:r>
        <w:rPr>
          <w:snapToGrid w:val="0"/>
        </w:rPr>
        <w:t>.</w:t>
      </w:r>
      <w:r>
        <w:rPr>
          <w:snapToGrid w:val="0"/>
        </w:rPr>
        <w:tab/>
        <w:t>Perpetual debentures</w:t>
      </w:r>
      <w:bookmarkEnd w:id="274"/>
      <w:bookmarkEnd w:id="275"/>
    </w:p>
    <w:p>
      <w:pPr>
        <w:pStyle w:val="Subsection"/>
        <w:spacing w:before="180"/>
        <w:rPr>
          <w:snapToGrid w:val="0"/>
        </w:rPr>
      </w:pPr>
      <w:r>
        <w:rPr>
          <w:snapToGrid w:val="0"/>
        </w:rPr>
        <w:tab/>
      </w:r>
      <w:r>
        <w:rPr>
          <w:snapToGrid w:val="0"/>
        </w:rPr>
        <w:tab/>
        <w:t>A condition contained in any debentures, or in any deed for securing any debentures, whether issued or executed before or after the passing of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276" w:name="_Toc375230850"/>
      <w:bookmarkStart w:id="277" w:name="_Toc474319595"/>
      <w:r>
        <w:rPr>
          <w:rStyle w:val="CharSectno"/>
        </w:rPr>
        <w:t>92</w:t>
      </w:r>
      <w:r>
        <w:rPr>
          <w:snapToGrid w:val="0"/>
        </w:rPr>
        <w:t>.</w:t>
      </w:r>
      <w:r>
        <w:rPr>
          <w:snapToGrid w:val="0"/>
        </w:rPr>
        <w:tab/>
        <w:t>Power to re</w:t>
      </w:r>
      <w:r>
        <w:rPr>
          <w:snapToGrid w:val="0"/>
        </w:rPr>
        <w:noBreakHyphen/>
        <w:t>issue redeemed debentures in certain cases</w:t>
      </w:r>
      <w:bookmarkEnd w:id="276"/>
      <w:bookmarkEnd w:id="277"/>
    </w:p>
    <w:p>
      <w:pPr>
        <w:pStyle w:val="Subsection"/>
        <w:keepNext/>
        <w:rPr>
          <w:snapToGrid w:val="0"/>
        </w:rPr>
      </w:pPr>
      <w:r>
        <w:rPr>
          <w:snapToGrid w:val="0"/>
        </w:rPr>
        <w:tab/>
        <w:t>(1)</w:t>
      </w:r>
      <w:r>
        <w:rPr>
          <w:snapToGrid w:val="0"/>
        </w:rPr>
        <w:tab/>
        <w:t>Where either before or after the commencement of this Act a company has redeemed any debentures previously issued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278" w:name="_Toc375230851"/>
      <w:bookmarkStart w:id="279" w:name="_Toc474319596"/>
      <w:r>
        <w:rPr>
          <w:rStyle w:val="CharSectno"/>
        </w:rPr>
        <w:t>93</w:t>
      </w:r>
      <w:r>
        <w:rPr>
          <w:snapToGrid w:val="0"/>
        </w:rPr>
        <w:t>.</w:t>
      </w:r>
      <w:r>
        <w:rPr>
          <w:snapToGrid w:val="0"/>
        </w:rPr>
        <w:tab/>
        <w:t>Specific performance of contract</w:t>
      </w:r>
      <w:bookmarkEnd w:id="278"/>
      <w:bookmarkEnd w:id="279"/>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280" w:name="_Toc375230852"/>
      <w:bookmarkStart w:id="281" w:name="_Toc474319597"/>
      <w:r>
        <w:rPr>
          <w:rStyle w:val="CharSectno"/>
        </w:rPr>
        <w:t>94</w:t>
      </w:r>
      <w:r>
        <w:rPr>
          <w:snapToGrid w:val="0"/>
        </w:rPr>
        <w:t>.</w:t>
      </w:r>
      <w:r>
        <w:rPr>
          <w:snapToGrid w:val="0"/>
        </w:rPr>
        <w:tab/>
        <w:t>Payments of certain debts out of assets subject to floating charge in priority to claims under the charge</w:t>
      </w:r>
      <w:bookmarkEnd w:id="280"/>
      <w:bookmarkEnd w:id="281"/>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pPr>
      <w:bookmarkStart w:id="282" w:name="_Toc375230853"/>
      <w:bookmarkStart w:id="283" w:name="_Toc425504895"/>
      <w:bookmarkStart w:id="284" w:name="_Toc474319598"/>
      <w:r>
        <w:rPr>
          <w:rStyle w:val="CharDivNo"/>
        </w:rPr>
        <w:t>Division 10</w:t>
      </w:r>
      <w:r>
        <w:rPr>
          <w:snapToGrid w:val="0"/>
        </w:rPr>
        <w:t> — </w:t>
      </w:r>
      <w:r>
        <w:rPr>
          <w:rStyle w:val="CharDivText"/>
        </w:rPr>
        <w:t>Provisions as to company’s register of charges and as to copies of instruments creating charges</w:t>
      </w:r>
      <w:bookmarkEnd w:id="282"/>
      <w:bookmarkEnd w:id="283"/>
      <w:bookmarkEnd w:id="284"/>
    </w:p>
    <w:p>
      <w:pPr>
        <w:pStyle w:val="Heading5"/>
        <w:rPr>
          <w:snapToGrid w:val="0"/>
        </w:rPr>
      </w:pPr>
      <w:bookmarkStart w:id="285" w:name="_Toc375230854"/>
      <w:bookmarkStart w:id="286" w:name="_Toc474319599"/>
      <w:r>
        <w:rPr>
          <w:rStyle w:val="CharSectno"/>
        </w:rPr>
        <w:t>95</w:t>
      </w:r>
      <w:r>
        <w:rPr>
          <w:snapToGrid w:val="0"/>
        </w:rPr>
        <w:t>.</w:t>
      </w:r>
      <w:r>
        <w:rPr>
          <w:snapToGrid w:val="0"/>
        </w:rPr>
        <w:tab/>
        <w:t>Duty of company to keep copies of instruments</w:t>
      </w:r>
      <w:bookmarkEnd w:id="285"/>
      <w:bookmarkEnd w:id="286"/>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287" w:name="_Toc375230855"/>
      <w:bookmarkStart w:id="288" w:name="_Toc474319600"/>
      <w:r>
        <w:rPr>
          <w:rStyle w:val="CharSectno"/>
        </w:rPr>
        <w:t>96</w:t>
      </w:r>
      <w:r>
        <w:rPr>
          <w:snapToGrid w:val="0"/>
        </w:rPr>
        <w:t>.</w:t>
      </w:r>
      <w:r>
        <w:rPr>
          <w:snapToGrid w:val="0"/>
        </w:rPr>
        <w:tab/>
        <w:t>Company’s register of charges</w:t>
      </w:r>
      <w:bookmarkEnd w:id="287"/>
      <w:bookmarkEnd w:id="288"/>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r>
        <w:tab/>
        <w:t>[Section 96 amended by No. 113 of 1965 s. 8(1).]</w:t>
      </w:r>
    </w:p>
    <w:p>
      <w:pPr>
        <w:pStyle w:val="Heading5"/>
        <w:rPr>
          <w:snapToGrid w:val="0"/>
        </w:rPr>
      </w:pPr>
      <w:bookmarkStart w:id="289" w:name="_Toc375230856"/>
      <w:bookmarkStart w:id="290" w:name="_Toc474319601"/>
      <w:r>
        <w:rPr>
          <w:rStyle w:val="CharSectno"/>
        </w:rPr>
        <w:t>97</w:t>
      </w:r>
      <w:r>
        <w:rPr>
          <w:snapToGrid w:val="0"/>
        </w:rPr>
        <w:t>.</w:t>
      </w:r>
      <w:r>
        <w:rPr>
          <w:snapToGrid w:val="0"/>
        </w:rPr>
        <w:tab/>
        <w:t>Right to inspect copies of instruments creating charges and company’s register of charges</w:t>
      </w:r>
      <w:bookmarkEnd w:id="289"/>
      <w:bookmarkEnd w:id="290"/>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r>
        <w:tab/>
        <w:t>[Section 97 amended by No. 113 of 1965 s. 8(1).]</w:t>
      </w:r>
    </w:p>
    <w:p>
      <w:pPr>
        <w:pStyle w:val="Heading5"/>
        <w:rPr>
          <w:snapToGrid w:val="0"/>
        </w:rPr>
      </w:pPr>
      <w:bookmarkStart w:id="291" w:name="_Toc375230857"/>
      <w:bookmarkStart w:id="292" w:name="_Toc474319602"/>
      <w:r>
        <w:rPr>
          <w:rStyle w:val="CharSectno"/>
        </w:rPr>
        <w:t>98</w:t>
      </w:r>
      <w:r>
        <w:rPr>
          <w:snapToGrid w:val="0"/>
        </w:rPr>
        <w:t>.</w:t>
      </w:r>
      <w:r>
        <w:rPr>
          <w:snapToGrid w:val="0"/>
        </w:rPr>
        <w:tab/>
        <w:t>Application of Part III to charges created and property subject to charge acquired by company incorporated outside this State</w:t>
      </w:r>
      <w:bookmarkEnd w:id="291"/>
      <w:bookmarkEnd w:id="292"/>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293" w:name="_Toc375230858"/>
      <w:bookmarkStart w:id="294" w:name="_Toc425504900"/>
      <w:bookmarkStart w:id="295" w:name="_Toc474319603"/>
      <w:r>
        <w:rPr>
          <w:rStyle w:val="CharPartNo"/>
        </w:rPr>
        <w:t>Part IV</w:t>
      </w:r>
      <w:r>
        <w:t> — </w:t>
      </w:r>
      <w:r>
        <w:rPr>
          <w:rStyle w:val="CharPartText"/>
        </w:rPr>
        <w:t>Management and administration</w:t>
      </w:r>
      <w:bookmarkEnd w:id="293"/>
      <w:bookmarkEnd w:id="294"/>
      <w:bookmarkEnd w:id="295"/>
    </w:p>
    <w:p>
      <w:pPr>
        <w:pStyle w:val="Heading3"/>
      </w:pPr>
      <w:bookmarkStart w:id="296" w:name="_Toc375230859"/>
      <w:bookmarkStart w:id="297" w:name="_Toc425504901"/>
      <w:bookmarkStart w:id="298" w:name="_Toc474319604"/>
      <w:r>
        <w:rPr>
          <w:rStyle w:val="CharDivNo"/>
        </w:rPr>
        <w:t>Division 1</w:t>
      </w:r>
      <w:r>
        <w:rPr>
          <w:snapToGrid w:val="0"/>
        </w:rPr>
        <w:t> — </w:t>
      </w:r>
      <w:r>
        <w:rPr>
          <w:rStyle w:val="CharDivText"/>
        </w:rPr>
        <w:t>Registered office, secretary of company, etc.</w:t>
      </w:r>
      <w:bookmarkEnd w:id="296"/>
      <w:bookmarkEnd w:id="297"/>
      <w:bookmarkEnd w:id="298"/>
    </w:p>
    <w:p>
      <w:pPr>
        <w:pStyle w:val="Heading5"/>
        <w:rPr>
          <w:snapToGrid w:val="0"/>
        </w:rPr>
      </w:pPr>
      <w:bookmarkStart w:id="299" w:name="_Toc375230860"/>
      <w:bookmarkStart w:id="300" w:name="_Toc474319605"/>
      <w:r>
        <w:rPr>
          <w:rStyle w:val="CharSectno"/>
        </w:rPr>
        <w:t>99</w:t>
      </w:r>
      <w:r>
        <w:rPr>
          <w:snapToGrid w:val="0"/>
        </w:rPr>
        <w:t>.</w:t>
      </w:r>
      <w:r>
        <w:rPr>
          <w:snapToGrid w:val="0"/>
        </w:rPr>
        <w:tab/>
        <w:t>Registered office of company</w:t>
      </w:r>
      <w:bookmarkEnd w:id="299"/>
      <w:bookmarkEnd w:id="300"/>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r>
        <w:tab/>
        <w:t>[Section 99 amended by No. 113 of 1965 s. 8(1).]</w:t>
      </w:r>
    </w:p>
    <w:p>
      <w:pPr>
        <w:pStyle w:val="Heading5"/>
        <w:rPr>
          <w:snapToGrid w:val="0"/>
        </w:rPr>
      </w:pPr>
      <w:bookmarkStart w:id="301" w:name="_Toc375230861"/>
      <w:bookmarkStart w:id="302" w:name="_Toc474319606"/>
      <w:r>
        <w:rPr>
          <w:rStyle w:val="CharSectno"/>
        </w:rPr>
        <w:t>100</w:t>
      </w:r>
      <w:r>
        <w:rPr>
          <w:snapToGrid w:val="0"/>
        </w:rPr>
        <w:t>.</w:t>
      </w:r>
      <w:r>
        <w:rPr>
          <w:snapToGrid w:val="0"/>
        </w:rPr>
        <w:tab/>
        <w:t>Secretary to be appointed</w:t>
      </w:r>
      <w:bookmarkEnd w:id="301"/>
      <w:bookmarkEnd w:id="302"/>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r>
        <w:tab/>
        <w:t>[Section 100 amended by No. 113 of 1965 s. 8(1).]</w:t>
      </w:r>
    </w:p>
    <w:p>
      <w:pPr>
        <w:pStyle w:val="Heading5"/>
        <w:rPr>
          <w:snapToGrid w:val="0"/>
        </w:rPr>
      </w:pPr>
      <w:bookmarkStart w:id="303" w:name="_Toc375230862"/>
      <w:bookmarkStart w:id="304" w:name="_Toc474319607"/>
      <w:r>
        <w:rPr>
          <w:rStyle w:val="CharSectno"/>
        </w:rPr>
        <w:t>101</w:t>
      </w:r>
      <w:r>
        <w:rPr>
          <w:snapToGrid w:val="0"/>
        </w:rPr>
        <w:t>.</w:t>
      </w:r>
      <w:r>
        <w:rPr>
          <w:snapToGrid w:val="0"/>
        </w:rPr>
        <w:tab/>
        <w:t>Publication of name of company</w:t>
      </w:r>
      <w:bookmarkEnd w:id="303"/>
      <w:bookmarkEnd w:id="304"/>
    </w:p>
    <w:p>
      <w:pPr>
        <w:pStyle w:val="Subsection"/>
        <w:rPr>
          <w:snapToGrid w:val="0"/>
        </w:rPr>
      </w:pPr>
      <w:r>
        <w:rPr>
          <w:snapToGrid w:val="0"/>
        </w:rPr>
        <w:tab/>
        <w:t>(1)</w:t>
      </w:r>
      <w:r>
        <w:rPr>
          <w:snapToGrid w:val="0"/>
        </w:rPr>
        <w:tab/>
        <w:t>Every company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rPr>
      </w:pPr>
      <w:r>
        <w:rPr>
          <w:snapToGrid w:val="0"/>
        </w:rPr>
        <w:tab/>
        <w:t>(c)</w:t>
      </w:r>
      <w:r>
        <w:rPr>
          <w:snapToGrid w:val="0"/>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rPr>
      </w:pPr>
      <w:r>
        <w:rPr>
          <w:snapToGrid w:val="0"/>
        </w:rPr>
        <w:tab/>
        <w:t>(b)</w:t>
      </w:r>
      <w:r>
        <w:rPr>
          <w:snapToGrid w:val="0"/>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[Section 101 amended by No. 47 of 1949 s. 10; No. 113 of 1965 s. 8(1).]</w:t>
      </w:r>
    </w:p>
    <w:p>
      <w:pPr>
        <w:pStyle w:val="Heading3"/>
      </w:pPr>
      <w:bookmarkStart w:id="305" w:name="_Toc375230863"/>
      <w:bookmarkStart w:id="306" w:name="_Toc425504905"/>
      <w:bookmarkStart w:id="307" w:name="_Toc474319608"/>
      <w:r>
        <w:rPr>
          <w:rStyle w:val="CharDivNo"/>
        </w:rPr>
        <w:t>Division 2</w:t>
      </w:r>
      <w:r>
        <w:rPr>
          <w:snapToGrid w:val="0"/>
        </w:rPr>
        <w:t> — </w:t>
      </w:r>
      <w:r>
        <w:rPr>
          <w:rStyle w:val="CharDivText"/>
        </w:rPr>
        <w:t>Restrictions on commencement of business</w:t>
      </w:r>
      <w:bookmarkEnd w:id="305"/>
      <w:bookmarkEnd w:id="306"/>
      <w:bookmarkEnd w:id="307"/>
    </w:p>
    <w:p>
      <w:pPr>
        <w:pStyle w:val="Heading5"/>
        <w:keepLines w:val="0"/>
        <w:spacing w:before="180"/>
        <w:rPr>
          <w:snapToGrid w:val="0"/>
        </w:rPr>
      </w:pPr>
      <w:bookmarkStart w:id="308" w:name="_Toc375230864"/>
      <w:bookmarkStart w:id="309" w:name="_Toc474319609"/>
      <w:r>
        <w:rPr>
          <w:rStyle w:val="CharSectno"/>
        </w:rPr>
        <w:t>102</w:t>
      </w:r>
      <w:r>
        <w:rPr>
          <w:snapToGrid w:val="0"/>
        </w:rPr>
        <w:t>.</w:t>
      </w:r>
      <w:r>
        <w:rPr>
          <w:snapToGrid w:val="0"/>
        </w:rPr>
        <w:tab/>
        <w:t>Restriction on commencement of business</w:t>
      </w:r>
      <w:bookmarkEnd w:id="308"/>
      <w:bookmarkEnd w:id="309"/>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[Section 102 amended by No. 47 of 1949 s. 11; No. 113 of 1965 s. 8(1).]</w:t>
      </w:r>
    </w:p>
    <w:p>
      <w:pPr>
        <w:pStyle w:val="Heading3"/>
        <w:keepLines/>
      </w:pPr>
      <w:bookmarkStart w:id="310" w:name="_Toc375230865"/>
      <w:bookmarkStart w:id="311" w:name="_Toc425504907"/>
      <w:bookmarkStart w:id="312" w:name="_Toc474319610"/>
      <w:r>
        <w:rPr>
          <w:rStyle w:val="CharDivNo"/>
        </w:rPr>
        <w:t>Division 3</w:t>
      </w:r>
      <w:r>
        <w:rPr>
          <w:snapToGrid w:val="0"/>
        </w:rPr>
        <w:t> — </w:t>
      </w:r>
      <w:r>
        <w:rPr>
          <w:rStyle w:val="CharDivText"/>
        </w:rPr>
        <w:t>Register of members</w:t>
      </w:r>
      <w:bookmarkEnd w:id="310"/>
      <w:bookmarkEnd w:id="311"/>
      <w:bookmarkEnd w:id="312"/>
    </w:p>
    <w:p>
      <w:pPr>
        <w:pStyle w:val="Heading5"/>
        <w:rPr>
          <w:snapToGrid w:val="0"/>
        </w:rPr>
      </w:pPr>
      <w:bookmarkStart w:id="313" w:name="_Toc375230866"/>
      <w:bookmarkStart w:id="314" w:name="_Toc474319611"/>
      <w:r>
        <w:rPr>
          <w:rStyle w:val="CharSectno"/>
        </w:rPr>
        <w:t>103</w:t>
      </w:r>
      <w:r>
        <w:rPr>
          <w:snapToGrid w:val="0"/>
        </w:rPr>
        <w:t>.</w:t>
      </w:r>
      <w:r>
        <w:rPr>
          <w:snapToGrid w:val="0"/>
        </w:rPr>
        <w:tab/>
        <w:t>Register of members</w:t>
      </w:r>
      <w:bookmarkEnd w:id="313"/>
      <w:bookmarkEnd w:id="314"/>
    </w:p>
    <w:p>
      <w:pPr>
        <w:pStyle w:val="Subsection"/>
        <w:keepNext/>
        <w:keepLines/>
        <w:spacing w:before="14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[Section 103 amended by No. 39 of 1959 s. 2; No. 113 of 1965 s. 8(1).]</w:t>
      </w:r>
    </w:p>
    <w:p>
      <w:pPr>
        <w:pStyle w:val="Heading5"/>
        <w:spacing w:before="180"/>
        <w:rPr>
          <w:snapToGrid w:val="0"/>
        </w:rPr>
      </w:pPr>
      <w:bookmarkStart w:id="315" w:name="_Toc375230867"/>
      <w:bookmarkStart w:id="316" w:name="_Toc474319612"/>
      <w:r>
        <w:rPr>
          <w:rStyle w:val="CharSectno"/>
        </w:rPr>
        <w:t>104</w:t>
      </w:r>
      <w:r>
        <w:rPr>
          <w:snapToGrid w:val="0"/>
        </w:rPr>
        <w:t>.</w:t>
      </w:r>
      <w:r>
        <w:rPr>
          <w:snapToGrid w:val="0"/>
        </w:rPr>
        <w:tab/>
        <w:t>Index of members of company</w:t>
      </w:r>
      <w:bookmarkEnd w:id="315"/>
      <w:bookmarkEnd w:id="316"/>
    </w:p>
    <w:p>
      <w:pPr>
        <w:pStyle w:val="Subsection"/>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r>
        <w:tab/>
        <w:t>[Section 104 amended by No. 113 of 1965 s. 8(1).]</w:t>
      </w:r>
    </w:p>
    <w:p>
      <w:pPr>
        <w:pStyle w:val="Heading5"/>
        <w:spacing w:before="180"/>
        <w:rPr>
          <w:snapToGrid w:val="0"/>
        </w:rPr>
      </w:pPr>
      <w:bookmarkStart w:id="317" w:name="_Toc375230868"/>
      <w:bookmarkStart w:id="318" w:name="_Toc474319613"/>
      <w:r>
        <w:rPr>
          <w:rStyle w:val="CharSectno"/>
        </w:rPr>
        <w:t>105</w:t>
      </w:r>
      <w:r>
        <w:rPr>
          <w:snapToGrid w:val="0"/>
        </w:rPr>
        <w:t>.</w:t>
      </w:r>
      <w:r>
        <w:rPr>
          <w:snapToGrid w:val="0"/>
        </w:rPr>
        <w:tab/>
        <w:t>Inspection of register</w:t>
      </w:r>
      <w:bookmarkEnd w:id="317"/>
      <w:bookmarkEnd w:id="318"/>
    </w:p>
    <w:p>
      <w:pPr>
        <w:pStyle w:val="Subsection"/>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[Section 105 amended by No. 39 of 1959 s. 3; No. 113 of 1965 s. 8(1).]</w:t>
      </w:r>
    </w:p>
    <w:p>
      <w:pPr>
        <w:pStyle w:val="Heading5"/>
        <w:rPr>
          <w:snapToGrid w:val="0"/>
        </w:rPr>
      </w:pPr>
      <w:bookmarkStart w:id="319" w:name="_Toc375230869"/>
      <w:bookmarkStart w:id="320" w:name="_Toc474319614"/>
      <w:r>
        <w:rPr>
          <w:rStyle w:val="CharSectno"/>
        </w:rPr>
        <w:t>105A</w:t>
      </w:r>
      <w:r>
        <w:rPr>
          <w:snapToGrid w:val="0"/>
        </w:rPr>
        <w:t>.</w:t>
      </w:r>
      <w:r>
        <w:rPr>
          <w:snapToGrid w:val="0"/>
        </w:rPr>
        <w:tab/>
        <w:t>Register may be kept away from registered office</w:t>
      </w:r>
      <w:bookmarkEnd w:id="319"/>
      <w:bookmarkEnd w:id="320"/>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[Section 105A inserted by No. 39 of 1959 s. 4; No. 113 of 1965 s. 8(1).]</w:t>
      </w:r>
    </w:p>
    <w:p>
      <w:pPr>
        <w:pStyle w:val="Heading5"/>
        <w:rPr>
          <w:snapToGrid w:val="0"/>
        </w:rPr>
      </w:pPr>
      <w:bookmarkStart w:id="321" w:name="_Toc375230870"/>
      <w:bookmarkStart w:id="322" w:name="_Toc474319615"/>
      <w:r>
        <w:rPr>
          <w:rStyle w:val="CharSectno"/>
        </w:rPr>
        <w:t>106</w:t>
      </w:r>
      <w:r>
        <w:rPr>
          <w:snapToGrid w:val="0"/>
        </w:rPr>
        <w:t>.</w:t>
      </w:r>
      <w:r>
        <w:rPr>
          <w:snapToGrid w:val="0"/>
        </w:rPr>
        <w:tab/>
        <w:t>Power to close register</w:t>
      </w:r>
      <w:bookmarkEnd w:id="321"/>
      <w:bookmarkEnd w:id="322"/>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[Section 106 amended by No. 47 of 1949 s. 12.]</w:t>
      </w:r>
    </w:p>
    <w:p>
      <w:pPr>
        <w:pStyle w:val="Heading5"/>
        <w:rPr>
          <w:snapToGrid w:val="0"/>
        </w:rPr>
      </w:pPr>
      <w:bookmarkStart w:id="323" w:name="_Toc375230871"/>
      <w:bookmarkStart w:id="324" w:name="_Toc474319616"/>
      <w:r>
        <w:rPr>
          <w:rStyle w:val="CharSectno"/>
        </w:rPr>
        <w:t>107</w:t>
      </w:r>
      <w:r>
        <w:rPr>
          <w:snapToGrid w:val="0"/>
        </w:rPr>
        <w:t>.</w:t>
      </w:r>
      <w:r>
        <w:rPr>
          <w:snapToGrid w:val="0"/>
        </w:rPr>
        <w:tab/>
        <w:t>Power to rectify register</w:t>
      </w:r>
      <w:bookmarkEnd w:id="323"/>
      <w:bookmarkEnd w:id="324"/>
    </w:p>
    <w:p>
      <w:pPr>
        <w:pStyle w:val="Subsection"/>
        <w:rPr>
          <w:snapToGrid w:val="0"/>
        </w:rPr>
      </w:pPr>
      <w:r>
        <w:rPr>
          <w:snapToGrid w:val="0"/>
        </w:rPr>
        <w:tab/>
        <w:t>(1)</w:t>
      </w:r>
      <w:r>
        <w:rPr>
          <w:snapToGrid w:val="0"/>
        </w:rPr>
        <w:tab/>
        <w:t>If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325" w:name="_Toc375230872"/>
      <w:bookmarkStart w:id="326" w:name="_Toc474319617"/>
      <w:r>
        <w:rPr>
          <w:rStyle w:val="CharSectno"/>
        </w:rPr>
        <w:t>108</w:t>
      </w:r>
      <w:r>
        <w:rPr>
          <w:snapToGrid w:val="0"/>
        </w:rPr>
        <w:t>.</w:t>
      </w:r>
      <w:r>
        <w:rPr>
          <w:snapToGrid w:val="0"/>
        </w:rPr>
        <w:tab/>
        <w:t>Entry of trusts and trustees</w:t>
      </w:r>
      <w:bookmarkEnd w:id="325"/>
      <w:bookmarkEnd w:id="326"/>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327" w:name="_Toc375230873"/>
      <w:bookmarkStart w:id="328" w:name="_Toc474319618"/>
      <w:r>
        <w:rPr>
          <w:rStyle w:val="CharSectno"/>
        </w:rPr>
        <w:t>109</w:t>
      </w:r>
      <w:r>
        <w:rPr>
          <w:snapToGrid w:val="0"/>
        </w:rPr>
        <w:t>.</w:t>
      </w:r>
      <w:r>
        <w:rPr>
          <w:snapToGrid w:val="0"/>
        </w:rPr>
        <w:tab/>
        <w:t>Register to be evidence</w:t>
      </w:r>
      <w:bookmarkEnd w:id="327"/>
      <w:bookmarkEnd w:id="328"/>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pPr>
      <w:bookmarkStart w:id="329" w:name="_Toc375230874"/>
      <w:bookmarkStart w:id="330" w:name="_Toc425504916"/>
      <w:bookmarkStart w:id="331" w:name="_Toc474319619"/>
      <w:r>
        <w:rPr>
          <w:rStyle w:val="CharDivNo"/>
        </w:rPr>
        <w:t>Division 4</w:t>
      </w:r>
      <w:r>
        <w:rPr>
          <w:snapToGrid w:val="0"/>
        </w:rPr>
        <w:t> — </w:t>
      </w:r>
      <w:r>
        <w:rPr>
          <w:rStyle w:val="CharDivText"/>
        </w:rPr>
        <w:t>Branch register</w:t>
      </w:r>
      <w:bookmarkEnd w:id="329"/>
      <w:bookmarkEnd w:id="330"/>
      <w:bookmarkEnd w:id="331"/>
    </w:p>
    <w:p>
      <w:pPr>
        <w:pStyle w:val="Heading5"/>
        <w:rPr>
          <w:snapToGrid w:val="0"/>
        </w:rPr>
      </w:pPr>
      <w:bookmarkStart w:id="332" w:name="_Toc375230875"/>
      <w:bookmarkStart w:id="333" w:name="_Toc474319620"/>
      <w:r>
        <w:rPr>
          <w:rStyle w:val="CharSectno"/>
        </w:rPr>
        <w:t>110</w:t>
      </w:r>
      <w:r>
        <w:rPr>
          <w:snapToGrid w:val="0"/>
        </w:rPr>
        <w:t>.</w:t>
      </w:r>
      <w:r>
        <w:rPr>
          <w:snapToGrid w:val="0"/>
        </w:rPr>
        <w:tab/>
        <w:t>Company may keep branch register</w:t>
      </w:r>
      <w:bookmarkEnd w:id="332"/>
      <w:bookmarkEnd w:id="333"/>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r>
        <w:tab/>
        <w:t>[Section 110 amended by No. 113 of 1965 s. 8(1).]</w:t>
      </w:r>
    </w:p>
    <w:p>
      <w:pPr>
        <w:pStyle w:val="Heading5"/>
        <w:rPr>
          <w:snapToGrid w:val="0"/>
        </w:rPr>
      </w:pPr>
      <w:bookmarkStart w:id="334" w:name="_Toc375230876"/>
      <w:bookmarkStart w:id="335" w:name="_Toc474319621"/>
      <w:r>
        <w:rPr>
          <w:rStyle w:val="CharSectno"/>
        </w:rPr>
        <w:t>111</w:t>
      </w:r>
      <w:r>
        <w:rPr>
          <w:snapToGrid w:val="0"/>
        </w:rPr>
        <w:t>.</w:t>
      </w:r>
      <w:r>
        <w:rPr>
          <w:snapToGrid w:val="0"/>
        </w:rPr>
        <w:tab/>
        <w:t>Provisions as to branch register</w:t>
      </w:r>
      <w:bookmarkEnd w:id="334"/>
      <w:bookmarkEnd w:id="335"/>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rStyle w:val="CharDefText"/>
        </w:rPr>
        <w:t>the principal register</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r>
        <w:tab/>
        <w:t>[Section 111 amended by No. 113 of 1965 s. 8(1).]</w:t>
      </w:r>
    </w:p>
    <w:p>
      <w:pPr>
        <w:pStyle w:val="Heading3"/>
        <w:spacing w:before="180"/>
      </w:pPr>
      <w:bookmarkStart w:id="336" w:name="_Toc375230877"/>
      <w:bookmarkStart w:id="337" w:name="_Toc425504919"/>
      <w:bookmarkStart w:id="338" w:name="_Toc474319622"/>
      <w:r>
        <w:rPr>
          <w:rStyle w:val="CharDivNo"/>
        </w:rPr>
        <w:t>Division 5</w:t>
      </w:r>
      <w:r>
        <w:rPr>
          <w:snapToGrid w:val="0"/>
        </w:rPr>
        <w:t> — </w:t>
      </w:r>
      <w:r>
        <w:rPr>
          <w:rStyle w:val="CharDivText"/>
        </w:rPr>
        <w:t>Annual return</w:t>
      </w:r>
      <w:bookmarkEnd w:id="336"/>
      <w:bookmarkEnd w:id="337"/>
      <w:bookmarkEnd w:id="338"/>
    </w:p>
    <w:p>
      <w:pPr>
        <w:pStyle w:val="Heading5"/>
        <w:spacing w:before="120"/>
        <w:rPr>
          <w:snapToGrid w:val="0"/>
        </w:rPr>
      </w:pPr>
      <w:bookmarkStart w:id="339" w:name="_Toc375230878"/>
      <w:bookmarkStart w:id="340" w:name="_Toc474319623"/>
      <w:r>
        <w:rPr>
          <w:rStyle w:val="CharSectno"/>
        </w:rPr>
        <w:t>112</w:t>
      </w:r>
      <w:r>
        <w:rPr>
          <w:snapToGrid w:val="0"/>
        </w:rPr>
        <w:t>.</w:t>
      </w:r>
      <w:r>
        <w:rPr>
          <w:snapToGrid w:val="0"/>
        </w:rPr>
        <w:tab/>
        <w:t>Annual return</w:t>
      </w:r>
      <w:bookmarkEnd w:id="339"/>
      <w:bookmarkEnd w:id="340"/>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rPr>
      </w:pPr>
      <w:r>
        <w:rPr>
          <w:snapToGrid w:val="0"/>
        </w:rPr>
        <w:tab/>
        <w:t>(xx)</w:t>
      </w:r>
      <w:r>
        <w:rPr>
          <w:snapToGrid w:val="0"/>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[Section 112 amended by No. 21 of 1951 s. 5; No. 113 of 1965 s. 8(1).]</w:t>
      </w:r>
    </w:p>
    <w:p>
      <w:pPr>
        <w:pStyle w:val="Heading5"/>
        <w:rPr>
          <w:snapToGrid w:val="0"/>
        </w:rPr>
      </w:pPr>
      <w:bookmarkStart w:id="341" w:name="_Toc375230879"/>
      <w:bookmarkStart w:id="342" w:name="_Toc474319624"/>
      <w:r>
        <w:rPr>
          <w:rStyle w:val="CharSectno"/>
        </w:rPr>
        <w:t>113</w:t>
      </w:r>
      <w:r>
        <w:rPr>
          <w:snapToGrid w:val="0"/>
        </w:rPr>
        <w:t>.</w:t>
      </w:r>
      <w:r>
        <w:rPr>
          <w:snapToGrid w:val="0"/>
        </w:rPr>
        <w:tab/>
        <w:t>Annual return to be made by a company not having share capital</w:t>
      </w:r>
      <w:bookmarkEnd w:id="341"/>
      <w:bookmarkEnd w:id="342"/>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r>
        <w:tab/>
        <w:t>[Section 113 amended by No. 113 of 1965 s. 8(1).]</w:t>
      </w:r>
    </w:p>
    <w:p>
      <w:pPr>
        <w:pStyle w:val="Heading3"/>
      </w:pPr>
      <w:bookmarkStart w:id="343" w:name="_Toc375230880"/>
      <w:bookmarkStart w:id="344" w:name="_Toc425504922"/>
      <w:bookmarkStart w:id="345" w:name="_Toc474319625"/>
      <w:r>
        <w:rPr>
          <w:rStyle w:val="CharDivNo"/>
        </w:rPr>
        <w:t>Division 6</w:t>
      </w:r>
      <w:r>
        <w:rPr>
          <w:snapToGrid w:val="0"/>
        </w:rPr>
        <w:t> — </w:t>
      </w:r>
      <w:r>
        <w:rPr>
          <w:rStyle w:val="CharDivText"/>
        </w:rPr>
        <w:t>Meetings and proceedings</w:t>
      </w:r>
      <w:bookmarkEnd w:id="343"/>
      <w:bookmarkEnd w:id="344"/>
      <w:bookmarkEnd w:id="345"/>
    </w:p>
    <w:p>
      <w:pPr>
        <w:pStyle w:val="Heading5"/>
        <w:rPr>
          <w:snapToGrid w:val="0"/>
        </w:rPr>
      </w:pPr>
      <w:bookmarkStart w:id="346" w:name="_Toc375230881"/>
      <w:bookmarkStart w:id="347" w:name="_Toc474319626"/>
      <w:r>
        <w:rPr>
          <w:rStyle w:val="CharSectno"/>
        </w:rPr>
        <w:t>114</w:t>
      </w:r>
      <w:r>
        <w:rPr>
          <w:snapToGrid w:val="0"/>
        </w:rPr>
        <w:t>.</w:t>
      </w:r>
      <w:r>
        <w:rPr>
          <w:snapToGrid w:val="0"/>
        </w:rPr>
        <w:tab/>
        <w:t>Annual general meeting</w:t>
      </w:r>
      <w:bookmarkEnd w:id="346"/>
      <w:bookmarkEnd w:id="347"/>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r>
        <w:tab/>
        <w:t>[Section 114 amended by No. 113 of 1965 s. 8(1).]</w:t>
      </w:r>
    </w:p>
    <w:p>
      <w:pPr>
        <w:pStyle w:val="Heading5"/>
        <w:rPr>
          <w:snapToGrid w:val="0"/>
        </w:rPr>
      </w:pPr>
      <w:bookmarkStart w:id="348" w:name="_Toc375230882"/>
      <w:bookmarkStart w:id="349" w:name="_Toc474319627"/>
      <w:r>
        <w:rPr>
          <w:rStyle w:val="CharSectno"/>
        </w:rPr>
        <w:t>115</w:t>
      </w:r>
      <w:r>
        <w:rPr>
          <w:snapToGrid w:val="0"/>
        </w:rPr>
        <w:t>.</w:t>
      </w:r>
      <w:r>
        <w:rPr>
          <w:snapToGrid w:val="0"/>
        </w:rPr>
        <w:tab/>
        <w:t>First statutory meeting of company</w:t>
      </w:r>
      <w:bookmarkEnd w:id="348"/>
      <w:bookmarkEnd w:id="349"/>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rStyle w:val="CharDefText"/>
        </w:rPr>
        <w:t>the statutory report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rPr>
      </w:pPr>
      <w:r>
        <w:rPr>
          <w:snapToGrid w:val="0"/>
          <w:spacing w:val="-4"/>
        </w:rPr>
        <w:tab/>
        <w:t>(8)</w:t>
      </w:r>
      <w:r>
        <w:rPr>
          <w:snapToGrid w:val="0"/>
          <w:spacing w:val="-4"/>
        </w:rPr>
        <w:tab/>
      </w:r>
      <w:r>
        <w:rPr>
          <w:snapToGrid w:val="0"/>
        </w:rPr>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r>
        <w:tab/>
        <w:t>[Section 115 amended by No. 113 of 1965 s. 8(1).]</w:t>
      </w:r>
    </w:p>
    <w:p>
      <w:pPr>
        <w:pStyle w:val="Heading5"/>
        <w:rPr>
          <w:snapToGrid w:val="0"/>
        </w:rPr>
      </w:pPr>
      <w:bookmarkStart w:id="350" w:name="_Toc375230883"/>
      <w:bookmarkStart w:id="351" w:name="_Toc474319628"/>
      <w:r>
        <w:rPr>
          <w:rStyle w:val="CharSectno"/>
        </w:rPr>
        <w:t>116</w:t>
      </w:r>
      <w:r>
        <w:rPr>
          <w:snapToGrid w:val="0"/>
        </w:rPr>
        <w:t>.</w:t>
      </w:r>
      <w:r>
        <w:rPr>
          <w:snapToGrid w:val="0"/>
        </w:rPr>
        <w:tab/>
        <w:t>Convening extraordinary general meeting on requisition</w:t>
      </w:r>
      <w:bookmarkEnd w:id="350"/>
      <w:bookmarkEnd w:id="351"/>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352" w:name="_Toc375230884"/>
      <w:bookmarkStart w:id="353" w:name="_Toc474319629"/>
      <w:r>
        <w:rPr>
          <w:rStyle w:val="CharSectno"/>
        </w:rPr>
        <w:t>117</w:t>
      </w:r>
      <w:r>
        <w:rPr>
          <w:snapToGrid w:val="0"/>
        </w:rPr>
        <w:t>.</w:t>
      </w:r>
      <w:r>
        <w:rPr>
          <w:snapToGrid w:val="0"/>
        </w:rPr>
        <w:tab/>
        <w:t>Provisions as to meetings</w:t>
      </w:r>
      <w:bookmarkEnd w:id="352"/>
      <w:bookmarkEnd w:id="353"/>
    </w:p>
    <w:p>
      <w:pPr>
        <w:pStyle w:val="Subsection"/>
        <w:rPr>
          <w:snapToGrid w:val="0"/>
        </w:rPr>
      </w:pPr>
      <w:r>
        <w:rPr>
          <w:snapToGrid w:val="0"/>
        </w:rPr>
        <w:tab/>
        <w:t>(1)</w:t>
      </w:r>
      <w:r>
        <w:rPr>
          <w:snapToGrid w:val="0"/>
        </w:rPr>
        <w:tab/>
        <w:t>The following provisions shall have effect, insofar as the articles of the company do not make other provisions in that behalf: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r>
        <w:tab/>
        <w:t>[Section 117 amended by No. 113 of 1965 s. 8(1).]</w:t>
      </w:r>
    </w:p>
    <w:p>
      <w:pPr>
        <w:pStyle w:val="Heading5"/>
        <w:rPr>
          <w:snapToGrid w:val="0"/>
        </w:rPr>
      </w:pPr>
      <w:bookmarkStart w:id="354" w:name="_Toc375230885"/>
      <w:bookmarkStart w:id="355" w:name="_Toc474319630"/>
      <w:r>
        <w:rPr>
          <w:rStyle w:val="CharSectno"/>
        </w:rPr>
        <w:t>118</w:t>
      </w:r>
      <w:r>
        <w:rPr>
          <w:snapToGrid w:val="0"/>
        </w:rPr>
        <w:t>.</w:t>
      </w:r>
      <w:r>
        <w:rPr>
          <w:snapToGrid w:val="0"/>
        </w:rPr>
        <w:tab/>
        <w:t>Representation of companies at meetings of other companies of which they are members</w:t>
      </w:r>
      <w:bookmarkEnd w:id="354"/>
      <w:bookmarkEnd w:id="355"/>
    </w:p>
    <w:p>
      <w:pPr>
        <w:pStyle w:val="Subsection"/>
        <w:rPr>
          <w:snapToGrid w:val="0"/>
        </w:rPr>
      </w:pPr>
      <w:r>
        <w:rPr>
          <w:snapToGrid w:val="0"/>
        </w:rPr>
        <w:tab/>
        <w:t>(1)</w:t>
      </w:r>
      <w:r>
        <w:rPr>
          <w:snapToGrid w:val="0"/>
        </w:rPr>
        <w:tab/>
        <w:t>A corporation, whether a company within the meaning of this Act or not, may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356" w:name="_Toc375230886"/>
      <w:bookmarkStart w:id="357" w:name="_Toc474319631"/>
      <w:r>
        <w:rPr>
          <w:rStyle w:val="CharSectno"/>
        </w:rPr>
        <w:t>119</w:t>
      </w:r>
      <w:r>
        <w:rPr>
          <w:snapToGrid w:val="0"/>
        </w:rPr>
        <w:t>.</w:t>
      </w:r>
      <w:r>
        <w:rPr>
          <w:snapToGrid w:val="0"/>
        </w:rPr>
        <w:tab/>
        <w:t>Definition of special resolution</w:t>
      </w:r>
      <w:bookmarkEnd w:id="356"/>
      <w:bookmarkEnd w:id="357"/>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358" w:name="_Toc375230887"/>
      <w:bookmarkStart w:id="359" w:name="_Toc474319632"/>
      <w:r>
        <w:rPr>
          <w:rStyle w:val="CharSectno"/>
        </w:rPr>
        <w:t>120</w:t>
      </w:r>
      <w:r>
        <w:rPr>
          <w:snapToGrid w:val="0"/>
        </w:rPr>
        <w:t>.</w:t>
      </w:r>
      <w:r>
        <w:rPr>
          <w:snapToGrid w:val="0"/>
        </w:rPr>
        <w:tab/>
        <w:t>Effect of special resolutions in certain cases</w:t>
      </w:r>
      <w:bookmarkEnd w:id="358"/>
      <w:bookmarkEnd w:id="359"/>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360" w:name="_Toc375230888"/>
      <w:bookmarkStart w:id="361" w:name="_Toc474319633"/>
      <w:r>
        <w:rPr>
          <w:rStyle w:val="CharSectno"/>
        </w:rPr>
        <w:t>121</w:t>
      </w:r>
      <w:r>
        <w:rPr>
          <w:snapToGrid w:val="0"/>
        </w:rPr>
        <w:t>.</w:t>
      </w:r>
      <w:r>
        <w:rPr>
          <w:snapToGrid w:val="0"/>
        </w:rPr>
        <w:tab/>
        <w:t>Registration and copies of special resolutions</w:t>
      </w:r>
      <w:bookmarkEnd w:id="360"/>
      <w:bookmarkEnd w:id="361"/>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[Section 121 amended by No. 47 of 1949 s. 13; No. 113 of 1965 s. 8(1).]</w:t>
      </w:r>
    </w:p>
    <w:p>
      <w:pPr>
        <w:pStyle w:val="Heading5"/>
        <w:rPr>
          <w:snapToGrid w:val="0"/>
        </w:rPr>
      </w:pPr>
      <w:bookmarkStart w:id="362" w:name="_Toc375230889"/>
      <w:bookmarkStart w:id="363" w:name="_Toc474319634"/>
      <w:r>
        <w:rPr>
          <w:rStyle w:val="CharSectno"/>
        </w:rPr>
        <w:t>122</w:t>
      </w:r>
      <w:r>
        <w:rPr>
          <w:snapToGrid w:val="0"/>
        </w:rPr>
        <w:t>.</w:t>
      </w:r>
      <w:r>
        <w:rPr>
          <w:snapToGrid w:val="0"/>
        </w:rPr>
        <w:tab/>
        <w:t>Resolutions passed at adjourned meetings</w:t>
      </w:r>
      <w:bookmarkEnd w:id="362"/>
      <w:bookmarkEnd w:id="363"/>
    </w:p>
    <w:p>
      <w:pPr>
        <w:pStyle w:val="Subsection"/>
        <w:rPr>
          <w:snapToGrid w:val="0"/>
        </w:rPr>
      </w:pPr>
      <w:r>
        <w:rPr>
          <w:snapToGrid w:val="0"/>
        </w:rPr>
        <w:tab/>
      </w:r>
      <w:r>
        <w:rPr>
          <w:snapToGrid w:val="0"/>
        </w:rPr>
        <w:tab/>
        <w:t>Where, after the commencement of this Act, a resolution is passed at an adjourned meeting of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364" w:name="_Toc375230890"/>
      <w:bookmarkStart w:id="365" w:name="_Toc474319635"/>
      <w:r>
        <w:rPr>
          <w:rStyle w:val="CharSectno"/>
        </w:rPr>
        <w:t>123</w:t>
      </w:r>
      <w:r>
        <w:rPr>
          <w:snapToGrid w:val="0"/>
        </w:rPr>
        <w:t>.</w:t>
      </w:r>
      <w:r>
        <w:rPr>
          <w:snapToGrid w:val="0"/>
        </w:rPr>
        <w:tab/>
        <w:t>Minutes of proceedings of meetings and directors</w:t>
      </w:r>
      <w:bookmarkEnd w:id="364"/>
      <w:bookmarkEnd w:id="365"/>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r>
        <w:tab/>
        <w:t>[Section 123 amended by No. 113 of 1965 s. 8(1).]</w:t>
      </w:r>
    </w:p>
    <w:p>
      <w:pPr>
        <w:pStyle w:val="Heading5"/>
        <w:rPr>
          <w:snapToGrid w:val="0"/>
        </w:rPr>
      </w:pPr>
      <w:bookmarkStart w:id="366" w:name="_Toc375230891"/>
      <w:bookmarkStart w:id="367" w:name="_Toc474319636"/>
      <w:r>
        <w:rPr>
          <w:rStyle w:val="CharSectno"/>
        </w:rPr>
        <w:t>124</w:t>
      </w:r>
      <w:r>
        <w:rPr>
          <w:snapToGrid w:val="0"/>
        </w:rPr>
        <w:t>.</w:t>
      </w:r>
      <w:r>
        <w:rPr>
          <w:snapToGrid w:val="0"/>
        </w:rPr>
        <w:tab/>
        <w:t>Inspection of minute books</w:t>
      </w:r>
      <w:bookmarkEnd w:id="366"/>
      <w:bookmarkEnd w:id="367"/>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r>
        <w:tab/>
        <w:t>[Section 124 amended by No. 113 of 1965 s. 8(1).]</w:t>
      </w:r>
    </w:p>
    <w:p>
      <w:pPr>
        <w:pStyle w:val="Heading3"/>
      </w:pPr>
      <w:bookmarkStart w:id="368" w:name="_Toc375230892"/>
      <w:bookmarkStart w:id="369" w:name="_Toc425504934"/>
      <w:bookmarkStart w:id="370" w:name="_Toc474319637"/>
      <w:r>
        <w:rPr>
          <w:rStyle w:val="CharDivNo"/>
        </w:rPr>
        <w:t>Division 7</w:t>
      </w:r>
      <w:r>
        <w:rPr>
          <w:snapToGrid w:val="0"/>
        </w:rPr>
        <w:t> — </w:t>
      </w:r>
      <w:r>
        <w:rPr>
          <w:rStyle w:val="CharDivText"/>
        </w:rPr>
        <w:t>Accounts</w:t>
      </w:r>
      <w:bookmarkEnd w:id="368"/>
      <w:bookmarkEnd w:id="369"/>
      <w:bookmarkEnd w:id="370"/>
    </w:p>
    <w:p>
      <w:pPr>
        <w:pStyle w:val="Heading5"/>
        <w:rPr>
          <w:snapToGrid w:val="0"/>
        </w:rPr>
      </w:pPr>
      <w:bookmarkStart w:id="371" w:name="_Toc375230893"/>
      <w:bookmarkStart w:id="372" w:name="_Toc474319638"/>
      <w:r>
        <w:rPr>
          <w:rStyle w:val="CharSectno"/>
        </w:rPr>
        <w:t>125</w:t>
      </w:r>
      <w:r>
        <w:rPr>
          <w:snapToGrid w:val="0"/>
        </w:rPr>
        <w:t>.</w:t>
      </w:r>
      <w:r>
        <w:rPr>
          <w:snapToGrid w:val="0"/>
        </w:rPr>
        <w:tab/>
        <w:t>Accounts</w:t>
      </w:r>
      <w:bookmarkEnd w:id="371"/>
      <w:bookmarkEnd w:id="372"/>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r>
        <w:tab/>
        <w:t>[Section 125 amended by No. 113 of 1965 s. 8(1).]</w:t>
      </w:r>
    </w:p>
    <w:p>
      <w:pPr>
        <w:pStyle w:val="Heading5"/>
        <w:rPr>
          <w:snapToGrid w:val="0"/>
        </w:rPr>
      </w:pPr>
      <w:bookmarkStart w:id="373" w:name="_Toc375230894"/>
      <w:bookmarkStart w:id="374" w:name="_Toc474319639"/>
      <w:r>
        <w:rPr>
          <w:rStyle w:val="CharSectno"/>
        </w:rPr>
        <w:t>126</w:t>
      </w:r>
      <w:r>
        <w:rPr>
          <w:snapToGrid w:val="0"/>
        </w:rPr>
        <w:t>.</w:t>
      </w:r>
      <w:r>
        <w:rPr>
          <w:snapToGrid w:val="0"/>
        </w:rPr>
        <w:tab/>
        <w:t>Profit and loss account and balance sheet</w:t>
      </w:r>
      <w:bookmarkEnd w:id="373"/>
      <w:bookmarkEnd w:id="374"/>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[Section 126 amended by No. 47 of 1949 s. 14; No. 113 of 1965 s. 8(1).]</w:t>
      </w:r>
    </w:p>
    <w:p>
      <w:pPr>
        <w:pStyle w:val="Heading5"/>
        <w:rPr>
          <w:snapToGrid w:val="0"/>
        </w:rPr>
      </w:pPr>
      <w:bookmarkStart w:id="375" w:name="_Toc375230895"/>
      <w:bookmarkStart w:id="376" w:name="_Toc474319640"/>
      <w:r>
        <w:rPr>
          <w:rStyle w:val="CharSectno"/>
        </w:rPr>
        <w:t>127</w:t>
      </w:r>
      <w:r>
        <w:rPr>
          <w:snapToGrid w:val="0"/>
        </w:rPr>
        <w:t>.</w:t>
      </w:r>
      <w:r>
        <w:rPr>
          <w:snapToGrid w:val="0"/>
        </w:rPr>
        <w:tab/>
        <w:t>Form of balance sheet</w:t>
      </w:r>
      <w:bookmarkEnd w:id="375"/>
      <w:bookmarkEnd w:id="376"/>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 xml:space="preserve">If it is shown as a separate item in or is otherwise ascertainable from the books of the company, or from any contract for the sale or purchase of any property to be acquired by the company, or from any documents in the possession of the company relating to the </w:t>
      </w:r>
      <w:r>
        <w:t xml:space="preserve">duty under the </w:t>
      </w:r>
      <w:r>
        <w:rPr>
          <w:i/>
          <w:iCs/>
        </w:rPr>
        <w:t>Duties Act 2008</w:t>
      </w:r>
      <w:r>
        <w:t xml:space="preserve"> </w:t>
      </w:r>
      <w:r>
        <w:rPr>
          <w:snapToGrid w:val="0"/>
        </w:rPr>
        <w:t>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Footnotesection"/>
      </w:pPr>
      <w:r>
        <w:tab/>
        <w:t>[Section 127 amended by No. 12 of 2008 Sch. 1 cl. 3(1).]</w:t>
      </w:r>
    </w:p>
    <w:p>
      <w:pPr>
        <w:pStyle w:val="Heading5"/>
        <w:rPr>
          <w:snapToGrid w:val="0"/>
        </w:rPr>
      </w:pPr>
      <w:bookmarkStart w:id="377" w:name="_Toc375230896"/>
      <w:bookmarkStart w:id="378" w:name="_Toc474319641"/>
      <w:r>
        <w:rPr>
          <w:rStyle w:val="CharSectno"/>
        </w:rPr>
        <w:t>128</w:t>
      </w:r>
      <w:r>
        <w:rPr>
          <w:snapToGrid w:val="0"/>
        </w:rPr>
        <w:t>.</w:t>
      </w:r>
      <w:r>
        <w:rPr>
          <w:snapToGrid w:val="0"/>
        </w:rPr>
        <w:tab/>
        <w:t>Shares in subsidiary companies</w:t>
      </w:r>
      <w:bookmarkEnd w:id="377"/>
      <w:bookmarkEnd w:id="378"/>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379" w:name="_Toc375230897"/>
      <w:bookmarkStart w:id="380" w:name="_Toc474319642"/>
      <w:r>
        <w:rPr>
          <w:rStyle w:val="CharSectno"/>
        </w:rPr>
        <w:t>129</w:t>
      </w:r>
      <w:r>
        <w:rPr>
          <w:snapToGrid w:val="0"/>
        </w:rPr>
        <w:t>.</w:t>
      </w:r>
      <w:r>
        <w:rPr>
          <w:snapToGrid w:val="0"/>
        </w:rPr>
        <w:tab/>
        <w:t>Particulars as to subsidiary companies</w:t>
      </w:r>
      <w:bookmarkEnd w:id="379"/>
      <w:bookmarkEnd w:id="380"/>
    </w:p>
    <w:p>
      <w:pPr>
        <w:pStyle w:val="Subsection"/>
        <w:rPr>
          <w:snapToGrid w:val="0"/>
        </w:rPr>
      </w:pPr>
      <w:r>
        <w:rPr>
          <w:snapToGrid w:val="0"/>
        </w:rPr>
        <w:tab/>
        <w:t>(1)</w:t>
      </w:r>
      <w:r>
        <w:rPr>
          <w:snapToGrid w:val="0"/>
        </w:rPr>
        <w:tab/>
        <w:t xml:space="preserve">Where a company (in this subsection referred to as </w:t>
      </w:r>
      <w:r>
        <w:rPr>
          <w:rStyle w:val="CharDefText"/>
        </w:rPr>
        <w:t>the holding company</w:t>
      </w:r>
      <w:r>
        <w:rPr>
          <w:snapToGrid w:val="0"/>
        </w:rPr>
        <w:t>) holds shares either directly or through a nominee in a subsidiary company or in 2 or more subsidiary companies: —</w:t>
      </w:r>
    </w:p>
    <w:p>
      <w:pPr>
        <w:pStyle w:val="Indenta"/>
        <w:rPr>
          <w:snapToGrid w:val="0"/>
        </w:rPr>
      </w:pPr>
      <w:r>
        <w:rPr>
          <w:snapToGrid w:val="0"/>
        </w:rPr>
        <w:tab/>
        <w:t>(a)</w:t>
      </w:r>
      <w:r>
        <w:rPr>
          <w:snapToGrid w:val="0"/>
        </w:rPr>
        <w:tab/>
        <w:t>there shall be annexed to the profit and loss account of the holding company required by section 126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381" w:name="_Toc375230898"/>
      <w:bookmarkStart w:id="382" w:name="_Toc474319643"/>
      <w:r>
        <w:rPr>
          <w:rStyle w:val="CharSectno"/>
        </w:rPr>
        <w:t>130</w:t>
      </w:r>
      <w:r>
        <w:rPr>
          <w:snapToGrid w:val="0"/>
        </w:rPr>
        <w:t>.</w:t>
      </w:r>
      <w:r>
        <w:rPr>
          <w:snapToGrid w:val="0"/>
        </w:rPr>
        <w:tab/>
        <w:t>Meaning of subsidiary company</w:t>
      </w:r>
      <w:bookmarkEnd w:id="381"/>
      <w:bookmarkEnd w:id="382"/>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rStyle w:val="CharDefText"/>
        </w:rPr>
        <w:t>subsidiary company</w:t>
      </w:r>
      <w:r>
        <w:rPr>
          <w:snapToGrid w:val="0"/>
        </w:rPr>
        <w:t xml:space="preserve"> within the meaning of this Part and the expression </w:t>
      </w:r>
      <w:r>
        <w:rPr>
          <w:rStyle w:val="CharDefText"/>
        </w:rPr>
        <w:t>subsidiary company</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383" w:name="_Toc375230899"/>
      <w:bookmarkStart w:id="384" w:name="_Toc474319644"/>
      <w:r>
        <w:rPr>
          <w:rStyle w:val="CharSectno"/>
        </w:rPr>
        <w:t>131</w:t>
      </w:r>
      <w:r>
        <w:rPr>
          <w:snapToGrid w:val="0"/>
        </w:rPr>
        <w:t>.</w:t>
      </w:r>
      <w:r>
        <w:rPr>
          <w:snapToGrid w:val="0"/>
        </w:rPr>
        <w:tab/>
        <w:t>Loans to officers and employees and payments to directors</w:t>
      </w:r>
      <w:bookmarkEnd w:id="383"/>
      <w:bookmarkEnd w:id="384"/>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rStyle w:val="CharDefText"/>
        </w:rPr>
        <w:t>emoluments</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r>
        <w:tab/>
        <w:t>[Section 131 amended by No. 113 of 1965 s. 8(1).]</w:t>
      </w:r>
    </w:p>
    <w:p>
      <w:pPr>
        <w:pStyle w:val="Heading5"/>
        <w:rPr>
          <w:snapToGrid w:val="0"/>
        </w:rPr>
      </w:pPr>
      <w:bookmarkStart w:id="385" w:name="_Toc375230900"/>
      <w:bookmarkStart w:id="386" w:name="_Toc474319645"/>
      <w:r>
        <w:rPr>
          <w:rStyle w:val="CharSectno"/>
        </w:rPr>
        <w:t>132</w:t>
      </w:r>
      <w:r>
        <w:rPr>
          <w:snapToGrid w:val="0"/>
        </w:rPr>
        <w:t>.</w:t>
      </w:r>
      <w:r>
        <w:rPr>
          <w:snapToGrid w:val="0"/>
        </w:rPr>
        <w:tab/>
        <w:t>Reserve fund</w:t>
      </w:r>
      <w:bookmarkEnd w:id="385"/>
      <w:bookmarkEnd w:id="386"/>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r>
        <w:tab/>
        <w:t>[Section 132 amended by No. 113 of 1965 s. 8(1); No. 70 of 2004 s. 82.]</w:t>
      </w:r>
    </w:p>
    <w:p>
      <w:pPr>
        <w:pStyle w:val="Heading5"/>
        <w:rPr>
          <w:snapToGrid w:val="0"/>
        </w:rPr>
      </w:pPr>
      <w:bookmarkStart w:id="387" w:name="_Toc375230901"/>
      <w:bookmarkStart w:id="388" w:name="_Toc474319646"/>
      <w:r>
        <w:rPr>
          <w:rStyle w:val="CharSectno"/>
        </w:rPr>
        <w:t>133</w:t>
      </w:r>
      <w:r>
        <w:rPr>
          <w:snapToGrid w:val="0"/>
        </w:rPr>
        <w:t>.</w:t>
      </w:r>
      <w:r>
        <w:rPr>
          <w:snapToGrid w:val="0"/>
        </w:rPr>
        <w:tab/>
        <w:t>Signing of balance sheet</w:t>
      </w:r>
      <w:bookmarkEnd w:id="387"/>
      <w:bookmarkEnd w:id="388"/>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r>
        <w:tab/>
        <w:t>[Section 133 amended by No. 113 of 1965 s. 8(1).]</w:t>
      </w:r>
    </w:p>
    <w:p>
      <w:pPr>
        <w:pStyle w:val="Heading5"/>
        <w:rPr>
          <w:snapToGrid w:val="0"/>
        </w:rPr>
      </w:pPr>
      <w:bookmarkStart w:id="389" w:name="_Toc375230902"/>
      <w:bookmarkStart w:id="390" w:name="_Toc474319647"/>
      <w:r>
        <w:rPr>
          <w:rStyle w:val="CharSectno"/>
        </w:rPr>
        <w:t>134</w:t>
      </w:r>
      <w:r>
        <w:rPr>
          <w:snapToGrid w:val="0"/>
        </w:rPr>
        <w:t>.</w:t>
      </w:r>
      <w:r>
        <w:rPr>
          <w:snapToGrid w:val="0"/>
        </w:rPr>
        <w:tab/>
        <w:t>Publication of balance sheet</w:t>
      </w:r>
      <w:bookmarkEnd w:id="389"/>
      <w:bookmarkEnd w:id="390"/>
    </w:p>
    <w:p>
      <w:pPr>
        <w:pStyle w:val="Subsection"/>
        <w:rPr>
          <w:snapToGrid w:val="0"/>
        </w:rPr>
      </w:pPr>
      <w:r>
        <w:rPr>
          <w:snapToGrid w:val="0"/>
        </w:rPr>
        <w:tab/>
        <w:t>(1)</w:t>
      </w:r>
      <w:r>
        <w:rPr>
          <w:snapToGrid w:val="0"/>
        </w:rPr>
        <w:tab/>
        <w:t>In every case of a company not being a proprietary company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r>
        <w:tab/>
        <w:t>[Section 134 amended by No. 113 of 1965 s. 8(1).]</w:t>
      </w:r>
    </w:p>
    <w:p>
      <w:pPr>
        <w:pStyle w:val="Heading5"/>
        <w:rPr>
          <w:snapToGrid w:val="0"/>
        </w:rPr>
      </w:pPr>
      <w:bookmarkStart w:id="391" w:name="_Toc375230903"/>
      <w:bookmarkStart w:id="392" w:name="_Toc474319648"/>
      <w:r>
        <w:rPr>
          <w:rStyle w:val="CharSectno"/>
        </w:rPr>
        <w:t>135</w:t>
      </w:r>
      <w:r>
        <w:rPr>
          <w:snapToGrid w:val="0"/>
        </w:rPr>
        <w:t>.</w:t>
      </w:r>
      <w:r>
        <w:rPr>
          <w:snapToGrid w:val="0"/>
        </w:rPr>
        <w:tab/>
        <w:t>Proprietary companies to furnish copies of balance sheets</w:t>
      </w:r>
      <w:bookmarkEnd w:id="391"/>
      <w:bookmarkEnd w:id="392"/>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r>
        <w:tab/>
        <w:t>[Section 135 amended by No. 113 of 1965 s. 8(1).]</w:t>
      </w:r>
    </w:p>
    <w:p>
      <w:pPr>
        <w:pStyle w:val="Heading5"/>
        <w:rPr>
          <w:snapToGrid w:val="0"/>
        </w:rPr>
      </w:pPr>
      <w:bookmarkStart w:id="393" w:name="_Toc375230904"/>
      <w:bookmarkStart w:id="394" w:name="_Toc474319649"/>
      <w:r>
        <w:rPr>
          <w:rStyle w:val="CharSectno"/>
        </w:rPr>
        <w:t>136</w:t>
      </w:r>
      <w:r>
        <w:rPr>
          <w:snapToGrid w:val="0"/>
        </w:rPr>
        <w:t>.</w:t>
      </w:r>
      <w:r>
        <w:rPr>
          <w:snapToGrid w:val="0"/>
        </w:rPr>
        <w:tab/>
        <w:t>Certain companies to publish statement periodically</w:t>
      </w:r>
      <w:bookmarkEnd w:id="393"/>
      <w:bookmarkEnd w:id="394"/>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r>
        <w:tab/>
        <w:t>[Section 136 amended by No. 113 of 1965 s. 8(1).]</w:t>
      </w:r>
    </w:p>
    <w:p>
      <w:pPr>
        <w:pStyle w:val="Heading3"/>
      </w:pPr>
      <w:bookmarkStart w:id="395" w:name="_Toc375230905"/>
      <w:bookmarkStart w:id="396" w:name="_Toc425504947"/>
      <w:bookmarkStart w:id="397" w:name="_Toc474319650"/>
      <w:r>
        <w:rPr>
          <w:rStyle w:val="CharDivNo"/>
        </w:rPr>
        <w:t>Division 8</w:t>
      </w:r>
      <w:r>
        <w:rPr>
          <w:snapToGrid w:val="0"/>
        </w:rPr>
        <w:t> — </w:t>
      </w:r>
      <w:r>
        <w:rPr>
          <w:rStyle w:val="CharDivText"/>
        </w:rPr>
        <w:t>Audit</w:t>
      </w:r>
      <w:bookmarkEnd w:id="395"/>
      <w:bookmarkEnd w:id="396"/>
      <w:bookmarkEnd w:id="397"/>
    </w:p>
    <w:p>
      <w:pPr>
        <w:pStyle w:val="Heading5"/>
        <w:rPr>
          <w:snapToGrid w:val="0"/>
        </w:rPr>
      </w:pPr>
      <w:bookmarkStart w:id="398" w:name="_Toc375230906"/>
      <w:bookmarkStart w:id="399" w:name="_Toc474319651"/>
      <w:r>
        <w:rPr>
          <w:rStyle w:val="CharSectno"/>
        </w:rPr>
        <w:t>137</w:t>
      </w:r>
      <w:r>
        <w:rPr>
          <w:snapToGrid w:val="0"/>
        </w:rPr>
        <w:t>.</w:t>
      </w:r>
      <w:r>
        <w:rPr>
          <w:snapToGrid w:val="0"/>
        </w:rPr>
        <w:tab/>
        <w:t>Appointment and remuneration of auditors</w:t>
      </w:r>
      <w:bookmarkEnd w:id="398"/>
      <w:bookmarkEnd w:id="399"/>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[Section 137 amended by No. 47 of 1949 s. 15.]</w:t>
      </w:r>
    </w:p>
    <w:p>
      <w:pPr>
        <w:pStyle w:val="Heading5"/>
        <w:rPr>
          <w:snapToGrid w:val="0"/>
        </w:rPr>
      </w:pPr>
      <w:bookmarkStart w:id="400" w:name="_Toc375230907"/>
      <w:bookmarkStart w:id="401" w:name="_Toc474319652"/>
      <w:r>
        <w:rPr>
          <w:rStyle w:val="CharSectno"/>
        </w:rPr>
        <w:t>138</w:t>
      </w:r>
      <w:r>
        <w:rPr>
          <w:snapToGrid w:val="0"/>
        </w:rPr>
        <w:t>.</w:t>
      </w:r>
      <w:r>
        <w:rPr>
          <w:snapToGrid w:val="0"/>
        </w:rPr>
        <w:tab/>
        <w:t>Disqualification for appointment as auditor</w:t>
      </w:r>
      <w:bookmarkEnd w:id="400"/>
      <w:bookmarkEnd w:id="401"/>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company</w:t>
      </w:r>
      <w:r>
        <w:t xml:space="preserve"> for the purposes of subsection (2)(a), (b) and (d) includes the company’s subsidiary or holding company, and a subsidiary of its holding company;</w:t>
      </w:r>
    </w:p>
    <w:p>
      <w:pPr>
        <w:pStyle w:val="Defstart"/>
      </w:pPr>
      <w:r>
        <w:rPr>
          <w:b/>
        </w:rPr>
        <w:tab/>
      </w:r>
      <w:r>
        <w:rPr>
          <w:rStyle w:val="CharDefText"/>
        </w:rPr>
        <w:t>holding company</w:t>
      </w:r>
      <w:r>
        <w:t xml:space="preserve"> has the same meaning as in section 129;</w:t>
      </w:r>
    </w:p>
    <w:p>
      <w:pPr>
        <w:pStyle w:val="Defstart"/>
      </w:pPr>
      <w:r>
        <w:rPr>
          <w:b/>
        </w:rPr>
        <w:tab/>
      </w:r>
      <w:r>
        <w:rPr>
          <w:rStyle w:val="CharDefText"/>
        </w:rPr>
        <w:t>officer or servant of the company</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[Section 138 amended by No. 21 of 1951 s. 6; No. 113 of 1965 s. 8(1).]</w:t>
      </w:r>
    </w:p>
    <w:p>
      <w:pPr>
        <w:pStyle w:val="Heading5"/>
        <w:rPr>
          <w:snapToGrid w:val="0"/>
        </w:rPr>
      </w:pPr>
      <w:bookmarkStart w:id="402" w:name="_Toc375230908"/>
      <w:bookmarkStart w:id="403" w:name="_Toc474319653"/>
      <w:r>
        <w:rPr>
          <w:rStyle w:val="CharSectno"/>
        </w:rPr>
        <w:t>139</w:t>
      </w:r>
      <w:r>
        <w:rPr>
          <w:snapToGrid w:val="0"/>
        </w:rPr>
        <w:t>.</w:t>
      </w:r>
      <w:r>
        <w:rPr>
          <w:snapToGrid w:val="0"/>
        </w:rPr>
        <w:tab/>
        <w:t>Powers and duties of auditors</w:t>
      </w:r>
      <w:bookmarkEnd w:id="402"/>
      <w:bookmarkEnd w:id="403"/>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[Section 139 amended by No. 73 of 1953 s. 4; No. 113 of 1965 s. 8(1).]</w:t>
      </w:r>
    </w:p>
    <w:p>
      <w:pPr>
        <w:pStyle w:val="Heading3"/>
      </w:pPr>
      <w:bookmarkStart w:id="404" w:name="_Toc375230909"/>
      <w:bookmarkStart w:id="405" w:name="_Toc425504951"/>
      <w:bookmarkStart w:id="406" w:name="_Toc474319654"/>
      <w:r>
        <w:rPr>
          <w:rStyle w:val="CharDivNo"/>
        </w:rPr>
        <w:t>Division 9</w:t>
      </w:r>
      <w:r>
        <w:rPr>
          <w:snapToGrid w:val="0"/>
        </w:rPr>
        <w:t> — </w:t>
      </w:r>
      <w:r>
        <w:rPr>
          <w:rStyle w:val="CharDivText"/>
        </w:rPr>
        <w:t>Inspection</w:t>
      </w:r>
      <w:bookmarkEnd w:id="404"/>
      <w:bookmarkEnd w:id="405"/>
      <w:bookmarkEnd w:id="406"/>
    </w:p>
    <w:p>
      <w:pPr>
        <w:pStyle w:val="Heading5"/>
        <w:rPr>
          <w:snapToGrid w:val="0"/>
        </w:rPr>
      </w:pPr>
      <w:bookmarkStart w:id="407" w:name="_Toc375230910"/>
      <w:bookmarkStart w:id="408" w:name="_Toc474319655"/>
      <w:r>
        <w:rPr>
          <w:rStyle w:val="CharSectno"/>
        </w:rPr>
        <w:t>140</w:t>
      </w:r>
      <w:r>
        <w:rPr>
          <w:snapToGrid w:val="0"/>
        </w:rPr>
        <w:t>.</w:t>
      </w:r>
      <w:r>
        <w:rPr>
          <w:snapToGrid w:val="0"/>
        </w:rPr>
        <w:tab/>
        <w:t>Investigation of affairs of company by inspectors</w:t>
      </w:r>
      <w:bookmarkEnd w:id="407"/>
      <w:bookmarkEnd w:id="408"/>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r>
        <w:tab/>
        <w:t>[Section 140 amended by No. 113 of 1965 s. 8(1).]</w:t>
      </w:r>
    </w:p>
    <w:p>
      <w:pPr>
        <w:pStyle w:val="Heading5"/>
        <w:rPr>
          <w:snapToGrid w:val="0"/>
        </w:rPr>
      </w:pPr>
      <w:bookmarkStart w:id="409" w:name="_Toc375230911"/>
      <w:bookmarkStart w:id="410" w:name="_Toc474319656"/>
      <w:r>
        <w:rPr>
          <w:rStyle w:val="CharSectno"/>
        </w:rPr>
        <w:t>141</w:t>
      </w:r>
      <w:r>
        <w:rPr>
          <w:snapToGrid w:val="0"/>
        </w:rPr>
        <w:t>.</w:t>
      </w:r>
      <w:r>
        <w:rPr>
          <w:snapToGrid w:val="0"/>
        </w:rPr>
        <w:tab/>
        <w:t>Proceedings on report by inspectors</w:t>
      </w:r>
      <w:bookmarkEnd w:id="409"/>
      <w:bookmarkEnd w:id="410"/>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rStyle w:val="CharDefText"/>
        </w:rPr>
        <w:t>the expenses</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r>
        <w:tab/>
        <w:t>[Section 141 amended by No. 84 of 2004 s. 82.]</w:t>
      </w:r>
    </w:p>
    <w:p>
      <w:pPr>
        <w:pStyle w:val="Heading5"/>
        <w:rPr>
          <w:snapToGrid w:val="0"/>
        </w:rPr>
      </w:pPr>
      <w:bookmarkStart w:id="411" w:name="_Toc375230912"/>
      <w:bookmarkStart w:id="412" w:name="_Toc474319657"/>
      <w:r>
        <w:rPr>
          <w:rStyle w:val="CharSectno"/>
        </w:rPr>
        <w:t>142</w:t>
      </w:r>
      <w:r>
        <w:rPr>
          <w:snapToGrid w:val="0"/>
        </w:rPr>
        <w:t>.</w:t>
      </w:r>
      <w:r>
        <w:rPr>
          <w:snapToGrid w:val="0"/>
        </w:rPr>
        <w:tab/>
        <w:t>Power of company to appoint inspectors</w:t>
      </w:r>
      <w:bookmarkEnd w:id="411"/>
      <w:bookmarkEnd w:id="412"/>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w:t>
      </w:r>
    </w:p>
    <w:p>
      <w:pPr>
        <w:pStyle w:val="Indenta"/>
        <w:rPr>
          <w:snapToGrid w:val="0"/>
        </w:rPr>
      </w:pPr>
      <w:r>
        <w:rPr>
          <w:snapToGrid w:val="0"/>
        </w:rPr>
        <w:tab/>
        <w:t>(a)</w:t>
      </w:r>
      <w:r>
        <w:rPr>
          <w:snapToGrid w:val="0"/>
        </w:rPr>
        <w:tab/>
        <w:t xml:space="preserve">the expression </w:t>
      </w:r>
      <w:r>
        <w:rPr>
          <w:rStyle w:val="CharDefText"/>
        </w:rPr>
        <w:t>officers</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rStyle w:val="CharDefText"/>
        </w:rPr>
        <w:t>agents</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413" w:name="_Toc375230913"/>
      <w:bookmarkStart w:id="414" w:name="_Toc474319658"/>
      <w:r>
        <w:rPr>
          <w:rStyle w:val="CharSectno"/>
        </w:rPr>
        <w:t>143</w:t>
      </w:r>
      <w:r>
        <w:rPr>
          <w:snapToGrid w:val="0"/>
        </w:rPr>
        <w:t>.</w:t>
      </w:r>
      <w:r>
        <w:rPr>
          <w:snapToGrid w:val="0"/>
        </w:rPr>
        <w:tab/>
        <w:t>Power of Governor to appoint inspector</w:t>
      </w:r>
      <w:bookmarkEnd w:id="413"/>
      <w:bookmarkEnd w:id="414"/>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w:t>
      </w:r>
    </w:p>
    <w:p>
      <w:pPr>
        <w:pStyle w:val="Indenta"/>
        <w:rPr>
          <w:snapToGrid w:val="0"/>
        </w:rPr>
      </w:pPr>
      <w:r>
        <w:rPr>
          <w:snapToGrid w:val="0"/>
        </w:rPr>
        <w:tab/>
        <w:t>(a)</w:t>
      </w:r>
      <w:r>
        <w:rPr>
          <w:snapToGrid w:val="0"/>
        </w:rPr>
        <w:tab/>
        <w:t xml:space="preserve">the expression </w:t>
      </w:r>
      <w:r>
        <w:rPr>
          <w:rStyle w:val="CharDefText"/>
        </w:rPr>
        <w:t>officers</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rStyle w:val="CharDefText"/>
        </w:rPr>
        <w:t>agents</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415" w:name="_Toc375230914"/>
      <w:bookmarkStart w:id="416" w:name="_Toc474319659"/>
      <w:r>
        <w:rPr>
          <w:rStyle w:val="CharSectno"/>
        </w:rPr>
        <w:t>144</w:t>
      </w:r>
      <w:r>
        <w:rPr>
          <w:snapToGrid w:val="0"/>
        </w:rPr>
        <w:t>.</w:t>
      </w:r>
      <w:r>
        <w:rPr>
          <w:snapToGrid w:val="0"/>
        </w:rPr>
        <w:tab/>
        <w:t>Report of inspectors to be evidence</w:t>
      </w:r>
      <w:bookmarkEnd w:id="415"/>
      <w:bookmarkEnd w:id="416"/>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r>
        <w:tab/>
        <w:t>[Section 144 amended by No. 113 of 1965 s. 8(1).]</w:t>
      </w:r>
    </w:p>
    <w:p>
      <w:pPr>
        <w:pStyle w:val="Heading3"/>
        <w:spacing w:before="180"/>
      </w:pPr>
      <w:bookmarkStart w:id="417" w:name="_Toc375230915"/>
      <w:bookmarkStart w:id="418" w:name="_Toc425504957"/>
      <w:bookmarkStart w:id="419" w:name="_Toc474319660"/>
      <w:r>
        <w:rPr>
          <w:rStyle w:val="CharDivNo"/>
        </w:rPr>
        <w:t>Division 10</w:t>
      </w:r>
      <w:r>
        <w:rPr>
          <w:snapToGrid w:val="0"/>
        </w:rPr>
        <w:t> — </w:t>
      </w:r>
      <w:r>
        <w:rPr>
          <w:rStyle w:val="CharDivText"/>
        </w:rPr>
        <w:t>Directors and managers</w:t>
      </w:r>
      <w:bookmarkEnd w:id="417"/>
      <w:bookmarkEnd w:id="418"/>
      <w:bookmarkEnd w:id="419"/>
    </w:p>
    <w:p>
      <w:pPr>
        <w:pStyle w:val="Heading5"/>
        <w:spacing w:before="120"/>
        <w:rPr>
          <w:snapToGrid w:val="0"/>
        </w:rPr>
      </w:pPr>
      <w:bookmarkStart w:id="420" w:name="_Toc375230916"/>
      <w:bookmarkStart w:id="421" w:name="_Toc474319661"/>
      <w:r>
        <w:rPr>
          <w:rStyle w:val="CharSectno"/>
        </w:rPr>
        <w:t>145</w:t>
      </w:r>
      <w:r>
        <w:rPr>
          <w:snapToGrid w:val="0"/>
        </w:rPr>
        <w:t>.</w:t>
      </w:r>
      <w:r>
        <w:rPr>
          <w:snapToGrid w:val="0"/>
        </w:rPr>
        <w:tab/>
        <w:t>Number of directors</w:t>
      </w:r>
      <w:bookmarkEnd w:id="420"/>
      <w:bookmarkEnd w:id="421"/>
    </w:p>
    <w:p>
      <w:pPr>
        <w:pStyle w:val="Subsection"/>
        <w:spacing w:before="100"/>
        <w:rPr>
          <w:snapToGrid w:val="0"/>
        </w:rPr>
      </w:pPr>
      <w:r>
        <w:rPr>
          <w:snapToGrid w:val="0"/>
        </w:rPr>
        <w:tab/>
        <w:t>(1)</w:t>
      </w:r>
      <w:r>
        <w:rPr>
          <w:snapToGrid w:val="0"/>
        </w:rPr>
        <w:tab/>
        <w:t>Every company not being a proprietary company shall have at least 2 directors: Provided that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r>
        <w:tab/>
        <w:t>[Section 145 amended by No. 113 of 1965 s. 8(1).]</w:t>
      </w:r>
    </w:p>
    <w:p>
      <w:pPr>
        <w:pStyle w:val="Heading5"/>
        <w:spacing w:before="120"/>
        <w:rPr>
          <w:snapToGrid w:val="0"/>
        </w:rPr>
      </w:pPr>
      <w:bookmarkStart w:id="422" w:name="_Toc375230917"/>
      <w:bookmarkStart w:id="423" w:name="_Toc474319662"/>
      <w:r>
        <w:rPr>
          <w:rStyle w:val="CharSectno"/>
        </w:rPr>
        <w:t>146</w:t>
      </w:r>
      <w:r>
        <w:rPr>
          <w:snapToGrid w:val="0"/>
        </w:rPr>
        <w:t>.</w:t>
      </w:r>
      <w:r>
        <w:rPr>
          <w:snapToGrid w:val="0"/>
        </w:rPr>
        <w:tab/>
        <w:t>Restrictions on appointment or advertisement of director</w:t>
      </w:r>
      <w:bookmarkEnd w:id="422"/>
      <w:bookmarkEnd w:id="423"/>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r>
        <w:tab/>
        <w:t>[Section 146 amended by No. 113 of 1965 s. 8(1).]</w:t>
      </w:r>
    </w:p>
    <w:p>
      <w:pPr>
        <w:pStyle w:val="Heading5"/>
        <w:rPr>
          <w:snapToGrid w:val="0"/>
        </w:rPr>
      </w:pPr>
      <w:bookmarkStart w:id="424" w:name="_Toc375230918"/>
      <w:bookmarkStart w:id="425" w:name="_Toc474319663"/>
      <w:r>
        <w:rPr>
          <w:rStyle w:val="CharSectno"/>
        </w:rPr>
        <w:t>147</w:t>
      </w:r>
      <w:r>
        <w:rPr>
          <w:snapToGrid w:val="0"/>
        </w:rPr>
        <w:t>.</w:t>
      </w:r>
      <w:r>
        <w:rPr>
          <w:snapToGrid w:val="0"/>
        </w:rPr>
        <w:tab/>
        <w:t>Qualification of director</w:t>
      </w:r>
      <w:bookmarkEnd w:id="424"/>
      <w:bookmarkEnd w:id="425"/>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[Section 147 amended by No. 84 of 1947 s. 3; No. 113 of 1965 s. 8(1).]</w:t>
      </w:r>
    </w:p>
    <w:p>
      <w:pPr>
        <w:pStyle w:val="Heading5"/>
        <w:rPr>
          <w:snapToGrid w:val="0"/>
        </w:rPr>
      </w:pPr>
      <w:bookmarkStart w:id="426" w:name="_Toc375230919"/>
      <w:bookmarkStart w:id="427" w:name="_Toc474319664"/>
      <w:r>
        <w:rPr>
          <w:rStyle w:val="CharSectno"/>
        </w:rPr>
        <w:t>148</w:t>
      </w:r>
      <w:r>
        <w:rPr>
          <w:snapToGrid w:val="0"/>
        </w:rPr>
        <w:t>.</w:t>
      </w:r>
      <w:r>
        <w:rPr>
          <w:snapToGrid w:val="0"/>
        </w:rPr>
        <w:tab/>
        <w:t>Provisions as to undischarged bankrupts acting as directors</w:t>
      </w:r>
      <w:bookmarkEnd w:id="426"/>
      <w:bookmarkEnd w:id="427"/>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rStyle w:val="CharDefText"/>
        </w:rPr>
        <w:t>Official Receiver</w:t>
      </w:r>
      <w:r>
        <w:rPr>
          <w:snapToGrid w:val="0"/>
        </w:rPr>
        <w:t xml:space="preserve"> means the Official Receiver in Bankruptcy.</w:t>
      </w:r>
    </w:p>
    <w:p>
      <w:pPr>
        <w:pStyle w:val="Footnotesection"/>
      </w:pPr>
      <w:r>
        <w:tab/>
        <w:t>[Section 148 amended by No. 51 of 1992 s. 16(1); No. 70 of 2004 s. 82.]</w:t>
      </w:r>
    </w:p>
    <w:p>
      <w:pPr>
        <w:pStyle w:val="Heading5"/>
        <w:rPr>
          <w:snapToGrid w:val="0"/>
        </w:rPr>
      </w:pPr>
      <w:bookmarkStart w:id="428" w:name="_Toc375230920"/>
      <w:bookmarkStart w:id="429" w:name="_Toc474319665"/>
      <w:r>
        <w:rPr>
          <w:rStyle w:val="CharSectno"/>
        </w:rPr>
        <w:t>149</w:t>
      </w:r>
      <w:r>
        <w:rPr>
          <w:snapToGrid w:val="0"/>
        </w:rPr>
        <w:t>.</w:t>
      </w:r>
      <w:r>
        <w:rPr>
          <w:snapToGrid w:val="0"/>
        </w:rPr>
        <w:tab/>
        <w:t>Validity of acts of directors</w:t>
      </w:r>
      <w:bookmarkEnd w:id="428"/>
      <w:bookmarkEnd w:id="429"/>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430" w:name="_Toc375230921"/>
      <w:bookmarkStart w:id="431" w:name="_Toc474319666"/>
      <w:r>
        <w:rPr>
          <w:rStyle w:val="CharSectno"/>
        </w:rPr>
        <w:t>150</w:t>
      </w:r>
      <w:r>
        <w:rPr>
          <w:snapToGrid w:val="0"/>
        </w:rPr>
        <w:t>.</w:t>
      </w:r>
      <w:r>
        <w:rPr>
          <w:snapToGrid w:val="0"/>
        </w:rPr>
        <w:tab/>
        <w:t>Register of directors</w:t>
      </w:r>
      <w:bookmarkEnd w:id="430"/>
      <w:bookmarkEnd w:id="431"/>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rStyle w:val="CharDefText"/>
        </w:rPr>
        <w:t>director</w:t>
      </w:r>
      <w:r>
        <w:rPr>
          <w:snapToGrid w:val="0"/>
        </w:rPr>
        <w:t xml:space="preserve"> includes any person in accordance with whose directions or instructions the directors of the company are accustomed to act.</w:t>
      </w:r>
    </w:p>
    <w:p>
      <w:pPr>
        <w:pStyle w:val="Footnotesection"/>
      </w:pPr>
      <w:r>
        <w:tab/>
        <w:t>[Section 150 amended by No. 32 of 1947 s. 6; No. 47 of 1949 s. 17; No. 17 of 1953 s. 3; No. 113 of 1965 s. 8(1).]</w:t>
      </w:r>
    </w:p>
    <w:p>
      <w:pPr>
        <w:pStyle w:val="Heading5"/>
        <w:rPr>
          <w:snapToGrid w:val="0"/>
        </w:rPr>
      </w:pPr>
      <w:bookmarkStart w:id="432" w:name="_Toc375230922"/>
      <w:bookmarkStart w:id="433" w:name="_Toc474319667"/>
      <w:r>
        <w:rPr>
          <w:rStyle w:val="CharSectno"/>
        </w:rPr>
        <w:t>151</w:t>
      </w:r>
      <w:r>
        <w:rPr>
          <w:snapToGrid w:val="0"/>
        </w:rPr>
        <w:t>.</w:t>
      </w:r>
      <w:r>
        <w:rPr>
          <w:snapToGrid w:val="0"/>
        </w:rPr>
        <w:tab/>
        <w:t>Remuneration of directors</w:t>
      </w:r>
      <w:bookmarkEnd w:id="432"/>
      <w:bookmarkEnd w:id="433"/>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434" w:name="_Toc375230923"/>
      <w:bookmarkStart w:id="435" w:name="_Toc474319668"/>
      <w:r>
        <w:rPr>
          <w:rStyle w:val="CharSectno"/>
        </w:rPr>
        <w:t>152</w:t>
      </w:r>
      <w:r>
        <w:rPr>
          <w:snapToGrid w:val="0"/>
        </w:rPr>
        <w:t>.</w:t>
      </w:r>
      <w:r>
        <w:rPr>
          <w:snapToGrid w:val="0"/>
        </w:rPr>
        <w:tab/>
        <w:t>Shareholders may appeal against rate or amount of remuneration fixed for a director</w:t>
      </w:r>
      <w:bookmarkEnd w:id="434"/>
      <w:bookmarkEnd w:id="435"/>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436" w:name="_Toc375230924"/>
      <w:bookmarkStart w:id="437" w:name="_Toc474319669"/>
      <w:r>
        <w:rPr>
          <w:rStyle w:val="CharSectno"/>
        </w:rPr>
        <w:t>153</w:t>
      </w:r>
      <w:r>
        <w:rPr>
          <w:snapToGrid w:val="0"/>
        </w:rPr>
        <w:t>.</w:t>
      </w:r>
      <w:r>
        <w:rPr>
          <w:snapToGrid w:val="0"/>
        </w:rPr>
        <w:tab/>
        <w:t>Statement as to remuneration of directors to be furnished to shareholders</w:t>
      </w:r>
      <w:bookmarkEnd w:id="436"/>
      <w:bookmarkEnd w:id="437"/>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rStyle w:val="CharDefText"/>
        </w:rPr>
        <w:t>emoluments</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r>
        <w:tab/>
        <w:t>[Section 153 amended by No. 113 of 1965 s. 8(1).]</w:t>
      </w:r>
    </w:p>
    <w:p>
      <w:pPr>
        <w:pStyle w:val="Heading5"/>
        <w:rPr>
          <w:snapToGrid w:val="0"/>
        </w:rPr>
      </w:pPr>
      <w:bookmarkStart w:id="438" w:name="_Toc375230925"/>
      <w:bookmarkStart w:id="439" w:name="_Toc474319670"/>
      <w:r>
        <w:rPr>
          <w:rStyle w:val="CharSectno"/>
        </w:rPr>
        <w:t>154</w:t>
      </w:r>
      <w:r>
        <w:rPr>
          <w:snapToGrid w:val="0"/>
        </w:rPr>
        <w:t>.</w:t>
      </w:r>
      <w:r>
        <w:rPr>
          <w:snapToGrid w:val="0"/>
        </w:rPr>
        <w:tab/>
        <w:t>Disclosure by directors of interest in contracts</w:t>
      </w:r>
      <w:bookmarkEnd w:id="438"/>
      <w:bookmarkEnd w:id="439"/>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[Section 154 amended by No. 32 of 1947 s. 7; No. 47 of 1949 s. 18; No. 113 of 1965 s. 8(1).]</w:t>
      </w:r>
    </w:p>
    <w:p>
      <w:pPr>
        <w:pStyle w:val="Heading5"/>
        <w:rPr>
          <w:snapToGrid w:val="0"/>
        </w:rPr>
      </w:pPr>
      <w:bookmarkStart w:id="440" w:name="_Toc375230926"/>
      <w:bookmarkStart w:id="441" w:name="_Toc474319671"/>
      <w:r>
        <w:rPr>
          <w:rStyle w:val="CharSectno"/>
        </w:rPr>
        <w:t>155</w:t>
      </w:r>
      <w:r>
        <w:rPr>
          <w:snapToGrid w:val="0"/>
        </w:rPr>
        <w:t>.</w:t>
      </w:r>
      <w:r>
        <w:rPr>
          <w:snapToGrid w:val="0"/>
        </w:rPr>
        <w:tab/>
        <w:t>Provisions as to payments received by directors for loss of office or on retirement</w:t>
      </w:r>
      <w:bookmarkEnd w:id="440"/>
      <w:bookmarkEnd w:id="441"/>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442" w:name="_Toc375230927"/>
      <w:bookmarkStart w:id="443" w:name="_Toc474319672"/>
      <w:r>
        <w:rPr>
          <w:rStyle w:val="CharSectno"/>
        </w:rPr>
        <w:t>156</w:t>
      </w:r>
      <w:r>
        <w:rPr>
          <w:snapToGrid w:val="0"/>
        </w:rPr>
        <w:t>.</w:t>
      </w:r>
      <w:r>
        <w:rPr>
          <w:snapToGrid w:val="0"/>
        </w:rPr>
        <w:tab/>
        <w:t>Provision as to assignment of office by directors</w:t>
      </w:r>
      <w:bookmarkEnd w:id="442"/>
      <w:bookmarkEnd w:id="443"/>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444" w:name="_Toc375230928"/>
      <w:bookmarkStart w:id="445" w:name="_Toc425504970"/>
      <w:bookmarkStart w:id="446" w:name="_Toc474319673"/>
      <w:r>
        <w:rPr>
          <w:rStyle w:val="CharDivNo"/>
        </w:rPr>
        <w:t>Division 11</w:t>
      </w:r>
      <w:r>
        <w:rPr>
          <w:snapToGrid w:val="0"/>
        </w:rPr>
        <w:t> — </w:t>
      </w:r>
      <w:r>
        <w:rPr>
          <w:rStyle w:val="CharDivText"/>
        </w:rPr>
        <w:t>Avoidance of provisions in articles or contracts relieving officers from liability</w:t>
      </w:r>
      <w:bookmarkEnd w:id="444"/>
      <w:bookmarkEnd w:id="445"/>
      <w:bookmarkEnd w:id="446"/>
    </w:p>
    <w:p>
      <w:pPr>
        <w:pStyle w:val="Heading5"/>
        <w:rPr>
          <w:snapToGrid w:val="0"/>
        </w:rPr>
      </w:pPr>
      <w:bookmarkStart w:id="447" w:name="_Toc375230929"/>
      <w:bookmarkStart w:id="448" w:name="_Toc474319674"/>
      <w:r>
        <w:rPr>
          <w:rStyle w:val="CharSectno"/>
        </w:rPr>
        <w:t>157</w:t>
      </w:r>
      <w:r>
        <w:rPr>
          <w:snapToGrid w:val="0"/>
        </w:rPr>
        <w:t>.</w:t>
      </w:r>
      <w:r>
        <w:rPr>
          <w:snapToGrid w:val="0"/>
        </w:rPr>
        <w:tab/>
        <w:t>Provisions as to liability of officers and auditors</w:t>
      </w:r>
      <w:bookmarkEnd w:id="447"/>
      <w:bookmarkEnd w:id="448"/>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spacing w:before="200"/>
      </w:pPr>
      <w:bookmarkStart w:id="449" w:name="_Toc375230930"/>
      <w:bookmarkStart w:id="450" w:name="_Toc425504972"/>
      <w:bookmarkStart w:id="451" w:name="_Toc474319675"/>
      <w:r>
        <w:rPr>
          <w:rStyle w:val="CharDivNo"/>
        </w:rPr>
        <w:t>Division 12</w:t>
      </w:r>
      <w:r>
        <w:rPr>
          <w:snapToGrid w:val="0"/>
        </w:rPr>
        <w:t> — </w:t>
      </w:r>
      <w:r>
        <w:rPr>
          <w:rStyle w:val="CharDivText"/>
        </w:rPr>
        <w:t>Arrangements and reconstructions</w:t>
      </w:r>
      <w:bookmarkEnd w:id="449"/>
      <w:bookmarkEnd w:id="450"/>
      <w:bookmarkEnd w:id="451"/>
    </w:p>
    <w:p>
      <w:pPr>
        <w:pStyle w:val="Heading5"/>
        <w:spacing w:before="180"/>
        <w:rPr>
          <w:snapToGrid w:val="0"/>
        </w:rPr>
      </w:pPr>
      <w:bookmarkStart w:id="452" w:name="_Toc375230931"/>
      <w:bookmarkStart w:id="453" w:name="_Toc474319676"/>
      <w:r>
        <w:rPr>
          <w:rStyle w:val="CharSectno"/>
        </w:rPr>
        <w:t>158</w:t>
      </w:r>
      <w:r>
        <w:rPr>
          <w:snapToGrid w:val="0"/>
        </w:rPr>
        <w:t>.</w:t>
      </w:r>
      <w:r>
        <w:rPr>
          <w:snapToGrid w:val="0"/>
        </w:rPr>
        <w:tab/>
        <w:t>Power to compromise with creditors and members</w:t>
      </w:r>
      <w:bookmarkEnd w:id="452"/>
      <w:bookmarkEnd w:id="453"/>
    </w:p>
    <w:p>
      <w:pPr>
        <w:pStyle w:val="Subsection"/>
        <w:spacing w:before="140"/>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spacing w:before="140"/>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spacing w:before="140"/>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spacing w:before="140"/>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rStyle w:val="CharDefText"/>
        </w:rPr>
        <w:t>company</w:t>
      </w:r>
      <w:r>
        <w:rPr>
          <w:snapToGrid w:val="0"/>
        </w:rPr>
        <w:t xml:space="preserve"> means a company liable to be wound up under this Act, and the expression </w:t>
      </w:r>
      <w:r>
        <w:rPr>
          <w:rStyle w:val="CharDefText"/>
        </w:rPr>
        <w:t>arrangement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r>
        <w:tab/>
        <w:t>[Section 158 amended by No. 113 of 1965 s. 8(1).]</w:t>
      </w:r>
    </w:p>
    <w:p>
      <w:pPr>
        <w:pStyle w:val="Heading5"/>
        <w:rPr>
          <w:snapToGrid w:val="0"/>
        </w:rPr>
      </w:pPr>
      <w:bookmarkStart w:id="454" w:name="_Toc375230932"/>
      <w:bookmarkStart w:id="455" w:name="_Toc474319677"/>
      <w:r>
        <w:rPr>
          <w:rStyle w:val="CharSectno"/>
        </w:rPr>
        <w:t>159</w:t>
      </w:r>
      <w:r>
        <w:rPr>
          <w:snapToGrid w:val="0"/>
        </w:rPr>
        <w:t>.</w:t>
      </w:r>
      <w:r>
        <w:rPr>
          <w:snapToGrid w:val="0"/>
        </w:rPr>
        <w:tab/>
        <w:t>Provisions for facilitating reconstruction and amalgamation of companies</w:t>
      </w:r>
      <w:bookmarkEnd w:id="454"/>
      <w:bookmarkEnd w:id="455"/>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rStyle w:val="CharDefText"/>
        </w:rPr>
        <w:t>transferor company</w:t>
      </w:r>
      <w:r>
        <w:rPr>
          <w:snapToGrid w:val="0"/>
        </w:rPr>
        <w:t xml:space="preserve">) is to be transferred to another company (in this section referred to as </w:t>
      </w:r>
      <w:r>
        <w:rPr>
          <w:rStyle w:val="CharDefText"/>
        </w:rPr>
        <w:t>the transferee company</w:t>
      </w:r>
      <w:r>
        <w:rPr>
          <w:snapToGrid w:val="0"/>
        </w:rPr>
        <w:t>), the Court may, either by the order sanctioning the compromise or arrangement or by any subsequent order, make provision for all or any of the following matters: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spacing w:before="70"/>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spacing w:before="70"/>
        <w:rPr>
          <w:snapToGrid w:val="0"/>
        </w:rPr>
      </w:pPr>
      <w:r>
        <w:rPr>
          <w:snapToGrid w:val="0"/>
        </w:rPr>
        <w:tab/>
        <w:t>(c)</w:t>
      </w:r>
      <w:r>
        <w:rPr>
          <w:snapToGrid w:val="0"/>
        </w:rPr>
        <w:tab/>
        <w:t>the continuation by or against the transferee company of any legal proceedings pending by or against any transferor company;</w:t>
      </w:r>
    </w:p>
    <w:p>
      <w:pPr>
        <w:pStyle w:val="Indenta"/>
        <w:spacing w:before="70"/>
        <w:rPr>
          <w:snapToGrid w:val="0"/>
        </w:rPr>
      </w:pPr>
      <w:r>
        <w:rPr>
          <w:snapToGrid w:val="0"/>
        </w:rPr>
        <w:tab/>
        <w:t>(d)</w:t>
      </w:r>
      <w:r>
        <w:rPr>
          <w:snapToGrid w:val="0"/>
        </w:rPr>
        <w:tab/>
        <w:t>the dissolution, without winding</w:t>
      </w:r>
      <w:r>
        <w:rPr>
          <w:snapToGrid w:val="0"/>
        </w:rPr>
        <w:noBreakHyphen/>
        <w:t>up, of any transferor company;</w:t>
      </w:r>
    </w:p>
    <w:p>
      <w:pPr>
        <w:pStyle w:val="Indenta"/>
        <w:spacing w:before="70"/>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spacing w:before="70"/>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rStyle w:val="CharDefText"/>
        </w:rPr>
        <w:t>property</w:t>
      </w:r>
      <w:r>
        <w:rPr>
          <w:snapToGrid w:val="0"/>
        </w:rPr>
        <w:t xml:space="preserve"> includes property rights and powers of every description, and the expression </w:t>
      </w:r>
      <w:r>
        <w:rPr>
          <w:rStyle w:val="CharDefText"/>
        </w:rPr>
        <w:t>liabilities</w:t>
      </w:r>
      <w:r>
        <w:rPr>
          <w:snapToGrid w:val="0"/>
        </w:rPr>
        <w:t xml:space="preserve"> includes duties.</w:t>
      </w:r>
    </w:p>
    <w:p>
      <w:pPr>
        <w:pStyle w:val="Footnotesection"/>
      </w:pPr>
      <w:r>
        <w:tab/>
        <w:t>[Section 159 amended by No. 113 of 1965 s. 8(1).]</w:t>
      </w:r>
    </w:p>
    <w:p>
      <w:pPr>
        <w:pStyle w:val="Heading5"/>
        <w:rPr>
          <w:snapToGrid w:val="0"/>
        </w:rPr>
      </w:pPr>
      <w:bookmarkStart w:id="456" w:name="_Toc375230933"/>
      <w:bookmarkStart w:id="457" w:name="_Toc474319678"/>
      <w:r>
        <w:rPr>
          <w:rStyle w:val="CharSectno"/>
        </w:rPr>
        <w:t>160</w:t>
      </w:r>
      <w:r>
        <w:rPr>
          <w:snapToGrid w:val="0"/>
        </w:rPr>
        <w:t>.</w:t>
      </w:r>
      <w:r>
        <w:rPr>
          <w:snapToGrid w:val="0"/>
        </w:rPr>
        <w:tab/>
        <w:t>Power to acquire shares of shareholders dissenting from scheme or contract approved by majority</w:t>
      </w:r>
      <w:bookmarkEnd w:id="456"/>
      <w:bookmarkEnd w:id="457"/>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rStyle w:val="CharDefText"/>
        </w:rPr>
        <w:t>the transferor company</w:t>
      </w:r>
      <w:r>
        <w:rPr>
          <w:snapToGrid w:val="0"/>
        </w:rPr>
        <w:t xml:space="preserve">) to another company, whether a company within the meaning of this Act or not (in this section referred to as </w:t>
      </w:r>
      <w:r>
        <w:rPr>
          <w:rStyle w:val="CharDefText"/>
        </w:rPr>
        <w:t>the transferee company</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spacing w:before="140"/>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spacing w:before="140"/>
        <w:rPr>
          <w:snapToGrid w:val="0"/>
        </w:rPr>
      </w:pPr>
      <w:r>
        <w:rPr>
          <w:snapToGrid w:val="0"/>
        </w:rPr>
        <w:tab/>
        <w:t>(4)</w:t>
      </w:r>
      <w:r>
        <w:rPr>
          <w:snapToGrid w:val="0"/>
        </w:rPr>
        <w:tab/>
        <w:t xml:space="preserve">In this section the expression </w:t>
      </w:r>
      <w:r>
        <w:rPr>
          <w:rStyle w:val="CharDefText"/>
        </w:rPr>
        <w:t>dissenting shareholder</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pPr>
      <w:bookmarkStart w:id="458" w:name="_Toc375230934"/>
      <w:bookmarkStart w:id="459" w:name="_Toc425504976"/>
      <w:bookmarkStart w:id="460" w:name="_Toc474319679"/>
      <w:r>
        <w:rPr>
          <w:rStyle w:val="CharDivNo"/>
        </w:rPr>
        <w:t>Division 13</w:t>
      </w:r>
      <w:r>
        <w:rPr>
          <w:snapToGrid w:val="0"/>
        </w:rPr>
        <w:t> — </w:t>
      </w:r>
      <w:r>
        <w:rPr>
          <w:rStyle w:val="CharDivText"/>
        </w:rPr>
        <w:t>Arbitrations</w:t>
      </w:r>
      <w:bookmarkEnd w:id="458"/>
      <w:bookmarkEnd w:id="459"/>
      <w:bookmarkEnd w:id="460"/>
    </w:p>
    <w:p>
      <w:pPr>
        <w:pStyle w:val="Heading5"/>
        <w:rPr>
          <w:snapToGrid w:val="0"/>
        </w:rPr>
      </w:pPr>
      <w:bookmarkStart w:id="461" w:name="_Toc375230935"/>
      <w:bookmarkStart w:id="462" w:name="_Toc474319680"/>
      <w:r>
        <w:rPr>
          <w:rStyle w:val="CharSectno"/>
        </w:rPr>
        <w:t>161</w:t>
      </w:r>
      <w:r>
        <w:rPr>
          <w:snapToGrid w:val="0"/>
        </w:rPr>
        <w:t>.</w:t>
      </w:r>
      <w:r>
        <w:rPr>
          <w:snapToGrid w:val="0"/>
        </w:rPr>
        <w:tab/>
        <w:t>Arbitration between companies and others</w:t>
      </w:r>
      <w:bookmarkEnd w:id="461"/>
      <w:bookmarkEnd w:id="462"/>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463" w:name="_Toc375230936"/>
      <w:bookmarkStart w:id="464" w:name="_Toc425504978"/>
      <w:bookmarkStart w:id="465" w:name="_Toc474319681"/>
      <w:r>
        <w:rPr>
          <w:rStyle w:val="CharPartNo"/>
        </w:rPr>
        <w:t>Part V</w:t>
      </w:r>
      <w:r>
        <w:rPr>
          <w:rStyle w:val="CharDivNo"/>
        </w:rPr>
        <w:t> </w:t>
      </w:r>
      <w:r>
        <w:t>—</w:t>
      </w:r>
      <w:r>
        <w:rPr>
          <w:rStyle w:val="CharDivText"/>
        </w:rPr>
        <w:t> </w:t>
      </w:r>
      <w:r>
        <w:rPr>
          <w:rStyle w:val="CharPartText"/>
        </w:rPr>
        <w:t>No liability companies</w:t>
      </w:r>
      <w:bookmarkEnd w:id="463"/>
      <w:bookmarkEnd w:id="464"/>
      <w:bookmarkEnd w:id="465"/>
    </w:p>
    <w:p>
      <w:pPr>
        <w:pStyle w:val="Heading5"/>
        <w:rPr>
          <w:snapToGrid w:val="0"/>
        </w:rPr>
      </w:pPr>
      <w:bookmarkStart w:id="466" w:name="_Toc375230937"/>
      <w:bookmarkStart w:id="467" w:name="_Toc474319682"/>
      <w:r>
        <w:rPr>
          <w:rStyle w:val="CharSectno"/>
        </w:rPr>
        <w:t>162</w:t>
      </w:r>
      <w:r>
        <w:rPr>
          <w:snapToGrid w:val="0"/>
        </w:rPr>
        <w:t>.</w:t>
      </w:r>
      <w:r>
        <w:rPr>
          <w:snapToGrid w:val="0"/>
        </w:rPr>
        <w:tab/>
        <w:t>Application of this Part</w:t>
      </w:r>
      <w:bookmarkEnd w:id="466"/>
      <w:bookmarkEnd w:id="467"/>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468" w:name="_Toc375230938"/>
      <w:bookmarkStart w:id="469" w:name="_Toc474319683"/>
      <w:r>
        <w:rPr>
          <w:rStyle w:val="CharSectno"/>
        </w:rPr>
        <w:t>163</w:t>
      </w:r>
      <w:r>
        <w:rPr>
          <w:snapToGrid w:val="0"/>
        </w:rPr>
        <w:t>.</w:t>
      </w:r>
      <w:r>
        <w:rPr>
          <w:snapToGrid w:val="0"/>
        </w:rPr>
        <w:tab/>
        <w:t>Returns to be made by no liability companies</w:t>
      </w:r>
      <w:bookmarkEnd w:id="468"/>
      <w:bookmarkEnd w:id="469"/>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w:t>
      </w:r>
    </w:p>
    <w:p>
      <w:pPr>
        <w:pStyle w:val="Indenta"/>
        <w:spacing w:before="70"/>
        <w:rPr>
          <w:snapToGrid w:val="0"/>
        </w:rPr>
      </w:pPr>
      <w:r>
        <w:rPr>
          <w:snapToGrid w:val="0"/>
        </w:rPr>
        <w:tab/>
        <w:t>(i)</w:t>
      </w:r>
      <w:r>
        <w:rPr>
          <w:snapToGrid w:val="0"/>
        </w:rPr>
        <w:tab/>
        <w:t>The address of the registered office of the company;</w:t>
      </w:r>
    </w:p>
    <w:p>
      <w:pPr>
        <w:pStyle w:val="Indenta"/>
        <w:spacing w:before="70"/>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spacing w:before="70"/>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spacing w:before="70"/>
        <w:rPr>
          <w:snapToGrid w:val="0"/>
        </w:rPr>
      </w:pPr>
      <w:r>
        <w:rPr>
          <w:snapToGrid w:val="0"/>
        </w:rPr>
        <w:tab/>
        <w:t>(iv)</w:t>
      </w:r>
      <w:r>
        <w:rPr>
          <w:snapToGrid w:val="0"/>
        </w:rPr>
        <w:tab/>
        <w:t>The number of shares taken up from the commencement of the company until the date of the return;</w:t>
      </w:r>
    </w:p>
    <w:p>
      <w:pPr>
        <w:pStyle w:val="Indenta"/>
        <w:spacing w:before="70"/>
      </w:pPr>
      <w:r>
        <w:rPr>
          <w:snapToGrid w:val="0"/>
        </w:rPr>
        <w:tab/>
        <w:t>(</w:t>
      </w:r>
      <w:r>
        <w:t>v)(a)</w:t>
      </w:r>
      <w:r>
        <w:tab/>
      </w:r>
      <w:r>
        <w:rPr>
          <w:snapToGrid w:val="0"/>
        </w:rPr>
        <w:t>the</w:t>
      </w:r>
      <w:r>
        <w:t xml:space="preserve"> amount called up on each share and the numbers of each such call;</w:t>
      </w:r>
    </w:p>
    <w:p>
      <w:pPr>
        <w:pStyle w:val="Indenta"/>
        <w:spacing w:before="70"/>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spacing w:before="70"/>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spacing w:before="70"/>
        <w:rPr>
          <w:snapToGrid w:val="0"/>
        </w:rPr>
      </w:pPr>
      <w:r>
        <w:rPr>
          <w:snapToGrid w:val="0"/>
        </w:rPr>
        <w:tab/>
        <w:t>(d)</w:t>
      </w:r>
      <w:r>
        <w:rPr>
          <w:snapToGrid w:val="0"/>
        </w:rPr>
        <w:tab/>
        <w:t>the number of shares sold at each sale of forfeited shares made since the last return or incorporation;</w:t>
      </w:r>
    </w:p>
    <w:p>
      <w:pPr>
        <w:pStyle w:val="Indenta"/>
        <w:spacing w:before="70"/>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[Section 163 amended by No. 32 of 1947 s. 8; No. 113 of 1965 s. 8(1).]</w:t>
      </w:r>
    </w:p>
    <w:p>
      <w:pPr>
        <w:pStyle w:val="Heading5"/>
        <w:rPr>
          <w:snapToGrid w:val="0"/>
        </w:rPr>
      </w:pPr>
      <w:bookmarkStart w:id="470" w:name="_Toc375230939"/>
      <w:bookmarkStart w:id="471" w:name="_Toc474319684"/>
      <w:r>
        <w:rPr>
          <w:rStyle w:val="CharSectno"/>
        </w:rPr>
        <w:t>164</w:t>
      </w:r>
      <w:r>
        <w:rPr>
          <w:snapToGrid w:val="0"/>
        </w:rPr>
        <w:t>.</w:t>
      </w:r>
      <w:r>
        <w:rPr>
          <w:snapToGrid w:val="0"/>
        </w:rPr>
        <w:tab/>
        <w:t>Calls and forfeiture for non</w:t>
      </w:r>
      <w:r>
        <w:rPr>
          <w:snapToGrid w:val="0"/>
        </w:rPr>
        <w:noBreakHyphen/>
        <w:t>payment</w:t>
      </w:r>
      <w:bookmarkEnd w:id="470"/>
      <w:bookmarkEnd w:id="471"/>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472" w:name="_Toc375230940"/>
      <w:bookmarkStart w:id="473" w:name="_Toc474319685"/>
      <w:r>
        <w:rPr>
          <w:rStyle w:val="CharSectno"/>
        </w:rPr>
        <w:t>165</w:t>
      </w:r>
      <w:r>
        <w:rPr>
          <w:snapToGrid w:val="0"/>
        </w:rPr>
        <w:t>.</w:t>
      </w:r>
      <w:r>
        <w:rPr>
          <w:snapToGrid w:val="0"/>
        </w:rPr>
        <w:tab/>
        <w:t>Forfeited shares to be sold by auction</w:t>
      </w:r>
      <w:bookmarkEnd w:id="472"/>
      <w:bookmarkEnd w:id="473"/>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[Section 165 amended by No. 32 of 1947 s. 9; No. 1 of 1997 s. 18.]</w:t>
      </w:r>
    </w:p>
    <w:p>
      <w:pPr>
        <w:pStyle w:val="Heading5"/>
        <w:rPr>
          <w:snapToGrid w:val="0"/>
        </w:rPr>
      </w:pPr>
      <w:bookmarkStart w:id="474" w:name="_Toc375230941"/>
      <w:bookmarkStart w:id="475" w:name="_Toc474319686"/>
      <w:r>
        <w:rPr>
          <w:rStyle w:val="CharSectno"/>
        </w:rPr>
        <w:t>166</w:t>
      </w:r>
      <w:r>
        <w:rPr>
          <w:snapToGrid w:val="0"/>
        </w:rPr>
        <w:t>.</w:t>
      </w:r>
      <w:r>
        <w:rPr>
          <w:snapToGrid w:val="0"/>
        </w:rPr>
        <w:tab/>
        <w:t>Redemption of forfeited shares</w:t>
      </w:r>
      <w:bookmarkEnd w:id="474"/>
      <w:bookmarkEnd w:id="475"/>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476" w:name="_Toc375230942"/>
      <w:bookmarkStart w:id="477" w:name="_Toc474319687"/>
      <w:r>
        <w:rPr>
          <w:rStyle w:val="CharSectno"/>
        </w:rPr>
        <w:t>167</w:t>
      </w:r>
      <w:r>
        <w:rPr>
          <w:snapToGrid w:val="0"/>
        </w:rPr>
        <w:t>.</w:t>
      </w:r>
      <w:r>
        <w:rPr>
          <w:snapToGrid w:val="0"/>
        </w:rPr>
        <w:tab/>
        <w:t>Forfeited shares which are not sold to become the absolute property of the company</w:t>
      </w:r>
      <w:bookmarkEnd w:id="476"/>
      <w:bookmarkEnd w:id="477"/>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478" w:name="_Toc375230943"/>
      <w:bookmarkStart w:id="479" w:name="_Toc474319688"/>
      <w:r>
        <w:rPr>
          <w:rStyle w:val="CharSectno"/>
        </w:rPr>
        <w:t>168</w:t>
      </w:r>
      <w:r>
        <w:rPr>
          <w:snapToGrid w:val="0"/>
        </w:rPr>
        <w:t>.</w:t>
      </w:r>
      <w:r>
        <w:rPr>
          <w:snapToGrid w:val="0"/>
        </w:rPr>
        <w:tab/>
        <w:t>Minute of forfeiture to be conclusive evidence</w:t>
      </w:r>
      <w:bookmarkEnd w:id="478"/>
      <w:bookmarkEnd w:id="479"/>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480" w:name="_Toc375230944"/>
      <w:bookmarkStart w:id="481" w:name="_Toc474319689"/>
      <w:r>
        <w:rPr>
          <w:rStyle w:val="CharSectno"/>
        </w:rPr>
        <w:t>169</w:t>
      </w:r>
      <w:r>
        <w:rPr>
          <w:snapToGrid w:val="0"/>
        </w:rPr>
        <w:t>.</w:t>
      </w:r>
      <w:r>
        <w:rPr>
          <w:snapToGrid w:val="0"/>
        </w:rPr>
        <w:tab/>
        <w:t>Power to issue new scrip</w:t>
      </w:r>
      <w:bookmarkEnd w:id="480"/>
      <w:bookmarkEnd w:id="481"/>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482" w:name="_Toc375230945"/>
      <w:bookmarkStart w:id="483" w:name="_Toc474319690"/>
      <w:r>
        <w:rPr>
          <w:rStyle w:val="CharSectno"/>
        </w:rPr>
        <w:t>170</w:t>
      </w:r>
      <w:r>
        <w:rPr>
          <w:snapToGrid w:val="0"/>
        </w:rPr>
        <w:t>.</w:t>
      </w:r>
      <w:r>
        <w:rPr>
          <w:snapToGrid w:val="0"/>
        </w:rPr>
        <w:tab/>
        <w:t>Shareholder not liable for calls or contributions</w:t>
      </w:r>
      <w:bookmarkEnd w:id="482"/>
      <w:bookmarkEnd w:id="483"/>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484" w:name="_Toc375230946"/>
      <w:bookmarkStart w:id="485" w:name="_Toc474319691"/>
      <w:r>
        <w:rPr>
          <w:rStyle w:val="CharSectno"/>
        </w:rPr>
        <w:t>171</w:t>
      </w:r>
      <w:r>
        <w:rPr>
          <w:snapToGrid w:val="0"/>
        </w:rPr>
        <w:t>.</w:t>
      </w:r>
      <w:r>
        <w:rPr>
          <w:snapToGrid w:val="0"/>
        </w:rPr>
        <w:tab/>
        <w:t>Liability of directors of company for wages</w:t>
      </w:r>
      <w:bookmarkEnd w:id="484"/>
      <w:bookmarkEnd w:id="485"/>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486" w:name="_Toc375230947"/>
      <w:bookmarkStart w:id="487" w:name="_Toc425504989"/>
      <w:bookmarkStart w:id="488" w:name="_Toc474319692"/>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486"/>
      <w:bookmarkEnd w:id="487"/>
      <w:bookmarkEnd w:id="488"/>
    </w:p>
    <w:p>
      <w:pPr>
        <w:pStyle w:val="Heading5"/>
        <w:rPr>
          <w:snapToGrid w:val="0"/>
        </w:rPr>
      </w:pPr>
      <w:bookmarkStart w:id="489" w:name="_Toc375230948"/>
      <w:bookmarkStart w:id="490" w:name="_Toc474319693"/>
      <w:r>
        <w:rPr>
          <w:rStyle w:val="CharSectno"/>
        </w:rPr>
        <w:t>171A</w:t>
      </w:r>
      <w:r>
        <w:rPr>
          <w:snapToGrid w:val="0"/>
        </w:rPr>
        <w:t>.</w:t>
      </w:r>
      <w:r>
        <w:rPr>
          <w:snapToGrid w:val="0"/>
        </w:rPr>
        <w:tab/>
        <w:t>Terms used</w:t>
      </w:r>
      <w:bookmarkEnd w:id="489"/>
      <w:bookmarkEnd w:id="49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externally</w:t>
      </w:r>
      <w:r>
        <w:rPr>
          <w:rStyle w:val="CharDefText"/>
        </w:rPr>
        <w:noBreakHyphen/>
        <w:t>administered non</w:t>
      </w:r>
      <w:r>
        <w:rPr>
          <w:rStyle w:val="CharDefText"/>
        </w:rPr>
        <w:noBreakHyphen/>
        <w:t>cooperative</w:t>
      </w:r>
      <w:r>
        <w:t xml:space="preserve"> means a non</w:t>
      </w:r>
      <w:r>
        <w:noBreakHyphen/>
        <w:t>cooperative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r>
      <w:r>
        <w:rPr>
          <w:rStyle w:val="CharDefText"/>
        </w:rPr>
        <w:t>new body</w:t>
      </w:r>
      <w:r>
        <w:t xml:space="preserve"> means a body corporate referred to in section 176A(1);</w:t>
      </w:r>
    </w:p>
    <w:p>
      <w:pPr>
        <w:pStyle w:val="Defstart"/>
      </w:pPr>
      <w:r>
        <w:rPr>
          <w:b/>
        </w:rPr>
        <w:tab/>
      </w:r>
      <w:r>
        <w:rPr>
          <w:rStyle w:val="CharDefText"/>
        </w:rPr>
        <w:t>non</w:t>
      </w:r>
      <w:r>
        <w:rPr>
          <w:rStyle w:val="CharDefText"/>
        </w:rPr>
        <w:noBreakHyphen/>
        <w:t>cooperative</w:t>
      </w:r>
      <w:r>
        <w:t xml:space="preserve"> means a company, society or association that is not registered as a company under this Part.</w:t>
      </w:r>
    </w:p>
    <w:p>
      <w:pPr>
        <w:pStyle w:val="Footnotesection"/>
      </w:pPr>
      <w:r>
        <w:tab/>
        <w:t>[Section 171A inserted by No. 56 of 1994 s. 4.]</w:t>
      </w:r>
    </w:p>
    <w:p>
      <w:pPr>
        <w:pStyle w:val="Heading5"/>
        <w:rPr>
          <w:snapToGrid w:val="0"/>
        </w:rPr>
      </w:pPr>
      <w:bookmarkStart w:id="491" w:name="_Toc375230949"/>
      <w:bookmarkStart w:id="492" w:name="_Toc474319694"/>
      <w:r>
        <w:rPr>
          <w:rStyle w:val="CharSectno"/>
        </w:rPr>
        <w:t>171B</w:t>
      </w:r>
      <w:r>
        <w:rPr>
          <w:snapToGrid w:val="0"/>
        </w:rPr>
        <w:t>.</w:t>
      </w:r>
      <w:r>
        <w:rPr>
          <w:snapToGrid w:val="0"/>
        </w:rPr>
        <w:tab/>
        <w:t>Non</w:t>
      </w:r>
      <w:r>
        <w:rPr>
          <w:snapToGrid w:val="0"/>
        </w:rPr>
        <w:noBreakHyphen/>
        <w:t>cooperative may apply for registration</w:t>
      </w:r>
      <w:bookmarkEnd w:id="491"/>
      <w:bookmarkEnd w:id="492"/>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[Section 171B inserted by No. 56 of 1994 s. 4]</w:t>
      </w:r>
    </w:p>
    <w:p>
      <w:pPr>
        <w:pStyle w:val="Heading5"/>
        <w:rPr>
          <w:snapToGrid w:val="0"/>
        </w:rPr>
      </w:pPr>
      <w:bookmarkStart w:id="493" w:name="_Toc375230950"/>
      <w:bookmarkStart w:id="494" w:name="_Toc474319695"/>
      <w:r>
        <w:rPr>
          <w:rStyle w:val="CharSectno"/>
        </w:rPr>
        <w:t>171C</w:t>
      </w:r>
      <w:r>
        <w:rPr>
          <w:snapToGrid w:val="0"/>
        </w:rPr>
        <w:t>.</w:t>
      </w:r>
      <w:r>
        <w:rPr>
          <w:snapToGrid w:val="0"/>
        </w:rPr>
        <w:tab/>
        <w:t>Certain non</w:t>
      </w:r>
      <w:r>
        <w:rPr>
          <w:snapToGrid w:val="0"/>
        </w:rPr>
        <w:noBreakHyphen/>
        <w:t>cooperatives not to be registered</w:t>
      </w:r>
      <w:bookmarkEnd w:id="493"/>
      <w:bookmarkEnd w:id="494"/>
    </w:p>
    <w:p>
      <w:pPr>
        <w:pStyle w:val="Subsection"/>
        <w:rPr>
          <w:snapToGrid w:val="0"/>
        </w:rPr>
      </w:pPr>
      <w:r>
        <w:rPr>
          <w:snapToGrid w:val="0"/>
        </w:rPr>
        <w:tab/>
      </w:r>
      <w:r>
        <w:rPr>
          <w:snapToGrid w:val="0"/>
        </w:rPr>
        <w:tab/>
        <w:t>A non</w:t>
      </w:r>
      <w:r>
        <w:rPr>
          <w:snapToGrid w:val="0"/>
        </w:rPr>
        <w:noBreakHyphen/>
        <w:t>cooperative shall not be registered under this Part if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 xml:space="preserve">an application has been made to a court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[Section 171C inserted by No. 56 of 1994 s. 4]</w:t>
      </w:r>
    </w:p>
    <w:p>
      <w:pPr>
        <w:pStyle w:val="Heading5"/>
        <w:rPr>
          <w:snapToGrid w:val="0"/>
        </w:rPr>
      </w:pPr>
      <w:bookmarkStart w:id="495" w:name="_Toc375230951"/>
      <w:bookmarkStart w:id="496" w:name="_Toc474319696"/>
      <w:r>
        <w:rPr>
          <w:rStyle w:val="CharSectno"/>
        </w:rPr>
        <w:t>171D</w:t>
      </w:r>
      <w:r>
        <w:rPr>
          <w:snapToGrid w:val="0"/>
        </w:rPr>
        <w:t>.</w:t>
      </w:r>
      <w:r>
        <w:rPr>
          <w:snapToGrid w:val="0"/>
        </w:rPr>
        <w:tab/>
        <w:t>Prerequisites of registration</w:t>
      </w:r>
      <w:bookmarkEnd w:id="495"/>
      <w:bookmarkEnd w:id="496"/>
    </w:p>
    <w:p>
      <w:pPr>
        <w:pStyle w:val="Subsection"/>
        <w:rPr>
          <w:snapToGrid w:val="0"/>
        </w:rPr>
      </w:pPr>
      <w:r>
        <w:rPr>
          <w:snapToGrid w:val="0"/>
        </w:rPr>
        <w:tab/>
      </w:r>
      <w:r>
        <w:rPr>
          <w:snapToGrid w:val="0"/>
        </w:rPr>
        <w:tab/>
        <w:t>A non</w:t>
      </w:r>
      <w:r>
        <w:rPr>
          <w:snapToGrid w:val="0"/>
        </w:rPr>
        <w:noBreakHyphen/>
        <w:t>cooperative shall not be registered under this Part unless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[Section 171D inserted by No. 56 of 1994 s. 4.]</w:t>
      </w:r>
    </w:p>
    <w:p>
      <w:pPr>
        <w:pStyle w:val="Heading5"/>
        <w:rPr>
          <w:snapToGrid w:val="0"/>
        </w:rPr>
      </w:pPr>
      <w:bookmarkStart w:id="497" w:name="_Toc375230952"/>
      <w:bookmarkStart w:id="498" w:name="_Toc474319697"/>
      <w:r>
        <w:rPr>
          <w:rStyle w:val="CharSectno"/>
        </w:rPr>
        <w:t>171E</w:t>
      </w:r>
      <w:r>
        <w:rPr>
          <w:snapToGrid w:val="0"/>
        </w:rPr>
        <w:t>.</w:t>
      </w:r>
      <w:r>
        <w:rPr>
          <w:snapToGrid w:val="0"/>
        </w:rPr>
        <w:tab/>
        <w:t>Form and content of application</w:t>
      </w:r>
      <w:bookmarkEnd w:id="497"/>
      <w:bookmarkEnd w:id="498"/>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[Section 171E inserted by No. 56 of 1994 s. 4.]</w:t>
      </w:r>
    </w:p>
    <w:p>
      <w:pPr>
        <w:pStyle w:val="Heading5"/>
        <w:rPr>
          <w:snapToGrid w:val="0"/>
        </w:rPr>
      </w:pPr>
      <w:bookmarkStart w:id="499" w:name="_Toc375230953"/>
      <w:bookmarkStart w:id="500" w:name="_Toc474319698"/>
      <w:r>
        <w:rPr>
          <w:rStyle w:val="CharSectno"/>
        </w:rPr>
        <w:t>171F</w:t>
      </w:r>
      <w:r>
        <w:rPr>
          <w:snapToGrid w:val="0"/>
        </w:rPr>
        <w:t>.</w:t>
      </w:r>
      <w:r>
        <w:rPr>
          <w:snapToGrid w:val="0"/>
        </w:rPr>
        <w:tab/>
        <w:t>Registration of applicant as a co</w:t>
      </w:r>
      <w:r>
        <w:rPr>
          <w:snapToGrid w:val="0"/>
        </w:rPr>
        <w:noBreakHyphen/>
        <w:t>operative company</w:t>
      </w:r>
      <w:bookmarkEnd w:id="499"/>
      <w:bookmarkEnd w:id="500"/>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[Section 171F inserted by No. 56 of 1994 s. 4.]</w:t>
      </w:r>
    </w:p>
    <w:p>
      <w:pPr>
        <w:pStyle w:val="Heading5"/>
        <w:rPr>
          <w:snapToGrid w:val="0"/>
        </w:rPr>
      </w:pPr>
      <w:bookmarkStart w:id="501" w:name="_Toc375230954"/>
      <w:bookmarkStart w:id="502" w:name="_Toc474319699"/>
      <w:r>
        <w:rPr>
          <w:rStyle w:val="CharSectno"/>
        </w:rPr>
        <w:t>172</w:t>
      </w:r>
      <w:r>
        <w:rPr>
          <w:snapToGrid w:val="0"/>
        </w:rPr>
        <w:t>.</w:t>
      </w:r>
      <w:r>
        <w:rPr>
          <w:snapToGrid w:val="0"/>
        </w:rPr>
        <w:tab/>
        <w:t>Prohibition of trading as co</w:t>
      </w:r>
      <w:r>
        <w:rPr>
          <w:snapToGrid w:val="0"/>
        </w:rPr>
        <w:noBreakHyphen/>
        <w:t>operative except by registered companies etc.</w:t>
      </w:r>
      <w:bookmarkEnd w:id="501"/>
      <w:bookmarkEnd w:id="502"/>
    </w:p>
    <w:p>
      <w:pPr>
        <w:pStyle w:val="Subsection"/>
        <w:rPr>
          <w:snapToGrid w:val="0"/>
        </w:rPr>
      </w:pPr>
      <w:r>
        <w:rPr>
          <w:snapToGrid w:val="0"/>
        </w:rPr>
        <w:tab/>
        <w:t>(1)</w:t>
      </w:r>
      <w:r>
        <w:rPr>
          <w:snapToGrid w:val="0"/>
        </w:rPr>
        <w:tab/>
        <w:t>No person and no company or association (whether incorporated or not) other than —</w:t>
      </w:r>
    </w:p>
    <w:p>
      <w:pPr>
        <w:pStyle w:val="Ednotepara"/>
        <w:rPr>
          <w:snapToGrid w:val="0"/>
        </w:rPr>
      </w:pPr>
      <w:r>
        <w:tab/>
        <w:t>[(a)</w:t>
      </w:r>
      <w:r>
        <w:tab/>
        <w:t>deleted]</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[Section 172 amended by No. 113 of 1965 s. 8(1); No. 47 of 1979 s. 8; No. 26 of 1999 s. 66(4); No. 12 of 2001 s. 51; No. 17 of 2005 s. 21(3).]</w:t>
      </w:r>
    </w:p>
    <w:p>
      <w:pPr>
        <w:pStyle w:val="Heading5"/>
        <w:rPr>
          <w:snapToGrid w:val="0"/>
        </w:rPr>
      </w:pPr>
      <w:bookmarkStart w:id="503" w:name="_Toc375230955"/>
      <w:bookmarkStart w:id="504" w:name="_Toc474319700"/>
      <w:r>
        <w:rPr>
          <w:rStyle w:val="CharSectno"/>
        </w:rPr>
        <w:t>173</w:t>
      </w:r>
      <w:r>
        <w:rPr>
          <w:snapToGrid w:val="0"/>
        </w:rPr>
        <w:t>.</w:t>
      </w:r>
      <w:r>
        <w:rPr>
          <w:snapToGrid w:val="0"/>
        </w:rPr>
        <w:tab/>
        <w:t>Memorandum and articles of association of co</w:t>
      </w:r>
      <w:r>
        <w:rPr>
          <w:snapToGrid w:val="0"/>
        </w:rPr>
        <w:noBreakHyphen/>
        <w:t>operative companies</w:t>
      </w:r>
      <w:bookmarkEnd w:id="503"/>
      <w:bookmarkEnd w:id="504"/>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[Section 173 amended by No. 113 of 1965 s. 5 and 8(1); No. 59 of 1976 s. 3.]</w:t>
      </w:r>
    </w:p>
    <w:p>
      <w:pPr>
        <w:pStyle w:val="Heading5"/>
        <w:rPr>
          <w:snapToGrid w:val="0"/>
        </w:rPr>
      </w:pPr>
      <w:bookmarkStart w:id="505" w:name="_Toc375230956"/>
      <w:bookmarkStart w:id="506" w:name="_Toc474319701"/>
      <w:r>
        <w:rPr>
          <w:rStyle w:val="CharSectno"/>
        </w:rPr>
        <w:t>174</w:t>
      </w:r>
      <w:r>
        <w:rPr>
          <w:snapToGrid w:val="0"/>
        </w:rPr>
        <w:t>.</w:t>
      </w:r>
      <w:r>
        <w:rPr>
          <w:snapToGrid w:val="0"/>
        </w:rPr>
        <w:tab/>
        <w:t>Power of co</w:t>
      </w:r>
      <w:r>
        <w:rPr>
          <w:snapToGrid w:val="0"/>
        </w:rPr>
        <w:noBreakHyphen/>
        <w:t>operative company to purchase shares</w:t>
      </w:r>
      <w:bookmarkEnd w:id="505"/>
      <w:bookmarkEnd w:id="506"/>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[Section 174 amended by No. 17 of 1953 s. 4; No. 18 of 1991 s. 3.]</w:t>
      </w:r>
    </w:p>
    <w:p>
      <w:pPr>
        <w:pStyle w:val="Heading5"/>
        <w:rPr>
          <w:snapToGrid w:val="0"/>
        </w:rPr>
      </w:pPr>
      <w:bookmarkStart w:id="507" w:name="_Toc375230957"/>
      <w:bookmarkStart w:id="508" w:name="_Toc474319702"/>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507"/>
      <w:bookmarkEnd w:id="508"/>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[Section 175 amended by No. 17 of 1953 s. 5.]</w:t>
      </w:r>
    </w:p>
    <w:p>
      <w:pPr>
        <w:pStyle w:val="Heading5"/>
        <w:rPr>
          <w:snapToGrid w:val="0"/>
        </w:rPr>
      </w:pPr>
      <w:bookmarkStart w:id="509" w:name="_Toc375230958"/>
      <w:bookmarkStart w:id="510" w:name="_Toc474319703"/>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509"/>
      <w:bookmarkEnd w:id="510"/>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511" w:name="_Toc375230959"/>
      <w:bookmarkStart w:id="512" w:name="_Toc474319704"/>
      <w:r>
        <w:rPr>
          <w:rStyle w:val="CharSectno"/>
        </w:rPr>
        <w:t>176A</w:t>
      </w:r>
      <w:r>
        <w:rPr>
          <w:snapToGrid w:val="0"/>
        </w:rPr>
        <w:t>.</w:t>
      </w:r>
      <w:r>
        <w:rPr>
          <w:snapToGrid w:val="0"/>
        </w:rPr>
        <w:tab/>
        <w:t>Co</w:t>
      </w:r>
      <w:r>
        <w:rPr>
          <w:snapToGrid w:val="0"/>
        </w:rPr>
        <w:noBreakHyphen/>
        <w:t>operative company may apply to become a new body</w:t>
      </w:r>
      <w:bookmarkEnd w:id="511"/>
      <w:bookmarkEnd w:id="512"/>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[Section 176A inserted by No. 56 of 1994 s. 5; amended by No. 26 of 1999 s. 66(5); No. 10 of 2001 s. 42; No. 12 of 2001 s. 46(3); No. 17 of 2005 s. 21(4).]</w:t>
      </w:r>
    </w:p>
    <w:p>
      <w:pPr>
        <w:pStyle w:val="Heading5"/>
        <w:keepNext w:val="0"/>
        <w:keepLines w:val="0"/>
        <w:rPr>
          <w:snapToGrid w:val="0"/>
        </w:rPr>
      </w:pPr>
      <w:bookmarkStart w:id="513" w:name="_Toc375230960"/>
      <w:bookmarkStart w:id="514" w:name="_Toc474319705"/>
      <w:r>
        <w:rPr>
          <w:rStyle w:val="CharSectno"/>
        </w:rPr>
        <w:t>176B</w:t>
      </w:r>
      <w:r>
        <w:rPr>
          <w:snapToGrid w:val="0"/>
        </w:rPr>
        <w:t>.</w:t>
      </w:r>
      <w:r>
        <w:rPr>
          <w:snapToGrid w:val="0"/>
        </w:rPr>
        <w:tab/>
        <w:t>New body ceases to be registered as co</w:t>
      </w:r>
      <w:r>
        <w:rPr>
          <w:snapToGrid w:val="0"/>
        </w:rPr>
        <w:noBreakHyphen/>
        <w:t>operative company</w:t>
      </w:r>
      <w:bookmarkEnd w:id="513"/>
      <w:bookmarkEnd w:id="514"/>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[Section 176B inserted by No. 56 of 1994 s. 5.]</w:t>
      </w:r>
    </w:p>
    <w:p>
      <w:pPr>
        <w:pStyle w:val="Heading5"/>
        <w:rPr>
          <w:snapToGrid w:val="0"/>
        </w:rPr>
      </w:pPr>
      <w:bookmarkStart w:id="515" w:name="_Toc375230961"/>
      <w:bookmarkStart w:id="516" w:name="_Toc474319706"/>
      <w:r>
        <w:rPr>
          <w:rStyle w:val="CharSectno"/>
        </w:rPr>
        <w:t>176C</w:t>
      </w:r>
      <w:r>
        <w:rPr>
          <w:snapToGrid w:val="0"/>
        </w:rPr>
        <w:t>.</w:t>
      </w:r>
      <w:r>
        <w:rPr>
          <w:snapToGrid w:val="0"/>
        </w:rPr>
        <w:tab/>
        <w:t>New body not to impose greater liability etc.</w:t>
      </w:r>
      <w:bookmarkEnd w:id="515"/>
      <w:bookmarkEnd w:id="516"/>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[Section 176C inserted by No. 56 of 1994 s. 5.]</w:t>
      </w:r>
    </w:p>
    <w:p>
      <w:pPr>
        <w:pStyle w:val="Heading5"/>
        <w:rPr>
          <w:snapToGrid w:val="0"/>
        </w:rPr>
      </w:pPr>
      <w:bookmarkStart w:id="517" w:name="_Toc375230962"/>
      <w:bookmarkStart w:id="518" w:name="_Toc474319707"/>
      <w:r>
        <w:rPr>
          <w:rStyle w:val="CharSectno"/>
        </w:rPr>
        <w:t>176D</w:t>
      </w:r>
      <w:r>
        <w:rPr>
          <w:snapToGrid w:val="0"/>
        </w:rPr>
        <w:t>.</w:t>
      </w:r>
      <w:r>
        <w:rPr>
          <w:snapToGrid w:val="0"/>
        </w:rPr>
        <w:tab/>
        <w:t>Effect of certificate that new body exists</w:t>
      </w:r>
      <w:bookmarkEnd w:id="517"/>
      <w:bookmarkEnd w:id="518"/>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[Section 176D inserted by No. 56 of 1994 s. 5.]</w:t>
      </w:r>
    </w:p>
    <w:p>
      <w:pPr>
        <w:pStyle w:val="Heading5"/>
        <w:rPr>
          <w:snapToGrid w:val="0"/>
        </w:rPr>
      </w:pPr>
      <w:bookmarkStart w:id="519" w:name="_Toc375230963"/>
      <w:bookmarkStart w:id="520" w:name="_Toc474319708"/>
      <w:r>
        <w:rPr>
          <w:rStyle w:val="CharSectno"/>
        </w:rPr>
        <w:t>176E</w:t>
      </w:r>
      <w:r>
        <w:rPr>
          <w:snapToGrid w:val="0"/>
        </w:rPr>
        <w:t>.</w:t>
      </w:r>
      <w:r>
        <w:rPr>
          <w:snapToGrid w:val="0"/>
        </w:rPr>
        <w:tab/>
        <w:t>New body corporate deemed to be a continuation of the co</w:t>
      </w:r>
      <w:r>
        <w:rPr>
          <w:snapToGrid w:val="0"/>
        </w:rPr>
        <w:noBreakHyphen/>
        <w:t>operative company</w:t>
      </w:r>
      <w:bookmarkEnd w:id="519"/>
      <w:bookmarkEnd w:id="520"/>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[Section 176E inserted by No. 56 of 1994 s. 5.]</w:t>
      </w:r>
    </w:p>
    <w:p>
      <w:pPr>
        <w:pStyle w:val="Heading2"/>
      </w:pPr>
      <w:bookmarkStart w:id="521" w:name="_Toc375230964"/>
      <w:bookmarkStart w:id="522" w:name="_Toc425505006"/>
      <w:bookmarkStart w:id="523" w:name="_Toc474319709"/>
      <w:r>
        <w:rPr>
          <w:rStyle w:val="CharPartNo"/>
        </w:rPr>
        <w:t>Part VII</w:t>
      </w:r>
      <w:r>
        <w:t> — </w:t>
      </w:r>
      <w:r>
        <w:rPr>
          <w:rStyle w:val="CharPartText"/>
        </w:rPr>
        <w:t>Winding</w:t>
      </w:r>
      <w:r>
        <w:rPr>
          <w:rStyle w:val="CharPartText"/>
        </w:rPr>
        <w:noBreakHyphen/>
        <w:t>up of companies</w:t>
      </w:r>
      <w:bookmarkEnd w:id="521"/>
      <w:bookmarkEnd w:id="522"/>
      <w:bookmarkEnd w:id="523"/>
    </w:p>
    <w:p>
      <w:pPr>
        <w:pStyle w:val="Heading3"/>
        <w:spacing w:before="180"/>
        <w:rPr>
          <w:bCs/>
          <w:i/>
          <w:iCs/>
          <w:snapToGrid w:val="0"/>
        </w:rPr>
      </w:pPr>
      <w:bookmarkStart w:id="524" w:name="_Toc375230965"/>
      <w:bookmarkStart w:id="525" w:name="_Toc425505007"/>
      <w:bookmarkStart w:id="526" w:name="_Toc474319710"/>
      <w:r>
        <w:rPr>
          <w:rStyle w:val="CharDivNo"/>
          <w:iCs/>
        </w:rPr>
        <w:t>Division 1</w:t>
      </w:r>
      <w:r>
        <w:rPr>
          <w:i/>
          <w:snapToGrid w:val="0"/>
        </w:rPr>
        <w:t xml:space="preserve"> — </w:t>
      </w:r>
      <w:r>
        <w:rPr>
          <w:bCs/>
          <w:i/>
          <w:iCs/>
        </w:rPr>
        <w:t>(a) Preliminary</w:t>
      </w:r>
      <w:bookmarkEnd w:id="524"/>
      <w:bookmarkEnd w:id="525"/>
      <w:bookmarkEnd w:id="526"/>
    </w:p>
    <w:p>
      <w:pPr>
        <w:pStyle w:val="Heading5"/>
        <w:spacing w:before="180"/>
        <w:rPr>
          <w:snapToGrid w:val="0"/>
        </w:rPr>
      </w:pPr>
      <w:bookmarkStart w:id="527" w:name="_Toc375230966"/>
      <w:bookmarkStart w:id="528" w:name="_Toc474319711"/>
      <w:r>
        <w:rPr>
          <w:rStyle w:val="CharSectno"/>
        </w:rPr>
        <w:t>177</w:t>
      </w:r>
      <w:r>
        <w:rPr>
          <w:snapToGrid w:val="0"/>
        </w:rPr>
        <w:t>.</w:t>
      </w:r>
      <w:r>
        <w:rPr>
          <w:snapToGrid w:val="0"/>
        </w:rPr>
        <w:tab/>
        <w:t>Application of this Part</w:t>
      </w:r>
      <w:bookmarkEnd w:id="527"/>
      <w:bookmarkEnd w:id="528"/>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529" w:name="_Toc375230967"/>
      <w:bookmarkStart w:id="530" w:name="_Toc474319712"/>
      <w:r>
        <w:rPr>
          <w:rStyle w:val="CharSectno"/>
        </w:rPr>
        <w:t>178</w:t>
      </w:r>
      <w:r>
        <w:rPr>
          <w:snapToGrid w:val="0"/>
        </w:rPr>
        <w:t>.</w:t>
      </w:r>
      <w:r>
        <w:rPr>
          <w:snapToGrid w:val="0"/>
        </w:rPr>
        <w:tab/>
        <w:t>Modes of winding</w:t>
      </w:r>
      <w:r>
        <w:rPr>
          <w:snapToGrid w:val="0"/>
        </w:rPr>
        <w:noBreakHyphen/>
        <w:t>up</w:t>
      </w:r>
      <w:bookmarkEnd w:id="529"/>
      <w:bookmarkEnd w:id="530"/>
    </w:p>
    <w:p>
      <w:pPr>
        <w:pStyle w:val="Subsection"/>
        <w:rPr>
          <w:snapToGrid w:val="0"/>
        </w:rPr>
      </w:pPr>
      <w:r>
        <w:rPr>
          <w:snapToGrid w:val="0"/>
        </w:rPr>
        <w:tab/>
        <w:t>(1)</w:t>
      </w:r>
      <w:r>
        <w:rPr>
          <w:snapToGrid w:val="0"/>
        </w:rPr>
        <w:tab/>
        <w:t>The winding</w:t>
      </w:r>
      <w:r>
        <w:rPr>
          <w:snapToGrid w:val="0"/>
        </w:rPr>
        <w:noBreakHyphen/>
        <w:t>up of a company may be either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Heading3"/>
        <w:spacing w:before="180"/>
        <w:rPr>
          <w:i/>
          <w:iCs/>
          <w:snapToGrid w:val="0"/>
        </w:rPr>
      </w:pPr>
      <w:bookmarkStart w:id="531" w:name="_Toc375230968"/>
      <w:bookmarkStart w:id="532" w:name="_Toc425505010"/>
      <w:bookmarkStart w:id="533" w:name="_Toc474319713"/>
      <w:r>
        <w:rPr>
          <w:i/>
          <w:iCs/>
          <w:snapToGrid w:val="0"/>
        </w:rPr>
        <w:t>(b) Liability of members as contributories</w:t>
      </w:r>
      <w:bookmarkEnd w:id="531"/>
      <w:bookmarkEnd w:id="532"/>
      <w:bookmarkEnd w:id="533"/>
    </w:p>
    <w:p>
      <w:pPr>
        <w:pStyle w:val="Heading5"/>
        <w:spacing w:before="180"/>
        <w:rPr>
          <w:snapToGrid w:val="0"/>
        </w:rPr>
      </w:pPr>
      <w:bookmarkStart w:id="534" w:name="_Toc375230969"/>
      <w:bookmarkStart w:id="535" w:name="_Toc474319714"/>
      <w:r>
        <w:rPr>
          <w:rStyle w:val="CharSectno"/>
        </w:rPr>
        <w:t>179</w:t>
      </w:r>
      <w:r>
        <w:rPr>
          <w:snapToGrid w:val="0"/>
        </w:rPr>
        <w:t>.</w:t>
      </w:r>
      <w:r>
        <w:rPr>
          <w:snapToGrid w:val="0"/>
        </w:rPr>
        <w:tab/>
        <w:t>Liability of members as contributories</w:t>
      </w:r>
      <w:bookmarkEnd w:id="534"/>
      <w:bookmarkEnd w:id="535"/>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rPr>
      </w:pPr>
      <w:r>
        <w:rPr>
          <w:snapToGrid w:val="0"/>
          <w:spacing w:val="-4"/>
        </w:rPr>
        <w:tab/>
        <w:t>(2)</w:t>
      </w:r>
      <w:r>
        <w:rPr>
          <w:snapToGrid w:val="0"/>
          <w:spacing w:val="-4"/>
        </w:rPr>
        <w:tab/>
      </w:r>
      <w:r>
        <w:rPr>
          <w:snapToGrid w:val="0"/>
        </w:rPr>
        <w:t>In the winding</w:t>
      </w:r>
      <w:r>
        <w:rPr>
          <w:snapToGrid w:val="0"/>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rPr>
        <w:noBreakHyphen/>
        <w:t>up a member of an unlimited company: Provided that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536" w:name="_Toc375230970"/>
      <w:bookmarkStart w:id="537" w:name="_Toc474319715"/>
      <w:r>
        <w:rPr>
          <w:rStyle w:val="CharSectno"/>
        </w:rPr>
        <w:t>180</w:t>
      </w:r>
      <w:r>
        <w:rPr>
          <w:snapToGrid w:val="0"/>
        </w:rPr>
        <w:t>.</w:t>
      </w:r>
      <w:r>
        <w:rPr>
          <w:snapToGrid w:val="0"/>
        </w:rPr>
        <w:tab/>
        <w:t>Nature of liability of contributory</w:t>
      </w:r>
      <w:bookmarkEnd w:id="536"/>
      <w:bookmarkEnd w:id="537"/>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538" w:name="_Toc375230971"/>
      <w:bookmarkStart w:id="539" w:name="_Toc474319716"/>
      <w:r>
        <w:rPr>
          <w:rStyle w:val="CharSectno"/>
        </w:rPr>
        <w:t>181</w:t>
      </w:r>
      <w:r>
        <w:rPr>
          <w:snapToGrid w:val="0"/>
        </w:rPr>
        <w:t>.</w:t>
      </w:r>
      <w:r>
        <w:rPr>
          <w:snapToGrid w:val="0"/>
        </w:rPr>
        <w:tab/>
        <w:t>Contributions in case of death of member</w:t>
      </w:r>
      <w:bookmarkEnd w:id="538"/>
      <w:bookmarkEnd w:id="539"/>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540" w:name="_Toc375230972"/>
      <w:bookmarkStart w:id="541" w:name="_Toc474319717"/>
      <w:r>
        <w:rPr>
          <w:rStyle w:val="CharSectno"/>
        </w:rPr>
        <w:t>182</w:t>
      </w:r>
      <w:r>
        <w:rPr>
          <w:snapToGrid w:val="0"/>
        </w:rPr>
        <w:t>.</w:t>
      </w:r>
      <w:r>
        <w:rPr>
          <w:snapToGrid w:val="0"/>
        </w:rPr>
        <w:tab/>
        <w:t>Contributions in case of bankruptcy of member</w:t>
      </w:r>
      <w:bookmarkEnd w:id="540"/>
      <w:bookmarkEnd w:id="541"/>
    </w:p>
    <w:p>
      <w:pPr>
        <w:pStyle w:val="Subsection"/>
        <w:rPr>
          <w:snapToGrid w:val="0"/>
        </w:rPr>
      </w:pPr>
      <w:r>
        <w:rPr>
          <w:snapToGrid w:val="0"/>
        </w:rPr>
        <w:tab/>
      </w:r>
      <w:r>
        <w:rPr>
          <w:snapToGrid w:val="0"/>
        </w:rPr>
        <w:tab/>
        <w:t>If a contributory becomes bankrupt, either before or after he has been placed on the list of contributories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r>
        <w:rPr>
          <w:snapToGrid/>
        </w:rPr>
        <w:t>[</w:t>
      </w:r>
      <w:r>
        <w:rPr>
          <w:b/>
          <w:bCs/>
          <w:snapToGrid/>
        </w:rPr>
        <w:t>183.</w:t>
      </w:r>
      <w:r>
        <w:rPr>
          <w:snapToGrid/>
        </w:rPr>
        <w:tab/>
        <w:t>Deleted by No. 28 of 2003 s. 117(2).]</w:t>
      </w:r>
    </w:p>
    <w:p>
      <w:pPr>
        <w:pStyle w:val="Heading3"/>
        <w:rPr>
          <w:i/>
          <w:iCs/>
          <w:snapToGrid w:val="0"/>
        </w:rPr>
      </w:pPr>
      <w:bookmarkStart w:id="542" w:name="_Toc375230973"/>
      <w:bookmarkStart w:id="543" w:name="_Toc425505015"/>
      <w:bookmarkStart w:id="544" w:name="_Toc474319718"/>
      <w:r>
        <w:rPr>
          <w:i/>
          <w:iCs/>
          <w:snapToGrid w:val="0"/>
        </w:rPr>
        <w:t>(c) Liquidators</w:t>
      </w:r>
      <w:bookmarkEnd w:id="542"/>
      <w:bookmarkEnd w:id="543"/>
      <w:bookmarkEnd w:id="544"/>
    </w:p>
    <w:p>
      <w:pPr>
        <w:pStyle w:val="Heading5"/>
        <w:keepNext w:val="0"/>
        <w:keepLines w:val="0"/>
        <w:spacing w:before="180"/>
        <w:rPr>
          <w:snapToGrid w:val="0"/>
          <w:spacing w:val="-4"/>
        </w:rPr>
      </w:pPr>
      <w:bookmarkStart w:id="545" w:name="_Toc375230974"/>
      <w:bookmarkStart w:id="546" w:name="_Toc474319719"/>
      <w:r>
        <w:rPr>
          <w:rStyle w:val="CharSectno"/>
          <w:spacing w:val="-4"/>
        </w:rPr>
        <w:t>184</w:t>
      </w:r>
      <w:r>
        <w:rPr>
          <w:snapToGrid w:val="0"/>
          <w:spacing w:val="-4"/>
        </w:rPr>
        <w:t>.</w:t>
      </w:r>
      <w:r>
        <w:rPr>
          <w:snapToGrid w:val="0"/>
          <w:spacing w:val="-4"/>
        </w:rPr>
        <w:tab/>
        <w:t>Registered liquidators to be appointed except in special cases</w:t>
      </w:r>
      <w:bookmarkEnd w:id="545"/>
      <w:bookmarkEnd w:id="546"/>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[Section 184 amended by No. 73 of 1953 s. 5; No. 113 of 1965 s. 8(1).]</w:t>
      </w:r>
    </w:p>
    <w:p>
      <w:pPr>
        <w:pStyle w:val="Heading3"/>
      </w:pPr>
      <w:bookmarkStart w:id="547" w:name="_Toc375230975"/>
      <w:bookmarkStart w:id="548" w:name="_Toc425505017"/>
      <w:bookmarkStart w:id="549" w:name="_Toc474319720"/>
      <w:r>
        <w:rPr>
          <w:rStyle w:val="CharDivNo"/>
        </w:rPr>
        <w:t>Division 2</w:t>
      </w:r>
      <w:r>
        <w:rPr>
          <w:snapToGrid w:val="0"/>
        </w:rPr>
        <w:t> — </w:t>
      </w:r>
      <w:r>
        <w:rPr>
          <w:rStyle w:val="CharDivText"/>
        </w:rPr>
        <w:t>Winding</w:t>
      </w:r>
      <w:r>
        <w:rPr>
          <w:rStyle w:val="CharDivText"/>
        </w:rPr>
        <w:noBreakHyphen/>
        <w:t>up by Court</w:t>
      </w:r>
      <w:bookmarkEnd w:id="547"/>
      <w:bookmarkEnd w:id="548"/>
      <w:bookmarkEnd w:id="549"/>
    </w:p>
    <w:p>
      <w:pPr>
        <w:pStyle w:val="Heading3"/>
        <w:rPr>
          <w:i/>
          <w:iCs/>
          <w:snapToGrid w:val="0"/>
        </w:rPr>
      </w:pPr>
      <w:bookmarkStart w:id="550" w:name="_Toc375230976"/>
      <w:bookmarkStart w:id="551" w:name="_Toc425505018"/>
      <w:bookmarkStart w:id="552" w:name="_Toc474319721"/>
      <w:r>
        <w:rPr>
          <w:i/>
          <w:iCs/>
          <w:snapToGrid w:val="0"/>
        </w:rPr>
        <w:t>(a) Winding</w:t>
      </w:r>
      <w:r>
        <w:rPr>
          <w:i/>
          <w:iCs/>
          <w:snapToGrid w:val="0"/>
        </w:rPr>
        <w:noBreakHyphen/>
        <w:t>up by Court</w:t>
      </w:r>
      <w:bookmarkEnd w:id="550"/>
      <w:bookmarkEnd w:id="551"/>
      <w:bookmarkEnd w:id="552"/>
    </w:p>
    <w:p>
      <w:pPr>
        <w:pStyle w:val="Heading5"/>
        <w:rPr>
          <w:snapToGrid w:val="0"/>
        </w:rPr>
      </w:pPr>
      <w:bookmarkStart w:id="553" w:name="_Toc375230977"/>
      <w:bookmarkStart w:id="554" w:name="_Toc474319722"/>
      <w:r>
        <w:rPr>
          <w:rStyle w:val="CharSectno"/>
        </w:rPr>
        <w:t>185</w:t>
      </w:r>
      <w:r>
        <w:rPr>
          <w:snapToGrid w:val="0"/>
        </w:rPr>
        <w:t>.</w:t>
      </w:r>
      <w:r>
        <w:rPr>
          <w:snapToGrid w:val="0"/>
        </w:rPr>
        <w:tab/>
        <w:t>Circumstances under which company may be wound up under order of Court</w:t>
      </w:r>
      <w:bookmarkEnd w:id="553"/>
      <w:bookmarkEnd w:id="554"/>
    </w:p>
    <w:p>
      <w:pPr>
        <w:pStyle w:val="Subsection"/>
        <w:rPr>
          <w:snapToGrid w:val="0"/>
        </w:rPr>
      </w:pPr>
      <w:r>
        <w:rPr>
          <w:snapToGrid w:val="0"/>
        </w:rPr>
        <w:tab/>
        <w:t>(1)</w:t>
      </w:r>
      <w:r>
        <w:rPr>
          <w:snapToGrid w:val="0"/>
        </w:rPr>
        <w:tab/>
        <w:t>A company may be wound up by the Court if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555" w:name="_Toc375230978"/>
      <w:bookmarkStart w:id="556" w:name="_Toc474319723"/>
      <w:r>
        <w:rPr>
          <w:rStyle w:val="CharSectno"/>
        </w:rPr>
        <w:t>186</w:t>
      </w:r>
      <w:r>
        <w:rPr>
          <w:snapToGrid w:val="0"/>
        </w:rPr>
        <w:t>.</w:t>
      </w:r>
      <w:r>
        <w:rPr>
          <w:snapToGrid w:val="0"/>
        </w:rPr>
        <w:tab/>
        <w:t>Company, when deemed unable to pay its debts</w:t>
      </w:r>
      <w:bookmarkEnd w:id="555"/>
      <w:bookmarkEnd w:id="556"/>
    </w:p>
    <w:p>
      <w:pPr>
        <w:pStyle w:val="Subsection"/>
        <w:keepNext/>
        <w:rPr>
          <w:snapToGrid w:val="0"/>
        </w:rPr>
      </w:pPr>
      <w:r>
        <w:rPr>
          <w:snapToGrid w:val="0"/>
        </w:rPr>
        <w:tab/>
      </w:r>
      <w:r>
        <w:rPr>
          <w:snapToGrid w:val="0"/>
        </w:rPr>
        <w:tab/>
        <w:t>A company shall be deemed to be unable to pay its debts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Heading3"/>
        <w:rPr>
          <w:i/>
          <w:iCs/>
          <w:snapToGrid w:val="0"/>
        </w:rPr>
      </w:pPr>
      <w:bookmarkStart w:id="557" w:name="_Toc375230979"/>
      <w:bookmarkStart w:id="558" w:name="_Toc425505021"/>
      <w:bookmarkStart w:id="559" w:name="_Toc474319724"/>
      <w:r>
        <w:rPr>
          <w:i/>
          <w:iCs/>
          <w:snapToGrid w:val="0"/>
        </w:rPr>
        <w:t>(b) Petition for winding</w:t>
      </w:r>
      <w:r>
        <w:rPr>
          <w:i/>
          <w:iCs/>
          <w:snapToGrid w:val="0"/>
        </w:rPr>
        <w:noBreakHyphen/>
        <w:t>up and effect thereof</w:t>
      </w:r>
      <w:bookmarkEnd w:id="557"/>
      <w:bookmarkEnd w:id="558"/>
      <w:bookmarkEnd w:id="559"/>
    </w:p>
    <w:p>
      <w:pPr>
        <w:pStyle w:val="Heading5"/>
        <w:rPr>
          <w:snapToGrid w:val="0"/>
        </w:rPr>
      </w:pPr>
      <w:bookmarkStart w:id="560" w:name="_Toc375230980"/>
      <w:bookmarkStart w:id="561" w:name="_Toc474319725"/>
      <w:r>
        <w:rPr>
          <w:rStyle w:val="CharSectno"/>
        </w:rPr>
        <w:t>187</w:t>
      </w:r>
      <w:r>
        <w:rPr>
          <w:snapToGrid w:val="0"/>
        </w:rPr>
        <w:t>.</w:t>
      </w:r>
      <w:r>
        <w:rPr>
          <w:snapToGrid w:val="0"/>
        </w:rPr>
        <w:tab/>
        <w:t>Provisions as to applications for winding</w:t>
      </w:r>
      <w:r>
        <w:rPr>
          <w:snapToGrid w:val="0"/>
        </w:rPr>
        <w:noBreakHyphen/>
        <w:t>up</w:t>
      </w:r>
      <w:bookmarkEnd w:id="560"/>
      <w:bookmarkEnd w:id="561"/>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rPr>
      </w:pPr>
      <w:r>
        <w:rPr>
          <w:snapToGrid w:val="0"/>
        </w:rPr>
        <w:tab/>
        <w:t>(ii)</w:t>
      </w:r>
      <w:r>
        <w:rPr>
          <w:snapToGrid w:val="0"/>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 xml:space="preserve">up a company by a contingent or prospective creditor until such security for costs has been given as the Court thinks reasonable, and until a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562" w:name="_Toc375230981"/>
      <w:bookmarkStart w:id="563" w:name="_Toc474319726"/>
      <w:r>
        <w:rPr>
          <w:rStyle w:val="CharSectno"/>
        </w:rPr>
        <w:t>188</w:t>
      </w:r>
      <w:r>
        <w:rPr>
          <w:snapToGrid w:val="0"/>
        </w:rPr>
        <w:t>.</w:t>
      </w:r>
      <w:r>
        <w:rPr>
          <w:snapToGrid w:val="0"/>
        </w:rPr>
        <w:tab/>
        <w:t>Powers of Court on hearing</w:t>
      </w:r>
      <w:bookmarkEnd w:id="562"/>
      <w:bookmarkEnd w:id="563"/>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564" w:name="_Toc375230982"/>
      <w:bookmarkStart w:id="565" w:name="_Toc474319727"/>
      <w:r>
        <w:rPr>
          <w:rStyle w:val="CharSectno"/>
        </w:rPr>
        <w:t>189</w:t>
      </w:r>
      <w:r>
        <w:rPr>
          <w:snapToGrid w:val="0"/>
        </w:rPr>
        <w:t>.</w:t>
      </w:r>
      <w:r>
        <w:rPr>
          <w:snapToGrid w:val="0"/>
        </w:rPr>
        <w:tab/>
        <w:t>Power to stay or restrain proceedings against company</w:t>
      </w:r>
      <w:bookmarkEnd w:id="564"/>
      <w:bookmarkEnd w:id="565"/>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566" w:name="_Toc375230983"/>
      <w:bookmarkStart w:id="567" w:name="_Toc474319728"/>
      <w:r>
        <w:rPr>
          <w:rStyle w:val="CharSectno"/>
        </w:rPr>
        <w:t>190</w:t>
      </w:r>
      <w:r>
        <w:rPr>
          <w:snapToGrid w:val="0"/>
        </w:rPr>
        <w:t>.</w:t>
      </w:r>
      <w:r>
        <w:rPr>
          <w:snapToGrid w:val="0"/>
        </w:rPr>
        <w:tab/>
        <w:t>Avoidance of dispositions of property etc. after commencement of winding</w:t>
      </w:r>
      <w:r>
        <w:rPr>
          <w:snapToGrid w:val="0"/>
        </w:rPr>
        <w:noBreakHyphen/>
        <w:t>up</w:t>
      </w:r>
      <w:bookmarkEnd w:id="566"/>
      <w:bookmarkEnd w:id="567"/>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568" w:name="_Toc375230984"/>
      <w:bookmarkStart w:id="569" w:name="_Toc474319729"/>
      <w:r>
        <w:rPr>
          <w:rStyle w:val="CharSectno"/>
        </w:rPr>
        <w:t>191</w:t>
      </w:r>
      <w:r>
        <w:rPr>
          <w:snapToGrid w:val="0"/>
        </w:rPr>
        <w:t>.</w:t>
      </w:r>
      <w:r>
        <w:rPr>
          <w:snapToGrid w:val="0"/>
        </w:rPr>
        <w:tab/>
        <w:t xml:space="preserve">Petition to be </w:t>
      </w:r>
      <w:r>
        <w:rPr>
          <w:i/>
          <w:snapToGrid w:val="0"/>
        </w:rPr>
        <w:t>lis pendens</w:t>
      </w:r>
      <w:bookmarkEnd w:id="568"/>
      <w:bookmarkEnd w:id="569"/>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Heading3"/>
        <w:rPr>
          <w:i/>
          <w:iCs/>
          <w:snapToGrid w:val="0"/>
        </w:rPr>
      </w:pPr>
      <w:bookmarkStart w:id="570" w:name="_Toc375230985"/>
      <w:bookmarkStart w:id="571" w:name="_Toc425505027"/>
      <w:bookmarkStart w:id="572" w:name="_Toc474319730"/>
      <w:r>
        <w:rPr>
          <w:i/>
          <w:iCs/>
          <w:snapToGrid w:val="0"/>
        </w:rPr>
        <w:t>(c) Commencement of winding</w:t>
      </w:r>
      <w:r>
        <w:rPr>
          <w:i/>
          <w:iCs/>
          <w:snapToGrid w:val="0"/>
        </w:rPr>
        <w:noBreakHyphen/>
        <w:t>up</w:t>
      </w:r>
      <w:bookmarkEnd w:id="570"/>
      <w:bookmarkEnd w:id="571"/>
      <w:bookmarkEnd w:id="572"/>
    </w:p>
    <w:p>
      <w:pPr>
        <w:pStyle w:val="Heading5"/>
        <w:rPr>
          <w:snapToGrid w:val="0"/>
        </w:rPr>
      </w:pPr>
      <w:bookmarkStart w:id="573" w:name="_Toc375230986"/>
      <w:bookmarkStart w:id="574" w:name="_Toc474319731"/>
      <w:r>
        <w:rPr>
          <w:rStyle w:val="CharSectno"/>
        </w:rPr>
        <w:t>192</w:t>
      </w:r>
      <w:r>
        <w:rPr>
          <w:snapToGrid w:val="0"/>
        </w:rPr>
        <w:t>.</w:t>
      </w:r>
      <w:r>
        <w:rPr>
          <w:snapToGrid w:val="0"/>
        </w:rPr>
        <w:tab/>
        <w:t>Commencement of winding</w:t>
      </w:r>
      <w:r>
        <w:rPr>
          <w:snapToGrid w:val="0"/>
        </w:rPr>
        <w:noBreakHyphen/>
        <w:t>up by Court</w:t>
      </w:r>
      <w:bookmarkEnd w:id="573"/>
      <w:bookmarkEnd w:id="574"/>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Heading3"/>
        <w:rPr>
          <w:i/>
          <w:iCs/>
          <w:snapToGrid w:val="0"/>
        </w:rPr>
      </w:pPr>
      <w:bookmarkStart w:id="575" w:name="_Toc375230987"/>
      <w:bookmarkStart w:id="576" w:name="_Toc425505029"/>
      <w:bookmarkStart w:id="577" w:name="_Toc474319732"/>
      <w:r>
        <w:rPr>
          <w:i/>
          <w:iCs/>
          <w:snapToGrid w:val="0"/>
        </w:rPr>
        <w:t>(d) Consequences of winding</w:t>
      </w:r>
      <w:r>
        <w:rPr>
          <w:i/>
          <w:iCs/>
          <w:snapToGrid w:val="0"/>
        </w:rPr>
        <w:noBreakHyphen/>
        <w:t>up order</w:t>
      </w:r>
      <w:bookmarkEnd w:id="575"/>
      <w:bookmarkEnd w:id="576"/>
      <w:bookmarkEnd w:id="577"/>
    </w:p>
    <w:p>
      <w:pPr>
        <w:pStyle w:val="Heading5"/>
        <w:rPr>
          <w:snapToGrid w:val="0"/>
        </w:rPr>
      </w:pPr>
      <w:bookmarkStart w:id="578" w:name="_Toc375230988"/>
      <w:bookmarkStart w:id="579" w:name="_Toc474319733"/>
      <w:r>
        <w:rPr>
          <w:rStyle w:val="CharSectno"/>
        </w:rPr>
        <w:t>193</w:t>
      </w:r>
      <w:r>
        <w:rPr>
          <w:snapToGrid w:val="0"/>
        </w:rPr>
        <w:t>.</w:t>
      </w:r>
      <w:r>
        <w:rPr>
          <w:snapToGrid w:val="0"/>
        </w:rPr>
        <w:tab/>
        <w:t>Copy of order to be filed with Registrar</w:t>
      </w:r>
      <w:bookmarkEnd w:id="578"/>
      <w:bookmarkEnd w:id="579"/>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580" w:name="_Toc375230989"/>
      <w:bookmarkStart w:id="581" w:name="_Toc474319734"/>
      <w:r>
        <w:rPr>
          <w:rStyle w:val="CharSectno"/>
        </w:rPr>
        <w:t>194</w:t>
      </w:r>
      <w:r>
        <w:rPr>
          <w:snapToGrid w:val="0"/>
        </w:rPr>
        <w:t>.</w:t>
      </w:r>
      <w:r>
        <w:rPr>
          <w:snapToGrid w:val="0"/>
        </w:rPr>
        <w:tab/>
        <w:t>Actions stayed on winding</w:t>
      </w:r>
      <w:r>
        <w:rPr>
          <w:snapToGrid w:val="0"/>
        </w:rPr>
        <w:noBreakHyphen/>
        <w:t>up order</w:t>
      </w:r>
      <w:bookmarkEnd w:id="580"/>
      <w:bookmarkEnd w:id="581"/>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582" w:name="_Toc375230990"/>
      <w:bookmarkStart w:id="583" w:name="_Toc474319735"/>
      <w:r>
        <w:rPr>
          <w:rStyle w:val="CharSectno"/>
        </w:rPr>
        <w:t>195</w:t>
      </w:r>
      <w:r>
        <w:rPr>
          <w:snapToGrid w:val="0"/>
        </w:rPr>
        <w:t>.</w:t>
      </w:r>
      <w:r>
        <w:rPr>
          <w:snapToGrid w:val="0"/>
        </w:rPr>
        <w:tab/>
        <w:t>Effect of winding</w:t>
      </w:r>
      <w:r>
        <w:rPr>
          <w:snapToGrid w:val="0"/>
        </w:rPr>
        <w:noBreakHyphen/>
        <w:t>up order</w:t>
      </w:r>
      <w:bookmarkEnd w:id="582"/>
      <w:bookmarkEnd w:id="583"/>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Heading3"/>
        <w:rPr>
          <w:i/>
          <w:iCs/>
          <w:snapToGrid w:val="0"/>
        </w:rPr>
      </w:pPr>
      <w:bookmarkStart w:id="584" w:name="_Toc375230991"/>
      <w:bookmarkStart w:id="585" w:name="_Toc425505033"/>
      <w:bookmarkStart w:id="586" w:name="_Toc474319736"/>
      <w:r>
        <w:rPr>
          <w:i/>
          <w:iCs/>
          <w:snapToGrid w:val="0"/>
        </w:rPr>
        <w:t>(e) Official liquidators</w:t>
      </w:r>
      <w:bookmarkEnd w:id="584"/>
      <w:bookmarkEnd w:id="585"/>
      <w:bookmarkEnd w:id="586"/>
    </w:p>
    <w:p>
      <w:pPr>
        <w:pStyle w:val="Heading5"/>
        <w:rPr>
          <w:snapToGrid w:val="0"/>
        </w:rPr>
      </w:pPr>
      <w:bookmarkStart w:id="587" w:name="_Toc375230992"/>
      <w:bookmarkStart w:id="588" w:name="_Toc474319737"/>
      <w:r>
        <w:rPr>
          <w:rStyle w:val="CharSectno"/>
        </w:rPr>
        <w:t>196</w:t>
      </w:r>
      <w:r>
        <w:rPr>
          <w:snapToGrid w:val="0"/>
        </w:rPr>
        <w:t>.</w:t>
      </w:r>
      <w:r>
        <w:rPr>
          <w:snapToGrid w:val="0"/>
        </w:rPr>
        <w:tab/>
        <w:t>Power of Court to appoint official liquidators</w:t>
      </w:r>
      <w:bookmarkEnd w:id="587"/>
      <w:bookmarkEnd w:id="588"/>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589" w:name="_Toc375230993"/>
      <w:bookmarkStart w:id="590" w:name="_Toc474319738"/>
      <w:r>
        <w:rPr>
          <w:rStyle w:val="CharSectno"/>
        </w:rPr>
        <w:t>197</w:t>
      </w:r>
      <w:r>
        <w:rPr>
          <w:snapToGrid w:val="0"/>
        </w:rPr>
        <w:t>.</w:t>
      </w:r>
      <w:r>
        <w:rPr>
          <w:snapToGrid w:val="0"/>
        </w:rPr>
        <w:tab/>
        <w:t>Meetings of creditors and contributories</w:t>
      </w:r>
      <w:bookmarkEnd w:id="589"/>
      <w:bookmarkEnd w:id="590"/>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591" w:name="_Toc375230994"/>
      <w:bookmarkStart w:id="592" w:name="_Toc474319739"/>
      <w:r>
        <w:rPr>
          <w:rStyle w:val="CharSectno"/>
        </w:rPr>
        <w:t>198</w:t>
      </w:r>
      <w:r>
        <w:rPr>
          <w:snapToGrid w:val="0"/>
        </w:rPr>
        <w:t>.</w:t>
      </w:r>
      <w:r>
        <w:rPr>
          <w:snapToGrid w:val="0"/>
        </w:rPr>
        <w:tab/>
        <w:t>Statement of company’s affairs to be submitted to liquidator</w:t>
      </w:r>
      <w:bookmarkEnd w:id="591"/>
      <w:bookmarkEnd w:id="592"/>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rPr>
      </w:pPr>
      <w:r>
        <w:rPr>
          <w:snapToGrid w:val="0"/>
        </w:rPr>
        <w:tab/>
        <w:t>(4)</w:t>
      </w:r>
      <w:r>
        <w:rPr>
          <w:snapToGrid w:val="0"/>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rPr>
      </w:pPr>
      <w:r>
        <w:rPr>
          <w:snapToGrid w:val="0"/>
        </w:rPr>
        <w:tab/>
        <w:t>(7)</w:t>
      </w:r>
      <w:r>
        <w:rPr>
          <w:snapToGrid w:val="0"/>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rStyle w:val="CharDefText"/>
        </w:rPr>
        <w:t>the relevant date</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r>
        <w:tab/>
        <w:t>[Section 198 amended by No. 113 of 1965 s. 8(1).]</w:t>
      </w:r>
    </w:p>
    <w:p>
      <w:pPr>
        <w:pStyle w:val="Heading5"/>
        <w:rPr>
          <w:snapToGrid w:val="0"/>
        </w:rPr>
      </w:pPr>
      <w:bookmarkStart w:id="593" w:name="_Toc375230995"/>
      <w:bookmarkStart w:id="594" w:name="_Toc474319740"/>
      <w:r>
        <w:rPr>
          <w:rStyle w:val="CharSectno"/>
        </w:rPr>
        <w:t>199</w:t>
      </w:r>
      <w:r>
        <w:rPr>
          <w:snapToGrid w:val="0"/>
        </w:rPr>
        <w:t>.</w:t>
      </w:r>
      <w:r>
        <w:rPr>
          <w:snapToGrid w:val="0"/>
        </w:rPr>
        <w:tab/>
        <w:t>Report of liquidator</w:t>
      </w:r>
      <w:bookmarkEnd w:id="593"/>
      <w:bookmarkEnd w:id="594"/>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595" w:name="_Toc375230996"/>
      <w:bookmarkStart w:id="596" w:name="_Toc474319741"/>
      <w:r>
        <w:rPr>
          <w:rStyle w:val="CharSectno"/>
        </w:rPr>
        <w:t>200</w:t>
      </w:r>
      <w:r>
        <w:rPr>
          <w:snapToGrid w:val="0"/>
        </w:rPr>
        <w:t>.</w:t>
      </w:r>
      <w:r>
        <w:rPr>
          <w:snapToGrid w:val="0"/>
        </w:rPr>
        <w:tab/>
        <w:t>General provisions as to official liquidators</w:t>
      </w:r>
      <w:bookmarkEnd w:id="595"/>
      <w:bookmarkEnd w:id="596"/>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597" w:name="_Toc375230997"/>
      <w:bookmarkStart w:id="598" w:name="_Toc474319742"/>
      <w:r>
        <w:rPr>
          <w:rStyle w:val="CharSectno"/>
        </w:rPr>
        <w:t>201</w:t>
      </w:r>
      <w:r>
        <w:rPr>
          <w:snapToGrid w:val="0"/>
        </w:rPr>
        <w:t>.</w:t>
      </w:r>
      <w:r>
        <w:rPr>
          <w:snapToGrid w:val="0"/>
        </w:rPr>
        <w:tab/>
        <w:t>Custody of company’s property</w:t>
      </w:r>
      <w:bookmarkEnd w:id="597"/>
      <w:bookmarkEnd w:id="598"/>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599" w:name="_Toc375230998"/>
      <w:bookmarkStart w:id="600" w:name="_Toc474319743"/>
      <w:r>
        <w:rPr>
          <w:rStyle w:val="CharSectno"/>
        </w:rPr>
        <w:t>202</w:t>
      </w:r>
      <w:r>
        <w:rPr>
          <w:snapToGrid w:val="0"/>
        </w:rPr>
        <w:t>.</w:t>
      </w:r>
      <w:r>
        <w:rPr>
          <w:snapToGrid w:val="0"/>
        </w:rPr>
        <w:tab/>
        <w:t>Vesting of property of company in liquidator</w:t>
      </w:r>
      <w:bookmarkEnd w:id="599"/>
      <w:bookmarkEnd w:id="600"/>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601" w:name="_Toc375230999"/>
      <w:bookmarkStart w:id="602" w:name="_Toc474319744"/>
      <w:r>
        <w:rPr>
          <w:rStyle w:val="CharSectno"/>
        </w:rPr>
        <w:t>203</w:t>
      </w:r>
      <w:r>
        <w:rPr>
          <w:snapToGrid w:val="0"/>
        </w:rPr>
        <w:t>.</w:t>
      </w:r>
      <w:r>
        <w:rPr>
          <w:snapToGrid w:val="0"/>
        </w:rPr>
        <w:tab/>
        <w:t>Powers of official liquidator</w:t>
      </w:r>
      <w:bookmarkEnd w:id="601"/>
      <w:bookmarkEnd w:id="602"/>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spacing w:before="100"/>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spacing w:before="100"/>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spacing w:before="100"/>
        <w:rPr>
          <w:snapToGrid w:val="0"/>
        </w:rPr>
      </w:pPr>
      <w:r>
        <w:rPr>
          <w:snapToGrid w:val="0"/>
        </w:rPr>
        <w:tab/>
        <w:t>(g)</w:t>
      </w:r>
      <w:r>
        <w:rPr>
          <w:snapToGrid w:val="0"/>
        </w:rPr>
        <w:tab/>
        <w:t>to raise on the security of the assets of the company any money requisite;</w:t>
      </w:r>
    </w:p>
    <w:p>
      <w:pPr>
        <w:pStyle w:val="Indenta"/>
        <w:spacing w:before="100"/>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spacing w:before="100"/>
        <w:rPr>
          <w:snapToGrid w:val="0"/>
        </w:rPr>
      </w:pPr>
      <w:r>
        <w:rPr>
          <w:snapToGrid w:val="0"/>
        </w:rPr>
        <w:tab/>
        <w:t>(i)</w:t>
      </w:r>
      <w:r>
        <w:rPr>
          <w:snapToGrid w:val="0"/>
        </w:rPr>
        <w:tab/>
        <w:t>to employ a solicitor to assist him in the performance of his duties;</w:t>
      </w:r>
    </w:p>
    <w:p>
      <w:pPr>
        <w:pStyle w:val="Indenta"/>
        <w:spacing w:before="100"/>
        <w:rPr>
          <w:snapToGrid w:val="0"/>
        </w:rPr>
      </w:pPr>
      <w:r>
        <w:rPr>
          <w:snapToGrid w:val="0"/>
        </w:rPr>
        <w:tab/>
        <w:t>(j)</w:t>
      </w:r>
      <w:r>
        <w:rPr>
          <w:snapToGrid w:val="0"/>
        </w:rPr>
        <w:tab/>
        <w:t>to appoint an agent to do any business which the liquidator is unable to do himself;</w:t>
      </w:r>
    </w:p>
    <w:p>
      <w:pPr>
        <w:pStyle w:val="Indenta"/>
        <w:spacing w:before="100"/>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r>
        <w:tab/>
        <w:t>[Section 203 amended by No. 113 of 1965 s. 8(1).]</w:t>
      </w:r>
    </w:p>
    <w:p>
      <w:pPr>
        <w:pStyle w:val="Heading5"/>
        <w:rPr>
          <w:snapToGrid w:val="0"/>
        </w:rPr>
      </w:pPr>
      <w:bookmarkStart w:id="603" w:name="_Toc375231000"/>
      <w:bookmarkStart w:id="604" w:name="_Toc474319745"/>
      <w:r>
        <w:rPr>
          <w:rStyle w:val="CharSectno"/>
        </w:rPr>
        <w:t>204</w:t>
      </w:r>
      <w:r>
        <w:rPr>
          <w:snapToGrid w:val="0"/>
        </w:rPr>
        <w:t>.</w:t>
      </w:r>
      <w:r>
        <w:rPr>
          <w:snapToGrid w:val="0"/>
        </w:rPr>
        <w:tab/>
        <w:t>Exercise and control of liquidator’s powers</w:t>
      </w:r>
      <w:bookmarkEnd w:id="603"/>
      <w:bookmarkEnd w:id="604"/>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605" w:name="_Toc375231001"/>
      <w:bookmarkStart w:id="606" w:name="_Toc474319746"/>
      <w:r>
        <w:rPr>
          <w:rStyle w:val="CharSectno"/>
        </w:rPr>
        <w:t>205</w:t>
      </w:r>
      <w:r>
        <w:rPr>
          <w:snapToGrid w:val="0"/>
        </w:rPr>
        <w:t>.</w:t>
      </w:r>
      <w:r>
        <w:rPr>
          <w:snapToGrid w:val="0"/>
        </w:rPr>
        <w:tab/>
        <w:t>Books to be kept by liquidator</w:t>
      </w:r>
      <w:bookmarkEnd w:id="605"/>
      <w:bookmarkEnd w:id="606"/>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607" w:name="_Toc375231002"/>
      <w:bookmarkStart w:id="608" w:name="_Toc474319747"/>
      <w:r>
        <w:rPr>
          <w:rStyle w:val="CharSectno"/>
        </w:rPr>
        <w:t>206</w:t>
      </w:r>
      <w:r>
        <w:rPr>
          <w:snapToGrid w:val="0"/>
        </w:rPr>
        <w:t>.</w:t>
      </w:r>
      <w:r>
        <w:rPr>
          <w:snapToGrid w:val="0"/>
        </w:rPr>
        <w:tab/>
        <w:t>Liquidator to pay moneys into bank</w:t>
      </w:r>
      <w:bookmarkEnd w:id="607"/>
      <w:bookmarkEnd w:id="608"/>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609" w:name="_Toc375231003"/>
      <w:bookmarkStart w:id="610" w:name="_Toc474319748"/>
      <w:r>
        <w:rPr>
          <w:rStyle w:val="CharSectno"/>
        </w:rPr>
        <w:t>207</w:t>
      </w:r>
      <w:r>
        <w:rPr>
          <w:snapToGrid w:val="0"/>
        </w:rPr>
        <w:t>.</w:t>
      </w:r>
      <w:r>
        <w:rPr>
          <w:snapToGrid w:val="0"/>
        </w:rPr>
        <w:tab/>
        <w:t>Audit of liquidator’s accounts</w:t>
      </w:r>
      <w:bookmarkEnd w:id="609"/>
      <w:bookmarkEnd w:id="610"/>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611" w:name="_Toc375231004"/>
      <w:bookmarkStart w:id="612" w:name="_Toc474319749"/>
      <w:r>
        <w:rPr>
          <w:rStyle w:val="CharSectno"/>
        </w:rPr>
        <w:t>208</w:t>
      </w:r>
      <w:r>
        <w:rPr>
          <w:snapToGrid w:val="0"/>
        </w:rPr>
        <w:t>.</w:t>
      </w:r>
      <w:r>
        <w:rPr>
          <w:snapToGrid w:val="0"/>
        </w:rPr>
        <w:tab/>
        <w:t>Control of Court over liquidators</w:t>
      </w:r>
      <w:bookmarkEnd w:id="611"/>
      <w:bookmarkEnd w:id="612"/>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613" w:name="_Toc375231005"/>
      <w:bookmarkStart w:id="614" w:name="_Toc474319750"/>
      <w:r>
        <w:rPr>
          <w:rStyle w:val="CharSectno"/>
        </w:rPr>
        <w:t>209</w:t>
      </w:r>
      <w:r>
        <w:rPr>
          <w:snapToGrid w:val="0"/>
        </w:rPr>
        <w:t>.</w:t>
      </w:r>
      <w:r>
        <w:rPr>
          <w:snapToGrid w:val="0"/>
        </w:rPr>
        <w:tab/>
        <w:t>Release of liquidators</w:t>
      </w:r>
      <w:bookmarkEnd w:id="613"/>
      <w:bookmarkEnd w:id="614"/>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Heading3"/>
        <w:rPr>
          <w:i/>
          <w:iCs/>
          <w:snapToGrid w:val="0"/>
        </w:rPr>
      </w:pPr>
      <w:bookmarkStart w:id="615" w:name="_Toc375231006"/>
      <w:bookmarkStart w:id="616" w:name="_Toc425505048"/>
      <w:bookmarkStart w:id="617" w:name="_Toc474319751"/>
      <w:r>
        <w:rPr>
          <w:i/>
          <w:iCs/>
          <w:snapToGrid w:val="0"/>
        </w:rPr>
        <w:t>(f) Committees of inspection</w:t>
      </w:r>
      <w:bookmarkEnd w:id="615"/>
      <w:bookmarkEnd w:id="616"/>
      <w:bookmarkEnd w:id="617"/>
    </w:p>
    <w:p>
      <w:pPr>
        <w:pStyle w:val="Heading5"/>
        <w:rPr>
          <w:snapToGrid w:val="0"/>
        </w:rPr>
      </w:pPr>
      <w:bookmarkStart w:id="618" w:name="_Toc375231007"/>
      <w:bookmarkStart w:id="619" w:name="_Toc474319752"/>
      <w:r>
        <w:rPr>
          <w:rStyle w:val="CharSectno"/>
        </w:rPr>
        <w:t>210</w:t>
      </w:r>
      <w:r>
        <w:rPr>
          <w:snapToGrid w:val="0"/>
        </w:rPr>
        <w:t>.</w:t>
      </w:r>
      <w:r>
        <w:rPr>
          <w:snapToGrid w:val="0"/>
        </w:rPr>
        <w:tab/>
        <w:t>Meetings of creditors and contributories to determine whether committee of inspection shall be appointed</w:t>
      </w:r>
      <w:bookmarkEnd w:id="618"/>
      <w:bookmarkEnd w:id="619"/>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620" w:name="_Toc375231008"/>
      <w:bookmarkStart w:id="621" w:name="_Toc474319753"/>
      <w:r>
        <w:rPr>
          <w:rStyle w:val="CharSectno"/>
        </w:rPr>
        <w:t>211</w:t>
      </w:r>
      <w:r>
        <w:rPr>
          <w:snapToGrid w:val="0"/>
        </w:rPr>
        <w:t>.</w:t>
      </w:r>
      <w:r>
        <w:rPr>
          <w:snapToGrid w:val="0"/>
        </w:rPr>
        <w:tab/>
        <w:t>Constitution and proceedings of committee of inspection</w:t>
      </w:r>
      <w:bookmarkEnd w:id="620"/>
      <w:bookmarkEnd w:id="621"/>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Footnotesection"/>
      </w:pPr>
      <w:r>
        <w:tab/>
        <w:t>[Section 211 amended by No. 18 of 2009 s. 18(3).]</w:t>
      </w:r>
    </w:p>
    <w:p>
      <w:pPr>
        <w:pStyle w:val="Heading5"/>
        <w:rPr>
          <w:snapToGrid w:val="0"/>
        </w:rPr>
      </w:pPr>
      <w:bookmarkStart w:id="622" w:name="_Toc375231009"/>
      <w:bookmarkStart w:id="623" w:name="_Toc474319754"/>
      <w:r>
        <w:rPr>
          <w:rStyle w:val="CharSectno"/>
        </w:rPr>
        <w:t>212</w:t>
      </w:r>
      <w:r>
        <w:rPr>
          <w:snapToGrid w:val="0"/>
        </w:rPr>
        <w:t>.</w:t>
      </w:r>
      <w:r>
        <w:rPr>
          <w:snapToGrid w:val="0"/>
        </w:rPr>
        <w:tab/>
        <w:t>Powers of Court where no committee of inspection</w:t>
      </w:r>
      <w:bookmarkEnd w:id="622"/>
      <w:bookmarkEnd w:id="623"/>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Heading3"/>
        <w:spacing w:before="180"/>
        <w:rPr>
          <w:i/>
          <w:iCs/>
          <w:snapToGrid w:val="0"/>
        </w:rPr>
      </w:pPr>
      <w:bookmarkStart w:id="624" w:name="_Toc375231010"/>
      <w:bookmarkStart w:id="625" w:name="_Toc425505052"/>
      <w:bookmarkStart w:id="626" w:name="_Toc474319755"/>
      <w:r>
        <w:rPr>
          <w:i/>
          <w:iCs/>
          <w:snapToGrid w:val="0"/>
        </w:rPr>
        <w:t>(g) General powers of Court in case of winding</w:t>
      </w:r>
      <w:r>
        <w:rPr>
          <w:i/>
          <w:iCs/>
          <w:snapToGrid w:val="0"/>
        </w:rPr>
        <w:noBreakHyphen/>
        <w:t>up by Court</w:t>
      </w:r>
      <w:bookmarkEnd w:id="624"/>
      <w:bookmarkEnd w:id="625"/>
      <w:bookmarkEnd w:id="626"/>
    </w:p>
    <w:p>
      <w:pPr>
        <w:pStyle w:val="Heading5"/>
        <w:keepNext w:val="0"/>
        <w:keepLines w:val="0"/>
        <w:rPr>
          <w:snapToGrid w:val="0"/>
        </w:rPr>
      </w:pPr>
      <w:bookmarkStart w:id="627" w:name="_Toc375231011"/>
      <w:bookmarkStart w:id="628" w:name="_Toc474319756"/>
      <w:r>
        <w:rPr>
          <w:rStyle w:val="CharSectno"/>
        </w:rPr>
        <w:t>213</w:t>
      </w:r>
      <w:r>
        <w:rPr>
          <w:snapToGrid w:val="0"/>
        </w:rPr>
        <w:t>.</w:t>
      </w:r>
      <w:r>
        <w:rPr>
          <w:snapToGrid w:val="0"/>
        </w:rPr>
        <w:tab/>
        <w:t>Power to stay winding</w:t>
      </w:r>
      <w:r>
        <w:rPr>
          <w:snapToGrid w:val="0"/>
        </w:rPr>
        <w:noBreakHyphen/>
        <w:t>up</w:t>
      </w:r>
      <w:bookmarkEnd w:id="627"/>
      <w:bookmarkEnd w:id="628"/>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629" w:name="_Toc375231012"/>
      <w:bookmarkStart w:id="630" w:name="_Toc474319757"/>
      <w:r>
        <w:rPr>
          <w:rStyle w:val="CharSectno"/>
        </w:rPr>
        <w:t>214</w:t>
      </w:r>
      <w:r>
        <w:rPr>
          <w:snapToGrid w:val="0"/>
        </w:rPr>
        <w:t>.</w:t>
      </w:r>
      <w:r>
        <w:rPr>
          <w:snapToGrid w:val="0"/>
        </w:rPr>
        <w:tab/>
        <w:t>Settlement of list of contributories and application of assets</w:t>
      </w:r>
      <w:bookmarkEnd w:id="629"/>
      <w:bookmarkEnd w:id="630"/>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631" w:name="_Toc375231013"/>
      <w:bookmarkStart w:id="632" w:name="_Toc474319758"/>
      <w:r>
        <w:rPr>
          <w:rStyle w:val="CharSectno"/>
        </w:rPr>
        <w:t>215</w:t>
      </w:r>
      <w:r>
        <w:rPr>
          <w:snapToGrid w:val="0"/>
        </w:rPr>
        <w:t>.</w:t>
      </w:r>
      <w:r>
        <w:rPr>
          <w:snapToGrid w:val="0"/>
        </w:rPr>
        <w:tab/>
        <w:t>Delivery of property to liquidator</w:t>
      </w:r>
      <w:bookmarkEnd w:id="631"/>
      <w:bookmarkEnd w:id="632"/>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633" w:name="_Toc375231014"/>
      <w:bookmarkStart w:id="634" w:name="_Toc474319759"/>
      <w:r>
        <w:rPr>
          <w:rStyle w:val="CharSectno"/>
        </w:rPr>
        <w:t>216</w:t>
      </w:r>
      <w:r>
        <w:rPr>
          <w:snapToGrid w:val="0"/>
        </w:rPr>
        <w:t>.</w:t>
      </w:r>
      <w:r>
        <w:rPr>
          <w:snapToGrid w:val="0"/>
        </w:rPr>
        <w:tab/>
        <w:t>Payment of debts by contributory to company and extent to which set</w:t>
      </w:r>
      <w:r>
        <w:rPr>
          <w:snapToGrid w:val="0"/>
        </w:rPr>
        <w:noBreakHyphen/>
        <w:t>off allowed</w:t>
      </w:r>
      <w:bookmarkEnd w:id="633"/>
      <w:bookmarkEnd w:id="634"/>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635" w:name="_Toc375231015"/>
      <w:bookmarkStart w:id="636" w:name="_Toc474319760"/>
      <w:r>
        <w:rPr>
          <w:rStyle w:val="CharSectno"/>
        </w:rPr>
        <w:t>217</w:t>
      </w:r>
      <w:r>
        <w:rPr>
          <w:snapToGrid w:val="0"/>
        </w:rPr>
        <w:t>.</w:t>
      </w:r>
      <w:r>
        <w:rPr>
          <w:snapToGrid w:val="0"/>
        </w:rPr>
        <w:tab/>
        <w:t>Power of Court to make calls</w:t>
      </w:r>
      <w:bookmarkEnd w:id="635"/>
      <w:bookmarkEnd w:id="636"/>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637" w:name="_Toc375231016"/>
      <w:bookmarkStart w:id="638" w:name="_Toc474319761"/>
      <w:r>
        <w:rPr>
          <w:rStyle w:val="CharSectno"/>
        </w:rPr>
        <w:t>218</w:t>
      </w:r>
      <w:r>
        <w:rPr>
          <w:snapToGrid w:val="0"/>
        </w:rPr>
        <w:t>.</w:t>
      </w:r>
      <w:r>
        <w:rPr>
          <w:snapToGrid w:val="0"/>
        </w:rPr>
        <w:tab/>
        <w:t>Payment into bank of moneys due to company</w:t>
      </w:r>
      <w:bookmarkEnd w:id="637"/>
      <w:bookmarkEnd w:id="638"/>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639" w:name="_Toc375231017"/>
      <w:bookmarkStart w:id="640" w:name="_Toc474319762"/>
      <w:r>
        <w:rPr>
          <w:rStyle w:val="CharSectno"/>
        </w:rPr>
        <w:t>219</w:t>
      </w:r>
      <w:r>
        <w:rPr>
          <w:snapToGrid w:val="0"/>
        </w:rPr>
        <w:t>.</w:t>
      </w:r>
      <w:r>
        <w:rPr>
          <w:snapToGrid w:val="0"/>
        </w:rPr>
        <w:tab/>
        <w:t>Order on contributory conclusive evidence</w:t>
      </w:r>
      <w:bookmarkEnd w:id="639"/>
      <w:bookmarkEnd w:id="640"/>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641" w:name="_Toc375231018"/>
      <w:bookmarkStart w:id="642" w:name="_Toc474319763"/>
      <w:r>
        <w:rPr>
          <w:rStyle w:val="CharSectno"/>
        </w:rPr>
        <w:t>220</w:t>
      </w:r>
      <w:r>
        <w:rPr>
          <w:snapToGrid w:val="0"/>
        </w:rPr>
        <w:t>.</w:t>
      </w:r>
      <w:r>
        <w:rPr>
          <w:snapToGrid w:val="0"/>
        </w:rPr>
        <w:tab/>
        <w:t>Power to appoint special manager</w:t>
      </w:r>
      <w:bookmarkEnd w:id="641"/>
      <w:bookmarkEnd w:id="642"/>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643" w:name="_Toc375231019"/>
      <w:bookmarkStart w:id="644" w:name="_Toc474319764"/>
      <w:r>
        <w:rPr>
          <w:rStyle w:val="CharSectno"/>
        </w:rPr>
        <w:t>221</w:t>
      </w:r>
      <w:r>
        <w:rPr>
          <w:snapToGrid w:val="0"/>
        </w:rPr>
        <w:t>.</w:t>
      </w:r>
      <w:r>
        <w:rPr>
          <w:snapToGrid w:val="0"/>
        </w:rPr>
        <w:tab/>
        <w:t>Power to exclude creditors not proving in time</w:t>
      </w:r>
      <w:bookmarkEnd w:id="643"/>
      <w:bookmarkEnd w:id="644"/>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645" w:name="_Toc375231020"/>
      <w:bookmarkStart w:id="646" w:name="_Toc474319765"/>
      <w:r>
        <w:rPr>
          <w:rStyle w:val="CharSectno"/>
        </w:rPr>
        <w:t>222</w:t>
      </w:r>
      <w:r>
        <w:rPr>
          <w:snapToGrid w:val="0"/>
        </w:rPr>
        <w:t>.</w:t>
      </w:r>
      <w:r>
        <w:rPr>
          <w:snapToGrid w:val="0"/>
        </w:rPr>
        <w:tab/>
        <w:t>Adjustment of rights of contributories</w:t>
      </w:r>
      <w:bookmarkEnd w:id="645"/>
      <w:bookmarkEnd w:id="646"/>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647" w:name="_Toc375231021"/>
      <w:bookmarkStart w:id="648" w:name="_Toc474319766"/>
      <w:r>
        <w:rPr>
          <w:rStyle w:val="CharSectno"/>
        </w:rPr>
        <w:t>223</w:t>
      </w:r>
      <w:r>
        <w:rPr>
          <w:snapToGrid w:val="0"/>
        </w:rPr>
        <w:t>.</w:t>
      </w:r>
      <w:r>
        <w:rPr>
          <w:snapToGrid w:val="0"/>
        </w:rPr>
        <w:tab/>
        <w:t>Inspection of books by creditors and contributories</w:t>
      </w:r>
      <w:bookmarkEnd w:id="647"/>
      <w:bookmarkEnd w:id="648"/>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649" w:name="_Toc375231022"/>
      <w:bookmarkStart w:id="650" w:name="_Toc474319767"/>
      <w:r>
        <w:rPr>
          <w:rStyle w:val="CharSectno"/>
        </w:rPr>
        <w:t>224</w:t>
      </w:r>
      <w:r>
        <w:rPr>
          <w:snapToGrid w:val="0"/>
        </w:rPr>
        <w:t>.</w:t>
      </w:r>
      <w:r>
        <w:rPr>
          <w:snapToGrid w:val="0"/>
        </w:rPr>
        <w:tab/>
        <w:t>Power to summon persons suspected of having property of company</w:t>
      </w:r>
      <w:bookmarkEnd w:id="649"/>
      <w:bookmarkEnd w:id="650"/>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651" w:name="_Toc375231023"/>
      <w:bookmarkStart w:id="652" w:name="_Toc474319768"/>
      <w:r>
        <w:rPr>
          <w:rStyle w:val="CharSectno"/>
        </w:rPr>
        <w:t>225</w:t>
      </w:r>
      <w:r>
        <w:rPr>
          <w:snapToGrid w:val="0"/>
        </w:rPr>
        <w:t>.</w:t>
      </w:r>
      <w:r>
        <w:rPr>
          <w:snapToGrid w:val="0"/>
        </w:rPr>
        <w:tab/>
        <w:t>Power to order examination of promoters, directors etc.</w:t>
      </w:r>
      <w:bookmarkEnd w:id="651"/>
      <w:bookmarkEnd w:id="652"/>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653" w:name="_Toc375231024"/>
      <w:bookmarkStart w:id="654" w:name="_Toc474319769"/>
      <w:r>
        <w:rPr>
          <w:rStyle w:val="CharSectno"/>
        </w:rPr>
        <w:t>226</w:t>
      </w:r>
      <w:r>
        <w:rPr>
          <w:snapToGrid w:val="0"/>
        </w:rPr>
        <w:t>.</w:t>
      </w:r>
      <w:r>
        <w:rPr>
          <w:snapToGrid w:val="0"/>
        </w:rPr>
        <w:tab/>
        <w:t>Power to restrain fraudulent persons from managing companies</w:t>
      </w:r>
      <w:bookmarkEnd w:id="653"/>
      <w:bookmarkEnd w:id="654"/>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[Section 226 amended by No. 51 of 1992 s. 16(1); No. 70 of 2004 s. 82.]</w:t>
      </w:r>
    </w:p>
    <w:p>
      <w:pPr>
        <w:pStyle w:val="Heading5"/>
        <w:rPr>
          <w:snapToGrid w:val="0"/>
        </w:rPr>
      </w:pPr>
      <w:bookmarkStart w:id="655" w:name="_Toc375231025"/>
      <w:bookmarkStart w:id="656" w:name="_Toc474319770"/>
      <w:r>
        <w:rPr>
          <w:rStyle w:val="CharSectno"/>
        </w:rPr>
        <w:t>227</w:t>
      </w:r>
      <w:r>
        <w:rPr>
          <w:snapToGrid w:val="0"/>
        </w:rPr>
        <w:t>.</w:t>
      </w:r>
      <w:r>
        <w:rPr>
          <w:snapToGrid w:val="0"/>
        </w:rPr>
        <w:tab/>
        <w:t>Power to arrest absconding contributory</w:t>
      </w:r>
      <w:bookmarkEnd w:id="655"/>
      <w:bookmarkEnd w:id="656"/>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657" w:name="_Toc375231026"/>
      <w:bookmarkStart w:id="658" w:name="_Toc474319771"/>
      <w:r>
        <w:rPr>
          <w:rStyle w:val="CharSectno"/>
        </w:rPr>
        <w:t>228</w:t>
      </w:r>
      <w:r>
        <w:rPr>
          <w:snapToGrid w:val="0"/>
        </w:rPr>
        <w:t>.</w:t>
      </w:r>
      <w:r>
        <w:rPr>
          <w:snapToGrid w:val="0"/>
        </w:rPr>
        <w:tab/>
        <w:t>Powers of Court cumulative</w:t>
      </w:r>
      <w:bookmarkEnd w:id="657"/>
      <w:bookmarkEnd w:id="658"/>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659" w:name="_Toc375231027"/>
      <w:bookmarkStart w:id="660" w:name="_Toc474319772"/>
      <w:r>
        <w:rPr>
          <w:rStyle w:val="CharSectno"/>
        </w:rPr>
        <w:t>229</w:t>
      </w:r>
      <w:r>
        <w:rPr>
          <w:snapToGrid w:val="0"/>
        </w:rPr>
        <w:t>.</w:t>
      </w:r>
      <w:r>
        <w:rPr>
          <w:snapToGrid w:val="0"/>
        </w:rPr>
        <w:tab/>
        <w:t>Delegation to liquidator of certain powers of Court</w:t>
      </w:r>
      <w:bookmarkEnd w:id="659"/>
      <w:bookmarkEnd w:id="660"/>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661" w:name="_Toc375231028"/>
      <w:bookmarkStart w:id="662" w:name="_Toc474319773"/>
      <w:r>
        <w:rPr>
          <w:rStyle w:val="CharSectno"/>
        </w:rPr>
        <w:t>230</w:t>
      </w:r>
      <w:r>
        <w:rPr>
          <w:snapToGrid w:val="0"/>
        </w:rPr>
        <w:t>.</w:t>
      </w:r>
      <w:r>
        <w:rPr>
          <w:snapToGrid w:val="0"/>
        </w:rPr>
        <w:tab/>
        <w:t>Dissolution of company</w:t>
      </w:r>
      <w:bookmarkEnd w:id="661"/>
      <w:bookmarkEnd w:id="662"/>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r>
        <w:tab/>
        <w:t>[Section 230 amended by No. 113 of 1965 s. 8(1).]</w:t>
      </w:r>
    </w:p>
    <w:p>
      <w:pPr>
        <w:pStyle w:val="Heading3"/>
      </w:pPr>
      <w:bookmarkStart w:id="663" w:name="_Toc375231029"/>
      <w:bookmarkStart w:id="664" w:name="_Toc425505071"/>
      <w:bookmarkStart w:id="665" w:name="_Toc474319774"/>
      <w:r>
        <w:rPr>
          <w:rStyle w:val="CharDivNo"/>
        </w:rPr>
        <w:t>Division 3</w:t>
      </w:r>
      <w:r>
        <w:rPr>
          <w:snapToGrid w:val="0"/>
        </w:rPr>
        <w:t> — </w:t>
      </w:r>
      <w:r>
        <w:rPr>
          <w:rStyle w:val="CharDivText"/>
        </w:rPr>
        <w:t>Voluntary winding</w:t>
      </w:r>
      <w:r>
        <w:rPr>
          <w:rStyle w:val="CharDivText"/>
        </w:rPr>
        <w:noBreakHyphen/>
        <w:t>up of company</w:t>
      </w:r>
      <w:bookmarkEnd w:id="663"/>
      <w:bookmarkEnd w:id="664"/>
      <w:bookmarkEnd w:id="665"/>
    </w:p>
    <w:p>
      <w:pPr>
        <w:pStyle w:val="Heading3"/>
        <w:spacing w:before="180"/>
        <w:rPr>
          <w:i/>
          <w:iCs/>
          <w:snapToGrid w:val="0"/>
        </w:rPr>
      </w:pPr>
      <w:bookmarkStart w:id="666" w:name="_Toc375231030"/>
      <w:bookmarkStart w:id="667" w:name="_Toc425505072"/>
      <w:bookmarkStart w:id="668" w:name="_Toc474319775"/>
      <w:r>
        <w:rPr>
          <w:i/>
          <w:iCs/>
          <w:snapToGrid w:val="0"/>
        </w:rPr>
        <w:t>(a) Resolutions for, and commencement of, voluntary winding</w:t>
      </w:r>
      <w:r>
        <w:rPr>
          <w:i/>
          <w:iCs/>
          <w:snapToGrid w:val="0"/>
        </w:rPr>
        <w:noBreakHyphen/>
        <w:t>up</w:t>
      </w:r>
      <w:bookmarkEnd w:id="666"/>
      <w:bookmarkEnd w:id="667"/>
      <w:bookmarkEnd w:id="668"/>
    </w:p>
    <w:p>
      <w:pPr>
        <w:pStyle w:val="Heading5"/>
        <w:rPr>
          <w:snapToGrid w:val="0"/>
        </w:rPr>
      </w:pPr>
      <w:bookmarkStart w:id="669" w:name="_Toc375231031"/>
      <w:bookmarkStart w:id="670" w:name="_Toc474319776"/>
      <w:r>
        <w:rPr>
          <w:rStyle w:val="CharSectno"/>
        </w:rPr>
        <w:t>231</w:t>
      </w:r>
      <w:r>
        <w:rPr>
          <w:snapToGrid w:val="0"/>
        </w:rPr>
        <w:t>.</w:t>
      </w:r>
      <w:r>
        <w:rPr>
          <w:snapToGrid w:val="0"/>
        </w:rPr>
        <w:tab/>
        <w:t>Circumstances in which a company may be wound up voluntarily</w:t>
      </w:r>
      <w:bookmarkEnd w:id="669"/>
      <w:bookmarkEnd w:id="670"/>
    </w:p>
    <w:p>
      <w:pPr>
        <w:pStyle w:val="Subsection"/>
        <w:spacing w:before="120"/>
        <w:rPr>
          <w:snapToGrid w:val="0"/>
        </w:rPr>
      </w:pPr>
      <w:r>
        <w:rPr>
          <w:snapToGrid w:val="0"/>
        </w:rPr>
        <w:tab/>
        <w:t>(1)</w:t>
      </w:r>
      <w:r>
        <w:rPr>
          <w:snapToGrid w:val="0"/>
        </w:rPr>
        <w:tab/>
        <w:t>A company may be wound up voluntarily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spacing w:before="120"/>
        <w:rPr>
          <w:snapToGrid w:val="0"/>
        </w:rPr>
      </w:pPr>
      <w:r>
        <w:rPr>
          <w:snapToGrid w:val="0"/>
        </w:rPr>
        <w:tab/>
        <w:t>(2)</w:t>
      </w:r>
      <w:r>
        <w:rPr>
          <w:snapToGrid w:val="0"/>
        </w:rPr>
        <w:tab/>
        <w:t xml:space="preserve">In this Act the expression </w:t>
      </w:r>
      <w:r>
        <w:rPr>
          <w:rStyle w:val="CharDefText"/>
        </w:rPr>
        <w:t>a resolution for voluntary winding</w:t>
      </w:r>
      <w:r>
        <w:rPr>
          <w:rStyle w:val="CharDefText"/>
        </w:rPr>
        <w:noBreakHyphen/>
        <w:t>up</w:t>
      </w:r>
      <w:r>
        <w:rPr>
          <w:snapToGrid w:val="0"/>
        </w:rPr>
        <w:t xml:space="preserve"> means a resolution passed under any of the provisions of subsection (1).</w:t>
      </w:r>
    </w:p>
    <w:p>
      <w:pPr>
        <w:pStyle w:val="Heading5"/>
        <w:rPr>
          <w:snapToGrid w:val="0"/>
        </w:rPr>
      </w:pPr>
      <w:bookmarkStart w:id="671" w:name="_Toc375231032"/>
      <w:bookmarkStart w:id="672" w:name="_Toc474319777"/>
      <w:r>
        <w:rPr>
          <w:rStyle w:val="CharSectno"/>
        </w:rPr>
        <w:t>232</w:t>
      </w:r>
      <w:r>
        <w:rPr>
          <w:snapToGrid w:val="0"/>
        </w:rPr>
        <w:t>.</w:t>
      </w:r>
      <w:r>
        <w:rPr>
          <w:snapToGrid w:val="0"/>
        </w:rPr>
        <w:tab/>
        <w:t>Notice of resolution to wind up voluntarily</w:t>
      </w:r>
      <w:bookmarkEnd w:id="671"/>
      <w:bookmarkEnd w:id="672"/>
    </w:p>
    <w:p>
      <w:pPr>
        <w:pStyle w:val="Subsection"/>
        <w:spacing w:before="120"/>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r>
        <w:tab/>
        <w:t>[Section 232 amended by No. 113 of 1965 s. 8(1).]</w:t>
      </w:r>
    </w:p>
    <w:p>
      <w:pPr>
        <w:pStyle w:val="Heading5"/>
        <w:spacing w:before="180"/>
        <w:rPr>
          <w:snapToGrid w:val="0"/>
        </w:rPr>
      </w:pPr>
      <w:bookmarkStart w:id="673" w:name="_Toc375231033"/>
      <w:bookmarkStart w:id="674" w:name="_Toc474319778"/>
      <w:r>
        <w:rPr>
          <w:rStyle w:val="CharSectno"/>
        </w:rPr>
        <w:t>233</w:t>
      </w:r>
      <w:r>
        <w:rPr>
          <w:snapToGrid w:val="0"/>
        </w:rPr>
        <w:t>.</w:t>
      </w:r>
      <w:r>
        <w:rPr>
          <w:snapToGrid w:val="0"/>
        </w:rPr>
        <w:tab/>
        <w:t>Commencement of voluntary winding</w:t>
      </w:r>
      <w:r>
        <w:rPr>
          <w:snapToGrid w:val="0"/>
        </w:rPr>
        <w:noBreakHyphen/>
        <w:t>up</w:t>
      </w:r>
      <w:bookmarkEnd w:id="673"/>
      <w:bookmarkEnd w:id="674"/>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Heading3"/>
        <w:spacing w:before="180"/>
        <w:rPr>
          <w:i/>
          <w:iCs/>
          <w:snapToGrid w:val="0"/>
        </w:rPr>
      </w:pPr>
      <w:bookmarkStart w:id="675" w:name="_Toc375231034"/>
      <w:bookmarkStart w:id="676" w:name="_Toc425505076"/>
      <w:bookmarkStart w:id="677" w:name="_Toc474319779"/>
      <w:r>
        <w:rPr>
          <w:i/>
          <w:iCs/>
          <w:snapToGrid w:val="0"/>
        </w:rPr>
        <w:t>(b) Consequences of voluntary winding</w:t>
      </w:r>
      <w:r>
        <w:rPr>
          <w:i/>
          <w:iCs/>
          <w:snapToGrid w:val="0"/>
        </w:rPr>
        <w:noBreakHyphen/>
        <w:t>up</w:t>
      </w:r>
      <w:bookmarkEnd w:id="675"/>
      <w:bookmarkEnd w:id="676"/>
      <w:bookmarkEnd w:id="677"/>
    </w:p>
    <w:p>
      <w:pPr>
        <w:pStyle w:val="Heading5"/>
        <w:spacing w:before="180"/>
        <w:rPr>
          <w:snapToGrid w:val="0"/>
        </w:rPr>
      </w:pPr>
      <w:bookmarkStart w:id="678" w:name="_Toc375231035"/>
      <w:bookmarkStart w:id="679" w:name="_Toc474319780"/>
      <w:r>
        <w:rPr>
          <w:rStyle w:val="CharSectno"/>
        </w:rPr>
        <w:t>234</w:t>
      </w:r>
      <w:r>
        <w:rPr>
          <w:snapToGrid w:val="0"/>
        </w:rPr>
        <w:t>.</w:t>
      </w:r>
      <w:r>
        <w:rPr>
          <w:snapToGrid w:val="0"/>
        </w:rPr>
        <w:tab/>
        <w:t>Effect of voluntary winding</w:t>
      </w:r>
      <w:r>
        <w:rPr>
          <w:snapToGrid w:val="0"/>
        </w:rPr>
        <w:noBreakHyphen/>
        <w:t>up on business and status of company</w:t>
      </w:r>
      <w:bookmarkEnd w:id="678"/>
      <w:bookmarkEnd w:id="679"/>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680" w:name="_Toc375231036"/>
      <w:bookmarkStart w:id="681" w:name="_Toc474319781"/>
      <w:r>
        <w:rPr>
          <w:rStyle w:val="CharSectno"/>
        </w:rPr>
        <w:t>235</w:t>
      </w:r>
      <w:r>
        <w:rPr>
          <w:snapToGrid w:val="0"/>
        </w:rPr>
        <w:t>.</w:t>
      </w:r>
      <w:r>
        <w:rPr>
          <w:snapToGrid w:val="0"/>
        </w:rPr>
        <w:tab/>
        <w:t>Avoidance of transfers etc. after commencement of voluntary winding</w:t>
      </w:r>
      <w:r>
        <w:rPr>
          <w:snapToGrid w:val="0"/>
        </w:rPr>
        <w:noBreakHyphen/>
        <w:t>up</w:t>
      </w:r>
      <w:bookmarkEnd w:id="680"/>
      <w:bookmarkEnd w:id="681"/>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Heading3"/>
        <w:spacing w:before="180"/>
        <w:rPr>
          <w:i/>
          <w:iCs/>
          <w:snapToGrid w:val="0"/>
        </w:rPr>
      </w:pPr>
      <w:bookmarkStart w:id="682" w:name="_Toc375231037"/>
      <w:bookmarkStart w:id="683" w:name="_Toc425505079"/>
      <w:bookmarkStart w:id="684" w:name="_Toc474319782"/>
      <w:r>
        <w:rPr>
          <w:i/>
          <w:iCs/>
          <w:snapToGrid w:val="0"/>
        </w:rPr>
        <w:t>(c) Declaration of solvency</w:t>
      </w:r>
      <w:bookmarkEnd w:id="682"/>
      <w:bookmarkEnd w:id="683"/>
      <w:bookmarkEnd w:id="684"/>
    </w:p>
    <w:p>
      <w:pPr>
        <w:pStyle w:val="Heading5"/>
        <w:spacing w:before="180"/>
        <w:rPr>
          <w:snapToGrid w:val="0"/>
        </w:rPr>
      </w:pPr>
      <w:bookmarkStart w:id="685" w:name="_Toc375231038"/>
      <w:bookmarkStart w:id="686" w:name="_Toc474319783"/>
      <w:r>
        <w:rPr>
          <w:rStyle w:val="CharSectno"/>
        </w:rPr>
        <w:t>236</w:t>
      </w:r>
      <w:r>
        <w:rPr>
          <w:snapToGrid w:val="0"/>
        </w:rPr>
        <w:t>.</w:t>
      </w:r>
      <w:r>
        <w:rPr>
          <w:snapToGrid w:val="0"/>
        </w:rPr>
        <w:tab/>
        <w:t>Statutory declaration of solvency in case of proposal to wind</w:t>
      </w:r>
      <w:r>
        <w:rPr>
          <w:snapToGrid w:val="0"/>
        </w:rPr>
        <w:noBreakHyphen/>
        <w:t>up voluntarily</w:t>
      </w:r>
      <w:bookmarkEnd w:id="685"/>
      <w:bookmarkEnd w:id="686"/>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rStyle w:val="CharDefText"/>
        </w:rPr>
        <w:t>a members’ voluntary winding</w:t>
      </w:r>
      <w:r>
        <w:rPr>
          <w:rStyle w:val="CharDefText"/>
        </w:rPr>
        <w:noBreakHyphen/>
        <w:t>up</w:t>
      </w:r>
      <w:r>
        <w:rPr>
          <w:snapToGrid w:val="0"/>
        </w:rPr>
        <w:t>, and a winding</w:t>
      </w:r>
      <w:r>
        <w:rPr>
          <w:snapToGrid w:val="0"/>
        </w:rPr>
        <w:noBreakHyphen/>
        <w:t xml:space="preserve">up in the case of which a declaration has not been made and filed as aforesaid, is in this Act referred to as a </w:t>
      </w:r>
      <w:r>
        <w:rPr>
          <w:rStyle w:val="CharDefText"/>
        </w:rPr>
        <w:t>creditors’ voluntary winding</w:t>
      </w:r>
      <w:r>
        <w:rPr>
          <w:rStyle w:val="CharDefText"/>
        </w:rPr>
        <w:noBreakHyphen/>
        <w:t>up</w:t>
      </w:r>
      <w:r>
        <w:rPr>
          <w:snapToGrid w:val="0"/>
        </w:rPr>
        <w:t>.</w:t>
      </w:r>
    </w:p>
    <w:p>
      <w:pPr>
        <w:pStyle w:val="Footnotesection"/>
      </w:pPr>
      <w:r>
        <w:tab/>
        <w:t>[Section 236 amended by No. 113 of 1965 s. 8(1).]</w:t>
      </w:r>
    </w:p>
    <w:p>
      <w:pPr>
        <w:pStyle w:val="Heading3"/>
        <w:spacing w:before="180"/>
        <w:rPr>
          <w:i/>
          <w:iCs/>
          <w:snapToGrid w:val="0"/>
        </w:rPr>
      </w:pPr>
      <w:bookmarkStart w:id="687" w:name="_Toc375231039"/>
      <w:bookmarkStart w:id="688" w:name="_Toc425505081"/>
      <w:bookmarkStart w:id="689" w:name="_Toc474319784"/>
      <w:r>
        <w:rPr>
          <w:i/>
          <w:iCs/>
          <w:snapToGrid w:val="0"/>
        </w:rPr>
        <w:t>(d) Provisions applicable to a members’ voluntary winding</w:t>
      </w:r>
      <w:r>
        <w:rPr>
          <w:i/>
          <w:iCs/>
          <w:snapToGrid w:val="0"/>
        </w:rPr>
        <w:noBreakHyphen/>
        <w:t>up</w:t>
      </w:r>
      <w:bookmarkEnd w:id="687"/>
      <w:bookmarkEnd w:id="688"/>
      <w:bookmarkEnd w:id="689"/>
    </w:p>
    <w:p>
      <w:pPr>
        <w:pStyle w:val="Heading5"/>
        <w:rPr>
          <w:snapToGrid w:val="0"/>
        </w:rPr>
      </w:pPr>
      <w:bookmarkStart w:id="690" w:name="_Toc375231040"/>
      <w:bookmarkStart w:id="691" w:name="_Toc474319785"/>
      <w:r>
        <w:rPr>
          <w:rStyle w:val="CharSectno"/>
        </w:rPr>
        <w:t>237</w:t>
      </w:r>
      <w:r>
        <w:rPr>
          <w:snapToGrid w:val="0"/>
        </w:rPr>
        <w:t>.</w:t>
      </w:r>
      <w:r>
        <w:rPr>
          <w:snapToGrid w:val="0"/>
        </w:rPr>
        <w:tab/>
        <w:t>Provisions applicable to a members’ voluntary winding</w:t>
      </w:r>
      <w:r>
        <w:rPr>
          <w:snapToGrid w:val="0"/>
        </w:rPr>
        <w:noBreakHyphen/>
        <w:t>up</w:t>
      </w:r>
      <w:bookmarkEnd w:id="690"/>
      <w:bookmarkEnd w:id="691"/>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692" w:name="_Toc375231041"/>
      <w:bookmarkStart w:id="693" w:name="_Toc474319786"/>
      <w:r>
        <w:rPr>
          <w:rStyle w:val="CharSectno"/>
        </w:rPr>
        <w:t>238</w:t>
      </w:r>
      <w:r>
        <w:rPr>
          <w:snapToGrid w:val="0"/>
        </w:rPr>
        <w:t>.</w:t>
      </w:r>
      <w:r>
        <w:rPr>
          <w:snapToGrid w:val="0"/>
        </w:rPr>
        <w:tab/>
        <w:t>Power of company to appoint and fix remuneration of liquidators</w:t>
      </w:r>
      <w:bookmarkEnd w:id="692"/>
      <w:bookmarkEnd w:id="693"/>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694" w:name="_Toc375231042"/>
      <w:bookmarkStart w:id="695" w:name="_Toc474319787"/>
      <w:r>
        <w:rPr>
          <w:rStyle w:val="CharSectno"/>
        </w:rPr>
        <w:t>239</w:t>
      </w:r>
      <w:r>
        <w:rPr>
          <w:snapToGrid w:val="0"/>
        </w:rPr>
        <w:t>.</w:t>
      </w:r>
      <w:r>
        <w:rPr>
          <w:snapToGrid w:val="0"/>
        </w:rPr>
        <w:tab/>
        <w:t>Power to fill vacancy in office of liquidator</w:t>
      </w:r>
      <w:bookmarkEnd w:id="694"/>
      <w:bookmarkEnd w:id="695"/>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696" w:name="_Toc375231043"/>
      <w:bookmarkStart w:id="697" w:name="_Toc474319788"/>
      <w:r>
        <w:rPr>
          <w:rStyle w:val="CharSectno"/>
        </w:rPr>
        <w:t>240</w:t>
      </w:r>
      <w:r>
        <w:rPr>
          <w:snapToGrid w:val="0"/>
        </w:rPr>
        <w:t>.</w:t>
      </w:r>
      <w:r>
        <w:rPr>
          <w:snapToGrid w:val="0"/>
        </w:rPr>
        <w:tab/>
        <w:t>Power of liquidator to accept shares etc. as consideration for sale of property of company</w:t>
      </w:r>
      <w:bookmarkEnd w:id="696"/>
      <w:bookmarkEnd w:id="697"/>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rStyle w:val="CharDefText"/>
        </w:rPr>
        <w:t>the transferee company</w:t>
      </w:r>
      <w:r>
        <w:rPr>
          <w:snapToGrid w:val="0"/>
        </w:rPr>
        <w:t>) the liquidator of the first</w:t>
      </w:r>
      <w:r>
        <w:rPr>
          <w:snapToGrid w:val="0"/>
        </w:rPr>
        <w:noBreakHyphen/>
        <w:t xml:space="preserve">mentioned company (in this section called </w:t>
      </w:r>
      <w:r>
        <w:rPr>
          <w:rStyle w:val="CharDefText"/>
        </w:rPr>
        <w:t>the transferor company</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698" w:name="_Toc375231044"/>
      <w:bookmarkStart w:id="699" w:name="_Toc474319789"/>
      <w:r>
        <w:rPr>
          <w:rStyle w:val="CharSectno"/>
        </w:rPr>
        <w:t>241</w:t>
      </w:r>
      <w:r>
        <w:rPr>
          <w:snapToGrid w:val="0"/>
        </w:rPr>
        <w:t>.</w:t>
      </w:r>
      <w:r>
        <w:rPr>
          <w:snapToGrid w:val="0"/>
        </w:rPr>
        <w:tab/>
        <w:t>Duty of liquidator to call general meeting at end of year</w:t>
      </w:r>
      <w:bookmarkEnd w:id="698"/>
      <w:bookmarkEnd w:id="699"/>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r>
        <w:tab/>
        <w:t>[Section 241 amended by No. 113 of 1965 s. 8(1).]</w:t>
      </w:r>
    </w:p>
    <w:p>
      <w:pPr>
        <w:pStyle w:val="Heading5"/>
        <w:rPr>
          <w:snapToGrid w:val="0"/>
        </w:rPr>
      </w:pPr>
      <w:bookmarkStart w:id="700" w:name="_Toc375231045"/>
      <w:bookmarkStart w:id="701" w:name="_Toc474319790"/>
      <w:r>
        <w:rPr>
          <w:rStyle w:val="CharSectno"/>
        </w:rPr>
        <w:t>242</w:t>
      </w:r>
      <w:r>
        <w:rPr>
          <w:snapToGrid w:val="0"/>
        </w:rPr>
        <w:t>.</w:t>
      </w:r>
      <w:r>
        <w:rPr>
          <w:snapToGrid w:val="0"/>
        </w:rPr>
        <w:tab/>
        <w:t>Final meeting and dissolution</w:t>
      </w:r>
      <w:bookmarkEnd w:id="700"/>
      <w:bookmarkEnd w:id="701"/>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Heading3"/>
        <w:spacing w:before="180"/>
        <w:rPr>
          <w:i/>
          <w:iCs/>
          <w:snapToGrid w:val="0"/>
        </w:rPr>
      </w:pPr>
      <w:bookmarkStart w:id="702" w:name="_Toc375231046"/>
      <w:bookmarkStart w:id="703" w:name="_Toc425505088"/>
      <w:bookmarkStart w:id="704" w:name="_Toc474319791"/>
      <w:r>
        <w:rPr>
          <w:i/>
          <w:iCs/>
          <w:snapToGrid w:val="0"/>
        </w:rPr>
        <w:t>(e) Provisions applicable to a creditors’ voluntary winding</w:t>
      </w:r>
      <w:r>
        <w:rPr>
          <w:i/>
          <w:iCs/>
          <w:snapToGrid w:val="0"/>
        </w:rPr>
        <w:noBreakHyphen/>
        <w:t>up</w:t>
      </w:r>
      <w:bookmarkEnd w:id="702"/>
      <w:bookmarkEnd w:id="703"/>
      <w:bookmarkEnd w:id="704"/>
    </w:p>
    <w:p>
      <w:pPr>
        <w:pStyle w:val="Heading5"/>
        <w:rPr>
          <w:snapToGrid w:val="0"/>
        </w:rPr>
      </w:pPr>
      <w:bookmarkStart w:id="705" w:name="_Toc375231047"/>
      <w:bookmarkStart w:id="706" w:name="_Toc474319792"/>
      <w:r>
        <w:rPr>
          <w:rStyle w:val="CharSectno"/>
        </w:rPr>
        <w:t>243</w:t>
      </w:r>
      <w:r>
        <w:rPr>
          <w:snapToGrid w:val="0"/>
        </w:rPr>
        <w:t>.</w:t>
      </w:r>
      <w:r>
        <w:rPr>
          <w:snapToGrid w:val="0"/>
        </w:rPr>
        <w:tab/>
        <w:t>Provisions applicable to a creditors’ voluntary winding</w:t>
      </w:r>
      <w:r>
        <w:rPr>
          <w:snapToGrid w:val="0"/>
        </w:rPr>
        <w:noBreakHyphen/>
        <w:t>up</w:t>
      </w:r>
      <w:bookmarkEnd w:id="705"/>
      <w:bookmarkEnd w:id="706"/>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707" w:name="_Toc375231048"/>
      <w:bookmarkStart w:id="708" w:name="_Toc474319793"/>
      <w:r>
        <w:rPr>
          <w:rStyle w:val="CharSectno"/>
        </w:rPr>
        <w:t>244</w:t>
      </w:r>
      <w:r>
        <w:rPr>
          <w:snapToGrid w:val="0"/>
        </w:rPr>
        <w:t>.</w:t>
      </w:r>
      <w:r>
        <w:rPr>
          <w:snapToGrid w:val="0"/>
        </w:rPr>
        <w:tab/>
        <w:t>Meeting of creditors</w:t>
      </w:r>
      <w:bookmarkEnd w:id="707"/>
      <w:bookmarkEnd w:id="708"/>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w:t>
      </w:r>
    </w:p>
    <w:p>
      <w:pPr>
        <w:pStyle w:val="Indenta"/>
        <w:rPr>
          <w:snapToGrid w:val="0"/>
        </w:rPr>
      </w:pPr>
      <w:r>
        <w:rPr>
          <w:snapToGrid w:val="0"/>
        </w:rPr>
        <w:tab/>
        <w:t>(a)</w:t>
      </w:r>
      <w:r>
        <w:rPr>
          <w:snapToGrid w:val="0"/>
        </w:rPr>
        <w:tab/>
        <w:t>cause a full statement of the position of the company’s affairs including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r>
        <w:tab/>
        <w:t>[Section 244 amended by No. 113 of 1965 s. 8(1).]</w:t>
      </w:r>
    </w:p>
    <w:p>
      <w:pPr>
        <w:pStyle w:val="Heading5"/>
        <w:rPr>
          <w:snapToGrid w:val="0"/>
        </w:rPr>
      </w:pPr>
      <w:bookmarkStart w:id="709" w:name="_Toc375231049"/>
      <w:bookmarkStart w:id="710" w:name="_Toc474319794"/>
      <w:r>
        <w:rPr>
          <w:rStyle w:val="CharSectno"/>
        </w:rPr>
        <w:t>245</w:t>
      </w:r>
      <w:r>
        <w:rPr>
          <w:snapToGrid w:val="0"/>
        </w:rPr>
        <w:t>.</w:t>
      </w:r>
      <w:r>
        <w:rPr>
          <w:snapToGrid w:val="0"/>
        </w:rPr>
        <w:tab/>
        <w:t>Appointment of liquidator</w:t>
      </w:r>
      <w:bookmarkEnd w:id="709"/>
      <w:bookmarkEnd w:id="710"/>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711" w:name="_Toc375231050"/>
      <w:bookmarkStart w:id="712" w:name="_Toc474319795"/>
      <w:r>
        <w:rPr>
          <w:rStyle w:val="CharSectno"/>
        </w:rPr>
        <w:t>246</w:t>
      </w:r>
      <w:r>
        <w:rPr>
          <w:snapToGrid w:val="0"/>
        </w:rPr>
        <w:t>.</w:t>
      </w:r>
      <w:r>
        <w:rPr>
          <w:snapToGrid w:val="0"/>
        </w:rPr>
        <w:tab/>
        <w:t>Appointment of committee of inspection</w:t>
      </w:r>
      <w:bookmarkEnd w:id="711"/>
      <w:bookmarkEnd w:id="712"/>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713" w:name="_Toc375231051"/>
      <w:bookmarkStart w:id="714" w:name="_Toc474319796"/>
      <w:r>
        <w:rPr>
          <w:rStyle w:val="CharSectno"/>
        </w:rPr>
        <w:t>247</w:t>
      </w:r>
      <w:r>
        <w:rPr>
          <w:snapToGrid w:val="0"/>
        </w:rPr>
        <w:t>.</w:t>
      </w:r>
      <w:r>
        <w:rPr>
          <w:snapToGrid w:val="0"/>
        </w:rPr>
        <w:tab/>
        <w:t>Fixing of liquidators’ remuneration and cesser of directors’ powers</w:t>
      </w:r>
      <w:bookmarkEnd w:id="713"/>
      <w:bookmarkEnd w:id="714"/>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715" w:name="_Toc375231052"/>
      <w:bookmarkStart w:id="716" w:name="_Toc474319797"/>
      <w:r>
        <w:rPr>
          <w:rStyle w:val="CharSectno"/>
        </w:rPr>
        <w:t>248</w:t>
      </w:r>
      <w:r>
        <w:rPr>
          <w:snapToGrid w:val="0"/>
        </w:rPr>
        <w:t>.</w:t>
      </w:r>
      <w:r>
        <w:rPr>
          <w:snapToGrid w:val="0"/>
        </w:rPr>
        <w:tab/>
        <w:t>Power to fill vacancy in office of liquidator</w:t>
      </w:r>
      <w:bookmarkEnd w:id="715"/>
      <w:bookmarkEnd w:id="716"/>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717" w:name="_Toc375231053"/>
      <w:bookmarkStart w:id="718" w:name="_Toc474319798"/>
      <w:r>
        <w:rPr>
          <w:rStyle w:val="CharSectno"/>
        </w:rPr>
        <w:t>249</w:t>
      </w:r>
      <w:r>
        <w:rPr>
          <w:snapToGrid w:val="0"/>
        </w:rPr>
        <w:t>.</w:t>
      </w:r>
      <w:r>
        <w:rPr>
          <w:snapToGrid w:val="0"/>
        </w:rPr>
        <w:tab/>
        <w:t>Application of s. 240 to a creditors’ voluntary winding</w:t>
      </w:r>
      <w:r>
        <w:rPr>
          <w:snapToGrid w:val="0"/>
        </w:rPr>
        <w:noBreakHyphen/>
        <w:t>up</w:t>
      </w:r>
      <w:bookmarkEnd w:id="717"/>
      <w:bookmarkEnd w:id="718"/>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719" w:name="_Toc375231054"/>
      <w:bookmarkStart w:id="720" w:name="_Toc474319799"/>
      <w:r>
        <w:rPr>
          <w:rStyle w:val="CharSectno"/>
        </w:rPr>
        <w:t>250</w:t>
      </w:r>
      <w:r>
        <w:rPr>
          <w:snapToGrid w:val="0"/>
        </w:rPr>
        <w:t>.</w:t>
      </w:r>
      <w:r>
        <w:rPr>
          <w:snapToGrid w:val="0"/>
        </w:rPr>
        <w:tab/>
        <w:t>Duty of liquidator to call meetings of company and creditors</w:t>
      </w:r>
      <w:bookmarkEnd w:id="719"/>
      <w:bookmarkEnd w:id="720"/>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r>
        <w:tab/>
        <w:t>[Section 250 amended by No. 113 of 1965 s. 8(1).]</w:t>
      </w:r>
    </w:p>
    <w:p>
      <w:pPr>
        <w:pStyle w:val="Heading5"/>
        <w:rPr>
          <w:snapToGrid w:val="0"/>
        </w:rPr>
      </w:pPr>
      <w:bookmarkStart w:id="721" w:name="_Toc375231055"/>
      <w:bookmarkStart w:id="722" w:name="_Toc474319800"/>
      <w:r>
        <w:rPr>
          <w:rStyle w:val="CharSectno"/>
        </w:rPr>
        <w:t>251</w:t>
      </w:r>
      <w:r>
        <w:rPr>
          <w:snapToGrid w:val="0"/>
        </w:rPr>
        <w:t>.</w:t>
      </w:r>
      <w:r>
        <w:rPr>
          <w:snapToGrid w:val="0"/>
        </w:rPr>
        <w:tab/>
        <w:t>Final meeting and dissolution</w:t>
      </w:r>
      <w:bookmarkEnd w:id="721"/>
      <w:bookmarkEnd w:id="722"/>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keepNext/>
        <w:keepLines/>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Heading3"/>
        <w:spacing w:before="180"/>
        <w:rPr>
          <w:i/>
          <w:iCs/>
          <w:snapToGrid w:val="0"/>
        </w:rPr>
      </w:pPr>
      <w:bookmarkStart w:id="723" w:name="_Toc375231056"/>
      <w:bookmarkStart w:id="724" w:name="_Toc425505098"/>
      <w:bookmarkStart w:id="725" w:name="_Toc474319801"/>
      <w:r>
        <w:rPr>
          <w:i/>
          <w:iCs/>
          <w:snapToGrid w:val="0"/>
        </w:rPr>
        <w:t>(f) Provisions applicable to every voluntary winding</w:t>
      </w:r>
      <w:r>
        <w:rPr>
          <w:i/>
          <w:iCs/>
          <w:snapToGrid w:val="0"/>
        </w:rPr>
        <w:noBreakHyphen/>
        <w:t>up</w:t>
      </w:r>
      <w:bookmarkEnd w:id="723"/>
      <w:bookmarkEnd w:id="724"/>
      <w:bookmarkEnd w:id="725"/>
    </w:p>
    <w:p>
      <w:pPr>
        <w:pStyle w:val="Heading5"/>
        <w:rPr>
          <w:snapToGrid w:val="0"/>
        </w:rPr>
      </w:pPr>
      <w:bookmarkStart w:id="726" w:name="_Toc375231057"/>
      <w:bookmarkStart w:id="727" w:name="_Toc474319802"/>
      <w:r>
        <w:rPr>
          <w:rStyle w:val="CharSectno"/>
        </w:rPr>
        <w:t>252</w:t>
      </w:r>
      <w:r>
        <w:rPr>
          <w:snapToGrid w:val="0"/>
        </w:rPr>
        <w:t>.</w:t>
      </w:r>
      <w:r>
        <w:rPr>
          <w:snapToGrid w:val="0"/>
        </w:rPr>
        <w:tab/>
        <w:t>Provisions applicable to every voluntary winding</w:t>
      </w:r>
      <w:r>
        <w:rPr>
          <w:snapToGrid w:val="0"/>
        </w:rPr>
        <w:noBreakHyphen/>
        <w:t>up</w:t>
      </w:r>
      <w:bookmarkEnd w:id="726"/>
      <w:bookmarkEnd w:id="727"/>
    </w:p>
    <w:p>
      <w:pPr>
        <w:pStyle w:val="Subsection"/>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728" w:name="_Toc375231058"/>
      <w:bookmarkStart w:id="729" w:name="_Toc474319803"/>
      <w:r>
        <w:rPr>
          <w:rStyle w:val="CharSectno"/>
        </w:rPr>
        <w:t>253</w:t>
      </w:r>
      <w:r>
        <w:rPr>
          <w:snapToGrid w:val="0"/>
        </w:rPr>
        <w:t>.</w:t>
      </w:r>
      <w:r>
        <w:rPr>
          <w:snapToGrid w:val="0"/>
        </w:rPr>
        <w:tab/>
        <w:t>Distribution of property of company</w:t>
      </w:r>
      <w:bookmarkEnd w:id="728"/>
      <w:bookmarkEnd w:id="729"/>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730" w:name="_Toc375231059"/>
      <w:bookmarkStart w:id="731" w:name="_Toc474319804"/>
      <w:r>
        <w:rPr>
          <w:rStyle w:val="CharSectno"/>
        </w:rPr>
        <w:t>254</w:t>
      </w:r>
      <w:r>
        <w:rPr>
          <w:snapToGrid w:val="0"/>
        </w:rPr>
        <w:t>.</w:t>
      </w:r>
      <w:r>
        <w:rPr>
          <w:snapToGrid w:val="0"/>
        </w:rPr>
        <w:tab/>
        <w:t>Powers and duties of liquidator in voluntary winding</w:t>
      </w:r>
      <w:r>
        <w:rPr>
          <w:snapToGrid w:val="0"/>
        </w:rPr>
        <w:noBreakHyphen/>
        <w:t>up</w:t>
      </w:r>
      <w:bookmarkEnd w:id="730"/>
      <w:bookmarkEnd w:id="731"/>
    </w:p>
    <w:p>
      <w:pPr>
        <w:pStyle w:val="Subsection"/>
        <w:keepNext/>
        <w:rPr>
          <w:snapToGrid w:val="0"/>
        </w:rPr>
      </w:pPr>
      <w:r>
        <w:rPr>
          <w:snapToGrid w:val="0"/>
        </w:rPr>
        <w:tab/>
        <w:t>(1)</w:t>
      </w:r>
      <w:r>
        <w:rPr>
          <w:snapToGrid w:val="0"/>
        </w:rPr>
        <w:tab/>
        <w:t>The liquidator may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732" w:name="_Toc375231060"/>
      <w:bookmarkStart w:id="733" w:name="_Toc474319805"/>
      <w:r>
        <w:rPr>
          <w:rStyle w:val="CharSectno"/>
        </w:rPr>
        <w:t>255</w:t>
      </w:r>
      <w:r>
        <w:rPr>
          <w:snapToGrid w:val="0"/>
        </w:rPr>
        <w:t>.</w:t>
      </w:r>
      <w:r>
        <w:rPr>
          <w:snapToGrid w:val="0"/>
        </w:rPr>
        <w:tab/>
        <w:t>Power of Court to appoint or remove liquidator</w:t>
      </w:r>
      <w:bookmarkEnd w:id="732"/>
      <w:bookmarkEnd w:id="733"/>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734" w:name="_Toc375231061"/>
      <w:bookmarkStart w:id="735" w:name="_Toc474319806"/>
      <w:r>
        <w:rPr>
          <w:rStyle w:val="CharSectno"/>
        </w:rPr>
        <w:t>256</w:t>
      </w:r>
      <w:r>
        <w:rPr>
          <w:snapToGrid w:val="0"/>
        </w:rPr>
        <w:t>.</w:t>
      </w:r>
      <w:r>
        <w:rPr>
          <w:snapToGrid w:val="0"/>
        </w:rPr>
        <w:tab/>
        <w:t>Notice by liquidator of his appointment</w:t>
      </w:r>
      <w:bookmarkEnd w:id="734"/>
      <w:bookmarkEnd w:id="735"/>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r>
        <w:tab/>
        <w:t>[Section 256 amended by No. 113 of 1965 s. 8(1).]</w:t>
      </w:r>
    </w:p>
    <w:p>
      <w:pPr>
        <w:pStyle w:val="Heading5"/>
        <w:rPr>
          <w:snapToGrid w:val="0"/>
        </w:rPr>
      </w:pPr>
      <w:bookmarkStart w:id="736" w:name="_Toc375231062"/>
      <w:bookmarkStart w:id="737" w:name="_Toc474319807"/>
      <w:r>
        <w:rPr>
          <w:rStyle w:val="CharSectno"/>
        </w:rPr>
        <w:t>257</w:t>
      </w:r>
      <w:r>
        <w:rPr>
          <w:snapToGrid w:val="0"/>
        </w:rPr>
        <w:t>.</w:t>
      </w:r>
      <w:r>
        <w:rPr>
          <w:snapToGrid w:val="0"/>
        </w:rPr>
        <w:tab/>
        <w:t>Arrangement, when binding on creditors</w:t>
      </w:r>
      <w:bookmarkEnd w:id="736"/>
      <w:bookmarkEnd w:id="737"/>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738" w:name="_Toc375231063"/>
      <w:bookmarkStart w:id="739" w:name="_Toc474319808"/>
      <w:r>
        <w:rPr>
          <w:rStyle w:val="CharSectno"/>
        </w:rPr>
        <w:t>258</w:t>
      </w:r>
      <w:r>
        <w:rPr>
          <w:snapToGrid w:val="0"/>
        </w:rPr>
        <w:t>.</w:t>
      </w:r>
      <w:r>
        <w:rPr>
          <w:snapToGrid w:val="0"/>
        </w:rPr>
        <w:tab/>
        <w:t>Power to apply to Court to have questions determined or powers exercised</w:t>
      </w:r>
      <w:bookmarkEnd w:id="738"/>
      <w:bookmarkEnd w:id="739"/>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740" w:name="_Toc375231064"/>
      <w:bookmarkStart w:id="741" w:name="_Toc474319809"/>
      <w:r>
        <w:rPr>
          <w:rStyle w:val="CharSectno"/>
        </w:rPr>
        <w:t>259</w:t>
      </w:r>
      <w:r>
        <w:rPr>
          <w:snapToGrid w:val="0"/>
        </w:rPr>
        <w:t>.</w:t>
      </w:r>
      <w:r>
        <w:rPr>
          <w:snapToGrid w:val="0"/>
        </w:rPr>
        <w:tab/>
        <w:t>Costs of voluntary winding</w:t>
      </w:r>
      <w:r>
        <w:rPr>
          <w:snapToGrid w:val="0"/>
        </w:rPr>
        <w:noBreakHyphen/>
        <w:t>up</w:t>
      </w:r>
      <w:bookmarkEnd w:id="740"/>
      <w:bookmarkEnd w:id="741"/>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742" w:name="_Toc375231065"/>
      <w:bookmarkStart w:id="743" w:name="_Toc474319810"/>
      <w:r>
        <w:rPr>
          <w:rStyle w:val="CharSectno"/>
        </w:rPr>
        <w:t>260</w:t>
      </w:r>
      <w:r>
        <w:rPr>
          <w:snapToGrid w:val="0"/>
        </w:rPr>
        <w:t>.</w:t>
      </w:r>
      <w:r>
        <w:rPr>
          <w:snapToGrid w:val="0"/>
        </w:rPr>
        <w:tab/>
        <w:t>Saving for rights of creditors and contributories</w:t>
      </w:r>
      <w:bookmarkEnd w:id="742"/>
      <w:bookmarkEnd w:id="743"/>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744" w:name="_Toc375231066"/>
      <w:bookmarkStart w:id="745" w:name="_Toc474319811"/>
      <w:r>
        <w:rPr>
          <w:rStyle w:val="CharSectno"/>
        </w:rPr>
        <w:t>261</w:t>
      </w:r>
      <w:r>
        <w:rPr>
          <w:snapToGrid w:val="0"/>
        </w:rPr>
        <w:t>.</w:t>
      </w:r>
      <w:r>
        <w:rPr>
          <w:snapToGrid w:val="0"/>
        </w:rPr>
        <w:tab/>
        <w:t>Power of Court to adopt proceedings of voluntary winding</w:t>
      </w:r>
      <w:r>
        <w:rPr>
          <w:snapToGrid w:val="0"/>
        </w:rPr>
        <w:noBreakHyphen/>
        <w:t>up</w:t>
      </w:r>
      <w:bookmarkEnd w:id="744"/>
      <w:bookmarkEnd w:id="745"/>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pPr>
      <w:bookmarkStart w:id="746" w:name="_Toc375231067"/>
      <w:bookmarkStart w:id="747" w:name="_Toc425505109"/>
      <w:bookmarkStart w:id="748" w:name="_Toc474319812"/>
      <w:r>
        <w:rPr>
          <w:rStyle w:val="CharDivNo"/>
        </w:rPr>
        <w:t>Division 4</w:t>
      </w:r>
      <w:r>
        <w:rPr>
          <w:snapToGrid w:val="0"/>
        </w:rPr>
        <w:t> — </w:t>
      </w:r>
      <w:r>
        <w:rPr>
          <w:rStyle w:val="CharDivText"/>
        </w:rPr>
        <w:t>Winding</w:t>
      </w:r>
      <w:r>
        <w:rPr>
          <w:rStyle w:val="CharDivText"/>
        </w:rPr>
        <w:noBreakHyphen/>
        <w:t>up subject to supervision of Court</w:t>
      </w:r>
      <w:bookmarkEnd w:id="746"/>
      <w:bookmarkEnd w:id="747"/>
      <w:bookmarkEnd w:id="748"/>
    </w:p>
    <w:p>
      <w:pPr>
        <w:pStyle w:val="Heading5"/>
        <w:rPr>
          <w:snapToGrid w:val="0"/>
        </w:rPr>
      </w:pPr>
      <w:bookmarkStart w:id="749" w:name="_Toc375231068"/>
      <w:bookmarkStart w:id="750" w:name="_Toc474319813"/>
      <w:r>
        <w:rPr>
          <w:rStyle w:val="CharSectno"/>
        </w:rPr>
        <w:t>262</w:t>
      </w:r>
      <w:r>
        <w:rPr>
          <w:snapToGrid w:val="0"/>
        </w:rPr>
        <w:t>.</w:t>
      </w:r>
      <w:r>
        <w:rPr>
          <w:snapToGrid w:val="0"/>
        </w:rPr>
        <w:tab/>
        <w:t>Power to order winding</w:t>
      </w:r>
      <w:r>
        <w:rPr>
          <w:snapToGrid w:val="0"/>
        </w:rPr>
        <w:noBreakHyphen/>
        <w:t>up subject to supervision</w:t>
      </w:r>
      <w:bookmarkEnd w:id="749"/>
      <w:bookmarkEnd w:id="750"/>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751" w:name="_Toc375231069"/>
      <w:bookmarkStart w:id="752" w:name="_Toc474319814"/>
      <w:r>
        <w:rPr>
          <w:rStyle w:val="CharSectno"/>
        </w:rPr>
        <w:t>263</w:t>
      </w:r>
      <w:r>
        <w:rPr>
          <w:snapToGrid w:val="0"/>
        </w:rPr>
        <w:t>.</w:t>
      </w:r>
      <w:r>
        <w:rPr>
          <w:snapToGrid w:val="0"/>
        </w:rPr>
        <w:tab/>
        <w:t>Effect of petition for winding</w:t>
      </w:r>
      <w:r>
        <w:rPr>
          <w:snapToGrid w:val="0"/>
        </w:rPr>
        <w:noBreakHyphen/>
        <w:t>up subject to supervision</w:t>
      </w:r>
      <w:bookmarkEnd w:id="751"/>
      <w:bookmarkEnd w:id="752"/>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753" w:name="_Toc375231070"/>
      <w:bookmarkStart w:id="754" w:name="_Toc474319815"/>
      <w:r>
        <w:rPr>
          <w:rStyle w:val="CharSectno"/>
        </w:rPr>
        <w:t>264</w:t>
      </w:r>
      <w:r>
        <w:rPr>
          <w:snapToGrid w:val="0"/>
        </w:rPr>
        <w:t>.</w:t>
      </w:r>
      <w:r>
        <w:rPr>
          <w:snapToGrid w:val="0"/>
        </w:rPr>
        <w:tab/>
        <w:t>Application of s. 190 to winding</w:t>
      </w:r>
      <w:r>
        <w:rPr>
          <w:snapToGrid w:val="0"/>
        </w:rPr>
        <w:noBreakHyphen/>
        <w:t>up subject to supervision</w:t>
      </w:r>
      <w:bookmarkEnd w:id="753"/>
      <w:bookmarkEnd w:id="754"/>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755" w:name="_Toc375231071"/>
      <w:bookmarkStart w:id="756" w:name="_Toc474319816"/>
      <w:r>
        <w:rPr>
          <w:rStyle w:val="CharSectno"/>
        </w:rPr>
        <w:t>265</w:t>
      </w:r>
      <w:r>
        <w:rPr>
          <w:snapToGrid w:val="0"/>
        </w:rPr>
        <w:t>.</w:t>
      </w:r>
      <w:r>
        <w:rPr>
          <w:snapToGrid w:val="0"/>
        </w:rPr>
        <w:tab/>
        <w:t>Power for Court to appoint or remove liquidators</w:t>
      </w:r>
      <w:bookmarkEnd w:id="755"/>
      <w:bookmarkEnd w:id="756"/>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rPr>
          <w:snapToGrid w:val="0"/>
        </w:rPr>
      </w:pPr>
      <w:bookmarkStart w:id="757" w:name="_Toc375231072"/>
      <w:bookmarkStart w:id="758" w:name="_Toc474319817"/>
      <w:r>
        <w:rPr>
          <w:rStyle w:val="CharSectno"/>
        </w:rPr>
        <w:t>266</w:t>
      </w:r>
      <w:r>
        <w:rPr>
          <w:snapToGrid w:val="0"/>
        </w:rPr>
        <w:t>.</w:t>
      </w:r>
      <w:r>
        <w:rPr>
          <w:snapToGrid w:val="0"/>
        </w:rPr>
        <w:tab/>
        <w:t>Effect of supervision order</w:t>
      </w:r>
      <w:bookmarkEnd w:id="757"/>
      <w:bookmarkEnd w:id="758"/>
    </w:p>
    <w:p>
      <w:pPr>
        <w:pStyle w:val="Subsection"/>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pPr>
      <w:bookmarkStart w:id="759" w:name="_Toc375231073"/>
      <w:bookmarkStart w:id="760" w:name="_Toc425505115"/>
      <w:bookmarkStart w:id="761" w:name="_Toc474319818"/>
      <w:r>
        <w:rPr>
          <w:rStyle w:val="CharDivNo"/>
        </w:rPr>
        <w:t>Division 5</w:t>
      </w:r>
      <w:r>
        <w:rPr>
          <w:snapToGrid w:val="0"/>
        </w:rPr>
        <w:t> — </w:t>
      </w:r>
      <w:r>
        <w:rPr>
          <w:rStyle w:val="CharDivText"/>
        </w:rPr>
        <w:t>Provisions applicable to every mode of winding</w:t>
      </w:r>
      <w:r>
        <w:rPr>
          <w:rStyle w:val="CharDivText"/>
        </w:rPr>
        <w:noBreakHyphen/>
        <w:t>up</w:t>
      </w:r>
      <w:bookmarkEnd w:id="759"/>
      <w:bookmarkEnd w:id="760"/>
      <w:bookmarkEnd w:id="761"/>
    </w:p>
    <w:p>
      <w:pPr>
        <w:pStyle w:val="Heading3"/>
        <w:spacing w:before="180"/>
        <w:rPr>
          <w:i/>
          <w:iCs/>
          <w:snapToGrid w:val="0"/>
        </w:rPr>
      </w:pPr>
      <w:bookmarkStart w:id="762" w:name="_Toc375231074"/>
      <w:bookmarkStart w:id="763" w:name="_Toc425505116"/>
      <w:bookmarkStart w:id="764" w:name="_Toc474319819"/>
      <w:r>
        <w:rPr>
          <w:i/>
          <w:iCs/>
          <w:snapToGrid w:val="0"/>
        </w:rPr>
        <w:t>(a) Proof and ranking of claims</w:t>
      </w:r>
      <w:bookmarkEnd w:id="762"/>
      <w:bookmarkEnd w:id="763"/>
      <w:bookmarkEnd w:id="764"/>
    </w:p>
    <w:p>
      <w:pPr>
        <w:pStyle w:val="Heading5"/>
        <w:rPr>
          <w:snapToGrid w:val="0"/>
        </w:rPr>
      </w:pPr>
      <w:bookmarkStart w:id="765" w:name="_Toc375231075"/>
      <w:bookmarkStart w:id="766" w:name="_Toc474319820"/>
      <w:r>
        <w:rPr>
          <w:rStyle w:val="CharSectno"/>
        </w:rPr>
        <w:t>267</w:t>
      </w:r>
      <w:r>
        <w:rPr>
          <w:snapToGrid w:val="0"/>
        </w:rPr>
        <w:t>.</w:t>
      </w:r>
      <w:r>
        <w:rPr>
          <w:snapToGrid w:val="0"/>
        </w:rPr>
        <w:tab/>
        <w:t>Term used: liquidator</w:t>
      </w:r>
      <w:bookmarkEnd w:id="765"/>
      <w:bookmarkEnd w:id="766"/>
    </w:p>
    <w:p>
      <w:pPr>
        <w:pStyle w:val="Subsection"/>
        <w:spacing w:before="120"/>
        <w:rPr>
          <w:snapToGrid w:val="0"/>
        </w:rPr>
      </w:pPr>
      <w:r>
        <w:rPr>
          <w:snapToGrid w:val="0"/>
        </w:rPr>
        <w:tab/>
      </w:r>
      <w:r>
        <w:rPr>
          <w:snapToGrid w:val="0"/>
        </w:rPr>
        <w:tab/>
        <w:t xml:space="preserve">In the sections in this Division hereinafter contained the word </w:t>
      </w:r>
      <w:r>
        <w:rPr>
          <w:rStyle w:val="CharDefText"/>
        </w:rPr>
        <w:t>liquidator</w:t>
      </w:r>
      <w:r>
        <w:rPr>
          <w:snapToGrid w:val="0"/>
        </w:rPr>
        <w:t xml:space="preserve"> shall include the term </w:t>
      </w:r>
      <w:r>
        <w:rPr>
          <w:rStyle w:val="CharDefText"/>
        </w:rPr>
        <w:t>official liquidator</w:t>
      </w:r>
      <w:r>
        <w:rPr>
          <w:snapToGrid w:val="0"/>
        </w:rPr>
        <w:t>.</w:t>
      </w:r>
    </w:p>
    <w:p>
      <w:pPr>
        <w:pStyle w:val="Heading5"/>
        <w:rPr>
          <w:snapToGrid w:val="0"/>
        </w:rPr>
      </w:pPr>
      <w:bookmarkStart w:id="767" w:name="_Toc375231076"/>
      <w:bookmarkStart w:id="768" w:name="_Toc474319821"/>
      <w:r>
        <w:rPr>
          <w:rStyle w:val="CharSectno"/>
        </w:rPr>
        <w:t>268</w:t>
      </w:r>
      <w:r>
        <w:rPr>
          <w:snapToGrid w:val="0"/>
        </w:rPr>
        <w:t>.</w:t>
      </w:r>
      <w:r>
        <w:rPr>
          <w:snapToGrid w:val="0"/>
        </w:rPr>
        <w:tab/>
        <w:t>Debts of all descriptions to be proved</w:t>
      </w:r>
      <w:bookmarkEnd w:id="767"/>
      <w:bookmarkEnd w:id="768"/>
    </w:p>
    <w:p>
      <w:pPr>
        <w:pStyle w:val="Subsection"/>
        <w:spacing w:before="120"/>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769" w:name="_Toc375231077"/>
      <w:bookmarkStart w:id="770" w:name="_Toc474319822"/>
      <w:r>
        <w:rPr>
          <w:rStyle w:val="CharSectno"/>
        </w:rPr>
        <w:t>269</w:t>
      </w:r>
      <w:r>
        <w:rPr>
          <w:snapToGrid w:val="0"/>
        </w:rPr>
        <w:t>.</w:t>
      </w:r>
      <w:r>
        <w:rPr>
          <w:snapToGrid w:val="0"/>
        </w:rPr>
        <w:tab/>
        <w:t>Application of bankruptcy rules in winding</w:t>
      </w:r>
      <w:r>
        <w:rPr>
          <w:snapToGrid w:val="0"/>
        </w:rPr>
        <w:noBreakHyphen/>
        <w:t>up of insolvent companies</w:t>
      </w:r>
      <w:bookmarkEnd w:id="769"/>
      <w:bookmarkEnd w:id="770"/>
    </w:p>
    <w:p>
      <w:pPr>
        <w:pStyle w:val="Subsection"/>
        <w:spacing w:before="120"/>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[Section 269 amended by No. 73 of 1953 s. 6.]</w:t>
      </w:r>
    </w:p>
    <w:p>
      <w:pPr>
        <w:pStyle w:val="Heading5"/>
        <w:rPr>
          <w:snapToGrid w:val="0"/>
        </w:rPr>
      </w:pPr>
      <w:bookmarkStart w:id="771" w:name="_Toc375231078"/>
      <w:bookmarkStart w:id="772" w:name="_Toc474319823"/>
      <w:r>
        <w:rPr>
          <w:rStyle w:val="CharSectno"/>
        </w:rPr>
        <w:t>270</w:t>
      </w:r>
      <w:r>
        <w:rPr>
          <w:snapToGrid w:val="0"/>
        </w:rPr>
        <w:t>.</w:t>
      </w:r>
      <w:r>
        <w:rPr>
          <w:snapToGrid w:val="0"/>
        </w:rPr>
        <w:tab/>
        <w:t>Priority of Crown in winding</w:t>
      </w:r>
      <w:r>
        <w:rPr>
          <w:snapToGrid w:val="0"/>
        </w:rPr>
        <w:noBreakHyphen/>
        <w:t>up preserved</w:t>
      </w:r>
      <w:bookmarkEnd w:id="771"/>
      <w:bookmarkEnd w:id="772"/>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773" w:name="_Toc375231079"/>
      <w:bookmarkStart w:id="774" w:name="_Toc474319824"/>
      <w:r>
        <w:rPr>
          <w:rStyle w:val="CharSectno"/>
        </w:rPr>
        <w:t>271</w:t>
      </w:r>
      <w:r>
        <w:rPr>
          <w:snapToGrid w:val="0"/>
        </w:rPr>
        <w:t>.</w:t>
      </w:r>
      <w:r>
        <w:rPr>
          <w:snapToGrid w:val="0"/>
        </w:rPr>
        <w:tab/>
        <w:t>Preferential payments</w:t>
      </w:r>
      <w:bookmarkEnd w:id="773"/>
      <w:bookmarkEnd w:id="774"/>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rStyle w:val="CharDefText"/>
        </w:rPr>
        <w:t>clerk or servant</w:t>
      </w:r>
      <w:r>
        <w:rPr>
          <w:snapToGrid w:val="0"/>
        </w:rPr>
        <w:t xml:space="preserve"> as used in this section includes any commercial traveller or insurance or time payment canvasser or collector paid wholly or in part by commission.</w:t>
      </w:r>
    </w:p>
    <w:p>
      <w:pPr>
        <w:pStyle w:val="Footnotesection"/>
      </w:pPr>
      <w:r>
        <w:tab/>
        <w:t>[Section 271 amended by No. 113 of 1965 s. 8(1).]</w:t>
      </w:r>
    </w:p>
    <w:p>
      <w:pPr>
        <w:pStyle w:val="Heading5"/>
        <w:rPr>
          <w:snapToGrid w:val="0"/>
        </w:rPr>
      </w:pPr>
      <w:bookmarkStart w:id="775" w:name="_Toc375231080"/>
      <w:bookmarkStart w:id="776" w:name="_Toc474319825"/>
      <w:r>
        <w:rPr>
          <w:rStyle w:val="CharSectno"/>
        </w:rPr>
        <w:t>272</w:t>
      </w:r>
      <w:r>
        <w:rPr>
          <w:snapToGrid w:val="0"/>
        </w:rPr>
        <w:t>.</w:t>
      </w:r>
      <w:r>
        <w:rPr>
          <w:snapToGrid w:val="0"/>
        </w:rPr>
        <w:tab/>
        <w:t>Creditors to receive interest before surplus divided</w:t>
      </w:r>
      <w:bookmarkEnd w:id="775"/>
      <w:bookmarkEnd w:id="776"/>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Heading3"/>
        <w:spacing w:before="180"/>
        <w:rPr>
          <w:i/>
          <w:iCs/>
          <w:snapToGrid w:val="0"/>
        </w:rPr>
      </w:pPr>
      <w:bookmarkStart w:id="777" w:name="_Toc375231081"/>
      <w:bookmarkStart w:id="778" w:name="_Toc425505123"/>
      <w:bookmarkStart w:id="779" w:name="_Toc474319826"/>
      <w:r>
        <w:rPr>
          <w:i/>
          <w:iCs/>
          <w:snapToGrid w:val="0"/>
        </w:rPr>
        <w:t>(b) Effect of winding</w:t>
      </w:r>
      <w:r>
        <w:rPr>
          <w:i/>
          <w:iCs/>
          <w:snapToGrid w:val="0"/>
        </w:rPr>
        <w:noBreakHyphen/>
        <w:t>up on antecedent and other transactions</w:t>
      </w:r>
      <w:bookmarkEnd w:id="777"/>
      <w:bookmarkEnd w:id="778"/>
      <w:bookmarkEnd w:id="779"/>
    </w:p>
    <w:p>
      <w:pPr>
        <w:pStyle w:val="Heading5"/>
        <w:spacing w:before="120"/>
        <w:rPr>
          <w:snapToGrid w:val="0"/>
        </w:rPr>
      </w:pPr>
      <w:bookmarkStart w:id="780" w:name="_Toc375231082"/>
      <w:bookmarkStart w:id="781" w:name="_Toc474319827"/>
      <w:r>
        <w:rPr>
          <w:rStyle w:val="CharSectno"/>
        </w:rPr>
        <w:t>273</w:t>
      </w:r>
      <w:r>
        <w:rPr>
          <w:snapToGrid w:val="0"/>
        </w:rPr>
        <w:t>.</w:t>
      </w:r>
      <w:r>
        <w:rPr>
          <w:snapToGrid w:val="0"/>
        </w:rPr>
        <w:tab/>
        <w:t>Fraudulent preference</w:t>
      </w:r>
      <w:bookmarkEnd w:id="780"/>
      <w:bookmarkEnd w:id="781"/>
    </w:p>
    <w:p>
      <w:pPr>
        <w:pStyle w:val="Subsection"/>
        <w:spacing w:before="12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2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2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782" w:name="_Toc375231083"/>
      <w:bookmarkStart w:id="783" w:name="_Toc474319828"/>
      <w:r>
        <w:rPr>
          <w:rStyle w:val="CharSectno"/>
        </w:rPr>
        <w:t>274</w:t>
      </w:r>
      <w:r>
        <w:rPr>
          <w:snapToGrid w:val="0"/>
        </w:rPr>
        <w:t>.</w:t>
      </w:r>
      <w:r>
        <w:rPr>
          <w:snapToGrid w:val="0"/>
        </w:rPr>
        <w:tab/>
        <w:t>Avoidance of attachments etc.</w:t>
      </w:r>
      <w:bookmarkEnd w:id="782"/>
      <w:bookmarkEnd w:id="783"/>
    </w:p>
    <w:p>
      <w:pPr>
        <w:pStyle w:val="Subsection"/>
        <w:spacing w:before="12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784" w:name="_Toc375231084"/>
      <w:bookmarkStart w:id="785" w:name="_Toc474319829"/>
      <w:r>
        <w:rPr>
          <w:rStyle w:val="CharSectno"/>
        </w:rPr>
        <w:t>275</w:t>
      </w:r>
      <w:r>
        <w:rPr>
          <w:snapToGrid w:val="0"/>
        </w:rPr>
        <w:t>.</w:t>
      </w:r>
      <w:r>
        <w:rPr>
          <w:snapToGrid w:val="0"/>
        </w:rPr>
        <w:tab/>
        <w:t>Effect of floating charge</w:t>
      </w:r>
      <w:bookmarkEnd w:id="784"/>
      <w:bookmarkEnd w:id="785"/>
    </w:p>
    <w:p>
      <w:pPr>
        <w:pStyle w:val="Subsection"/>
        <w:spacing w:before="12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r>
        <w:tab/>
        <w:t>[Section 275 amended by No. 113 of 1965 s. 5 and 8(1).]</w:t>
      </w:r>
    </w:p>
    <w:p>
      <w:pPr>
        <w:pStyle w:val="Heading5"/>
        <w:rPr>
          <w:snapToGrid w:val="0"/>
        </w:rPr>
      </w:pPr>
      <w:bookmarkStart w:id="786" w:name="_Toc375231085"/>
      <w:bookmarkStart w:id="787" w:name="_Toc474319830"/>
      <w:r>
        <w:rPr>
          <w:rStyle w:val="CharSectno"/>
        </w:rPr>
        <w:t>276</w:t>
      </w:r>
      <w:r>
        <w:rPr>
          <w:snapToGrid w:val="0"/>
        </w:rPr>
        <w:t>.</w:t>
      </w:r>
      <w:r>
        <w:rPr>
          <w:snapToGrid w:val="0"/>
        </w:rPr>
        <w:tab/>
        <w:t>Disclaimer of onerous property</w:t>
      </w:r>
      <w:bookmarkEnd w:id="786"/>
      <w:bookmarkEnd w:id="787"/>
    </w:p>
    <w:p>
      <w:pPr>
        <w:pStyle w:val="Subsection"/>
        <w:rPr>
          <w:snapToGrid w:val="0"/>
        </w:rPr>
      </w:pPr>
      <w:r>
        <w:rPr>
          <w:snapToGrid w:val="0"/>
        </w:rPr>
        <w:tab/>
        <w:t>(1)</w:t>
      </w:r>
      <w:r>
        <w:rPr>
          <w:snapToGrid w:val="0"/>
        </w:rPr>
        <w:tab/>
        <w:t>Where any part of the property of a company which is being wound up consists of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788" w:name="_Toc375231086"/>
      <w:bookmarkStart w:id="789" w:name="_Toc474319831"/>
      <w:r>
        <w:rPr>
          <w:rStyle w:val="CharSectno"/>
        </w:rPr>
        <w:t>277</w:t>
      </w:r>
      <w:r>
        <w:rPr>
          <w:snapToGrid w:val="0"/>
        </w:rPr>
        <w:t>.</w:t>
      </w:r>
      <w:r>
        <w:rPr>
          <w:snapToGrid w:val="0"/>
        </w:rPr>
        <w:tab/>
        <w:t>Restriction of rights of creditor in execution or attachment</w:t>
      </w:r>
      <w:bookmarkEnd w:id="788"/>
      <w:bookmarkEnd w:id="789"/>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rStyle w:val="CharDefText"/>
        </w:rPr>
        <w:t>goods</w:t>
      </w:r>
      <w:r>
        <w:rPr>
          <w:snapToGrid w:val="0"/>
        </w:rPr>
        <w:t xml:space="preserve"> includes all chattels personal and the expression </w:t>
      </w:r>
      <w:r>
        <w:rPr>
          <w:rStyle w:val="CharDefText"/>
        </w:rPr>
        <w:t>sheriff</w:t>
      </w:r>
      <w:r>
        <w:rPr>
          <w:snapToGrid w:val="0"/>
        </w:rPr>
        <w:t xml:space="preserve"> includes any officer charged with the execution of a writ or other process.</w:t>
      </w:r>
    </w:p>
    <w:p>
      <w:pPr>
        <w:pStyle w:val="Heading5"/>
        <w:rPr>
          <w:snapToGrid w:val="0"/>
        </w:rPr>
      </w:pPr>
      <w:bookmarkStart w:id="790" w:name="_Toc375231087"/>
      <w:bookmarkStart w:id="791" w:name="_Toc474319832"/>
      <w:r>
        <w:rPr>
          <w:rStyle w:val="CharSectno"/>
        </w:rPr>
        <w:t>278</w:t>
      </w:r>
      <w:r>
        <w:rPr>
          <w:snapToGrid w:val="0"/>
        </w:rPr>
        <w:t>.</w:t>
      </w:r>
      <w:r>
        <w:rPr>
          <w:snapToGrid w:val="0"/>
        </w:rPr>
        <w:tab/>
        <w:t>Duties of sheriff as to goods taken in execution</w:t>
      </w:r>
      <w:bookmarkEnd w:id="790"/>
      <w:bookmarkEnd w:id="791"/>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Heading3"/>
        <w:spacing w:before="180"/>
        <w:rPr>
          <w:i/>
          <w:iCs/>
          <w:snapToGrid w:val="0"/>
        </w:rPr>
      </w:pPr>
      <w:bookmarkStart w:id="792" w:name="_Toc375231088"/>
      <w:bookmarkStart w:id="793" w:name="_Toc425505130"/>
      <w:bookmarkStart w:id="794" w:name="_Toc474319833"/>
      <w:r>
        <w:rPr>
          <w:i/>
          <w:iCs/>
          <w:snapToGrid w:val="0"/>
        </w:rPr>
        <w:t>(c) Offences antecedent to or in course of winding</w:t>
      </w:r>
      <w:r>
        <w:rPr>
          <w:i/>
          <w:iCs/>
          <w:snapToGrid w:val="0"/>
        </w:rPr>
        <w:noBreakHyphen/>
        <w:t>up</w:t>
      </w:r>
      <w:bookmarkEnd w:id="792"/>
      <w:bookmarkEnd w:id="793"/>
      <w:bookmarkEnd w:id="794"/>
    </w:p>
    <w:p>
      <w:pPr>
        <w:pStyle w:val="Heading5"/>
        <w:rPr>
          <w:snapToGrid w:val="0"/>
        </w:rPr>
      </w:pPr>
      <w:bookmarkStart w:id="795" w:name="_Toc375231089"/>
      <w:bookmarkStart w:id="796" w:name="_Toc474319834"/>
      <w:r>
        <w:rPr>
          <w:rStyle w:val="CharSectno"/>
        </w:rPr>
        <w:t>279</w:t>
      </w:r>
      <w:r>
        <w:rPr>
          <w:snapToGrid w:val="0"/>
        </w:rPr>
        <w:t>.</w:t>
      </w:r>
      <w:r>
        <w:rPr>
          <w:snapToGrid w:val="0"/>
        </w:rPr>
        <w:tab/>
        <w:t>Offences by officers of companies in liquidation</w:t>
      </w:r>
      <w:bookmarkEnd w:id="795"/>
      <w:bookmarkEnd w:id="796"/>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rStyle w:val="CharDefText"/>
        </w:rPr>
        <w:t>officer</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r>
        <w:tab/>
        <w:t>[Section 279 amended by No. 70 of 2004 s. 82.]</w:t>
      </w:r>
    </w:p>
    <w:p>
      <w:pPr>
        <w:pStyle w:val="Heading5"/>
        <w:rPr>
          <w:snapToGrid w:val="0"/>
        </w:rPr>
      </w:pPr>
      <w:bookmarkStart w:id="797" w:name="_Toc375231090"/>
      <w:bookmarkStart w:id="798" w:name="_Toc474319835"/>
      <w:r>
        <w:rPr>
          <w:rStyle w:val="CharSectno"/>
        </w:rPr>
        <w:t>280</w:t>
      </w:r>
      <w:r>
        <w:rPr>
          <w:snapToGrid w:val="0"/>
        </w:rPr>
        <w:t>.</w:t>
      </w:r>
      <w:r>
        <w:rPr>
          <w:snapToGrid w:val="0"/>
        </w:rPr>
        <w:tab/>
        <w:t>Liability where proper accounts not kept</w:t>
      </w:r>
      <w:bookmarkEnd w:id="797"/>
      <w:bookmarkEnd w:id="798"/>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799" w:name="_Toc375231091"/>
      <w:bookmarkStart w:id="800" w:name="_Toc474319836"/>
      <w:r>
        <w:rPr>
          <w:rStyle w:val="CharSectno"/>
        </w:rPr>
        <w:t>281</w:t>
      </w:r>
      <w:r>
        <w:rPr>
          <w:snapToGrid w:val="0"/>
        </w:rPr>
        <w:t>.</w:t>
      </w:r>
      <w:r>
        <w:rPr>
          <w:snapToGrid w:val="0"/>
        </w:rPr>
        <w:tab/>
        <w:t>Responsibility of directors for fraudulent trading</w:t>
      </w:r>
      <w:bookmarkEnd w:id="799"/>
      <w:bookmarkEnd w:id="800"/>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rStyle w:val="CharDefText"/>
        </w:rPr>
        <w:t>assignee</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rStyle w:val="CharDefText"/>
        </w:rPr>
        <w:t>the Court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rStyle w:val="CharDefText"/>
        </w:rPr>
        <w:t>director</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801" w:name="_Toc375231092"/>
      <w:bookmarkStart w:id="802" w:name="_Toc474319837"/>
      <w:r>
        <w:rPr>
          <w:rStyle w:val="CharSectno"/>
        </w:rPr>
        <w:t>282</w:t>
      </w:r>
      <w:r>
        <w:rPr>
          <w:snapToGrid w:val="0"/>
        </w:rPr>
        <w:t>.</w:t>
      </w:r>
      <w:r>
        <w:rPr>
          <w:snapToGrid w:val="0"/>
        </w:rPr>
        <w:tab/>
        <w:t>Power of Court to assess damages against delinquent directors etc.</w:t>
      </w:r>
      <w:bookmarkEnd w:id="801"/>
      <w:bookmarkEnd w:id="802"/>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803" w:name="_Toc375231093"/>
      <w:bookmarkStart w:id="804" w:name="_Toc474319838"/>
      <w:r>
        <w:rPr>
          <w:rStyle w:val="CharSectno"/>
        </w:rPr>
        <w:t>283</w:t>
      </w:r>
      <w:r>
        <w:rPr>
          <w:snapToGrid w:val="0"/>
        </w:rPr>
        <w:t>.</w:t>
      </w:r>
      <w:r>
        <w:rPr>
          <w:snapToGrid w:val="0"/>
        </w:rPr>
        <w:tab/>
        <w:t>Prosecution of delinquent officers and members of the company</w:t>
      </w:r>
      <w:bookmarkEnd w:id="803"/>
      <w:bookmarkEnd w:id="804"/>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Heading3"/>
        <w:rPr>
          <w:i/>
          <w:iCs/>
          <w:snapToGrid w:val="0"/>
        </w:rPr>
      </w:pPr>
      <w:bookmarkStart w:id="805" w:name="_Toc375231094"/>
      <w:bookmarkStart w:id="806" w:name="_Toc425505136"/>
      <w:bookmarkStart w:id="807" w:name="_Toc474319839"/>
      <w:r>
        <w:rPr>
          <w:i/>
          <w:iCs/>
          <w:snapToGrid w:val="0"/>
        </w:rPr>
        <w:t>(d) Supplementary provisions as to winding</w:t>
      </w:r>
      <w:r>
        <w:rPr>
          <w:i/>
          <w:iCs/>
          <w:snapToGrid w:val="0"/>
        </w:rPr>
        <w:noBreakHyphen/>
        <w:t>up</w:t>
      </w:r>
      <w:bookmarkEnd w:id="805"/>
      <w:bookmarkEnd w:id="806"/>
      <w:bookmarkEnd w:id="807"/>
    </w:p>
    <w:p>
      <w:pPr>
        <w:pStyle w:val="Heading5"/>
        <w:keepNext w:val="0"/>
        <w:keepLines w:val="0"/>
        <w:rPr>
          <w:snapToGrid w:val="0"/>
        </w:rPr>
      </w:pPr>
      <w:bookmarkStart w:id="808" w:name="_Toc375231095"/>
      <w:bookmarkStart w:id="809" w:name="_Toc474319840"/>
      <w:r>
        <w:rPr>
          <w:rStyle w:val="CharSectno"/>
        </w:rPr>
        <w:t>284</w:t>
      </w:r>
      <w:r>
        <w:rPr>
          <w:snapToGrid w:val="0"/>
        </w:rPr>
        <w:t>.</w:t>
      </w:r>
      <w:r>
        <w:rPr>
          <w:snapToGrid w:val="0"/>
        </w:rPr>
        <w:tab/>
        <w:t>Directors not to be liquidators and liquidators to file consent</w:t>
      </w:r>
      <w:bookmarkEnd w:id="808"/>
      <w:bookmarkEnd w:id="809"/>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810" w:name="_Toc375231096"/>
      <w:bookmarkStart w:id="811" w:name="_Toc474319841"/>
      <w:r>
        <w:rPr>
          <w:rStyle w:val="CharSectno"/>
        </w:rPr>
        <w:t>285</w:t>
      </w:r>
      <w:r>
        <w:rPr>
          <w:snapToGrid w:val="0"/>
        </w:rPr>
        <w:t>.</w:t>
      </w:r>
      <w:r>
        <w:rPr>
          <w:snapToGrid w:val="0"/>
        </w:rPr>
        <w:tab/>
        <w:t>Enforcement of duty of liquidator to make returns etc.</w:t>
      </w:r>
      <w:bookmarkEnd w:id="810"/>
      <w:bookmarkEnd w:id="811"/>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812" w:name="_Toc375231097"/>
      <w:bookmarkStart w:id="813" w:name="_Toc474319842"/>
      <w:r>
        <w:rPr>
          <w:rStyle w:val="CharSectno"/>
        </w:rPr>
        <w:t>286</w:t>
      </w:r>
      <w:r>
        <w:rPr>
          <w:snapToGrid w:val="0"/>
        </w:rPr>
        <w:t>.</w:t>
      </w:r>
      <w:r>
        <w:rPr>
          <w:snapToGrid w:val="0"/>
        </w:rPr>
        <w:tab/>
        <w:t>Notification that a company is in liquidation</w:t>
      </w:r>
      <w:bookmarkEnd w:id="812"/>
      <w:bookmarkEnd w:id="813"/>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r>
        <w:tab/>
        <w:t>[Section 286 amended by No. 113 of 1965 s. 8(1).]</w:t>
      </w:r>
    </w:p>
    <w:p>
      <w:pPr>
        <w:pStyle w:val="Heading5"/>
        <w:rPr>
          <w:snapToGrid w:val="0"/>
        </w:rPr>
      </w:pPr>
      <w:bookmarkStart w:id="814" w:name="_Toc375231098"/>
      <w:bookmarkStart w:id="815" w:name="_Toc474319843"/>
      <w:r>
        <w:rPr>
          <w:rStyle w:val="CharSectno"/>
        </w:rPr>
        <w:t>287</w:t>
      </w:r>
      <w:r>
        <w:rPr>
          <w:snapToGrid w:val="0"/>
        </w:rPr>
        <w:t>.</w:t>
      </w:r>
      <w:r>
        <w:rPr>
          <w:snapToGrid w:val="0"/>
        </w:rPr>
        <w:tab/>
        <w:t>Books of company to be evidence</w:t>
      </w:r>
      <w:bookmarkEnd w:id="814"/>
      <w:bookmarkEnd w:id="815"/>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816" w:name="_Toc375231099"/>
      <w:bookmarkStart w:id="817" w:name="_Toc474319844"/>
      <w:r>
        <w:rPr>
          <w:rStyle w:val="CharSectno"/>
        </w:rPr>
        <w:t>288</w:t>
      </w:r>
      <w:r>
        <w:rPr>
          <w:snapToGrid w:val="0"/>
        </w:rPr>
        <w:t>.</w:t>
      </w:r>
      <w:r>
        <w:rPr>
          <w:snapToGrid w:val="0"/>
        </w:rPr>
        <w:tab/>
        <w:t>Disposal of books and papers of company</w:t>
      </w:r>
      <w:bookmarkEnd w:id="816"/>
      <w:bookmarkEnd w:id="817"/>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818" w:name="_Toc375231100"/>
      <w:bookmarkStart w:id="819" w:name="_Toc474319845"/>
      <w:r>
        <w:rPr>
          <w:rStyle w:val="CharSectno"/>
        </w:rPr>
        <w:t>289</w:t>
      </w:r>
      <w:r>
        <w:rPr>
          <w:snapToGrid w:val="0"/>
        </w:rPr>
        <w:t>.</w:t>
      </w:r>
      <w:r>
        <w:rPr>
          <w:snapToGrid w:val="0"/>
        </w:rPr>
        <w:tab/>
        <w:t>Information as to pending liquidations</w:t>
      </w:r>
      <w:bookmarkEnd w:id="818"/>
      <w:bookmarkEnd w:id="819"/>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r>
        <w:tab/>
        <w:t>[Section 289 amended by No. 113 of 1965 s. 8(1).]</w:t>
      </w:r>
    </w:p>
    <w:p>
      <w:pPr>
        <w:pStyle w:val="Heading5"/>
        <w:rPr>
          <w:snapToGrid w:val="0"/>
        </w:rPr>
      </w:pPr>
      <w:bookmarkStart w:id="820" w:name="_Toc375231101"/>
      <w:bookmarkStart w:id="821" w:name="_Toc474319846"/>
      <w:r>
        <w:rPr>
          <w:rStyle w:val="CharSectno"/>
        </w:rPr>
        <w:t>290</w:t>
      </w:r>
      <w:r>
        <w:rPr>
          <w:snapToGrid w:val="0"/>
        </w:rPr>
        <w:t>.</w:t>
      </w:r>
      <w:r>
        <w:rPr>
          <w:snapToGrid w:val="0"/>
        </w:rPr>
        <w:tab/>
        <w:t>Application of unclaimed assets of company</w:t>
      </w:r>
      <w:bookmarkEnd w:id="820"/>
      <w:bookmarkEnd w:id="821"/>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[Section 290 amended by No. 73 of 1953 s. 7; No. 49 of 1996 s. 64.]</w:t>
      </w:r>
    </w:p>
    <w:p>
      <w:pPr>
        <w:pStyle w:val="Heading5"/>
        <w:rPr>
          <w:snapToGrid w:val="0"/>
        </w:rPr>
      </w:pPr>
      <w:bookmarkStart w:id="822" w:name="_Toc375231102"/>
      <w:bookmarkStart w:id="823" w:name="_Toc474319847"/>
      <w:r>
        <w:rPr>
          <w:rStyle w:val="CharSectno"/>
        </w:rPr>
        <w:t>291</w:t>
      </w:r>
      <w:r>
        <w:rPr>
          <w:snapToGrid w:val="0"/>
        </w:rPr>
        <w:t>.</w:t>
      </w:r>
      <w:r>
        <w:rPr>
          <w:snapToGrid w:val="0"/>
        </w:rPr>
        <w:tab/>
        <w:t>Resolutions passed at adjourned meeting of creditors and contributories</w:t>
      </w:r>
      <w:bookmarkEnd w:id="822"/>
      <w:bookmarkEnd w:id="823"/>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Heading3"/>
        <w:rPr>
          <w:i/>
          <w:iCs/>
          <w:snapToGrid w:val="0"/>
        </w:rPr>
      </w:pPr>
      <w:bookmarkStart w:id="824" w:name="_Toc375231103"/>
      <w:bookmarkStart w:id="825" w:name="_Toc425505145"/>
      <w:bookmarkStart w:id="826" w:name="_Toc474319848"/>
      <w:r>
        <w:rPr>
          <w:i/>
          <w:iCs/>
          <w:snapToGrid w:val="0"/>
        </w:rPr>
        <w:t>(e) Supplementary powers of Court</w:t>
      </w:r>
      <w:bookmarkEnd w:id="824"/>
      <w:bookmarkEnd w:id="825"/>
      <w:bookmarkEnd w:id="826"/>
    </w:p>
    <w:p>
      <w:pPr>
        <w:pStyle w:val="Heading5"/>
        <w:rPr>
          <w:snapToGrid w:val="0"/>
        </w:rPr>
      </w:pPr>
      <w:bookmarkStart w:id="827" w:name="_Toc375231104"/>
      <w:bookmarkStart w:id="828" w:name="_Toc474319849"/>
      <w:r>
        <w:rPr>
          <w:rStyle w:val="CharSectno"/>
        </w:rPr>
        <w:t>292</w:t>
      </w:r>
      <w:r>
        <w:rPr>
          <w:snapToGrid w:val="0"/>
        </w:rPr>
        <w:t>.</w:t>
      </w:r>
      <w:r>
        <w:rPr>
          <w:snapToGrid w:val="0"/>
        </w:rPr>
        <w:tab/>
        <w:t>Meetings to ascertain wishes of creditors or contributories</w:t>
      </w:r>
      <w:bookmarkEnd w:id="827"/>
      <w:bookmarkEnd w:id="828"/>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rPr>
          <w:snapToGrid w:val="0"/>
        </w:rPr>
      </w:pPr>
      <w:r>
        <w:rPr>
          <w:snapToGrid w:val="0"/>
        </w:rPr>
        <w:tab/>
        <w:t>(2)</w:t>
      </w:r>
      <w:r>
        <w:rPr>
          <w:snapToGrid w:val="0"/>
        </w:rPr>
        <w:tab/>
        <w:t>In the case of creditors, regard shall be had to the value of each creditor’s debt.</w:t>
      </w:r>
    </w:p>
    <w:p>
      <w:pPr>
        <w:pStyle w:val="Subsection"/>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829" w:name="_Toc375231105"/>
      <w:bookmarkStart w:id="830" w:name="_Toc474319850"/>
      <w:r>
        <w:rPr>
          <w:rStyle w:val="CharSectno"/>
        </w:rPr>
        <w:t>293</w:t>
      </w:r>
      <w:r>
        <w:rPr>
          <w:snapToGrid w:val="0"/>
        </w:rPr>
        <w:t>.</w:t>
      </w:r>
      <w:r>
        <w:rPr>
          <w:snapToGrid w:val="0"/>
        </w:rPr>
        <w:tab/>
        <w:t>Special commission for receiving evidence</w:t>
      </w:r>
      <w:bookmarkEnd w:id="829"/>
      <w:bookmarkEnd w:id="830"/>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831" w:name="_Toc375231106"/>
      <w:bookmarkStart w:id="832" w:name="_Toc474319851"/>
      <w:r>
        <w:rPr>
          <w:rStyle w:val="CharSectno"/>
        </w:rPr>
        <w:t>294</w:t>
      </w:r>
      <w:r>
        <w:rPr>
          <w:snapToGrid w:val="0"/>
        </w:rPr>
        <w:t>.</w:t>
      </w:r>
      <w:r>
        <w:rPr>
          <w:snapToGrid w:val="0"/>
        </w:rPr>
        <w:tab/>
        <w:t>Appeal to Court against decision of liquidator</w:t>
      </w:r>
      <w:bookmarkEnd w:id="831"/>
      <w:bookmarkEnd w:id="832"/>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Heading3"/>
        <w:rPr>
          <w:i/>
          <w:iCs/>
          <w:snapToGrid w:val="0"/>
        </w:rPr>
      </w:pPr>
      <w:bookmarkStart w:id="833" w:name="_Toc375231107"/>
      <w:bookmarkStart w:id="834" w:name="_Toc425505149"/>
      <w:bookmarkStart w:id="835" w:name="_Toc474319852"/>
      <w:r>
        <w:rPr>
          <w:i/>
          <w:iCs/>
          <w:snapToGrid w:val="0"/>
        </w:rPr>
        <w:t>(f) Provisions as to dissolution</w:t>
      </w:r>
      <w:bookmarkEnd w:id="833"/>
      <w:bookmarkEnd w:id="834"/>
      <w:bookmarkEnd w:id="835"/>
    </w:p>
    <w:p>
      <w:pPr>
        <w:pStyle w:val="Heading5"/>
        <w:rPr>
          <w:snapToGrid w:val="0"/>
        </w:rPr>
      </w:pPr>
      <w:bookmarkStart w:id="836" w:name="_Toc375231108"/>
      <w:bookmarkStart w:id="837" w:name="_Toc474319853"/>
      <w:r>
        <w:rPr>
          <w:rStyle w:val="CharSectno"/>
        </w:rPr>
        <w:t>295</w:t>
      </w:r>
      <w:r>
        <w:rPr>
          <w:snapToGrid w:val="0"/>
        </w:rPr>
        <w:t>.</w:t>
      </w:r>
      <w:r>
        <w:rPr>
          <w:snapToGrid w:val="0"/>
        </w:rPr>
        <w:tab/>
        <w:t>Power of Court to declare dissolution of company void</w:t>
      </w:r>
      <w:bookmarkEnd w:id="836"/>
      <w:bookmarkEnd w:id="837"/>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Heading3"/>
        <w:rPr>
          <w:i/>
          <w:iCs/>
          <w:snapToGrid w:val="0"/>
        </w:rPr>
      </w:pPr>
      <w:bookmarkStart w:id="838" w:name="_Toc375231109"/>
      <w:bookmarkStart w:id="839" w:name="_Toc425505151"/>
      <w:bookmarkStart w:id="840" w:name="_Toc474319854"/>
      <w:r>
        <w:rPr>
          <w:i/>
          <w:iCs/>
          <w:snapToGrid w:val="0"/>
        </w:rPr>
        <w:t>(g) Provisions as to defunct companies</w:t>
      </w:r>
      <w:bookmarkEnd w:id="838"/>
      <w:bookmarkEnd w:id="839"/>
      <w:bookmarkEnd w:id="840"/>
    </w:p>
    <w:p>
      <w:pPr>
        <w:pStyle w:val="Heading5"/>
        <w:rPr>
          <w:snapToGrid w:val="0"/>
        </w:rPr>
      </w:pPr>
      <w:bookmarkStart w:id="841" w:name="_Toc375231110"/>
      <w:bookmarkStart w:id="842" w:name="_Toc474319855"/>
      <w:r>
        <w:rPr>
          <w:rStyle w:val="CharSectno"/>
        </w:rPr>
        <w:t>296</w:t>
      </w:r>
      <w:r>
        <w:rPr>
          <w:snapToGrid w:val="0"/>
        </w:rPr>
        <w:t>.</w:t>
      </w:r>
      <w:r>
        <w:rPr>
          <w:snapToGrid w:val="0"/>
        </w:rPr>
        <w:tab/>
        <w:t>Registrar may strike defunct company off register</w:t>
      </w:r>
      <w:bookmarkEnd w:id="841"/>
      <w:bookmarkEnd w:id="842"/>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[Section 296 amended by No. 47 of 1949 s. 19.]</w:t>
      </w:r>
    </w:p>
    <w:p>
      <w:pPr>
        <w:pStyle w:val="Heading5"/>
        <w:rPr>
          <w:snapToGrid w:val="0"/>
        </w:rPr>
      </w:pPr>
      <w:bookmarkStart w:id="843" w:name="_Toc375231111"/>
      <w:bookmarkStart w:id="844" w:name="_Toc474319856"/>
      <w:r>
        <w:rPr>
          <w:rStyle w:val="CharSectno"/>
        </w:rPr>
        <w:t>297</w:t>
      </w:r>
      <w:r>
        <w:rPr>
          <w:snapToGrid w:val="0"/>
        </w:rPr>
        <w:t>.</w:t>
      </w:r>
      <w:r>
        <w:rPr>
          <w:snapToGrid w:val="0"/>
        </w:rPr>
        <w:tab/>
        <w:t>Registrar to act as representative of defunct company in certain events</w:t>
      </w:r>
      <w:bookmarkEnd w:id="843"/>
      <w:bookmarkEnd w:id="844"/>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845" w:name="_Toc375231112"/>
      <w:bookmarkStart w:id="846" w:name="_Toc474319857"/>
      <w:r>
        <w:rPr>
          <w:rStyle w:val="CharSectno"/>
        </w:rPr>
        <w:t>298</w:t>
      </w:r>
      <w:r>
        <w:rPr>
          <w:snapToGrid w:val="0"/>
        </w:rPr>
        <w:t>.</w:t>
      </w:r>
      <w:r>
        <w:rPr>
          <w:snapToGrid w:val="0"/>
        </w:rPr>
        <w:tab/>
        <w:t>Outstanding assets of defunct company</w:t>
      </w:r>
      <w:bookmarkEnd w:id="845"/>
      <w:bookmarkEnd w:id="846"/>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847" w:name="_Toc375231113"/>
      <w:bookmarkStart w:id="848" w:name="_Toc474319858"/>
      <w:r>
        <w:rPr>
          <w:rStyle w:val="CharSectno"/>
        </w:rPr>
        <w:t>299</w:t>
      </w:r>
      <w:r>
        <w:rPr>
          <w:snapToGrid w:val="0"/>
        </w:rPr>
        <w:t>.</w:t>
      </w:r>
      <w:r>
        <w:rPr>
          <w:snapToGrid w:val="0"/>
        </w:rPr>
        <w:tab/>
        <w:t>Outstanding realty, how disposed of</w:t>
      </w:r>
      <w:bookmarkEnd w:id="847"/>
      <w:bookmarkEnd w:id="848"/>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849" w:name="_Toc375231114"/>
      <w:bookmarkStart w:id="850" w:name="_Toc474319859"/>
      <w:r>
        <w:rPr>
          <w:rStyle w:val="CharSectno"/>
        </w:rPr>
        <w:t>300</w:t>
      </w:r>
      <w:r>
        <w:rPr>
          <w:snapToGrid w:val="0"/>
        </w:rPr>
        <w:t>.</w:t>
      </w:r>
      <w:r>
        <w:rPr>
          <w:snapToGrid w:val="0"/>
        </w:rPr>
        <w:tab/>
        <w:t>Outstanding personality, how disposed of</w:t>
      </w:r>
      <w:bookmarkEnd w:id="849"/>
      <w:bookmarkEnd w:id="850"/>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851" w:name="_Toc375231115"/>
      <w:bookmarkStart w:id="852" w:name="_Toc474319860"/>
      <w:r>
        <w:rPr>
          <w:rStyle w:val="CharSectno"/>
        </w:rPr>
        <w:t>301</w:t>
      </w:r>
      <w:r>
        <w:rPr>
          <w:snapToGrid w:val="0"/>
        </w:rPr>
        <w:t>.</w:t>
      </w:r>
      <w:r>
        <w:rPr>
          <w:snapToGrid w:val="0"/>
        </w:rPr>
        <w:tab/>
        <w:t>Registrar to keep accounts of assets which shall be open to inspection by Auditor General</w:t>
      </w:r>
      <w:bookmarkEnd w:id="851"/>
      <w:bookmarkEnd w:id="852"/>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853" w:name="_Toc375231116"/>
      <w:bookmarkStart w:id="854" w:name="_Toc425505158"/>
      <w:bookmarkStart w:id="855" w:name="_Toc474319861"/>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853"/>
      <w:bookmarkEnd w:id="854"/>
      <w:bookmarkEnd w:id="855"/>
    </w:p>
    <w:p>
      <w:pPr>
        <w:pStyle w:val="Heading5"/>
        <w:rPr>
          <w:snapToGrid w:val="0"/>
        </w:rPr>
      </w:pPr>
      <w:bookmarkStart w:id="856" w:name="_Toc375231117"/>
      <w:bookmarkStart w:id="857" w:name="_Toc474319862"/>
      <w:r>
        <w:rPr>
          <w:rStyle w:val="CharSectno"/>
        </w:rPr>
        <w:t>302</w:t>
      </w:r>
      <w:r>
        <w:rPr>
          <w:snapToGrid w:val="0"/>
        </w:rPr>
        <w:t>.</w:t>
      </w:r>
      <w:r>
        <w:rPr>
          <w:snapToGrid w:val="0"/>
        </w:rPr>
        <w:tab/>
        <w:t>Term used: unregistered company</w:t>
      </w:r>
      <w:bookmarkEnd w:id="856"/>
      <w:bookmarkEnd w:id="857"/>
    </w:p>
    <w:p>
      <w:pPr>
        <w:pStyle w:val="Subsection"/>
        <w:rPr>
          <w:snapToGrid w:val="0"/>
        </w:rPr>
      </w:pPr>
      <w:r>
        <w:rPr>
          <w:snapToGrid w:val="0"/>
        </w:rPr>
        <w:tab/>
      </w:r>
      <w:r>
        <w:rPr>
          <w:snapToGrid w:val="0"/>
        </w:rPr>
        <w:tab/>
        <w:t xml:space="preserve">For the purposes of this Part the expression </w:t>
      </w:r>
      <w:r>
        <w:rPr>
          <w:rStyle w:val="CharDefText"/>
        </w:rPr>
        <w:t>unregistered company</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[Section 302 amended by No. 47 of 1949 s. 20.]</w:t>
      </w:r>
    </w:p>
    <w:p>
      <w:pPr>
        <w:pStyle w:val="Heading5"/>
        <w:rPr>
          <w:snapToGrid w:val="0"/>
        </w:rPr>
      </w:pPr>
      <w:bookmarkStart w:id="858" w:name="_Toc375231118"/>
      <w:bookmarkStart w:id="859" w:name="_Toc474319863"/>
      <w:r>
        <w:rPr>
          <w:rStyle w:val="CharSectno"/>
        </w:rPr>
        <w:t>303</w:t>
      </w:r>
      <w:r>
        <w:rPr>
          <w:snapToGrid w:val="0"/>
        </w:rPr>
        <w:t>.</w:t>
      </w:r>
      <w:r>
        <w:rPr>
          <w:snapToGrid w:val="0"/>
        </w:rPr>
        <w:tab/>
        <w:t>Winding</w:t>
      </w:r>
      <w:r>
        <w:rPr>
          <w:snapToGrid w:val="0"/>
        </w:rPr>
        <w:noBreakHyphen/>
        <w:t>up of unregistered companies</w:t>
      </w:r>
      <w:bookmarkEnd w:id="858"/>
      <w:bookmarkEnd w:id="859"/>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860" w:name="_Toc375231119"/>
      <w:bookmarkStart w:id="861" w:name="_Toc474319864"/>
      <w:r>
        <w:rPr>
          <w:rStyle w:val="CharSectno"/>
        </w:rPr>
        <w:t>304</w:t>
      </w:r>
      <w:r>
        <w:rPr>
          <w:snapToGrid w:val="0"/>
        </w:rPr>
        <w:t>.</w:t>
      </w:r>
      <w:r>
        <w:rPr>
          <w:snapToGrid w:val="0"/>
        </w:rPr>
        <w:tab/>
        <w:t>Contributories in winding</w:t>
      </w:r>
      <w:r>
        <w:rPr>
          <w:snapToGrid w:val="0"/>
        </w:rPr>
        <w:noBreakHyphen/>
        <w:t>up of unregistered company</w:t>
      </w:r>
      <w:bookmarkEnd w:id="860"/>
      <w:bookmarkEnd w:id="861"/>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862" w:name="_Toc375231120"/>
      <w:bookmarkStart w:id="863" w:name="_Toc474319865"/>
      <w:r>
        <w:rPr>
          <w:rStyle w:val="CharSectno"/>
        </w:rPr>
        <w:t>305</w:t>
      </w:r>
      <w:r>
        <w:rPr>
          <w:snapToGrid w:val="0"/>
        </w:rPr>
        <w:t>.</w:t>
      </w:r>
      <w:r>
        <w:rPr>
          <w:snapToGrid w:val="0"/>
        </w:rPr>
        <w:tab/>
        <w:t>Power of Court to stay or restrain proceedings</w:t>
      </w:r>
      <w:bookmarkEnd w:id="862"/>
      <w:bookmarkEnd w:id="863"/>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864" w:name="_Toc375231121"/>
      <w:bookmarkStart w:id="865" w:name="_Toc474319866"/>
      <w:r>
        <w:rPr>
          <w:rStyle w:val="CharSectno"/>
        </w:rPr>
        <w:t>306</w:t>
      </w:r>
      <w:r>
        <w:rPr>
          <w:snapToGrid w:val="0"/>
        </w:rPr>
        <w:t>.</w:t>
      </w:r>
      <w:r>
        <w:rPr>
          <w:snapToGrid w:val="0"/>
        </w:rPr>
        <w:tab/>
        <w:t>Actions stayed on winding</w:t>
      </w:r>
      <w:r>
        <w:rPr>
          <w:snapToGrid w:val="0"/>
        </w:rPr>
        <w:noBreakHyphen/>
        <w:t>up</w:t>
      </w:r>
      <w:bookmarkEnd w:id="864"/>
      <w:bookmarkEnd w:id="865"/>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866" w:name="_Toc375231122"/>
      <w:bookmarkStart w:id="867" w:name="_Toc474319867"/>
      <w:r>
        <w:rPr>
          <w:rStyle w:val="CharSectno"/>
        </w:rPr>
        <w:t>307</w:t>
      </w:r>
      <w:r>
        <w:rPr>
          <w:snapToGrid w:val="0"/>
        </w:rPr>
        <w:t>.</w:t>
      </w:r>
      <w:r>
        <w:rPr>
          <w:snapToGrid w:val="0"/>
        </w:rPr>
        <w:tab/>
        <w:t>Provision in case of unregistered company unable to sue or be sued</w:t>
      </w:r>
      <w:bookmarkEnd w:id="866"/>
      <w:bookmarkEnd w:id="867"/>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868" w:name="_Toc375231123"/>
      <w:bookmarkStart w:id="869" w:name="_Toc474319868"/>
      <w:r>
        <w:rPr>
          <w:rStyle w:val="CharSectno"/>
        </w:rPr>
        <w:t>308</w:t>
      </w:r>
      <w:r>
        <w:rPr>
          <w:snapToGrid w:val="0"/>
        </w:rPr>
        <w:t>.</w:t>
      </w:r>
      <w:r>
        <w:rPr>
          <w:snapToGrid w:val="0"/>
        </w:rPr>
        <w:tab/>
        <w:t>Provisions of this Part cumulative</w:t>
      </w:r>
      <w:bookmarkEnd w:id="868"/>
      <w:bookmarkEnd w:id="869"/>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870" w:name="_Toc375231124"/>
      <w:bookmarkStart w:id="871" w:name="_Toc425505166"/>
      <w:bookmarkStart w:id="872" w:name="_Toc474319869"/>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870"/>
      <w:bookmarkEnd w:id="871"/>
      <w:bookmarkEnd w:id="872"/>
    </w:p>
    <w:p>
      <w:pPr>
        <w:pStyle w:val="Heading5"/>
        <w:rPr>
          <w:snapToGrid w:val="0"/>
        </w:rPr>
      </w:pPr>
      <w:bookmarkStart w:id="873" w:name="_Toc375231125"/>
      <w:bookmarkStart w:id="874" w:name="_Toc474319870"/>
      <w:r>
        <w:rPr>
          <w:rStyle w:val="CharSectno"/>
        </w:rPr>
        <w:t>309</w:t>
      </w:r>
      <w:r>
        <w:rPr>
          <w:snapToGrid w:val="0"/>
        </w:rPr>
        <w:t>.</w:t>
      </w:r>
      <w:r>
        <w:rPr>
          <w:snapToGrid w:val="0"/>
        </w:rPr>
        <w:tab/>
        <w:t>Application to Act to companies formed under former Companies Act</w:t>
      </w:r>
      <w:bookmarkEnd w:id="873"/>
      <w:bookmarkEnd w:id="874"/>
    </w:p>
    <w:p>
      <w:pPr>
        <w:pStyle w:val="Subsection"/>
        <w:rPr>
          <w:snapToGrid w:val="0"/>
        </w:rPr>
      </w:pPr>
      <w:r>
        <w:rPr>
          <w:snapToGrid w:val="0"/>
        </w:rPr>
        <w:tab/>
      </w:r>
      <w:r>
        <w:rPr>
          <w:snapToGrid w:val="0"/>
        </w:rPr>
        <w:tab/>
        <w:t>In the application of this Act to existing companies it shall apply in the same manner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in the case of any other company, as if the company had been formed and registered under this Act as an unlimited company:</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875" w:name="_Toc375231126"/>
      <w:bookmarkStart w:id="876" w:name="_Toc474319871"/>
      <w:r>
        <w:rPr>
          <w:rStyle w:val="CharSectno"/>
        </w:rPr>
        <w:t>310</w:t>
      </w:r>
      <w:r>
        <w:rPr>
          <w:snapToGrid w:val="0"/>
        </w:rPr>
        <w:t>.</w:t>
      </w:r>
      <w:r>
        <w:rPr>
          <w:snapToGrid w:val="0"/>
        </w:rPr>
        <w:tab/>
        <w:t>Application of Act to companies registered under former Companies Acts</w:t>
      </w:r>
      <w:bookmarkEnd w:id="875"/>
      <w:bookmarkEnd w:id="876"/>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877" w:name="_Toc375231127"/>
      <w:bookmarkStart w:id="878" w:name="_Toc474319872"/>
      <w:r>
        <w:rPr>
          <w:rStyle w:val="CharSectno"/>
        </w:rPr>
        <w:t>311</w:t>
      </w:r>
      <w:r>
        <w:rPr>
          <w:snapToGrid w:val="0"/>
        </w:rPr>
        <w:t>.</w:t>
      </w:r>
      <w:r>
        <w:rPr>
          <w:snapToGrid w:val="0"/>
        </w:rPr>
        <w:tab/>
        <w:t>Mode of transferring shares</w:t>
      </w:r>
      <w:bookmarkEnd w:id="877"/>
      <w:bookmarkEnd w:id="878"/>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879" w:name="_Toc375231128"/>
      <w:bookmarkStart w:id="880" w:name="_Toc425505170"/>
      <w:bookmarkStart w:id="881" w:name="_Toc474319873"/>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879"/>
      <w:bookmarkEnd w:id="880"/>
      <w:bookmarkEnd w:id="881"/>
    </w:p>
    <w:p>
      <w:pPr>
        <w:pStyle w:val="Heading5"/>
        <w:rPr>
          <w:snapToGrid w:val="0"/>
        </w:rPr>
      </w:pPr>
      <w:bookmarkStart w:id="882" w:name="_Toc375231129"/>
      <w:bookmarkStart w:id="883" w:name="_Toc474319874"/>
      <w:r>
        <w:rPr>
          <w:rStyle w:val="CharSectno"/>
        </w:rPr>
        <w:t>312</w:t>
      </w:r>
      <w:r>
        <w:rPr>
          <w:snapToGrid w:val="0"/>
        </w:rPr>
        <w:t>.</w:t>
      </w:r>
      <w:r>
        <w:rPr>
          <w:snapToGrid w:val="0"/>
        </w:rPr>
        <w:tab/>
        <w:t>Companies capable of being registered</w:t>
      </w:r>
      <w:bookmarkEnd w:id="882"/>
      <w:bookmarkEnd w:id="883"/>
    </w:p>
    <w:p>
      <w:pPr>
        <w:pStyle w:val="Subsection"/>
        <w:rPr>
          <w:snapToGrid w:val="0"/>
        </w:rPr>
      </w:pPr>
      <w:r>
        <w:rPr>
          <w:snapToGrid w:val="0"/>
        </w:rPr>
        <w:tab/>
        <w:t>(1)</w:t>
      </w:r>
      <w:r>
        <w:rPr>
          <w:snapToGrid w:val="0"/>
        </w:rPr>
        <w:tab/>
        <w:t>With the exceptions and subject to the provisions contained in this section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884" w:name="_Toc375231130"/>
      <w:bookmarkStart w:id="885" w:name="_Toc474319875"/>
      <w:r>
        <w:rPr>
          <w:rStyle w:val="CharSectno"/>
        </w:rPr>
        <w:t>313</w:t>
      </w:r>
      <w:r>
        <w:rPr>
          <w:snapToGrid w:val="0"/>
        </w:rPr>
        <w:t>.</w:t>
      </w:r>
      <w:r>
        <w:rPr>
          <w:snapToGrid w:val="0"/>
        </w:rPr>
        <w:tab/>
        <w:t>Definition of joint stock company</w:t>
      </w:r>
      <w:bookmarkEnd w:id="884"/>
      <w:bookmarkEnd w:id="885"/>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886" w:name="_Toc375231131"/>
      <w:bookmarkStart w:id="887" w:name="_Toc474319876"/>
      <w:r>
        <w:rPr>
          <w:rStyle w:val="CharSectno"/>
        </w:rPr>
        <w:t>314</w:t>
      </w:r>
      <w:r>
        <w:rPr>
          <w:snapToGrid w:val="0"/>
        </w:rPr>
        <w:t>.</w:t>
      </w:r>
      <w:r>
        <w:rPr>
          <w:snapToGrid w:val="0"/>
        </w:rPr>
        <w:tab/>
        <w:t>Requirements for registration of joint stock companies</w:t>
      </w:r>
      <w:bookmarkEnd w:id="886"/>
      <w:bookmarkEnd w:id="887"/>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888" w:name="_Toc375231132"/>
      <w:bookmarkStart w:id="889" w:name="_Toc474319877"/>
      <w:r>
        <w:rPr>
          <w:rStyle w:val="CharSectno"/>
        </w:rPr>
        <w:t>315</w:t>
      </w:r>
      <w:r>
        <w:rPr>
          <w:snapToGrid w:val="0"/>
        </w:rPr>
        <w:t>.</w:t>
      </w:r>
      <w:r>
        <w:rPr>
          <w:snapToGrid w:val="0"/>
        </w:rPr>
        <w:tab/>
        <w:t>Requirements for registration by company not being a joint stock company</w:t>
      </w:r>
      <w:bookmarkEnd w:id="888"/>
      <w:bookmarkEnd w:id="889"/>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890" w:name="_Toc375231133"/>
      <w:bookmarkStart w:id="891" w:name="_Toc474319878"/>
      <w:r>
        <w:rPr>
          <w:rStyle w:val="CharSectno"/>
        </w:rPr>
        <w:t>316</w:t>
      </w:r>
      <w:r>
        <w:rPr>
          <w:snapToGrid w:val="0"/>
        </w:rPr>
        <w:t>.</w:t>
      </w:r>
      <w:r>
        <w:rPr>
          <w:snapToGrid w:val="0"/>
        </w:rPr>
        <w:tab/>
        <w:t>Authentication of statements</w:t>
      </w:r>
      <w:bookmarkEnd w:id="890"/>
      <w:bookmarkEnd w:id="891"/>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spacing w:before="180"/>
        <w:rPr>
          <w:snapToGrid w:val="0"/>
        </w:rPr>
      </w:pPr>
      <w:bookmarkStart w:id="892" w:name="_Toc375231134"/>
      <w:bookmarkStart w:id="893" w:name="_Toc474319879"/>
      <w:r>
        <w:rPr>
          <w:rStyle w:val="CharSectno"/>
        </w:rPr>
        <w:t>317</w:t>
      </w:r>
      <w:r>
        <w:rPr>
          <w:snapToGrid w:val="0"/>
        </w:rPr>
        <w:t>.</w:t>
      </w:r>
      <w:r>
        <w:rPr>
          <w:snapToGrid w:val="0"/>
        </w:rPr>
        <w:tab/>
        <w:t>Registrar may require evidence as to nature of company</w:t>
      </w:r>
      <w:bookmarkEnd w:id="892"/>
      <w:bookmarkEnd w:id="893"/>
    </w:p>
    <w:p>
      <w:pPr>
        <w:pStyle w:val="Subsection"/>
        <w:spacing w:before="120"/>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spacing w:before="180"/>
        <w:rPr>
          <w:snapToGrid w:val="0"/>
        </w:rPr>
      </w:pPr>
      <w:bookmarkStart w:id="894" w:name="_Toc375231135"/>
      <w:bookmarkStart w:id="895" w:name="_Toc474319880"/>
      <w:r>
        <w:rPr>
          <w:rStyle w:val="CharSectno"/>
        </w:rPr>
        <w:t>318</w:t>
      </w:r>
      <w:r>
        <w:rPr>
          <w:snapToGrid w:val="0"/>
        </w:rPr>
        <w:t>.</w:t>
      </w:r>
      <w:r>
        <w:rPr>
          <w:snapToGrid w:val="0"/>
        </w:rPr>
        <w:tab/>
        <w:t>Addition of “limited” to name</w:t>
      </w:r>
      <w:bookmarkEnd w:id="894"/>
      <w:bookmarkEnd w:id="895"/>
    </w:p>
    <w:p>
      <w:pPr>
        <w:pStyle w:val="Subsection"/>
        <w:spacing w:before="120"/>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spacing w:before="180"/>
        <w:rPr>
          <w:snapToGrid w:val="0"/>
        </w:rPr>
      </w:pPr>
      <w:bookmarkStart w:id="896" w:name="_Toc375231136"/>
      <w:bookmarkStart w:id="897" w:name="_Toc474319881"/>
      <w:r>
        <w:rPr>
          <w:rStyle w:val="CharSectno"/>
        </w:rPr>
        <w:t>319</w:t>
      </w:r>
      <w:r>
        <w:rPr>
          <w:snapToGrid w:val="0"/>
        </w:rPr>
        <w:t>.</w:t>
      </w:r>
      <w:r>
        <w:rPr>
          <w:snapToGrid w:val="0"/>
        </w:rPr>
        <w:tab/>
        <w:t>Certificate of registration</w:t>
      </w:r>
      <w:bookmarkEnd w:id="896"/>
      <w:bookmarkEnd w:id="897"/>
    </w:p>
    <w:p>
      <w:pPr>
        <w:pStyle w:val="Subsection"/>
        <w:spacing w:before="120"/>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Footnotesection"/>
      </w:pPr>
      <w:r>
        <w:tab/>
        <w:t>[Section 319 amended by No. 28 of 2006 s. 66(2).]</w:t>
      </w:r>
    </w:p>
    <w:p>
      <w:pPr>
        <w:pStyle w:val="Heading5"/>
        <w:spacing w:before="180"/>
        <w:rPr>
          <w:snapToGrid w:val="0"/>
        </w:rPr>
      </w:pPr>
      <w:bookmarkStart w:id="898" w:name="_Toc375231137"/>
      <w:bookmarkStart w:id="899" w:name="_Toc474319882"/>
      <w:r>
        <w:rPr>
          <w:rStyle w:val="CharSectno"/>
        </w:rPr>
        <w:t>320</w:t>
      </w:r>
      <w:r>
        <w:rPr>
          <w:snapToGrid w:val="0"/>
        </w:rPr>
        <w:t>.</w:t>
      </w:r>
      <w:r>
        <w:rPr>
          <w:snapToGrid w:val="0"/>
        </w:rPr>
        <w:tab/>
        <w:t>Certificate to be evidence of compliance with Act</w:t>
      </w:r>
      <w:bookmarkEnd w:id="898"/>
      <w:bookmarkEnd w:id="899"/>
    </w:p>
    <w:p>
      <w:pPr>
        <w:pStyle w:val="Subsection"/>
        <w:spacing w:before="120"/>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spacing w:before="180"/>
        <w:rPr>
          <w:snapToGrid w:val="0"/>
        </w:rPr>
      </w:pPr>
      <w:bookmarkStart w:id="900" w:name="_Toc375231138"/>
      <w:bookmarkStart w:id="901" w:name="_Toc474319883"/>
      <w:r>
        <w:rPr>
          <w:rStyle w:val="CharSectno"/>
        </w:rPr>
        <w:t>321</w:t>
      </w:r>
      <w:r>
        <w:rPr>
          <w:snapToGrid w:val="0"/>
        </w:rPr>
        <w:t>.</w:t>
      </w:r>
      <w:r>
        <w:rPr>
          <w:snapToGrid w:val="0"/>
        </w:rPr>
        <w:tab/>
        <w:t>Vesting property in company</w:t>
      </w:r>
      <w:bookmarkEnd w:id="900"/>
      <w:bookmarkEnd w:id="901"/>
    </w:p>
    <w:p>
      <w:pPr>
        <w:pStyle w:val="Subsection"/>
        <w:spacing w:before="120"/>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902" w:name="_Toc375231139"/>
      <w:bookmarkStart w:id="903" w:name="_Toc474319884"/>
      <w:r>
        <w:rPr>
          <w:rStyle w:val="CharSectno"/>
        </w:rPr>
        <w:t>322</w:t>
      </w:r>
      <w:r>
        <w:rPr>
          <w:snapToGrid w:val="0"/>
        </w:rPr>
        <w:t>.</w:t>
      </w:r>
      <w:r>
        <w:rPr>
          <w:snapToGrid w:val="0"/>
        </w:rPr>
        <w:tab/>
        <w:t>Saving for existing liabilities</w:t>
      </w:r>
      <w:bookmarkEnd w:id="902"/>
      <w:bookmarkEnd w:id="903"/>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904" w:name="_Toc375231140"/>
      <w:bookmarkStart w:id="905" w:name="_Toc474319885"/>
      <w:r>
        <w:rPr>
          <w:rStyle w:val="CharSectno"/>
        </w:rPr>
        <w:t>323</w:t>
      </w:r>
      <w:r>
        <w:rPr>
          <w:snapToGrid w:val="0"/>
        </w:rPr>
        <w:t>.</w:t>
      </w:r>
      <w:r>
        <w:rPr>
          <w:snapToGrid w:val="0"/>
        </w:rPr>
        <w:tab/>
        <w:t>Continuance of existing actions</w:t>
      </w:r>
      <w:bookmarkEnd w:id="904"/>
      <w:bookmarkEnd w:id="905"/>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906" w:name="_Toc375231141"/>
      <w:bookmarkStart w:id="907" w:name="_Toc474319886"/>
      <w:r>
        <w:rPr>
          <w:rStyle w:val="CharSectno"/>
        </w:rPr>
        <w:t>324</w:t>
      </w:r>
      <w:r>
        <w:rPr>
          <w:snapToGrid w:val="0"/>
        </w:rPr>
        <w:t>.</w:t>
      </w:r>
      <w:r>
        <w:rPr>
          <w:snapToGrid w:val="0"/>
        </w:rPr>
        <w:tab/>
        <w:t>Effect of registration under Act</w:t>
      </w:r>
      <w:bookmarkEnd w:id="906"/>
      <w:bookmarkEnd w:id="907"/>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908" w:name="_Toc375231142"/>
      <w:bookmarkStart w:id="909" w:name="_Toc474319887"/>
      <w:r>
        <w:rPr>
          <w:rStyle w:val="CharSectno"/>
        </w:rPr>
        <w:t>325</w:t>
      </w:r>
      <w:r>
        <w:rPr>
          <w:snapToGrid w:val="0"/>
        </w:rPr>
        <w:t>.</w:t>
      </w:r>
      <w:r>
        <w:rPr>
          <w:snapToGrid w:val="0"/>
        </w:rPr>
        <w:tab/>
        <w:t>Power to substitute memorandum and articles for deed of settlement</w:t>
      </w:r>
      <w:bookmarkEnd w:id="908"/>
      <w:bookmarkEnd w:id="909"/>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rStyle w:val="CharDefText"/>
        </w:rPr>
        <w:t>deed of settlement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910" w:name="_Toc375231143"/>
      <w:bookmarkStart w:id="911" w:name="_Toc474319888"/>
      <w:r>
        <w:rPr>
          <w:rStyle w:val="CharSectno"/>
        </w:rPr>
        <w:t>326</w:t>
      </w:r>
      <w:r>
        <w:rPr>
          <w:snapToGrid w:val="0"/>
        </w:rPr>
        <w:t>.</w:t>
      </w:r>
      <w:r>
        <w:rPr>
          <w:snapToGrid w:val="0"/>
        </w:rPr>
        <w:tab/>
        <w:t>Power of Court to stay or restrain proceedings</w:t>
      </w:r>
      <w:bookmarkEnd w:id="910"/>
      <w:bookmarkEnd w:id="911"/>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912" w:name="_Toc375231144"/>
      <w:bookmarkStart w:id="913" w:name="_Toc474319889"/>
      <w:r>
        <w:rPr>
          <w:rStyle w:val="CharSectno"/>
        </w:rPr>
        <w:t>327</w:t>
      </w:r>
      <w:r>
        <w:rPr>
          <w:snapToGrid w:val="0"/>
        </w:rPr>
        <w:t>.</w:t>
      </w:r>
      <w:r>
        <w:rPr>
          <w:snapToGrid w:val="0"/>
        </w:rPr>
        <w:tab/>
        <w:t>Actions stayed on winding</w:t>
      </w:r>
      <w:r>
        <w:rPr>
          <w:snapToGrid w:val="0"/>
        </w:rPr>
        <w:noBreakHyphen/>
        <w:t>up order</w:t>
      </w:r>
      <w:bookmarkEnd w:id="912"/>
      <w:bookmarkEnd w:id="913"/>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914" w:name="_Toc375231145"/>
      <w:bookmarkStart w:id="915" w:name="_Toc425505187"/>
      <w:bookmarkStart w:id="916" w:name="_Toc474319890"/>
      <w:r>
        <w:rPr>
          <w:rStyle w:val="CharPartNo"/>
        </w:rPr>
        <w:t>Part XI</w:t>
      </w:r>
      <w:r>
        <w:rPr>
          <w:rStyle w:val="CharDivNo"/>
        </w:rPr>
        <w:t> </w:t>
      </w:r>
      <w:r>
        <w:t>—</w:t>
      </w:r>
      <w:r>
        <w:rPr>
          <w:rStyle w:val="CharDivText"/>
        </w:rPr>
        <w:t> </w:t>
      </w:r>
      <w:r>
        <w:rPr>
          <w:rStyle w:val="CharPartText"/>
        </w:rPr>
        <w:t>Foreign companies</w:t>
      </w:r>
      <w:bookmarkEnd w:id="914"/>
      <w:bookmarkEnd w:id="915"/>
      <w:bookmarkEnd w:id="916"/>
    </w:p>
    <w:p>
      <w:pPr>
        <w:pStyle w:val="Heading5"/>
        <w:spacing w:before="180"/>
        <w:rPr>
          <w:snapToGrid w:val="0"/>
        </w:rPr>
      </w:pPr>
      <w:bookmarkStart w:id="917" w:name="_Toc375231146"/>
      <w:bookmarkStart w:id="918" w:name="_Toc474319891"/>
      <w:r>
        <w:rPr>
          <w:rStyle w:val="CharSectno"/>
        </w:rPr>
        <w:t>328</w:t>
      </w:r>
      <w:r>
        <w:rPr>
          <w:snapToGrid w:val="0"/>
        </w:rPr>
        <w:t>.</w:t>
      </w:r>
      <w:r>
        <w:rPr>
          <w:snapToGrid w:val="0"/>
        </w:rPr>
        <w:tab/>
        <w:t>Companies to which Part XI applies</w:t>
      </w:r>
      <w:bookmarkEnd w:id="917"/>
      <w:bookmarkEnd w:id="918"/>
    </w:p>
    <w:p>
      <w:pPr>
        <w:pStyle w:val="Subsection"/>
        <w:spacing w:before="120"/>
        <w:rPr>
          <w:snapToGrid w:val="0"/>
        </w:rPr>
      </w:pPr>
      <w:r>
        <w:rPr>
          <w:snapToGrid w:val="0"/>
        </w:rPr>
        <w:tab/>
        <w:t>(1)</w:t>
      </w:r>
      <w:r>
        <w:rPr>
          <w:snapToGrid w:val="0"/>
        </w:rPr>
        <w:tab/>
        <w:t>In this Part and for the purposes thereof —</w:t>
      </w:r>
    </w:p>
    <w:p>
      <w:pPr>
        <w:pStyle w:val="Defstart"/>
        <w:spacing w:before="60"/>
      </w:pPr>
      <w:r>
        <w:rPr>
          <w:b/>
        </w:rPr>
        <w:tab/>
      </w:r>
      <w:r>
        <w:rPr>
          <w:rStyle w:val="CharDefText"/>
        </w:rPr>
        <w:t>certified</w:t>
      </w:r>
      <w:r>
        <w:t xml:space="preserve"> means certified in the prescribed manner to be a true copy or a correct translation;</w:t>
      </w:r>
    </w:p>
    <w:p>
      <w:pPr>
        <w:pStyle w:val="Defstart"/>
        <w:spacing w:before="60"/>
      </w:pPr>
      <w:r>
        <w:rPr>
          <w:b/>
        </w:rPr>
        <w:tab/>
      </w:r>
      <w:r>
        <w:rPr>
          <w:rStyle w:val="CharDefText"/>
        </w:rPr>
        <w:t>carries on business</w:t>
      </w:r>
      <w:r>
        <w:t xml:space="preserve"> includes establishing or using a share transfer or share registration office; and</w:t>
      </w:r>
    </w:p>
    <w:p>
      <w:pPr>
        <w:pStyle w:val="Defstart"/>
        <w:spacing w:before="60"/>
      </w:pPr>
      <w:r>
        <w:rPr>
          <w:b/>
        </w:rPr>
        <w:tab/>
      </w:r>
      <w:r>
        <w:rPr>
          <w:rStyle w:val="CharDefText"/>
        </w:rPr>
        <w:t>to carry on business</w:t>
      </w:r>
      <w:r>
        <w:t xml:space="preserve"> has a corresponding meaning;</w:t>
      </w:r>
    </w:p>
    <w:p>
      <w:pPr>
        <w:pStyle w:val="Defstart"/>
        <w:spacing w:before="60"/>
      </w:pPr>
      <w:r>
        <w:rPr>
          <w:b/>
        </w:rPr>
        <w:tab/>
      </w:r>
      <w:r>
        <w:rPr>
          <w:rStyle w:val="CharDefText"/>
        </w:rPr>
        <w:t>company</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60"/>
      </w:pPr>
      <w:r>
        <w:rPr>
          <w:b/>
        </w:rPr>
        <w:tab/>
      </w:r>
      <w:r>
        <w:rPr>
          <w:rStyle w:val="CharDefText"/>
        </w:rPr>
        <w:t>prospectus</w:t>
      </w:r>
      <w:r>
        <w:t xml:space="preserve"> means any prospectus, notice, circular, advertisement or other invitation offering to the public for subscription or purchase any shares or debentures of the company.</w:t>
      </w:r>
    </w:p>
    <w:p>
      <w:pPr>
        <w:pStyle w:val="Subsection"/>
        <w:spacing w:before="12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180"/>
        <w:rPr>
          <w:snapToGrid w:val="0"/>
        </w:rPr>
      </w:pPr>
      <w:bookmarkStart w:id="919" w:name="_Toc375231147"/>
      <w:bookmarkStart w:id="920" w:name="_Toc474319892"/>
      <w:r>
        <w:rPr>
          <w:rStyle w:val="CharSectno"/>
        </w:rPr>
        <w:t>329</w:t>
      </w:r>
      <w:r>
        <w:rPr>
          <w:snapToGrid w:val="0"/>
        </w:rPr>
        <w:t>.</w:t>
      </w:r>
      <w:r>
        <w:rPr>
          <w:snapToGrid w:val="0"/>
        </w:rPr>
        <w:tab/>
        <w:t>Registration and documents to be delivered to Registrar</w:t>
      </w:r>
      <w:bookmarkEnd w:id="919"/>
      <w:bookmarkEnd w:id="920"/>
    </w:p>
    <w:p>
      <w:pPr>
        <w:pStyle w:val="Subsection"/>
        <w:spacing w:before="12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[Section 329 amended by No. 47 of 1949 s. 21; No. 28 of 2006 s. 66(2).]</w:t>
      </w:r>
    </w:p>
    <w:p>
      <w:pPr>
        <w:pStyle w:val="Heading5"/>
        <w:rPr>
          <w:snapToGrid w:val="0"/>
        </w:rPr>
      </w:pPr>
      <w:bookmarkStart w:id="921" w:name="_Toc375231148"/>
      <w:bookmarkStart w:id="922" w:name="_Toc474319893"/>
      <w:r>
        <w:rPr>
          <w:rStyle w:val="CharSectno"/>
        </w:rPr>
        <w:t>330</w:t>
      </w:r>
      <w:r>
        <w:rPr>
          <w:snapToGrid w:val="0"/>
        </w:rPr>
        <w:t>.</w:t>
      </w:r>
      <w:r>
        <w:rPr>
          <w:snapToGrid w:val="0"/>
        </w:rPr>
        <w:tab/>
        <w:t>Company to have registered office</w:t>
      </w:r>
      <w:bookmarkEnd w:id="921"/>
      <w:bookmarkEnd w:id="922"/>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[Section 330 amended by No. 32 of 1947 s. 10.]</w:t>
      </w:r>
    </w:p>
    <w:p>
      <w:pPr>
        <w:pStyle w:val="Heading5"/>
        <w:rPr>
          <w:snapToGrid w:val="0"/>
        </w:rPr>
      </w:pPr>
      <w:bookmarkStart w:id="923" w:name="_Toc375231149"/>
      <w:bookmarkStart w:id="924" w:name="_Toc474319894"/>
      <w:r>
        <w:rPr>
          <w:rStyle w:val="CharSectno"/>
        </w:rPr>
        <w:t>331</w:t>
      </w:r>
      <w:r>
        <w:rPr>
          <w:snapToGrid w:val="0"/>
        </w:rPr>
        <w:t>.</w:t>
      </w:r>
      <w:r>
        <w:rPr>
          <w:snapToGrid w:val="0"/>
        </w:rPr>
        <w:tab/>
        <w:t>Certificate of registration</w:t>
      </w:r>
      <w:bookmarkEnd w:id="923"/>
      <w:bookmarkEnd w:id="924"/>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in Form E of the Thirteenth Schedule.</w:t>
      </w:r>
    </w:p>
    <w:p>
      <w:pPr>
        <w:pStyle w:val="Subsection"/>
        <w:spacing w:before="120"/>
        <w:rPr>
          <w:snapToGrid w:val="0"/>
        </w:rPr>
      </w:pPr>
      <w:r>
        <w:rPr>
          <w:snapToGrid w:val="0"/>
        </w:rPr>
        <w:tab/>
        <w:t>(2)</w:t>
      </w:r>
      <w:r>
        <w:rPr>
          <w:snapToGrid w:val="0"/>
        </w:rPr>
        <w:tab/>
        <w:t>On every appointment by a company registered under this Part of a new agent, or on the filing by or on behalf of any such company, of notice of alteration in —</w:t>
      </w:r>
    </w:p>
    <w:p>
      <w:pPr>
        <w:pStyle w:val="Indenta"/>
        <w:spacing w:before="60"/>
        <w:rPr>
          <w:snapToGrid w:val="0"/>
        </w:rPr>
      </w:pPr>
      <w:r>
        <w:rPr>
          <w:snapToGrid w:val="0"/>
        </w:rPr>
        <w:tab/>
        <w:t>(i)</w:t>
      </w:r>
      <w:r>
        <w:rPr>
          <w:snapToGrid w:val="0"/>
        </w:rPr>
        <w:tab/>
        <w:t>the name of the company,</w:t>
      </w:r>
    </w:p>
    <w:p>
      <w:pPr>
        <w:pStyle w:val="Indenta"/>
        <w:spacing w:before="60"/>
        <w:rPr>
          <w:snapToGrid w:val="0"/>
        </w:rPr>
      </w:pPr>
      <w:r>
        <w:rPr>
          <w:snapToGrid w:val="0"/>
        </w:rPr>
        <w:tab/>
        <w:t>(ii)</w:t>
      </w:r>
      <w:r>
        <w:rPr>
          <w:snapToGrid w:val="0"/>
        </w:rPr>
        <w:tab/>
        <w:t>the name or address of the person authorised to accept service on behalf of the company; or</w:t>
      </w:r>
    </w:p>
    <w:p>
      <w:pPr>
        <w:pStyle w:val="Indenta"/>
        <w:spacing w:before="60"/>
        <w:rPr>
          <w:snapToGrid w:val="0"/>
        </w:rPr>
      </w:pPr>
      <w:r>
        <w:rPr>
          <w:snapToGrid w:val="0"/>
        </w:rPr>
        <w:tab/>
        <w:t>(iii)</w:t>
      </w:r>
      <w:r>
        <w:rPr>
          <w:snapToGrid w:val="0"/>
        </w:rPr>
        <w:tab/>
        <w:t>the situation of its registered office,</w:t>
      </w:r>
    </w:p>
    <w:p>
      <w:pPr>
        <w:pStyle w:val="Subsection"/>
        <w:spacing w:before="120"/>
        <w:rPr>
          <w:snapToGrid w:val="0"/>
        </w:rPr>
      </w:pPr>
      <w:r>
        <w:rPr>
          <w:snapToGrid w:val="0"/>
        </w:rPr>
        <w:tab/>
      </w:r>
      <w:r>
        <w:rPr>
          <w:snapToGrid w:val="0"/>
        </w:rPr>
        <w:tab/>
        <w:t>a fresh certificate altered to meet the case shall be issued by the Registrar.</w:t>
      </w:r>
    </w:p>
    <w:p>
      <w:pPr>
        <w:pStyle w:val="Subsection"/>
        <w:spacing w:before="120"/>
        <w:rPr>
          <w:snapToGrid w:val="0"/>
        </w:rPr>
      </w:pPr>
      <w:r>
        <w:rPr>
          <w:snapToGrid w:val="0"/>
        </w:rPr>
        <w:tab/>
        <w:t>(3)</w:t>
      </w:r>
      <w:r>
        <w:rPr>
          <w:snapToGrid w:val="0"/>
        </w:rPr>
        <w:tab/>
        <w:t xml:space="preserve">A certificate issued under either of the preceding subsections or a copy thereof certified under the hand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[Section 331 amended by No. 32 of 1947 s. 11; No. 28 of 2006 s. 66(2).]</w:t>
      </w:r>
    </w:p>
    <w:p>
      <w:pPr>
        <w:pStyle w:val="Heading5"/>
        <w:spacing w:before="180"/>
        <w:rPr>
          <w:snapToGrid w:val="0"/>
        </w:rPr>
      </w:pPr>
      <w:bookmarkStart w:id="925" w:name="_Toc375231150"/>
      <w:bookmarkStart w:id="926" w:name="_Toc474319895"/>
      <w:r>
        <w:rPr>
          <w:rStyle w:val="CharSectno"/>
        </w:rPr>
        <w:t>332</w:t>
      </w:r>
      <w:r>
        <w:rPr>
          <w:snapToGrid w:val="0"/>
        </w:rPr>
        <w:t>.</w:t>
      </w:r>
      <w:r>
        <w:rPr>
          <w:snapToGrid w:val="0"/>
        </w:rPr>
        <w:tab/>
        <w:t>Power of companies incorporated in British Possessions to hold lands</w:t>
      </w:r>
      <w:bookmarkEnd w:id="925"/>
      <w:bookmarkEnd w:id="926"/>
    </w:p>
    <w:p>
      <w:pPr>
        <w:pStyle w:val="Subsection"/>
        <w:spacing w:before="120"/>
        <w:rPr>
          <w:snapToGrid w:val="0"/>
        </w:rPr>
      </w:pPr>
      <w:r>
        <w:rPr>
          <w:snapToGrid w:val="0"/>
        </w:rPr>
        <w:tab/>
      </w:r>
      <w:r>
        <w:rPr>
          <w:snapToGrid w:val="0"/>
        </w:rPr>
        <w:tab/>
        <w:t xml:space="preserve">A company formed and incorporated in the </w:t>
      </w:r>
      <w:smartTag w:uri="urn:schemas-microsoft-com:office:smarttags" w:element="place">
        <w:smartTag w:uri="urn:schemas-microsoft-com:office:smarttags" w:element="country-region">
          <w:r>
            <w:rPr>
              <w:snapToGrid w:val="0"/>
            </w:rPr>
            <w:t>United Kingdom</w:t>
          </w:r>
        </w:smartTag>
      </w:smartTag>
      <w:r>
        <w:rPr>
          <w:snapToGrid w:val="0"/>
        </w:rPr>
        <w:t xml:space="preserve"> or in a British possession, which has duly registered under this Part, shall have the same power to hold lands in this State as if it were a company incorporated under this Act.</w:t>
      </w:r>
    </w:p>
    <w:p>
      <w:pPr>
        <w:pStyle w:val="Heading5"/>
        <w:spacing w:before="180"/>
        <w:rPr>
          <w:snapToGrid w:val="0"/>
        </w:rPr>
      </w:pPr>
      <w:bookmarkStart w:id="927" w:name="_Toc375231151"/>
      <w:bookmarkStart w:id="928" w:name="_Toc474319896"/>
      <w:r>
        <w:rPr>
          <w:rStyle w:val="CharSectno"/>
        </w:rPr>
        <w:t>333</w:t>
      </w:r>
      <w:r>
        <w:rPr>
          <w:snapToGrid w:val="0"/>
        </w:rPr>
        <w:t>.</w:t>
      </w:r>
      <w:r>
        <w:rPr>
          <w:snapToGrid w:val="0"/>
        </w:rPr>
        <w:tab/>
        <w:t>Service on agent or at office good service on company</w:t>
      </w:r>
      <w:bookmarkEnd w:id="927"/>
      <w:bookmarkEnd w:id="928"/>
    </w:p>
    <w:p>
      <w:pPr>
        <w:pStyle w:val="Subsection"/>
        <w:spacing w:before="120"/>
        <w:rPr>
          <w:snapToGrid w:val="0"/>
        </w:rPr>
      </w:pPr>
      <w:r>
        <w:rPr>
          <w:snapToGrid w:val="0"/>
        </w:rPr>
        <w:tab/>
      </w:r>
      <w:r>
        <w:rPr>
          <w:snapToGrid w:val="0"/>
        </w:rPr>
        <w:tab/>
        <w:t>Any process or notice required to be served on the company registered under this Part shall be sufficiently served —</w:t>
      </w:r>
    </w:p>
    <w:p>
      <w:pPr>
        <w:pStyle w:val="Indenta"/>
        <w:spacing w:before="60"/>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929" w:name="_Toc375231152"/>
      <w:bookmarkStart w:id="930" w:name="_Toc474319897"/>
      <w:r>
        <w:rPr>
          <w:rStyle w:val="CharSectno"/>
        </w:rPr>
        <w:t>334</w:t>
      </w:r>
      <w:r>
        <w:rPr>
          <w:snapToGrid w:val="0"/>
        </w:rPr>
        <w:t>.</w:t>
      </w:r>
      <w:r>
        <w:rPr>
          <w:snapToGrid w:val="0"/>
        </w:rPr>
        <w:tab/>
        <w:t>Companies to file balance sheets</w:t>
      </w:r>
      <w:bookmarkEnd w:id="929"/>
      <w:bookmarkEnd w:id="930"/>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[Section 334 amended by No. 47 of 1949 s. 22.]</w:t>
      </w:r>
    </w:p>
    <w:p>
      <w:pPr>
        <w:pStyle w:val="Heading5"/>
        <w:rPr>
          <w:snapToGrid w:val="0"/>
        </w:rPr>
      </w:pPr>
      <w:bookmarkStart w:id="931" w:name="_Toc375231153"/>
      <w:bookmarkStart w:id="932" w:name="_Toc474319898"/>
      <w:r>
        <w:rPr>
          <w:rStyle w:val="CharSectno"/>
        </w:rPr>
        <w:t>335</w:t>
      </w:r>
      <w:r>
        <w:rPr>
          <w:snapToGrid w:val="0"/>
        </w:rPr>
        <w:t>.</w:t>
      </w:r>
      <w:r>
        <w:rPr>
          <w:snapToGrid w:val="0"/>
        </w:rPr>
        <w:tab/>
        <w:t>Return to be delivered to Registrar where documents etc. altered</w:t>
      </w:r>
      <w:bookmarkEnd w:id="931"/>
      <w:bookmarkEnd w:id="932"/>
    </w:p>
    <w:p>
      <w:pPr>
        <w:pStyle w:val="Subsection"/>
        <w:rPr>
          <w:snapToGrid w:val="0"/>
        </w:rPr>
      </w:pPr>
      <w:r>
        <w:rPr>
          <w:snapToGrid w:val="0"/>
        </w:rPr>
        <w:tab/>
      </w:r>
      <w:r>
        <w:rPr>
          <w:snapToGrid w:val="0"/>
        </w:rPr>
        <w:tab/>
        <w:t>If in the case of any company to which this Part applies any alteration is made in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[Section 335 amended by No. 32 of 1947 s. 12.]</w:t>
      </w:r>
    </w:p>
    <w:p>
      <w:pPr>
        <w:pStyle w:val="Heading5"/>
        <w:rPr>
          <w:snapToGrid w:val="0"/>
        </w:rPr>
      </w:pPr>
      <w:bookmarkStart w:id="933" w:name="_Toc375231154"/>
      <w:bookmarkStart w:id="934" w:name="_Toc474319899"/>
      <w:r>
        <w:rPr>
          <w:rStyle w:val="CharSectno"/>
        </w:rPr>
        <w:t>336</w:t>
      </w:r>
      <w:r>
        <w:rPr>
          <w:snapToGrid w:val="0"/>
        </w:rPr>
        <w:t>.</w:t>
      </w:r>
      <w:r>
        <w:rPr>
          <w:snapToGrid w:val="0"/>
        </w:rPr>
        <w:tab/>
        <w:t>Obligation to state name of company, whether limited and country where incorporated</w:t>
      </w:r>
      <w:bookmarkEnd w:id="933"/>
      <w:bookmarkEnd w:id="934"/>
    </w:p>
    <w:p>
      <w:pPr>
        <w:pStyle w:val="Subsection"/>
        <w:rPr>
          <w:snapToGrid w:val="0"/>
        </w:rPr>
      </w:pPr>
      <w:r>
        <w:rPr>
          <w:snapToGrid w:val="0"/>
        </w:rPr>
        <w:tab/>
      </w:r>
      <w:r>
        <w:rPr>
          <w:snapToGrid w:val="0"/>
        </w:rPr>
        <w:tab/>
        <w:t>Every company to which this Part applies shall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[Section 336 amended by No. 47 of 1949 s. 23.]</w:t>
      </w:r>
    </w:p>
    <w:p>
      <w:pPr>
        <w:pStyle w:val="Heading5"/>
        <w:rPr>
          <w:snapToGrid w:val="0"/>
        </w:rPr>
      </w:pPr>
      <w:bookmarkStart w:id="935" w:name="_Toc375231155"/>
      <w:bookmarkStart w:id="936" w:name="_Toc474319900"/>
      <w:r>
        <w:rPr>
          <w:rStyle w:val="CharSectno"/>
        </w:rPr>
        <w:t>337</w:t>
      </w:r>
      <w:r>
        <w:rPr>
          <w:snapToGrid w:val="0"/>
        </w:rPr>
        <w:t>.</w:t>
      </w:r>
      <w:r>
        <w:rPr>
          <w:snapToGrid w:val="0"/>
        </w:rPr>
        <w:tab/>
        <w:t>Company to give notice of intention to cease carrying on business</w:t>
      </w:r>
      <w:bookmarkEnd w:id="935"/>
      <w:bookmarkEnd w:id="936"/>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t>
      </w:r>
      <w:smartTag w:uri="urn:schemas-microsoft-com:office:smarttags" w:element="State">
        <w:r>
          <w:rPr>
            <w:snapToGrid w:val="0"/>
          </w:rPr>
          <w:t>Western Australia</w:t>
        </w:r>
      </w:smartTag>
      <w:r>
        <w:rPr>
          <w:snapToGrid w:val="0"/>
        </w:rPr>
        <w:t xml:space="preserve"> and circulating in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[Section 337 amended by No. 32 of 1947 s. 13.]</w:t>
      </w:r>
    </w:p>
    <w:p>
      <w:pPr>
        <w:pStyle w:val="Heading5"/>
        <w:rPr>
          <w:snapToGrid w:val="0"/>
        </w:rPr>
      </w:pPr>
      <w:bookmarkStart w:id="937" w:name="_Toc375231156"/>
      <w:bookmarkStart w:id="938" w:name="_Toc474319901"/>
      <w:r>
        <w:rPr>
          <w:rStyle w:val="CharSectno"/>
        </w:rPr>
        <w:t>338</w:t>
      </w:r>
      <w:r>
        <w:rPr>
          <w:snapToGrid w:val="0"/>
        </w:rPr>
        <w:t>.</w:t>
      </w:r>
      <w:r>
        <w:rPr>
          <w:snapToGrid w:val="0"/>
        </w:rPr>
        <w:tab/>
        <w:t>Notice to Registrar of liquidation of company outside the State</w:t>
      </w:r>
      <w:bookmarkEnd w:id="937"/>
      <w:bookmarkEnd w:id="938"/>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939" w:name="_Toc375231157"/>
      <w:bookmarkStart w:id="940" w:name="_Toc474319902"/>
      <w:r>
        <w:rPr>
          <w:rStyle w:val="CharSectno"/>
        </w:rPr>
        <w:t>339</w:t>
      </w:r>
      <w:r>
        <w:rPr>
          <w:snapToGrid w:val="0"/>
        </w:rPr>
        <w:t>.</w:t>
      </w:r>
      <w:r>
        <w:rPr>
          <w:snapToGrid w:val="0"/>
        </w:rPr>
        <w:tab/>
        <w:t>Notice of dissolution of foreign company</w:t>
      </w:r>
      <w:bookmarkEnd w:id="939"/>
      <w:bookmarkEnd w:id="940"/>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941" w:name="_Toc375231158"/>
      <w:bookmarkStart w:id="942" w:name="_Toc474319903"/>
      <w:r>
        <w:rPr>
          <w:rStyle w:val="CharSectno"/>
        </w:rPr>
        <w:t>340</w:t>
      </w:r>
      <w:r>
        <w:rPr>
          <w:snapToGrid w:val="0"/>
        </w:rPr>
        <w:t>.</w:t>
      </w:r>
      <w:r>
        <w:rPr>
          <w:snapToGrid w:val="0"/>
        </w:rPr>
        <w:tab/>
        <w:t>Provision as to companies ceasing to do business in the State</w:t>
      </w:r>
      <w:bookmarkEnd w:id="941"/>
      <w:bookmarkEnd w:id="942"/>
    </w:p>
    <w:p>
      <w:pPr>
        <w:pStyle w:val="Subsection"/>
        <w:rPr>
          <w:snapToGrid w:val="0"/>
        </w:rPr>
      </w:pPr>
      <w:r>
        <w:rPr>
          <w:snapToGrid w:val="0"/>
        </w:rPr>
        <w:tab/>
        <w:t>(1)</w:t>
      </w:r>
      <w:r>
        <w:rPr>
          <w:snapToGrid w:val="0"/>
        </w:rPr>
        <w:tab/>
        <w:t xml:space="preserve">Where the Registrar has reasonable cause to believe that a company to which this Part applies has ceased to have a place of business or to carry on business in </w:t>
      </w:r>
      <w:smartTag w:uri="urn:schemas-microsoft-com:office:smarttags" w:element="State">
        <w:r>
          <w:rPr>
            <w:snapToGrid w:val="0"/>
          </w:rPr>
          <w:t>Western Australia</w:t>
        </w:r>
      </w:smartTag>
      <w:r>
        <w:rPr>
          <w:snapToGrid w:val="0"/>
        </w:rPr>
        <w:t xml:space="preserve">, he may serve on the company a written notice, inquiring whether the company has a place of business or is carrying on business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943" w:name="_Toc375231159"/>
      <w:bookmarkStart w:id="944" w:name="_Toc474319904"/>
      <w:r>
        <w:rPr>
          <w:rStyle w:val="CharSectno"/>
        </w:rPr>
        <w:t>341</w:t>
      </w:r>
      <w:r>
        <w:rPr>
          <w:snapToGrid w:val="0"/>
        </w:rPr>
        <w:t>.</w:t>
      </w:r>
      <w:r>
        <w:rPr>
          <w:snapToGrid w:val="0"/>
        </w:rPr>
        <w:tab/>
        <w:t>Winding</w:t>
      </w:r>
      <w:r>
        <w:rPr>
          <w:snapToGrid w:val="0"/>
        </w:rPr>
        <w:noBreakHyphen/>
        <w:t>up of companies registered under this Part</w:t>
      </w:r>
      <w:bookmarkEnd w:id="943"/>
      <w:bookmarkEnd w:id="944"/>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945" w:name="_Toc375231160"/>
      <w:bookmarkStart w:id="946" w:name="_Toc474319905"/>
      <w:r>
        <w:rPr>
          <w:rStyle w:val="CharSectno"/>
        </w:rPr>
        <w:t>342</w:t>
      </w:r>
      <w:r>
        <w:rPr>
          <w:snapToGrid w:val="0"/>
        </w:rPr>
        <w:t>.</w:t>
      </w:r>
      <w:r>
        <w:rPr>
          <w:snapToGrid w:val="0"/>
        </w:rPr>
        <w:tab/>
        <w:t>Acts of agent of company to be binding on company</w:t>
      </w:r>
      <w:bookmarkEnd w:id="945"/>
      <w:bookmarkEnd w:id="946"/>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947" w:name="_Toc375231161"/>
      <w:bookmarkStart w:id="948" w:name="_Toc474319906"/>
      <w:r>
        <w:rPr>
          <w:rStyle w:val="CharSectno"/>
        </w:rPr>
        <w:t>343</w:t>
      </w:r>
      <w:r>
        <w:rPr>
          <w:snapToGrid w:val="0"/>
        </w:rPr>
        <w:t>.</w:t>
      </w:r>
      <w:r>
        <w:rPr>
          <w:snapToGrid w:val="0"/>
        </w:rPr>
        <w:tab/>
        <w:t>Acts under memorandum of appointment good until notice filed with Registrar</w:t>
      </w:r>
      <w:bookmarkEnd w:id="947"/>
      <w:bookmarkEnd w:id="948"/>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949" w:name="_Toc375231162"/>
      <w:bookmarkStart w:id="950" w:name="_Toc474319907"/>
      <w:r>
        <w:rPr>
          <w:rStyle w:val="CharSectno"/>
        </w:rPr>
        <w:t>344</w:t>
      </w:r>
      <w:r>
        <w:rPr>
          <w:snapToGrid w:val="0"/>
        </w:rPr>
        <w:t>.</w:t>
      </w:r>
      <w:r>
        <w:rPr>
          <w:snapToGrid w:val="0"/>
        </w:rPr>
        <w:tab/>
        <w:t>Proceedings on death or revocation of memorandum of appointment of agent</w:t>
      </w:r>
      <w:bookmarkEnd w:id="949"/>
      <w:bookmarkEnd w:id="950"/>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951" w:name="_Toc375231163"/>
      <w:bookmarkStart w:id="952" w:name="_Toc474319908"/>
      <w:r>
        <w:rPr>
          <w:rStyle w:val="CharSectno"/>
        </w:rPr>
        <w:t>345</w:t>
      </w:r>
      <w:r>
        <w:rPr>
          <w:snapToGrid w:val="0"/>
        </w:rPr>
        <w:t>.</w:t>
      </w:r>
      <w:r>
        <w:rPr>
          <w:snapToGrid w:val="0"/>
        </w:rPr>
        <w:tab/>
        <w:t>Inspection</w:t>
      </w:r>
      <w:bookmarkEnd w:id="951"/>
      <w:bookmarkEnd w:id="952"/>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r>
        <w:tab/>
        <w:t>[Section 345 amended by No. 113 of 1965 s. 8(1).]</w:t>
      </w:r>
    </w:p>
    <w:p>
      <w:pPr>
        <w:pStyle w:val="Heading5"/>
        <w:rPr>
          <w:snapToGrid w:val="0"/>
        </w:rPr>
      </w:pPr>
      <w:bookmarkStart w:id="953" w:name="_Toc375231164"/>
      <w:bookmarkStart w:id="954" w:name="_Toc474319909"/>
      <w:r>
        <w:rPr>
          <w:rStyle w:val="CharSectno"/>
        </w:rPr>
        <w:t>346</w:t>
      </w:r>
      <w:r>
        <w:rPr>
          <w:snapToGrid w:val="0"/>
        </w:rPr>
        <w:t>.</w:t>
      </w:r>
      <w:r>
        <w:rPr>
          <w:snapToGrid w:val="0"/>
        </w:rPr>
        <w:tab/>
        <w:t>Provisions as to evidence</w:t>
      </w:r>
      <w:bookmarkEnd w:id="953"/>
      <w:bookmarkEnd w:id="954"/>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955" w:name="_Toc375231165"/>
      <w:bookmarkStart w:id="956" w:name="_Toc474319910"/>
      <w:r>
        <w:rPr>
          <w:rStyle w:val="CharSectno"/>
        </w:rPr>
        <w:t>347</w:t>
      </w:r>
      <w:r>
        <w:rPr>
          <w:snapToGrid w:val="0"/>
        </w:rPr>
        <w:t>.</w:t>
      </w:r>
      <w:r>
        <w:rPr>
          <w:snapToGrid w:val="0"/>
        </w:rPr>
        <w:tab/>
        <w:t>Local register to be kept by foreign companies</w:t>
      </w:r>
      <w:bookmarkEnd w:id="955"/>
      <w:bookmarkEnd w:id="956"/>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[Section 347 amended by No. 32 of 1947 s. 14; No. 47 of 1949 s. 24; No. 73 of 1953 s. 8; No. 113 of 1965 s. 8(1); No. 59 of 2004 s. 141.]</w:t>
      </w:r>
    </w:p>
    <w:p>
      <w:pPr>
        <w:pStyle w:val="Heading5"/>
        <w:rPr>
          <w:snapToGrid w:val="0"/>
        </w:rPr>
      </w:pPr>
      <w:bookmarkStart w:id="957" w:name="_Toc375231166"/>
      <w:bookmarkStart w:id="958" w:name="_Toc474319911"/>
      <w:r>
        <w:rPr>
          <w:rStyle w:val="CharSectno"/>
        </w:rPr>
        <w:t>348</w:t>
      </w:r>
      <w:r>
        <w:rPr>
          <w:snapToGrid w:val="0"/>
        </w:rPr>
        <w:t>.</w:t>
      </w:r>
      <w:r>
        <w:rPr>
          <w:snapToGrid w:val="0"/>
        </w:rPr>
        <w:tab/>
        <w:t>Transfer of shares</w:t>
      </w:r>
      <w:bookmarkEnd w:id="957"/>
      <w:bookmarkEnd w:id="958"/>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959" w:name="_Toc375231167"/>
      <w:bookmarkStart w:id="960" w:name="_Toc474319912"/>
      <w:r>
        <w:rPr>
          <w:rStyle w:val="CharSectno"/>
        </w:rPr>
        <w:t>349</w:t>
      </w:r>
      <w:r>
        <w:rPr>
          <w:snapToGrid w:val="0"/>
        </w:rPr>
        <w:t>.</w:t>
      </w:r>
      <w:r>
        <w:rPr>
          <w:snapToGrid w:val="0"/>
        </w:rPr>
        <w:tab/>
        <w:t>Power to reject transfer to vest in agent or local board</w:t>
      </w:r>
      <w:bookmarkEnd w:id="959"/>
      <w:bookmarkEnd w:id="960"/>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961" w:name="_Toc375231168"/>
      <w:bookmarkStart w:id="962" w:name="_Toc474319913"/>
      <w:r>
        <w:rPr>
          <w:rStyle w:val="CharSectno"/>
        </w:rPr>
        <w:t>350</w:t>
      </w:r>
      <w:r>
        <w:rPr>
          <w:snapToGrid w:val="0"/>
        </w:rPr>
        <w:t>.</w:t>
      </w:r>
      <w:r>
        <w:rPr>
          <w:snapToGrid w:val="0"/>
        </w:rPr>
        <w:tab/>
        <w:t>Transfer of shares to local register</w:t>
      </w:r>
      <w:bookmarkEnd w:id="961"/>
      <w:bookmarkEnd w:id="962"/>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963" w:name="_Toc375231169"/>
      <w:bookmarkStart w:id="964" w:name="_Toc474319914"/>
      <w:r>
        <w:rPr>
          <w:rStyle w:val="CharSectno"/>
        </w:rPr>
        <w:t>351</w:t>
      </w:r>
      <w:r>
        <w:rPr>
          <w:snapToGrid w:val="0"/>
        </w:rPr>
        <w:t>.</w:t>
      </w:r>
      <w:r>
        <w:rPr>
          <w:snapToGrid w:val="0"/>
        </w:rPr>
        <w:tab/>
        <w:t>Local register to be deemed part of company’s register of members</w:t>
      </w:r>
      <w:bookmarkEnd w:id="963"/>
      <w:bookmarkEnd w:id="964"/>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965" w:name="_Toc375231170"/>
      <w:bookmarkStart w:id="966" w:name="_Toc474319915"/>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965"/>
      <w:bookmarkEnd w:id="966"/>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967" w:name="_Toc375231171"/>
      <w:bookmarkStart w:id="968" w:name="_Toc474319916"/>
      <w:r>
        <w:rPr>
          <w:rStyle w:val="CharSectno"/>
        </w:rPr>
        <w:t>353</w:t>
      </w:r>
      <w:r>
        <w:rPr>
          <w:snapToGrid w:val="0"/>
        </w:rPr>
        <w:t>.</w:t>
      </w:r>
      <w:r>
        <w:rPr>
          <w:snapToGrid w:val="0"/>
        </w:rPr>
        <w:tab/>
        <w:t>Inspection of register</w:t>
      </w:r>
      <w:bookmarkEnd w:id="967"/>
      <w:bookmarkEnd w:id="968"/>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r>
        <w:tab/>
        <w:t>[Section 353 amended by No. 113 of 1965 s. 8(1).]</w:t>
      </w:r>
    </w:p>
    <w:p>
      <w:pPr>
        <w:pStyle w:val="Heading5"/>
        <w:rPr>
          <w:snapToGrid w:val="0"/>
        </w:rPr>
      </w:pPr>
      <w:bookmarkStart w:id="969" w:name="_Toc375231172"/>
      <w:bookmarkStart w:id="970" w:name="_Toc474319917"/>
      <w:r>
        <w:rPr>
          <w:rStyle w:val="CharSectno"/>
        </w:rPr>
        <w:t>354</w:t>
      </w:r>
      <w:r>
        <w:rPr>
          <w:snapToGrid w:val="0"/>
        </w:rPr>
        <w:t>.</w:t>
      </w:r>
      <w:r>
        <w:rPr>
          <w:snapToGrid w:val="0"/>
        </w:rPr>
        <w:tab/>
        <w:t>Register may be closed</w:t>
      </w:r>
      <w:bookmarkEnd w:id="969"/>
      <w:bookmarkEnd w:id="970"/>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971" w:name="_Toc375231173"/>
      <w:bookmarkStart w:id="972" w:name="_Toc474319918"/>
      <w:r>
        <w:rPr>
          <w:rStyle w:val="CharSectno"/>
        </w:rPr>
        <w:t>355</w:t>
      </w:r>
      <w:r>
        <w:rPr>
          <w:snapToGrid w:val="0"/>
        </w:rPr>
        <w:t>.</w:t>
      </w:r>
      <w:r>
        <w:rPr>
          <w:snapToGrid w:val="0"/>
        </w:rPr>
        <w:tab/>
        <w:t>Validity of transfer of shares of deceased person</w:t>
      </w:r>
      <w:bookmarkEnd w:id="971"/>
      <w:bookmarkEnd w:id="972"/>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973" w:name="_Toc375231174"/>
      <w:bookmarkStart w:id="974" w:name="_Toc474319919"/>
      <w:r>
        <w:rPr>
          <w:rStyle w:val="CharSectno"/>
        </w:rPr>
        <w:t>356</w:t>
      </w:r>
      <w:r>
        <w:rPr>
          <w:snapToGrid w:val="0"/>
        </w:rPr>
        <w:t>.</w:t>
      </w:r>
      <w:r>
        <w:rPr>
          <w:snapToGrid w:val="0"/>
        </w:rPr>
        <w:tab/>
        <w:t>Notice of rectification to be given to Registrar</w:t>
      </w:r>
      <w:bookmarkEnd w:id="973"/>
      <w:bookmarkEnd w:id="974"/>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[Section 356 amended by No. 32 of 1947 s. 15.]</w:t>
      </w:r>
    </w:p>
    <w:p>
      <w:pPr>
        <w:pStyle w:val="Heading5"/>
        <w:rPr>
          <w:snapToGrid w:val="0"/>
        </w:rPr>
      </w:pPr>
      <w:bookmarkStart w:id="975" w:name="_Toc375231175"/>
      <w:bookmarkStart w:id="976" w:name="_Toc474319920"/>
      <w:r>
        <w:rPr>
          <w:rStyle w:val="CharSectno"/>
        </w:rPr>
        <w:t>357</w:t>
      </w:r>
      <w:r>
        <w:rPr>
          <w:snapToGrid w:val="0"/>
        </w:rPr>
        <w:t>.</w:t>
      </w:r>
      <w:r>
        <w:rPr>
          <w:snapToGrid w:val="0"/>
        </w:rPr>
        <w:tab/>
        <w:t>Dividends, how payable</w:t>
      </w:r>
      <w:bookmarkEnd w:id="975"/>
      <w:bookmarkEnd w:id="976"/>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Deleted by No. 21 of 1951 s. 7.]</w:t>
      </w:r>
    </w:p>
    <w:p>
      <w:pPr>
        <w:pStyle w:val="Heading5"/>
        <w:rPr>
          <w:snapToGrid w:val="0"/>
        </w:rPr>
      </w:pPr>
      <w:bookmarkStart w:id="977" w:name="_Toc375231176"/>
      <w:bookmarkStart w:id="978" w:name="_Toc474319921"/>
      <w:r>
        <w:rPr>
          <w:rStyle w:val="CharSectno"/>
        </w:rPr>
        <w:t>361</w:t>
      </w:r>
      <w:r>
        <w:rPr>
          <w:snapToGrid w:val="0"/>
        </w:rPr>
        <w:t>.</w:t>
      </w:r>
      <w:r>
        <w:rPr>
          <w:snapToGrid w:val="0"/>
        </w:rPr>
        <w:tab/>
        <w:t>Effect of non</w:t>
      </w:r>
      <w:r>
        <w:rPr>
          <w:snapToGrid w:val="0"/>
        </w:rPr>
        <w:noBreakHyphen/>
        <w:t>registration and penalties</w:t>
      </w:r>
      <w:bookmarkEnd w:id="977"/>
      <w:bookmarkEnd w:id="978"/>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[Section 361 amended by No. 21 of 1951 s. 8.]</w:t>
      </w:r>
    </w:p>
    <w:p>
      <w:pPr>
        <w:pStyle w:val="Heading2"/>
      </w:pPr>
      <w:bookmarkStart w:id="979" w:name="_Toc375231177"/>
      <w:bookmarkStart w:id="980" w:name="_Toc425505219"/>
      <w:bookmarkStart w:id="981" w:name="_Toc474319922"/>
      <w:r>
        <w:rPr>
          <w:rStyle w:val="CharPartNo"/>
        </w:rPr>
        <w:t>Part XII</w:t>
      </w:r>
      <w:r>
        <w:rPr>
          <w:rStyle w:val="CharDivNo"/>
        </w:rPr>
        <w:t> </w:t>
      </w:r>
      <w:r>
        <w:t>—</w:t>
      </w:r>
      <w:r>
        <w:rPr>
          <w:rStyle w:val="CharDivText"/>
        </w:rPr>
        <w:t> </w:t>
      </w:r>
      <w:r>
        <w:rPr>
          <w:rStyle w:val="CharPartText"/>
        </w:rPr>
        <w:t>Receivers and managers</w:t>
      </w:r>
      <w:bookmarkEnd w:id="979"/>
      <w:bookmarkEnd w:id="980"/>
      <w:bookmarkEnd w:id="981"/>
    </w:p>
    <w:p>
      <w:pPr>
        <w:pStyle w:val="Heading5"/>
        <w:rPr>
          <w:snapToGrid w:val="0"/>
        </w:rPr>
      </w:pPr>
      <w:bookmarkStart w:id="982" w:name="_Toc375231178"/>
      <w:bookmarkStart w:id="983" w:name="_Toc474319923"/>
      <w:r>
        <w:rPr>
          <w:rStyle w:val="CharSectno"/>
        </w:rPr>
        <w:t>362</w:t>
      </w:r>
      <w:r>
        <w:rPr>
          <w:snapToGrid w:val="0"/>
        </w:rPr>
        <w:t>.</w:t>
      </w:r>
      <w:r>
        <w:rPr>
          <w:snapToGrid w:val="0"/>
        </w:rPr>
        <w:tab/>
        <w:t>Appointment of receivers</w:t>
      </w:r>
      <w:bookmarkEnd w:id="982"/>
      <w:bookmarkEnd w:id="983"/>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rStyle w:val="CharDefText"/>
        </w:rPr>
        <w:t>charge</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984" w:name="_Toc375231179"/>
      <w:bookmarkStart w:id="985" w:name="_Toc474319924"/>
      <w:r>
        <w:rPr>
          <w:rStyle w:val="CharSectno"/>
        </w:rPr>
        <w:t>363</w:t>
      </w:r>
      <w:r>
        <w:rPr>
          <w:snapToGrid w:val="0"/>
        </w:rPr>
        <w:t>.</w:t>
      </w:r>
      <w:r>
        <w:rPr>
          <w:snapToGrid w:val="0"/>
        </w:rPr>
        <w:tab/>
        <w:t>Power of Court to fix remuneration of receiver</w:t>
      </w:r>
      <w:bookmarkEnd w:id="984"/>
      <w:bookmarkEnd w:id="985"/>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986" w:name="_Toc375231180"/>
      <w:bookmarkStart w:id="987" w:name="_Toc474319925"/>
      <w:r>
        <w:rPr>
          <w:rStyle w:val="CharSectno"/>
        </w:rPr>
        <w:t>364</w:t>
      </w:r>
      <w:r>
        <w:rPr>
          <w:snapToGrid w:val="0"/>
        </w:rPr>
        <w:t>.</w:t>
      </w:r>
      <w:r>
        <w:rPr>
          <w:snapToGrid w:val="0"/>
        </w:rPr>
        <w:tab/>
        <w:t>Delivery to Registrar of accounts of receivers and managers</w:t>
      </w:r>
      <w:bookmarkEnd w:id="986"/>
      <w:bookmarkEnd w:id="987"/>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[Section 364 amended by No. 32 of 1947 s. 17; No. 113 of 1965 s. 8(1).]</w:t>
      </w:r>
    </w:p>
    <w:p>
      <w:pPr>
        <w:pStyle w:val="Heading5"/>
        <w:rPr>
          <w:snapToGrid w:val="0"/>
        </w:rPr>
      </w:pPr>
      <w:bookmarkStart w:id="988" w:name="_Toc375231181"/>
      <w:bookmarkStart w:id="989" w:name="_Toc474319926"/>
      <w:r>
        <w:rPr>
          <w:rStyle w:val="CharSectno"/>
        </w:rPr>
        <w:t>365</w:t>
      </w:r>
      <w:r>
        <w:rPr>
          <w:snapToGrid w:val="0"/>
        </w:rPr>
        <w:t>.</w:t>
      </w:r>
      <w:r>
        <w:rPr>
          <w:snapToGrid w:val="0"/>
        </w:rPr>
        <w:tab/>
        <w:t>Enforcement of duty of receiver to make returns etc.</w:t>
      </w:r>
      <w:bookmarkEnd w:id="988"/>
      <w:bookmarkEnd w:id="98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990" w:name="_Toc375231182"/>
      <w:bookmarkStart w:id="991" w:name="_Toc425505224"/>
      <w:bookmarkStart w:id="992" w:name="_Toc474319927"/>
      <w:r>
        <w:rPr>
          <w:rStyle w:val="CharPartNo"/>
        </w:rPr>
        <w:t>Part XIII</w:t>
      </w:r>
      <w:r>
        <w:t> — </w:t>
      </w:r>
      <w:r>
        <w:rPr>
          <w:rStyle w:val="CharPartText"/>
        </w:rPr>
        <w:t>Restrictions on sale of shares and offers of shares for sale</w:t>
      </w:r>
      <w:bookmarkEnd w:id="990"/>
      <w:bookmarkEnd w:id="991"/>
      <w:bookmarkEnd w:id="992"/>
    </w:p>
    <w:p>
      <w:pPr>
        <w:pStyle w:val="Heading3"/>
      </w:pPr>
      <w:bookmarkStart w:id="993" w:name="_Toc375231183"/>
      <w:bookmarkStart w:id="994" w:name="_Toc425505225"/>
      <w:bookmarkStart w:id="995" w:name="_Toc474319928"/>
      <w:r>
        <w:rPr>
          <w:rStyle w:val="CharDivNo"/>
        </w:rPr>
        <w:t>Division 1</w:t>
      </w:r>
      <w:r>
        <w:rPr>
          <w:snapToGrid w:val="0"/>
        </w:rPr>
        <w:t> — </w:t>
      </w:r>
      <w:r>
        <w:rPr>
          <w:rStyle w:val="CharDivText"/>
        </w:rPr>
        <w:t>Restrictions relating to shares</w:t>
      </w:r>
      <w:bookmarkEnd w:id="993"/>
      <w:bookmarkEnd w:id="994"/>
      <w:bookmarkEnd w:id="995"/>
    </w:p>
    <w:p>
      <w:pPr>
        <w:pStyle w:val="Heading5"/>
        <w:rPr>
          <w:snapToGrid w:val="0"/>
        </w:rPr>
      </w:pPr>
      <w:bookmarkStart w:id="996" w:name="_Toc375231184"/>
      <w:bookmarkStart w:id="997" w:name="_Toc474319929"/>
      <w:r>
        <w:rPr>
          <w:rStyle w:val="CharSectno"/>
        </w:rPr>
        <w:t>366</w:t>
      </w:r>
      <w:r>
        <w:rPr>
          <w:snapToGrid w:val="0"/>
        </w:rPr>
        <w:t>.</w:t>
      </w:r>
      <w:r>
        <w:rPr>
          <w:snapToGrid w:val="0"/>
        </w:rPr>
        <w:tab/>
        <w:t>Terms used</w:t>
      </w:r>
      <w:bookmarkEnd w:id="996"/>
      <w:bookmarkEnd w:id="997"/>
    </w:p>
    <w:p>
      <w:pPr>
        <w:pStyle w:val="Subsection"/>
        <w:rPr>
          <w:snapToGrid w:val="0"/>
        </w:rPr>
      </w:pPr>
      <w:r>
        <w:rPr>
          <w:snapToGrid w:val="0"/>
        </w:rPr>
        <w:tab/>
      </w:r>
      <w:r>
        <w:rPr>
          <w:snapToGrid w:val="0"/>
        </w:rPr>
        <w:tab/>
        <w:t>In this Part, unless the context otherwise indicates or requires —</w:t>
      </w:r>
    </w:p>
    <w:p>
      <w:pPr>
        <w:pStyle w:val="Defstart"/>
      </w:pPr>
      <w:r>
        <w:rPr>
          <w:b/>
        </w:rPr>
        <w:tab/>
      </w:r>
      <w:r>
        <w:rPr>
          <w:rStyle w:val="CharDefText"/>
        </w:rPr>
        <w:t>Company</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w:t>
      </w:r>
    </w:p>
    <w:p>
      <w:pPr>
        <w:pStyle w:val="Defstart"/>
      </w:pPr>
      <w:r>
        <w:rPr>
          <w:b/>
        </w:rPr>
        <w:tab/>
      </w:r>
      <w:r>
        <w:rPr>
          <w:rStyle w:val="CharDefText"/>
        </w:rPr>
        <w:t>Debenture</w:t>
      </w:r>
      <w:r>
        <w:t xml:space="preserve"> includes debenture stock, bonds and any other securities of a company, whether constituting a charge on the assets of a company or not.</w:t>
      </w:r>
    </w:p>
    <w:p>
      <w:pPr>
        <w:pStyle w:val="Defstart"/>
      </w:pPr>
      <w:r>
        <w:rPr>
          <w:b/>
        </w:rPr>
        <w:tab/>
      </w:r>
      <w:r>
        <w:rPr>
          <w:rStyle w:val="CharDefText"/>
        </w:rPr>
        <w:t>Director</w:t>
      </w:r>
      <w:r>
        <w:t xml:space="preserve"> includes any person occupying the position of director by whatever name called.</w:t>
      </w:r>
    </w:p>
    <w:p>
      <w:pPr>
        <w:pStyle w:val="Defstart"/>
      </w:pPr>
      <w:r>
        <w:rPr>
          <w:b/>
        </w:rPr>
        <w:tab/>
      </w:r>
      <w:r>
        <w:rPr>
          <w:rStyle w:val="CharDefText"/>
        </w:rPr>
        <w:t>Dividend</w:t>
      </w:r>
      <w:r>
        <w:t xml:space="preserve"> includes interest.</w:t>
      </w:r>
    </w:p>
    <w:p>
      <w:pPr>
        <w:pStyle w:val="Defstart"/>
      </w:pPr>
      <w:r>
        <w:rPr>
          <w:b/>
        </w:rPr>
        <w:tab/>
      </w:r>
      <w:r>
        <w:rPr>
          <w:rStyle w:val="CharDefText"/>
        </w:rPr>
        <w:t>House</w:t>
      </w:r>
      <w:r>
        <w:t xml:space="preserve"> does not include an office used for business purposes.</w:t>
      </w:r>
    </w:p>
    <w:p>
      <w:pPr>
        <w:pStyle w:val="Defstart"/>
      </w:pPr>
      <w:r>
        <w:rPr>
          <w:b/>
        </w:rPr>
        <w:tab/>
      </w:r>
      <w:r>
        <w:rPr>
          <w:rStyle w:val="CharDefText"/>
        </w:rPr>
        <w:t>Prospectus</w:t>
      </w:r>
      <w:r>
        <w:t xml:space="preserve"> includes any prospectus, notice, circular, advertisement or other invitation offering to the public for subscription or purchase any shares of a company.</w:t>
      </w:r>
    </w:p>
    <w:p>
      <w:pPr>
        <w:pStyle w:val="Defstart"/>
        <w:outlineLvl w:val="0"/>
      </w:pPr>
      <w:r>
        <w:rPr>
          <w:b/>
        </w:rPr>
        <w:tab/>
      </w:r>
      <w:smartTag w:uri="urn:schemas-microsoft-com:office:smarttags" w:element="place">
        <w:smartTag w:uri="urn:schemas-microsoft-com:office:smarttags" w:element="City">
          <w:r>
            <w:rPr>
              <w:rStyle w:val="CharDefText"/>
            </w:rPr>
            <w:t>Sale</w:t>
          </w:r>
        </w:smartTag>
      </w:smartTag>
      <w:r>
        <w:t xml:space="preserve"> or </w:t>
      </w:r>
      <w:r>
        <w:rPr>
          <w:rStyle w:val="CharDefText"/>
        </w:rPr>
        <w:t>to sell</w:t>
      </w:r>
      <w:r>
        <w:t xml:space="preserve"> includes exchange.</w:t>
      </w:r>
    </w:p>
    <w:p>
      <w:pPr>
        <w:pStyle w:val="Defstart"/>
      </w:pPr>
      <w:r>
        <w:rPr>
          <w:b/>
        </w:rPr>
        <w:tab/>
      </w:r>
      <w:r>
        <w:rPr>
          <w:rStyle w:val="CharDefText"/>
        </w:rPr>
        <w:t>Share</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r>
      <w:r>
        <w:rPr>
          <w:rStyle w:val="CharDefText"/>
        </w:rPr>
        <w:t>Unit</w:t>
      </w:r>
      <w:r>
        <w:t xml:space="preserve"> means any right or interest by whatever name called in a share.</w:t>
      </w:r>
    </w:p>
    <w:p>
      <w:pPr>
        <w:pStyle w:val="Footnotesection"/>
      </w:pPr>
      <w:r>
        <w:tab/>
        <w:t>[Section 366 amended by No. 26 of 1999 s. 66(7); No. 12 of 2001 s. 51; No. 17 of 2005 s. 21(5).]</w:t>
      </w:r>
    </w:p>
    <w:p>
      <w:pPr>
        <w:pStyle w:val="Heading5"/>
        <w:rPr>
          <w:snapToGrid w:val="0"/>
        </w:rPr>
      </w:pPr>
      <w:bookmarkStart w:id="998" w:name="_Toc375231185"/>
      <w:bookmarkStart w:id="999" w:name="_Toc474319930"/>
      <w:r>
        <w:rPr>
          <w:rStyle w:val="CharSectno"/>
        </w:rPr>
        <w:t>367</w:t>
      </w:r>
      <w:r>
        <w:rPr>
          <w:snapToGrid w:val="0"/>
        </w:rPr>
        <w:t>.</w:t>
      </w:r>
      <w:r>
        <w:rPr>
          <w:snapToGrid w:val="0"/>
        </w:rPr>
        <w:tab/>
        <w:t>Provisions with respect to prospectuses of foreign companies inviting subscriptions for shares or offering shares for sale</w:t>
      </w:r>
      <w:bookmarkEnd w:id="998"/>
      <w:bookmarkEnd w:id="999"/>
    </w:p>
    <w:p>
      <w:pPr>
        <w:pStyle w:val="Subsection"/>
        <w:rPr>
          <w:snapToGrid w:val="0"/>
        </w:rPr>
      </w:pPr>
      <w:r>
        <w:rPr>
          <w:snapToGrid w:val="0"/>
        </w:rPr>
        <w:tab/>
        <w:t>(1)</w:t>
      </w:r>
      <w:r>
        <w:rPr>
          <w:snapToGrid w:val="0"/>
        </w:rPr>
        <w:tab/>
        <w:t>It shall not be lawful for any person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the prospectus states on the face of it that the copy has been so filed;</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issue to any person in </w:t>
      </w:r>
      <w:smartTag w:uri="urn:schemas-microsoft-com:office:smarttags" w:element="place">
        <w:smartTag w:uri="urn:schemas-microsoft-com:office:smarttags" w:element="State">
          <w:r>
            <w:rPr>
              <w:snapToGrid w:val="0"/>
            </w:rPr>
            <w:t>Western Australia</w:t>
          </w:r>
        </w:smartTag>
      </w:smartTag>
      <w:r>
        <w:rPr>
          <w:snapToGrid w:val="0"/>
        </w:rPr>
        <w:t xml:space="preserve">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r>
        <w:tab/>
        <w:t>[Section 367 amended by No. 113 of 1965 s. 8(1).]</w:t>
      </w:r>
    </w:p>
    <w:p>
      <w:pPr>
        <w:pStyle w:val="Heading5"/>
        <w:rPr>
          <w:snapToGrid w:val="0"/>
        </w:rPr>
      </w:pPr>
      <w:bookmarkStart w:id="1000" w:name="_Toc375231186"/>
      <w:bookmarkStart w:id="1001" w:name="_Toc474319931"/>
      <w:r>
        <w:rPr>
          <w:rStyle w:val="CharSectno"/>
        </w:rPr>
        <w:t>368</w:t>
      </w:r>
      <w:r>
        <w:rPr>
          <w:snapToGrid w:val="0"/>
        </w:rPr>
        <w:t>.</w:t>
      </w:r>
      <w:r>
        <w:rPr>
          <w:snapToGrid w:val="0"/>
        </w:rPr>
        <w:tab/>
        <w:t>Requirements as to prospectus</w:t>
      </w:r>
      <w:bookmarkEnd w:id="1000"/>
      <w:bookmarkEnd w:id="1001"/>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w:t>
      </w:r>
    </w:p>
    <w:p>
      <w:pPr>
        <w:pStyle w:val="Indenta"/>
        <w:rPr>
          <w:snapToGrid w:val="0"/>
        </w:rPr>
      </w:pPr>
      <w:r>
        <w:rPr>
          <w:snapToGrid w:val="0"/>
        </w:rPr>
        <w:tab/>
        <w:t>(a)</w:t>
      </w:r>
      <w:r>
        <w:rPr>
          <w:snapToGrid w:val="0"/>
        </w:rPr>
        <w:tab/>
        <w:t>contain particulars with respect to the following matters: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 xml:space="preserve">Whether the company has established a place of business in </w:t>
      </w:r>
      <w:smartTag w:uri="urn:schemas-microsoft-com:office:smarttags" w:element="State">
        <w:r>
          <w:rPr>
            <w:snapToGrid w:val="0"/>
          </w:rPr>
          <w:t>Western Australia</w:t>
        </w:r>
      </w:smartTag>
      <w:r>
        <w:rPr>
          <w:snapToGrid w:val="0"/>
        </w:rPr>
        <w:t xml:space="preserve">, and, if so, the address of its principal office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[Section 368 amended by No. 73 of 1953 s. 9.]</w:t>
      </w:r>
    </w:p>
    <w:p>
      <w:pPr>
        <w:pStyle w:val="Heading5"/>
        <w:rPr>
          <w:snapToGrid w:val="0"/>
        </w:rPr>
      </w:pPr>
      <w:bookmarkStart w:id="1002" w:name="_Toc375231187"/>
      <w:bookmarkStart w:id="1003" w:name="_Toc474319932"/>
      <w:r>
        <w:rPr>
          <w:rStyle w:val="CharSectno"/>
        </w:rPr>
        <w:t>368A</w:t>
      </w:r>
      <w:r>
        <w:rPr>
          <w:snapToGrid w:val="0"/>
        </w:rPr>
        <w:t>.</w:t>
      </w:r>
      <w:r>
        <w:rPr>
          <w:snapToGrid w:val="0"/>
        </w:rPr>
        <w:tab/>
        <w:t>Advertisement may be abridged prospectus</w:t>
      </w:r>
      <w:bookmarkEnd w:id="1002"/>
      <w:bookmarkEnd w:id="1003"/>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w:t>
      </w:r>
    </w:p>
    <w:p>
      <w:pPr>
        <w:pStyle w:val="Indenta"/>
        <w:rPr>
          <w:snapToGrid w:val="0"/>
        </w:rPr>
      </w:pPr>
      <w:r>
        <w:rPr>
          <w:snapToGrid w:val="0"/>
        </w:rPr>
        <w:tab/>
        <w:t>(i)</w:t>
      </w:r>
      <w:r>
        <w:rPr>
          <w:snapToGrid w:val="0"/>
        </w:rPr>
        <w:tab/>
        <w:t>states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[Section 368A inserted by No. 47 of 1949 s. 25; amended by No. 14 of 1996 s. 4.]</w:t>
      </w:r>
    </w:p>
    <w:p>
      <w:pPr>
        <w:pStyle w:val="Heading5"/>
        <w:rPr>
          <w:snapToGrid w:val="0"/>
        </w:rPr>
      </w:pPr>
      <w:bookmarkStart w:id="1004" w:name="_Toc375231188"/>
      <w:bookmarkStart w:id="1005" w:name="_Toc474319933"/>
      <w:r>
        <w:rPr>
          <w:rStyle w:val="CharSectno"/>
        </w:rPr>
        <w:t>369</w:t>
      </w:r>
      <w:r>
        <w:rPr>
          <w:snapToGrid w:val="0"/>
        </w:rPr>
        <w:t>.</w:t>
      </w:r>
      <w:r>
        <w:rPr>
          <w:snapToGrid w:val="0"/>
        </w:rPr>
        <w:tab/>
        <w:t>Restrictions on offering shares for subscription or sale</w:t>
      </w:r>
      <w:bookmarkEnd w:id="1004"/>
      <w:bookmarkEnd w:id="1005"/>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 xml:space="preserve">the date on which and the country in which the company was incorporated, and the address of its registered or principal office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 xml:space="preserve">where the offer relates to units, particulars of the names and addresses of the persons in whom the shares represented by the units are vested, the date of and the parties to any document defining the terms on which those shares are held, and an address in </w:t>
      </w:r>
      <w:smartTag w:uri="urn:schemas-microsoft-com:office:smarttags" w:element="place">
        <w:smartTag w:uri="urn:schemas-microsoft-com:office:smarttags" w:element="State">
          <w:r>
            <w:rPr>
              <w:snapToGrid w:val="0"/>
            </w:rPr>
            <w:t>Western Australia</w:t>
          </w:r>
        </w:smartTag>
      </w:smartTag>
      <w:r>
        <w:rPr>
          <w:snapToGrid w:val="0"/>
        </w:rPr>
        <w:t xml:space="preserve"> where that document or a copy thereof can be inspected.</w:t>
      </w:r>
    </w:p>
    <w:p>
      <w:pPr>
        <w:pStyle w:val="Subsection"/>
        <w:rPr>
          <w:snapToGrid w:val="0"/>
        </w:rPr>
      </w:pPr>
      <w:r>
        <w:rPr>
          <w:snapToGrid w:val="0"/>
        </w:rPr>
        <w:tab/>
      </w:r>
      <w:r>
        <w:rPr>
          <w:snapToGrid w:val="0"/>
        </w:rPr>
        <w:tab/>
        <w:t xml:space="preserve">In this subsection the expression </w:t>
      </w:r>
      <w:r>
        <w:rPr>
          <w:rStyle w:val="CharDefText"/>
        </w:rPr>
        <w:t>company</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[Section 369 amended by No. 21 of 1951 s. 9; No. 17 of 1953 s. 6; No. 73 of 1953 s. 10; No. 113 of 1965 s. 8(1).]</w:t>
      </w:r>
    </w:p>
    <w:p>
      <w:pPr>
        <w:pStyle w:val="Heading5"/>
        <w:rPr>
          <w:snapToGrid w:val="0"/>
        </w:rPr>
      </w:pPr>
      <w:bookmarkStart w:id="1006" w:name="_Toc375231189"/>
      <w:bookmarkStart w:id="1007" w:name="_Toc474319934"/>
      <w:r>
        <w:rPr>
          <w:rStyle w:val="CharSectno"/>
        </w:rPr>
        <w:t>370</w:t>
      </w:r>
      <w:r>
        <w:rPr>
          <w:snapToGrid w:val="0"/>
        </w:rPr>
        <w:t>.</w:t>
      </w:r>
      <w:r>
        <w:rPr>
          <w:snapToGrid w:val="0"/>
        </w:rPr>
        <w:tab/>
        <w:t>Restriction on sale of shares in companies with illegal objects</w:t>
      </w:r>
      <w:bookmarkEnd w:id="1006"/>
      <w:bookmarkEnd w:id="1007"/>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r>
        <w:tab/>
        <w:t>[Section 370 amended by No. 113 of 1965 s. 8(1).]</w:t>
      </w:r>
    </w:p>
    <w:p>
      <w:pPr>
        <w:pStyle w:val="Heading3"/>
      </w:pPr>
      <w:bookmarkStart w:id="1008" w:name="_Toc375231190"/>
      <w:bookmarkStart w:id="1009" w:name="_Toc425505232"/>
      <w:bookmarkStart w:id="1010" w:name="_Toc474319935"/>
      <w:r>
        <w:rPr>
          <w:rStyle w:val="CharDivNo"/>
        </w:rPr>
        <w:t>Division 2</w:t>
      </w:r>
      <w:r>
        <w:rPr>
          <w:snapToGrid w:val="0"/>
        </w:rPr>
        <w:t> — </w:t>
      </w:r>
      <w:r>
        <w:rPr>
          <w:rStyle w:val="CharDivText"/>
        </w:rPr>
        <w:t>Restrictions relating to share brokers</w:t>
      </w:r>
      <w:bookmarkEnd w:id="1008"/>
      <w:bookmarkEnd w:id="1009"/>
      <w:bookmarkEnd w:id="1010"/>
    </w:p>
    <w:p>
      <w:pPr>
        <w:pStyle w:val="Heading5"/>
        <w:rPr>
          <w:snapToGrid w:val="0"/>
        </w:rPr>
      </w:pPr>
      <w:bookmarkStart w:id="1011" w:name="_Toc375231191"/>
      <w:bookmarkStart w:id="1012" w:name="_Toc474319936"/>
      <w:r>
        <w:rPr>
          <w:rStyle w:val="CharSectno"/>
        </w:rPr>
        <w:t>371</w:t>
      </w:r>
      <w:r>
        <w:rPr>
          <w:snapToGrid w:val="0"/>
        </w:rPr>
        <w:t>.</w:t>
      </w:r>
      <w:r>
        <w:rPr>
          <w:snapToGrid w:val="0"/>
        </w:rPr>
        <w:tab/>
        <w:t>Terms used</w:t>
      </w:r>
      <w:bookmarkEnd w:id="1011"/>
      <w:bookmarkEnd w:id="1012"/>
    </w:p>
    <w:p>
      <w:pPr>
        <w:pStyle w:val="Subsection"/>
        <w:rPr>
          <w:snapToGrid w:val="0"/>
        </w:rPr>
      </w:pPr>
      <w:r>
        <w:rPr>
          <w:snapToGrid w:val="0"/>
        </w:rPr>
        <w:tab/>
      </w:r>
      <w:r>
        <w:rPr>
          <w:snapToGrid w:val="0"/>
        </w:rPr>
        <w:tab/>
        <w:t>In this Division, unless the context otherwise requires —</w:t>
      </w:r>
    </w:p>
    <w:p>
      <w:pPr>
        <w:pStyle w:val="Defstart"/>
      </w:pPr>
      <w:r>
        <w:rPr>
          <w:b/>
        </w:rPr>
        <w:tab/>
      </w:r>
      <w:r>
        <w:rPr>
          <w:rStyle w:val="CharDefText"/>
        </w:rPr>
        <w:t>authorised representative</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r>
      <w:r>
        <w:rPr>
          <w:rStyle w:val="CharDefText"/>
        </w:rPr>
        <w:t>authorised share broker</w:t>
      </w:r>
      <w:r>
        <w:t xml:space="preserve"> means a person authorised by this Division to carry on the business of a share broker;</w:t>
      </w:r>
    </w:p>
    <w:p>
      <w:pPr>
        <w:pStyle w:val="Defstart"/>
      </w:pPr>
      <w:r>
        <w:rPr>
          <w:b/>
        </w:rPr>
        <w:tab/>
      </w:r>
      <w:r>
        <w:rPr>
          <w:rStyle w:val="CharDefText"/>
        </w:rPr>
        <w:t>recognised stock exchange</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r>
      <w:r>
        <w:rPr>
          <w:rStyle w:val="CharDefText"/>
        </w:rPr>
        <w:t>share broker</w:t>
      </w:r>
      <w:r>
        <w:t xml:space="preserve"> means any person who carries on the business of buying and selling the shares of any company as a broker or agent for other persons including the companies whose shares are bought or sold.</w:t>
      </w:r>
    </w:p>
    <w:p>
      <w:pPr>
        <w:pStyle w:val="Footnotesection"/>
      </w:pPr>
      <w:r>
        <w:tab/>
        <w:t>[Section 371 amended by No. 32 of 1947 s. 18.]</w:t>
      </w:r>
    </w:p>
    <w:p>
      <w:pPr>
        <w:pStyle w:val="Heading5"/>
        <w:rPr>
          <w:snapToGrid w:val="0"/>
        </w:rPr>
      </w:pPr>
      <w:bookmarkStart w:id="1013" w:name="_Toc375231192"/>
      <w:bookmarkStart w:id="1014" w:name="_Toc474319937"/>
      <w:r>
        <w:rPr>
          <w:rStyle w:val="CharSectno"/>
        </w:rPr>
        <w:t>372</w:t>
      </w:r>
      <w:r>
        <w:rPr>
          <w:snapToGrid w:val="0"/>
        </w:rPr>
        <w:t>.</w:t>
      </w:r>
      <w:r>
        <w:rPr>
          <w:snapToGrid w:val="0"/>
        </w:rPr>
        <w:tab/>
        <w:t>Authorised share brokers</w:t>
      </w:r>
      <w:bookmarkEnd w:id="1013"/>
      <w:bookmarkEnd w:id="1014"/>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w:t>
      </w:r>
    </w:p>
    <w:p>
      <w:pPr>
        <w:pStyle w:val="Indenta"/>
        <w:rPr>
          <w:snapToGrid w:val="0"/>
        </w:rPr>
      </w:pPr>
      <w:r>
        <w:rPr>
          <w:snapToGrid w:val="0"/>
        </w:rPr>
        <w:tab/>
        <w:t>(a)</w:t>
      </w:r>
      <w:r>
        <w:rPr>
          <w:snapToGrid w:val="0"/>
        </w:rPr>
        <w:tab/>
        <w:t xml:space="preserve">members of the stock exchange in </w:t>
      </w:r>
      <w:smartTag w:uri="urn:schemas-microsoft-com:office:smarttags" w:element="place">
        <w:smartTag w:uri="urn:schemas-microsoft-com:office:smarttags" w:element="City">
          <w:r>
            <w:rPr>
              <w:snapToGrid w:val="0"/>
            </w:rPr>
            <w:t>Perth</w:t>
          </w:r>
        </w:smartTag>
      </w:smartTag>
      <w:r>
        <w:rPr>
          <w:snapToGrid w:val="0"/>
        </w:rPr>
        <w:t xml:space="preserve"> while their membership continues;</w:t>
      </w:r>
    </w:p>
    <w:p>
      <w:pPr>
        <w:pStyle w:val="Indenta"/>
        <w:rPr>
          <w:snapToGrid w:val="0"/>
        </w:rPr>
      </w:pPr>
      <w:r>
        <w:rPr>
          <w:snapToGrid w:val="0"/>
        </w:rPr>
        <w:tab/>
        <w:t>(b)</w:t>
      </w:r>
      <w:r>
        <w:rPr>
          <w:snapToGrid w:val="0"/>
        </w:rPr>
        <w:tab/>
        <w:t xml:space="preserve">members of any recognised stock exchange (other than the stock exchange in </w:t>
      </w:r>
      <w:smartTag w:uri="urn:schemas-microsoft-com:office:smarttags" w:element="place">
        <w:smartTag w:uri="urn:schemas-microsoft-com:office:smarttags" w:element="City">
          <w:r>
            <w:rPr>
              <w:snapToGrid w:val="0"/>
            </w:rPr>
            <w:t>Perth</w:t>
          </w:r>
        </w:smartTag>
      </w:smartTag>
      <w:r>
        <w:rPr>
          <w:snapToGrid w:val="0"/>
        </w:rPr>
        <w:t>)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1015" w:name="_Toc375231193"/>
      <w:bookmarkStart w:id="1016" w:name="_Toc474319938"/>
      <w:r>
        <w:rPr>
          <w:rStyle w:val="CharSectno"/>
        </w:rPr>
        <w:t>373</w:t>
      </w:r>
      <w:r>
        <w:rPr>
          <w:snapToGrid w:val="0"/>
        </w:rPr>
        <w:t>.</w:t>
      </w:r>
      <w:r>
        <w:rPr>
          <w:snapToGrid w:val="0"/>
        </w:rPr>
        <w:tab/>
        <w:t>Provision as to registration of authorised share brokers</w:t>
      </w:r>
      <w:bookmarkEnd w:id="1015"/>
      <w:bookmarkEnd w:id="1016"/>
    </w:p>
    <w:p>
      <w:pPr>
        <w:pStyle w:val="Subsection"/>
        <w:rPr>
          <w:snapToGrid w:val="0"/>
        </w:rPr>
      </w:pPr>
      <w:r>
        <w:rPr>
          <w:snapToGrid w:val="0"/>
        </w:rPr>
        <w:tab/>
      </w:r>
      <w:r>
        <w:rPr>
          <w:snapToGrid w:val="0"/>
        </w:rPr>
        <w:tab/>
        <w:t>The following provisions shall apply to the registration of authorised share brokers: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of the Registrar.</w:t>
      </w:r>
    </w:p>
    <w:p>
      <w:pPr>
        <w:pStyle w:val="Footnotesection"/>
      </w:pPr>
      <w:r>
        <w:tab/>
        <w:t>[Section 373 amended by No. 113 of 1965 s. 8(1); No. 28 of 2006 s. 66(2).]</w:t>
      </w:r>
    </w:p>
    <w:p>
      <w:pPr>
        <w:pStyle w:val="Heading5"/>
        <w:rPr>
          <w:snapToGrid w:val="0"/>
        </w:rPr>
      </w:pPr>
      <w:bookmarkStart w:id="1017" w:name="_Toc375231194"/>
      <w:bookmarkStart w:id="1018" w:name="_Toc474319939"/>
      <w:r>
        <w:rPr>
          <w:rStyle w:val="CharSectno"/>
        </w:rPr>
        <w:t>374</w:t>
      </w:r>
      <w:r>
        <w:rPr>
          <w:snapToGrid w:val="0"/>
        </w:rPr>
        <w:t>.</w:t>
      </w:r>
      <w:r>
        <w:rPr>
          <w:snapToGrid w:val="0"/>
        </w:rPr>
        <w:tab/>
        <w:t>Duration of registration</w:t>
      </w:r>
      <w:bookmarkEnd w:id="1017"/>
      <w:bookmarkEnd w:id="1018"/>
    </w:p>
    <w:p>
      <w:pPr>
        <w:pStyle w:val="Subsection"/>
        <w:rPr>
          <w:snapToGrid w:val="0"/>
        </w:rPr>
      </w:pPr>
      <w:r>
        <w:rPr>
          <w:snapToGrid w:val="0"/>
        </w:rPr>
        <w:tab/>
      </w:r>
      <w:r>
        <w:rPr>
          <w:snapToGrid w:val="0"/>
        </w:rPr>
        <w:tab/>
        <w:t>The registration of an authorised share broker shall remain in force until the happening of any one of the following events, namely: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 xml:space="preserve">in the case of a share broker who is a member of the stock exchange in </w:t>
      </w:r>
      <w:smartTag w:uri="urn:schemas-microsoft-com:office:smarttags" w:element="place">
        <w:smartTag w:uri="urn:schemas-microsoft-com:office:smarttags" w:element="City">
          <w:r>
            <w:rPr>
              <w:snapToGrid w:val="0"/>
            </w:rPr>
            <w:t>Perth</w:t>
          </w:r>
        </w:smartTag>
      </w:smartTag>
      <w:r>
        <w:rPr>
          <w:snapToGrid w:val="0"/>
        </w:rPr>
        <w:t>,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[Section 374 amended by No. 32 of 1947 s. 19.]</w:t>
      </w:r>
    </w:p>
    <w:p>
      <w:pPr>
        <w:pStyle w:val="Heading5"/>
        <w:rPr>
          <w:snapToGrid w:val="0"/>
        </w:rPr>
      </w:pPr>
      <w:bookmarkStart w:id="1019" w:name="_Toc375231195"/>
      <w:bookmarkStart w:id="1020" w:name="_Toc474319940"/>
      <w:r>
        <w:rPr>
          <w:rStyle w:val="CharSectno"/>
        </w:rPr>
        <w:t>375</w:t>
      </w:r>
      <w:r>
        <w:rPr>
          <w:snapToGrid w:val="0"/>
        </w:rPr>
        <w:t>.</w:t>
      </w:r>
      <w:r>
        <w:rPr>
          <w:snapToGrid w:val="0"/>
        </w:rPr>
        <w:tab/>
        <w:t>Provisions as to application to Court for order authorising registration</w:t>
      </w:r>
      <w:bookmarkEnd w:id="1019"/>
      <w:bookmarkEnd w:id="1020"/>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w:t>
      </w:r>
    </w:p>
    <w:p>
      <w:pPr>
        <w:pStyle w:val="Indenta"/>
        <w:rPr>
          <w:snapToGrid w:val="0"/>
        </w:rPr>
      </w:pPr>
      <w:r>
        <w:rPr>
          <w:snapToGrid w:val="0"/>
        </w:rPr>
        <w:tab/>
        <w:t>(a)</w:t>
      </w:r>
      <w:r>
        <w:rPr>
          <w:snapToGrid w:val="0"/>
        </w:rPr>
        <w:tab/>
        <w:t>is an undischarged bankrupt; or</w:t>
      </w:r>
    </w:p>
    <w:p>
      <w:pPr>
        <w:pStyle w:val="Indenta"/>
        <w:spacing w:before="100"/>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spacing w:before="100"/>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spacing w:before="100"/>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keepNext/>
        <w:spacing w:before="200"/>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spacing w:before="260"/>
        <w:rPr>
          <w:snapToGrid w:val="0"/>
        </w:rPr>
      </w:pPr>
      <w:bookmarkStart w:id="1021" w:name="_Toc375231196"/>
      <w:bookmarkStart w:id="1022" w:name="_Toc474319941"/>
      <w:r>
        <w:rPr>
          <w:rStyle w:val="CharSectno"/>
        </w:rPr>
        <w:t>376</w:t>
      </w:r>
      <w:r>
        <w:rPr>
          <w:snapToGrid w:val="0"/>
        </w:rPr>
        <w:t>.</w:t>
      </w:r>
      <w:r>
        <w:rPr>
          <w:snapToGrid w:val="0"/>
        </w:rPr>
        <w:tab/>
        <w:t>Provisions relating to deposits made with Treasurer</w:t>
      </w:r>
      <w:bookmarkEnd w:id="1021"/>
      <w:bookmarkEnd w:id="1022"/>
    </w:p>
    <w:p>
      <w:pPr>
        <w:pStyle w:val="Subsection"/>
        <w:keepNext/>
        <w:spacing w:before="200"/>
        <w:rPr>
          <w:snapToGrid w:val="0"/>
        </w:rPr>
      </w:pPr>
      <w:r>
        <w:rPr>
          <w:snapToGrid w:val="0"/>
        </w:rPr>
        <w:tab/>
        <w:t>(1)</w:t>
      </w:r>
      <w:r>
        <w:rPr>
          <w:snapToGrid w:val="0"/>
        </w:rPr>
        <w:tab/>
        <w:t>Where any authorised share broker has in accordance with this Division deposited any sum or equivalent security with the Treasurer, then —</w:t>
      </w:r>
    </w:p>
    <w:p>
      <w:pPr>
        <w:pStyle w:val="Indenta"/>
        <w:spacing w:before="100"/>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spacing w:before="100"/>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spacing w:before="120"/>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1023" w:name="_Toc375231197"/>
      <w:bookmarkStart w:id="1024" w:name="_Toc474319942"/>
      <w:r>
        <w:rPr>
          <w:rStyle w:val="CharSectno"/>
        </w:rPr>
        <w:t>377</w:t>
      </w:r>
      <w:r>
        <w:rPr>
          <w:snapToGrid w:val="0"/>
        </w:rPr>
        <w:t>.</w:t>
      </w:r>
      <w:r>
        <w:rPr>
          <w:snapToGrid w:val="0"/>
        </w:rPr>
        <w:tab/>
        <w:t>Cancellation of registration of authorised broker by Registrar</w:t>
      </w:r>
      <w:bookmarkEnd w:id="1023"/>
      <w:bookmarkEnd w:id="1024"/>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w:t>
      </w:r>
    </w:p>
    <w:p>
      <w:pPr>
        <w:pStyle w:val="Indenta"/>
        <w:rPr>
          <w:snapToGrid w:val="0"/>
        </w:rPr>
      </w:pPr>
      <w:r>
        <w:rPr>
          <w:snapToGrid w:val="0"/>
        </w:rPr>
        <w:tab/>
        <w:t>(a)</w:t>
      </w:r>
      <w:r>
        <w:rPr>
          <w:snapToGrid w:val="0"/>
        </w:rPr>
        <w:tab/>
        <w:t>the events specified in section 374(a), (b), (c), (d), and (e); or</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1025" w:name="_Toc375231198"/>
      <w:bookmarkStart w:id="1026" w:name="_Toc474319943"/>
      <w:r>
        <w:rPr>
          <w:rStyle w:val="CharSectno"/>
        </w:rPr>
        <w:t>378</w:t>
      </w:r>
      <w:r>
        <w:rPr>
          <w:snapToGrid w:val="0"/>
        </w:rPr>
        <w:t>.</w:t>
      </w:r>
      <w:r>
        <w:rPr>
          <w:snapToGrid w:val="0"/>
        </w:rPr>
        <w:tab/>
        <w:t>Information to be supplied to Registrar</w:t>
      </w:r>
      <w:bookmarkEnd w:id="1025"/>
      <w:bookmarkEnd w:id="1026"/>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1027" w:name="_Toc375231199"/>
      <w:bookmarkStart w:id="1028" w:name="_Toc474319944"/>
      <w:r>
        <w:rPr>
          <w:rStyle w:val="CharSectno"/>
        </w:rPr>
        <w:t>379</w:t>
      </w:r>
      <w:r>
        <w:rPr>
          <w:snapToGrid w:val="0"/>
        </w:rPr>
        <w:t>.</w:t>
      </w:r>
      <w:r>
        <w:rPr>
          <w:snapToGrid w:val="0"/>
        </w:rPr>
        <w:tab/>
        <w:t>Names of registered authorised share brokers to be published</w:t>
      </w:r>
      <w:bookmarkEnd w:id="1027"/>
      <w:bookmarkEnd w:id="1028"/>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1029" w:name="_Toc375231200"/>
      <w:bookmarkStart w:id="1030" w:name="_Toc425505242"/>
      <w:bookmarkStart w:id="1031" w:name="_Toc474319945"/>
      <w:r>
        <w:rPr>
          <w:rStyle w:val="CharPartNo"/>
        </w:rPr>
        <w:t>Part XIV</w:t>
      </w:r>
      <w:r>
        <w:rPr>
          <w:rStyle w:val="CharDivNo"/>
        </w:rPr>
        <w:t> </w:t>
      </w:r>
      <w:r>
        <w:t>—</w:t>
      </w:r>
      <w:r>
        <w:rPr>
          <w:rStyle w:val="CharDivText"/>
        </w:rPr>
        <w:t> </w:t>
      </w:r>
      <w:r>
        <w:rPr>
          <w:rStyle w:val="CharPartText"/>
        </w:rPr>
        <w:t>Investment companies</w:t>
      </w:r>
      <w:bookmarkEnd w:id="1029"/>
      <w:bookmarkEnd w:id="1030"/>
      <w:bookmarkEnd w:id="1031"/>
    </w:p>
    <w:p>
      <w:pPr>
        <w:pStyle w:val="Heading5"/>
        <w:rPr>
          <w:snapToGrid w:val="0"/>
        </w:rPr>
      </w:pPr>
      <w:bookmarkStart w:id="1032" w:name="_Toc375231201"/>
      <w:bookmarkStart w:id="1033" w:name="_Toc474319946"/>
      <w:r>
        <w:rPr>
          <w:rStyle w:val="CharSectno"/>
        </w:rPr>
        <w:t>380</w:t>
      </w:r>
      <w:r>
        <w:rPr>
          <w:snapToGrid w:val="0"/>
        </w:rPr>
        <w:t>.</w:t>
      </w:r>
      <w:r>
        <w:rPr>
          <w:snapToGrid w:val="0"/>
        </w:rPr>
        <w:tab/>
        <w:t>Terms used</w:t>
      </w:r>
      <w:bookmarkEnd w:id="1032"/>
      <w:bookmarkEnd w:id="1033"/>
    </w:p>
    <w:p>
      <w:pPr>
        <w:pStyle w:val="Subsection"/>
        <w:rPr>
          <w:snapToGrid w:val="0"/>
        </w:rPr>
      </w:pPr>
      <w:r>
        <w:rPr>
          <w:snapToGrid w:val="0"/>
        </w:rPr>
        <w:tab/>
        <w:t>(1)</w:t>
      </w:r>
      <w:r>
        <w:rPr>
          <w:snapToGrid w:val="0"/>
        </w:rPr>
        <w:tab/>
        <w:t>In this Part, unless the context requires otherwise —</w:t>
      </w:r>
    </w:p>
    <w:p>
      <w:pPr>
        <w:pStyle w:val="Defstart"/>
      </w:pPr>
      <w:r>
        <w:rPr>
          <w:b/>
        </w:rPr>
        <w:tab/>
      </w:r>
      <w:r>
        <w:rPr>
          <w:rStyle w:val="CharDefText"/>
        </w:rPr>
        <w:t>Investment company</w:t>
      </w:r>
      <w:r>
        <w:t xml:space="preserve"> means a company declared by proclamation of the Governor under this section to be an investment company;</w:t>
      </w:r>
    </w:p>
    <w:p>
      <w:pPr>
        <w:pStyle w:val="Defstart"/>
      </w:pPr>
      <w:r>
        <w:rPr>
          <w:b/>
        </w:rPr>
        <w:tab/>
      </w:r>
      <w:r>
        <w:rPr>
          <w:rStyle w:val="CharDefText"/>
        </w:rPr>
        <w:t>Marketable securities</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rPr>
          <w:snapToGrid w:val="0"/>
        </w:rPr>
      </w:pPr>
      <w:bookmarkStart w:id="1034" w:name="_Toc375231202"/>
      <w:bookmarkStart w:id="1035" w:name="_Toc474319947"/>
      <w:r>
        <w:rPr>
          <w:rStyle w:val="CharSectno"/>
        </w:rPr>
        <w:t>381</w:t>
      </w:r>
      <w:r>
        <w:rPr>
          <w:snapToGrid w:val="0"/>
        </w:rPr>
        <w:t>.</w:t>
      </w:r>
      <w:r>
        <w:rPr>
          <w:snapToGrid w:val="0"/>
        </w:rPr>
        <w:tab/>
        <w:t>Restriction on borrowing by investment companies</w:t>
      </w:r>
      <w:bookmarkEnd w:id="1034"/>
      <w:bookmarkEnd w:id="1035"/>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1036" w:name="_Toc375231203"/>
      <w:bookmarkStart w:id="1037" w:name="_Toc474319948"/>
      <w:r>
        <w:rPr>
          <w:rStyle w:val="CharSectno"/>
        </w:rPr>
        <w:t>382</w:t>
      </w:r>
      <w:r>
        <w:rPr>
          <w:snapToGrid w:val="0"/>
        </w:rPr>
        <w:t>.</w:t>
      </w:r>
      <w:r>
        <w:rPr>
          <w:snapToGrid w:val="0"/>
        </w:rPr>
        <w:tab/>
        <w:t>Restriction on investments of investment companies</w:t>
      </w:r>
      <w:bookmarkEnd w:id="1036"/>
      <w:bookmarkEnd w:id="1037"/>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1038" w:name="_Toc375231204"/>
      <w:bookmarkStart w:id="1039" w:name="_Toc474319949"/>
      <w:r>
        <w:rPr>
          <w:rStyle w:val="CharSectno"/>
        </w:rPr>
        <w:t>383</w:t>
      </w:r>
      <w:r>
        <w:rPr>
          <w:snapToGrid w:val="0"/>
        </w:rPr>
        <w:t>.</w:t>
      </w:r>
      <w:r>
        <w:rPr>
          <w:snapToGrid w:val="0"/>
        </w:rPr>
        <w:tab/>
        <w:t>Restriction on underwriting by investment companies</w:t>
      </w:r>
      <w:bookmarkEnd w:id="1038"/>
      <w:bookmarkEnd w:id="1039"/>
    </w:p>
    <w:p>
      <w:pPr>
        <w:pStyle w:val="Subsection"/>
        <w:rPr>
          <w:snapToGrid w:val="0"/>
        </w:rPr>
      </w:pPr>
      <w:r>
        <w:rPr>
          <w:snapToGrid w:val="0"/>
        </w:rPr>
        <w:tab/>
        <w:t>(1)</w:t>
      </w:r>
      <w:r>
        <w:rPr>
          <w:snapToGrid w:val="0"/>
        </w:rPr>
        <w:tab/>
        <w:t>No investment company shall underwrite or sub</w:t>
      </w:r>
      <w:r>
        <w:rPr>
          <w:snapToGrid w:val="0"/>
        </w:rPr>
        <w:noBreakHyphen/>
        <w:t>underwrite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1040" w:name="_Toc375231205"/>
      <w:bookmarkStart w:id="1041" w:name="_Toc474319950"/>
      <w:r>
        <w:rPr>
          <w:rStyle w:val="CharSectno"/>
        </w:rPr>
        <w:t>384</w:t>
      </w:r>
      <w:r>
        <w:rPr>
          <w:snapToGrid w:val="0"/>
        </w:rPr>
        <w:t>.</w:t>
      </w:r>
      <w:r>
        <w:rPr>
          <w:snapToGrid w:val="0"/>
        </w:rPr>
        <w:tab/>
        <w:t>Special requirements as to articles and prospectus of investment companies</w:t>
      </w:r>
      <w:bookmarkEnd w:id="1040"/>
      <w:bookmarkEnd w:id="1041"/>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 xml:space="preserve">whether it is among the objects of the investment company to invest within </w:t>
      </w:r>
      <w:smartTag w:uri="urn:schemas-microsoft-com:office:smarttags" w:element="country-region">
        <w:r>
          <w:rPr>
            <w:snapToGrid w:val="0"/>
          </w:rPr>
          <w:t>Australia</w:t>
        </w:r>
      </w:smartTag>
      <w:r>
        <w:rPr>
          <w:snapToGrid w:val="0"/>
        </w:rPr>
        <w:t xml:space="preserve"> or outside </w:t>
      </w:r>
      <w:smartTag w:uri="urn:schemas-microsoft-com:office:smarttags" w:element="country-region">
        <w:r>
          <w:rPr>
            <w:snapToGrid w:val="0"/>
          </w:rPr>
          <w:t>Australia</w:t>
        </w:r>
      </w:smartTag>
      <w:r>
        <w:rPr>
          <w:snapToGrid w:val="0"/>
        </w:rPr>
        <w:t xml:space="preserve"> or both within and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042" w:name="_Toc375231206"/>
      <w:bookmarkStart w:id="1043" w:name="_Toc474319951"/>
      <w:r>
        <w:rPr>
          <w:rStyle w:val="CharSectno"/>
        </w:rPr>
        <w:t>385</w:t>
      </w:r>
      <w:r>
        <w:rPr>
          <w:snapToGrid w:val="0"/>
        </w:rPr>
        <w:t>.</w:t>
      </w:r>
      <w:r>
        <w:rPr>
          <w:snapToGrid w:val="0"/>
        </w:rPr>
        <w:tab/>
        <w:t>Investment companies not to hold shares in other Australian investment companies</w:t>
      </w:r>
      <w:bookmarkEnd w:id="1042"/>
      <w:bookmarkEnd w:id="1043"/>
    </w:p>
    <w:p>
      <w:pPr>
        <w:pStyle w:val="Subsection"/>
        <w:rPr>
          <w:snapToGrid w:val="0"/>
        </w:rPr>
      </w:pPr>
      <w:r>
        <w:rPr>
          <w:snapToGrid w:val="0"/>
        </w:rPr>
        <w:tab/>
      </w:r>
      <w:r>
        <w:rPr>
          <w:snapToGrid w:val="0"/>
        </w:rPr>
        <w:tab/>
        <w:t>No investment company shall purchase or hold any shares in or debentures of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[Section 385 amended by No. 73 of 1953 s. 11.]</w:t>
      </w:r>
    </w:p>
    <w:p>
      <w:pPr>
        <w:pStyle w:val="Heading5"/>
        <w:rPr>
          <w:snapToGrid w:val="0"/>
        </w:rPr>
      </w:pPr>
      <w:bookmarkStart w:id="1044" w:name="_Toc375231207"/>
      <w:bookmarkStart w:id="1045" w:name="_Toc474319952"/>
      <w:r>
        <w:rPr>
          <w:rStyle w:val="CharSectno"/>
        </w:rPr>
        <w:t>386</w:t>
      </w:r>
      <w:r>
        <w:rPr>
          <w:snapToGrid w:val="0"/>
        </w:rPr>
        <w:t>.</w:t>
      </w:r>
      <w:r>
        <w:rPr>
          <w:snapToGrid w:val="0"/>
        </w:rPr>
        <w:tab/>
        <w:t>Investment company not to speculate in commodities</w:t>
      </w:r>
      <w:bookmarkEnd w:id="1044"/>
      <w:bookmarkEnd w:id="1045"/>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1046" w:name="_Toc375231208"/>
      <w:bookmarkStart w:id="1047" w:name="_Toc474319953"/>
      <w:r>
        <w:rPr>
          <w:rStyle w:val="CharSectno"/>
        </w:rPr>
        <w:t>387</w:t>
      </w:r>
      <w:r>
        <w:rPr>
          <w:snapToGrid w:val="0"/>
        </w:rPr>
        <w:t>.</w:t>
      </w:r>
      <w:r>
        <w:rPr>
          <w:snapToGrid w:val="0"/>
        </w:rPr>
        <w:tab/>
        <w:t>Special provisions as to balance sheets and accounts of investment companies</w:t>
      </w:r>
      <w:bookmarkEnd w:id="1046"/>
      <w:bookmarkEnd w:id="1047"/>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w:t>
      </w:r>
    </w:p>
    <w:p>
      <w:pPr>
        <w:pStyle w:val="Indenta"/>
        <w:rPr>
          <w:snapToGrid w:val="0"/>
        </w:rPr>
      </w:pPr>
      <w:r>
        <w:rPr>
          <w:snapToGrid w:val="0"/>
        </w:rPr>
        <w:tab/>
        <w:t>(a)</w:t>
      </w:r>
      <w:r>
        <w:rPr>
          <w:snapToGrid w:val="0"/>
        </w:rPr>
        <w:tab/>
        <w:t>the investments of the company, including investments of the kind following: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[Section 387 amended by No. 32 of 1947 s. 20; No. 14 of 1996 s. 4.]</w:t>
      </w:r>
    </w:p>
    <w:p>
      <w:pPr>
        <w:pStyle w:val="Heading5"/>
        <w:rPr>
          <w:snapToGrid w:val="0"/>
        </w:rPr>
      </w:pPr>
      <w:bookmarkStart w:id="1048" w:name="_Toc375231209"/>
      <w:bookmarkStart w:id="1049" w:name="_Toc474319954"/>
      <w:r>
        <w:rPr>
          <w:rStyle w:val="CharSectno"/>
        </w:rPr>
        <w:t>388</w:t>
      </w:r>
      <w:r>
        <w:rPr>
          <w:snapToGrid w:val="0"/>
        </w:rPr>
        <w:t>.</w:t>
      </w:r>
      <w:r>
        <w:rPr>
          <w:snapToGrid w:val="0"/>
        </w:rPr>
        <w:tab/>
        <w:t>Investment fluctuation reserve</w:t>
      </w:r>
      <w:bookmarkEnd w:id="1048"/>
      <w:bookmarkEnd w:id="1049"/>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1050" w:name="_Toc375231210"/>
      <w:bookmarkStart w:id="1051" w:name="_Toc474319955"/>
      <w:r>
        <w:rPr>
          <w:rStyle w:val="CharSectno"/>
        </w:rPr>
        <w:t>389</w:t>
      </w:r>
      <w:r>
        <w:rPr>
          <w:snapToGrid w:val="0"/>
        </w:rPr>
        <w:t>.</w:t>
      </w:r>
      <w:r>
        <w:rPr>
          <w:snapToGrid w:val="0"/>
        </w:rPr>
        <w:tab/>
        <w:t>Penalties</w:t>
      </w:r>
      <w:bookmarkEnd w:id="1050"/>
      <w:bookmarkEnd w:id="1051"/>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r>
        <w:tab/>
        <w:t>[Section 389 amended by No. 113 of 1965 s. 8(1).]</w:t>
      </w:r>
    </w:p>
    <w:p>
      <w:pPr>
        <w:pStyle w:val="Heading5"/>
        <w:rPr>
          <w:snapToGrid w:val="0"/>
        </w:rPr>
      </w:pPr>
      <w:bookmarkStart w:id="1052" w:name="_Toc375231211"/>
      <w:bookmarkStart w:id="1053" w:name="_Toc474319956"/>
      <w:r>
        <w:rPr>
          <w:rStyle w:val="CharSectno"/>
        </w:rPr>
        <w:t>390</w:t>
      </w:r>
      <w:r>
        <w:rPr>
          <w:snapToGrid w:val="0"/>
        </w:rPr>
        <w:t>.</w:t>
      </w:r>
      <w:r>
        <w:rPr>
          <w:snapToGrid w:val="0"/>
        </w:rPr>
        <w:tab/>
        <w:t>Saving</w:t>
      </w:r>
      <w:bookmarkEnd w:id="1052"/>
      <w:bookmarkEnd w:id="1053"/>
    </w:p>
    <w:p>
      <w:pPr>
        <w:pStyle w:val="Subsection"/>
        <w:rPr>
          <w:snapToGrid w:val="0"/>
        </w:rPr>
      </w:pPr>
      <w:r>
        <w:rPr>
          <w:snapToGrid w:val="0"/>
        </w:rPr>
        <w:tab/>
      </w:r>
      <w:r>
        <w:rPr>
          <w:snapToGrid w:val="0"/>
        </w:rPr>
        <w:tab/>
        <w:t>Where at the date on which a company is by proclamation declared to be an investment company it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[Section 390 amended by No. 73 of 1953 s. 12.]</w:t>
      </w:r>
    </w:p>
    <w:p>
      <w:pPr>
        <w:pStyle w:val="Heading2"/>
      </w:pPr>
      <w:bookmarkStart w:id="1054" w:name="_Toc375231212"/>
      <w:bookmarkStart w:id="1055" w:name="_Toc425505254"/>
      <w:bookmarkStart w:id="1056" w:name="_Toc474319957"/>
      <w:r>
        <w:rPr>
          <w:rStyle w:val="CharPartNo"/>
        </w:rPr>
        <w:t>Part XV</w:t>
      </w:r>
      <w:r>
        <w:rPr>
          <w:rStyle w:val="CharDivNo"/>
        </w:rPr>
        <w:t> </w:t>
      </w:r>
      <w:r>
        <w:t>—</w:t>
      </w:r>
      <w:r>
        <w:rPr>
          <w:rStyle w:val="CharDivText"/>
        </w:rPr>
        <w:t> </w:t>
      </w:r>
      <w:r>
        <w:rPr>
          <w:rStyle w:val="CharPartText"/>
        </w:rPr>
        <w:t>Registrar’s office and administration</w:t>
      </w:r>
      <w:bookmarkEnd w:id="1054"/>
      <w:bookmarkEnd w:id="1055"/>
      <w:bookmarkEnd w:id="1056"/>
    </w:p>
    <w:p>
      <w:pPr>
        <w:pStyle w:val="Ednotesection"/>
      </w:pPr>
      <w:r>
        <w:t>[</w:t>
      </w:r>
      <w:r>
        <w:rPr>
          <w:b/>
          <w:bCs/>
        </w:rPr>
        <w:t>391.</w:t>
      </w:r>
      <w:r>
        <w:tab/>
        <w:t>Deleted by No. 28 of 2006 s. 66(1).]</w:t>
      </w:r>
    </w:p>
    <w:p>
      <w:pPr>
        <w:pStyle w:val="Heading5"/>
        <w:rPr>
          <w:snapToGrid w:val="0"/>
        </w:rPr>
      </w:pPr>
      <w:bookmarkStart w:id="1057" w:name="_Toc375231213"/>
      <w:bookmarkStart w:id="1058" w:name="_Toc474319958"/>
      <w:r>
        <w:rPr>
          <w:rStyle w:val="CharSectno"/>
        </w:rPr>
        <w:t>392</w:t>
      </w:r>
      <w:r>
        <w:rPr>
          <w:snapToGrid w:val="0"/>
        </w:rPr>
        <w:t>.</w:t>
      </w:r>
      <w:r>
        <w:rPr>
          <w:snapToGrid w:val="0"/>
        </w:rPr>
        <w:tab/>
        <w:t>Registrar’s office</w:t>
      </w:r>
      <w:bookmarkEnd w:id="1057"/>
      <w:bookmarkEnd w:id="1058"/>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of the Registrar, shall in all legal proceedings be admissible in evidence as of equal validity with the original document.</w:t>
      </w:r>
    </w:p>
    <w:p>
      <w:pPr>
        <w:pStyle w:val="Footnotesection"/>
      </w:pPr>
      <w:r>
        <w:tab/>
        <w:t>[Section 392 amended by No. 28 of 2006 s. 66(2).]</w:t>
      </w:r>
    </w:p>
    <w:p>
      <w:pPr>
        <w:pStyle w:val="Heading5"/>
        <w:rPr>
          <w:snapToGrid w:val="0"/>
        </w:rPr>
      </w:pPr>
      <w:bookmarkStart w:id="1059" w:name="_Toc375231214"/>
      <w:bookmarkStart w:id="1060" w:name="_Toc474319959"/>
      <w:r>
        <w:rPr>
          <w:rStyle w:val="CharSectno"/>
        </w:rPr>
        <w:t>393</w:t>
      </w:r>
      <w:r>
        <w:rPr>
          <w:snapToGrid w:val="0"/>
        </w:rPr>
        <w:t>.</w:t>
      </w:r>
      <w:r>
        <w:rPr>
          <w:snapToGrid w:val="0"/>
        </w:rPr>
        <w:tab/>
        <w:t>Fees</w:t>
      </w:r>
      <w:bookmarkEnd w:id="1059"/>
      <w:bookmarkEnd w:id="1060"/>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1061" w:name="_Toc375231215"/>
      <w:bookmarkStart w:id="1062" w:name="_Toc474319960"/>
      <w:r>
        <w:rPr>
          <w:rStyle w:val="CharSectno"/>
        </w:rPr>
        <w:t>394</w:t>
      </w:r>
      <w:r>
        <w:rPr>
          <w:snapToGrid w:val="0"/>
        </w:rPr>
        <w:t>.</w:t>
      </w:r>
      <w:r>
        <w:rPr>
          <w:snapToGrid w:val="0"/>
        </w:rPr>
        <w:tab/>
        <w:t>Registrar to enforce Act</w:t>
      </w:r>
      <w:bookmarkEnd w:id="1061"/>
      <w:bookmarkEnd w:id="1062"/>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r>
        <w:tab/>
        <w:t>[Section 394 amended by No. 113 of 1965 s. 8(1).]</w:t>
      </w:r>
    </w:p>
    <w:p>
      <w:pPr>
        <w:pStyle w:val="Heading5"/>
        <w:rPr>
          <w:snapToGrid w:val="0"/>
        </w:rPr>
      </w:pPr>
      <w:bookmarkStart w:id="1063" w:name="_Toc375231216"/>
      <w:bookmarkStart w:id="1064" w:name="_Toc474319961"/>
      <w:r>
        <w:rPr>
          <w:rStyle w:val="CharSectno"/>
        </w:rPr>
        <w:t>395</w:t>
      </w:r>
      <w:r>
        <w:rPr>
          <w:snapToGrid w:val="0"/>
        </w:rPr>
        <w:t>.</w:t>
      </w:r>
      <w:r>
        <w:rPr>
          <w:snapToGrid w:val="0"/>
        </w:rPr>
        <w:tab/>
        <w:t>Power to require inspection</w:t>
      </w:r>
      <w:bookmarkEnd w:id="1063"/>
      <w:bookmarkEnd w:id="1064"/>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r>
        <w:tab/>
        <w:t>[Section 395 amended by No. 113 of 1965 s. 8(1).]</w:t>
      </w:r>
    </w:p>
    <w:p>
      <w:pPr>
        <w:pStyle w:val="Heading5"/>
        <w:rPr>
          <w:snapToGrid w:val="0"/>
        </w:rPr>
      </w:pPr>
      <w:bookmarkStart w:id="1065" w:name="_Toc375231217"/>
      <w:bookmarkStart w:id="1066" w:name="_Toc474319962"/>
      <w:r>
        <w:rPr>
          <w:rStyle w:val="CharSectno"/>
        </w:rPr>
        <w:t>396</w:t>
      </w:r>
      <w:r>
        <w:rPr>
          <w:snapToGrid w:val="0"/>
        </w:rPr>
        <w:t>.</w:t>
      </w:r>
      <w:r>
        <w:rPr>
          <w:snapToGrid w:val="0"/>
        </w:rPr>
        <w:tab/>
        <w:t>Enforcement of duty of company to make returns to Registrar</w:t>
      </w:r>
      <w:bookmarkEnd w:id="1065"/>
      <w:bookmarkEnd w:id="1066"/>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1067" w:name="_Toc375231218"/>
      <w:bookmarkStart w:id="1068" w:name="_Toc474319963"/>
      <w:r>
        <w:rPr>
          <w:rStyle w:val="CharSectno"/>
        </w:rPr>
        <w:t>397</w:t>
      </w:r>
      <w:r>
        <w:rPr>
          <w:snapToGrid w:val="0"/>
        </w:rPr>
        <w:t>.</w:t>
      </w:r>
      <w:r>
        <w:rPr>
          <w:snapToGrid w:val="0"/>
        </w:rPr>
        <w:tab/>
        <w:t>Documents to be certified</w:t>
      </w:r>
      <w:bookmarkEnd w:id="1067"/>
      <w:bookmarkEnd w:id="1068"/>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pPr>
      <w:r>
        <w:tab/>
        <w:t>(3)</w:t>
      </w:r>
      <w:r>
        <w:tab/>
        <w:t>In this section —</w:t>
      </w:r>
    </w:p>
    <w:p>
      <w:pPr>
        <w:pStyle w:val="Defstart"/>
      </w:pPr>
      <w:r>
        <w:rPr>
          <w:b/>
        </w:rPr>
        <w:tab/>
      </w:r>
      <w:r>
        <w:rPr>
          <w:rStyle w:val="CharDefText"/>
        </w:rPr>
        <w:t>solicitor</w:t>
      </w:r>
      <w:r>
        <w:t xml:space="preserve"> means an Australian legal practitioner within the meaning of that term in the </w:t>
      </w:r>
      <w:r>
        <w:rPr>
          <w:i/>
          <w:iCs/>
        </w:rPr>
        <w:t>Legal Profession Act 2008</w:t>
      </w:r>
      <w:r>
        <w:t xml:space="preserve"> section 3.</w:t>
      </w:r>
    </w:p>
    <w:p>
      <w:pPr>
        <w:pStyle w:val="Footnotesection"/>
      </w:pPr>
      <w:r>
        <w:tab/>
        <w:t>[Section 397 amended by No. 47 of 1949 s. 26; No. 17 of 1953 s. 7; No. 113 of 1965 s. 8(1); No. 65 of 2003 s. 23(2); No. 21 of 2008 s. 649.]</w:t>
      </w:r>
    </w:p>
    <w:p>
      <w:pPr>
        <w:pStyle w:val="Heading5"/>
        <w:rPr>
          <w:snapToGrid w:val="0"/>
        </w:rPr>
      </w:pPr>
      <w:bookmarkStart w:id="1069" w:name="_Toc375231219"/>
      <w:bookmarkStart w:id="1070" w:name="_Toc474319964"/>
      <w:r>
        <w:rPr>
          <w:rStyle w:val="CharSectno"/>
        </w:rPr>
        <w:t>398</w:t>
      </w:r>
      <w:r>
        <w:rPr>
          <w:snapToGrid w:val="0"/>
        </w:rPr>
        <w:t>.</w:t>
      </w:r>
      <w:r>
        <w:rPr>
          <w:snapToGrid w:val="0"/>
        </w:rPr>
        <w:tab/>
        <w:t>Duty of Registrar to refuse registration in certain cases</w:t>
      </w:r>
      <w:bookmarkEnd w:id="1069"/>
      <w:bookmarkEnd w:id="1070"/>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1071" w:name="_Toc375231220"/>
      <w:bookmarkStart w:id="1072" w:name="_Toc474319965"/>
      <w:r>
        <w:rPr>
          <w:rStyle w:val="CharSectno"/>
        </w:rPr>
        <w:t>399</w:t>
      </w:r>
      <w:r>
        <w:rPr>
          <w:snapToGrid w:val="0"/>
        </w:rPr>
        <w:t>.</w:t>
      </w:r>
      <w:r>
        <w:rPr>
          <w:snapToGrid w:val="0"/>
        </w:rPr>
        <w:tab/>
        <w:t>Registrar may apply to Court for winding</w:t>
      </w:r>
      <w:r>
        <w:rPr>
          <w:snapToGrid w:val="0"/>
        </w:rPr>
        <w:noBreakHyphen/>
        <w:t>up in certain cases</w:t>
      </w:r>
      <w:bookmarkEnd w:id="1071"/>
      <w:bookmarkEnd w:id="1072"/>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1073" w:name="_Toc375231221"/>
      <w:bookmarkStart w:id="1074" w:name="_Toc474319966"/>
      <w:r>
        <w:rPr>
          <w:rStyle w:val="CharSectno"/>
        </w:rPr>
        <w:t>400</w:t>
      </w:r>
      <w:r>
        <w:rPr>
          <w:snapToGrid w:val="0"/>
        </w:rPr>
        <w:t>.</w:t>
      </w:r>
      <w:r>
        <w:rPr>
          <w:snapToGrid w:val="0"/>
        </w:rPr>
        <w:tab/>
        <w:t>Appeal to Court against decision of Registrar</w:t>
      </w:r>
      <w:bookmarkEnd w:id="1073"/>
      <w:bookmarkEnd w:id="1074"/>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1075" w:name="_Toc375231222"/>
      <w:bookmarkStart w:id="1076" w:name="_Toc474319967"/>
      <w:r>
        <w:rPr>
          <w:rStyle w:val="CharSectno"/>
        </w:rPr>
        <w:t>401</w:t>
      </w:r>
      <w:r>
        <w:rPr>
          <w:snapToGrid w:val="0"/>
        </w:rPr>
        <w:t>.</w:t>
      </w:r>
      <w:r>
        <w:rPr>
          <w:snapToGrid w:val="0"/>
        </w:rPr>
        <w:tab/>
        <w:t>Authority of Registrar to destroy documents</w:t>
      </w:r>
      <w:bookmarkEnd w:id="1075"/>
      <w:bookmarkEnd w:id="1076"/>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w:t>
      </w:r>
    </w:p>
    <w:p>
      <w:pPr>
        <w:pStyle w:val="Indenta"/>
        <w:rPr>
          <w:snapToGrid w:val="0"/>
        </w:rPr>
      </w:pPr>
      <w:r>
        <w:rPr>
          <w:snapToGrid w:val="0"/>
        </w:rPr>
        <w:tab/>
        <w:t>(a)</w:t>
      </w:r>
      <w:r>
        <w:rPr>
          <w:snapToGrid w:val="0"/>
        </w:rPr>
        <w:tab/>
        <w:t>in the case of any company (whether or not that company has been dissolved or has ceased to be registered)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[Section 401 inserted by No. 59 of 1976 s. 4.]</w:t>
      </w:r>
    </w:p>
    <w:p>
      <w:pPr>
        <w:pStyle w:val="Heading2"/>
      </w:pPr>
      <w:bookmarkStart w:id="1077" w:name="_Toc375231223"/>
      <w:bookmarkStart w:id="1078" w:name="_Toc425505265"/>
      <w:bookmarkStart w:id="1079" w:name="_Toc474319968"/>
      <w:r>
        <w:rPr>
          <w:rStyle w:val="CharPartNo"/>
        </w:rPr>
        <w:t>Part XVI</w:t>
      </w:r>
      <w:r>
        <w:rPr>
          <w:rStyle w:val="CharDivNo"/>
        </w:rPr>
        <w:t> </w:t>
      </w:r>
      <w:r>
        <w:t>—</w:t>
      </w:r>
      <w:r>
        <w:rPr>
          <w:rStyle w:val="CharDivText"/>
        </w:rPr>
        <w:t> </w:t>
      </w:r>
      <w:r>
        <w:rPr>
          <w:rStyle w:val="CharPartText"/>
        </w:rPr>
        <w:t>Miscellaneous</w:t>
      </w:r>
      <w:bookmarkEnd w:id="1077"/>
      <w:bookmarkEnd w:id="1078"/>
      <w:bookmarkEnd w:id="1079"/>
    </w:p>
    <w:p>
      <w:pPr>
        <w:pStyle w:val="Heading3"/>
        <w:rPr>
          <w:i/>
          <w:iCs/>
          <w:snapToGrid w:val="0"/>
        </w:rPr>
      </w:pPr>
      <w:bookmarkStart w:id="1080" w:name="_Toc375231224"/>
      <w:bookmarkStart w:id="1081" w:name="_Toc425505266"/>
      <w:bookmarkStart w:id="1082" w:name="_Toc474319969"/>
      <w:r>
        <w:rPr>
          <w:i/>
          <w:iCs/>
          <w:snapToGrid w:val="0"/>
        </w:rPr>
        <w:t>(a) Auditors and liquidators</w:t>
      </w:r>
      <w:bookmarkEnd w:id="1080"/>
      <w:bookmarkEnd w:id="1081"/>
      <w:bookmarkEnd w:id="1082"/>
    </w:p>
    <w:p>
      <w:pPr>
        <w:pStyle w:val="Heading5"/>
        <w:rPr>
          <w:snapToGrid w:val="0"/>
        </w:rPr>
      </w:pPr>
      <w:bookmarkStart w:id="1083" w:name="_Toc375231225"/>
      <w:bookmarkStart w:id="1084" w:name="_Toc474319970"/>
      <w:r>
        <w:rPr>
          <w:rStyle w:val="CharSectno"/>
        </w:rPr>
        <w:t>402</w:t>
      </w:r>
      <w:r>
        <w:rPr>
          <w:snapToGrid w:val="0"/>
        </w:rPr>
        <w:t>.</w:t>
      </w:r>
      <w:r>
        <w:rPr>
          <w:snapToGrid w:val="0"/>
        </w:rPr>
        <w:tab/>
        <w:t>Registration of persons qualified to act as auditors or liquidators</w:t>
      </w:r>
      <w:bookmarkEnd w:id="1083"/>
      <w:bookmarkEnd w:id="1084"/>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 xml:space="preserve">The Registrar shall cause such application to be advertised at least twice in a daily newspaper circulating in </w:t>
      </w:r>
      <w:smartTag w:uri="urn:schemas-microsoft-com:office:smarttags" w:element="place">
        <w:smartTag w:uri="urn:schemas-microsoft-com:office:smarttags" w:element="City">
          <w:r>
            <w:rPr>
              <w:snapToGrid w:val="0"/>
            </w:rPr>
            <w:t>Perth</w:t>
          </w:r>
        </w:smartTag>
      </w:smartTag>
      <w:r>
        <w:rPr>
          <w:snapToGrid w:val="0"/>
        </w:rPr>
        <w:t xml:space="preserve">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[Section 402 amended by No. 21 of 1951 s. 10.]</w:t>
      </w:r>
    </w:p>
    <w:p>
      <w:pPr>
        <w:pStyle w:val="Heading5"/>
        <w:rPr>
          <w:snapToGrid w:val="0"/>
        </w:rPr>
      </w:pPr>
      <w:bookmarkStart w:id="1085" w:name="_Toc375231226"/>
      <w:bookmarkStart w:id="1086" w:name="_Toc474319971"/>
      <w:r>
        <w:rPr>
          <w:rStyle w:val="CharSectno"/>
        </w:rPr>
        <w:t>403</w:t>
      </w:r>
      <w:r>
        <w:rPr>
          <w:snapToGrid w:val="0"/>
        </w:rPr>
        <w:t>.</w:t>
      </w:r>
      <w:r>
        <w:rPr>
          <w:snapToGrid w:val="0"/>
        </w:rPr>
        <w:tab/>
        <w:t>Gazettal of registration</w:t>
      </w:r>
      <w:bookmarkEnd w:id="1085"/>
      <w:bookmarkEnd w:id="1086"/>
    </w:p>
    <w:p>
      <w:pPr>
        <w:pStyle w:val="Subsection"/>
        <w:spacing w:before="2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rPr>
          <w:snapToGrid w:val="0"/>
        </w:rPr>
      </w:pPr>
      <w:bookmarkStart w:id="1087" w:name="_Toc375231227"/>
      <w:bookmarkStart w:id="1088" w:name="_Toc474319972"/>
      <w:r>
        <w:rPr>
          <w:rStyle w:val="CharSectno"/>
        </w:rPr>
        <w:t>404</w:t>
      </w:r>
      <w:r>
        <w:rPr>
          <w:snapToGrid w:val="0"/>
        </w:rPr>
        <w:t>.</w:t>
      </w:r>
      <w:r>
        <w:rPr>
          <w:snapToGrid w:val="0"/>
        </w:rPr>
        <w:tab/>
        <w:t>Only registered persons to act as auditors or liquidators</w:t>
      </w:r>
      <w:bookmarkEnd w:id="1087"/>
      <w:bookmarkEnd w:id="1088"/>
    </w:p>
    <w:p>
      <w:pPr>
        <w:pStyle w:val="Subsection"/>
        <w:spacing w:before="200"/>
        <w:rPr>
          <w:snapToGrid w:val="0"/>
        </w:rPr>
      </w:pPr>
      <w:r>
        <w:rPr>
          <w:snapToGrid w:val="0"/>
        </w:rPr>
        <w:tab/>
        <w:t>(1)</w:t>
      </w:r>
      <w:r>
        <w:rPr>
          <w:snapToGrid w:val="0"/>
        </w:rPr>
        <w:tab/>
        <w:t>Except as otherwise provided in this Act, no person shall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200"/>
        <w:rPr>
          <w:snapToGrid w:val="0"/>
        </w:rPr>
      </w:pPr>
      <w:r>
        <w:rPr>
          <w:snapToGrid w:val="0"/>
        </w:rPr>
        <w:tab/>
      </w:r>
      <w:r>
        <w:rPr>
          <w:snapToGrid w:val="0"/>
        </w:rPr>
        <w:tab/>
        <w:t>unless he has been registered in accordance with section 402 and is still so registered.</w:t>
      </w:r>
    </w:p>
    <w:p>
      <w:pPr>
        <w:pStyle w:val="Subsection"/>
        <w:spacing w:before="200"/>
        <w:rPr>
          <w:snapToGrid w:val="0"/>
        </w:rPr>
      </w:pPr>
      <w:r>
        <w:rPr>
          <w:snapToGrid w:val="0"/>
        </w:rPr>
        <w:tab/>
        <w:t>(2)</w:t>
      </w:r>
      <w:r>
        <w:rPr>
          <w:snapToGrid w:val="0"/>
        </w:rPr>
        <w:tab/>
        <w:t>Except as otherwise provided in this Act, no company shall appoint any person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rPr>
          <w:snapToGrid w:val="0"/>
        </w:rPr>
      </w:pPr>
      <w:r>
        <w:rPr>
          <w:snapToGrid w:val="0"/>
        </w:rPr>
        <w:tab/>
      </w:r>
      <w:r>
        <w:rPr>
          <w:snapToGrid w:val="0"/>
        </w:rPr>
        <w:tab/>
        <w:t>unless he has been registered in accordance with section 402 and is still so registered.</w:t>
      </w:r>
    </w:p>
    <w:p>
      <w:pPr>
        <w:pStyle w:val="Subsection"/>
        <w:spacing w:before="2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2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2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[Section 404 amended by No. 32 of 1947 s. 21; No. 113 of 1965 s. 8(1).]</w:t>
      </w:r>
    </w:p>
    <w:p>
      <w:pPr>
        <w:pStyle w:val="Heading5"/>
        <w:rPr>
          <w:snapToGrid w:val="0"/>
        </w:rPr>
      </w:pPr>
      <w:bookmarkStart w:id="1089" w:name="_Toc375231228"/>
      <w:bookmarkStart w:id="1090" w:name="_Toc474319973"/>
      <w:r>
        <w:rPr>
          <w:rStyle w:val="CharSectno"/>
        </w:rPr>
        <w:t>405</w:t>
      </w:r>
      <w:r>
        <w:rPr>
          <w:snapToGrid w:val="0"/>
        </w:rPr>
        <w:t>.</w:t>
      </w:r>
      <w:r>
        <w:rPr>
          <w:snapToGrid w:val="0"/>
        </w:rPr>
        <w:tab/>
        <w:t>Qualifications for registration as auditor or liquidator</w:t>
      </w:r>
      <w:bookmarkEnd w:id="1089"/>
      <w:bookmarkEnd w:id="1090"/>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1091" w:name="_Toc375231229"/>
      <w:bookmarkStart w:id="1092" w:name="_Toc474319974"/>
      <w:r>
        <w:rPr>
          <w:rStyle w:val="CharSectno"/>
        </w:rPr>
        <w:t>406</w:t>
      </w:r>
      <w:r>
        <w:rPr>
          <w:snapToGrid w:val="0"/>
        </w:rPr>
        <w:t>.</w:t>
      </w:r>
      <w:r>
        <w:rPr>
          <w:snapToGrid w:val="0"/>
        </w:rPr>
        <w:tab/>
        <w:t>Cancellation of registration of auditor or liquidator</w:t>
      </w:r>
      <w:bookmarkEnd w:id="1091"/>
      <w:bookmarkEnd w:id="1092"/>
    </w:p>
    <w:p>
      <w:pPr>
        <w:pStyle w:val="Subsection"/>
        <w:rPr>
          <w:snapToGrid w:val="0"/>
        </w:rPr>
      </w:pPr>
      <w:r>
        <w:rPr>
          <w:snapToGrid w:val="0"/>
        </w:rPr>
        <w:tab/>
        <w:t>(1)</w:t>
      </w:r>
      <w:r>
        <w:rPr>
          <w:snapToGrid w:val="0"/>
        </w:rPr>
        <w:tab/>
        <w:t>The Registrar shall take cognisance of the conduct of registered auditors and registered liquidators and in the event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[Section 406 amended by No. 21 of 1951 s. 11.]</w:t>
      </w:r>
    </w:p>
    <w:p>
      <w:pPr>
        <w:pStyle w:val="Heading3"/>
        <w:rPr>
          <w:i/>
          <w:iCs/>
          <w:snapToGrid w:val="0"/>
        </w:rPr>
      </w:pPr>
      <w:bookmarkStart w:id="1093" w:name="_Toc375231230"/>
      <w:bookmarkStart w:id="1094" w:name="_Toc425505272"/>
      <w:bookmarkStart w:id="1095" w:name="_Toc474319975"/>
      <w:r>
        <w:rPr>
          <w:i/>
          <w:iCs/>
          <w:snapToGrid w:val="0"/>
        </w:rPr>
        <w:t>(b) Rules</w:t>
      </w:r>
      <w:bookmarkEnd w:id="1093"/>
      <w:bookmarkEnd w:id="1094"/>
      <w:bookmarkEnd w:id="1095"/>
    </w:p>
    <w:p>
      <w:pPr>
        <w:pStyle w:val="Heading5"/>
        <w:rPr>
          <w:snapToGrid w:val="0"/>
        </w:rPr>
      </w:pPr>
      <w:bookmarkStart w:id="1096" w:name="_Toc375231231"/>
      <w:bookmarkStart w:id="1097" w:name="_Toc474319976"/>
      <w:r>
        <w:rPr>
          <w:rStyle w:val="CharSectno"/>
        </w:rPr>
        <w:t>407</w:t>
      </w:r>
      <w:r>
        <w:rPr>
          <w:snapToGrid w:val="0"/>
        </w:rPr>
        <w:t>.</w:t>
      </w:r>
      <w:r>
        <w:rPr>
          <w:snapToGrid w:val="0"/>
        </w:rPr>
        <w:tab/>
        <w:t>Power of Court to make rules</w:t>
      </w:r>
      <w:bookmarkEnd w:id="1096"/>
      <w:bookmarkEnd w:id="1097"/>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Heading3"/>
        <w:rPr>
          <w:i/>
          <w:iCs/>
          <w:snapToGrid w:val="0"/>
        </w:rPr>
      </w:pPr>
      <w:bookmarkStart w:id="1098" w:name="_Toc375231232"/>
      <w:bookmarkStart w:id="1099" w:name="_Toc425505274"/>
      <w:bookmarkStart w:id="1100" w:name="_Toc474319977"/>
      <w:r>
        <w:rPr>
          <w:i/>
          <w:iCs/>
          <w:snapToGrid w:val="0"/>
        </w:rPr>
        <w:t>(c) Regulations — tables and forms</w:t>
      </w:r>
      <w:bookmarkEnd w:id="1098"/>
      <w:bookmarkEnd w:id="1099"/>
      <w:bookmarkEnd w:id="1100"/>
    </w:p>
    <w:p>
      <w:pPr>
        <w:pStyle w:val="Heading5"/>
        <w:rPr>
          <w:snapToGrid w:val="0"/>
        </w:rPr>
      </w:pPr>
      <w:bookmarkStart w:id="1101" w:name="_Toc375231233"/>
      <w:bookmarkStart w:id="1102" w:name="_Toc474319978"/>
      <w:r>
        <w:rPr>
          <w:rStyle w:val="CharSectno"/>
        </w:rPr>
        <w:t>408</w:t>
      </w:r>
      <w:r>
        <w:rPr>
          <w:snapToGrid w:val="0"/>
        </w:rPr>
        <w:t>.</w:t>
      </w:r>
      <w:r>
        <w:rPr>
          <w:snapToGrid w:val="0"/>
        </w:rPr>
        <w:tab/>
        <w:t>Regulations</w:t>
      </w:r>
      <w:bookmarkEnd w:id="1101"/>
      <w:bookmarkEnd w:id="1102"/>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r>
        <w:tab/>
        <w:t>[Section 408 amended by No. 113 of 1965 s. 8(1).]</w:t>
      </w:r>
    </w:p>
    <w:p>
      <w:pPr>
        <w:pStyle w:val="Heading5"/>
        <w:rPr>
          <w:snapToGrid w:val="0"/>
        </w:rPr>
      </w:pPr>
      <w:bookmarkStart w:id="1103" w:name="_Toc375231234"/>
      <w:bookmarkStart w:id="1104" w:name="_Toc474319979"/>
      <w:r>
        <w:rPr>
          <w:rStyle w:val="CharSectno"/>
        </w:rPr>
        <w:t>409</w:t>
      </w:r>
      <w:r>
        <w:rPr>
          <w:snapToGrid w:val="0"/>
        </w:rPr>
        <w:t>.</w:t>
      </w:r>
      <w:r>
        <w:rPr>
          <w:snapToGrid w:val="0"/>
        </w:rPr>
        <w:tab/>
        <w:t>Application and alteration of forms and fees</w:t>
      </w:r>
      <w:bookmarkEnd w:id="1103"/>
      <w:bookmarkEnd w:id="1104"/>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[Section 409 amended by No. 18 of 1982 s. 4.]</w:t>
      </w:r>
    </w:p>
    <w:p>
      <w:pPr>
        <w:pStyle w:val="Heading3"/>
        <w:rPr>
          <w:i/>
          <w:iCs/>
          <w:snapToGrid w:val="0"/>
        </w:rPr>
      </w:pPr>
      <w:bookmarkStart w:id="1105" w:name="_Toc375231235"/>
      <w:bookmarkStart w:id="1106" w:name="_Toc425505277"/>
      <w:bookmarkStart w:id="1107" w:name="_Toc474319980"/>
      <w:r>
        <w:rPr>
          <w:i/>
          <w:iCs/>
          <w:snapToGrid w:val="0"/>
        </w:rPr>
        <w:t>(d) Service of documents</w:t>
      </w:r>
      <w:bookmarkEnd w:id="1105"/>
      <w:bookmarkEnd w:id="1106"/>
      <w:bookmarkEnd w:id="1107"/>
    </w:p>
    <w:p>
      <w:pPr>
        <w:pStyle w:val="Heading5"/>
        <w:rPr>
          <w:snapToGrid w:val="0"/>
        </w:rPr>
      </w:pPr>
      <w:bookmarkStart w:id="1108" w:name="_Toc375231236"/>
      <w:bookmarkStart w:id="1109" w:name="_Toc474319981"/>
      <w:r>
        <w:rPr>
          <w:rStyle w:val="CharSectno"/>
        </w:rPr>
        <w:t>410</w:t>
      </w:r>
      <w:r>
        <w:rPr>
          <w:snapToGrid w:val="0"/>
        </w:rPr>
        <w:t>.</w:t>
      </w:r>
      <w:r>
        <w:rPr>
          <w:snapToGrid w:val="0"/>
        </w:rPr>
        <w:tab/>
        <w:t>Service of documents</w:t>
      </w:r>
      <w:bookmarkEnd w:id="1108"/>
      <w:bookmarkEnd w:id="1109"/>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Heading3"/>
        <w:rPr>
          <w:i/>
          <w:iCs/>
          <w:snapToGrid w:val="0"/>
        </w:rPr>
      </w:pPr>
      <w:bookmarkStart w:id="1110" w:name="_Toc375231237"/>
      <w:bookmarkStart w:id="1111" w:name="_Toc425505279"/>
      <w:bookmarkStart w:id="1112" w:name="_Toc474319982"/>
      <w:r>
        <w:rPr>
          <w:i/>
          <w:iCs/>
          <w:snapToGrid w:val="0"/>
        </w:rPr>
        <w:t>(e) Enforcement of orders</w:t>
      </w:r>
      <w:bookmarkEnd w:id="1110"/>
      <w:bookmarkEnd w:id="1111"/>
      <w:bookmarkEnd w:id="1112"/>
    </w:p>
    <w:p>
      <w:pPr>
        <w:pStyle w:val="Heading5"/>
        <w:rPr>
          <w:snapToGrid w:val="0"/>
        </w:rPr>
      </w:pPr>
      <w:bookmarkStart w:id="1113" w:name="_Toc375231238"/>
      <w:bookmarkStart w:id="1114" w:name="_Toc474319983"/>
      <w:r>
        <w:rPr>
          <w:rStyle w:val="CharSectno"/>
        </w:rPr>
        <w:t>411</w:t>
      </w:r>
      <w:r>
        <w:rPr>
          <w:snapToGrid w:val="0"/>
        </w:rPr>
        <w:t>.</w:t>
      </w:r>
      <w:r>
        <w:rPr>
          <w:snapToGrid w:val="0"/>
        </w:rPr>
        <w:tab/>
        <w:t>Power to enforce orders</w:t>
      </w:r>
      <w:bookmarkEnd w:id="1113"/>
      <w:bookmarkEnd w:id="1114"/>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1115" w:name="_Toc375231239"/>
      <w:bookmarkStart w:id="1116" w:name="_Toc474319984"/>
      <w:r>
        <w:rPr>
          <w:rStyle w:val="CharSectno"/>
        </w:rPr>
        <w:t>412</w:t>
      </w:r>
      <w:r>
        <w:rPr>
          <w:snapToGrid w:val="0"/>
        </w:rPr>
        <w:t>.</w:t>
      </w:r>
      <w:r>
        <w:rPr>
          <w:snapToGrid w:val="0"/>
        </w:rPr>
        <w:tab/>
        <w:t>Power of Court to grant relief in certain cases</w:t>
      </w:r>
      <w:bookmarkEnd w:id="1115"/>
      <w:bookmarkEnd w:id="1116"/>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Heading3"/>
        <w:rPr>
          <w:i/>
          <w:iCs/>
          <w:snapToGrid w:val="0"/>
        </w:rPr>
      </w:pPr>
      <w:bookmarkStart w:id="1117" w:name="_Toc375231240"/>
      <w:bookmarkStart w:id="1118" w:name="_Toc425505282"/>
      <w:bookmarkStart w:id="1119" w:name="_Toc474319985"/>
      <w:r>
        <w:rPr>
          <w:i/>
          <w:iCs/>
          <w:snapToGrid w:val="0"/>
        </w:rPr>
        <w:t>(f) Lost documents</w:t>
      </w:r>
      <w:bookmarkEnd w:id="1117"/>
      <w:bookmarkEnd w:id="1118"/>
      <w:bookmarkEnd w:id="1119"/>
    </w:p>
    <w:p>
      <w:pPr>
        <w:pStyle w:val="Heading5"/>
        <w:rPr>
          <w:snapToGrid w:val="0"/>
        </w:rPr>
      </w:pPr>
      <w:bookmarkStart w:id="1120" w:name="_Toc375231241"/>
      <w:bookmarkStart w:id="1121" w:name="_Toc474319986"/>
      <w:r>
        <w:rPr>
          <w:rStyle w:val="CharSectno"/>
        </w:rPr>
        <w:t>413</w:t>
      </w:r>
      <w:r>
        <w:rPr>
          <w:snapToGrid w:val="0"/>
        </w:rPr>
        <w:t>.</w:t>
      </w:r>
      <w:r>
        <w:rPr>
          <w:snapToGrid w:val="0"/>
        </w:rPr>
        <w:tab/>
        <w:t>Loss of memorandum etc.</w:t>
      </w:r>
      <w:bookmarkEnd w:id="1120"/>
      <w:bookmarkEnd w:id="1121"/>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1122" w:name="_Toc375231242"/>
      <w:bookmarkStart w:id="1123" w:name="_Toc474319987"/>
      <w:r>
        <w:rPr>
          <w:rStyle w:val="CharSectno"/>
        </w:rPr>
        <w:t>414</w:t>
      </w:r>
      <w:r>
        <w:rPr>
          <w:snapToGrid w:val="0"/>
        </w:rPr>
        <w:t>.</w:t>
      </w:r>
      <w:r>
        <w:rPr>
          <w:snapToGrid w:val="0"/>
        </w:rPr>
        <w:tab/>
        <w:t>Lost share certificates</w:t>
      </w:r>
      <w:bookmarkEnd w:id="1122"/>
      <w:bookmarkEnd w:id="1123"/>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w:t>
      </w:r>
    </w:p>
    <w:p>
      <w:pPr>
        <w:pStyle w:val="Indenta"/>
        <w:rPr>
          <w:snapToGrid w:val="0"/>
        </w:rPr>
      </w:pPr>
      <w:r>
        <w:rPr>
          <w:snapToGrid w:val="0"/>
        </w:rPr>
        <w:tab/>
        <w:t>(1)</w:t>
      </w:r>
      <w:r>
        <w:rPr>
          <w:snapToGrid w:val="0"/>
        </w:rPr>
        <w:tab/>
        <w:t xml:space="preserve">An advertisement shall be inserted in one daily newspaper in </w:t>
      </w:r>
      <w:smartTag w:uri="urn:schemas-microsoft-com:office:smarttags" w:element="place">
        <w:smartTag w:uri="urn:schemas-microsoft-com:office:smarttags" w:element="City">
          <w:r>
            <w:rPr>
              <w:snapToGrid w:val="0"/>
            </w:rPr>
            <w:t>Perth</w:t>
          </w:r>
        </w:smartTag>
      </w:smartTag>
      <w:r>
        <w:rPr>
          <w:snapToGrid w:val="0"/>
        </w:rPr>
        <w:t xml:space="preserve">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Heading3"/>
        <w:rPr>
          <w:i/>
          <w:iCs/>
          <w:snapToGrid w:val="0"/>
        </w:rPr>
      </w:pPr>
      <w:bookmarkStart w:id="1124" w:name="_Toc375231243"/>
      <w:bookmarkStart w:id="1125" w:name="_Toc425505285"/>
      <w:bookmarkStart w:id="1126" w:name="_Toc474319988"/>
      <w:r>
        <w:rPr>
          <w:i/>
          <w:iCs/>
          <w:snapToGrid w:val="0"/>
        </w:rPr>
        <w:t>(g) Miscellaneous</w:t>
      </w:r>
      <w:bookmarkEnd w:id="1124"/>
      <w:bookmarkEnd w:id="1125"/>
      <w:bookmarkEnd w:id="1126"/>
    </w:p>
    <w:p>
      <w:pPr>
        <w:pStyle w:val="Heading5"/>
        <w:spacing w:before="180"/>
        <w:rPr>
          <w:snapToGrid w:val="0"/>
        </w:rPr>
      </w:pPr>
      <w:bookmarkStart w:id="1127" w:name="_Toc375231244"/>
      <w:bookmarkStart w:id="1128" w:name="_Toc474319989"/>
      <w:r>
        <w:rPr>
          <w:rStyle w:val="CharSectno"/>
        </w:rPr>
        <w:t>415</w:t>
      </w:r>
      <w:r>
        <w:rPr>
          <w:snapToGrid w:val="0"/>
        </w:rPr>
        <w:t>.</w:t>
      </w:r>
      <w:r>
        <w:rPr>
          <w:snapToGrid w:val="0"/>
        </w:rPr>
        <w:tab/>
        <w:t>Proceedings not invalidated by irregularities</w:t>
      </w:r>
      <w:bookmarkEnd w:id="1127"/>
      <w:bookmarkEnd w:id="1128"/>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1129" w:name="_Toc375231245"/>
      <w:bookmarkStart w:id="1130" w:name="_Toc474319990"/>
      <w:r>
        <w:rPr>
          <w:rStyle w:val="CharSectno"/>
        </w:rPr>
        <w:t>416</w:t>
      </w:r>
      <w:r>
        <w:rPr>
          <w:snapToGrid w:val="0"/>
        </w:rPr>
        <w:t>.</w:t>
      </w:r>
      <w:r>
        <w:rPr>
          <w:snapToGrid w:val="0"/>
        </w:rPr>
        <w:tab/>
        <w:t>Provision as to security for costs in actions brought by certain companies</w:t>
      </w:r>
      <w:bookmarkEnd w:id="1129"/>
      <w:bookmarkEnd w:id="1130"/>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rStyle w:val="CharDefText"/>
        </w:rPr>
        <w:t>company</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1131" w:name="_Toc375231246"/>
      <w:bookmarkStart w:id="1132" w:name="_Toc474319991"/>
      <w:r>
        <w:rPr>
          <w:rStyle w:val="CharSectno"/>
        </w:rPr>
        <w:t>417</w:t>
      </w:r>
      <w:r>
        <w:rPr>
          <w:snapToGrid w:val="0"/>
        </w:rPr>
        <w:t>.</w:t>
      </w:r>
      <w:r>
        <w:rPr>
          <w:snapToGrid w:val="0"/>
        </w:rPr>
        <w:tab/>
        <w:t>Pleadings in actions against members</w:t>
      </w:r>
      <w:bookmarkEnd w:id="1131"/>
      <w:bookmarkEnd w:id="1132"/>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1133" w:name="_Toc375231247"/>
      <w:bookmarkStart w:id="1134" w:name="_Toc474319992"/>
      <w:r>
        <w:rPr>
          <w:rStyle w:val="CharSectno"/>
        </w:rPr>
        <w:t>418</w:t>
      </w:r>
      <w:r>
        <w:rPr>
          <w:snapToGrid w:val="0"/>
        </w:rPr>
        <w:t>.</w:t>
      </w:r>
      <w:r>
        <w:rPr>
          <w:snapToGrid w:val="0"/>
        </w:rPr>
        <w:tab/>
        <w:t>Expenses of winding</w:t>
      </w:r>
      <w:r>
        <w:rPr>
          <w:snapToGrid w:val="0"/>
        </w:rPr>
        <w:noBreakHyphen/>
        <w:t>up where assets are not sufficient</w:t>
      </w:r>
      <w:bookmarkEnd w:id="1133"/>
      <w:bookmarkEnd w:id="1134"/>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1135" w:name="_Toc375231248"/>
      <w:bookmarkStart w:id="1136" w:name="_Toc474319993"/>
      <w:r>
        <w:rPr>
          <w:rStyle w:val="CharSectno"/>
        </w:rPr>
        <w:t>419</w:t>
      </w:r>
      <w:r>
        <w:rPr>
          <w:snapToGrid w:val="0"/>
        </w:rPr>
        <w:t>.</w:t>
      </w:r>
      <w:r>
        <w:rPr>
          <w:snapToGrid w:val="0"/>
        </w:rPr>
        <w:tab/>
        <w:t>Power of assignee to sue</w:t>
      </w:r>
      <w:bookmarkEnd w:id="1135"/>
      <w:bookmarkEnd w:id="1136"/>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1137" w:name="_Toc375231249"/>
      <w:bookmarkStart w:id="1138" w:name="_Toc474319994"/>
      <w:r>
        <w:rPr>
          <w:rStyle w:val="CharSectno"/>
        </w:rPr>
        <w:t>420</w:t>
      </w:r>
      <w:r>
        <w:rPr>
          <w:snapToGrid w:val="0"/>
        </w:rPr>
        <w:t>.</w:t>
      </w:r>
      <w:r>
        <w:rPr>
          <w:snapToGrid w:val="0"/>
        </w:rPr>
        <w:tab/>
        <w:t>Transfer to avoid liability</w:t>
      </w:r>
      <w:bookmarkEnd w:id="1137"/>
      <w:bookmarkEnd w:id="1138"/>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1139" w:name="_Toc375231250"/>
      <w:bookmarkStart w:id="1140" w:name="_Toc474319995"/>
      <w:r>
        <w:rPr>
          <w:rStyle w:val="CharSectno"/>
        </w:rPr>
        <w:t>421</w:t>
      </w:r>
      <w:r>
        <w:rPr>
          <w:snapToGrid w:val="0"/>
        </w:rPr>
        <w:t>.</w:t>
      </w:r>
      <w:r>
        <w:rPr>
          <w:snapToGrid w:val="0"/>
        </w:rPr>
        <w:tab/>
        <w:t>Non</w:t>
      </w:r>
      <w:r>
        <w:rPr>
          <w:snapToGrid w:val="0"/>
        </w:rPr>
        <w:noBreakHyphen/>
        <w:t>application of rule against perpetuities to certain schemes</w:t>
      </w:r>
      <w:bookmarkEnd w:id="1139"/>
      <w:bookmarkEnd w:id="1140"/>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w:t>
      </w:r>
    </w:p>
    <w:p>
      <w:pPr>
        <w:pStyle w:val="Defstart"/>
      </w:pPr>
      <w:r>
        <w:rPr>
          <w:b/>
        </w:rPr>
        <w:tab/>
      </w:r>
      <w:r>
        <w:rPr>
          <w:rStyle w:val="CharDefText"/>
        </w:rPr>
        <w:t>company</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r>
      <w:r>
        <w:rPr>
          <w:rStyle w:val="CharDefText"/>
        </w:rPr>
        <w:t>employee</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r>
      <w:r>
        <w:rPr>
          <w:rStyle w:val="CharDefText"/>
        </w:rPr>
        <w:t>fund or scheme</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1141" w:name="_Toc375231251"/>
      <w:bookmarkStart w:id="1142" w:name="_Toc474319996"/>
      <w:r>
        <w:rPr>
          <w:rStyle w:val="CharSectno"/>
        </w:rPr>
        <w:t>422</w:t>
      </w:r>
      <w:r>
        <w:rPr>
          <w:snapToGrid w:val="0"/>
        </w:rPr>
        <w:t>.</w:t>
      </w:r>
      <w:r>
        <w:rPr>
          <w:snapToGrid w:val="0"/>
        </w:rPr>
        <w:tab/>
        <w:t>Penalty on company publishing misleading statements</w:t>
      </w:r>
      <w:bookmarkEnd w:id="1141"/>
      <w:bookmarkEnd w:id="1142"/>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r>
        <w:tab/>
        <w:t>[Section 422 amended by No. 113 of 1965 s. 8(1).]</w:t>
      </w:r>
    </w:p>
    <w:p>
      <w:pPr>
        <w:pStyle w:val="Heading5"/>
        <w:rPr>
          <w:snapToGrid w:val="0"/>
        </w:rPr>
      </w:pPr>
      <w:bookmarkStart w:id="1143" w:name="_Toc375231252"/>
      <w:bookmarkStart w:id="1144" w:name="_Toc474319997"/>
      <w:r>
        <w:rPr>
          <w:rStyle w:val="CharSectno"/>
        </w:rPr>
        <w:t>423</w:t>
      </w:r>
      <w:r>
        <w:rPr>
          <w:snapToGrid w:val="0"/>
        </w:rPr>
        <w:t>.</w:t>
      </w:r>
      <w:r>
        <w:rPr>
          <w:snapToGrid w:val="0"/>
        </w:rPr>
        <w:tab/>
        <w:t>Penalty for improper use of word “Limited” or “No liability”</w:t>
      </w:r>
      <w:bookmarkEnd w:id="1143"/>
      <w:bookmarkEnd w:id="1144"/>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r>
        <w:tab/>
        <w:t>[Section 423 amended by No. 113 of 1965 s. 8(1).]</w:t>
      </w:r>
    </w:p>
    <w:p>
      <w:pPr>
        <w:pStyle w:val="Heading5"/>
        <w:rPr>
          <w:snapToGrid w:val="0"/>
        </w:rPr>
      </w:pPr>
      <w:bookmarkStart w:id="1145" w:name="_Toc375231253"/>
      <w:bookmarkStart w:id="1146" w:name="_Toc474319998"/>
      <w:r>
        <w:rPr>
          <w:rStyle w:val="CharSectno"/>
        </w:rPr>
        <w:t>424</w:t>
      </w:r>
      <w:r>
        <w:rPr>
          <w:snapToGrid w:val="0"/>
        </w:rPr>
        <w:t>.</w:t>
      </w:r>
      <w:r>
        <w:rPr>
          <w:snapToGrid w:val="0"/>
        </w:rPr>
        <w:tab/>
        <w:t>Penalty for non</w:t>
      </w:r>
      <w:r>
        <w:rPr>
          <w:snapToGrid w:val="0"/>
        </w:rPr>
        <w:noBreakHyphen/>
        <w:t>performance of provisions of Act</w:t>
      </w:r>
      <w:bookmarkEnd w:id="1145"/>
      <w:bookmarkEnd w:id="1146"/>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r>
        <w:tab/>
        <w:t>[Section 424 amended by No. 113 of 1965 s. 8(1).]</w:t>
      </w:r>
    </w:p>
    <w:p>
      <w:pPr>
        <w:pStyle w:val="Heading5"/>
        <w:rPr>
          <w:snapToGrid w:val="0"/>
        </w:rPr>
      </w:pPr>
      <w:bookmarkStart w:id="1147" w:name="_Toc375231254"/>
      <w:bookmarkStart w:id="1148" w:name="_Toc474319999"/>
      <w:r>
        <w:rPr>
          <w:rStyle w:val="CharSectno"/>
        </w:rPr>
        <w:t>425</w:t>
      </w:r>
      <w:r>
        <w:rPr>
          <w:snapToGrid w:val="0"/>
        </w:rPr>
        <w:t>.</w:t>
      </w:r>
      <w:r>
        <w:rPr>
          <w:snapToGrid w:val="0"/>
        </w:rPr>
        <w:tab/>
        <w:t>Penalty for false statement</w:t>
      </w:r>
      <w:bookmarkEnd w:id="1147"/>
      <w:bookmarkEnd w:id="1148"/>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r>
        <w:t>[</w:t>
      </w:r>
      <w:r>
        <w:rPr>
          <w:b/>
          <w:bCs/>
        </w:rPr>
        <w:t>426.</w:t>
      </w:r>
      <w:r>
        <w:rPr>
          <w:b/>
          <w:bCs/>
        </w:rPr>
        <w:tab/>
      </w:r>
      <w:r>
        <w:t>Deleted by No. 59 of 2004 s. 141.]</w:t>
      </w:r>
    </w:p>
    <w:p>
      <w:pPr>
        <w:pStyle w:val="Heading5"/>
        <w:rPr>
          <w:snapToGrid w:val="0"/>
        </w:rPr>
      </w:pPr>
      <w:bookmarkStart w:id="1149" w:name="_Toc375231255"/>
      <w:bookmarkStart w:id="1150" w:name="_Toc474320000"/>
      <w:r>
        <w:rPr>
          <w:rStyle w:val="CharSectno"/>
        </w:rPr>
        <w:t>427</w:t>
      </w:r>
      <w:r>
        <w:rPr>
          <w:snapToGrid w:val="0"/>
        </w:rPr>
        <w:t>.</w:t>
      </w:r>
      <w:r>
        <w:rPr>
          <w:snapToGrid w:val="0"/>
        </w:rPr>
        <w:tab/>
        <w:t>Time for prosecution</w:t>
      </w:r>
      <w:bookmarkEnd w:id="1149"/>
      <w:bookmarkEnd w:id="1150"/>
    </w:p>
    <w:p>
      <w:pPr>
        <w:pStyle w:val="Subsection"/>
        <w:spacing w:before="120"/>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r>
        <w:tab/>
        <w:t>[Section 427 amended by No. 59 of 2004 s. 141; No. 84 of 2004 s. 78.]</w:t>
      </w:r>
    </w:p>
    <w:p>
      <w:pPr>
        <w:pStyle w:val="Heading5"/>
        <w:rPr>
          <w:snapToGrid w:val="0"/>
        </w:rPr>
      </w:pPr>
      <w:bookmarkStart w:id="1151" w:name="_Toc375231256"/>
      <w:bookmarkStart w:id="1152" w:name="_Toc474320001"/>
      <w:r>
        <w:rPr>
          <w:rStyle w:val="CharSectno"/>
        </w:rPr>
        <w:t>428</w:t>
      </w:r>
      <w:r>
        <w:rPr>
          <w:snapToGrid w:val="0"/>
        </w:rPr>
        <w:t>.</w:t>
      </w:r>
      <w:r>
        <w:rPr>
          <w:snapToGrid w:val="0"/>
        </w:rPr>
        <w:tab/>
        <w:t>Onus of proof</w:t>
      </w:r>
      <w:bookmarkEnd w:id="1151"/>
      <w:bookmarkEnd w:id="1152"/>
    </w:p>
    <w:p>
      <w:pPr>
        <w:pStyle w:val="Subsection"/>
        <w:spacing w:before="120"/>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w:t>
      </w:r>
    </w:p>
    <w:p>
      <w:pPr>
        <w:pStyle w:val="Indenta"/>
        <w:spacing w:before="60"/>
        <w:rPr>
          <w:snapToGrid w:val="0"/>
        </w:rPr>
      </w:pPr>
      <w:r>
        <w:rPr>
          <w:snapToGrid w:val="0"/>
        </w:rPr>
        <w:tab/>
        <w:t>(a)</w:t>
      </w:r>
      <w:r>
        <w:rPr>
          <w:snapToGrid w:val="0"/>
        </w:rPr>
        <w:tab/>
        <w:t>that a named company is a company duly incorporated and to which this Act or any named section thereof applies;</w:t>
      </w:r>
    </w:p>
    <w:p>
      <w:pPr>
        <w:pStyle w:val="Indenta"/>
        <w:spacing w:before="60"/>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spacing w:before="60"/>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r>
        <w:tab/>
        <w:t>[Section 428 amended by No. 84 of 2004 s. 80 and 82.]</w:t>
      </w:r>
    </w:p>
    <w:p>
      <w:pPr>
        <w:pStyle w:val="Heading5"/>
        <w:rPr>
          <w:snapToGrid w:val="0"/>
        </w:rPr>
      </w:pPr>
      <w:bookmarkStart w:id="1153" w:name="_Toc375231257"/>
      <w:bookmarkStart w:id="1154" w:name="_Toc474320002"/>
      <w:r>
        <w:rPr>
          <w:rStyle w:val="CharSectno"/>
        </w:rPr>
        <w:t>429</w:t>
      </w:r>
      <w:r>
        <w:rPr>
          <w:snapToGrid w:val="0"/>
        </w:rPr>
        <w:t>.</w:t>
      </w:r>
      <w:r>
        <w:rPr>
          <w:snapToGrid w:val="0"/>
        </w:rPr>
        <w:tab/>
        <w:t>Transition provisions for returns, balance sheets, and accounts</w:t>
      </w:r>
      <w:bookmarkEnd w:id="1153"/>
      <w:bookmarkEnd w:id="1154"/>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1155" w:name="_Toc375231258"/>
      <w:bookmarkStart w:id="1156" w:name="_Toc474320003"/>
      <w:r>
        <w:rPr>
          <w:rStyle w:val="CharSectno"/>
        </w:rPr>
        <w:t>430</w:t>
      </w:r>
      <w:r>
        <w:rPr>
          <w:snapToGrid w:val="0"/>
        </w:rPr>
        <w:t>.</w:t>
      </w:r>
      <w:r>
        <w:rPr>
          <w:snapToGrid w:val="0"/>
        </w:rPr>
        <w:tab/>
        <w:t>Powers of certain foreign companies</w:t>
      </w:r>
      <w:bookmarkEnd w:id="1155"/>
      <w:bookmarkEnd w:id="1156"/>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1157" w:name="_Toc375231259"/>
      <w:bookmarkStart w:id="1158" w:name="_Toc474320004"/>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1157"/>
      <w:bookmarkEnd w:id="1158"/>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1159" w:name="_Toc375231260"/>
      <w:bookmarkStart w:id="1160" w:name="_Toc474320005"/>
      <w:r>
        <w:rPr>
          <w:rStyle w:val="CharSectno"/>
        </w:rPr>
        <w:t>432</w:t>
      </w:r>
      <w:r>
        <w:rPr>
          <w:snapToGrid w:val="0"/>
        </w:rPr>
        <w:t>.</w:t>
      </w:r>
      <w:r>
        <w:rPr>
          <w:snapToGrid w:val="0"/>
        </w:rPr>
        <w:tab/>
        <w:t>Declaration</w:t>
      </w:r>
      <w:bookmarkEnd w:id="1159"/>
      <w:bookmarkEnd w:id="1160"/>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any person who may witness a statutory declaration</w:t>
      </w:r>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pPr>
      <w:r>
        <w:tab/>
        <w:t>[Section 432 amended by No. 24 of 2005 s. 63.]</w:t>
      </w:r>
    </w:p>
    <w:p>
      <w:pPr>
        <w:pStyle w:val="Heading5"/>
        <w:rPr>
          <w:snapToGrid w:val="0"/>
        </w:rPr>
      </w:pPr>
      <w:bookmarkStart w:id="1161" w:name="_Toc375231261"/>
      <w:bookmarkStart w:id="1162" w:name="_Toc474320006"/>
      <w:r>
        <w:rPr>
          <w:rStyle w:val="CharSectno"/>
        </w:rPr>
        <w:t>433</w:t>
      </w:r>
      <w:r>
        <w:rPr>
          <w:snapToGrid w:val="0"/>
        </w:rPr>
        <w:t>.</w:t>
      </w:r>
      <w:r>
        <w:rPr>
          <w:snapToGrid w:val="0"/>
        </w:rPr>
        <w:tab/>
        <w:t>Exemption from stamp duty on reconstruction</w:t>
      </w:r>
      <w:bookmarkEnd w:id="1161"/>
      <w:bookmarkEnd w:id="1162"/>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w:t>
      </w:r>
      <w:r>
        <w:t xml:space="preserve">transaction </w:t>
      </w:r>
      <w:r>
        <w:rPr>
          <w:snapToGrid w:val="0"/>
        </w:rPr>
        <w:t>whereby the assets of the pre</w:t>
      </w:r>
      <w:r>
        <w:rPr>
          <w:snapToGrid w:val="0"/>
        </w:rPr>
        <w:noBreakHyphen/>
        <w:t>existing company are transferred to the new company.</w:t>
      </w:r>
    </w:p>
    <w:p>
      <w:pPr>
        <w:pStyle w:val="Footnotesection"/>
      </w:pPr>
      <w:r>
        <w:tab/>
        <w:t>[Section 433 amended by No. 12 of 2008 Sch. 1 cl. 3(2).]</w:t>
      </w:r>
    </w:p>
    <w:p>
      <w:pPr>
        <w:pStyle w:val="Heading5"/>
        <w:rPr>
          <w:snapToGrid w:val="0"/>
        </w:rPr>
      </w:pPr>
      <w:bookmarkStart w:id="1163" w:name="_Toc375231262"/>
      <w:bookmarkStart w:id="1164" w:name="_Toc474320007"/>
      <w:r>
        <w:rPr>
          <w:rStyle w:val="CharSectno"/>
        </w:rPr>
        <w:t>434</w:t>
      </w:r>
      <w:r>
        <w:rPr>
          <w:snapToGrid w:val="0"/>
        </w:rPr>
        <w:t>.</w:t>
      </w:r>
      <w:r>
        <w:rPr>
          <w:snapToGrid w:val="0"/>
        </w:rPr>
        <w:tab/>
        <w:t>Form of register, index or accounts</w:t>
      </w:r>
      <w:bookmarkEnd w:id="1163"/>
      <w:bookmarkEnd w:id="1164"/>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65" w:name="_Toc375231263"/>
      <w:bookmarkStart w:id="1166" w:name="_Toc425505305"/>
      <w:bookmarkStart w:id="1167" w:name="_Toc474320008"/>
      <w:r>
        <w:rPr>
          <w:rStyle w:val="CharSchNo"/>
        </w:rPr>
        <w:t>First Schedule</w:t>
      </w:r>
      <w:bookmarkEnd w:id="1165"/>
      <w:bookmarkEnd w:id="1166"/>
      <w:bookmarkEnd w:id="1167"/>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NAm"/>
              <w:jc w:val="center"/>
              <w:rPr>
                <w:b/>
                <w:bCs/>
              </w:rPr>
            </w:pPr>
            <w:r>
              <w:rPr>
                <w:b/>
                <w:bCs/>
              </w:rPr>
              <w:t>No. of Act</w:t>
            </w:r>
          </w:p>
        </w:tc>
        <w:tc>
          <w:tcPr>
            <w:tcW w:w="5284" w:type="dxa"/>
            <w:tcBorders>
              <w:bottom w:val="single" w:sz="4" w:space="0" w:color="auto"/>
            </w:tcBorders>
          </w:tcPr>
          <w:p>
            <w:pPr>
              <w:pStyle w:val="yTableNAm"/>
              <w:jc w:val="center"/>
              <w:rPr>
                <w:b/>
                <w:bCs/>
              </w:rPr>
            </w:pPr>
            <w:r>
              <w:rPr>
                <w:b/>
                <w:bCs/>
              </w:rPr>
              <w:t>Title</w:t>
            </w:r>
          </w:p>
        </w:tc>
      </w:tr>
      <w:tr>
        <w:tc>
          <w:tcPr>
            <w:tcW w:w="2028" w:type="dxa"/>
            <w:tcBorders>
              <w:bottom w:val="nil"/>
            </w:tcBorders>
          </w:tcPr>
          <w:p>
            <w:pPr>
              <w:pStyle w:val="yTableNAm"/>
            </w:pPr>
            <w:r>
              <w:t>56 Vict. No. 8 .........</w:t>
            </w:r>
          </w:p>
        </w:tc>
        <w:tc>
          <w:tcPr>
            <w:tcW w:w="5284" w:type="dxa"/>
            <w:tcBorders>
              <w:bottom w:val="nil"/>
            </w:tcBorders>
          </w:tcPr>
          <w:p>
            <w:pPr>
              <w:pStyle w:val="yTableNAm"/>
              <w:rPr>
                <w:i/>
                <w:iCs/>
              </w:rPr>
            </w:pPr>
            <w:r>
              <w:rPr>
                <w:i/>
                <w:iCs/>
              </w:rPr>
              <w:t>The Companies Act 1893</w:t>
            </w:r>
          </w:p>
        </w:tc>
      </w:tr>
      <w:tr>
        <w:tc>
          <w:tcPr>
            <w:tcW w:w="2028" w:type="dxa"/>
            <w:tcBorders>
              <w:top w:val="nil"/>
              <w:left w:val="nil"/>
              <w:bottom w:val="nil"/>
              <w:right w:val="single" w:sz="4" w:space="0" w:color="auto"/>
            </w:tcBorders>
          </w:tcPr>
          <w:p>
            <w:pPr>
              <w:pStyle w:val="yTableNAm"/>
            </w:pPr>
            <w:r>
              <w:t>60 Vict. No. 2 .........</w:t>
            </w:r>
          </w:p>
        </w:tc>
        <w:tc>
          <w:tcPr>
            <w:tcW w:w="5284" w:type="dxa"/>
            <w:tcBorders>
              <w:top w:val="nil"/>
              <w:left w:val="single" w:sz="4" w:space="0" w:color="auto"/>
              <w:bottom w:val="nil"/>
            </w:tcBorders>
          </w:tcPr>
          <w:p>
            <w:pPr>
              <w:pStyle w:val="yTableNAm"/>
              <w:rPr>
                <w:i/>
                <w:iCs/>
              </w:rPr>
            </w:pPr>
            <w:r>
              <w:rPr>
                <w:i/>
                <w:iCs/>
              </w:rPr>
              <w:t>The Companies Act 1893 Amendment Act 1896</w:t>
            </w:r>
          </w:p>
        </w:tc>
      </w:tr>
      <w:tr>
        <w:tc>
          <w:tcPr>
            <w:tcW w:w="2028" w:type="dxa"/>
            <w:tcBorders>
              <w:top w:val="nil"/>
              <w:left w:val="nil"/>
              <w:bottom w:val="nil"/>
              <w:right w:val="single" w:sz="4" w:space="0" w:color="auto"/>
            </w:tcBorders>
          </w:tcPr>
          <w:p>
            <w:pPr>
              <w:pStyle w:val="yTableNAm"/>
            </w:pPr>
            <w:r>
              <w:t>61 Vict. No. 35 .......</w:t>
            </w:r>
          </w:p>
        </w:tc>
        <w:tc>
          <w:tcPr>
            <w:tcW w:w="5284" w:type="dxa"/>
            <w:tcBorders>
              <w:top w:val="nil"/>
              <w:left w:val="single" w:sz="4" w:space="0" w:color="auto"/>
              <w:bottom w:val="nil"/>
            </w:tcBorders>
          </w:tcPr>
          <w:p>
            <w:pPr>
              <w:pStyle w:val="yTableNAm"/>
              <w:rPr>
                <w:i/>
                <w:iCs/>
              </w:rPr>
            </w:pPr>
            <w:r>
              <w:rPr>
                <w:i/>
                <w:iCs/>
              </w:rPr>
              <w:t>The Companies Act Amendment Act 1897</w:t>
            </w:r>
          </w:p>
        </w:tc>
      </w:tr>
      <w:tr>
        <w:tc>
          <w:tcPr>
            <w:tcW w:w="2028" w:type="dxa"/>
            <w:tcBorders>
              <w:top w:val="nil"/>
              <w:left w:val="nil"/>
              <w:bottom w:val="nil"/>
              <w:right w:val="single" w:sz="4" w:space="0" w:color="auto"/>
            </w:tcBorders>
          </w:tcPr>
          <w:p>
            <w:pPr>
              <w:pStyle w:val="yTableNAm"/>
            </w:pPr>
            <w:r>
              <w:t>62 Vict. No. 28 .......</w:t>
            </w:r>
          </w:p>
        </w:tc>
        <w:tc>
          <w:tcPr>
            <w:tcW w:w="5284" w:type="dxa"/>
            <w:tcBorders>
              <w:top w:val="nil"/>
              <w:left w:val="single" w:sz="4" w:space="0" w:color="auto"/>
              <w:bottom w:val="nil"/>
            </w:tcBorders>
          </w:tcPr>
          <w:p>
            <w:pPr>
              <w:pStyle w:val="yTableNAm"/>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NAm"/>
            </w:pPr>
            <w:r>
              <w:t>63 Vict. No. 54 .......</w:t>
            </w:r>
          </w:p>
        </w:tc>
        <w:tc>
          <w:tcPr>
            <w:tcW w:w="5284" w:type="dxa"/>
            <w:tcBorders>
              <w:top w:val="nil"/>
              <w:left w:val="single" w:sz="4" w:space="0" w:color="auto"/>
              <w:bottom w:val="nil"/>
            </w:tcBorders>
          </w:tcPr>
          <w:p>
            <w:pPr>
              <w:pStyle w:val="yTableNAm"/>
              <w:rPr>
                <w:i/>
                <w:iCs/>
              </w:rPr>
            </w:pPr>
            <w:r>
              <w:rPr>
                <w:i/>
                <w:iCs/>
              </w:rPr>
              <w:t>The Companies Act Amendment Act 1899</w:t>
            </w:r>
          </w:p>
        </w:tc>
      </w:tr>
      <w:tr>
        <w:tc>
          <w:tcPr>
            <w:tcW w:w="2028" w:type="dxa"/>
            <w:tcBorders>
              <w:top w:val="nil"/>
              <w:left w:val="nil"/>
              <w:bottom w:val="nil"/>
              <w:right w:val="single" w:sz="4" w:space="0" w:color="auto"/>
            </w:tcBorders>
          </w:tcPr>
          <w:p>
            <w:pPr>
              <w:pStyle w:val="yTableNAm"/>
            </w:pPr>
            <w:r>
              <w:t>2 Ed. VII. No. 19 ....</w:t>
            </w:r>
          </w:p>
        </w:tc>
        <w:tc>
          <w:tcPr>
            <w:tcW w:w="5284" w:type="dxa"/>
            <w:tcBorders>
              <w:top w:val="nil"/>
              <w:left w:val="single" w:sz="4" w:space="0" w:color="auto"/>
              <w:bottom w:val="nil"/>
            </w:tcBorders>
          </w:tcPr>
          <w:p>
            <w:pPr>
              <w:pStyle w:val="yTableNAm"/>
              <w:rPr>
                <w:i/>
                <w:iCs/>
              </w:rPr>
            </w:pPr>
            <w:r>
              <w:rPr>
                <w:i/>
                <w:iCs/>
              </w:rPr>
              <w:t>The Companies Act Amendment Act 1902</w:t>
            </w:r>
          </w:p>
        </w:tc>
      </w:tr>
      <w:tr>
        <w:tc>
          <w:tcPr>
            <w:tcW w:w="2028" w:type="dxa"/>
            <w:tcBorders>
              <w:top w:val="nil"/>
              <w:left w:val="nil"/>
              <w:bottom w:val="nil"/>
              <w:right w:val="single" w:sz="4" w:space="0" w:color="auto"/>
            </w:tcBorders>
          </w:tcPr>
          <w:p>
            <w:pPr>
              <w:pStyle w:val="yTableNAm"/>
            </w:pPr>
            <w:r>
              <w:t>No. 31 of 1922 .......</w:t>
            </w:r>
          </w:p>
        </w:tc>
        <w:tc>
          <w:tcPr>
            <w:tcW w:w="5284" w:type="dxa"/>
            <w:tcBorders>
              <w:top w:val="nil"/>
              <w:left w:val="single" w:sz="4" w:space="0" w:color="auto"/>
              <w:bottom w:val="nil"/>
            </w:tcBorders>
          </w:tcPr>
          <w:p>
            <w:pPr>
              <w:pStyle w:val="yTableNAm"/>
              <w:rPr>
                <w:i/>
                <w:iCs/>
              </w:rPr>
            </w:pPr>
            <w:r>
              <w:rPr>
                <w:i/>
                <w:iCs/>
              </w:rPr>
              <w:t>The Companies Act Amendment Act 1922</w:t>
            </w:r>
          </w:p>
        </w:tc>
      </w:tr>
      <w:tr>
        <w:tc>
          <w:tcPr>
            <w:tcW w:w="2028" w:type="dxa"/>
            <w:tcBorders>
              <w:top w:val="nil"/>
              <w:left w:val="nil"/>
              <w:bottom w:val="nil"/>
              <w:right w:val="single" w:sz="4" w:space="0" w:color="auto"/>
            </w:tcBorders>
          </w:tcPr>
          <w:p>
            <w:pPr>
              <w:pStyle w:val="yTableNAm"/>
            </w:pPr>
            <w:r>
              <w:t>No. 28 of 1929 .......</w:t>
            </w:r>
          </w:p>
        </w:tc>
        <w:tc>
          <w:tcPr>
            <w:tcW w:w="5284" w:type="dxa"/>
            <w:tcBorders>
              <w:top w:val="nil"/>
              <w:left w:val="single" w:sz="4" w:space="0" w:color="auto"/>
              <w:bottom w:val="nil"/>
            </w:tcBorders>
          </w:tcPr>
          <w:p>
            <w:pPr>
              <w:pStyle w:val="yTableNAm"/>
              <w:rPr>
                <w:i/>
                <w:iCs/>
              </w:rPr>
            </w:pPr>
            <w:r>
              <w:rPr>
                <w:i/>
                <w:iCs/>
              </w:rPr>
              <w:t>The Companies Act Amendment Act 1929</w:t>
            </w:r>
          </w:p>
        </w:tc>
      </w:tr>
      <w:tr>
        <w:tc>
          <w:tcPr>
            <w:tcW w:w="2028" w:type="dxa"/>
            <w:tcBorders>
              <w:top w:val="nil"/>
              <w:left w:val="nil"/>
              <w:bottom w:val="nil"/>
              <w:right w:val="single" w:sz="4" w:space="0" w:color="auto"/>
            </w:tcBorders>
          </w:tcPr>
          <w:p>
            <w:pPr>
              <w:pStyle w:val="yTableNAm"/>
            </w:pPr>
            <w:r>
              <w:t>No. 19 of 1930 .......</w:t>
            </w:r>
          </w:p>
        </w:tc>
        <w:tc>
          <w:tcPr>
            <w:tcW w:w="5284" w:type="dxa"/>
            <w:tcBorders>
              <w:top w:val="nil"/>
              <w:left w:val="single" w:sz="4" w:space="0" w:color="auto"/>
              <w:bottom w:val="nil"/>
            </w:tcBorders>
          </w:tcPr>
          <w:p>
            <w:pPr>
              <w:pStyle w:val="yTableNAm"/>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NAm"/>
            </w:pPr>
            <w:r>
              <w:t>No. 48 of 1931 .......</w:t>
            </w:r>
          </w:p>
        </w:tc>
        <w:tc>
          <w:tcPr>
            <w:tcW w:w="5284" w:type="dxa"/>
            <w:tcBorders>
              <w:top w:val="nil"/>
              <w:left w:val="single" w:sz="4" w:space="0" w:color="auto"/>
              <w:bottom w:val="nil"/>
            </w:tcBorders>
          </w:tcPr>
          <w:p>
            <w:pPr>
              <w:pStyle w:val="yTableNAm"/>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NAm"/>
            </w:pPr>
            <w:r>
              <w:t>No. 40 of 1938 .......</w:t>
            </w:r>
          </w:p>
        </w:tc>
        <w:tc>
          <w:tcPr>
            <w:tcW w:w="5284" w:type="dxa"/>
            <w:tcBorders>
              <w:top w:val="nil"/>
              <w:left w:val="single" w:sz="4" w:space="0" w:color="auto"/>
              <w:bottom w:val="single" w:sz="4" w:space="0" w:color="auto"/>
            </w:tcBorders>
          </w:tcPr>
          <w:p>
            <w:pPr>
              <w:pStyle w:val="yTableNAm"/>
              <w:rPr>
                <w:i/>
                <w:iCs/>
              </w:rPr>
            </w:pPr>
            <w:r>
              <w:rPr>
                <w:i/>
                <w:iCs/>
              </w:rPr>
              <w:t>The Companies Act Amendment Act 1938</w:t>
            </w:r>
          </w:p>
        </w:tc>
      </w:tr>
    </w:tbl>
    <w:p>
      <w:pPr>
        <w:pStyle w:val="yScheduleHeading"/>
      </w:pPr>
      <w:bookmarkStart w:id="1168" w:name="_Toc375231264"/>
      <w:bookmarkStart w:id="1169" w:name="_Toc425505306"/>
      <w:bookmarkStart w:id="1170" w:name="_Toc474320009"/>
      <w:r>
        <w:rPr>
          <w:rStyle w:val="CharSchNo"/>
        </w:rPr>
        <w:t>Second Schedule</w:t>
      </w:r>
      <w:bookmarkEnd w:id="1168"/>
      <w:bookmarkEnd w:id="1169"/>
      <w:bookmarkEnd w:id="1170"/>
    </w:p>
    <w:p>
      <w:pPr>
        <w:pStyle w:val="yShoulderClause"/>
      </w:pPr>
      <w:r>
        <w:t>[s. 20 and 409]</w:t>
      </w:r>
    </w:p>
    <w:p>
      <w:pPr>
        <w:pStyle w:val="yMiscellaneousHeading"/>
        <w:outlineLvl w:val="0"/>
        <w:rPr>
          <w:b/>
          <w:bCs/>
        </w:rPr>
      </w:pPr>
      <w:r>
        <w:rPr>
          <w:b/>
          <w:bCs/>
        </w:rPr>
        <w:t>Table A</w:t>
      </w:r>
    </w:p>
    <w:p>
      <w:pPr>
        <w:pStyle w:val="yMiscellaneousHeading"/>
        <w:rPr>
          <w:b/>
          <w:bCs/>
          <w:snapToGrid w:val="0"/>
        </w:rPr>
      </w:pPr>
      <w:r>
        <w:rPr>
          <w:b/>
          <w:bCs/>
          <w:snapToGrid w:val="0"/>
        </w:rPr>
        <w:t>Regulations for Management of a Company Limited by Shares</w:t>
      </w:r>
    </w:p>
    <w:p>
      <w:pPr>
        <w:pStyle w:val="yMiscellaneousHeading"/>
      </w:pPr>
      <w:r>
        <w:t>Preliminary</w:t>
      </w:r>
    </w:p>
    <w:p>
      <w:pPr>
        <w:pStyle w:val="yMiscellaneousBody"/>
        <w:spacing w:before="120"/>
        <w:ind w:left="720" w:hanging="720"/>
        <w:rPr>
          <w:snapToGrid w:val="0"/>
        </w:rPr>
      </w:pPr>
      <w:r>
        <w:rPr>
          <w:snapToGrid w:val="0"/>
        </w:rPr>
        <w:t>1.</w:t>
      </w:r>
      <w:r>
        <w:rPr>
          <w:snapToGrid w:val="0"/>
        </w:rPr>
        <w:tab/>
        <w:t>In these regulations: —</w:t>
      </w:r>
    </w:p>
    <w:p>
      <w:pPr>
        <w:pStyle w:val="yMiscellaneousBody"/>
        <w:ind w:left="720" w:hanging="720"/>
      </w:pPr>
      <w:r>
        <w:rPr>
          <w:b/>
        </w:rPr>
        <w:tab/>
      </w:r>
      <w:r>
        <w:rPr>
          <w:rStyle w:val="CharDefText"/>
        </w:rPr>
        <w:t>The Act</w:t>
      </w:r>
      <w:r>
        <w:t xml:space="preserve"> </w:t>
      </w:r>
      <w:r>
        <w:rPr>
          <w:snapToGrid w:val="0"/>
        </w:rPr>
        <w:t>means</w:t>
      </w:r>
      <w:r>
        <w:t xml:space="preserve"> the </w:t>
      </w:r>
      <w:r>
        <w:rPr>
          <w:i/>
        </w:rPr>
        <w:t>Companies (Co</w:t>
      </w:r>
      <w:r>
        <w:rPr>
          <w:i/>
        </w:rPr>
        <w:noBreakHyphen/>
        <w:t>operative) Act 1943</w:t>
      </w:r>
      <w:r>
        <w:t>.</w:t>
      </w:r>
    </w:p>
    <w:p>
      <w:pPr>
        <w:pStyle w:val="yMiscellaneousBody"/>
        <w:ind w:left="72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72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outlineLvl w:val="0"/>
      </w:pPr>
      <w: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outlineLvl w:val="0"/>
      </w:pPr>
      <w: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outlineLvl w:val="0"/>
      </w:pPr>
      <w: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outlineLvl w:val="0"/>
      </w:pPr>
      <w: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outlineLvl w:val="0"/>
      </w:pPr>
      <w: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outlineLvl w:val="0"/>
      </w:pPr>
      <w: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outlineLvl w:val="0"/>
      </w:pPr>
      <w: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outlineLvl w:val="0"/>
      </w:pPr>
      <w: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outlineLvl w:val="0"/>
      </w:pPr>
      <w: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180"/>
        <w:outlineLvl w:val="0"/>
      </w:pPr>
      <w: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spacing w:before="160"/>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outlineLvl w:val="0"/>
      </w:pPr>
      <w: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w:t>
      </w:r>
    </w:p>
    <w:p>
      <w:pPr>
        <w:pStyle w:val="yMiscellaneousHeading"/>
        <w:outlineLvl w:val="0"/>
      </w:pPr>
      <w: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00"/>
        <w:outlineLvl w:val="0"/>
      </w:pPr>
      <w: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00"/>
        <w:outlineLvl w:val="0"/>
      </w:pPr>
      <w: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00"/>
        <w:outlineLvl w:val="0"/>
      </w:pPr>
      <w: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outlineLvl w:val="0"/>
      </w:pPr>
      <w: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120"/>
        <w:outlineLvl w:val="0"/>
      </w:pPr>
      <w: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w:t>
      </w:r>
    </w:p>
    <w:p>
      <w:pPr>
        <w:pStyle w:val="yMiscellaneousBody"/>
        <w:keepNext/>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tab/>
        <w:t>(c)</w:t>
      </w:r>
      <w:r>
        <w:tab/>
        <w:t>becomes bankrupt;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Footnotesection"/>
      </w:pPr>
      <w:r>
        <w:tab/>
        <w:t>[Regulation 73 amended by No. 18 of 2009 s. 18(4).]</w:t>
      </w:r>
    </w:p>
    <w:p>
      <w:pPr>
        <w:pStyle w:val="yMiscellaneousHeading"/>
        <w:spacing w:before="120"/>
        <w:outlineLvl w:val="0"/>
      </w:pPr>
      <w: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outlineLvl w:val="0"/>
      </w:pPr>
      <w: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outlineLvl w:val="0"/>
      </w:pPr>
      <w: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outlineLvl w:val="0"/>
      </w:pPr>
      <w: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outlineLvl w:val="0"/>
      </w:pPr>
      <w: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outlineLvl w:val="0"/>
      </w:pPr>
      <w: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w:t>
      </w:r>
    </w:p>
    <w:p>
      <w:pPr>
        <w:pStyle w:val="yMiscellaneousBody"/>
        <w:tabs>
          <w:tab w:val="left" w:pos="720"/>
        </w:tabs>
        <w:ind w:left="1320" w:hanging="1320"/>
        <w:rPr>
          <w:snapToGrid w:val="0"/>
        </w:rPr>
      </w:pPr>
      <w:r>
        <w:rPr>
          <w:snapToGrid w:val="0"/>
        </w:rPr>
        <w:tab/>
        <w:t>(a)</w:t>
      </w:r>
      <w:r>
        <w:rPr>
          <w:snapToGrid w:val="0"/>
        </w:rPr>
        <w:tab/>
        <w:t xml:space="preserve">every member except those members who (having no registered address within the State of </w:t>
      </w:r>
      <w:smartTag w:uri="urn:schemas-microsoft-com:office:smarttags" w:element="place">
        <w:smartTag w:uri="urn:schemas-microsoft-com:office:smarttags" w:element="State">
          <w:r>
            <w:rPr>
              <w:snapToGrid w:val="0"/>
            </w:rPr>
            <w:t>Western Australia</w:t>
          </w:r>
        </w:smartTag>
      </w:smartTag>
      <w:r>
        <w:rPr>
          <w:snapToGrid w:val="0"/>
        </w:rPr>
        <w:t>) have not supplied to the company an address within the said State for the giving of notices to them, and also to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outlineLvl w:val="0"/>
        <w:rPr>
          <w:b/>
          <w:bCs/>
        </w:rPr>
      </w:pPr>
      <w:r>
        <w:rPr>
          <w:b/>
          <w:bCs/>
        </w:rPr>
        <w:t>Table B</w:t>
      </w:r>
    </w:p>
    <w:p>
      <w:pPr>
        <w:pStyle w:val="yMiscellaneousHeading"/>
        <w:rPr>
          <w:b/>
          <w:bCs/>
          <w:snapToGrid w:val="0"/>
        </w:rPr>
      </w:pPr>
      <w:r>
        <w:rPr>
          <w:b/>
          <w:bCs/>
          <w:snapToGrid w:val="0"/>
        </w:rPr>
        <w:t>Regulations for Management of a No Liability Company</w:t>
      </w:r>
    </w:p>
    <w:p>
      <w:pPr>
        <w:pStyle w:val="yMiscellaneousHeading"/>
      </w:pPr>
      <w:r>
        <w:t>Preliminary</w:t>
      </w:r>
    </w:p>
    <w:p>
      <w:pPr>
        <w:pStyle w:val="yMiscellaneousBody"/>
        <w:ind w:left="720" w:hanging="720"/>
        <w:rPr>
          <w:snapToGrid w:val="0"/>
        </w:rPr>
      </w:pPr>
      <w:r>
        <w:rPr>
          <w:snapToGrid w:val="0"/>
        </w:rPr>
        <w:t>1.</w:t>
      </w:r>
      <w:r>
        <w:rPr>
          <w:snapToGrid w:val="0"/>
        </w:rPr>
        <w:tab/>
        <w:t>In these regulations: —</w:t>
      </w:r>
    </w:p>
    <w:p>
      <w:pPr>
        <w:pStyle w:val="yMiscellaneousBody"/>
        <w:ind w:left="720" w:hanging="720"/>
      </w:pPr>
      <w:r>
        <w:rPr>
          <w:b/>
        </w:rPr>
        <w:tab/>
      </w:r>
      <w:r>
        <w:rPr>
          <w:rStyle w:val="CharDefText"/>
        </w:rPr>
        <w:t>The Act</w:t>
      </w:r>
      <w:r>
        <w:t xml:space="preserve"> </w:t>
      </w:r>
      <w:r>
        <w:rPr>
          <w:snapToGrid w:val="0"/>
        </w:rPr>
        <w:t>means</w:t>
      </w:r>
      <w:r>
        <w:t xml:space="preserve"> the </w:t>
      </w:r>
      <w:r>
        <w:rPr>
          <w:i/>
        </w:rPr>
        <w:t>Companies (Co</w:t>
      </w:r>
      <w:r>
        <w:rPr>
          <w:i/>
        </w:rPr>
        <w:noBreakHyphen/>
        <w:t>operative) Act 1943</w:t>
      </w:r>
      <w:r>
        <w:t>.</w:t>
      </w:r>
    </w:p>
    <w:p>
      <w:pPr>
        <w:pStyle w:val="yMiscellaneousBody"/>
        <w:ind w:left="720" w:hanging="720"/>
      </w:pPr>
      <w:r>
        <w:tab/>
        <w:t xml:space="preserve">When any </w:t>
      </w:r>
      <w:r>
        <w:rPr>
          <w:snapToGrid w:val="0"/>
        </w:rPr>
        <w:t>provision</w:t>
      </w:r>
      <w:r>
        <w:t xml:space="preserve"> of the Act is referred to, the reference is to that provision as modified by any Statute for the time being in force.</w:t>
      </w:r>
    </w:p>
    <w:p>
      <w:pPr>
        <w:pStyle w:val="yMiscellaneousBody"/>
        <w:ind w:left="720" w:hanging="720"/>
        <w:rPr>
          <w:snapToGrid w:val="0"/>
        </w:rPr>
      </w:pPr>
      <w:r>
        <w:rPr>
          <w:snapToGrid w:val="0"/>
        </w:rPr>
        <w:tab/>
        <w:t>Unless the context otherwise requires, expressions defined in the Act or any statutory modification thereof in force at the date at which these regulations become binding on the company, shall have the meanings so defined.</w:t>
      </w:r>
    </w:p>
    <w:p>
      <w:pPr>
        <w:pStyle w:val="yMiscellaneousHeading"/>
        <w:outlineLvl w:val="0"/>
      </w:pPr>
      <w: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outlineLvl w:val="0"/>
      </w:pPr>
      <w:r>
        <w:t>Shares</w:t>
      </w:r>
    </w:p>
    <w:p>
      <w:pPr>
        <w:pStyle w:val="yMiscellaneousBody"/>
        <w:spacing w:before="120"/>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spacing w:before="120"/>
        <w:ind w:left="720" w:hanging="720"/>
        <w:rPr>
          <w:snapToGrid w:val="0"/>
        </w:rPr>
      </w:pPr>
      <w:r>
        <w:rPr>
          <w:snapToGrid w:val="0"/>
        </w:rPr>
        <w:t>4.</w:t>
      </w:r>
      <w:r>
        <w:rPr>
          <w:snapToGrid w:val="0"/>
        </w:rPr>
        <w:tab/>
        <w:t>Any shares may be issued at such premiums as the directors may think fit.</w:t>
      </w:r>
    </w:p>
    <w:p>
      <w:pPr>
        <w:pStyle w:val="yMiscellaneousBody"/>
        <w:spacing w:before="120"/>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spacing w:before="120"/>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spacing w:before="120"/>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spacing w:before="120"/>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outlineLvl w:val="0"/>
      </w:pPr>
      <w:r>
        <w:t>Calls</w:t>
      </w:r>
    </w:p>
    <w:p>
      <w:pPr>
        <w:pStyle w:val="yMiscellaneousBody"/>
        <w:spacing w:before="120"/>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spacing w:before="120"/>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spacing w:before="120"/>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spacing w:before="120"/>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spacing w:before="120"/>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outlineLvl w:val="0"/>
      </w:pPr>
      <w:r>
        <w:t>Transfer and Transmission of Shares</w:t>
      </w:r>
    </w:p>
    <w:p>
      <w:pPr>
        <w:pStyle w:val="yMiscellaneousBody"/>
        <w:spacing w:before="120"/>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spacing w:before="120"/>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spacing w:before="120"/>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spacing w:before="120"/>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w:t>
      </w:r>
    </w:p>
    <w:p>
      <w:pPr>
        <w:pStyle w:val="yMiscellaneousBody"/>
        <w:tabs>
          <w:tab w:val="left" w:pos="720"/>
        </w:tabs>
        <w:spacing w:before="120"/>
        <w:ind w:left="1321" w:hanging="1321"/>
        <w:rPr>
          <w:snapToGrid w:val="0"/>
        </w:rPr>
      </w:pPr>
      <w:r>
        <w:rPr>
          <w:snapToGrid w:val="0"/>
        </w:rPr>
        <w:tab/>
        <w:t>(a)</w:t>
      </w:r>
      <w:r>
        <w:rPr>
          <w:snapToGrid w:val="0"/>
        </w:rPr>
        <w:tab/>
        <w:t>a fee not exceeding 50 cents is paid to the company in respect thereof; and</w:t>
      </w:r>
    </w:p>
    <w:p>
      <w:pPr>
        <w:pStyle w:val="yMiscellaneousBody"/>
        <w:tabs>
          <w:tab w:val="left" w:pos="720"/>
        </w:tabs>
        <w:spacing w:before="120"/>
        <w:ind w:left="1321" w:hanging="1321"/>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spacing w:before="120"/>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spacing w:before="120"/>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spacing w:before="120"/>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spacing w:before="120"/>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outlineLvl w:val="0"/>
      </w:pPr>
      <w:r>
        <w:t>Conversion of Shares into Stock</w:t>
      </w:r>
    </w:p>
    <w:p>
      <w:pPr>
        <w:pStyle w:val="yMiscellaneousBody"/>
        <w:spacing w:before="120"/>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spacing w:before="120"/>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 xml:space="preserve">up shares shall apply to stock, and the words </w:t>
      </w:r>
      <w:r>
        <w:rPr>
          <w:rStyle w:val="CharDefText"/>
        </w:rPr>
        <w:t>share</w:t>
      </w:r>
      <w:r>
        <w:rPr>
          <w:snapToGrid w:val="0"/>
        </w:rPr>
        <w:t xml:space="preserve"> and </w:t>
      </w:r>
      <w:r>
        <w:rPr>
          <w:rStyle w:val="CharDefText"/>
        </w:rPr>
        <w:t>shareholder</w:t>
      </w:r>
      <w:r>
        <w:rPr>
          <w:snapToGrid w:val="0"/>
        </w:rPr>
        <w:t xml:space="preserve"> therein shall include “stock” and “stockholder”.</w:t>
      </w:r>
    </w:p>
    <w:p>
      <w:pPr>
        <w:pStyle w:val="yMiscellaneousHeading"/>
        <w:outlineLvl w:val="0"/>
      </w:pPr>
      <w: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outlineLvl w:val="0"/>
      </w:pPr>
      <w: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outlineLvl w:val="0"/>
      </w:pPr>
      <w: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outlineLvl w:val="0"/>
      </w:pPr>
      <w: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35 amended by No. 47 of 1949 s. 28(b)(ii) and (iii).]</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outlineLvl w:val="0"/>
      </w:pPr>
      <w: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outlineLvl w:val="0"/>
      </w:pPr>
      <w: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outlineLvl w:val="0"/>
      </w:pPr>
      <w: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outlineLvl w:val="0"/>
      </w:pPr>
      <w: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outlineLvl w:val="0"/>
      </w:pPr>
      <w: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outlineLvl w:val="0"/>
      </w:pPr>
      <w: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outlineLvl w:val="0"/>
      </w:pPr>
      <w:r>
        <w:t>Disqualification of Directors</w:t>
      </w:r>
    </w:p>
    <w:p>
      <w:pPr>
        <w:pStyle w:val="yMiscellaneousBody"/>
        <w:ind w:left="720" w:hanging="720"/>
        <w:rPr>
          <w:snapToGrid w:val="0"/>
        </w:rPr>
      </w:pPr>
      <w:r>
        <w:rPr>
          <w:snapToGrid w:val="0"/>
        </w:rPr>
        <w:t>65.</w:t>
      </w:r>
      <w:r>
        <w:rPr>
          <w:snapToGrid w:val="0"/>
        </w:rPr>
        <w:tab/>
        <w:t>The office of director shall be vacated if the director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outlineLvl w:val="0"/>
      </w:pPr>
      <w: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outlineLvl w:val="0"/>
      </w:pPr>
      <w: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outlineLvl w:val="0"/>
      </w:pPr>
      <w: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180"/>
        <w:outlineLvl w:val="0"/>
      </w:pPr>
      <w: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180"/>
        <w:outlineLvl w:val="0"/>
      </w:pPr>
      <w: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180"/>
        <w:outlineLvl w:val="0"/>
      </w:pPr>
      <w: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w:t>
      </w:r>
    </w:p>
    <w:p>
      <w:pPr>
        <w:pStyle w:val="yMiscellaneousBody"/>
        <w:tabs>
          <w:tab w:val="left" w:pos="720"/>
        </w:tabs>
        <w:ind w:left="1320" w:hanging="1320"/>
        <w:rPr>
          <w:snapToGrid w:val="0"/>
        </w:rPr>
      </w:pPr>
      <w:r>
        <w:rPr>
          <w:snapToGrid w:val="0"/>
        </w:rPr>
        <w:tab/>
        <w:t>(a)</w:t>
      </w:r>
      <w:r>
        <w:rPr>
          <w:snapToGrid w:val="0"/>
        </w:rPr>
        <w:tab/>
        <w:t xml:space="preserve">every member except those members who (having no registered address within the State of </w:t>
      </w:r>
      <w:smartTag w:uri="urn:schemas-microsoft-com:office:smarttags" w:element="place">
        <w:smartTag w:uri="urn:schemas-microsoft-com:office:smarttags" w:element="State">
          <w:r>
            <w:rPr>
              <w:snapToGrid w:val="0"/>
            </w:rPr>
            <w:t>Western Australia</w:t>
          </w:r>
        </w:smartTag>
      </w:smartTag>
      <w:r>
        <w:rPr>
          <w:snapToGrid w:val="0"/>
        </w:rPr>
        <w:t>) have not supplied to the company an address within the said State for the giving of notices to them and also to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outlineLvl w:val="0"/>
      </w:pPr>
      <w:bookmarkStart w:id="1171" w:name="_Toc375231265"/>
      <w:bookmarkStart w:id="1172" w:name="_Toc425505307"/>
      <w:bookmarkStart w:id="1173" w:name="_Toc474320010"/>
      <w:r>
        <w:rPr>
          <w:rStyle w:val="CharSchNo"/>
        </w:rPr>
        <w:t>Third Schedule</w:t>
      </w:r>
      <w:bookmarkEnd w:id="1171"/>
      <w:bookmarkEnd w:id="1172"/>
      <w:bookmarkEnd w:id="1173"/>
    </w:p>
    <w:p>
      <w:pPr>
        <w:pStyle w:val="yShoulderClause"/>
      </w:pPr>
      <w:r>
        <w:t>[s. 35]</w:t>
      </w:r>
    </w:p>
    <w:p>
      <w:pPr>
        <w:pStyle w:val="MiscellaneousHeading"/>
        <w:spacing w:before="120"/>
        <w:outlineLvl w:val="0"/>
      </w:pPr>
      <w:r>
        <w:rPr>
          <w:rStyle w:val="CharSchText"/>
          <w:b/>
          <w:bCs/>
          <w:sz w:val="28"/>
        </w:rPr>
        <w:t>Implied Powers of Companies</w:t>
      </w:r>
    </w:p>
    <w:p>
      <w:pPr>
        <w:pStyle w:val="yMiscellaneousBody"/>
        <w:ind w:left="720" w:hanging="720"/>
        <w:rPr>
          <w:snapToGrid w:val="0"/>
        </w:rPr>
      </w:pPr>
      <w:r>
        <w:rPr>
          <w:snapToGrid w:val="0"/>
        </w:rPr>
        <w:tab/>
        <w:t xml:space="preserve">The word </w:t>
      </w:r>
      <w:r>
        <w:rPr>
          <w:rStyle w:val="CharDefText"/>
        </w:rPr>
        <w:t>company</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outlineLvl w:val="0"/>
      </w:pPr>
      <w:bookmarkStart w:id="1174" w:name="_Toc375231266"/>
      <w:bookmarkStart w:id="1175" w:name="_Toc425505308"/>
      <w:bookmarkStart w:id="1176" w:name="_Toc474320011"/>
      <w:r>
        <w:rPr>
          <w:rStyle w:val="CharSchNo"/>
        </w:rPr>
        <w:t>Fourth Schedule</w:t>
      </w:r>
      <w:bookmarkEnd w:id="1174"/>
      <w:bookmarkEnd w:id="1175"/>
      <w:bookmarkEnd w:id="1176"/>
    </w:p>
    <w:p>
      <w:pPr>
        <w:pStyle w:val="yShoulderClause"/>
        <w:spacing w:before="60"/>
      </w:pPr>
      <w:r>
        <w:t>[s. 37 and 409]</w:t>
      </w:r>
    </w:p>
    <w:p>
      <w:pPr>
        <w:pStyle w:val="yHeading2"/>
      </w:pPr>
      <w:bookmarkStart w:id="1177" w:name="_Toc375231267"/>
      <w:bookmarkStart w:id="1178" w:name="_Toc425505309"/>
      <w:bookmarkStart w:id="1179" w:name="_Toc474320012"/>
      <w:r>
        <w:rPr>
          <w:rStyle w:val="CharSchText"/>
        </w:rPr>
        <w:t>Form of Statement in lieu of Prospectus to be delivered to Registrar by a Proprietary Company on becoming a Public Company</w:t>
      </w:r>
      <w:bookmarkEnd w:id="1177"/>
      <w:bookmarkEnd w:id="1178"/>
      <w:bookmarkEnd w:id="1179"/>
    </w:p>
    <w:p>
      <w:pPr>
        <w:pStyle w:val="MiscellaneousHeading"/>
        <w:outlineLvl w:val="0"/>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NAm"/>
              <w:spacing w:before="100"/>
            </w:pPr>
            <w:r>
              <w:t>The nominal share capital of the company</w:t>
            </w:r>
          </w:p>
        </w:tc>
        <w:tc>
          <w:tcPr>
            <w:tcW w:w="2288" w:type="dxa"/>
          </w:tcPr>
          <w:p>
            <w:pPr>
              <w:pStyle w:val="yTableNAm"/>
              <w:spacing w:before="100"/>
            </w:pPr>
            <w:r>
              <w:t>$</w:t>
            </w:r>
          </w:p>
        </w:tc>
      </w:tr>
      <w:tr>
        <w:tc>
          <w:tcPr>
            <w:tcW w:w="4800" w:type="dxa"/>
          </w:tcPr>
          <w:p>
            <w:pPr>
              <w:pStyle w:val="yTableNAm"/>
              <w:spacing w:before="100"/>
            </w:pPr>
            <w:r>
              <w:t>Divided into  .........................................................</w:t>
            </w:r>
          </w:p>
        </w:tc>
        <w:tc>
          <w:tcPr>
            <w:tcW w:w="2288" w:type="dxa"/>
          </w:tcPr>
          <w:p>
            <w:pPr>
              <w:pStyle w:val="yTableNAm"/>
              <w:spacing w:before="100"/>
            </w:pPr>
            <w:r>
              <w:t>Shares of $          each.</w:t>
            </w:r>
          </w:p>
        </w:tc>
      </w:tr>
      <w:tr>
        <w:tc>
          <w:tcPr>
            <w:tcW w:w="4800" w:type="dxa"/>
          </w:tcPr>
          <w:p>
            <w:pPr>
              <w:pStyle w:val="yTableNAm"/>
              <w:spacing w:before="100"/>
            </w:pPr>
          </w:p>
        </w:tc>
        <w:tc>
          <w:tcPr>
            <w:tcW w:w="2288" w:type="dxa"/>
          </w:tcPr>
          <w:p>
            <w:pPr>
              <w:pStyle w:val="yTableNAm"/>
              <w:spacing w:before="100"/>
            </w:pPr>
            <w:r>
              <w:t xml:space="preserve">     ”      ”                ”</w:t>
            </w:r>
          </w:p>
        </w:tc>
      </w:tr>
      <w:tr>
        <w:tc>
          <w:tcPr>
            <w:tcW w:w="4800" w:type="dxa"/>
          </w:tcPr>
          <w:p>
            <w:pPr>
              <w:pStyle w:val="yTableNAm"/>
              <w:spacing w:before="100"/>
            </w:pPr>
          </w:p>
        </w:tc>
        <w:tc>
          <w:tcPr>
            <w:tcW w:w="2288" w:type="dxa"/>
          </w:tcPr>
          <w:p>
            <w:pPr>
              <w:pStyle w:val="yTableNAm"/>
              <w:spacing w:before="100"/>
            </w:pPr>
            <w:r>
              <w:t xml:space="preserve">     ”      ”                ”</w:t>
            </w:r>
          </w:p>
        </w:tc>
      </w:tr>
      <w:tr>
        <w:tc>
          <w:tcPr>
            <w:tcW w:w="4800" w:type="dxa"/>
          </w:tcPr>
          <w:p>
            <w:pPr>
              <w:pStyle w:val="yTableNAm"/>
              <w:spacing w:before="100"/>
            </w:pPr>
            <w:r>
              <w:t>Amount (if any) of above capital which consists of redeemable preference shares</w:t>
            </w:r>
          </w:p>
        </w:tc>
        <w:tc>
          <w:tcPr>
            <w:tcW w:w="2288" w:type="dxa"/>
          </w:tcPr>
          <w:p>
            <w:pPr>
              <w:pStyle w:val="yTableNAm"/>
              <w:spacing w:before="100"/>
            </w:pPr>
            <w:r>
              <w:t>Shares of $          each.</w:t>
            </w:r>
          </w:p>
        </w:tc>
      </w:tr>
      <w:tr>
        <w:tc>
          <w:tcPr>
            <w:tcW w:w="4800" w:type="dxa"/>
          </w:tcPr>
          <w:p>
            <w:pPr>
              <w:pStyle w:val="yTableNAm"/>
              <w:spacing w:before="100"/>
            </w:pPr>
            <w:r>
              <w:t>The date on or before which these shares are, or are liable, to be redeemed</w:t>
            </w:r>
          </w:p>
        </w:tc>
        <w:tc>
          <w:tcPr>
            <w:tcW w:w="2288" w:type="dxa"/>
          </w:tcPr>
          <w:p>
            <w:pPr>
              <w:pStyle w:val="yTableNAm"/>
              <w:spacing w:before="100"/>
            </w:pPr>
          </w:p>
        </w:tc>
      </w:tr>
      <w:tr>
        <w:tc>
          <w:tcPr>
            <w:tcW w:w="4800" w:type="dxa"/>
          </w:tcPr>
          <w:p>
            <w:pPr>
              <w:pStyle w:val="yTableNAm"/>
              <w:spacing w:before="100"/>
            </w:pPr>
            <w:r>
              <w:t>Names, descriptions and addresses of directors or proposed directors</w:t>
            </w:r>
          </w:p>
        </w:tc>
        <w:tc>
          <w:tcPr>
            <w:tcW w:w="2288" w:type="dxa"/>
          </w:tcPr>
          <w:p>
            <w:pPr>
              <w:pStyle w:val="yTableNAm"/>
              <w:spacing w:before="100"/>
            </w:pPr>
          </w:p>
        </w:tc>
      </w:tr>
      <w:tr>
        <w:tc>
          <w:tcPr>
            <w:tcW w:w="4800" w:type="dxa"/>
          </w:tcPr>
          <w:p>
            <w:pPr>
              <w:pStyle w:val="yTableNAm"/>
              <w:spacing w:before="100"/>
            </w:pPr>
            <w:r>
              <w:t>Amount of shares issued  ......................................</w:t>
            </w:r>
          </w:p>
        </w:tc>
        <w:tc>
          <w:tcPr>
            <w:tcW w:w="2288" w:type="dxa"/>
          </w:tcPr>
          <w:p>
            <w:pPr>
              <w:pStyle w:val="yTableNAm"/>
              <w:spacing w:before="100"/>
            </w:pPr>
            <w:r>
              <w:t>Shares.</w:t>
            </w:r>
          </w:p>
        </w:tc>
      </w:tr>
      <w:tr>
        <w:tc>
          <w:tcPr>
            <w:tcW w:w="4800" w:type="dxa"/>
          </w:tcPr>
          <w:p>
            <w:pPr>
              <w:pStyle w:val="yTableNAm"/>
              <w:spacing w:before="100"/>
            </w:pPr>
            <w:r>
              <w:t>Amount of commissions paid in connection therewith</w:t>
            </w:r>
          </w:p>
        </w:tc>
        <w:tc>
          <w:tcPr>
            <w:tcW w:w="2288" w:type="dxa"/>
          </w:tcPr>
          <w:p>
            <w:pPr>
              <w:pStyle w:val="yTableNAm"/>
              <w:spacing w:before="100"/>
            </w:pPr>
          </w:p>
        </w:tc>
      </w:tr>
      <w:tr>
        <w:tc>
          <w:tcPr>
            <w:tcW w:w="4800" w:type="dxa"/>
          </w:tcPr>
          <w:p>
            <w:pPr>
              <w:pStyle w:val="yTableNAm"/>
              <w:spacing w:before="100"/>
            </w:pPr>
            <w:r>
              <w:t>Amount of discount, if any, allowed on the issue of any shares, or so much thereof as has not been written off at the date of the statement</w:t>
            </w:r>
          </w:p>
        </w:tc>
        <w:tc>
          <w:tcPr>
            <w:tcW w:w="2288" w:type="dxa"/>
          </w:tcPr>
          <w:p>
            <w:pPr>
              <w:pStyle w:val="yTableNAm"/>
              <w:spacing w:before="100"/>
            </w:pPr>
          </w:p>
        </w:tc>
      </w:tr>
      <w:tr>
        <w:tc>
          <w:tcPr>
            <w:tcW w:w="4800" w:type="dxa"/>
          </w:tcPr>
          <w:p>
            <w:pPr>
              <w:pStyle w:val="yTableNAm"/>
              <w:spacing w:before="100"/>
            </w:pPr>
            <w:r>
              <w:t>Unless more than one year has elapsed since the date on which the company was entitled to commence business — </w:t>
            </w:r>
          </w:p>
        </w:tc>
        <w:tc>
          <w:tcPr>
            <w:tcW w:w="2288" w:type="dxa"/>
          </w:tcPr>
          <w:p>
            <w:pPr>
              <w:pStyle w:val="yTableNAm"/>
              <w:spacing w:before="100"/>
            </w:pPr>
          </w:p>
        </w:tc>
      </w:tr>
      <w:tr>
        <w:tc>
          <w:tcPr>
            <w:tcW w:w="4800" w:type="dxa"/>
          </w:tcPr>
          <w:p>
            <w:pPr>
              <w:pStyle w:val="yTableNAm"/>
              <w:spacing w:before="100"/>
            </w:pPr>
            <w:r>
              <w:t>Amount of preliminary expenses  .........................</w:t>
            </w:r>
          </w:p>
        </w:tc>
        <w:tc>
          <w:tcPr>
            <w:tcW w:w="2288" w:type="dxa"/>
          </w:tcPr>
          <w:p>
            <w:pPr>
              <w:pStyle w:val="yTableNAm"/>
              <w:spacing w:before="100"/>
            </w:pPr>
            <w:r>
              <w:t>$</w:t>
            </w:r>
          </w:p>
        </w:tc>
      </w:tr>
      <w:tr>
        <w:tc>
          <w:tcPr>
            <w:tcW w:w="4800" w:type="dxa"/>
          </w:tcPr>
          <w:p>
            <w:pPr>
              <w:pStyle w:val="yTableNAm"/>
              <w:keepNext/>
              <w:spacing w:before="100"/>
            </w:pPr>
            <w:r>
              <w:t>Amount paid to any promoter  ..............................</w:t>
            </w:r>
          </w:p>
        </w:tc>
        <w:tc>
          <w:tcPr>
            <w:tcW w:w="2288" w:type="dxa"/>
          </w:tcPr>
          <w:p>
            <w:pPr>
              <w:pStyle w:val="yTableNAm"/>
              <w:keepNext/>
              <w:spacing w:before="100"/>
            </w:pPr>
            <w:r>
              <w:t>Name of promoter.</w:t>
            </w:r>
          </w:p>
        </w:tc>
      </w:tr>
      <w:tr>
        <w:tc>
          <w:tcPr>
            <w:tcW w:w="4800" w:type="dxa"/>
          </w:tcPr>
          <w:p>
            <w:pPr>
              <w:pStyle w:val="yTableNAm"/>
              <w:spacing w:before="100"/>
            </w:pPr>
          </w:p>
        </w:tc>
        <w:tc>
          <w:tcPr>
            <w:tcW w:w="2288" w:type="dxa"/>
          </w:tcPr>
          <w:p>
            <w:pPr>
              <w:pStyle w:val="yTableNAm"/>
              <w:spacing w:before="100"/>
            </w:pPr>
            <w:r>
              <w:t>Amount $</w:t>
            </w:r>
          </w:p>
        </w:tc>
      </w:tr>
      <w:tr>
        <w:tc>
          <w:tcPr>
            <w:tcW w:w="4800" w:type="dxa"/>
          </w:tcPr>
          <w:p>
            <w:pPr>
              <w:pStyle w:val="yTableNAm"/>
            </w:pPr>
            <w:r>
              <w:t>Consideration for the payment  .............................</w:t>
            </w:r>
          </w:p>
        </w:tc>
        <w:tc>
          <w:tcPr>
            <w:tcW w:w="2288" w:type="dxa"/>
          </w:tcPr>
          <w:p>
            <w:pPr>
              <w:pStyle w:val="yTableNAm"/>
            </w:pPr>
            <w:r>
              <w:t>Consideration.</w:t>
            </w:r>
          </w:p>
        </w:tc>
      </w:tr>
      <w:tr>
        <w:tc>
          <w:tcPr>
            <w:tcW w:w="4800" w:type="dxa"/>
          </w:tcPr>
          <w:p>
            <w:pPr>
              <w:pStyle w:val="yTableNAm"/>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NAm"/>
            </w:pPr>
          </w:p>
        </w:tc>
      </w:tr>
      <w:tr>
        <w:tc>
          <w:tcPr>
            <w:tcW w:w="4800" w:type="dxa"/>
          </w:tcPr>
          <w:p>
            <w:pPr>
              <w:pStyle w:val="yTableNAm"/>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NAm"/>
              <w:tabs>
                <w:tab w:val="clear" w:pos="567"/>
                <w:tab w:val="left" w:pos="340"/>
              </w:tabs>
              <w:ind w:left="340" w:hanging="340"/>
            </w:pPr>
            <w:r>
              <w:t>1.</w:t>
            </w:r>
            <w:r>
              <w:tab/>
              <w:t>Shares of $        fully paid.</w:t>
            </w:r>
          </w:p>
          <w:p>
            <w:pPr>
              <w:pStyle w:val="yTableNAm"/>
              <w:tabs>
                <w:tab w:val="clear" w:pos="567"/>
                <w:tab w:val="left" w:pos="340"/>
              </w:tabs>
              <w:ind w:left="340" w:hanging="340"/>
            </w:pPr>
            <w:r>
              <w:t>2.</w:t>
            </w:r>
            <w:r>
              <w:tab/>
              <w:t>Shares upon which $              per share credited as paid.</w:t>
            </w:r>
          </w:p>
        </w:tc>
      </w:tr>
      <w:tr>
        <w:tc>
          <w:tcPr>
            <w:tcW w:w="4800" w:type="dxa"/>
          </w:tcPr>
          <w:p>
            <w:pPr>
              <w:pStyle w:val="yTableNAm"/>
            </w:pPr>
            <w:r>
              <w:t>Consideration for the issue of those shares or debentures</w:t>
            </w:r>
          </w:p>
        </w:tc>
        <w:tc>
          <w:tcPr>
            <w:tcW w:w="2288" w:type="dxa"/>
          </w:tcPr>
          <w:p>
            <w:pPr>
              <w:pStyle w:val="yTableNAm"/>
              <w:tabs>
                <w:tab w:val="clear" w:pos="567"/>
                <w:tab w:val="left" w:pos="340"/>
              </w:tabs>
              <w:ind w:left="340" w:hanging="340"/>
            </w:pPr>
            <w:r>
              <w:t>3.</w:t>
            </w:r>
            <w:r>
              <w:tab/>
              <w:t>Debenture $</w:t>
            </w:r>
          </w:p>
          <w:p>
            <w:pPr>
              <w:pStyle w:val="yTableNAm"/>
              <w:tabs>
                <w:tab w:val="clear" w:pos="567"/>
                <w:tab w:val="left" w:pos="340"/>
              </w:tabs>
              <w:ind w:left="340" w:hanging="340"/>
            </w:pPr>
            <w:r>
              <w:t>4.</w:t>
            </w:r>
            <w:r>
              <w:tab/>
              <w:t>Consideration of: — </w:t>
            </w:r>
          </w:p>
        </w:tc>
      </w:tr>
      <w:tr>
        <w:tc>
          <w:tcPr>
            <w:tcW w:w="4800" w:type="dxa"/>
          </w:tcPr>
          <w:p>
            <w:pPr>
              <w:pStyle w:val="yTableNAm"/>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NAm"/>
            </w:pPr>
          </w:p>
        </w:tc>
      </w:tr>
      <w:tr>
        <w:tc>
          <w:tcPr>
            <w:tcW w:w="4800" w:type="dxa"/>
          </w:tcPr>
          <w:p>
            <w:pPr>
              <w:pStyle w:val="yTableNAm"/>
            </w:pPr>
            <w:r>
              <w:t>Amount paid or payable in cash, shares, or paid or payable to each separate vendor</w:t>
            </w:r>
          </w:p>
        </w:tc>
        <w:tc>
          <w:tcPr>
            <w:tcW w:w="2288" w:type="dxa"/>
          </w:tcPr>
          <w:p>
            <w:pPr>
              <w:pStyle w:val="yTableNAm"/>
            </w:pPr>
          </w:p>
        </w:tc>
      </w:tr>
      <w:tr>
        <w:tc>
          <w:tcPr>
            <w:tcW w:w="4800" w:type="dxa"/>
          </w:tcPr>
          <w:p>
            <w:pPr>
              <w:pStyle w:val="yTableNAm"/>
            </w:pPr>
            <w:r>
              <w:t>Amount paid or payable in cash, shares, or debentures for any such property, specifying the amount paid or payable for goodwill</w:t>
            </w:r>
          </w:p>
        </w:tc>
        <w:tc>
          <w:tcPr>
            <w:tcW w:w="2288" w:type="dxa"/>
          </w:tcPr>
          <w:p>
            <w:pPr>
              <w:pStyle w:val="yTableNAm"/>
              <w:tabs>
                <w:tab w:val="clear" w:pos="567"/>
                <w:tab w:val="left" w:pos="1180"/>
              </w:tabs>
            </w:pPr>
            <w:r>
              <w:t>Total purchase price</w:t>
            </w:r>
            <w:r>
              <w:br/>
            </w:r>
            <w:r>
              <w:tab/>
              <w:t>$</w:t>
            </w:r>
          </w:p>
          <w:p>
            <w:pPr>
              <w:pStyle w:val="yTableNAm"/>
              <w:tabs>
                <w:tab w:val="clear" w:pos="567"/>
                <w:tab w:val="left" w:pos="1180"/>
              </w:tabs>
              <w:spacing w:before="60"/>
            </w:pPr>
            <w:r>
              <w:tab/>
              <w:t>______</w:t>
            </w:r>
            <w:r>
              <w:br/>
              <w:t>Cash</w:t>
            </w:r>
            <w:r>
              <w:tab/>
              <w:t>$</w:t>
            </w:r>
            <w:r>
              <w:br/>
              <w:t>Shares</w:t>
            </w:r>
            <w:r>
              <w:tab/>
              <w:t>$</w:t>
            </w:r>
            <w:r>
              <w:br/>
              <w:t xml:space="preserve">Debentures </w:t>
            </w:r>
            <w:r>
              <w:tab/>
              <w:t>$</w:t>
            </w:r>
            <w:r>
              <w:br/>
            </w:r>
            <w:r>
              <w:tab/>
              <w:t>______</w:t>
            </w:r>
            <w:r>
              <w:br/>
              <w:t xml:space="preserve">Goodwill </w:t>
            </w:r>
            <w:r>
              <w:tab/>
              <w:t>$</w:t>
            </w:r>
          </w:p>
          <w:p>
            <w:pPr>
              <w:pStyle w:val="yTableNAm"/>
              <w:tabs>
                <w:tab w:val="clear" w:pos="567"/>
                <w:tab w:val="left" w:pos="1180"/>
              </w:tabs>
              <w:spacing w:before="60"/>
            </w:pPr>
            <w:r>
              <w:tab/>
              <w:t>______</w:t>
            </w:r>
          </w:p>
        </w:tc>
      </w:tr>
      <w:tr>
        <w:tc>
          <w:tcPr>
            <w:tcW w:w="4800" w:type="dxa"/>
          </w:tcPr>
          <w:p>
            <w:pPr>
              <w:pStyle w:val="yTableNAm"/>
              <w:keepNext/>
            </w:pPr>
            <w:r>
              <w:t>Dates of, and parties to, every material contract (other than contracts entered into in the ordinary course of business or entered into more than 2 years before the delivery of this statement)</w:t>
            </w:r>
          </w:p>
        </w:tc>
        <w:tc>
          <w:tcPr>
            <w:tcW w:w="2288" w:type="dxa"/>
          </w:tcPr>
          <w:p>
            <w:pPr>
              <w:pStyle w:val="yTableNAm"/>
              <w:keepNext/>
            </w:pPr>
          </w:p>
        </w:tc>
      </w:tr>
      <w:tr>
        <w:tc>
          <w:tcPr>
            <w:tcW w:w="4800" w:type="dxa"/>
          </w:tcPr>
          <w:p>
            <w:pPr>
              <w:pStyle w:val="yTableNAm"/>
            </w:pPr>
            <w:r>
              <w:t>Time and place at which the contracts or copies thereof may be inspected</w:t>
            </w:r>
          </w:p>
        </w:tc>
        <w:tc>
          <w:tcPr>
            <w:tcW w:w="2288" w:type="dxa"/>
          </w:tcPr>
          <w:p>
            <w:pPr>
              <w:pStyle w:val="yTableNAm"/>
            </w:pPr>
          </w:p>
        </w:tc>
      </w:tr>
      <w:tr>
        <w:tc>
          <w:tcPr>
            <w:tcW w:w="4800" w:type="dxa"/>
          </w:tcPr>
          <w:p>
            <w:pPr>
              <w:pStyle w:val="yTableNAm"/>
            </w:pPr>
            <w:r>
              <w:t>Names and address of the auditors of the company</w:t>
            </w:r>
          </w:p>
        </w:tc>
        <w:tc>
          <w:tcPr>
            <w:tcW w:w="2288" w:type="dxa"/>
          </w:tcPr>
          <w:p>
            <w:pPr>
              <w:pStyle w:val="yTableNAm"/>
            </w:pPr>
          </w:p>
        </w:tc>
      </w:tr>
      <w:tr>
        <w:tc>
          <w:tcPr>
            <w:tcW w:w="4800" w:type="dxa"/>
          </w:tcPr>
          <w:p>
            <w:pPr>
              <w:pStyle w:val="yTableNAm"/>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NAm"/>
            </w:pPr>
          </w:p>
        </w:tc>
      </w:tr>
      <w:tr>
        <w:tc>
          <w:tcPr>
            <w:tcW w:w="4800" w:type="dxa"/>
          </w:tcPr>
          <w:p>
            <w:pPr>
              <w:pStyle w:val="yTableNAm"/>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NAm"/>
            </w:pPr>
          </w:p>
        </w:tc>
      </w:tr>
      <w:tr>
        <w:tc>
          <w:tcPr>
            <w:tcW w:w="4800" w:type="dxa"/>
          </w:tcPr>
          <w:p>
            <w:pPr>
              <w:pStyle w:val="yTableNAm"/>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NAm"/>
            </w:pPr>
          </w:p>
        </w:tc>
      </w:tr>
      <w:tr>
        <w:tc>
          <w:tcPr>
            <w:tcW w:w="4800" w:type="dxa"/>
          </w:tcPr>
          <w:p>
            <w:pPr>
              <w:pStyle w:val="yTableNAm"/>
            </w:pPr>
            <w:r>
              <w:t>Particulars of the cases in which no dividends have been paid in respect of any class of shares in any of these years</w:t>
            </w:r>
          </w:p>
        </w:tc>
        <w:tc>
          <w:tcPr>
            <w:tcW w:w="2288" w:type="dxa"/>
          </w:tcPr>
          <w:p>
            <w:pPr>
              <w:pStyle w:val="yTableNAm"/>
            </w:pPr>
          </w:p>
        </w:tc>
      </w:tr>
      <w:tr>
        <w:tc>
          <w:tcPr>
            <w:tcW w:w="4800" w:type="dxa"/>
          </w:tcPr>
          <w:p>
            <w:pPr>
              <w:pStyle w:val="yTableNAm"/>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NAm"/>
            </w:pPr>
          </w:p>
        </w:tc>
      </w:tr>
      <w:tr>
        <w:tc>
          <w:tcPr>
            <w:tcW w:w="4800" w:type="dxa"/>
          </w:tcPr>
          <w:p>
            <w:pPr>
              <w:pStyle w:val="yTableNAm"/>
            </w:pPr>
            <w:r>
              <w:t>(Signatures of the persons abovenamed as directors or proposed directors or of their agents authorised in writing.)</w:t>
            </w:r>
          </w:p>
          <w:p>
            <w:pPr>
              <w:pStyle w:val="yTableNAm"/>
            </w:pPr>
            <w:r>
              <w:t>Date .................................</w:t>
            </w:r>
          </w:p>
        </w:tc>
        <w:tc>
          <w:tcPr>
            <w:tcW w:w="2288" w:type="dxa"/>
          </w:tcPr>
          <w:p>
            <w:pPr>
              <w:pStyle w:val="yTableNAm"/>
            </w:pPr>
            <w:r>
              <w:t>.................................</w:t>
            </w:r>
          </w:p>
          <w:p>
            <w:pPr>
              <w:pStyle w:val="yTableNAm"/>
            </w:pPr>
            <w:r>
              <w:t>.................................</w:t>
            </w:r>
          </w:p>
          <w:p>
            <w:pPr>
              <w:pStyle w:val="yTableNAm"/>
            </w:pPr>
            <w:r>
              <w:t>.................................</w:t>
            </w:r>
          </w:p>
        </w:tc>
      </w:tr>
    </w:tbl>
    <w:p>
      <w:pPr>
        <w:pStyle w:val="yMiscellaneousBody"/>
        <w:rPr>
          <w:snapToGrid w:val="0"/>
        </w:rPr>
      </w:pPr>
      <w:r>
        <w:rPr>
          <w:i/>
          <w:snapToGrid w:val="0"/>
        </w:rPr>
        <w:t>Note.</w:t>
      </w:r>
      <w:r>
        <w:rPr>
          <w:snapToGrid w:val="0"/>
        </w:rPr>
        <w:t xml:space="preserve">— In this Form the expression </w:t>
      </w:r>
      <w:r>
        <w:rPr>
          <w:rStyle w:val="CharDefText"/>
        </w:rPr>
        <w:t>vendor</w:t>
      </w:r>
      <w:r>
        <w:rPr>
          <w:snapToGrid w:val="0"/>
        </w:rPr>
        <w:t xml:space="preserve"> includes a vendor as defined in Part C of section 50, and the expression </w:t>
      </w:r>
      <w:r>
        <w:rPr>
          <w:rStyle w:val="CharDefText"/>
        </w:rPr>
        <w:t>financial year</w:t>
      </w:r>
      <w:r>
        <w:rPr>
          <w:snapToGrid w:val="0"/>
        </w:rPr>
        <w:t xml:space="preserve"> has the meaning assigned to it in that part of the said section.</w:t>
      </w:r>
    </w:p>
    <w:p>
      <w:pPr>
        <w:pStyle w:val="yScheduleHeading"/>
        <w:outlineLvl w:val="0"/>
      </w:pPr>
      <w:bookmarkStart w:id="1180" w:name="_Toc375231268"/>
      <w:bookmarkStart w:id="1181" w:name="_Toc425505310"/>
      <w:bookmarkStart w:id="1182" w:name="_Toc474320013"/>
      <w:r>
        <w:rPr>
          <w:rStyle w:val="CharSchNo"/>
        </w:rPr>
        <w:t>Fifth Schedule</w:t>
      </w:r>
      <w:bookmarkEnd w:id="1180"/>
      <w:bookmarkEnd w:id="1181"/>
      <w:bookmarkEnd w:id="1182"/>
    </w:p>
    <w:p>
      <w:pPr>
        <w:pStyle w:val="yShoulderClause"/>
        <w:spacing w:before="0"/>
        <w:rPr>
          <w:snapToGrid w:val="0"/>
        </w:rPr>
      </w:pPr>
      <w:r>
        <w:rPr>
          <w:snapToGrid w:val="0"/>
        </w:rPr>
        <w:t>[s. 54.]</w:t>
      </w:r>
    </w:p>
    <w:p>
      <w:pPr>
        <w:pStyle w:val="yHeading2"/>
      </w:pPr>
      <w:bookmarkStart w:id="1183" w:name="_Toc375231269"/>
      <w:bookmarkStart w:id="1184" w:name="_Toc425505311"/>
      <w:bookmarkStart w:id="1185" w:name="_Toc474320014"/>
      <w:r>
        <w:rPr>
          <w:rStyle w:val="CharSchText"/>
        </w:rPr>
        <w:t>Form of Statement in lieu of Prospectus to be delivered to Registrar by a Company which does not issue a Prospectus or which does not go to allotment on a Prospectus issued</w:t>
      </w:r>
      <w:bookmarkEnd w:id="1183"/>
      <w:bookmarkEnd w:id="1184"/>
      <w:bookmarkEnd w:id="1185"/>
    </w:p>
    <w:p>
      <w:pPr>
        <w:pStyle w:val="yMiscellaneousHeading"/>
        <w:outlineLvl w:val="0"/>
      </w:pPr>
      <w:r>
        <w:t>The Companies (Co</w:t>
      </w:r>
      <w: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NAm"/>
            </w:pPr>
            <w:r>
              <w:t>Delivered for registration by  ..............................</w:t>
            </w:r>
          </w:p>
        </w:tc>
        <w:tc>
          <w:tcPr>
            <w:tcW w:w="2640" w:type="dxa"/>
          </w:tcPr>
          <w:p>
            <w:pPr>
              <w:pStyle w:val="yTableNAm"/>
            </w:pPr>
          </w:p>
        </w:tc>
      </w:tr>
      <w:tr>
        <w:tc>
          <w:tcPr>
            <w:tcW w:w="4560" w:type="dxa"/>
          </w:tcPr>
          <w:p>
            <w:pPr>
              <w:pStyle w:val="yTableNAm"/>
            </w:pPr>
            <w:r>
              <w:t>The nominal share capital of the company</w:t>
            </w:r>
          </w:p>
        </w:tc>
        <w:tc>
          <w:tcPr>
            <w:tcW w:w="2640" w:type="dxa"/>
          </w:tcPr>
          <w:p>
            <w:pPr>
              <w:pStyle w:val="yTableNAm"/>
            </w:pPr>
          </w:p>
          <w:p>
            <w:pPr>
              <w:pStyle w:val="yTableNAm"/>
            </w:pPr>
            <w:r>
              <w:t>$</w:t>
            </w:r>
          </w:p>
        </w:tc>
      </w:tr>
      <w:tr>
        <w:tc>
          <w:tcPr>
            <w:tcW w:w="4560" w:type="dxa"/>
          </w:tcPr>
          <w:p>
            <w:pPr>
              <w:pStyle w:val="yTableNAm"/>
            </w:pPr>
            <w:r>
              <w:t>Divided into  .......................................................</w:t>
            </w:r>
          </w:p>
        </w:tc>
        <w:tc>
          <w:tcPr>
            <w:tcW w:w="2640" w:type="dxa"/>
          </w:tcPr>
          <w:p>
            <w:pPr>
              <w:pStyle w:val="yTableNAm"/>
            </w:pPr>
            <w:r>
              <w:t>Shares of $              each.</w:t>
            </w:r>
          </w:p>
          <w:p>
            <w:pPr>
              <w:pStyle w:val="yTableNAm"/>
            </w:pPr>
            <w:r>
              <w:t xml:space="preserve">     ”      ”                     ”</w:t>
            </w:r>
          </w:p>
          <w:p>
            <w:pPr>
              <w:pStyle w:val="yTableNAm"/>
            </w:pPr>
            <w:r>
              <w:t xml:space="preserve">     ”      ”                     ”</w:t>
            </w:r>
          </w:p>
        </w:tc>
      </w:tr>
      <w:tr>
        <w:tc>
          <w:tcPr>
            <w:tcW w:w="4560" w:type="dxa"/>
          </w:tcPr>
          <w:p>
            <w:pPr>
              <w:pStyle w:val="yTableNAm"/>
            </w:pPr>
            <w:r>
              <w:t>Amount (if any) of above capital which consists of redeemable preference shares</w:t>
            </w:r>
          </w:p>
        </w:tc>
        <w:tc>
          <w:tcPr>
            <w:tcW w:w="2640" w:type="dxa"/>
          </w:tcPr>
          <w:p>
            <w:pPr>
              <w:pStyle w:val="yTableNAm"/>
            </w:pPr>
            <w:r>
              <w:t>Shares of $              each.</w:t>
            </w:r>
          </w:p>
        </w:tc>
      </w:tr>
      <w:tr>
        <w:tc>
          <w:tcPr>
            <w:tcW w:w="4560" w:type="dxa"/>
          </w:tcPr>
          <w:p>
            <w:pPr>
              <w:pStyle w:val="yTableNAm"/>
            </w:pPr>
            <w:r>
              <w:t>The date on or before which these shares are, or are liable to be redeemed</w:t>
            </w:r>
          </w:p>
        </w:tc>
        <w:tc>
          <w:tcPr>
            <w:tcW w:w="2640" w:type="dxa"/>
          </w:tcPr>
          <w:p>
            <w:pPr>
              <w:pStyle w:val="yTableNAm"/>
            </w:pPr>
          </w:p>
        </w:tc>
      </w:tr>
      <w:tr>
        <w:tc>
          <w:tcPr>
            <w:tcW w:w="4560" w:type="dxa"/>
          </w:tcPr>
          <w:p>
            <w:pPr>
              <w:pStyle w:val="yTableNAm"/>
            </w:pPr>
            <w:r>
              <w:t>Names, descriptions and addresses of directors or proposed directors</w:t>
            </w:r>
          </w:p>
        </w:tc>
        <w:tc>
          <w:tcPr>
            <w:tcW w:w="2640" w:type="dxa"/>
          </w:tcPr>
          <w:p>
            <w:pPr>
              <w:pStyle w:val="yTableNAm"/>
            </w:pPr>
          </w:p>
        </w:tc>
      </w:tr>
      <w:tr>
        <w:tc>
          <w:tcPr>
            <w:tcW w:w="4560" w:type="dxa"/>
          </w:tcPr>
          <w:p>
            <w:pPr>
              <w:pStyle w:val="yTableNAm"/>
            </w:pPr>
            <w:r>
              <w:t>Minimum subscription (if any) fixed by the memorandum or articles of association on which the company may proceed to allotment</w:t>
            </w:r>
          </w:p>
        </w:tc>
        <w:tc>
          <w:tcPr>
            <w:tcW w:w="2640" w:type="dxa"/>
          </w:tcPr>
          <w:p>
            <w:pPr>
              <w:pStyle w:val="yTableNAm"/>
            </w:pPr>
          </w:p>
        </w:tc>
      </w:tr>
      <w:tr>
        <w:tc>
          <w:tcPr>
            <w:tcW w:w="4560" w:type="dxa"/>
          </w:tcPr>
          <w:p>
            <w:pPr>
              <w:pStyle w:val="yTableNAm"/>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NAm"/>
            </w:pPr>
          </w:p>
        </w:tc>
      </w:tr>
      <w:tr>
        <w:tc>
          <w:tcPr>
            <w:tcW w:w="4560" w:type="dxa"/>
          </w:tcPr>
          <w:p>
            <w:pPr>
              <w:pStyle w:val="yTableNAm"/>
              <w:keepNext/>
              <w:keepLines/>
            </w:pPr>
            <w:r>
              <w:t>Number and amount of shares and debentures agreed to be issued as fully or partly paid up otherwise than in cash</w:t>
            </w:r>
          </w:p>
        </w:tc>
        <w:tc>
          <w:tcPr>
            <w:tcW w:w="2640" w:type="dxa"/>
          </w:tcPr>
          <w:p>
            <w:pPr>
              <w:pStyle w:val="yTableNAm"/>
              <w:keepNext/>
              <w:keepLines/>
              <w:tabs>
                <w:tab w:val="clear" w:pos="567"/>
                <w:tab w:val="left" w:pos="341"/>
              </w:tabs>
              <w:ind w:left="341" w:hanging="341"/>
            </w:pPr>
            <w:r>
              <w:t>1.</w:t>
            </w:r>
            <w:r>
              <w:tab/>
              <w:t>Shares of $            fully paid.</w:t>
            </w:r>
          </w:p>
          <w:p>
            <w:pPr>
              <w:pStyle w:val="yTableNAm"/>
              <w:keepNext/>
              <w:keepLines/>
              <w:tabs>
                <w:tab w:val="clear" w:pos="567"/>
                <w:tab w:val="left" w:pos="341"/>
              </w:tabs>
              <w:spacing w:before="100"/>
              <w:ind w:left="340" w:hanging="340"/>
            </w:pPr>
            <w:r>
              <w:t>2.</w:t>
            </w:r>
            <w:r>
              <w:tab/>
              <w:t>Shares upon which $     per share credited as paid.</w:t>
            </w:r>
          </w:p>
          <w:p>
            <w:pPr>
              <w:pStyle w:val="yTableNAm"/>
              <w:keepNext/>
              <w:keepLines/>
              <w:tabs>
                <w:tab w:val="clear" w:pos="567"/>
                <w:tab w:val="left" w:pos="341"/>
              </w:tabs>
              <w:spacing w:before="100"/>
              <w:ind w:left="340" w:hanging="340"/>
            </w:pPr>
            <w:r>
              <w:t>3.</w:t>
            </w:r>
            <w:r>
              <w:tab/>
              <w:t>Debenture $</w:t>
            </w:r>
          </w:p>
        </w:tc>
      </w:tr>
      <w:tr>
        <w:tc>
          <w:tcPr>
            <w:tcW w:w="4560" w:type="dxa"/>
          </w:tcPr>
          <w:p>
            <w:pPr>
              <w:pStyle w:val="yTableNAm"/>
            </w:pPr>
            <w:r>
              <w:t>The consideration for the intended issue of those shares and debentures</w:t>
            </w:r>
          </w:p>
        </w:tc>
        <w:tc>
          <w:tcPr>
            <w:tcW w:w="2640" w:type="dxa"/>
          </w:tcPr>
          <w:p>
            <w:pPr>
              <w:pStyle w:val="yTableNAm"/>
              <w:tabs>
                <w:tab w:val="clear" w:pos="567"/>
                <w:tab w:val="left" w:pos="341"/>
              </w:tabs>
              <w:ind w:left="341" w:hanging="341"/>
            </w:pPr>
            <w:r>
              <w:t>4.</w:t>
            </w:r>
            <w:r>
              <w:tab/>
              <w:t>Consideration: </w:t>
            </w:r>
            <w:r>
              <w:rPr>
                <w:rFonts w:ascii="Courier New" w:hAnsi="Courier New"/>
              </w:rPr>
              <w:t>—</w:t>
            </w:r>
            <w:r>
              <w:t> </w:t>
            </w:r>
          </w:p>
        </w:tc>
      </w:tr>
      <w:tr>
        <w:tc>
          <w:tcPr>
            <w:tcW w:w="4560" w:type="dxa"/>
          </w:tcPr>
          <w:p>
            <w:pPr>
              <w:pStyle w:val="yTableNAm"/>
            </w:pPr>
            <w:r>
              <w:t>Names and address of vendors of property purchased or acquired, or proposed to be purchased or acquired by the company</w:t>
            </w:r>
          </w:p>
        </w:tc>
        <w:tc>
          <w:tcPr>
            <w:tcW w:w="2640" w:type="dxa"/>
          </w:tcPr>
          <w:p>
            <w:pPr>
              <w:pStyle w:val="yTableNAm"/>
            </w:pPr>
          </w:p>
        </w:tc>
      </w:tr>
      <w:tr>
        <w:tc>
          <w:tcPr>
            <w:tcW w:w="4560" w:type="dxa"/>
          </w:tcPr>
          <w:p>
            <w:pPr>
              <w:pStyle w:val="yTableNAm"/>
            </w:pPr>
            <w:r>
              <w:t>Amount (in cash, shares, or debentures) payable to each separate vendor</w:t>
            </w:r>
          </w:p>
        </w:tc>
        <w:tc>
          <w:tcPr>
            <w:tcW w:w="2640" w:type="dxa"/>
          </w:tcPr>
          <w:p>
            <w:pPr>
              <w:pStyle w:val="yTableNAm"/>
            </w:pPr>
          </w:p>
        </w:tc>
      </w:tr>
      <w:tr>
        <w:tc>
          <w:tcPr>
            <w:tcW w:w="4560" w:type="dxa"/>
          </w:tcPr>
          <w:p>
            <w:pPr>
              <w:pStyle w:val="yTableNAm"/>
            </w:pPr>
            <w:r>
              <w:t>Amount (if any) paid or payable (in cash or shares or debentures) for any such property, specifying amount (if any) paid or payable for goodwill</w:t>
            </w:r>
          </w:p>
        </w:tc>
        <w:tc>
          <w:tcPr>
            <w:tcW w:w="2640" w:type="dxa"/>
          </w:tcPr>
          <w:p>
            <w:pPr>
              <w:pStyle w:val="yTableNAm"/>
              <w:tabs>
                <w:tab w:val="clear" w:pos="567"/>
                <w:tab w:val="left" w:pos="1301"/>
              </w:tabs>
              <w:ind w:right="-139"/>
            </w:pPr>
            <w:r>
              <w:t>Total purchase price $</w:t>
            </w:r>
            <w:r>
              <w:br/>
              <w:t>Cash</w:t>
            </w:r>
            <w:r>
              <w:tab/>
              <w:t>$</w:t>
            </w:r>
            <w:r>
              <w:br/>
              <w:t>Shares</w:t>
            </w:r>
            <w:r>
              <w:tab/>
              <w:t>$</w:t>
            </w:r>
            <w:r>
              <w:br/>
              <w:t xml:space="preserve">Debentures </w:t>
            </w:r>
            <w:r>
              <w:tab/>
              <w:t xml:space="preserve">$ </w:t>
            </w:r>
            <w:r>
              <w:tab/>
              <w:t>__________Goodwill</w:t>
            </w:r>
            <w:r>
              <w:tab/>
              <w:t>$</w:t>
            </w:r>
          </w:p>
          <w:p>
            <w:pPr>
              <w:pStyle w:val="yTableNAm"/>
              <w:tabs>
                <w:tab w:val="clear" w:pos="567"/>
                <w:tab w:val="left" w:pos="1301"/>
              </w:tabs>
              <w:spacing w:before="0"/>
              <w:ind w:right="-142"/>
            </w:pPr>
            <w:r>
              <w:tab/>
              <w:t>__________</w:t>
            </w:r>
          </w:p>
        </w:tc>
      </w:tr>
      <w:tr>
        <w:tblPrEx>
          <w:tblCellMar>
            <w:left w:w="108" w:type="dxa"/>
            <w:right w:w="108" w:type="dxa"/>
          </w:tblCellMar>
        </w:tblPrEx>
        <w:tc>
          <w:tcPr>
            <w:tcW w:w="4560" w:type="dxa"/>
          </w:tcPr>
          <w:p>
            <w:pPr>
              <w:pStyle w:val="yTableNAm"/>
            </w:pPr>
            <w:r>
              <w:t>Amount (if any) paid or payable as commission for subscribing or agreeing to subscribe or procuring or agreeing to procure subscriptions for any shares or debentures in the company; or</w:t>
            </w:r>
          </w:p>
        </w:tc>
        <w:tc>
          <w:tcPr>
            <w:tcW w:w="2640" w:type="dxa"/>
          </w:tcPr>
          <w:p>
            <w:pPr>
              <w:pStyle w:val="yTableNAm"/>
            </w:pPr>
            <w:r>
              <w:t>Amount Paid</w:t>
            </w:r>
          </w:p>
          <w:p>
            <w:pPr>
              <w:pStyle w:val="yTableNAm"/>
            </w:pPr>
            <w:r>
              <w:t>Amount Payable</w:t>
            </w:r>
          </w:p>
        </w:tc>
      </w:tr>
      <w:tr>
        <w:tc>
          <w:tcPr>
            <w:tcW w:w="4560" w:type="dxa"/>
          </w:tcPr>
          <w:p>
            <w:pPr>
              <w:pStyle w:val="yTableNAm"/>
            </w:pPr>
            <w:r>
              <w:t>Rate of the commission  .....................................</w:t>
            </w:r>
          </w:p>
        </w:tc>
        <w:tc>
          <w:tcPr>
            <w:tcW w:w="2640" w:type="dxa"/>
          </w:tcPr>
          <w:p>
            <w:pPr>
              <w:pStyle w:val="yTableNAm"/>
            </w:pPr>
            <w:r>
              <w:t>Rate per cent.</w:t>
            </w:r>
          </w:p>
        </w:tc>
      </w:tr>
      <w:tr>
        <w:tc>
          <w:tcPr>
            <w:tcW w:w="4560" w:type="dxa"/>
          </w:tcPr>
          <w:p>
            <w:pPr>
              <w:pStyle w:val="yTableNAm"/>
            </w:pPr>
            <w:r>
              <w:t>The number of shares (if any) which persons have agreed for a commission to subscribe absolutely</w:t>
            </w:r>
          </w:p>
        </w:tc>
        <w:tc>
          <w:tcPr>
            <w:tcW w:w="2640" w:type="dxa"/>
          </w:tcPr>
          <w:p>
            <w:pPr>
              <w:pStyle w:val="yTableNAm"/>
            </w:pPr>
          </w:p>
        </w:tc>
      </w:tr>
      <w:tr>
        <w:tc>
          <w:tcPr>
            <w:tcW w:w="4560" w:type="dxa"/>
          </w:tcPr>
          <w:p>
            <w:pPr>
              <w:pStyle w:val="yTableNAm"/>
            </w:pPr>
            <w:r>
              <w:t>Estimated amount of preliminary expenses</w:t>
            </w:r>
          </w:p>
        </w:tc>
        <w:tc>
          <w:tcPr>
            <w:tcW w:w="2640" w:type="dxa"/>
          </w:tcPr>
          <w:p>
            <w:pPr>
              <w:pStyle w:val="yTableNAm"/>
            </w:pPr>
            <w:r>
              <w:t>$</w:t>
            </w:r>
          </w:p>
        </w:tc>
      </w:tr>
      <w:tr>
        <w:tc>
          <w:tcPr>
            <w:tcW w:w="4560" w:type="dxa"/>
          </w:tcPr>
          <w:p>
            <w:pPr>
              <w:pStyle w:val="yTableNAm"/>
            </w:pPr>
            <w:r>
              <w:t>Amount paid or intended to be paid to any promoter</w:t>
            </w:r>
          </w:p>
        </w:tc>
        <w:tc>
          <w:tcPr>
            <w:tcW w:w="2640" w:type="dxa"/>
          </w:tcPr>
          <w:p>
            <w:pPr>
              <w:pStyle w:val="yTableNAm"/>
            </w:pPr>
            <w:r>
              <w:t>Name of promoter.</w:t>
            </w:r>
          </w:p>
        </w:tc>
      </w:tr>
      <w:tr>
        <w:tc>
          <w:tcPr>
            <w:tcW w:w="4560" w:type="dxa"/>
          </w:tcPr>
          <w:p>
            <w:pPr>
              <w:pStyle w:val="yTableNAm"/>
            </w:pPr>
            <w:r>
              <w:t>Consideration for the payment  ...........................</w:t>
            </w:r>
          </w:p>
        </w:tc>
        <w:tc>
          <w:tcPr>
            <w:tcW w:w="2640" w:type="dxa"/>
          </w:tcPr>
          <w:p>
            <w:pPr>
              <w:pStyle w:val="yTableNAm"/>
            </w:pPr>
            <w:r>
              <w:t>Amount $</w:t>
            </w:r>
          </w:p>
          <w:p>
            <w:pPr>
              <w:pStyle w:val="yTableNAm"/>
            </w:pPr>
            <w:r>
              <w:t>Consideration:</w:t>
            </w:r>
          </w:p>
        </w:tc>
      </w:tr>
      <w:tr>
        <w:tc>
          <w:tcPr>
            <w:tcW w:w="4560" w:type="dxa"/>
          </w:tcPr>
          <w:p>
            <w:pPr>
              <w:pStyle w:val="yTableNAm"/>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NAm"/>
            </w:pPr>
          </w:p>
        </w:tc>
      </w:tr>
      <w:tr>
        <w:tc>
          <w:tcPr>
            <w:tcW w:w="4560" w:type="dxa"/>
          </w:tcPr>
          <w:p>
            <w:pPr>
              <w:pStyle w:val="yTableNAm"/>
            </w:pPr>
            <w:r>
              <w:t>Time and place at which the contracts or copies thereof may be inspected</w:t>
            </w:r>
          </w:p>
        </w:tc>
        <w:tc>
          <w:tcPr>
            <w:tcW w:w="2640" w:type="dxa"/>
          </w:tcPr>
          <w:p>
            <w:pPr>
              <w:pStyle w:val="yTableNAm"/>
            </w:pPr>
          </w:p>
        </w:tc>
      </w:tr>
      <w:tr>
        <w:tc>
          <w:tcPr>
            <w:tcW w:w="4560" w:type="dxa"/>
          </w:tcPr>
          <w:p>
            <w:pPr>
              <w:pStyle w:val="yTableNAm"/>
            </w:pPr>
            <w:r>
              <w:t>Names and address of the auditors of the company (if any)</w:t>
            </w:r>
          </w:p>
        </w:tc>
        <w:tc>
          <w:tcPr>
            <w:tcW w:w="2640" w:type="dxa"/>
          </w:tcPr>
          <w:p>
            <w:pPr>
              <w:pStyle w:val="yTableNAm"/>
            </w:pPr>
          </w:p>
        </w:tc>
      </w:tr>
      <w:tr>
        <w:tc>
          <w:tcPr>
            <w:tcW w:w="4560" w:type="dxa"/>
          </w:tcPr>
          <w:p>
            <w:pPr>
              <w:pStyle w:val="yTableNAm"/>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NAm"/>
            </w:pPr>
          </w:p>
        </w:tc>
      </w:tr>
      <w:tr>
        <w:tc>
          <w:tcPr>
            <w:tcW w:w="4560" w:type="dxa"/>
          </w:tcPr>
          <w:p>
            <w:pPr>
              <w:pStyle w:val="yTableNAm"/>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NAm"/>
            </w:pPr>
          </w:p>
        </w:tc>
      </w:tr>
      <w:tr>
        <w:tc>
          <w:tcPr>
            <w:tcW w:w="4560" w:type="dxa"/>
          </w:tcPr>
          <w:p>
            <w:pPr>
              <w:pStyle w:val="yTableNAm"/>
              <w:keepNext/>
              <w:keepLines/>
            </w:pPr>
            <w:r>
              <w:t>(Signatures of the persons abovenamed as directors or proposed directors, or of their agents authorised in writing.)</w:t>
            </w:r>
          </w:p>
          <w:p>
            <w:pPr>
              <w:pStyle w:val="yTableNAm"/>
              <w:keepNext/>
              <w:keepLines/>
            </w:pPr>
          </w:p>
          <w:p>
            <w:pPr>
              <w:pStyle w:val="yTableNAm"/>
              <w:keepNext/>
              <w:keepLines/>
            </w:pPr>
            <w:r>
              <w:t>Date ...........................</w:t>
            </w:r>
          </w:p>
        </w:tc>
        <w:tc>
          <w:tcPr>
            <w:tcW w:w="2640" w:type="dxa"/>
          </w:tcPr>
          <w:p>
            <w:pPr>
              <w:pStyle w:val="yTableNAm"/>
              <w:keepNext/>
              <w:keepLines/>
            </w:pPr>
          </w:p>
          <w:p>
            <w:pPr>
              <w:pStyle w:val="yTableNAm"/>
              <w:keepNext/>
              <w:keepLines/>
            </w:pPr>
            <w:r>
              <w:t>..........................................</w:t>
            </w:r>
          </w:p>
          <w:p>
            <w:pPr>
              <w:pStyle w:val="yTableNAm"/>
              <w:keepNext/>
              <w:keepLines/>
            </w:pPr>
            <w:r>
              <w:t>..........................................</w:t>
            </w:r>
          </w:p>
        </w:tc>
      </w:tr>
    </w:tbl>
    <w:p>
      <w:pPr>
        <w:pStyle w:val="yMiscellaneousBody"/>
        <w:rPr>
          <w:snapToGrid w:val="0"/>
        </w:rPr>
      </w:pPr>
      <w:r>
        <w:rPr>
          <w:i/>
          <w:snapToGrid w:val="0"/>
        </w:rPr>
        <w:t>Note</w:t>
      </w:r>
      <w:r>
        <w:rPr>
          <w:snapToGrid w:val="0"/>
        </w:rPr>
        <w:t xml:space="preserve">. — In this Schedule the expression </w:t>
      </w:r>
      <w:r>
        <w:rPr>
          <w:rStyle w:val="CharDefText"/>
        </w:rPr>
        <w:t>vendor</w:t>
      </w:r>
      <w:r>
        <w:rPr>
          <w:bCs/>
          <w:snapToGrid w:val="0"/>
        </w:rPr>
        <w:t xml:space="preserve"> </w:t>
      </w:r>
      <w:r>
        <w:rPr>
          <w:snapToGrid w:val="0"/>
        </w:rPr>
        <w:t xml:space="preserve">includes a vendor as defined in Part C of section 47, and the expression </w:t>
      </w:r>
      <w:r>
        <w:rPr>
          <w:rStyle w:val="CharDefText"/>
        </w:rPr>
        <w:t>financial year</w:t>
      </w:r>
      <w:r>
        <w:rPr>
          <w:snapToGrid w:val="0"/>
        </w:rPr>
        <w:t xml:space="preserve"> has the meaning assigned to it in that Part of the said section.</w:t>
      </w:r>
    </w:p>
    <w:p>
      <w:pPr>
        <w:pStyle w:val="yScheduleHeading"/>
        <w:outlineLvl w:val="0"/>
      </w:pPr>
      <w:bookmarkStart w:id="1186" w:name="_Toc375231270"/>
      <w:bookmarkStart w:id="1187" w:name="_Toc425505312"/>
      <w:bookmarkStart w:id="1188" w:name="_Toc474320015"/>
      <w:r>
        <w:rPr>
          <w:rStyle w:val="CharSchNo"/>
        </w:rPr>
        <w:t>Sixth Schedule</w:t>
      </w:r>
      <w:bookmarkEnd w:id="1186"/>
      <w:bookmarkEnd w:id="1187"/>
      <w:bookmarkEnd w:id="1188"/>
    </w:p>
    <w:p>
      <w:pPr>
        <w:pStyle w:val="yShoulderClause"/>
        <w:spacing w:before="0"/>
        <w:rPr>
          <w:snapToGrid w:val="0"/>
        </w:rPr>
      </w:pPr>
      <w:r>
        <w:rPr>
          <w:snapToGrid w:val="0"/>
        </w:rPr>
        <w:t>[s. 112 and 126 to 134]</w:t>
      </w:r>
    </w:p>
    <w:p>
      <w:pPr>
        <w:pStyle w:val="yMiscellaneousHeading"/>
        <w:outlineLvl w:val="0"/>
        <w:rPr>
          <w:b/>
          <w:bCs/>
          <w:snapToGrid w:val="0"/>
        </w:rPr>
      </w:pPr>
      <w:r>
        <w:rPr>
          <w:b/>
          <w:bCs/>
          <w:snapToGrid w:val="0"/>
        </w:rPr>
        <w:t>Form A</w:t>
      </w:r>
    </w:p>
    <w:p>
      <w:pPr>
        <w:pStyle w:val="yMiscellaneousHeading"/>
      </w:pPr>
      <w:r>
        <w:rPr>
          <w:rStyle w:val="CharSchText"/>
          <w:b/>
          <w:bCs/>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w:t>
      </w:r>
    </w:p>
    <w:p>
      <w:pPr>
        <w:pStyle w:val="yMiscellaneousBody"/>
        <w:rPr>
          <w:snapToGrid w:val="0"/>
        </w:rPr>
      </w:pPr>
      <w:r>
        <w:rPr>
          <w:snapToGrid w:val="0"/>
        </w:rPr>
        <w:t>................................................................................................................................</w:t>
      </w:r>
    </w:p>
    <w:p>
      <w:pPr>
        <w:pStyle w:val="yTHeadingNAm"/>
        <w:outlineLvl w:val="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NAm"/>
            </w:pPr>
            <w:r>
              <w:t xml:space="preserve">Nominal share capital $........... divided into </w:t>
            </w:r>
            <w:r>
              <w:rPr>
                <w:i/>
                <w:iCs/>
              </w:rPr>
              <w:t>(a)</w:t>
            </w:r>
          </w:p>
        </w:tc>
        <w:tc>
          <w:tcPr>
            <w:tcW w:w="1985" w:type="dxa"/>
          </w:tcPr>
          <w:p>
            <w:pPr>
              <w:pStyle w:val="yTableNAm"/>
            </w:pPr>
            <w:r>
              <w:t>Shares of each</w:t>
            </w:r>
          </w:p>
        </w:tc>
      </w:tr>
      <w:tr>
        <w:tc>
          <w:tcPr>
            <w:tcW w:w="5103" w:type="dxa"/>
          </w:tcPr>
          <w:p>
            <w:pPr>
              <w:pStyle w:val="yTableNAm"/>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NAm"/>
            </w:pPr>
          </w:p>
        </w:tc>
      </w:tr>
      <w:tr>
        <w:tc>
          <w:tcPr>
            <w:tcW w:w="5103" w:type="dxa"/>
          </w:tcPr>
          <w:p>
            <w:pPr>
              <w:pStyle w:val="yTableNAm"/>
            </w:pPr>
            <w:r>
              <w:t>Number of shares issued subject to payment wholly in cash  ..............................................................................</w:t>
            </w:r>
          </w:p>
        </w:tc>
        <w:tc>
          <w:tcPr>
            <w:tcW w:w="1985" w:type="dxa"/>
          </w:tcPr>
          <w:p>
            <w:pPr>
              <w:pStyle w:val="yTableNAm"/>
            </w:pPr>
          </w:p>
        </w:tc>
      </w:tr>
      <w:tr>
        <w:tc>
          <w:tcPr>
            <w:tcW w:w="5103" w:type="dxa"/>
          </w:tcPr>
          <w:p>
            <w:pPr>
              <w:pStyle w:val="yTableNAm"/>
            </w:pPr>
            <w:r>
              <w:t>Number of shares issued as fully paid up otherwise than in cash  ..................................................................</w:t>
            </w:r>
          </w:p>
        </w:tc>
        <w:tc>
          <w:tcPr>
            <w:tcW w:w="1985" w:type="dxa"/>
          </w:tcPr>
          <w:p>
            <w:pPr>
              <w:pStyle w:val="yTableNAm"/>
            </w:pPr>
          </w:p>
        </w:tc>
      </w:tr>
      <w:tr>
        <w:tc>
          <w:tcPr>
            <w:tcW w:w="5103" w:type="dxa"/>
          </w:tcPr>
          <w:p>
            <w:pPr>
              <w:pStyle w:val="yTableNAm"/>
            </w:pPr>
            <w:r>
              <w:t>Number of shares issued as partly paid up to the extent of ..................... per share otherwise than in cash ...............................................................................</w:t>
            </w:r>
          </w:p>
        </w:tc>
        <w:tc>
          <w:tcPr>
            <w:tcW w:w="1985" w:type="dxa"/>
          </w:tcPr>
          <w:p>
            <w:pPr>
              <w:pStyle w:val="yTableNAm"/>
            </w:pPr>
          </w:p>
        </w:tc>
      </w:tr>
      <w:tr>
        <w:tc>
          <w:tcPr>
            <w:tcW w:w="5103" w:type="dxa"/>
          </w:tcPr>
          <w:p>
            <w:pPr>
              <w:pStyle w:val="yTableNAm"/>
              <w:ind w:left="567" w:hanging="567"/>
            </w:pPr>
            <w:r>
              <w:rPr>
                <w:i/>
                <w:iCs/>
              </w:rPr>
              <w:t>(b)</w:t>
            </w:r>
            <w:r>
              <w:tab/>
              <w:t>Number of ............................. shares (if any) issued at a discount ............................................</w:t>
            </w:r>
          </w:p>
        </w:tc>
        <w:tc>
          <w:tcPr>
            <w:tcW w:w="1985" w:type="dxa"/>
          </w:tcPr>
          <w:p>
            <w:pPr>
              <w:pStyle w:val="yTableNAm"/>
            </w:pPr>
          </w:p>
        </w:tc>
      </w:tr>
      <w:tr>
        <w:tc>
          <w:tcPr>
            <w:tcW w:w="5103" w:type="dxa"/>
          </w:tcPr>
          <w:p>
            <w:pPr>
              <w:pStyle w:val="yTableNAm"/>
            </w:pPr>
            <w:r>
              <w:t>Total amount of discount on the issue of shares which has not been written off at the date of this return  ......</w:t>
            </w:r>
          </w:p>
        </w:tc>
        <w:tc>
          <w:tcPr>
            <w:tcW w:w="1985" w:type="dxa"/>
          </w:tcPr>
          <w:p>
            <w:pPr>
              <w:pStyle w:val="yTableNAm"/>
            </w:pPr>
            <w:r>
              <w:br/>
              <w:t>$</w:t>
            </w:r>
          </w:p>
        </w:tc>
      </w:tr>
      <w:tr>
        <w:tc>
          <w:tcPr>
            <w:tcW w:w="5103" w:type="dxa"/>
          </w:tcPr>
          <w:p>
            <w:pPr>
              <w:pStyle w:val="yTableNAm"/>
              <w:ind w:left="581" w:hanging="581"/>
            </w:pPr>
            <w:r>
              <w:rPr>
                <w:i/>
                <w:iCs/>
              </w:rPr>
              <w:t>(c)</w:t>
            </w:r>
            <w:r>
              <w:tab/>
              <w:t>There has been called up on each of ..................... shares ...........................................</w:t>
            </w:r>
          </w:p>
        </w:tc>
        <w:tc>
          <w:tcPr>
            <w:tcW w:w="1985" w:type="dxa"/>
          </w:tcPr>
          <w:p>
            <w:pPr>
              <w:pStyle w:val="yTableNAm"/>
            </w:pPr>
            <w:r>
              <w:br/>
              <w:t>$</w:t>
            </w:r>
          </w:p>
        </w:tc>
      </w:tr>
      <w:tr>
        <w:tc>
          <w:tcPr>
            <w:tcW w:w="5103" w:type="dxa"/>
          </w:tcPr>
          <w:p>
            <w:pPr>
              <w:pStyle w:val="yTableNAm"/>
              <w:ind w:left="581" w:hanging="581"/>
            </w:pPr>
            <w:r>
              <w:rPr>
                <w:i/>
                <w:iCs/>
              </w:rPr>
              <w:t>(c)</w:t>
            </w:r>
            <w:r>
              <w:tab/>
              <w:t>There has been called up on each of ..................... shares ...........................................</w:t>
            </w:r>
          </w:p>
        </w:tc>
        <w:tc>
          <w:tcPr>
            <w:tcW w:w="1985" w:type="dxa"/>
          </w:tcPr>
          <w:p>
            <w:pPr>
              <w:pStyle w:val="yTableNAm"/>
            </w:pPr>
            <w:r>
              <w:br/>
              <w:t>$</w:t>
            </w:r>
          </w:p>
        </w:tc>
      </w:tr>
      <w:tr>
        <w:tc>
          <w:tcPr>
            <w:tcW w:w="5103" w:type="dxa"/>
          </w:tcPr>
          <w:p>
            <w:pPr>
              <w:pStyle w:val="yTableNAm"/>
              <w:ind w:left="581" w:hanging="581"/>
            </w:pPr>
            <w:r>
              <w:rPr>
                <w:i/>
                <w:iCs/>
              </w:rPr>
              <w:t>(c)</w:t>
            </w:r>
            <w:r>
              <w:tab/>
              <w:t>There has been called up on each of ..................... shares ...........................................</w:t>
            </w:r>
          </w:p>
        </w:tc>
        <w:tc>
          <w:tcPr>
            <w:tcW w:w="1985" w:type="dxa"/>
          </w:tcPr>
          <w:p>
            <w:pPr>
              <w:pStyle w:val="yTableNAm"/>
            </w:pPr>
            <w:r>
              <w:br/>
              <w:t>$</w:t>
            </w:r>
          </w:p>
        </w:tc>
      </w:tr>
      <w:tr>
        <w:tc>
          <w:tcPr>
            <w:tcW w:w="5103" w:type="dxa"/>
          </w:tcPr>
          <w:p>
            <w:pPr>
              <w:pStyle w:val="yTableNAm"/>
              <w:keepNext/>
              <w:ind w:left="567" w:hanging="567"/>
            </w:pPr>
            <w:r>
              <w:rPr>
                <w:i/>
                <w:iCs/>
              </w:rPr>
              <w:t>(d)</w:t>
            </w:r>
            <w:r>
              <w:tab/>
              <w:t>Total amount of calls received, including payments on application and allotment .............</w:t>
            </w:r>
          </w:p>
        </w:tc>
        <w:tc>
          <w:tcPr>
            <w:tcW w:w="1985" w:type="dxa"/>
          </w:tcPr>
          <w:p>
            <w:pPr>
              <w:pStyle w:val="yTableNAm"/>
              <w:keepNext/>
            </w:pPr>
            <w:r>
              <w:br/>
              <w:t>$</w:t>
            </w:r>
          </w:p>
        </w:tc>
      </w:tr>
      <w:tr>
        <w:tc>
          <w:tcPr>
            <w:tcW w:w="5103" w:type="dxa"/>
          </w:tcPr>
          <w:p>
            <w:pPr>
              <w:pStyle w:val="yTableNAm"/>
            </w:pPr>
            <w:r>
              <w:t>Total amount (if any) agreed to be considered as paid on ......................... shares which have been issued as fully paid up otherwise than in cash ............................</w:t>
            </w:r>
          </w:p>
        </w:tc>
        <w:tc>
          <w:tcPr>
            <w:tcW w:w="1985" w:type="dxa"/>
          </w:tcPr>
          <w:p>
            <w:pPr>
              <w:pStyle w:val="yTableNAm"/>
            </w:pPr>
            <w:r>
              <w:br/>
            </w:r>
            <w:r>
              <w:br/>
              <w:t>$</w:t>
            </w:r>
          </w:p>
        </w:tc>
      </w:tr>
      <w:tr>
        <w:tc>
          <w:tcPr>
            <w:tcW w:w="5103" w:type="dxa"/>
          </w:tcPr>
          <w:p>
            <w:pPr>
              <w:pStyle w:val="yTableNAm"/>
            </w:pPr>
            <w:r>
              <w:t>Total amount (if any) agreed to be considered as paid on ........................... shares which have been issued as partly paid up to the extent of ................. per share otherwise than in cash ...................................................</w:t>
            </w:r>
          </w:p>
        </w:tc>
        <w:tc>
          <w:tcPr>
            <w:tcW w:w="1985" w:type="dxa"/>
          </w:tcPr>
          <w:p>
            <w:pPr>
              <w:pStyle w:val="yTableNAm"/>
            </w:pPr>
          </w:p>
          <w:p>
            <w:pPr>
              <w:pStyle w:val="yTableNAm"/>
            </w:pPr>
          </w:p>
          <w:p>
            <w:pPr>
              <w:pStyle w:val="yTableNAm"/>
            </w:pPr>
            <w:r>
              <w:t>$</w:t>
            </w:r>
          </w:p>
        </w:tc>
      </w:tr>
      <w:tr>
        <w:tc>
          <w:tcPr>
            <w:tcW w:w="5103" w:type="dxa"/>
          </w:tcPr>
          <w:p>
            <w:pPr>
              <w:pStyle w:val="yTableNAm"/>
            </w:pPr>
            <w:r>
              <w:t>Total amount of calls unpaid ........................................</w:t>
            </w:r>
          </w:p>
        </w:tc>
        <w:tc>
          <w:tcPr>
            <w:tcW w:w="1985" w:type="dxa"/>
          </w:tcPr>
          <w:p>
            <w:pPr>
              <w:pStyle w:val="yTableNAm"/>
            </w:pPr>
            <w:r>
              <w:t>$</w:t>
            </w:r>
          </w:p>
        </w:tc>
      </w:tr>
      <w:tr>
        <w:tc>
          <w:tcPr>
            <w:tcW w:w="5103" w:type="dxa"/>
          </w:tcPr>
          <w:p>
            <w:pPr>
              <w:pStyle w:val="yTableNAm"/>
            </w:pPr>
            <w:r>
              <w:t>Total amount of the sums (if any) paid by way of commission in respect of any shares or debentures or allowed by way of discount in respect of any debentures since the date of the last return .................</w:t>
            </w:r>
          </w:p>
        </w:tc>
        <w:tc>
          <w:tcPr>
            <w:tcW w:w="1985" w:type="dxa"/>
          </w:tcPr>
          <w:p>
            <w:pPr>
              <w:pStyle w:val="yTableNAm"/>
            </w:pPr>
          </w:p>
          <w:p>
            <w:pPr>
              <w:pStyle w:val="yTableNAm"/>
            </w:pPr>
          </w:p>
          <w:p>
            <w:pPr>
              <w:pStyle w:val="yTableNAm"/>
            </w:pPr>
            <w:r>
              <w:t>$</w:t>
            </w:r>
          </w:p>
        </w:tc>
      </w:tr>
      <w:tr>
        <w:tc>
          <w:tcPr>
            <w:tcW w:w="5103" w:type="dxa"/>
          </w:tcPr>
          <w:p>
            <w:pPr>
              <w:pStyle w:val="yTableNAm"/>
            </w:pPr>
            <w:r>
              <w:t>Total number of shares forfeited .................................</w:t>
            </w:r>
          </w:p>
        </w:tc>
        <w:tc>
          <w:tcPr>
            <w:tcW w:w="1985" w:type="dxa"/>
          </w:tcPr>
          <w:p>
            <w:pPr>
              <w:pStyle w:val="yTableNAm"/>
            </w:pPr>
            <w:r>
              <w:t>$</w:t>
            </w:r>
          </w:p>
        </w:tc>
      </w:tr>
      <w:tr>
        <w:tc>
          <w:tcPr>
            <w:tcW w:w="5103" w:type="dxa"/>
          </w:tcPr>
          <w:p>
            <w:pPr>
              <w:pStyle w:val="yTableNAm"/>
            </w:pPr>
            <w:r>
              <w:t>Total amount paid (if any) on shares forfeited ............</w:t>
            </w:r>
          </w:p>
        </w:tc>
        <w:tc>
          <w:tcPr>
            <w:tcW w:w="1985" w:type="dxa"/>
          </w:tcPr>
          <w:p>
            <w:pPr>
              <w:pStyle w:val="yTableNAm"/>
            </w:pPr>
            <w:r>
              <w:t>$</w:t>
            </w:r>
          </w:p>
        </w:tc>
      </w:tr>
      <w:tr>
        <w:tc>
          <w:tcPr>
            <w:tcW w:w="5103" w:type="dxa"/>
          </w:tcPr>
          <w:p>
            <w:pPr>
              <w:pStyle w:val="yTableNAm"/>
            </w:pPr>
            <w:r>
              <w:t>Total amount of the indebtedness of the company in respect of all mortgages and charges affecting the property of the company ..............................................</w:t>
            </w:r>
          </w:p>
        </w:tc>
        <w:tc>
          <w:tcPr>
            <w:tcW w:w="1985" w:type="dxa"/>
          </w:tcPr>
          <w:p>
            <w:pPr>
              <w:pStyle w:val="yTableNAm"/>
            </w:pPr>
            <w:r>
              <w:br/>
            </w:r>
            <w:r>
              <w:br/>
              <w:t>$</w:t>
            </w:r>
          </w:p>
        </w:tc>
      </w:tr>
      <w:tr>
        <w:tc>
          <w:tcPr>
            <w:tcW w:w="5103" w:type="dxa"/>
          </w:tcPr>
          <w:p>
            <w:pPr>
              <w:pStyle w:val="yTableNAm"/>
            </w:pPr>
            <w:r>
              <w:t>Name(s) of the auditor(s) of the company at the date of this return:</w:t>
            </w:r>
          </w:p>
          <w:p>
            <w:pPr>
              <w:pStyle w:val="yTableNAm"/>
            </w:pPr>
            <w:r>
              <w:t>.......................................................................................</w:t>
            </w:r>
          </w:p>
        </w:tc>
        <w:tc>
          <w:tcPr>
            <w:tcW w:w="1985" w:type="dxa"/>
          </w:tcPr>
          <w:p>
            <w:pPr>
              <w:pStyle w:val="yTableNAm"/>
            </w:pPr>
          </w:p>
        </w:tc>
      </w:tr>
      <w:tr>
        <w:tc>
          <w:tcPr>
            <w:tcW w:w="5103" w:type="dxa"/>
          </w:tcPr>
          <w:p>
            <w:pPr>
              <w:pStyle w:val="yTableNAm"/>
            </w:pPr>
            <w:r>
              <w:t>Date of holding last annual meeting ............................</w:t>
            </w:r>
          </w:p>
        </w:tc>
        <w:tc>
          <w:tcPr>
            <w:tcW w:w="1985" w:type="dxa"/>
          </w:tcPr>
          <w:p>
            <w:pPr>
              <w:pStyle w:val="yTableNAm"/>
            </w:pPr>
          </w:p>
        </w:tc>
      </w:tr>
      <w:tr>
        <w:tc>
          <w:tcPr>
            <w:tcW w:w="5103" w:type="dxa"/>
          </w:tcPr>
          <w:p>
            <w:pPr>
              <w:pStyle w:val="yTableNAm"/>
            </w:pPr>
            <w:r>
              <w:t>List of holders of debentures which do not constitute a charge on assets of company, and same particulars as required in relation to shares ........................................</w:t>
            </w:r>
          </w:p>
        </w:tc>
        <w:tc>
          <w:tcPr>
            <w:tcW w:w="1985" w:type="dxa"/>
          </w:tcPr>
          <w:p>
            <w:pPr>
              <w:pStyle w:val="yTableNAm"/>
            </w:pPr>
          </w:p>
        </w:tc>
      </w:tr>
    </w:tbl>
    <w:p>
      <w:pPr>
        <w:pStyle w:val="yMiscellaneousBody"/>
        <w:spacing w:before="140"/>
        <w:ind w:left="601" w:hanging="601"/>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spacing w:before="140"/>
        <w:ind w:left="601" w:hanging="601"/>
        <w:rPr>
          <w:i/>
          <w:iCs/>
          <w:snapToGrid w:val="0"/>
        </w:rPr>
      </w:pPr>
      <w:r>
        <w:rPr>
          <w:i/>
          <w:iCs/>
          <w:snapToGrid w:val="0"/>
        </w:rPr>
        <w:t>(b)</w:t>
      </w:r>
      <w:r>
        <w:rPr>
          <w:i/>
          <w:iCs/>
          <w:snapToGrid w:val="0"/>
        </w:rPr>
        <w:tab/>
        <w:t>If the shares are of different kinds state them separately.</w:t>
      </w:r>
    </w:p>
    <w:p>
      <w:pPr>
        <w:pStyle w:val="yMiscellaneousBody"/>
        <w:spacing w:before="140"/>
        <w:ind w:left="601" w:hanging="601"/>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spacing w:before="140"/>
        <w:ind w:left="601" w:hanging="601"/>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outlineLvl w:val="0"/>
      </w:pPr>
      <w: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operative) Act 1943,” as the case may be.</w:t>
      </w:r>
    </w:p>
    <w:p>
      <w:pPr>
        <w:pStyle w:val="yMiscellaneousBody"/>
        <w:keepNext/>
        <w:keepLines/>
        <w:rPr>
          <w:snapToGrid w:val="0"/>
        </w:rPr>
      </w:pPr>
      <w:r>
        <w:rPr>
          <w:snapToGrid w:val="0"/>
        </w:rPr>
        <w:t>B. Should the number of members of the company exceed 21 the following certificate is also required: —</w:t>
      </w:r>
    </w:p>
    <w:p>
      <w:pPr>
        <w:pStyle w:val="yMiscellaneousBody"/>
        <w:keepNext/>
        <w:keepLines/>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vAlign w:val="center"/>
          </w:tcPr>
          <w:p>
            <w:pPr>
              <w:pStyle w:val="yTableNAm"/>
              <w:spacing w:before="0"/>
              <w:jc w:val="center"/>
              <w:rPr>
                <w:b/>
                <w:bCs/>
                <w:sz w:val="14"/>
              </w:rPr>
            </w:pPr>
            <w:r>
              <w:rPr>
                <w:b/>
                <w:bCs/>
                <w:i/>
                <w:sz w:val="14"/>
              </w:rPr>
              <w:t>(g)</w:t>
            </w:r>
            <w:r>
              <w:rPr>
                <w:b/>
                <w:bCs/>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4"/>
              </w:rPr>
            </w:pPr>
            <w:r>
              <w:rPr>
                <w:b/>
                <w:bCs/>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4"/>
              </w:rPr>
            </w:pPr>
            <w:r>
              <w:rPr>
                <w:b/>
                <w:bCs/>
                <w:sz w:val="14"/>
              </w:rPr>
              <w:t>Nationality.</w:t>
            </w:r>
          </w:p>
        </w:tc>
        <w:tc>
          <w:tcPr>
            <w:tcW w:w="1275"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4"/>
              </w:rPr>
            </w:pPr>
            <w:r>
              <w:rPr>
                <w:b/>
                <w:bCs/>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4"/>
              </w:rPr>
            </w:pPr>
            <w:r>
              <w:rPr>
                <w:b/>
                <w:bCs/>
                <w:sz w:val="14"/>
              </w:rPr>
              <w:t>Usual Residential Address.</w:t>
            </w:r>
          </w:p>
        </w:tc>
        <w:tc>
          <w:tcPr>
            <w:tcW w:w="1316" w:type="dxa"/>
            <w:tcBorders>
              <w:top w:val="single" w:sz="4" w:space="0" w:color="auto"/>
              <w:left w:val="single" w:sz="4" w:space="0" w:color="auto"/>
              <w:bottom w:val="single" w:sz="4" w:space="0" w:color="auto"/>
            </w:tcBorders>
            <w:vAlign w:val="center"/>
          </w:tcPr>
          <w:p>
            <w:pPr>
              <w:pStyle w:val="yTableNAm"/>
              <w:spacing w:before="0"/>
              <w:jc w:val="center"/>
              <w:rPr>
                <w:b/>
                <w:bCs/>
                <w:sz w:val="14"/>
              </w:rPr>
            </w:pPr>
            <w:r>
              <w:rPr>
                <w:b/>
                <w:bCs/>
                <w:i/>
                <w:sz w:val="14"/>
              </w:rPr>
              <w:t>(h)</w:t>
            </w:r>
            <w:r>
              <w:rPr>
                <w:b/>
                <w:bCs/>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Borders>
              <w:top w:val="single" w:sz="4" w:space="0" w:color="auto"/>
              <w:left w:val="single" w:sz="4" w:space="0" w:color="auto"/>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tc>
        <w:tc>
          <w:tcPr>
            <w:tcW w:w="993" w:type="dxa"/>
            <w:tcBorders>
              <w:top w:val="single" w:sz="4" w:space="0" w:color="auto"/>
              <w:left w:val="single" w:sz="4" w:space="0" w:color="auto"/>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tc>
        <w:tc>
          <w:tcPr>
            <w:tcW w:w="1275" w:type="dxa"/>
            <w:tcBorders>
              <w:top w:val="single" w:sz="4" w:space="0" w:color="auto"/>
              <w:left w:val="single" w:sz="4" w:space="0" w:color="auto"/>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tc>
        <w:tc>
          <w:tcPr>
            <w:tcW w:w="1236" w:type="dxa"/>
            <w:tcBorders>
              <w:top w:val="single" w:sz="4" w:space="0" w:color="auto"/>
              <w:left w:val="single" w:sz="4" w:space="0" w:color="auto"/>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tc>
        <w:tc>
          <w:tcPr>
            <w:tcW w:w="1316" w:type="dxa"/>
            <w:tcBorders>
              <w:top w:val="single" w:sz="4" w:space="0" w:color="auto"/>
              <w:left w:val="single" w:sz="4" w:space="0" w:color="auto"/>
              <w:bottom w:val="single" w:sz="4" w:space="0" w:color="auto"/>
            </w:tcBorders>
          </w:tcPr>
          <w:p>
            <w:pPr>
              <w:pStyle w:val="yTableNAm"/>
              <w:rPr>
                <w:sz w:val="14"/>
              </w:rPr>
            </w:pPr>
          </w:p>
          <w:p>
            <w:pPr>
              <w:pStyle w:val="yTableNAm"/>
              <w:rPr>
                <w:sz w:val="14"/>
              </w:rPr>
            </w:pPr>
          </w:p>
          <w:p>
            <w:pPr>
              <w:pStyle w:val="yTableNAm"/>
              <w:rPr>
                <w:sz w:val="14"/>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director by whatever name called and any person in accordance with whose directions or instructions the directors of a company are accustomed to act.</w:t>
      </w:r>
    </w:p>
    <w:p>
      <w:pPr>
        <w:pStyle w:val="yMiscellaneousBody"/>
        <w:ind w:left="600" w:hanging="600"/>
        <w:rPr>
          <w:i/>
          <w:iCs/>
          <w:snapToGrid w:val="0"/>
        </w:rPr>
      </w:pPr>
      <w:r>
        <w:rPr>
          <w:i/>
          <w:iCs/>
          <w:snapToGrid w:val="0"/>
        </w:rPr>
        <w:t>(g)</w:t>
      </w:r>
      <w:r>
        <w:rPr>
          <w:i/>
          <w:iCs/>
          <w:snapToGrid w:val="0"/>
        </w:rPr>
        <w:tab/>
        <w:t>In the case of a corporation its corporate name and registered or principal office should be shown.</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840"/>
        <w:gridCol w:w="840"/>
        <w:gridCol w:w="960"/>
        <w:gridCol w:w="998"/>
        <w:gridCol w:w="1522"/>
        <w:gridCol w:w="1206"/>
      </w:tblGrid>
      <w:tr>
        <w:trPr>
          <w:cantSplit/>
          <w:trHeight w:val="150"/>
        </w:trPr>
        <w:tc>
          <w:tcPr>
            <w:tcW w:w="948" w:type="dxa"/>
            <w:vMerge w:val="restart"/>
            <w:tcBorders>
              <w:top w:val="single" w:sz="4" w:space="0" w:color="auto"/>
              <w:left w:val="nil"/>
              <w:bottom w:val="single" w:sz="4" w:space="0" w:color="auto"/>
              <w:right w:val="single" w:sz="4" w:space="0" w:color="auto"/>
            </w:tcBorders>
            <w:vAlign w:val="center"/>
          </w:tcPr>
          <w:p>
            <w:pPr>
              <w:pStyle w:val="yTableNAm"/>
              <w:spacing w:before="0"/>
              <w:jc w:val="center"/>
              <w:rPr>
                <w:snapToGrid w:val="0"/>
                <w:sz w:val="14"/>
              </w:rPr>
            </w:pPr>
            <w:r>
              <w:rPr>
                <w:b/>
                <w:bCs/>
                <w:sz w:val="14"/>
              </w:rPr>
              <w:t>Folio in Register Ledger containing Particulars.</w:t>
            </w:r>
          </w:p>
        </w:tc>
        <w:tc>
          <w:tcPr>
            <w:tcW w:w="3638" w:type="dxa"/>
            <w:gridSpan w:val="4"/>
            <w:tcBorders>
              <w:left w:val="single" w:sz="4" w:space="0" w:color="auto"/>
            </w:tcBorders>
            <w:vAlign w:val="center"/>
          </w:tcPr>
          <w:p>
            <w:pPr>
              <w:pStyle w:val="yTableNAm"/>
              <w:spacing w:before="80" w:after="80"/>
              <w:jc w:val="center"/>
              <w:rPr>
                <w:snapToGrid w:val="0"/>
                <w:sz w:val="14"/>
              </w:rPr>
            </w:pPr>
            <w:r>
              <w:rPr>
                <w:b/>
                <w:bCs/>
                <w:sz w:val="14"/>
              </w:rPr>
              <w:t>Names, Addresses and Occupations.</w:t>
            </w:r>
          </w:p>
        </w:tc>
        <w:tc>
          <w:tcPr>
            <w:tcW w:w="1522" w:type="dxa"/>
            <w:vMerge w:val="restart"/>
            <w:tcBorders>
              <w:right w:val="single" w:sz="4" w:space="0" w:color="auto"/>
            </w:tcBorders>
            <w:vAlign w:val="center"/>
          </w:tcPr>
          <w:p>
            <w:pPr>
              <w:pStyle w:val="yTableNAm"/>
              <w:spacing w:before="0"/>
              <w:jc w:val="center"/>
              <w:rPr>
                <w:snapToGrid w:val="0"/>
                <w:sz w:val="14"/>
              </w:rPr>
            </w:pPr>
            <w:r>
              <w:rPr>
                <w:b/>
                <w:bCs/>
                <w:i/>
                <w:iCs/>
                <w:sz w:val="14"/>
              </w:rPr>
              <w:t>(i)</w:t>
            </w:r>
            <w:r>
              <w:rPr>
                <w:b/>
                <w:bCs/>
                <w:sz w:val="14"/>
              </w:rPr>
              <w:t xml:space="preserve"> Number of Shares held by Existing Members at Date of Return </w:t>
            </w:r>
            <w:r>
              <w:rPr>
                <w:b/>
                <w:bCs/>
                <w:i/>
                <w:iCs/>
                <w:sz w:val="14"/>
              </w:rPr>
              <w:t>(j)</w:t>
            </w:r>
          </w:p>
        </w:tc>
        <w:tc>
          <w:tcPr>
            <w:tcW w:w="1206" w:type="dxa"/>
            <w:vMerge w:val="restart"/>
            <w:tcBorders>
              <w:top w:val="single" w:sz="4" w:space="0" w:color="auto"/>
              <w:left w:val="single" w:sz="4" w:space="0" w:color="auto"/>
              <w:bottom w:val="single" w:sz="4" w:space="0" w:color="auto"/>
              <w:right w:val="nil"/>
            </w:tcBorders>
            <w:vAlign w:val="center"/>
          </w:tcPr>
          <w:p>
            <w:pPr>
              <w:pStyle w:val="yTableNAm"/>
              <w:spacing w:before="0"/>
              <w:jc w:val="center"/>
              <w:rPr>
                <w:snapToGrid w:val="0"/>
                <w:sz w:val="14"/>
              </w:rPr>
            </w:pPr>
            <w:r>
              <w:rPr>
                <w:b/>
                <w:bCs/>
                <w:sz w:val="14"/>
              </w:rPr>
              <w:t xml:space="preserve">Remarks </w:t>
            </w:r>
            <w:r>
              <w:rPr>
                <w:b/>
                <w:bCs/>
                <w:i/>
                <w:iCs/>
                <w:sz w:val="14"/>
              </w:rPr>
              <w:t>(k)</w:t>
            </w:r>
          </w:p>
        </w:tc>
      </w:tr>
      <w:tr>
        <w:trPr>
          <w:cantSplit/>
          <w:trHeight w:val="150"/>
        </w:trPr>
        <w:tc>
          <w:tcPr>
            <w:tcW w:w="948" w:type="dxa"/>
            <w:vMerge/>
            <w:tcBorders>
              <w:top w:val="single" w:sz="4" w:space="0" w:color="auto"/>
              <w:left w:val="nil"/>
              <w:bottom w:val="single" w:sz="4" w:space="0" w:color="auto"/>
              <w:right w:val="single" w:sz="4" w:space="0" w:color="auto"/>
            </w:tcBorders>
          </w:tcPr>
          <w:p>
            <w:pPr>
              <w:pStyle w:val="yTableNAm"/>
              <w:rPr>
                <w:snapToGrid w:val="0"/>
                <w:sz w:val="14"/>
              </w:rPr>
            </w:pPr>
          </w:p>
        </w:tc>
        <w:tc>
          <w:tcPr>
            <w:tcW w:w="840" w:type="dxa"/>
            <w:tcBorders>
              <w:left w:val="single" w:sz="4" w:space="0" w:color="auto"/>
            </w:tcBorders>
            <w:vAlign w:val="center"/>
          </w:tcPr>
          <w:p>
            <w:pPr>
              <w:pStyle w:val="yTableNAm"/>
              <w:spacing w:before="0"/>
              <w:jc w:val="center"/>
              <w:rPr>
                <w:snapToGrid w:val="0"/>
                <w:sz w:val="14"/>
              </w:rPr>
            </w:pPr>
            <w:r>
              <w:rPr>
                <w:b/>
                <w:bCs/>
                <w:sz w:val="14"/>
              </w:rPr>
              <w:t>Surname.</w:t>
            </w:r>
          </w:p>
        </w:tc>
        <w:tc>
          <w:tcPr>
            <w:tcW w:w="840" w:type="dxa"/>
            <w:vAlign w:val="center"/>
          </w:tcPr>
          <w:p>
            <w:pPr>
              <w:pStyle w:val="yTableNAm"/>
              <w:spacing w:before="0"/>
              <w:jc w:val="center"/>
              <w:rPr>
                <w:snapToGrid w:val="0"/>
                <w:sz w:val="14"/>
              </w:rPr>
            </w:pPr>
            <w:r>
              <w:rPr>
                <w:b/>
                <w:bCs/>
                <w:sz w:val="14"/>
              </w:rPr>
              <w:t>Christian Name.</w:t>
            </w:r>
          </w:p>
        </w:tc>
        <w:tc>
          <w:tcPr>
            <w:tcW w:w="960" w:type="dxa"/>
            <w:vAlign w:val="center"/>
          </w:tcPr>
          <w:p>
            <w:pPr>
              <w:pStyle w:val="yTableNAm"/>
              <w:spacing w:before="0"/>
              <w:jc w:val="center"/>
              <w:rPr>
                <w:snapToGrid w:val="0"/>
                <w:sz w:val="14"/>
              </w:rPr>
            </w:pPr>
            <w:r>
              <w:rPr>
                <w:b/>
                <w:bCs/>
                <w:sz w:val="14"/>
              </w:rPr>
              <w:t>Address.</w:t>
            </w:r>
          </w:p>
        </w:tc>
        <w:tc>
          <w:tcPr>
            <w:tcW w:w="998" w:type="dxa"/>
            <w:vAlign w:val="center"/>
          </w:tcPr>
          <w:p>
            <w:pPr>
              <w:pStyle w:val="yTableNAm"/>
              <w:spacing w:before="0"/>
              <w:jc w:val="center"/>
              <w:rPr>
                <w:snapToGrid w:val="0"/>
                <w:sz w:val="14"/>
              </w:rPr>
            </w:pPr>
            <w:r>
              <w:rPr>
                <w:b/>
                <w:bCs/>
                <w:sz w:val="14"/>
              </w:rPr>
              <w:t>Occupation.</w:t>
            </w:r>
          </w:p>
        </w:tc>
        <w:tc>
          <w:tcPr>
            <w:tcW w:w="1522" w:type="dxa"/>
            <w:vMerge/>
            <w:tcBorders>
              <w:right w:val="single" w:sz="4" w:space="0" w:color="auto"/>
            </w:tcBorders>
          </w:tcPr>
          <w:p>
            <w:pPr>
              <w:pStyle w:val="yTableNAm"/>
              <w:rPr>
                <w:snapToGrid w:val="0"/>
                <w:sz w:val="14"/>
              </w:rPr>
            </w:pPr>
          </w:p>
        </w:tc>
        <w:tc>
          <w:tcPr>
            <w:tcW w:w="1206" w:type="dxa"/>
            <w:vMerge/>
            <w:tcBorders>
              <w:top w:val="single" w:sz="4" w:space="0" w:color="auto"/>
              <w:left w:val="single" w:sz="4" w:space="0" w:color="auto"/>
              <w:bottom w:val="single" w:sz="4" w:space="0" w:color="auto"/>
              <w:right w:val="nil"/>
            </w:tcBorders>
          </w:tcPr>
          <w:p>
            <w:pPr>
              <w:pStyle w:val="yTableNAm"/>
              <w:rPr>
                <w:snapToGrid w:val="0"/>
                <w:sz w:val="14"/>
              </w:rPr>
            </w:pPr>
          </w:p>
        </w:tc>
      </w:tr>
      <w:tr>
        <w:trPr>
          <w:cantSplit/>
        </w:trPr>
        <w:tc>
          <w:tcPr>
            <w:tcW w:w="948" w:type="dxa"/>
            <w:tcBorders>
              <w:top w:val="single" w:sz="4" w:space="0" w:color="auto"/>
              <w:left w:val="nil"/>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napToGrid w:val="0"/>
                <w:sz w:val="14"/>
              </w:rPr>
            </w:pPr>
          </w:p>
          <w:p>
            <w:pPr>
              <w:pStyle w:val="yTableNAm"/>
              <w:rPr>
                <w:snapToGrid w:val="0"/>
                <w:sz w:val="14"/>
              </w:rPr>
            </w:pPr>
          </w:p>
        </w:tc>
        <w:tc>
          <w:tcPr>
            <w:tcW w:w="840" w:type="dxa"/>
            <w:tcBorders>
              <w:left w:val="single" w:sz="4" w:space="0" w:color="auto"/>
            </w:tcBorders>
          </w:tcPr>
          <w:p>
            <w:pPr>
              <w:pStyle w:val="yTableNAm"/>
              <w:rPr>
                <w:snapToGrid w:val="0"/>
                <w:sz w:val="14"/>
              </w:rPr>
            </w:pPr>
          </w:p>
        </w:tc>
        <w:tc>
          <w:tcPr>
            <w:tcW w:w="840" w:type="dxa"/>
            <w:tcBorders>
              <w:left w:val="single" w:sz="4" w:space="0" w:color="auto"/>
            </w:tcBorders>
          </w:tcPr>
          <w:p>
            <w:pPr>
              <w:pStyle w:val="yTableNAm"/>
              <w:rPr>
                <w:snapToGrid w:val="0"/>
                <w:sz w:val="14"/>
              </w:rPr>
            </w:pPr>
          </w:p>
        </w:tc>
        <w:tc>
          <w:tcPr>
            <w:tcW w:w="960" w:type="dxa"/>
            <w:tcBorders>
              <w:left w:val="single" w:sz="4" w:space="0" w:color="auto"/>
            </w:tcBorders>
          </w:tcPr>
          <w:p>
            <w:pPr>
              <w:pStyle w:val="yTableNAm"/>
              <w:rPr>
                <w:snapToGrid w:val="0"/>
                <w:sz w:val="14"/>
              </w:rPr>
            </w:pPr>
          </w:p>
        </w:tc>
        <w:tc>
          <w:tcPr>
            <w:tcW w:w="998" w:type="dxa"/>
            <w:tcBorders>
              <w:left w:val="single" w:sz="4" w:space="0" w:color="auto"/>
            </w:tcBorders>
          </w:tcPr>
          <w:p>
            <w:pPr>
              <w:pStyle w:val="yTableNAm"/>
              <w:rPr>
                <w:snapToGrid w:val="0"/>
                <w:sz w:val="14"/>
              </w:rPr>
            </w:pPr>
          </w:p>
        </w:tc>
        <w:tc>
          <w:tcPr>
            <w:tcW w:w="1522" w:type="dxa"/>
            <w:tcBorders>
              <w:right w:val="single" w:sz="4" w:space="0" w:color="auto"/>
            </w:tcBorders>
          </w:tcPr>
          <w:p>
            <w:pPr>
              <w:pStyle w:val="yTableNAm"/>
              <w:rPr>
                <w:snapToGrid w:val="0"/>
                <w:sz w:val="14"/>
              </w:rPr>
            </w:pPr>
          </w:p>
        </w:tc>
        <w:tc>
          <w:tcPr>
            <w:tcW w:w="1206" w:type="dxa"/>
            <w:tcBorders>
              <w:top w:val="single" w:sz="4" w:space="0" w:color="auto"/>
              <w:left w:val="single" w:sz="4" w:space="0" w:color="auto"/>
              <w:bottom w:val="single" w:sz="4" w:space="0" w:color="auto"/>
              <w:right w:val="nil"/>
            </w:tcBorders>
          </w:tcPr>
          <w:p>
            <w:pPr>
              <w:pStyle w:val="yTableNAm"/>
              <w:rPr>
                <w:snapToGrid w:val="0"/>
                <w:sz w:val="14"/>
              </w:rPr>
            </w:pPr>
          </w:p>
        </w:tc>
      </w:tr>
    </w:tbl>
    <w:p>
      <w:pPr>
        <w:pStyle w:val="ySubsection"/>
        <w:spacing w:before="240"/>
        <w:ind w:left="890" w:hanging="890"/>
        <w:jc w:val="right"/>
        <w:rPr>
          <w:snapToGrid w:val="0"/>
        </w:rPr>
      </w:pPr>
      <w:r>
        <w:rPr>
          <w:snapToGrid w:val="0"/>
        </w:rPr>
        <w:t xml:space="preserve"> (Signature)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throughout so as to make one total to agree with that stated in the summary to have been taken up.</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divided so that the number of each class held may be shown separately. Where any shares have been converted into stock the amount of stock held by each member must be shown.</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vAlign w:val="center"/>
          </w:tcPr>
          <w:p>
            <w:pPr>
              <w:pStyle w:val="yTableNAm"/>
              <w:spacing w:before="0"/>
              <w:jc w:val="center"/>
              <w:rPr>
                <w:sz w:val="14"/>
              </w:rPr>
            </w:pPr>
            <w:r>
              <w:rPr>
                <w:b/>
                <w:bCs/>
                <w:sz w:val="14"/>
              </w:rPr>
              <w:t>Folio in Register Ledger containing Particulars.</w:t>
            </w:r>
          </w:p>
        </w:tc>
        <w:tc>
          <w:tcPr>
            <w:tcW w:w="4088"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40" w:after="40"/>
              <w:jc w:val="center"/>
              <w:rPr>
                <w:b/>
                <w:bCs/>
                <w:sz w:val="14"/>
              </w:rPr>
            </w:pPr>
            <w:r>
              <w:rPr>
                <w:b/>
                <w:bCs/>
                <w:sz w:val="14"/>
              </w:rPr>
              <w:t>NAMES, ADDRESSES AND OCCUPATIONS.</w:t>
            </w:r>
          </w:p>
        </w:tc>
        <w:tc>
          <w:tcPr>
            <w:tcW w:w="1760" w:type="dxa"/>
            <w:gridSpan w:val="2"/>
            <w:tcBorders>
              <w:top w:val="single" w:sz="4" w:space="0" w:color="auto"/>
              <w:left w:val="nil"/>
              <w:bottom w:val="single" w:sz="4" w:space="0" w:color="auto"/>
            </w:tcBorders>
            <w:vAlign w:val="center"/>
          </w:tcPr>
          <w:p>
            <w:pPr>
              <w:pStyle w:val="yTableNAm"/>
              <w:spacing w:before="40" w:after="40"/>
              <w:jc w:val="center"/>
              <w:rPr>
                <w:b/>
                <w:bCs/>
                <w:sz w:val="14"/>
              </w:rPr>
            </w:pPr>
            <w:r>
              <w:rPr>
                <w:b/>
                <w:bCs/>
                <w:sz w:val="14"/>
              </w:rPr>
              <w:t>NUMBER OF SHARES HELD.</w:t>
            </w:r>
          </w:p>
        </w:tc>
      </w:tr>
      <w:tr>
        <w:tblPrEx>
          <w:tblCellMar>
            <w:left w:w="142" w:type="dxa"/>
            <w:right w:w="142" w:type="dxa"/>
          </w:tblCellMar>
        </w:tblPrEx>
        <w:trPr>
          <w:cantSplit/>
        </w:trPr>
        <w:tc>
          <w:tcPr>
            <w:tcW w:w="1232" w:type="dxa"/>
            <w:vMerge/>
            <w:tcBorders>
              <w:bottom w:val="single" w:sz="4" w:space="0" w:color="auto"/>
            </w:tcBorders>
            <w:vAlign w:val="center"/>
          </w:tcPr>
          <w:p>
            <w:pPr>
              <w:pStyle w:val="yTableNAm"/>
              <w:spacing w:before="0"/>
              <w:rPr>
                <w:sz w:val="14"/>
              </w:rPr>
            </w:pPr>
          </w:p>
        </w:tc>
        <w:tc>
          <w:tcPr>
            <w:tcW w:w="952" w:type="dxa"/>
            <w:tcBorders>
              <w:left w:val="single" w:sz="4" w:space="0" w:color="auto"/>
            </w:tcBorders>
            <w:vAlign w:val="center"/>
          </w:tcPr>
          <w:p>
            <w:pPr>
              <w:pStyle w:val="yTableNAm"/>
              <w:spacing w:before="0"/>
              <w:jc w:val="center"/>
              <w:rPr>
                <w:b/>
                <w:bCs/>
                <w:sz w:val="14"/>
              </w:rPr>
            </w:pPr>
            <w:r>
              <w:rPr>
                <w:b/>
                <w:bCs/>
                <w:sz w:val="14"/>
              </w:rPr>
              <w:t>Surname.</w:t>
            </w:r>
          </w:p>
        </w:tc>
        <w:tc>
          <w:tcPr>
            <w:tcW w:w="994" w:type="dxa"/>
            <w:tcBorders>
              <w:left w:val="single" w:sz="4" w:space="0" w:color="auto"/>
              <w:right w:val="single" w:sz="4" w:space="0" w:color="auto"/>
            </w:tcBorders>
            <w:vAlign w:val="center"/>
          </w:tcPr>
          <w:p>
            <w:pPr>
              <w:pStyle w:val="yTableNAm"/>
              <w:spacing w:before="0"/>
              <w:jc w:val="center"/>
              <w:rPr>
                <w:b/>
                <w:bCs/>
                <w:sz w:val="14"/>
              </w:rPr>
            </w:pPr>
            <w:r>
              <w:rPr>
                <w:b/>
                <w:bCs/>
                <w:sz w:val="14"/>
              </w:rPr>
              <w:t>Christian Names.</w:t>
            </w:r>
          </w:p>
        </w:tc>
        <w:tc>
          <w:tcPr>
            <w:tcW w:w="938" w:type="dxa"/>
            <w:tcBorders>
              <w:left w:val="single" w:sz="4" w:space="0" w:color="auto"/>
              <w:right w:val="single" w:sz="4" w:space="0" w:color="auto"/>
            </w:tcBorders>
            <w:vAlign w:val="center"/>
          </w:tcPr>
          <w:p>
            <w:pPr>
              <w:pStyle w:val="yTableNAm"/>
              <w:spacing w:before="0"/>
              <w:jc w:val="center"/>
              <w:rPr>
                <w:b/>
                <w:bCs/>
                <w:sz w:val="14"/>
              </w:rPr>
            </w:pPr>
            <w:r>
              <w:rPr>
                <w:b/>
                <w:bCs/>
                <w:sz w:val="14"/>
              </w:rPr>
              <w:t>Address.</w:t>
            </w:r>
          </w:p>
        </w:tc>
        <w:tc>
          <w:tcPr>
            <w:tcW w:w="1204" w:type="dxa"/>
            <w:tcBorders>
              <w:left w:val="single" w:sz="4" w:space="0" w:color="auto"/>
              <w:right w:val="single" w:sz="4" w:space="0" w:color="auto"/>
            </w:tcBorders>
            <w:vAlign w:val="center"/>
          </w:tcPr>
          <w:p>
            <w:pPr>
              <w:pStyle w:val="yTableNAm"/>
              <w:spacing w:before="0"/>
              <w:jc w:val="center"/>
              <w:rPr>
                <w:b/>
                <w:bCs/>
                <w:sz w:val="14"/>
              </w:rPr>
            </w:pPr>
            <w:r>
              <w:rPr>
                <w:b/>
                <w:bCs/>
                <w:sz w:val="14"/>
              </w:rPr>
              <w:t>Occupation.</w:t>
            </w:r>
          </w:p>
        </w:tc>
        <w:tc>
          <w:tcPr>
            <w:tcW w:w="920" w:type="dxa"/>
            <w:tcBorders>
              <w:left w:val="nil"/>
            </w:tcBorders>
            <w:vAlign w:val="center"/>
          </w:tcPr>
          <w:p>
            <w:pPr>
              <w:pStyle w:val="yTableNAm"/>
              <w:spacing w:before="0"/>
              <w:jc w:val="center"/>
              <w:rPr>
                <w:b/>
                <w:bCs/>
                <w:sz w:val="14"/>
              </w:rPr>
            </w:pPr>
            <w:r>
              <w:rPr>
                <w:b/>
                <w:bCs/>
                <w:sz w:val="14"/>
              </w:rPr>
              <w:t>Pref.</w:t>
            </w:r>
          </w:p>
        </w:tc>
        <w:tc>
          <w:tcPr>
            <w:tcW w:w="840" w:type="dxa"/>
            <w:tcBorders>
              <w:left w:val="single" w:sz="4" w:space="0" w:color="auto"/>
              <w:bottom w:val="single" w:sz="4" w:space="0" w:color="auto"/>
            </w:tcBorders>
            <w:vAlign w:val="center"/>
          </w:tcPr>
          <w:p>
            <w:pPr>
              <w:pStyle w:val="yTableNAm"/>
              <w:spacing w:before="0"/>
              <w:jc w:val="center"/>
              <w:rPr>
                <w:b/>
                <w:bCs/>
                <w:sz w:val="14"/>
              </w:rPr>
            </w:pPr>
            <w:r>
              <w:rPr>
                <w:b/>
                <w:bCs/>
                <w:sz w:val="14"/>
              </w:rPr>
              <w:t>Ord.</w:t>
            </w:r>
          </w:p>
        </w:tc>
      </w:tr>
      <w:tr>
        <w:tblPrEx>
          <w:tblCellMar>
            <w:left w:w="282" w:type="dxa"/>
            <w:right w:w="282" w:type="dxa"/>
          </w:tblCellMar>
        </w:tblPrEx>
        <w:trPr>
          <w:cantSplit/>
        </w:trPr>
        <w:tc>
          <w:tcPr>
            <w:tcW w:w="1232" w:type="dxa"/>
            <w:tcBorders>
              <w:bottom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952" w:type="dxa"/>
            <w:tcBorders>
              <w:top w:val="single" w:sz="4" w:space="0" w:color="auto"/>
              <w:left w:val="single" w:sz="4" w:space="0" w:color="auto"/>
              <w:bottom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tc>
        <w:tc>
          <w:tcPr>
            <w:tcW w:w="994" w:type="dxa"/>
            <w:tcBorders>
              <w:top w:val="single" w:sz="4" w:space="0" w:color="auto"/>
              <w:left w:val="single" w:sz="4" w:space="0" w:color="auto"/>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tc>
        <w:tc>
          <w:tcPr>
            <w:tcW w:w="938" w:type="dxa"/>
            <w:tcBorders>
              <w:top w:val="single" w:sz="4" w:space="0" w:color="auto"/>
              <w:left w:val="single" w:sz="4" w:space="0" w:color="auto"/>
              <w:bottom w:val="single" w:sz="4" w:space="0" w:color="auto"/>
              <w:right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tc>
        <w:tc>
          <w:tcPr>
            <w:tcW w:w="1204" w:type="dxa"/>
            <w:tcBorders>
              <w:top w:val="single" w:sz="4" w:space="0" w:color="auto"/>
              <w:left w:val="single" w:sz="4" w:space="0" w:color="auto"/>
              <w:bottom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tc>
        <w:tc>
          <w:tcPr>
            <w:tcW w:w="920" w:type="dxa"/>
            <w:tcBorders>
              <w:top w:val="single" w:sz="4" w:space="0" w:color="auto"/>
              <w:left w:val="single" w:sz="4" w:space="0" w:color="auto"/>
              <w:bottom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tc>
        <w:tc>
          <w:tcPr>
            <w:tcW w:w="840" w:type="dxa"/>
            <w:tcBorders>
              <w:top w:val="single" w:sz="4" w:space="0" w:color="auto"/>
              <w:left w:val="single" w:sz="4" w:space="0" w:color="auto"/>
              <w:bottom w:val="single" w:sz="4" w:space="0" w:color="auto"/>
            </w:tcBorders>
          </w:tcPr>
          <w:p>
            <w:pPr>
              <w:pStyle w:val="yTableNAm"/>
              <w:rPr>
                <w:sz w:val="14"/>
              </w:rPr>
            </w:pPr>
          </w:p>
          <w:p>
            <w:pPr>
              <w:pStyle w:val="yTableNAm"/>
              <w:rPr>
                <w:sz w:val="14"/>
              </w:rPr>
            </w:pPr>
          </w:p>
          <w:p>
            <w:pPr>
              <w:pStyle w:val="yTableNAm"/>
              <w:rPr>
                <w:sz w:val="14"/>
              </w:rPr>
            </w:pPr>
          </w:p>
          <w:p>
            <w:pPr>
              <w:pStyle w:val="yTableNAm"/>
              <w:rPr>
                <w:sz w:val="14"/>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[Form A amended in Gazette 5 Nov 1947 p. 2022-4; amended by No. 113 of 1965 s. 8(1).]</w:t>
      </w:r>
    </w:p>
    <w:p>
      <w:pPr>
        <w:pStyle w:val="yMiscellaneousHeading"/>
        <w:pageBreakBefore/>
        <w:spacing w:before="0"/>
        <w:outlineLvl w:val="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NAm"/>
              <w:rPr>
                <w:b/>
                <w:bCs/>
                <w:sz w:val="16"/>
              </w:rPr>
            </w:pPr>
            <w:r>
              <w:rPr>
                <w:b/>
                <w:bCs/>
                <w:sz w:val="16"/>
              </w:rPr>
              <w:t>Dr.</w:t>
            </w:r>
          </w:p>
        </w:tc>
        <w:tc>
          <w:tcPr>
            <w:tcW w:w="765" w:type="dxa"/>
          </w:tcPr>
          <w:p>
            <w:pPr>
              <w:pStyle w:val="yTableNAm"/>
              <w:rPr>
                <w:b/>
                <w:bCs/>
                <w:sz w:val="16"/>
              </w:rPr>
            </w:pPr>
          </w:p>
        </w:tc>
        <w:tc>
          <w:tcPr>
            <w:tcW w:w="2760" w:type="dxa"/>
          </w:tcPr>
          <w:p>
            <w:pPr>
              <w:pStyle w:val="yTableNAm"/>
              <w:rPr>
                <w:b/>
                <w:bCs/>
                <w:sz w:val="16"/>
              </w:rPr>
            </w:pPr>
          </w:p>
        </w:tc>
        <w:tc>
          <w:tcPr>
            <w:tcW w:w="728" w:type="dxa"/>
          </w:tcPr>
          <w:p>
            <w:pPr>
              <w:pStyle w:val="yTableNAm"/>
              <w:rPr>
                <w:b/>
                <w:bCs/>
                <w:sz w:val="16"/>
              </w:rPr>
            </w:pPr>
            <w:r>
              <w:rPr>
                <w:b/>
                <w:bCs/>
                <w:sz w:val="16"/>
              </w:rPr>
              <w:t>Cr.</w:t>
            </w:r>
          </w:p>
        </w:tc>
      </w:tr>
      <w:tr>
        <w:trPr>
          <w:tblHeader/>
        </w:trPr>
        <w:tc>
          <w:tcPr>
            <w:tcW w:w="2835" w:type="dxa"/>
          </w:tcPr>
          <w:p>
            <w:pPr>
              <w:pStyle w:val="yTableNAm"/>
              <w:spacing w:before="0"/>
              <w:rPr>
                <w:b/>
                <w:bCs/>
                <w:sz w:val="16"/>
              </w:rPr>
            </w:pPr>
          </w:p>
        </w:tc>
        <w:tc>
          <w:tcPr>
            <w:tcW w:w="765" w:type="dxa"/>
          </w:tcPr>
          <w:p>
            <w:pPr>
              <w:pStyle w:val="yTableNAm"/>
              <w:spacing w:before="0"/>
              <w:rPr>
                <w:b/>
                <w:bCs/>
                <w:sz w:val="16"/>
              </w:rPr>
            </w:pPr>
            <w:r>
              <w:rPr>
                <w:b/>
                <w:bCs/>
                <w:sz w:val="16"/>
              </w:rPr>
              <w:t>$</w:t>
            </w:r>
          </w:p>
        </w:tc>
        <w:tc>
          <w:tcPr>
            <w:tcW w:w="2760" w:type="dxa"/>
          </w:tcPr>
          <w:p>
            <w:pPr>
              <w:pStyle w:val="yTableNAm"/>
              <w:spacing w:before="0"/>
              <w:rPr>
                <w:b/>
                <w:bCs/>
                <w:sz w:val="16"/>
              </w:rPr>
            </w:pPr>
          </w:p>
        </w:tc>
        <w:tc>
          <w:tcPr>
            <w:tcW w:w="728" w:type="dxa"/>
          </w:tcPr>
          <w:p>
            <w:pPr>
              <w:pStyle w:val="yTableNAm"/>
              <w:spacing w:before="0"/>
              <w:rPr>
                <w:b/>
                <w:bCs/>
                <w:sz w:val="16"/>
              </w:rPr>
            </w:pPr>
            <w:r>
              <w:rPr>
                <w:b/>
                <w:bCs/>
                <w:sz w:val="16"/>
              </w:rPr>
              <w:t>$</w:t>
            </w:r>
          </w:p>
        </w:tc>
      </w:tr>
      <w:tr>
        <w:trPr>
          <w:cantSplit/>
          <w:tblHeader/>
        </w:trPr>
        <w:tc>
          <w:tcPr>
            <w:tcW w:w="2835" w:type="dxa"/>
            <w:vMerge w:val="restart"/>
          </w:tcPr>
          <w:p>
            <w:pPr>
              <w:pStyle w:val="yTableNAm"/>
              <w:tabs>
                <w:tab w:val="clear" w:pos="567"/>
                <w:tab w:val="left" w:pos="342"/>
                <w:tab w:val="left" w:leader="dot" w:pos="2559"/>
                <w:tab w:val="left" w:pos="2622"/>
              </w:tabs>
              <w:ind w:left="342" w:right="-63" w:hanging="342"/>
              <w:rPr>
                <w:sz w:val="16"/>
              </w:rPr>
            </w:pPr>
            <w:r>
              <w:rPr>
                <w:sz w:val="16"/>
              </w:rPr>
              <w:t>To</w:t>
            </w:r>
            <w:r>
              <w:rPr>
                <w:sz w:val="16"/>
              </w:rPr>
              <w:tab/>
              <w:t>Capital paid up (viz: — Preference shares paid in cash to </w:t>
            </w:r>
            <w:r>
              <w:rPr>
                <w:sz w:val="16"/>
              </w:rPr>
              <w:tab/>
            </w:r>
            <w:r>
              <w:rPr>
                <w:sz w:val="16"/>
              </w:rPr>
              <w:br/>
              <w:t xml:space="preserve">Ordinary shares paid up to .            per share) </w:t>
            </w:r>
            <w:r>
              <w:rPr>
                <w:sz w:val="16"/>
              </w:rPr>
              <w:tab/>
            </w:r>
          </w:p>
          <w:p>
            <w:pPr>
              <w:pStyle w:val="yTableNAm"/>
              <w:tabs>
                <w:tab w:val="clear" w:pos="567"/>
                <w:tab w:val="left" w:pos="342"/>
                <w:tab w:val="left" w:leader="dot" w:pos="2502"/>
                <w:tab w:val="left" w:leader="dot" w:pos="2559"/>
                <w:tab w:val="left" w:pos="2622"/>
              </w:tabs>
              <w:spacing w:before="0"/>
              <w:ind w:left="340" w:hanging="340"/>
              <w:rPr>
                <w:sz w:val="16"/>
              </w:rPr>
            </w:pPr>
            <w:r>
              <w:rPr>
                <w:sz w:val="16"/>
              </w:rPr>
              <w:t xml:space="preserve"> ”</w:t>
            </w:r>
            <w:r>
              <w:rPr>
                <w:sz w:val="16"/>
              </w:rPr>
              <w:tab/>
              <w:t xml:space="preserve">Notes in circulation </w:t>
            </w:r>
            <w:r>
              <w:rPr>
                <w:sz w:val="16"/>
              </w:rPr>
              <w:tab/>
            </w:r>
          </w:p>
          <w:p>
            <w:pPr>
              <w:pStyle w:val="yTableNAm"/>
              <w:tabs>
                <w:tab w:val="clear" w:pos="567"/>
                <w:tab w:val="left" w:pos="342"/>
                <w:tab w:val="left" w:leader="dot" w:pos="2559"/>
                <w:tab w:val="left" w:pos="2622"/>
              </w:tabs>
              <w:spacing w:before="0"/>
              <w:rPr>
                <w:sz w:val="16"/>
              </w:rPr>
            </w:pPr>
            <w:r>
              <w:rPr>
                <w:sz w:val="16"/>
              </w:rPr>
              <w:t xml:space="preserve"> ”</w:t>
            </w:r>
            <w:r>
              <w:rPr>
                <w:sz w:val="16"/>
              </w:rPr>
              <w:tab/>
              <w:t xml:space="preserve">Bills in circulation </w:t>
            </w:r>
            <w:r>
              <w:rPr>
                <w:sz w:val="16"/>
              </w:rPr>
              <w:tab/>
            </w:r>
          </w:p>
          <w:p>
            <w:pPr>
              <w:pStyle w:val="yTableNAm"/>
              <w:tabs>
                <w:tab w:val="clear" w:pos="567"/>
                <w:tab w:val="left" w:pos="342"/>
                <w:tab w:val="left" w:leader="dot" w:pos="2559"/>
                <w:tab w:val="left" w:pos="2622"/>
              </w:tabs>
              <w:spacing w:before="0"/>
              <w:rPr>
                <w:sz w:val="16"/>
              </w:rPr>
            </w:pPr>
            <w:r>
              <w:rPr>
                <w:sz w:val="16"/>
              </w:rPr>
              <w:t xml:space="preserve"> ”</w:t>
            </w:r>
            <w:r>
              <w:rPr>
                <w:sz w:val="16"/>
              </w:rPr>
              <w:tab/>
              <w:t>Government deposits —</w:t>
            </w:r>
          </w:p>
          <w:p>
            <w:pPr>
              <w:pStyle w:val="yTableNAm"/>
              <w:tabs>
                <w:tab w:val="clear" w:pos="567"/>
                <w:tab w:val="left" w:pos="342"/>
                <w:tab w:val="left" w:pos="582"/>
                <w:tab w:val="left" w:leader="dot" w:pos="2559"/>
                <w:tab w:val="left" w:pos="2622"/>
              </w:tabs>
              <w:spacing w:before="0"/>
              <w:rPr>
                <w:sz w:val="16"/>
              </w:rPr>
            </w:pPr>
            <w:r>
              <w:rPr>
                <w:sz w:val="16"/>
              </w:rPr>
              <w:tab/>
            </w:r>
            <w:r>
              <w:rPr>
                <w:sz w:val="16"/>
              </w:rPr>
              <w:tab/>
              <w:t xml:space="preserve">Not bearing interest </w:t>
            </w:r>
            <w:r>
              <w:rPr>
                <w:sz w:val="16"/>
              </w:rPr>
              <w:tab/>
            </w:r>
          </w:p>
          <w:p>
            <w:pPr>
              <w:pStyle w:val="yTableNAm"/>
              <w:tabs>
                <w:tab w:val="clear" w:pos="567"/>
                <w:tab w:val="left" w:pos="342"/>
                <w:tab w:val="left" w:pos="582"/>
                <w:tab w:val="left" w:leader="dot" w:pos="2559"/>
                <w:tab w:val="left" w:pos="2622"/>
              </w:tabs>
              <w:spacing w:before="0"/>
              <w:rPr>
                <w:sz w:val="16"/>
              </w:rPr>
            </w:pPr>
            <w:r>
              <w:rPr>
                <w:sz w:val="16"/>
              </w:rPr>
              <w:tab/>
            </w:r>
            <w:r>
              <w:rPr>
                <w:sz w:val="16"/>
              </w:rPr>
              <w:tab/>
              <w:t xml:space="preserve">Bearing interest </w:t>
            </w:r>
            <w:r>
              <w:rPr>
                <w:sz w:val="16"/>
              </w:rPr>
              <w:tab/>
            </w:r>
          </w:p>
          <w:p>
            <w:pPr>
              <w:pStyle w:val="yTableNAm"/>
              <w:tabs>
                <w:tab w:val="clear" w:pos="567"/>
                <w:tab w:val="left" w:pos="342"/>
                <w:tab w:val="left" w:pos="2502"/>
                <w:tab w:val="left" w:leader="dot" w:pos="2559"/>
                <w:tab w:val="left" w:pos="2622"/>
              </w:tabs>
              <w:spacing w:before="0"/>
              <w:ind w:left="342" w:hanging="342"/>
              <w:rPr>
                <w:sz w:val="16"/>
              </w:rPr>
            </w:pPr>
            <w:r>
              <w:rPr>
                <w:sz w:val="16"/>
              </w:rPr>
              <w:t>”</w:t>
            </w:r>
            <w:r>
              <w:rPr>
                <w:sz w:val="16"/>
              </w:rPr>
              <w:tab/>
              <w:t>Other deposits (and interest accrued) —</w:t>
            </w:r>
          </w:p>
          <w:p>
            <w:pPr>
              <w:pStyle w:val="yTableNAm"/>
              <w:tabs>
                <w:tab w:val="clear" w:pos="567"/>
                <w:tab w:val="left" w:pos="342"/>
                <w:tab w:val="left" w:pos="582"/>
                <w:tab w:val="left" w:leader="dot" w:pos="2559"/>
                <w:tab w:val="left" w:pos="2622"/>
              </w:tabs>
              <w:spacing w:before="0"/>
              <w:ind w:left="567" w:hanging="567"/>
              <w:rPr>
                <w:sz w:val="16"/>
              </w:rPr>
            </w:pPr>
            <w:r>
              <w:rPr>
                <w:sz w:val="16"/>
              </w:rPr>
              <w:tab/>
            </w:r>
            <w:r>
              <w:rPr>
                <w:sz w:val="16"/>
              </w:rPr>
              <w:tab/>
              <w:t xml:space="preserve">Not bearing interest </w:t>
            </w:r>
            <w:r>
              <w:rPr>
                <w:sz w:val="16"/>
              </w:rPr>
              <w:tab/>
            </w:r>
          </w:p>
          <w:p>
            <w:pPr>
              <w:pStyle w:val="yTableNAm"/>
              <w:tabs>
                <w:tab w:val="clear" w:pos="567"/>
                <w:tab w:val="left" w:pos="342"/>
                <w:tab w:val="left" w:leader="dot" w:pos="2559"/>
              </w:tabs>
              <w:spacing w:before="0"/>
              <w:ind w:left="567" w:hanging="567"/>
              <w:rPr>
                <w:sz w:val="16"/>
              </w:rPr>
            </w:pPr>
            <w:r>
              <w:rPr>
                <w:sz w:val="16"/>
              </w:rPr>
              <w:tab/>
            </w:r>
            <w:r>
              <w:rPr>
                <w:sz w:val="16"/>
              </w:rPr>
              <w:tab/>
              <w:t xml:space="preserve">Bearing interest </w:t>
            </w:r>
            <w:r>
              <w:rPr>
                <w:sz w:val="16"/>
              </w:rPr>
              <w:tab/>
            </w:r>
          </w:p>
          <w:p>
            <w:pPr>
              <w:pStyle w:val="yTableNAm"/>
              <w:tabs>
                <w:tab w:val="clear" w:pos="567"/>
                <w:tab w:val="left" w:pos="342"/>
                <w:tab w:val="left" w:leader="dot" w:pos="2559"/>
              </w:tabs>
              <w:spacing w:before="0"/>
              <w:ind w:left="567" w:hanging="567"/>
              <w:rPr>
                <w:sz w:val="16"/>
              </w:rPr>
            </w:pPr>
            <w:r>
              <w:rPr>
                <w:sz w:val="16"/>
              </w:rPr>
              <w:t xml:space="preserve"> ”</w:t>
            </w:r>
            <w:r>
              <w:rPr>
                <w:sz w:val="16"/>
              </w:rPr>
              <w:tab/>
              <w:t xml:space="preserve">Balances due to other banks </w:t>
            </w:r>
            <w:r>
              <w:rPr>
                <w:sz w:val="16"/>
              </w:rPr>
              <w:tab/>
            </w:r>
          </w:p>
          <w:p>
            <w:pPr>
              <w:pStyle w:val="yTableNAm"/>
              <w:tabs>
                <w:tab w:val="clear" w:pos="567"/>
                <w:tab w:val="left" w:pos="342"/>
                <w:tab w:val="left" w:leader="dot" w:pos="2559"/>
              </w:tabs>
              <w:spacing w:before="0"/>
              <w:ind w:left="342" w:hanging="342"/>
              <w:rPr>
                <w:sz w:val="16"/>
              </w:rPr>
            </w:pPr>
            <w:r>
              <w:rPr>
                <w:sz w:val="16"/>
              </w:rPr>
              <w:t xml:space="preserve"> ”</w:t>
            </w:r>
            <w:r>
              <w:rPr>
                <w:sz w:val="16"/>
              </w:rPr>
              <w:tab/>
              <w:t>Contingent liabilities as per contra —</w:t>
            </w:r>
          </w:p>
          <w:p>
            <w:pPr>
              <w:pStyle w:val="yTableNAm"/>
              <w:tabs>
                <w:tab w:val="clear" w:pos="567"/>
                <w:tab w:val="left" w:pos="342"/>
                <w:tab w:val="left" w:leader="dot" w:pos="2559"/>
              </w:tabs>
              <w:spacing w:before="0"/>
              <w:ind w:left="567" w:hanging="567"/>
              <w:rPr>
                <w:sz w:val="16"/>
              </w:rPr>
            </w:pPr>
            <w:r>
              <w:rPr>
                <w:sz w:val="16"/>
              </w:rPr>
              <w:tab/>
            </w:r>
            <w:r>
              <w:rPr>
                <w:sz w:val="16"/>
              </w:rPr>
              <w:tab/>
              <w:t xml:space="preserve">Debentures or debenture stock outstanding </w:t>
            </w:r>
            <w:r>
              <w:rPr>
                <w:sz w:val="16"/>
              </w:rPr>
              <w:tab/>
            </w:r>
          </w:p>
          <w:p>
            <w:pPr>
              <w:pStyle w:val="yTableNAm"/>
              <w:tabs>
                <w:tab w:val="clear" w:pos="567"/>
                <w:tab w:val="left" w:pos="342"/>
                <w:tab w:val="left" w:leader="dot" w:pos="2559"/>
              </w:tabs>
              <w:spacing w:before="0"/>
              <w:ind w:left="567" w:hanging="567"/>
              <w:rPr>
                <w:sz w:val="16"/>
              </w:rPr>
            </w:pPr>
            <w:r>
              <w:rPr>
                <w:sz w:val="16"/>
              </w:rPr>
              <w:tab/>
            </w:r>
            <w:r>
              <w:rPr>
                <w:sz w:val="16"/>
              </w:rPr>
              <w:tab/>
              <w:t xml:space="preserve">Debts due on judgment </w:t>
            </w:r>
            <w:r>
              <w:rPr>
                <w:sz w:val="16"/>
              </w:rPr>
              <w:tab/>
            </w:r>
          </w:p>
          <w:p>
            <w:pPr>
              <w:pStyle w:val="yTableNAm"/>
              <w:tabs>
                <w:tab w:val="clear" w:pos="567"/>
                <w:tab w:val="left" w:pos="342"/>
                <w:tab w:val="left" w:leader="dot" w:pos="2559"/>
              </w:tabs>
              <w:spacing w:before="0"/>
              <w:ind w:left="567" w:hanging="567"/>
              <w:rPr>
                <w:sz w:val="16"/>
              </w:rPr>
            </w:pPr>
            <w:r>
              <w:rPr>
                <w:sz w:val="16"/>
              </w:rPr>
              <w:tab/>
            </w:r>
            <w:r>
              <w:rPr>
                <w:sz w:val="16"/>
              </w:rPr>
              <w:tab/>
              <w:t xml:space="preserve">Debts due and secured otherwise than by debentures or debenture stock </w:t>
            </w:r>
            <w:r>
              <w:rPr>
                <w:sz w:val="16"/>
              </w:rPr>
              <w:tab/>
            </w:r>
          </w:p>
          <w:p>
            <w:pPr>
              <w:pStyle w:val="yTableNAm"/>
              <w:tabs>
                <w:tab w:val="clear" w:pos="567"/>
                <w:tab w:val="left" w:pos="342"/>
                <w:tab w:val="left" w:leader="dot" w:pos="2559"/>
              </w:tabs>
              <w:spacing w:before="0"/>
              <w:ind w:left="342" w:hanging="342"/>
              <w:rPr>
                <w:sz w:val="16"/>
              </w:rPr>
            </w:pPr>
            <w:r>
              <w:rPr>
                <w:sz w:val="16"/>
              </w:rPr>
              <w:t xml:space="preserve"> ”</w:t>
            </w:r>
            <w:r>
              <w:rPr>
                <w:sz w:val="16"/>
              </w:rPr>
              <w:tab/>
              <w:t>Amounts due on contracts not included in any of the above</w:t>
            </w:r>
            <w:r>
              <w:rPr>
                <w:sz w:val="16"/>
              </w:rPr>
              <w:noBreakHyphen/>
              <w:t xml:space="preserve">mentioned items </w:t>
            </w:r>
            <w:r>
              <w:rPr>
                <w:sz w:val="16"/>
              </w:rPr>
              <w:tab/>
            </w:r>
          </w:p>
          <w:p>
            <w:pPr>
              <w:pStyle w:val="yTableNAm"/>
              <w:tabs>
                <w:tab w:val="clear" w:pos="567"/>
                <w:tab w:val="left" w:pos="342"/>
                <w:tab w:val="left" w:leader="dot" w:pos="2559"/>
              </w:tabs>
              <w:spacing w:before="0"/>
              <w:ind w:left="567" w:hanging="567"/>
              <w:rPr>
                <w:sz w:val="16"/>
              </w:rPr>
            </w:pPr>
            <w:r>
              <w:rPr>
                <w:sz w:val="16"/>
              </w:rPr>
              <w:t xml:space="preserve"> ”</w:t>
            </w:r>
            <w:r>
              <w:rPr>
                <w:sz w:val="16"/>
              </w:rPr>
              <w:tab/>
              <w:t xml:space="preserve">Any other liabilities </w:t>
            </w:r>
            <w:r>
              <w:rPr>
                <w:sz w:val="16"/>
              </w:rPr>
              <w:tab/>
            </w:r>
          </w:p>
          <w:p>
            <w:pPr>
              <w:pStyle w:val="yTableNAm"/>
              <w:tabs>
                <w:tab w:val="clear" w:pos="567"/>
                <w:tab w:val="left" w:pos="342"/>
                <w:tab w:val="left" w:leader="dot" w:pos="2559"/>
              </w:tabs>
              <w:spacing w:before="0"/>
              <w:ind w:left="567" w:hanging="567"/>
              <w:rPr>
                <w:sz w:val="16"/>
              </w:rPr>
            </w:pPr>
            <w:r>
              <w:rPr>
                <w:sz w:val="16"/>
              </w:rPr>
              <w:t xml:space="preserve"> ”</w:t>
            </w:r>
            <w:r>
              <w:rPr>
                <w:sz w:val="16"/>
              </w:rPr>
              <w:tab/>
              <w:t xml:space="preserve">Reserve fund </w:t>
            </w:r>
            <w:r>
              <w:rPr>
                <w:sz w:val="16"/>
              </w:rPr>
              <w:tab/>
            </w:r>
          </w:p>
          <w:p>
            <w:pPr>
              <w:pStyle w:val="yTableNAm"/>
              <w:tabs>
                <w:tab w:val="left" w:pos="342"/>
                <w:tab w:val="left" w:leader="dot" w:pos="2559"/>
              </w:tabs>
              <w:spacing w:before="0" w:after="60"/>
              <w:ind w:left="567" w:hanging="567"/>
              <w:rPr>
                <w:sz w:val="16"/>
              </w:rPr>
            </w:pPr>
            <w:r>
              <w:rPr>
                <w:sz w:val="16"/>
              </w:rPr>
              <w:t xml:space="preserve"> ”</w:t>
            </w:r>
            <w:r>
              <w:rPr>
                <w:sz w:val="16"/>
              </w:rPr>
              <w:tab/>
              <w:t xml:space="preserve">Profit and loss </w:t>
            </w:r>
            <w:r>
              <w:rPr>
                <w:sz w:val="16"/>
              </w:rPr>
              <w:tab/>
            </w:r>
          </w:p>
        </w:tc>
        <w:tc>
          <w:tcPr>
            <w:tcW w:w="765" w:type="dxa"/>
          </w:tcPr>
          <w:p>
            <w:pPr>
              <w:pStyle w:val="yTableNAm"/>
              <w:rPr>
                <w:sz w:val="16"/>
              </w:rPr>
            </w:pPr>
          </w:p>
        </w:tc>
        <w:tc>
          <w:tcPr>
            <w:tcW w:w="2760" w:type="dxa"/>
          </w:tcPr>
          <w:p>
            <w:pPr>
              <w:pStyle w:val="yTableNAm"/>
              <w:tabs>
                <w:tab w:val="clear" w:pos="567"/>
                <w:tab w:val="left" w:pos="342"/>
                <w:tab w:val="left" w:leader="dot" w:pos="2484"/>
              </w:tabs>
              <w:ind w:left="342" w:right="-63" w:hanging="342"/>
              <w:rPr>
                <w:sz w:val="16"/>
              </w:rPr>
            </w:pPr>
            <w:r>
              <w:rPr>
                <w:sz w:val="16"/>
              </w:rPr>
              <w:t xml:space="preserve">By </w:t>
            </w:r>
            <w:r>
              <w:rPr>
                <w:sz w:val="16"/>
              </w:rPr>
              <w:tab/>
              <w:t xml:space="preserve">coin, bullion and cash in hand or at bankers </w:t>
            </w:r>
            <w:r>
              <w:rPr>
                <w:sz w:val="16"/>
              </w:rPr>
              <w:tab/>
            </w:r>
          </w:p>
          <w:p>
            <w:pPr>
              <w:pStyle w:val="yTableNAm"/>
              <w:tabs>
                <w:tab w:val="clear" w:pos="567"/>
                <w:tab w:val="left" w:pos="342"/>
                <w:tab w:val="left" w:leader="dot" w:pos="2484"/>
              </w:tabs>
              <w:spacing w:before="0"/>
              <w:ind w:left="342" w:hanging="342"/>
              <w:rPr>
                <w:sz w:val="16"/>
              </w:rPr>
            </w:pPr>
            <w:r>
              <w:rPr>
                <w:sz w:val="16"/>
              </w:rPr>
              <w:t xml:space="preserve"> ”</w:t>
            </w:r>
            <w:r>
              <w:rPr>
                <w:sz w:val="16"/>
              </w:rPr>
              <w:tab/>
              <w:t xml:space="preserve">Government, local government, and other public stocks and funds and other debentures </w:t>
            </w:r>
            <w:r>
              <w:rPr>
                <w:sz w:val="16"/>
              </w:rPr>
              <w:tab/>
            </w:r>
          </w:p>
          <w:p>
            <w:pPr>
              <w:pStyle w:val="yTableNAm"/>
              <w:tabs>
                <w:tab w:val="clear" w:pos="567"/>
                <w:tab w:val="left" w:pos="342"/>
                <w:tab w:val="left" w:leader="dot" w:pos="2484"/>
              </w:tabs>
              <w:spacing w:before="0"/>
              <w:rPr>
                <w:i/>
                <w:sz w:val="16"/>
              </w:rPr>
            </w:pPr>
            <w:r>
              <w:rPr>
                <w:sz w:val="16"/>
              </w:rPr>
              <w:t xml:space="preserve"> ”</w:t>
            </w:r>
            <w:r>
              <w:rPr>
                <w:sz w:val="16"/>
              </w:rPr>
              <w:tab/>
              <w:t xml:space="preserve">Bills and remittances </w:t>
            </w:r>
            <w:r>
              <w:rPr>
                <w:iCs/>
                <w:sz w:val="16"/>
              </w:rPr>
              <w:t>in transitu</w:t>
            </w:r>
            <w:r>
              <w:rPr>
                <w:sz w:val="16"/>
              </w:rPr>
              <w:t xml:space="preserve">. </w:t>
            </w:r>
          </w:p>
          <w:p>
            <w:pPr>
              <w:pStyle w:val="yTableNAm"/>
              <w:tabs>
                <w:tab w:val="clear" w:pos="567"/>
                <w:tab w:val="left" w:pos="342"/>
                <w:tab w:val="left" w:leader="dot" w:pos="2484"/>
              </w:tabs>
              <w:spacing w:before="0"/>
              <w:rPr>
                <w:sz w:val="16"/>
              </w:rPr>
            </w:pPr>
            <w:r>
              <w:rPr>
                <w:sz w:val="16"/>
              </w:rPr>
              <w:t xml:space="preserve"> ”</w:t>
            </w:r>
            <w:r>
              <w:rPr>
                <w:sz w:val="16"/>
              </w:rPr>
              <w:tab/>
              <w:t xml:space="preserve">Notes and bills of other banks </w:t>
            </w:r>
            <w:r>
              <w:rPr>
                <w:sz w:val="16"/>
              </w:rPr>
              <w:tab/>
            </w:r>
          </w:p>
          <w:p>
            <w:pPr>
              <w:pStyle w:val="yTableNAm"/>
              <w:tabs>
                <w:tab w:val="clear" w:pos="567"/>
                <w:tab w:val="left" w:pos="342"/>
                <w:tab w:val="left" w:leader="dot" w:pos="2484"/>
              </w:tabs>
              <w:spacing w:before="0"/>
              <w:rPr>
                <w:sz w:val="16"/>
              </w:rPr>
            </w:pPr>
            <w:r>
              <w:rPr>
                <w:sz w:val="16"/>
              </w:rPr>
              <w:t xml:space="preserve"> ”</w:t>
            </w:r>
            <w:r>
              <w:rPr>
                <w:sz w:val="16"/>
              </w:rPr>
              <w:tab/>
              <w:t xml:space="preserve">Balances due from other banks </w:t>
            </w:r>
            <w:r>
              <w:rPr>
                <w:sz w:val="16"/>
              </w:rPr>
              <w:tab/>
            </w:r>
          </w:p>
          <w:p>
            <w:pPr>
              <w:pStyle w:val="yTableNAm"/>
              <w:tabs>
                <w:tab w:val="clear" w:pos="567"/>
                <w:tab w:val="left" w:pos="342"/>
                <w:tab w:val="left" w:leader="dot" w:pos="2484"/>
              </w:tabs>
              <w:spacing w:before="0" w:after="60"/>
              <w:rPr>
                <w:sz w:val="16"/>
              </w:rPr>
            </w:pPr>
            <w:r>
              <w:rPr>
                <w:sz w:val="16"/>
              </w:rPr>
              <w:t xml:space="preserve"> ”</w:t>
            </w:r>
            <w:r>
              <w:rPr>
                <w:sz w:val="16"/>
              </w:rPr>
              <w:tab/>
              <w:t xml:space="preserve">Stamps </w:t>
            </w:r>
            <w:r>
              <w:rPr>
                <w:sz w:val="16"/>
              </w:rPr>
              <w:tab/>
            </w:r>
          </w:p>
        </w:tc>
        <w:tc>
          <w:tcPr>
            <w:tcW w:w="728" w:type="dxa"/>
            <w:tcBorders>
              <w:bottom w:val="single" w:sz="4" w:space="0" w:color="auto"/>
            </w:tcBorders>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r>
      <w:tr>
        <w:trPr>
          <w:cantSplit/>
        </w:trPr>
        <w:tc>
          <w:tcPr>
            <w:tcW w:w="2835" w:type="dxa"/>
            <w:vMerge/>
            <w:tcBorders>
              <w:bottom w:val="nil"/>
            </w:tcBorders>
          </w:tcPr>
          <w:p>
            <w:pPr>
              <w:pStyle w:val="yTableNAm"/>
              <w:tabs>
                <w:tab w:val="clear" w:pos="567"/>
                <w:tab w:val="left" w:pos="342"/>
                <w:tab w:val="left" w:leader="dot" w:pos="2559"/>
              </w:tabs>
              <w:spacing w:before="0"/>
              <w:ind w:left="567" w:hanging="567"/>
              <w:rPr>
                <w:sz w:val="16"/>
              </w:rPr>
            </w:pPr>
          </w:p>
        </w:tc>
        <w:tc>
          <w:tcPr>
            <w:tcW w:w="765" w:type="dxa"/>
            <w:tcBorders>
              <w:bottom w:val="single" w:sz="4" w:space="0" w:color="auto"/>
            </w:tcBorders>
          </w:tcPr>
          <w:p>
            <w:pPr>
              <w:pStyle w:val="yTableNAm"/>
              <w:spacing w:before="0"/>
              <w:rPr>
                <w:sz w:val="16"/>
              </w:rPr>
            </w:pPr>
          </w:p>
        </w:tc>
        <w:tc>
          <w:tcPr>
            <w:tcW w:w="2760" w:type="dxa"/>
            <w:tcBorders>
              <w:bottom w:val="nil"/>
            </w:tcBorders>
          </w:tcPr>
          <w:p>
            <w:pPr>
              <w:pStyle w:val="yTableNAm"/>
              <w:tabs>
                <w:tab w:val="clear" w:pos="567"/>
                <w:tab w:val="left" w:pos="342"/>
                <w:tab w:val="left" w:leader="dot" w:pos="2484"/>
              </w:tabs>
              <w:spacing w:before="0"/>
              <w:rPr>
                <w:sz w:val="16"/>
              </w:rPr>
            </w:pPr>
            <w:r>
              <w:rPr>
                <w:sz w:val="16"/>
              </w:rPr>
              <w:t xml:space="preserve"> ”</w:t>
            </w:r>
            <w:r>
              <w:rPr>
                <w:sz w:val="16"/>
              </w:rPr>
              <w:tab/>
              <w:t>Real Estate, consisting of bank</w:t>
            </w:r>
          </w:p>
          <w:p>
            <w:pPr>
              <w:pStyle w:val="yTableNAm"/>
              <w:tabs>
                <w:tab w:val="clear" w:pos="567"/>
                <w:tab w:val="left" w:pos="342"/>
                <w:tab w:val="left" w:leader="dot" w:pos="2484"/>
              </w:tabs>
              <w:spacing w:before="0"/>
              <w:rPr>
                <w:sz w:val="16"/>
              </w:rPr>
            </w:pPr>
            <w:r>
              <w:rPr>
                <w:sz w:val="16"/>
              </w:rPr>
              <w:tab/>
              <w:t xml:space="preserve">premises </w:t>
            </w:r>
            <w:r>
              <w:rPr>
                <w:sz w:val="16"/>
              </w:rPr>
              <w:tab/>
            </w:r>
          </w:p>
          <w:p>
            <w:pPr>
              <w:pStyle w:val="yTableNAm"/>
              <w:tabs>
                <w:tab w:val="clear" w:pos="567"/>
                <w:tab w:val="left" w:pos="342"/>
                <w:tab w:val="left" w:leader="dot" w:pos="2484"/>
              </w:tabs>
              <w:spacing w:before="0"/>
              <w:rPr>
                <w:sz w:val="16"/>
              </w:rPr>
            </w:pPr>
            <w:r>
              <w:rPr>
                <w:sz w:val="16"/>
              </w:rPr>
              <w:t xml:space="preserve"> ”</w:t>
            </w:r>
            <w:r>
              <w:rPr>
                <w:sz w:val="16"/>
              </w:rPr>
              <w:tab/>
              <w:t xml:space="preserve">Other real estate </w:t>
            </w:r>
            <w:r>
              <w:rPr>
                <w:sz w:val="16"/>
              </w:rPr>
              <w:tab/>
            </w:r>
          </w:p>
          <w:p>
            <w:pPr>
              <w:pStyle w:val="yTableNAm"/>
              <w:tabs>
                <w:tab w:val="clear" w:pos="567"/>
                <w:tab w:val="left" w:pos="342"/>
                <w:tab w:val="left" w:leader="dot" w:pos="2484"/>
              </w:tabs>
              <w:spacing w:before="0"/>
              <w:rPr>
                <w:sz w:val="16"/>
              </w:rPr>
            </w:pPr>
            <w:r>
              <w:rPr>
                <w:sz w:val="16"/>
              </w:rPr>
              <w:t xml:space="preserve"> ”</w:t>
            </w:r>
            <w:r>
              <w:rPr>
                <w:sz w:val="16"/>
              </w:rPr>
              <w:tab/>
              <w:t xml:space="preserve">Furniture and fittings </w:t>
            </w:r>
            <w:r>
              <w:rPr>
                <w:sz w:val="16"/>
              </w:rPr>
              <w:tab/>
            </w:r>
          </w:p>
          <w:p>
            <w:pPr>
              <w:pStyle w:val="yTableNAm"/>
              <w:tabs>
                <w:tab w:val="clear" w:pos="567"/>
                <w:tab w:val="left" w:pos="342"/>
                <w:tab w:val="left" w:leader="dot" w:pos="2484"/>
              </w:tabs>
              <w:spacing w:before="0"/>
              <w:ind w:left="342" w:hanging="342"/>
              <w:rPr>
                <w:sz w:val="16"/>
              </w:rPr>
            </w:pPr>
            <w:r>
              <w:rPr>
                <w:sz w:val="16"/>
              </w:rPr>
              <w:t xml:space="preserve"> ”</w:t>
            </w:r>
            <w:r>
              <w:rPr>
                <w:sz w:val="16"/>
              </w:rPr>
              <w:tab/>
              <w:t xml:space="preserve">Bills, discounted and other advances, after provisions for bad or doubtful debts </w:t>
            </w:r>
            <w:r>
              <w:rPr>
                <w:sz w:val="16"/>
              </w:rPr>
              <w:tab/>
            </w:r>
          </w:p>
          <w:p>
            <w:pPr>
              <w:pStyle w:val="yTableNAm"/>
              <w:tabs>
                <w:tab w:val="clear" w:pos="567"/>
                <w:tab w:val="left" w:pos="342"/>
                <w:tab w:val="left" w:leader="dot" w:pos="2484"/>
              </w:tabs>
              <w:spacing w:before="0"/>
              <w:ind w:left="342" w:hanging="342"/>
              <w:rPr>
                <w:sz w:val="16"/>
              </w:rPr>
            </w:pPr>
            <w:r>
              <w:rPr>
                <w:sz w:val="16"/>
              </w:rPr>
              <w:t xml:space="preserve"> ”</w:t>
            </w:r>
            <w:r>
              <w:rPr>
                <w:sz w:val="16"/>
              </w:rPr>
              <w:tab/>
              <w:t>Money due to bank other than as above</w:t>
            </w:r>
            <w:r>
              <w:rPr>
                <w:sz w:val="16"/>
              </w:rPr>
              <w:noBreakHyphen/>
              <w:t>mentioned, after provision</w:t>
            </w:r>
          </w:p>
          <w:p>
            <w:pPr>
              <w:pStyle w:val="yTableNAm"/>
              <w:tabs>
                <w:tab w:val="clear" w:pos="567"/>
                <w:tab w:val="left" w:pos="342"/>
                <w:tab w:val="left" w:leader="dot" w:pos="2484"/>
              </w:tabs>
              <w:spacing w:before="0"/>
              <w:ind w:left="342" w:hanging="342"/>
              <w:rPr>
                <w:sz w:val="16"/>
              </w:rPr>
            </w:pPr>
            <w:r>
              <w:rPr>
                <w:sz w:val="16"/>
              </w:rPr>
              <w:tab/>
              <w:t xml:space="preserve">for bad or doubtful debts </w:t>
            </w:r>
            <w:r>
              <w:rPr>
                <w:sz w:val="16"/>
              </w:rPr>
              <w:tab/>
            </w:r>
          </w:p>
          <w:p>
            <w:pPr>
              <w:pStyle w:val="yTableNAm"/>
              <w:tabs>
                <w:tab w:val="clear" w:pos="567"/>
                <w:tab w:val="left" w:pos="342"/>
                <w:tab w:val="left" w:leader="dot" w:pos="2484"/>
              </w:tabs>
              <w:spacing w:before="0"/>
              <w:ind w:left="342" w:hanging="342"/>
              <w:rPr>
                <w:sz w:val="16"/>
              </w:rPr>
            </w:pPr>
            <w:r>
              <w:rPr>
                <w:sz w:val="16"/>
              </w:rPr>
              <w:t xml:space="preserve"> ”</w:t>
            </w:r>
            <w:r>
              <w:rPr>
                <w:sz w:val="16"/>
              </w:rPr>
              <w:tab/>
              <w:t xml:space="preserve">Liabilities of customers and others in respect of contingent liabilities, as per contra </w:t>
            </w:r>
            <w:r>
              <w:rPr>
                <w:sz w:val="16"/>
              </w:rPr>
              <w:tab/>
            </w:r>
          </w:p>
          <w:p>
            <w:pPr>
              <w:pStyle w:val="yTableNAm"/>
              <w:tabs>
                <w:tab w:val="clear" w:pos="567"/>
                <w:tab w:val="left" w:pos="342"/>
                <w:tab w:val="left" w:leader="dot" w:pos="2484"/>
              </w:tabs>
              <w:spacing w:before="0"/>
              <w:rPr>
                <w:sz w:val="16"/>
              </w:rPr>
            </w:pPr>
            <w:r>
              <w:rPr>
                <w:sz w:val="16"/>
              </w:rPr>
              <w:t xml:space="preserve"> ”</w:t>
            </w:r>
            <w:r>
              <w:rPr>
                <w:sz w:val="16"/>
              </w:rPr>
              <w:tab/>
              <w:t xml:space="preserve">Shares in other companies </w:t>
            </w:r>
            <w:r>
              <w:rPr>
                <w:sz w:val="16"/>
              </w:rPr>
              <w:tab/>
            </w:r>
          </w:p>
          <w:p>
            <w:pPr>
              <w:pStyle w:val="yTableNAm"/>
              <w:tabs>
                <w:tab w:val="clear" w:pos="567"/>
                <w:tab w:val="left" w:pos="342"/>
                <w:tab w:val="left" w:leader="dot" w:pos="2484"/>
              </w:tabs>
              <w:spacing w:before="0"/>
              <w:rPr>
                <w:sz w:val="16"/>
              </w:rPr>
            </w:pPr>
            <w:r>
              <w:rPr>
                <w:sz w:val="16"/>
              </w:rPr>
              <w:t xml:space="preserve"> ”</w:t>
            </w:r>
            <w:r>
              <w:rPr>
                <w:sz w:val="16"/>
              </w:rPr>
              <w:tab/>
              <w:t xml:space="preserve">Other assets </w:t>
            </w:r>
            <w:r>
              <w:rPr>
                <w:sz w:val="16"/>
              </w:rPr>
              <w:tab/>
            </w:r>
          </w:p>
        </w:tc>
        <w:tc>
          <w:tcPr>
            <w:tcW w:w="728" w:type="dxa"/>
            <w:tcBorders>
              <w:top w:val="single" w:sz="4" w:space="0" w:color="auto"/>
              <w:bottom w:val="single" w:sz="4" w:space="0" w:color="auto"/>
            </w:tcBorders>
            <w:vAlign w:val="bottom"/>
          </w:tcPr>
          <w:p>
            <w:pPr>
              <w:pStyle w:val="yTableNAm"/>
              <w:spacing w:before="0"/>
              <w:rPr>
                <w:sz w:val="16"/>
              </w:rPr>
            </w:pPr>
          </w:p>
        </w:tc>
      </w:tr>
    </w:tbl>
    <w:p>
      <w:pPr>
        <w:pStyle w:val="yMiscellaneousBody"/>
        <w:rPr>
          <w:snapToGrid w:val="0"/>
        </w:rPr>
      </w:pPr>
      <w:r>
        <w:rPr>
          <w:snapToGrid w:val="0"/>
        </w:rPr>
        <w:t>I .................................................. (manager or public officer or by whatever designation the principal officer is styled) do solemnly and sincerely declare —</w:t>
      </w:r>
    </w:p>
    <w:p>
      <w:pPr>
        <w:pStyle w:val="yMiscellaneousBody"/>
        <w:spacing w:before="140"/>
        <w:ind w:left="1200" w:hanging="600"/>
        <w:rPr>
          <w:snapToGrid w:val="0"/>
        </w:rPr>
      </w:pPr>
      <w:r>
        <w:rPr>
          <w:snapToGrid w:val="0"/>
        </w:rPr>
        <w:t>That the reserve fund (if any) and accumulated profits (if any) are used in the business (or how otherwise).</w:t>
      </w:r>
    </w:p>
    <w:p>
      <w:pPr>
        <w:pStyle w:val="yMiscellaneousBody"/>
        <w:spacing w:before="14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4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 xml:space="preserve">Declared at                                                   in the State of </w:t>
      </w:r>
      <w:smartTag w:uri="urn:schemas-microsoft-com:office:smarttags" w:element="place">
        <w:smartTag w:uri="urn:schemas-microsoft-com:office:smarttags" w:element="State">
          <w:r>
            <w:rPr>
              <w:snapToGrid w:val="0"/>
            </w:rPr>
            <w:t>Western Australia</w:t>
          </w:r>
        </w:smartTag>
      </w:smartTag>
      <w:r>
        <w:rPr>
          <w:snapToGrid w:val="0"/>
        </w:rPr>
        <w:t>,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outlineLvl w:val="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NAm"/>
              <w:tabs>
                <w:tab w:val="left" w:leader="dot" w:pos="2378"/>
              </w:tabs>
              <w:spacing w:before="0"/>
              <w:jc w:val="center"/>
              <w:rPr>
                <w:b/>
                <w:bCs/>
                <w:i/>
                <w:iCs/>
                <w:sz w:val="16"/>
              </w:rPr>
            </w:pPr>
            <w:r>
              <w:rPr>
                <w:b/>
                <w:bCs/>
                <w:i/>
                <w:iCs/>
                <w:sz w:val="16"/>
              </w:rPr>
              <w:t>Liabilities</w:t>
            </w:r>
          </w:p>
        </w:tc>
        <w:tc>
          <w:tcPr>
            <w:tcW w:w="708" w:type="dxa"/>
          </w:tcPr>
          <w:p>
            <w:pPr>
              <w:pStyle w:val="yTableNAm"/>
              <w:tabs>
                <w:tab w:val="left" w:leader="dot" w:pos="2378"/>
              </w:tabs>
              <w:spacing w:before="0"/>
              <w:jc w:val="center"/>
              <w:rPr>
                <w:b/>
                <w:bCs/>
                <w:i/>
                <w:iCs/>
                <w:sz w:val="16"/>
              </w:rPr>
            </w:pPr>
          </w:p>
        </w:tc>
        <w:tc>
          <w:tcPr>
            <w:tcW w:w="2838" w:type="dxa"/>
          </w:tcPr>
          <w:p>
            <w:pPr>
              <w:pStyle w:val="yTableNAm"/>
              <w:tabs>
                <w:tab w:val="left" w:leader="dot" w:pos="2554"/>
              </w:tabs>
              <w:spacing w:before="0"/>
              <w:jc w:val="center"/>
              <w:rPr>
                <w:b/>
                <w:bCs/>
                <w:i/>
                <w:iCs/>
                <w:sz w:val="16"/>
              </w:rPr>
            </w:pPr>
            <w:r>
              <w:rPr>
                <w:b/>
                <w:bCs/>
                <w:i/>
                <w:iCs/>
                <w:sz w:val="16"/>
              </w:rPr>
              <w:t>Assets</w:t>
            </w:r>
          </w:p>
        </w:tc>
        <w:tc>
          <w:tcPr>
            <w:tcW w:w="848" w:type="dxa"/>
          </w:tcPr>
          <w:p>
            <w:pPr>
              <w:pStyle w:val="yTableNAm"/>
              <w:tabs>
                <w:tab w:val="left" w:leader="dot" w:pos="2378"/>
              </w:tabs>
              <w:spacing w:before="0"/>
              <w:jc w:val="center"/>
              <w:rPr>
                <w:b/>
                <w:bCs/>
                <w:i/>
                <w:iCs/>
                <w:sz w:val="16"/>
              </w:rPr>
            </w:pPr>
          </w:p>
        </w:tc>
      </w:tr>
      <w:tr>
        <w:tc>
          <w:tcPr>
            <w:tcW w:w="2694" w:type="dxa"/>
          </w:tcPr>
          <w:p>
            <w:pPr>
              <w:pStyle w:val="yTableNAm"/>
              <w:tabs>
                <w:tab w:val="left" w:leader="dot" w:pos="2378"/>
              </w:tabs>
              <w:spacing w:before="0"/>
              <w:jc w:val="center"/>
              <w:rPr>
                <w:b/>
                <w:bCs/>
                <w:sz w:val="16"/>
              </w:rPr>
            </w:pPr>
          </w:p>
        </w:tc>
        <w:tc>
          <w:tcPr>
            <w:tcW w:w="708" w:type="dxa"/>
          </w:tcPr>
          <w:p>
            <w:pPr>
              <w:pStyle w:val="yTableNAm"/>
              <w:tabs>
                <w:tab w:val="left" w:leader="dot" w:pos="2378"/>
              </w:tabs>
              <w:spacing w:before="0"/>
              <w:jc w:val="center"/>
              <w:rPr>
                <w:b/>
                <w:bCs/>
                <w:sz w:val="16"/>
              </w:rPr>
            </w:pPr>
            <w:r>
              <w:rPr>
                <w:b/>
                <w:bCs/>
                <w:sz w:val="16"/>
              </w:rPr>
              <w:t>$</w:t>
            </w:r>
          </w:p>
        </w:tc>
        <w:tc>
          <w:tcPr>
            <w:tcW w:w="2838" w:type="dxa"/>
          </w:tcPr>
          <w:p>
            <w:pPr>
              <w:pStyle w:val="yTableNAm"/>
              <w:tabs>
                <w:tab w:val="left" w:leader="dot" w:pos="2554"/>
              </w:tabs>
              <w:spacing w:before="0"/>
              <w:jc w:val="center"/>
              <w:rPr>
                <w:b/>
                <w:bCs/>
                <w:sz w:val="16"/>
              </w:rPr>
            </w:pPr>
          </w:p>
        </w:tc>
        <w:tc>
          <w:tcPr>
            <w:tcW w:w="848" w:type="dxa"/>
          </w:tcPr>
          <w:p>
            <w:pPr>
              <w:pStyle w:val="yTableNAm"/>
              <w:tabs>
                <w:tab w:val="left" w:leader="dot" w:pos="2378"/>
              </w:tabs>
              <w:spacing w:before="0"/>
              <w:jc w:val="center"/>
              <w:rPr>
                <w:b/>
                <w:bCs/>
                <w:sz w:val="16"/>
              </w:rPr>
            </w:pPr>
            <w:r>
              <w:rPr>
                <w:b/>
                <w:bCs/>
                <w:sz w:val="16"/>
              </w:rPr>
              <w:t>$</w:t>
            </w:r>
          </w:p>
        </w:tc>
      </w:tr>
      <w:tr>
        <w:tc>
          <w:tcPr>
            <w:tcW w:w="2694" w:type="dxa"/>
          </w:tcPr>
          <w:p>
            <w:pPr>
              <w:pStyle w:val="yTableNAm"/>
              <w:tabs>
                <w:tab w:val="left" w:leader="dot" w:pos="2378"/>
              </w:tabs>
              <w:spacing w:before="0"/>
              <w:rPr>
                <w:sz w:val="16"/>
              </w:rPr>
            </w:pPr>
            <w:r>
              <w:rPr>
                <w:sz w:val="16"/>
              </w:rPr>
              <w:t xml:space="preserve">*Capital </w:t>
            </w:r>
            <w:r>
              <w:rPr>
                <w:sz w:val="16"/>
              </w:rPr>
              <w:tab/>
            </w:r>
          </w:p>
          <w:p>
            <w:pPr>
              <w:pStyle w:val="yTableNAm"/>
              <w:tabs>
                <w:tab w:val="clear" w:pos="567"/>
                <w:tab w:val="left" w:pos="218"/>
                <w:tab w:val="left" w:leader="dot" w:pos="2378"/>
              </w:tabs>
              <w:spacing w:before="0"/>
              <w:ind w:left="218" w:hanging="218"/>
              <w:rPr>
                <w:sz w:val="16"/>
              </w:rPr>
            </w:pPr>
            <w:r>
              <w:rPr>
                <w:sz w:val="16"/>
              </w:rPr>
              <w:t>†Reserves (for particulars of specific investments, if any, see contra) ..</w:t>
            </w:r>
          </w:p>
        </w:tc>
        <w:tc>
          <w:tcPr>
            <w:tcW w:w="708" w:type="dxa"/>
          </w:tcPr>
          <w:p>
            <w:pPr>
              <w:pStyle w:val="yTableNAm"/>
              <w:tabs>
                <w:tab w:val="left" w:leader="dot" w:pos="2378"/>
              </w:tabs>
              <w:spacing w:before="0"/>
              <w:rPr>
                <w:sz w:val="16"/>
              </w:rPr>
            </w:pPr>
          </w:p>
        </w:tc>
        <w:tc>
          <w:tcPr>
            <w:tcW w:w="2838" w:type="dxa"/>
          </w:tcPr>
          <w:p>
            <w:pPr>
              <w:pStyle w:val="yTableNAm"/>
              <w:tabs>
                <w:tab w:val="clear" w:pos="567"/>
                <w:tab w:val="left" w:pos="296"/>
                <w:tab w:val="left" w:leader="dot" w:pos="2554"/>
              </w:tabs>
              <w:spacing w:before="0"/>
              <w:ind w:left="296" w:hanging="296"/>
              <w:rPr>
                <w:sz w:val="16"/>
              </w:rPr>
            </w:pPr>
            <w:r>
              <w:rPr>
                <w:sz w:val="16"/>
              </w:rPr>
              <w:t xml:space="preserve">‡Government, local government, and other public debentures or stock </w:t>
            </w:r>
            <w:r>
              <w:rPr>
                <w:sz w:val="16"/>
              </w:rPr>
              <w:tab/>
            </w:r>
          </w:p>
          <w:p>
            <w:pPr>
              <w:pStyle w:val="yTableNAm"/>
              <w:tabs>
                <w:tab w:val="clear" w:pos="567"/>
                <w:tab w:val="left" w:pos="296"/>
                <w:tab w:val="left" w:leader="dot" w:pos="2554"/>
              </w:tabs>
              <w:spacing w:before="0"/>
              <w:ind w:left="296" w:hanging="296"/>
              <w:rPr>
                <w:sz w:val="16"/>
              </w:rPr>
            </w:pPr>
            <w:r>
              <w:rPr>
                <w:sz w:val="16"/>
              </w:rPr>
              <w:t xml:space="preserve">‡Freehold property </w:t>
            </w:r>
            <w:r>
              <w:rPr>
                <w:sz w:val="16"/>
              </w:rPr>
              <w:tab/>
            </w:r>
          </w:p>
        </w:tc>
        <w:tc>
          <w:tcPr>
            <w:tcW w:w="848" w:type="dxa"/>
          </w:tcPr>
          <w:p>
            <w:pPr>
              <w:pStyle w:val="yTableNAm"/>
              <w:tabs>
                <w:tab w:val="left" w:leader="dot" w:pos="2378"/>
              </w:tabs>
              <w:spacing w:before="0"/>
              <w:rPr>
                <w:sz w:val="16"/>
              </w:rPr>
            </w:pPr>
          </w:p>
        </w:tc>
      </w:tr>
      <w:tr>
        <w:tc>
          <w:tcPr>
            <w:tcW w:w="2694" w:type="dxa"/>
          </w:tcPr>
          <w:p>
            <w:pPr>
              <w:pStyle w:val="yTableNAm"/>
              <w:tabs>
                <w:tab w:val="left" w:leader="dot" w:pos="2378"/>
              </w:tabs>
              <w:spacing w:before="0"/>
              <w:rPr>
                <w:sz w:val="16"/>
              </w:rPr>
            </w:pPr>
            <w:r>
              <w:rPr>
                <w:sz w:val="16"/>
              </w:rPr>
              <w:t xml:space="preserve">Profit and loss </w:t>
            </w:r>
            <w:r>
              <w:rPr>
                <w:sz w:val="16"/>
              </w:rPr>
              <w:tab/>
            </w:r>
          </w:p>
          <w:p>
            <w:pPr>
              <w:pStyle w:val="yTableNAm"/>
              <w:tabs>
                <w:tab w:val="left" w:leader="dot" w:pos="2378"/>
              </w:tabs>
              <w:spacing w:before="0"/>
              <w:rPr>
                <w:sz w:val="16"/>
              </w:rPr>
            </w:pPr>
            <w:r>
              <w:rPr>
                <w:sz w:val="16"/>
              </w:rPr>
              <w:t xml:space="preserve">Debentures </w:t>
            </w:r>
            <w:r>
              <w:rPr>
                <w:sz w:val="16"/>
              </w:rPr>
              <w:tab/>
            </w:r>
          </w:p>
          <w:p>
            <w:pPr>
              <w:pStyle w:val="yTableNAm"/>
              <w:tabs>
                <w:tab w:val="left" w:leader="dot" w:pos="2378"/>
              </w:tabs>
              <w:spacing w:before="0"/>
              <w:rPr>
                <w:sz w:val="16"/>
              </w:rPr>
            </w:pPr>
            <w:r>
              <w:rPr>
                <w:sz w:val="16"/>
              </w:rPr>
              <w:t xml:space="preserve">Mortgages </w:t>
            </w:r>
            <w:r>
              <w:rPr>
                <w:sz w:val="16"/>
              </w:rPr>
              <w:tab/>
            </w:r>
          </w:p>
          <w:p>
            <w:pPr>
              <w:pStyle w:val="yTableNAm"/>
              <w:tabs>
                <w:tab w:val="left" w:leader="dot" w:pos="2378"/>
              </w:tabs>
              <w:spacing w:before="0"/>
              <w:rPr>
                <w:sz w:val="16"/>
              </w:rPr>
            </w:pPr>
            <w:r>
              <w:rPr>
                <w:sz w:val="16"/>
              </w:rPr>
              <w:t xml:space="preserve">Deposits with accrued interest </w:t>
            </w:r>
            <w:r>
              <w:rPr>
                <w:sz w:val="16"/>
              </w:rPr>
              <w:tab/>
            </w:r>
          </w:p>
          <w:p>
            <w:pPr>
              <w:pStyle w:val="yTableNAm"/>
              <w:tabs>
                <w:tab w:val="left" w:leader="dot" w:pos="2378"/>
              </w:tabs>
              <w:spacing w:before="0"/>
              <w:rPr>
                <w:sz w:val="16"/>
              </w:rPr>
            </w:pPr>
            <w:r>
              <w:rPr>
                <w:sz w:val="16"/>
              </w:rPr>
              <w:t>Sundry creditors —</w:t>
            </w:r>
          </w:p>
          <w:p>
            <w:pPr>
              <w:pStyle w:val="yTableNAm"/>
              <w:tabs>
                <w:tab w:val="clear" w:pos="567"/>
                <w:tab w:val="left" w:pos="218"/>
                <w:tab w:val="left" w:leader="dot" w:pos="2378"/>
              </w:tabs>
              <w:spacing w:before="0"/>
              <w:rPr>
                <w:sz w:val="16"/>
              </w:rPr>
            </w:pPr>
            <w:r>
              <w:rPr>
                <w:sz w:val="16"/>
              </w:rPr>
              <w:tab/>
              <w:t>Amounts owing on open accounts</w:t>
            </w:r>
          </w:p>
          <w:p>
            <w:pPr>
              <w:pStyle w:val="yTableNAm"/>
              <w:tabs>
                <w:tab w:val="clear" w:pos="567"/>
                <w:tab w:val="left" w:pos="218"/>
                <w:tab w:val="left" w:leader="dot" w:pos="2378"/>
              </w:tabs>
              <w:spacing w:before="0"/>
              <w:rPr>
                <w:sz w:val="16"/>
              </w:rPr>
            </w:pPr>
            <w:r>
              <w:rPr>
                <w:sz w:val="16"/>
              </w:rPr>
              <w:tab/>
              <w:t xml:space="preserve">Amounts owing on judgment </w:t>
            </w:r>
            <w:r>
              <w:rPr>
                <w:sz w:val="16"/>
              </w:rPr>
              <w:tab/>
            </w:r>
          </w:p>
          <w:p>
            <w:pPr>
              <w:pStyle w:val="yTableNAm"/>
              <w:tabs>
                <w:tab w:val="left" w:leader="dot" w:pos="2378"/>
              </w:tabs>
              <w:spacing w:before="0"/>
              <w:rPr>
                <w:sz w:val="16"/>
              </w:rPr>
            </w:pPr>
            <w:r>
              <w:rPr>
                <w:sz w:val="16"/>
              </w:rPr>
              <w:t xml:space="preserve">Bills and notes payable </w:t>
            </w:r>
            <w:r>
              <w:rPr>
                <w:sz w:val="16"/>
              </w:rPr>
              <w:tab/>
            </w:r>
          </w:p>
          <w:p>
            <w:pPr>
              <w:pStyle w:val="yTableNAm"/>
              <w:tabs>
                <w:tab w:val="left" w:leader="dot" w:pos="2378"/>
              </w:tabs>
              <w:spacing w:before="0"/>
              <w:rPr>
                <w:sz w:val="16"/>
              </w:rPr>
            </w:pPr>
            <w:r>
              <w:rPr>
                <w:sz w:val="16"/>
              </w:rPr>
              <w:t>Liabilities not otherwise enumerated</w:t>
            </w:r>
          </w:p>
          <w:p>
            <w:pPr>
              <w:pStyle w:val="yTableNAm"/>
              <w:tabs>
                <w:tab w:val="left" w:leader="dot" w:pos="2378"/>
              </w:tabs>
              <w:spacing w:before="0"/>
              <w:rPr>
                <w:sz w:val="16"/>
              </w:rPr>
            </w:pPr>
            <w:r>
              <w:rPr>
                <w:sz w:val="16"/>
              </w:rPr>
              <w:t xml:space="preserve">Contingent liabilities </w:t>
            </w:r>
            <w:r>
              <w:rPr>
                <w:sz w:val="16"/>
              </w:rPr>
              <w:tab/>
            </w:r>
          </w:p>
        </w:tc>
        <w:tc>
          <w:tcPr>
            <w:tcW w:w="708" w:type="dxa"/>
            <w:tcBorders>
              <w:bottom w:val="single" w:sz="4" w:space="0" w:color="auto"/>
            </w:tcBorders>
          </w:tcPr>
          <w:p>
            <w:pPr>
              <w:pStyle w:val="yTableNAm"/>
              <w:tabs>
                <w:tab w:val="left" w:leader="dot" w:pos="2378"/>
              </w:tabs>
              <w:spacing w:before="0"/>
              <w:rPr>
                <w:sz w:val="16"/>
              </w:rPr>
            </w:pPr>
          </w:p>
        </w:tc>
        <w:tc>
          <w:tcPr>
            <w:tcW w:w="2838" w:type="dxa"/>
          </w:tcPr>
          <w:p>
            <w:pPr>
              <w:pStyle w:val="yTableNAm"/>
              <w:tabs>
                <w:tab w:val="clear" w:pos="567"/>
                <w:tab w:val="left" w:pos="296"/>
                <w:tab w:val="left" w:leader="dot" w:pos="2554"/>
              </w:tabs>
              <w:spacing w:before="0"/>
              <w:ind w:left="296" w:hanging="296"/>
              <w:rPr>
                <w:sz w:val="16"/>
              </w:rPr>
            </w:pPr>
            <w:r>
              <w:rPr>
                <w:sz w:val="16"/>
              </w:rPr>
              <w:t>Leasehold property, showing the provision made for depreciation and ultimate extinction of the asset</w:t>
            </w:r>
          </w:p>
          <w:p>
            <w:pPr>
              <w:pStyle w:val="yTableNAm"/>
              <w:tabs>
                <w:tab w:val="clear" w:pos="567"/>
                <w:tab w:val="left" w:pos="296"/>
                <w:tab w:val="left" w:leader="dot" w:pos="2554"/>
              </w:tabs>
              <w:spacing w:before="0"/>
              <w:ind w:left="296" w:hanging="296"/>
              <w:rPr>
                <w:sz w:val="16"/>
              </w:rPr>
            </w:pPr>
            <w:r>
              <w:rPr>
                <w:sz w:val="16"/>
              </w:rPr>
              <w:t xml:space="preserve">‡Plant and machinery </w:t>
            </w:r>
            <w:r>
              <w:rPr>
                <w:sz w:val="16"/>
              </w:rPr>
              <w:tab/>
            </w:r>
          </w:p>
          <w:p>
            <w:pPr>
              <w:pStyle w:val="yTableNAm"/>
              <w:tabs>
                <w:tab w:val="clear" w:pos="567"/>
                <w:tab w:val="left" w:pos="296"/>
                <w:tab w:val="left" w:leader="dot" w:pos="2554"/>
              </w:tabs>
              <w:spacing w:before="0"/>
              <w:ind w:left="296" w:hanging="296"/>
              <w:rPr>
                <w:sz w:val="16"/>
              </w:rPr>
            </w:pPr>
            <w:r>
              <w:rPr>
                <w:sz w:val="16"/>
              </w:rPr>
              <w:t xml:space="preserve">‡Fixtures, fittings, and furniture </w:t>
            </w:r>
            <w:r>
              <w:rPr>
                <w:sz w:val="16"/>
              </w:rPr>
              <w:tab/>
            </w:r>
          </w:p>
          <w:p>
            <w:pPr>
              <w:pStyle w:val="yTableNAm"/>
              <w:tabs>
                <w:tab w:val="clear" w:pos="567"/>
                <w:tab w:val="left" w:pos="296"/>
                <w:tab w:val="left" w:leader="dot" w:pos="2554"/>
              </w:tabs>
              <w:spacing w:before="0"/>
              <w:ind w:left="296" w:hanging="296"/>
              <w:rPr>
                <w:sz w:val="16"/>
              </w:rPr>
            </w:pPr>
            <w:r>
              <w:rPr>
                <w:sz w:val="16"/>
              </w:rPr>
              <w:t xml:space="preserve">‡Stock in trade </w:t>
            </w:r>
            <w:r>
              <w:rPr>
                <w:sz w:val="16"/>
              </w:rPr>
              <w:tab/>
            </w:r>
          </w:p>
          <w:p>
            <w:pPr>
              <w:pStyle w:val="yTableNAm"/>
              <w:tabs>
                <w:tab w:val="clear" w:pos="567"/>
                <w:tab w:val="left" w:pos="296"/>
                <w:tab w:val="left" w:leader="dot" w:pos="2554"/>
              </w:tabs>
              <w:spacing w:before="0"/>
              <w:ind w:left="296" w:hanging="296"/>
              <w:rPr>
                <w:sz w:val="16"/>
              </w:rPr>
            </w:pPr>
            <w:r>
              <w:rPr>
                <w:sz w:val="16"/>
              </w:rPr>
              <w:t xml:space="preserve">Sundry debtors (after making provision for all debts considered bad or doubtful) </w:t>
            </w:r>
            <w:r>
              <w:rPr>
                <w:sz w:val="16"/>
              </w:rPr>
              <w:tab/>
            </w:r>
          </w:p>
          <w:p>
            <w:pPr>
              <w:pStyle w:val="yTableNAm"/>
              <w:tabs>
                <w:tab w:val="clear" w:pos="567"/>
                <w:tab w:val="left" w:pos="296"/>
                <w:tab w:val="left" w:leader="dot" w:pos="2554"/>
              </w:tabs>
              <w:spacing w:before="0"/>
              <w:ind w:left="296" w:hanging="296"/>
              <w:rPr>
                <w:sz w:val="16"/>
              </w:rPr>
            </w:pPr>
            <w:r>
              <w:rPr>
                <w:sz w:val="16"/>
              </w:rPr>
              <w:t xml:space="preserve">Bills and notes receivable (after making provision for all debts considered bad or doubtful) </w:t>
            </w:r>
            <w:r>
              <w:rPr>
                <w:sz w:val="16"/>
              </w:rPr>
              <w:tab/>
            </w:r>
          </w:p>
          <w:p>
            <w:pPr>
              <w:pStyle w:val="yTableNAm"/>
              <w:tabs>
                <w:tab w:val="clear" w:pos="567"/>
                <w:tab w:val="left" w:pos="296"/>
                <w:tab w:val="left" w:leader="dot" w:pos="2554"/>
              </w:tabs>
              <w:spacing w:before="0"/>
              <w:ind w:left="296" w:hanging="296"/>
              <w:rPr>
                <w:sz w:val="16"/>
              </w:rPr>
            </w:pPr>
            <w:r>
              <w:rPr>
                <w:sz w:val="16"/>
              </w:rPr>
              <w:t>‡Shares in other companies ..................</w:t>
            </w:r>
          </w:p>
          <w:p>
            <w:pPr>
              <w:pStyle w:val="yTableNAm"/>
              <w:tabs>
                <w:tab w:val="clear" w:pos="567"/>
                <w:tab w:val="left" w:pos="296"/>
                <w:tab w:val="left" w:leader="dot" w:pos="2554"/>
              </w:tabs>
              <w:spacing w:before="0"/>
              <w:ind w:left="296" w:hanging="296"/>
              <w:rPr>
                <w:sz w:val="16"/>
              </w:rPr>
            </w:pPr>
            <w:r>
              <w:rPr>
                <w:sz w:val="16"/>
              </w:rPr>
              <w:t xml:space="preserve">Amount at credit with bankers </w:t>
            </w:r>
            <w:r>
              <w:rPr>
                <w:sz w:val="16"/>
              </w:rPr>
              <w:tab/>
            </w:r>
          </w:p>
          <w:p>
            <w:pPr>
              <w:pStyle w:val="yTableNAm"/>
              <w:tabs>
                <w:tab w:val="clear" w:pos="567"/>
                <w:tab w:val="left" w:pos="296"/>
                <w:tab w:val="left" w:leader="dot" w:pos="2554"/>
              </w:tabs>
              <w:spacing w:before="0"/>
              <w:ind w:left="296" w:hanging="296"/>
              <w:rPr>
                <w:sz w:val="16"/>
              </w:rPr>
            </w:pPr>
            <w:r>
              <w:rPr>
                <w:sz w:val="16"/>
              </w:rPr>
              <w:t xml:space="preserve">Cash in hand </w:t>
            </w:r>
            <w:r>
              <w:rPr>
                <w:sz w:val="16"/>
              </w:rPr>
              <w:tab/>
            </w:r>
          </w:p>
          <w:p>
            <w:pPr>
              <w:pStyle w:val="yTableNAm"/>
              <w:tabs>
                <w:tab w:val="clear" w:pos="567"/>
                <w:tab w:val="left" w:pos="296"/>
                <w:tab w:val="left" w:leader="dot" w:pos="2554"/>
              </w:tabs>
              <w:spacing w:before="0"/>
              <w:ind w:left="296" w:hanging="296"/>
              <w:rPr>
                <w:sz w:val="16"/>
              </w:rPr>
            </w:pPr>
            <w:r>
              <w:rPr>
                <w:sz w:val="16"/>
              </w:rPr>
              <w:t xml:space="preserve">‡Other items (specifying them) </w:t>
            </w:r>
            <w:r>
              <w:rPr>
                <w:sz w:val="16"/>
              </w:rPr>
              <w:tab/>
            </w:r>
          </w:p>
          <w:p>
            <w:pPr>
              <w:pStyle w:val="yTableNAm"/>
              <w:tabs>
                <w:tab w:val="clear" w:pos="567"/>
                <w:tab w:val="left" w:pos="296"/>
                <w:tab w:val="left" w:leader="dot" w:pos="2554"/>
              </w:tabs>
              <w:spacing w:before="0"/>
              <w:ind w:left="296" w:hanging="296"/>
              <w:rPr>
                <w:sz w:val="16"/>
              </w:rPr>
            </w:pPr>
            <w:r>
              <w:rPr>
                <w:sz w:val="16"/>
              </w:rPr>
              <w:t xml:space="preserve">Contingent assets </w:t>
            </w:r>
            <w:r>
              <w:rPr>
                <w:sz w:val="16"/>
              </w:rPr>
              <w:tab/>
            </w:r>
          </w:p>
        </w:tc>
        <w:tc>
          <w:tcPr>
            <w:tcW w:w="848" w:type="dxa"/>
            <w:tcBorders>
              <w:bottom w:val="single" w:sz="4" w:space="0" w:color="auto"/>
            </w:tcBorders>
          </w:tcPr>
          <w:p>
            <w:pPr>
              <w:pStyle w:val="yTableNAm"/>
              <w:tabs>
                <w:tab w:val="left" w:leader="dot" w:pos="2378"/>
              </w:tabs>
              <w:spacing w:before="0"/>
              <w:rPr>
                <w:sz w:val="16"/>
              </w:rPr>
            </w:pPr>
          </w:p>
        </w:tc>
      </w:tr>
    </w:tbl>
    <w:p>
      <w:pPr>
        <w:pStyle w:val="yMiscellaneousBody"/>
        <w:rPr>
          <w:snapToGrid w:val="0"/>
        </w:rPr>
      </w:pPr>
      <w:r>
        <w:rPr>
          <w:snapToGrid w:val="0"/>
        </w:rPr>
        <w:t>I,                                             (manager or public officer, or by whatever designation the principal officer is styled) hereby certify: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[Form C amended by No. 47 of 1949 s. 29; No. 14 of 1996 s. 4.]</w:t>
      </w:r>
    </w:p>
    <w:p>
      <w:pPr>
        <w:pStyle w:val="yScheduleHeading"/>
        <w:outlineLvl w:val="0"/>
      </w:pPr>
      <w:bookmarkStart w:id="1189" w:name="_Toc375231271"/>
      <w:bookmarkStart w:id="1190" w:name="_Toc425505313"/>
      <w:bookmarkStart w:id="1191" w:name="_Toc474320016"/>
      <w:r>
        <w:rPr>
          <w:rStyle w:val="CharSchNo"/>
        </w:rPr>
        <w:t>Seventh Schedule</w:t>
      </w:r>
      <w:bookmarkEnd w:id="1189"/>
      <w:bookmarkEnd w:id="1190"/>
      <w:bookmarkEnd w:id="1191"/>
    </w:p>
    <w:p>
      <w:pPr>
        <w:pStyle w:val="yShoulderClause"/>
        <w:spacing w:before="0"/>
        <w:rPr>
          <w:snapToGrid w:val="0"/>
        </w:rPr>
      </w:pPr>
      <w:r>
        <w:rPr>
          <w:snapToGrid w:val="0"/>
        </w:rPr>
        <w:t>[s. 113.]</w:t>
      </w:r>
    </w:p>
    <w:p>
      <w:pPr>
        <w:pStyle w:val="yHeading2"/>
        <w:rPr>
          <w:b w:val="0"/>
          <w:bCs/>
        </w:rPr>
      </w:pPr>
      <w:bookmarkStart w:id="1192" w:name="_Toc375231272"/>
      <w:bookmarkStart w:id="1193" w:name="_Toc425505314"/>
      <w:bookmarkStart w:id="1194" w:name="_Toc474320017"/>
      <w:r>
        <w:rPr>
          <w:rStyle w:val="CharSchText"/>
        </w:rPr>
        <w:t>Form of Annual Return of Company not having a Share Capital</w:t>
      </w:r>
      <w:bookmarkEnd w:id="1192"/>
      <w:bookmarkEnd w:id="1193"/>
      <w:bookmarkEnd w:id="1194"/>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vAlign w:val="center"/>
          </w:tcPr>
          <w:p>
            <w:pPr>
              <w:pStyle w:val="yTableNAm"/>
              <w:spacing w:before="0"/>
              <w:jc w:val="center"/>
              <w:rPr>
                <w:b/>
                <w:bCs/>
                <w:sz w:val="16"/>
              </w:rPr>
            </w:pPr>
            <w:r>
              <w:rPr>
                <w:b/>
                <w:bCs/>
                <w:sz w:val="16"/>
              </w:rPr>
              <w:t>†The present Christian Name or Names and Surname.</w:t>
            </w:r>
          </w:p>
        </w:tc>
        <w:tc>
          <w:tcPr>
            <w:tcW w:w="1134" w:type="dxa"/>
            <w:vAlign w:val="center"/>
          </w:tcPr>
          <w:p>
            <w:pPr>
              <w:pStyle w:val="yTableNAm"/>
              <w:spacing w:before="0"/>
              <w:jc w:val="center"/>
              <w:rPr>
                <w:b/>
                <w:bCs/>
                <w:sz w:val="16"/>
              </w:rPr>
            </w:pPr>
            <w:r>
              <w:rPr>
                <w:b/>
                <w:bCs/>
                <w:sz w:val="16"/>
              </w:rPr>
              <w:t>Any former Christian Name or Names or Surname.</w:t>
            </w:r>
          </w:p>
        </w:tc>
        <w:tc>
          <w:tcPr>
            <w:tcW w:w="992" w:type="dxa"/>
            <w:vAlign w:val="center"/>
          </w:tcPr>
          <w:p>
            <w:pPr>
              <w:pStyle w:val="yTableNAm"/>
              <w:spacing w:before="0"/>
              <w:jc w:val="center"/>
              <w:rPr>
                <w:b/>
                <w:bCs/>
                <w:sz w:val="16"/>
              </w:rPr>
            </w:pPr>
            <w:r>
              <w:rPr>
                <w:b/>
                <w:bCs/>
                <w:sz w:val="16"/>
              </w:rPr>
              <w:t>Nationality.</w:t>
            </w:r>
          </w:p>
        </w:tc>
        <w:tc>
          <w:tcPr>
            <w:tcW w:w="1276" w:type="dxa"/>
            <w:vAlign w:val="center"/>
          </w:tcPr>
          <w:p>
            <w:pPr>
              <w:pStyle w:val="yTableNAm"/>
              <w:spacing w:before="0"/>
              <w:jc w:val="center"/>
              <w:rPr>
                <w:b/>
                <w:bCs/>
                <w:sz w:val="16"/>
              </w:rPr>
            </w:pPr>
            <w:r>
              <w:rPr>
                <w:b/>
                <w:bCs/>
                <w:sz w:val="16"/>
              </w:rPr>
              <w:t>Nationality of Origin (if other than the present Nationality).</w:t>
            </w:r>
          </w:p>
        </w:tc>
        <w:tc>
          <w:tcPr>
            <w:tcW w:w="992" w:type="dxa"/>
            <w:vAlign w:val="center"/>
          </w:tcPr>
          <w:p>
            <w:pPr>
              <w:pStyle w:val="yTableNAm"/>
              <w:spacing w:before="0"/>
              <w:jc w:val="center"/>
              <w:rPr>
                <w:b/>
                <w:bCs/>
                <w:sz w:val="16"/>
              </w:rPr>
            </w:pPr>
            <w:r>
              <w:rPr>
                <w:b/>
                <w:bCs/>
                <w:sz w:val="16"/>
              </w:rPr>
              <w:t>Usual Residential Address.</w:t>
            </w:r>
          </w:p>
        </w:tc>
        <w:tc>
          <w:tcPr>
            <w:tcW w:w="1358" w:type="dxa"/>
            <w:vAlign w:val="center"/>
          </w:tcPr>
          <w:p>
            <w:pPr>
              <w:pStyle w:val="yTableNAm"/>
              <w:spacing w:before="0"/>
              <w:jc w:val="center"/>
              <w:rPr>
                <w:b/>
                <w:bCs/>
                <w:sz w:val="16"/>
              </w:rPr>
            </w:pPr>
            <w:r>
              <w:rPr>
                <w:b/>
                <w:bCs/>
                <w:sz w:val="16"/>
              </w:rPr>
              <w:t>‡Other Business Occupation (if any). If none, state so.</w:t>
            </w:r>
          </w:p>
        </w:tc>
      </w:tr>
      <w:tr>
        <w:trPr>
          <w:cantSplit/>
        </w:trPr>
        <w:tc>
          <w:tcPr>
            <w:tcW w:w="1328" w:type="dxa"/>
          </w:tcPr>
          <w:p>
            <w:pPr>
              <w:pStyle w:val="yTableNAm"/>
              <w:spacing w:before="60"/>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tc>
        <w:tc>
          <w:tcPr>
            <w:tcW w:w="1134" w:type="dxa"/>
          </w:tcPr>
          <w:p>
            <w:pPr>
              <w:pStyle w:val="yTableNAm"/>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tc>
        <w:tc>
          <w:tcPr>
            <w:tcW w:w="992" w:type="dxa"/>
          </w:tcPr>
          <w:p>
            <w:pPr>
              <w:pStyle w:val="yTableNAm"/>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tc>
        <w:tc>
          <w:tcPr>
            <w:tcW w:w="1276" w:type="dxa"/>
          </w:tcPr>
          <w:p>
            <w:pPr>
              <w:pStyle w:val="yTableNAm"/>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tc>
        <w:tc>
          <w:tcPr>
            <w:tcW w:w="992" w:type="dxa"/>
          </w:tcPr>
          <w:p>
            <w:pPr>
              <w:pStyle w:val="yTableNAm"/>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tc>
        <w:tc>
          <w:tcPr>
            <w:tcW w:w="1358" w:type="dxa"/>
          </w:tcPr>
          <w:p>
            <w:pPr>
              <w:pStyle w:val="yTableNAm"/>
              <w:jc w:val="center"/>
              <w:rPr>
                <w:b/>
                <w:bCs/>
                <w:sz w:val="16"/>
              </w:rPr>
            </w:pPr>
          </w:p>
          <w:p>
            <w:pPr>
              <w:pStyle w:val="yTableNAm"/>
              <w:jc w:val="center"/>
              <w:rPr>
                <w:b/>
                <w:bCs/>
                <w:sz w:val="16"/>
              </w:rPr>
            </w:pPr>
          </w:p>
          <w:p>
            <w:pPr>
              <w:pStyle w:val="yTableNAm"/>
              <w:jc w:val="center"/>
              <w:rPr>
                <w:b/>
                <w:bCs/>
                <w:sz w:val="16"/>
              </w:rPr>
            </w:pPr>
          </w:p>
          <w:p>
            <w:pPr>
              <w:pStyle w:val="yTableNAm"/>
              <w:jc w:val="center"/>
              <w:rPr>
                <w:b/>
                <w:bCs/>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vMerge w:val="restart"/>
            <w:tcBorders>
              <w:top w:val="single" w:sz="4" w:space="0" w:color="auto"/>
            </w:tcBorders>
            <w:vAlign w:val="center"/>
          </w:tcPr>
          <w:p>
            <w:pPr>
              <w:pStyle w:val="yTableNAm"/>
              <w:spacing w:before="0"/>
              <w:jc w:val="center"/>
              <w:rPr>
                <w:b/>
                <w:bCs/>
                <w:sz w:val="15"/>
              </w:rPr>
            </w:pPr>
            <w:r>
              <w:rPr>
                <w:b/>
                <w:bCs/>
                <w:sz w:val="15"/>
              </w:rPr>
              <w:t>Folio in Register of Members.</w:t>
            </w:r>
          </w:p>
        </w:tc>
        <w:tc>
          <w:tcPr>
            <w:tcW w:w="3803" w:type="dxa"/>
            <w:gridSpan w:val="4"/>
            <w:tcBorders>
              <w:top w:val="single" w:sz="4" w:space="0" w:color="auto"/>
              <w:left w:val="single" w:sz="4" w:space="0" w:color="auto"/>
            </w:tcBorders>
            <w:vAlign w:val="center"/>
          </w:tcPr>
          <w:p>
            <w:pPr>
              <w:pStyle w:val="yTableNAm"/>
              <w:spacing w:before="80" w:after="80"/>
              <w:jc w:val="center"/>
              <w:rPr>
                <w:b/>
                <w:bCs/>
                <w:sz w:val="15"/>
              </w:rPr>
            </w:pPr>
            <w:r>
              <w:rPr>
                <w:b/>
                <w:bCs/>
                <w:sz w:val="15"/>
              </w:rPr>
              <w:t>Names, Addresses, and Occupations.</w:t>
            </w:r>
          </w:p>
        </w:tc>
        <w:tc>
          <w:tcPr>
            <w:tcW w:w="851" w:type="dxa"/>
            <w:vMerge w:val="restart"/>
            <w:tcBorders>
              <w:top w:val="single" w:sz="4" w:space="0" w:color="auto"/>
              <w:left w:val="single" w:sz="4" w:space="0" w:color="auto"/>
            </w:tcBorders>
            <w:vAlign w:val="center"/>
          </w:tcPr>
          <w:p>
            <w:pPr>
              <w:pStyle w:val="yTableNAm"/>
              <w:spacing w:before="0"/>
              <w:jc w:val="center"/>
              <w:rPr>
                <w:b/>
                <w:bCs/>
                <w:sz w:val="15"/>
              </w:rPr>
            </w:pPr>
            <w:r>
              <w:rPr>
                <w:b/>
                <w:bCs/>
                <w:sz w:val="15"/>
              </w:rPr>
              <w:t>Date when      became Member.</w:t>
            </w:r>
          </w:p>
        </w:tc>
        <w:tc>
          <w:tcPr>
            <w:tcW w:w="850" w:type="dxa"/>
            <w:vMerge w:val="restart"/>
            <w:tcBorders>
              <w:top w:val="single" w:sz="4" w:space="0" w:color="auto"/>
              <w:left w:val="single" w:sz="4" w:space="0" w:color="auto"/>
              <w:bottom w:val="single" w:sz="4" w:space="0" w:color="auto"/>
            </w:tcBorders>
            <w:vAlign w:val="center"/>
          </w:tcPr>
          <w:p>
            <w:pPr>
              <w:pStyle w:val="yTableNAm"/>
              <w:spacing w:before="0"/>
              <w:jc w:val="center"/>
              <w:rPr>
                <w:b/>
                <w:bCs/>
                <w:sz w:val="15"/>
              </w:rPr>
            </w:pPr>
            <w:r>
              <w:rPr>
                <w:b/>
                <w:bCs/>
                <w:sz w:val="15"/>
              </w:rPr>
              <w:t>Date when ceased to be Member and how.</w:t>
            </w:r>
          </w:p>
        </w:tc>
        <w:tc>
          <w:tcPr>
            <w:tcW w:w="736" w:type="dxa"/>
            <w:vMerge w:val="restart"/>
            <w:tcBorders>
              <w:top w:val="single" w:sz="4" w:space="0" w:color="auto"/>
              <w:left w:val="single" w:sz="4" w:space="0" w:color="auto"/>
            </w:tcBorders>
            <w:vAlign w:val="center"/>
          </w:tcPr>
          <w:p>
            <w:pPr>
              <w:pStyle w:val="yTableNAm"/>
              <w:spacing w:before="0"/>
              <w:jc w:val="center"/>
              <w:rPr>
                <w:b/>
                <w:bCs/>
                <w:sz w:val="15"/>
              </w:rPr>
            </w:pPr>
            <w:r>
              <w:rPr>
                <w:b/>
                <w:bCs/>
                <w:sz w:val="15"/>
              </w:rPr>
              <w:t>Remarks.</w:t>
            </w:r>
          </w:p>
        </w:tc>
      </w:tr>
      <w:tr>
        <w:trPr>
          <w:cantSplit/>
        </w:trPr>
        <w:tc>
          <w:tcPr>
            <w:tcW w:w="960" w:type="dxa"/>
            <w:vMerge/>
            <w:vAlign w:val="center"/>
          </w:tcPr>
          <w:p>
            <w:pPr>
              <w:pStyle w:val="yTableNAm"/>
              <w:spacing w:before="0"/>
              <w:jc w:val="center"/>
              <w:rPr>
                <w:b/>
                <w:bCs/>
                <w:sz w:val="15"/>
              </w:rPr>
            </w:pPr>
          </w:p>
        </w:tc>
        <w:tc>
          <w:tcPr>
            <w:tcW w:w="960"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5"/>
              </w:rPr>
            </w:pPr>
            <w:r>
              <w:rPr>
                <w:b/>
                <w:bCs/>
                <w:sz w:val="15"/>
              </w:rPr>
              <w:t>Surname.</w:t>
            </w:r>
          </w:p>
        </w:tc>
        <w:tc>
          <w:tcPr>
            <w:tcW w:w="960"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5"/>
              </w:rPr>
            </w:pPr>
            <w:r>
              <w:rPr>
                <w:b/>
                <w:bCs/>
                <w:sz w:val="15"/>
              </w:rPr>
              <w:t>Christian Name.</w:t>
            </w:r>
          </w:p>
        </w:tc>
        <w:tc>
          <w:tcPr>
            <w:tcW w:w="960"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5"/>
              </w:rPr>
            </w:pPr>
            <w:r>
              <w:rPr>
                <w:b/>
                <w:bCs/>
                <w:sz w:val="15"/>
              </w:rPr>
              <w:t>Address.</w:t>
            </w:r>
          </w:p>
        </w:tc>
        <w:tc>
          <w:tcPr>
            <w:tcW w:w="923" w:type="dxa"/>
            <w:tcBorders>
              <w:top w:val="single" w:sz="4" w:space="0" w:color="auto"/>
              <w:left w:val="single" w:sz="4" w:space="0" w:color="auto"/>
              <w:bottom w:val="single" w:sz="4" w:space="0" w:color="auto"/>
            </w:tcBorders>
            <w:vAlign w:val="center"/>
          </w:tcPr>
          <w:p>
            <w:pPr>
              <w:pStyle w:val="yTableNAm"/>
              <w:spacing w:before="0"/>
              <w:jc w:val="center"/>
              <w:rPr>
                <w:b/>
                <w:bCs/>
                <w:sz w:val="15"/>
              </w:rPr>
            </w:pPr>
            <w:r>
              <w:rPr>
                <w:b/>
                <w:bCs/>
                <w:sz w:val="15"/>
              </w:rPr>
              <w:t>Occupation</w:t>
            </w:r>
          </w:p>
        </w:tc>
        <w:tc>
          <w:tcPr>
            <w:tcW w:w="851" w:type="dxa"/>
            <w:vMerge/>
            <w:tcBorders>
              <w:left w:val="single" w:sz="4" w:space="0" w:color="auto"/>
              <w:bottom w:val="single" w:sz="4" w:space="0" w:color="auto"/>
              <w:right w:val="single" w:sz="4" w:space="0" w:color="auto"/>
            </w:tcBorders>
            <w:vAlign w:val="center"/>
          </w:tcPr>
          <w:p>
            <w:pPr>
              <w:pStyle w:val="yTableNAm"/>
              <w:spacing w:before="0"/>
              <w:jc w:val="center"/>
              <w:rPr>
                <w:b/>
                <w:bCs/>
                <w:sz w:val="15"/>
              </w:rPr>
            </w:pPr>
          </w:p>
        </w:tc>
        <w:tc>
          <w:tcPr>
            <w:tcW w:w="850" w:type="dxa"/>
            <w:vMerge/>
            <w:tcBorders>
              <w:left w:val="single" w:sz="4" w:space="0" w:color="auto"/>
              <w:bottom w:val="single" w:sz="4" w:space="0" w:color="auto"/>
              <w:right w:val="single" w:sz="4" w:space="0" w:color="auto"/>
            </w:tcBorders>
            <w:vAlign w:val="center"/>
          </w:tcPr>
          <w:p>
            <w:pPr>
              <w:pStyle w:val="yTableNAm"/>
              <w:spacing w:before="0"/>
              <w:jc w:val="center"/>
              <w:rPr>
                <w:b/>
                <w:bCs/>
                <w:sz w:val="15"/>
              </w:rPr>
            </w:pPr>
          </w:p>
        </w:tc>
        <w:tc>
          <w:tcPr>
            <w:tcW w:w="736" w:type="dxa"/>
            <w:vMerge/>
            <w:tcBorders>
              <w:left w:val="single" w:sz="4" w:space="0" w:color="auto"/>
              <w:bottom w:val="single" w:sz="4" w:space="0" w:color="auto"/>
            </w:tcBorders>
            <w:vAlign w:val="center"/>
          </w:tcPr>
          <w:p>
            <w:pPr>
              <w:pStyle w:val="yTableNAm"/>
              <w:spacing w:before="0"/>
              <w:jc w:val="center"/>
              <w:rPr>
                <w:b/>
                <w:bCs/>
                <w:sz w:val="15"/>
              </w:rPr>
            </w:pPr>
          </w:p>
        </w:tc>
      </w:tr>
      <w:tr>
        <w:trPr>
          <w:cantSplit/>
        </w:trPr>
        <w:tc>
          <w:tcPr>
            <w:tcW w:w="960"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923"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736"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outlineLvl w:val="0"/>
      </w:pPr>
      <w:bookmarkStart w:id="1195" w:name="_Toc375231273"/>
      <w:bookmarkStart w:id="1196" w:name="_Toc425505315"/>
      <w:bookmarkStart w:id="1197" w:name="_Toc474320018"/>
      <w:r>
        <w:rPr>
          <w:rStyle w:val="CharSchNo"/>
        </w:rPr>
        <w:t>Eighth Schedule</w:t>
      </w:r>
      <w:bookmarkEnd w:id="1195"/>
      <w:bookmarkEnd w:id="1196"/>
      <w:bookmarkEnd w:id="1197"/>
    </w:p>
    <w:p>
      <w:pPr>
        <w:pStyle w:val="yShoulderClause"/>
        <w:rPr>
          <w:snapToGrid w:val="0"/>
        </w:rPr>
      </w:pPr>
      <w:r>
        <w:rPr>
          <w:snapToGrid w:val="0"/>
        </w:rPr>
        <w:t>[s. 136]</w:t>
      </w:r>
    </w:p>
    <w:p>
      <w:pPr>
        <w:pStyle w:val="yHeading2"/>
        <w:outlineLvl w:val="0"/>
      </w:pPr>
      <w:bookmarkStart w:id="1198" w:name="_Toc375231274"/>
      <w:bookmarkStart w:id="1199" w:name="_Toc425505316"/>
      <w:bookmarkStart w:id="1200" w:name="_Toc474320019"/>
      <w:r>
        <w:rPr>
          <w:rStyle w:val="CharSchText"/>
        </w:rPr>
        <w:t>Form of Statement referred to in Section 136 of the Act</w:t>
      </w:r>
      <w:bookmarkEnd w:id="1198"/>
      <w:bookmarkEnd w:id="1199"/>
      <w:bookmarkEnd w:id="1200"/>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outlineLvl w:val="0"/>
      </w:pPr>
      <w:bookmarkStart w:id="1201" w:name="_Toc375231275"/>
      <w:bookmarkStart w:id="1202" w:name="_Toc425505317"/>
      <w:bookmarkStart w:id="1203" w:name="_Toc474320020"/>
      <w:r>
        <w:rPr>
          <w:rStyle w:val="CharSchNo"/>
        </w:rPr>
        <w:t>Ninth Schedule</w:t>
      </w:r>
      <w:bookmarkEnd w:id="1201"/>
      <w:bookmarkEnd w:id="1202"/>
      <w:bookmarkEnd w:id="1203"/>
    </w:p>
    <w:p>
      <w:pPr>
        <w:pStyle w:val="yShoulderClause"/>
        <w:rPr>
          <w:snapToGrid w:val="0"/>
        </w:rPr>
      </w:pPr>
      <w:r>
        <w:rPr>
          <w:snapToGrid w:val="0"/>
        </w:rPr>
        <w:t>[s. 266]</w:t>
      </w:r>
    </w:p>
    <w:p>
      <w:pPr>
        <w:pStyle w:val="yHeading2"/>
        <w:rPr>
          <w:b w:val="0"/>
          <w:bCs/>
        </w:rPr>
      </w:pPr>
      <w:bookmarkStart w:id="1204" w:name="_Toc375231276"/>
      <w:bookmarkStart w:id="1205" w:name="_Toc425505318"/>
      <w:bookmarkStart w:id="1206" w:name="_Toc474320021"/>
      <w:r>
        <w:rPr>
          <w:rStyle w:val="CharSchText"/>
        </w:rPr>
        <w:t>Provisions which do not apply in the case of a Winding</w:t>
      </w:r>
      <w:r>
        <w:rPr>
          <w:rStyle w:val="CharSchText"/>
        </w:rPr>
        <w:noBreakHyphen/>
        <w:t>up subject to supervision of the Court</w:t>
      </w:r>
      <w:bookmarkEnd w:id="1204"/>
      <w:bookmarkEnd w:id="1205"/>
      <w:bookmarkEnd w:id="1206"/>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outlineLvl w:val="0"/>
      </w:pPr>
      <w:bookmarkStart w:id="1207" w:name="_Toc375231277"/>
      <w:bookmarkStart w:id="1208" w:name="_Toc425505319"/>
      <w:bookmarkStart w:id="1209" w:name="_Toc474320022"/>
      <w:r>
        <w:rPr>
          <w:rStyle w:val="CharSchNo"/>
        </w:rPr>
        <w:t>Tenth Schedule</w:t>
      </w:r>
      <w:r>
        <w:rPr>
          <w:rStyle w:val="CharSDivNo"/>
        </w:rPr>
        <w:t> </w:t>
      </w:r>
      <w:r>
        <w:t>—</w:t>
      </w:r>
      <w:r>
        <w:rPr>
          <w:rStyle w:val="CharSDivText"/>
        </w:rPr>
        <w:t> </w:t>
      </w:r>
      <w:r>
        <w:rPr>
          <w:rStyle w:val="CharSchText"/>
        </w:rPr>
        <w:t>Fees to be paid to the Registrar</w:t>
      </w:r>
      <w:bookmarkEnd w:id="1207"/>
      <w:bookmarkEnd w:id="1208"/>
      <w:bookmarkEnd w:id="1209"/>
    </w:p>
    <w:p>
      <w:pPr>
        <w:pStyle w:val="yShoulderClause"/>
      </w:pPr>
      <w:r>
        <w:t>[s. 409(3)]</w:t>
      </w:r>
    </w:p>
    <w:p>
      <w:pPr>
        <w:pStyle w:val="yFootnoteheading"/>
        <w:spacing w:after="60"/>
        <w:rPr>
          <w:iCs/>
        </w:rPr>
      </w:pPr>
      <w:r>
        <w:rPr>
          <w:iCs/>
        </w:rPr>
        <w:tab/>
        <w:t>[Heading inserted in Gazette 22 Jun 2011 p. 2340.]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992"/>
      </w:tblGrid>
      <w:tr>
        <w:trPr>
          <w:cantSplit/>
          <w:tblHeader/>
        </w:trPr>
        <w:tc>
          <w:tcPr>
            <w:tcW w:w="709" w:type="dxa"/>
          </w:tcPr>
          <w:p>
            <w:pPr>
              <w:pStyle w:val="yTableNAm"/>
              <w:jc w:val="center"/>
              <w:rPr>
                <w:b/>
              </w:rPr>
            </w:pPr>
            <w:r>
              <w:rPr>
                <w:b/>
              </w:rPr>
              <w:t>Item</w:t>
            </w:r>
          </w:p>
        </w:tc>
        <w:tc>
          <w:tcPr>
            <w:tcW w:w="5103" w:type="dxa"/>
          </w:tcPr>
          <w:p>
            <w:pPr>
              <w:pStyle w:val="yTableNAm"/>
              <w:jc w:val="center"/>
              <w:rPr>
                <w:b/>
              </w:rPr>
            </w:pPr>
            <w:r>
              <w:rPr>
                <w:b/>
              </w:rPr>
              <w:t>Matter</w:t>
            </w:r>
          </w:p>
        </w:tc>
        <w:tc>
          <w:tcPr>
            <w:tcW w:w="992" w:type="dxa"/>
          </w:tcPr>
          <w:p>
            <w:pPr>
              <w:pStyle w:val="yTableNAm"/>
              <w:jc w:val="center"/>
              <w:rPr>
                <w:b/>
              </w:rPr>
            </w:pPr>
            <w:r>
              <w:rPr>
                <w:b/>
              </w:rPr>
              <w:t>Fee ($)</w:t>
            </w:r>
          </w:p>
        </w:tc>
      </w:tr>
      <w:tr>
        <w:trPr>
          <w:cantSplit/>
        </w:trPr>
        <w:tc>
          <w:tcPr>
            <w:tcW w:w="709" w:type="dxa"/>
          </w:tcPr>
          <w:p>
            <w:pPr>
              <w:pStyle w:val="yTableNAm"/>
            </w:pPr>
            <w:r>
              <w:t>1.</w:t>
            </w:r>
          </w:p>
        </w:tc>
        <w:tc>
          <w:tcPr>
            <w:tcW w:w="5103" w:type="dxa"/>
          </w:tcPr>
          <w:p>
            <w:pPr>
              <w:pStyle w:val="yTableNAm"/>
            </w:pPr>
            <w:r>
              <w:rPr>
                <w:spacing w:val="-4"/>
              </w:rPr>
              <w:t>On submission of the memorandum of a company ...........</w:t>
            </w:r>
          </w:p>
        </w:tc>
        <w:tc>
          <w:tcPr>
            <w:tcW w:w="992" w:type="dxa"/>
          </w:tcPr>
          <w:p>
            <w:pPr>
              <w:pStyle w:val="yTableNAm"/>
              <w:jc w:val="right"/>
            </w:pPr>
            <w:r>
              <w:t>288.00</w:t>
            </w:r>
          </w:p>
        </w:tc>
      </w:tr>
      <w:tr>
        <w:trPr>
          <w:cantSplit/>
        </w:trPr>
        <w:tc>
          <w:tcPr>
            <w:tcW w:w="709" w:type="dxa"/>
            <w:tcBorders>
              <w:bottom w:val="single" w:sz="4" w:space="0" w:color="auto"/>
            </w:tcBorders>
          </w:tcPr>
          <w:p>
            <w:pPr>
              <w:pStyle w:val="yTableNAm"/>
            </w:pPr>
            <w:r>
              <w:t>2.</w:t>
            </w:r>
          </w:p>
        </w:tc>
        <w:tc>
          <w:tcPr>
            <w:tcW w:w="5103" w:type="dxa"/>
            <w:tcBorders>
              <w:bottom w:val="single" w:sz="4" w:space="0" w:color="auto"/>
            </w:tcBorders>
          </w:tcPr>
          <w:p>
            <w:pPr>
              <w:pStyle w:val="yTableNAm"/>
            </w:pPr>
            <w:r>
              <w:rPr>
                <w:spacing w:val="-4"/>
              </w:rPr>
              <w:t>For th</w:t>
            </w:r>
            <w:r>
              <w:t>e registration of a company ..................................</w:t>
            </w:r>
          </w:p>
        </w:tc>
        <w:tc>
          <w:tcPr>
            <w:tcW w:w="992" w:type="dxa"/>
            <w:tcBorders>
              <w:bottom w:val="single" w:sz="4" w:space="0" w:color="auto"/>
            </w:tcBorders>
          </w:tcPr>
          <w:p>
            <w:pPr>
              <w:pStyle w:val="yTableNAm"/>
              <w:jc w:val="right"/>
            </w:pPr>
            <w:r>
              <w:t>288.00</w:t>
            </w:r>
          </w:p>
        </w:tc>
      </w:tr>
      <w:tr>
        <w:trPr>
          <w:cantSplit/>
        </w:trPr>
        <w:tc>
          <w:tcPr>
            <w:tcW w:w="709" w:type="dxa"/>
            <w:tcBorders>
              <w:top w:val="single" w:sz="4" w:space="0" w:color="auto"/>
              <w:left w:val="single" w:sz="4" w:space="0" w:color="auto"/>
              <w:bottom w:val="single" w:sz="4" w:space="0" w:color="auto"/>
            </w:tcBorders>
          </w:tcPr>
          <w:p>
            <w:pPr>
              <w:pStyle w:val="yTableNAm"/>
            </w:pPr>
            <w:r>
              <w:t>3.</w:t>
            </w:r>
          </w:p>
        </w:tc>
        <w:tc>
          <w:tcPr>
            <w:tcW w:w="5103" w:type="dxa"/>
            <w:tcBorders>
              <w:top w:val="single" w:sz="4" w:space="0" w:color="auto"/>
              <w:bottom w:val="single" w:sz="4" w:space="0" w:color="auto"/>
            </w:tcBorders>
          </w:tcPr>
          <w:p>
            <w:pPr>
              <w:pStyle w:val="yTableNAm"/>
            </w:pPr>
            <w:r>
              <w:rPr>
                <w:spacing w:val="-4"/>
              </w:rPr>
              <w:t>For every authorisation by the Governor under the provisos to section 28(7) ......................................................</w:t>
            </w:r>
          </w:p>
        </w:tc>
        <w:tc>
          <w:tcPr>
            <w:tcW w:w="992" w:type="dxa"/>
            <w:tcBorders>
              <w:top w:val="single" w:sz="4" w:space="0" w:color="auto"/>
              <w:bottom w:val="single" w:sz="4" w:space="0" w:color="auto"/>
              <w:right w:val="single" w:sz="4" w:space="0" w:color="auto"/>
            </w:tcBorders>
          </w:tcPr>
          <w:p>
            <w:pPr>
              <w:pStyle w:val="yTableNAm"/>
              <w:jc w:val="right"/>
            </w:pPr>
            <w:r>
              <w:br/>
              <w:t>77.00</w:t>
            </w:r>
          </w:p>
        </w:tc>
      </w:tr>
      <w:tr>
        <w:trPr>
          <w:cantSplit/>
        </w:trPr>
        <w:tc>
          <w:tcPr>
            <w:tcW w:w="709" w:type="dxa"/>
            <w:tcBorders>
              <w:top w:val="single" w:sz="4" w:space="0" w:color="auto"/>
            </w:tcBorders>
          </w:tcPr>
          <w:p>
            <w:pPr>
              <w:pStyle w:val="yTableNAm"/>
            </w:pPr>
            <w:r>
              <w:t>4.</w:t>
            </w:r>
          </w:p>
        </w:tc>
        <w:tc>
          <w:tcPr>
            <w:tcW w:w="5103" w:type="dxa"/>
            <w:tcBorders>
              <w:top w:val="single" w:sz="4" w:space="0" w:color="auto"/>
            </w:tcBorders>
          </w:tcPr>
          <w:p>
            <w:pPr>
              <w:pStyle w:val="yTableNAm"/>
              <w:rPr>
                <w:spacing w:val="-4"/>
              </w:rPr>
            </w:pPr>
            <w:r>
              <w:rPr>
                <w:spacing w:val="-4"/>
              </w:rPr>
              <w:t>For every approval of the Registrar to the change of name of a company ........................................................................</w:t>
            </w:r>
          </w:p>
        </w:tc>
        <w:tc>
          <w:tcPr>
            <w:tcW w:w="992" w:type="dxa"/>
            <w:tcBorders>
              <w:top w:val="single" w:sz="4" w:space="0" w:color="auto"/>
            </w:tcBorders>
          </w:tcPr>
          <w:p>
            <w:pPr>
              <w:pStyle w:val="yTableNAm"/>
              <w:jc w:val="right"/>
            </w:pPr>
            <w:r>
              <w:br/>
              <w:t>77.00</w:t>
            </w:r>
          </w:p>
        </w:tc>
      </w:tr>
      <w:tr>
        <w:trPr>
          <w:cantSplit/>
        </w:trPr>
        <w:tc>
          <w:tcPr>
            <w:tcW w:w="709" w:type="dxa"/>
          </w:tcPr>
          <w:p>
            <w:pPr>
              <w:pStyle w:val="yTableNAm"/>
            </w:pPr>
            <w:r>
              <w:t>5.</w:t>
            </w:r>
          </w:p>
        </w:tc>
        <w:tc>
          <w:tcPr>
            <w:tcW w:w="5103" w:type="dxa"/>
          </w:tcPr>
          <w:p>
            <w:pPr>
              <w:pStyle w:val="yTableNAm"/>
              <w:rPr>
                <w:spacing w:val="-4"/>
              </w:rPr>
            </w:pPr>
            <w:r>
              <w:rPr>
                <w:spacing w:val="-4"/>
              </w:rPr>
              <w:t>On lodgment of request to the Registrar to exercise the powers conferred by section 297, 299 or 300 (Application fee) ........................................................................................</w:t>
            </w:r>
          </w:p>
        </w:tc>
        <w:tc>
          <w:tcPr>
            <w:tcW w:w="992" w:type="dxa"/>
          </w:tcPr>
          <w:p>
            <w:pPr>
              <w:pStyle w:val="yTableNAm"/>
              <w:jc w:val="right"/>
            </w:pPr>
            <w:r>
              <w:br/>
            </w:r>
            <w:r>
              <w:br/>
              <w:t>40.20</w:t>
            </w:r>
          </w:p>
        </w:tc>
      </w:tr>
      <w:tr>
        <w:trPr>
          <w:cantSplit/>
        </w:trPr>
        <w:tc>
          <w:tcPr>
            <w:tcW w:w="709" w:type="dxa"/>
          </w:tcPr>
          <w:p>
            <w:pPr>
              <w:pStyle w:val="yTableNAm"/>
            </w:pPr>
            <w:r>
              <w:t>6.</w:t>
            </w:r>
          </w:p>
        </w:tc>
        <w:tc>
          <w:tcPr>
            <w:tcW w:w="5103" w:type="dxa"/>
          </w:tcPr>
          <w:p>
            <w:pPr>
              <w:pStyle w:val="yTableNAm"/>
              <w:rPr>
                <w:spacing w:val="-4"/>
              </w:rPr>
            </w:pPr>
            <w:r>
              <w:rPr>
                <w:spacing w:val="-4"/>
              </w:rPr>
              <w:t>For every act done by the Registrar as representing a defunct company under section 297, 299 or 300 (Application fee) ..................................................................</w:t>
            </w:r>
          </w:p>
        </w:tc>
        <w:tc>
          <w:tcPr>
            <w:tcW w:w="992" w:type="dxa"/>
          </w:tcPr>
          <w:p>
            <w:pPr>
              <w:pStyle w:val="yTableNAm"/>
              <w:jc w:val="right"/>
            </w:pPr>
            <w:r>
              <w:br/>
            </w:r>
            <w:r>
              <w:br/>
              <w:t>77.00</w:t>
            </w:r>
          </w:p>
        </w:tc>
      </w:tr>
      <w:tr>
        <w:trPr>
          <w:cantSplit/>
        </w:trPr>
        <w:tc>
          <w:tcPr>
            <w:tcW w:w="709" w:type="dxa"/>
          </w:tcPr>
          <w:p>
            <w:pPr>
              <w:pStyle w:val="yTableNAm"/>
            </w:pPr>
            <w:r>
              <w:t>7.</w:t>
            </w:r>
          </w:p>
        </w:tc>
        <w:tc>
          <w:tcPr>
            <w:tcW w:w="5103" w:type="dxa"/>
          </w:tcPr>
          <w:p>
            <w:pPr>
              <w:pStyle w:val="yTableNAm"/>
            </w:pPr>
            <w:r>
              <w:t>On late lodgment, registration or filing of any document under this Act, in addition to any other fee —</w:t>
            </w:r>
          </w:p>
          <w:p>
            <w:pPr>
              <w:pStyle w:val="yTableNAm"/>
            </w:pPr>
            <w:r>
              <w:t>(a)</w:t>
            </w:r>
            <w:r>
              <w:tab/>
              <w:t xml:space="preserve">if lodged, registered or filed within one month after the period prescribed by law </w:t>
            </w:r>
            <w:r>
              <w:rPr>
                <w:spacing w:val="-4"/>
              </w:rPr>
              <w:t>...........................</w:t>
            </w:r>
          </w:p>
          <w:p>
            <w:pPr>
              <w:pStyle w:val="yTableNAm"/>
            </w:pPr>
            <w:r>
              <w:t>(b)</w:t>
            </w:r>
            <w:r>
              <w:tab/>
              <w:t xml:space="preserve">if lodged, registered or filed more than one month after the period prescribed by law, in addition to the fee payable in paragraph (a) </w:t>
            </w:r>
            <w:r>
              <w:rPr>
                <w:spacing w:val="-4"/>
              </w:rPr>
              <w:t>...............................</w:t>
            </w:r>
          </w:p>
          <w:p>
            <w:pPr>
              <w:pStyle w:val="yTableNAm"/>
            </w:pPr>
            <w:r>
              <w:rPr>
                <w:i/>
                <w:iCs/>
                <w:spacing w:val="-4"/>
              </w:rPr>
              <w:t>The Registrar, if satisfied that just cause existed for the late lodgment, may waive in whole or in part the additional fee under paragraph (b)</w:t>
            </w:r>
            <w:r>
              <w:rPr>
                <w:spacing w:val="-4"/>
              </w:rPr>
              <w:t>.</w:t>
            </w:r>
          </w:p>
        </w:tc>
        <w:tc>
          <w:tcPr>
            <w:tcW w:w="992" w:type="dxa"/>
          </w:tcPr>
          <w:p>
            <w:pPr>
              <w:pStyle w:val="yTableNAm"/>
              <w:jc w:val="right"/>
            </w:pPr>
            <w:r>
              <w:br/>
            </w:r>
            <w:r>
              <w:br/>
            </w:r>
          </w:p>
          <w:p>
            <w:pPr>
              <w:pStyle w:val="yTableNAm"/>
              <w:jc w:val="right"/>
            </w:pPr>
            <w:r>
              <w:br/>
              <w:t>14.70</w:t>
            </w:r>
          </w:p>
          <w:p>
            <w:pPr>
              <w:pStyle w:val="yTableNAm"/>
              <w:jc w:val="right"/>
            </w:pPr>
            <w:r>
              <w:br/>
            </w:r>
            <w:r>
              <w:br/>
              <w:t>44.00</w:t>
            </w:r>
          </w:p>
        </w:tc>
      </w:tr>
      <w:tr>
        <w:trPr>
          <w:cantSplit/>
        </w:trPr>
        <w:tc>
          <w:tcPr>
            <w:tcW w:w="709" w:type="dxa"/>
          </w:tcPr>
          <w:p>
            <w:pPr>
              <w:pStyle w:val="yTableNAm"/>
            </w:pPr>
            <w:r>
              <w:t>8.</w:t>
            </w:r>
          </w:p>
        </w:tc>
        <w:tc>
          <w:tcPr>
            <w:tcW w:w="5103" w:type="dxa"/>
          </w:tcPr>
          <w:p>
            <w:pPr>
              <w:pStyle w:val="yTableNAm"/>
            </w:pPr>
            <w:r>
              <w:rPr>
                <w:spacing w:val="-4"/>
              </w:rPr>
              <w:t>For every application for the reservation of a name ...........</w:t>
            </w:r>
          </w:p>
        </w:tc>
        <w:tc>
          <w:tcPr>
            <w:tcW w:w="992" w:type="dxa"/>
          </w:tcPr>
          <w:p>
            <w:pPr>
              <w:pStyle w:val="yTableNAm"/>
              <w:jc w:val="right"/>
            </w:pPr>
            <w:r>
              <w:t>26.00</w:t>
            </w:r>
          </w:p>
        </w:tc>
      </w:tr>
      <w:tr>
        <w:trPr>
          <w:cantSplit/>
        </w:trPr>
        <w:tc>
          <w:tcPr>
            <w:tcW w:w="709" w:type="dxa"/>
          </w:tcPr>
          <w:p>
            <w:pPr>
              <w:pStyle w:val="yTableNAm"/>
            </w:pPr>
            <w:r>
              <w:t>9.</w:t>
            </w:r>
          </w:p>
        </w:tc>
        <w:tc>
          <w:tcPr>
            <w:tcW w:w="5103" w:type="dxa"/>
          </w:tcPr>
          <w:p>
            <w:pPr>
              <w:pStyle w:val="yTableNAm"/>
            </w:pPr>
            <w:r>
              <w:rPr>
                <w:spacing w:val="-4"/>
              </w:rPr>
              <w:t>For every application for extending the time of such reservation ............................................................................</w:t>
            </w:r>
          </w:p>
        </w:tc>
        <w:tc>
          <w:tcPr>
            <w:tcW w:w="992" w:type="dxa"/>
          </w:tcPr>
          <w:p>
            <w:pPr>
              <w:pStyle w:val="yTableNAm"/>
              <w:jc w:val="right"/>
            </w:pPr>
            <w:r>
              <w:br/>
              <w:t>26.00</w:t>
            </w:r>
          </w:p>
        </w:tc>
      </w:tr>
      <w:tr>
        <w:trPr>
          <w:cantSplit/>
        </w:trPr>
        <w:tc>
          <w:tcPr>
            <w:tcW w:w="709" w:type="dxa"/>
          </w:tcPr>
          <w:p>
            <w:pPr>
              <w:pStyle w:val="yTableNAm"/>
            </w:pPr>
            <w:r>
              <w:t>10.</w:t>
            </w:r>
          </w:p>
        </w:tc>
        <w:tc>
          <w:tcPr>
            <w:tcW w:w="5103" w:type="dxa"/>
          </w:tcPr>
          <w:p>
            <w:pPr>
              <w:pStyle w:val="yTableNAm"/>
            </w:pPr>
            <w:r>
              <w:rPr>
                <w:spacing w:val="-4"/>
              </w:rPr>
              <w:t>On filing any statement in lieu of prospectus .....................</w:t>
            </w:r>
          </w:p>
        </w:tc>
        <w:tc>
          <w:tcPr>
            <w:tcW w:w="992" w:type="dxa"/>
          </w:tcPr>
          <w:p>
            <w:pPr>
              <w:pStyle w:val="yTableNAm"/>
              <w:jc w:val="right"/>
            </w:pPr>
            <w:r>
              <w:t>37.25</w:t>
            </w:r>
          </w:p>
        </w:tc>
      </w:tr>
      <w:tr>
        <w:trPr>
          <w:cantSplit/>
        </w:trPr>
        <w:tc>
          <w:tcPr>
            <w:tcW w:w="709" w:type="dxa"/>
          </w:tcPr>
          <w:p>
            <w:pPr>
              <w:pStyle w:val="yTableNAm"/>
            </w:pPr>
            <w:r>
              <w:t>11.</w:t>
            </w:r>
          </w:p>
        </w:tc>
        <w:tc>
          <w:tcPr>
            <w:tcW w:w="5103" w:type="dxa"/>
          </w:tcPr>
          <w:p>
            <w:pPr>
              <w:pStyle w:val="yTableNAm"/>
            </w:pPr>
            <w:r>
              <w:t xml:space="preserve">On filing any prospectus </w:t>
            </w:r>
            <w:r>
              <w:rPr>
                <w:spacing w:val="-4"/>
              </w:rPr>
              <w:t>....................................................</w:t>
            </w:r>
          </w:p>
        </w:tc>
        <w:tc>
          <w:tcPr>
            <w:tcW w:w="992" w:type="dxa"/>
          </w:tcPr>
          <w:p>
            <w:pPr>
              <w:pStyle w:val="yTableNAm"/>
              <w:jc w:val="right"/>
            </w:pPr>
            <w:r>
              <w:t>639.00</w:t>
            </w:r>
          </w:p>
        </w:tc>
      </w:tr>
      <w:tr>
        <w:trPr>
          <w:cantSplit/>
        </w:trPr>
        <w:tc>
          <w:tcPr>
            <w:tcW w:w="709" w:type="dxa"/>
          </w:tcPr>
          <w:p>
            <w:pPr>
              <w:pStyle w:val="yTableNAm"/>
            </w:pPr>
            <w:r>
              <w:t>12.</w:t>
            </w:r>
          </w:p>
        </w:tc>
        <w:tc>
          <w:tcPr>
            <w:tcW w:w="5103" w:type="dxa"/>
          </w:tcPr>
          <w:p>
            <w:pPr>
              <w:pStyle w:val="yTableNAm"/>
            </w:pPr>
            <w:r>
              <w:t xml:space="preserve">On filing an annual return of a company </w:t>
            </w:r>
            <w:r>
              <w:rPr>
                <w:spacing w:val="-4"/>
              </w:rPr>
              <w:t>.........................</w:t>
            </w:r>
          </w:p>
        </w:tc>
        <w:tc>
          <w:tcPr>
            <w:tcW w:w="992" w:type="dxa"/>
          </w:tcPr>
          <w:p>
            <w:pPr>
              <w:pStyle w:val="yTableNAm"/>
              <w:jc w:val="right"/>
            </w:pPr>
            <w:r>
              <w:t>83.00</w:t>
            </w:r>
          </w:p>
        </w:tc>
      </w:tr>
      <w:tr>
        <w:trPr>
          <w:cantSplit/>
        </w:trPr>
        <w:tc>
          <w:tcPr>
            <w:tcW w:w="709" w:type="dxa"/>
          </w:tcPr>
          <w:p>
            <w:pPr>
              <w:pStyle w:val="yTableNAm"/>
            </w:pPr>
            <w:r>
              <w:t>13.</w:t>
            </w:r>
          </w:p>
        </w:tc>
        <w:tc>
          <w:tcPr>
            <w:tcW w:w="5103" w:type="dxa"/>
          </w:tcPr>
          <w:p>
            <w:pPr>
              <w:pStyle w:val="yTableNAm"/>
            </w:pPr>
            <w:r>
              <w:t xml:space="preserve">For every application for the consent of the Minister under section 46(3a)(a) </w:t>
            </w:r>
            <w:r>
              <w:rPr>
                <w:spacing w:val="-4"/>
              </w:rPr>
              <w:t>......................................................</w:t>
            </w:r>
          </w:p>
        </w:tc>
        <w:tc>
          <w:tcPr>
            <w:tcW w:w="992" w:type="dxa"/>
          </w:tcPr>
          <w:p>
            <w:pPr>
              <w:pStyle w:val="yTableNAm"/>
              <w:jc w:val="right"/>
            </w:pPr>
            <w:r>
              <w:br/>
              <w:t>77.00</w:t>
            </w:r>
          </w:p>
        </w:tc>
      </w:tr>
      <w:tr>
        <w:trPr>
          <w:cantSplit/>
        </w:trPr>
        <w:tc>
          <w:tcPr>
            <w:tcW w:w="709" w:type="dxa"/>
          </w:tcPr>
          <w:p>
            <w:pPr>
              <w:pStyle w:val="yTableNAm"/>
            </w:pPr>
            <w:r>
              <w:t>14.</w:t>
            </w:r>
          </w:p>
        </w:tc>
        <w:tc>
          <w:tcPr>
            <w:tcW w:w="5103" w:type="dxa"/>
          </w:tcPr>
          <w:p>
            <w:pPr>
              <w:pStyle w:val="yTableNAm"/>
            </w:pPr>
            <w:r>
              <w:t xml:space="preserve">For every application for the consent of the Minister under section 173(2) </w:t>
            </w:r>
            <w:r>
              <w:rPr>
                <w:spacing w:val="-4"/>
              </w:rPr>
              <w:t>...........................................................</w:t>
            </w:r>
          </w:p>
        </w:tc>
        <w:tc>
          <w:tcPr>
            <w:tcW w:w="992" w:type="dxa"/>
          </w:tcPr>
          <w:p>
            <w:pPr>
              <w:pStyle w:val="yTableNAm"/>
              <w:jc w:val="right"/>
            </w:pPr>
            <w:r>
              <w:br/>
              <w:t>77.00</w:t>
            </w:r>
          </w:p>
        </w:tc>
      </w:tr>
      <w:tr>
        <w:trPr>
          <w:cantSplit/>
        </w:trPr>
        <w:tc>
          <w:tcPr>
            <w:tcW w:w="709" w:type="dxa"/>
          </w:tcPr>
          <w:p>
            <w:pPr>
              <w:pStyle w:val="yTableNAm"/>
            </w:pPr>
            <w:r>
              <w:t>15.</w:t>
            </w:r>
          </w:p>
        </w:tc>
        <w:tc>
          <w:tcPr>
            <w:tcW w:w="5103" w:type="dxa"/>
          </w:tcPr>
          <w:p>
            <w:pPr>
              <w:pStyle w:val="yTableNAm"/>
            </w:pPr>
            <w:r>
              <w:t xml:space="preserve">For every application for exemption from the provisions of section 369(1) </w:t>
            </w:r>
            <w:r>
              <w:rPr>
                <w:spacing w:val="-4"/>
              </w:rPr>
              <w:t>..............................................</w:t>
            </w:r>
          </w:p>
        </w:tc>
        <w:tc>
          <w:tcPr>
            <w:tcW w:w="992" w:type="dxa"/>
          </w:tcPr>
          <w:p>
            <w:pPr>
              <w:pStyle w:val="yTableNAm"/>
              <w:jc w:val="right"/>
            </w:pPr>
            <w:r>
              <w:br/>
              <w:t>77.00</w:t>
            </w:r>
          </w:p>
        </w:tc>
      </w:tr>
      <w:tr>
        <w:trPr>
          <w:cantSplit/>
        </w:trPr>
        <w:tc>
          <w:tcPr>
            <w:tcW w:w="709" w:type="dxa"/>
          </w:tcPr>
          <w:p>
            <w:pPr>
              <w:pStyle w:val="yTableNAm"/>
            </w:pPr>
            <w:r>
              <w:t>16.</w:t>
            </w:r>
          </w:p>
        </w:tc>
        <w:tc>
          <w:tcPr>
            <w:tcW w:w="5103" w:type="dxa"/>
          </w:tcPr>
          <w:p>
            <w:pPr>
              <w:pStyle w:val="yTableNAm"/>
            </w:pPr>
            <w:r>
              <w:t xml:space="preserve">On lodging any other application </w:t>
            </w:r>
            <w:r>
              <w:rPr>
                <w:spacing w:val="-4"/>
              </w:rPr>
              <w:t>.....................................</w:t>
            </w:r>
          </w:p>
        </w:tc>
        <w:tc>
          <w:tcPr>
            <w:tcW w:w="992" w:type="dxa"/>
          </w:tcPr>
          <w:p>
            <w:pPr>
              <w:pStyle w:val="yTableNAm"/>
              <w:jc w:val="right"/>
            </w:pPr>
            <w:r>
              <w:t>26.00</w:t>
            </w:r>
          </w:p>
        </w:tc>
      </w:tr>
      <w:tr>
        <w:trPr>
          <w:cantSplit/>
        </w:trPr>
        <w:tc>
          <w:tcPr>
            <w:tcW w:w="709" w:type="dxa"/>
          </w:tcPr>
          <w:p>
            <w:pPr>
              <w:pStyle w:val="yTableNAm"/>
            </w:pPr>
            <w:r>
              <w:t>17.</w:t>
            </w:r>
          </w:p>
        </w:tc>
        <w:tc>
          <w:tcPr>
            <w:tcW w:w="5103" w:type="dxa"/>
          </w:tcPr>
          <w:p>
            <w:pPr>
              <w:pStyle w:val="yTableNAm"/>
            </w:pPr>
            <w:r>
              <w:t>For every certificate issued by the Registrar .................</w:t>
            </w:r>
          </w:p>
        </w:tc>
        <w:tc>
          <w:tcPr>
            <w:tcW w:w="992" w:type="dxa"/>
          </w:tcPr>
          <w:p>
            <w:pPr>
              <w:pStyle w:val="yTableNAm"/>
              <w:jc w:val="right"/>
            </w:pPr>
            <w:r>
              <w:t>9.75</w:t>
            </w:r>
          </w:p>
        </w:tc>
      </w:tr>
      <w:tr>
        <w:trPr>
          <w:cantSplit/>
        </w:trPr>
        <w:tc>
          <w:tcPr>
            <w:tcW w:w="709" w:type="dxa"/>
          </w:tcPr>
          <w:p>
            <w:pPr>
              <w:pStyle w:val="yTableNAm"/>
            </w:pPr>
            <w:r>
              <w:t>18.</w:t>
            </w:r>
          </w:p>
        </w:tc>
        <w:tc>
          <w:tcPr>
            <w:tcW w:w="5103" w:type="dxa"/>
          </w:tcPr>
          <w:p>
            <w:pPr>
              <w:pStyle w:val="yTableNAm"/>
            </w:pPr>
            <w:r>
              <w:t xml:space="preserve">For every inquiry as to the availability of any name sought to be adopted by a company — for every name the subject of the inquiry </w:t>
            </w:r>
            <w:r>
              <w:rPr>
                <w:spacing w:val="-4"/>
              </w:rPr>
              <w:t>...................................................</w:t>
            </w:r>
          </w:p>
        </w:tc>
        <w:tc>
          <w:tcPr>
            <w:tcW w:w="992" w:type="dxa"/>
          </w:tcPr>
          <w:p>
            <w:pPr>
              <w:pStyle w:val="yTableNAm"/>
              <w:jc w:val="right"/>
            </w:pPr>
            <w:r>
              <w:br/>
            </w:r>
            <w:r>
              <w:br/>
              <w:t>9.05</w:t>
            </w:r>
          </w:p>
        </w:tc>
      </w:tr>
      <w:tr>
        <w:trPr>
          <w:cantSplit/>
        </w:trPr>
        <w:tc>
          <w:tcPr>
            <w:tcW w:w="709" w:type="dxa"/>
            <w:tcBorders>
              <w:bottom w:val="single" w:sz="4" w:space="0" w:color="auto"/>
            </w:tcBorders>
          </w:tcPr>
          <w:p>
            <w:pPr>
              <w:pStyle w:val="yTableNAm"/>
            </w:pPr>
            <w:r>
              <w:t>19.</w:t>
            </w:r>
          </w:p>
        </w:tc>
        <w:tc>
          <w:tcPr>
            <w:tcW w:w="5103" w:type="dxa"/>
            <w:tcBorders>
              <w:bottom w:val="single" w:sz="4" w:space="0" w:color="auto"/>
            </w:tcBorders>
          </w:tcPr>
          <w:p>
            <w:pPr>
              <w:pStyle w:val="yTableNAm"/>
            </w:pPr>
            <w:r>
              <w:t>For production at the Office of State Revenue of documents lodged by or in relation to a company .........</w:t>
            </w:r>
          </w:p>
        </w:tc>
        <w:tc>
          <w:tcPr>
            <w:tcW w:w="992" w:type="dxa"/>
            <w:tcBorders>
              <w:bottom w:val="single" w:sz="4" w:space="0" w:color="auto"/>
            </w:tcBorders>
          </w:tcPr>
          <w:p>
            <w:pPr>
              <w:pStyle w:val="yTableNAm"/>
              <w:jc w:val="right"/>
            </w:pPr>
            <w:r>
              <w:br/>
              <w:t>14.20</w:t>
            </w:r>
          </w:p>
        </w:tc>
      </w:tr>
      <w:tr>
        <w:trPr>
          <w:cantSplit/>
        </w:trPr>
        <w:tc>
          <w:tcPr>
            <w:tcW w:w="709" w:type="dxa"/>
            <w:tcBorders>
              <w:bottom w:val="single" w:sz="4" w:space="0" w:color="auto"/>
            </w:tcBorders>
          </w:tcPr>
          <w:p>
            <w:pPr>
              <w:pStyle w:val="yTableNAm"/>
            </w:pPr>
            <w:r>
              <w:t>20.</w:t>
            </w:r>
          </w:p>
        </w:tc>
        <w:tc>
          <w:tcPr>
            <w:tcW w:w="5103" w:type="dxa"/>
            <w:tcBorders>
              <w:bottom w:val="single" w:sz="4" w:space="0" w:color="auto"/>
            </w:tcBorders>
          </w:tcPr>
          <w:p>
            <w:pPr>
              <w:pStyle w:val="yTableNAm"/>
              <w:tabs>
                <w:tab w:val="clear" w:pos="567"/>
                <w:tab w:val="left" w:pos="361"/>
              </w:tabs>
              <w:ind w:left="361" w:hanging="361"/>
            </w:pPr>
            <w:r>
              <w:t>(a)</w:t>
            </w:r>
            <w:r>
              <w:tab/>
              <w:t>For every inspection of a document or documents filed or lodged with the Registrar by or in relation to a company or of any transparency or reproduction of such document or documents ........</w:t>
            </w:r>
          </w:p>
        </w:tc>
        <w:tc>
          <w:tcPr>
            <w:tcW w:w="992" w:type="dxa"/>
            <w:tcBorders>
              <w:bottom w:val="single" w:sz="4" w:space="0" w:color="auto"/>
            </w:tcBorders>
          </w:tcPr>
          <w:p>
            <w:pPr>
              <w:pStyle w:val="yTableNAm"/>
              <w:jc w:val="right"/>
            </w:pPr>
            <w:r>
              <w:br/>
            </w:r>
            <w:r>
              <w:br/>
            </w:r>
            <w:r>
              <w:br/>
              <w:t>8.00</w:t>
            </w:r>
          </w:p>
        </w:tc>
      </w:tr>
      <w:tr>
        <w:trPr>
          <w:cantSplit/>
        </w:trPr>
        <w:tc>
          <w:tcPr>
            <w:tcW w:w="709" w:type="dxa"/>
            <w:tcBorders>
              <w:top w:val="single" w:sz="4" w:space="0" w:color="auto"/>
              <w:bottom w:val="nil"/>
            </w:tcBorders>
          </w:tcPr>
          <w:p>
            <w:pPr>
              <w:pStyle w:val="yTableNAm"/>
            </w:pPr>
          </w:p>
        </w:tc>
        <w:tc>
          <w:tcPr>
            <w:tcW w:w="5103" w:type="dxa"/>
            <w:tcBorders>
              <w:top w:val="single" w:sz="4" w:space="0" w:color="auto"/>
              <w:bottom w:val="nil"/>
            </w:tcBorders>
          </w:tcPr>
          <w:p>
            <w:pPr>
              <w:pStyle w:val="yTableNAm"/>
              <w:tabs>
                <w:tab w:val="clear" w:pos="567"/>
                <w:tab w:val="left" w:pos="361"/>
              </w:tabs>
              <w:ind w:left="361" w:hanging="361"/>
            </w:pPr>
            <w:r>
              <w:t>(b)</w:t>
            </w:r>
            <w:r>
              <w:tab/>
              <w:t xml:space="preserve">For the supply of an uncertified copy or print of any document where the fee prescribed by paragraph (a) has been paid — for each page of the copy or print </w:t>
            </w:r>
            <w:r>
              <w:rPr>
                <w:spacing w:val="-4"/>
              </w:rPr>
              <w:t>................................................................</w:t>
            </w:r>
          </w:p>
          <w:p>
            <w:pPr>
              <w:pStyle w:val="yTableNAm"/>
              <w:tabs>
                <w:tab w:val="clear" w:pos="567"/>
                <w:tab w:val="left" w:pos="361"/>
              </w:tabs>
              <w:ind w:left="361" w:hanging="361"/>
            </w:pPr>
            <w:r>
              <w:t>(c)</w:t>
            </w:r>
            <w:r>
              <w:tab/>
              <w:t>For the supply of an uncertified copy or print of a document without inspection having been made —</w:t>
            </w:r>
          </w:p>
          <w:p>
            <w:pPr>
              <w:pStyle w:val="yTableNAm"/>
              <w:tabs>
                <w:tab w:val="clear" w:pos="567"/>
                <w:tab w:val="left" w:pos="361"/>
              </w:tabs>
              <w:ind w:left="361" w:hanging="361"/>
            </w:pPr>
            <w:r>
              <w:tab/>
              <w:t>For the first 2 pages of the copy or print .................</w:t>
            </w:r>
          </w:p>
          <w:p>
            <w:pPr>
              <w:pStyle w:val="yTableNAm"/>
              <w:tabs>
                <w:tab w:val="clear" w:pos="567"/>
                <w:tab w:val="left" w:pos="361"/>
              </w:tabs>
              <w:ind w:left="361" w:hanging="361"/>
            </w:pPr>
            <w:r>
              <w:tab/>
              <w:t xml:space="preserve">For each additional page </w:t>
            </w:r>
            <w:r>
              <w:rPr>
                <w:spacing w:val="-4"/>
              </w:rPr>
              <w:t>.............................................</w:t>
            </w:r>
          </w:p>
          <w:p>
            <w:pPr>
              <w:pStyle w:val="yTableNAm"/>
              <w:tabs>
                <w:tab w:val="clear" w:pos="567"/>
                <w:tab w:val="left" w:pos="361"/>
              </w:tabs>
              <w:ind w:left="361" w:hanging="361"/>
            </w:pPr>
            <w:r>
              <w:t>(d)</w:t>
            </w:r>
            <w:r>
              <w:tab/>
              <w:t>For every inspection of any document filed or lodged with the Registrar not being an inspection in respect of which paragraph (a) applies ...............</w:t>
            </w:r>
          </w:p>
          <w:p>
            <w:pPr>
              <w:pStyle w:val="yTableNAm"/>
              <w:tabs>
                <w:tab w:val="clear" w:pos="567"/>
                <w:tab w:val="left" w:pos="361"/>
              </w:tabs>
              <w:ind w:left="361" w:hanging="361"/>
            </w:pPr>
            <w:r>
              <w:t>(e)</w:t>
            </w:r>
            <w:r>
              <w:tab/>
              <w:t>For every written inquiry involving a search for any document filed or lodged by or in relation to a company ..................................................................</w:t>
            </w:r>
          </w:p>
          <w:p>
            <w:pPr>
              <w:pStyle w:val="yTableNAm"/>
              <w:tabs>
                <w:tab w:val="clear" w:pos="567"/>
                <w:tab w:val="left" w:pos="361"/>
              </w:tabs>
              <w:ind w:left="361" w:hanging="361"/>
            </w:pPr>
            <w:r>
              <w:t>(f)</w:t>
            </w:r>
            <w:r>
              <w:tab/>
              <w:t>For the supply of an uncertified copy or print of a document where the fee prescribed by paragraph (e) has been paid — for each page of the copy or print ............................................................</w:t>
            </w:r>
          </w:p>
        </w:tc>
        <w:tc>
          <w:tcPr>
            <w:tcW w:w="992" w:type="dxa"/>
            <w:tcBorders>
              <w:top w:val="single" w:sz="4" w:space="0" w:color="auto"/>
              <w:bottom w:val="nil"/>
            </w:tcBorders>
          </w:tcPr>
          <w:p>
            <w:pPr>
              <w:pStyle w:val="yTableNAm"/>
              <w:jc w:val="right"/>
            </w:pPr>
            <w:r>
              <w:br/>
            </w:r>
            <w:r>
              <w:br/>
            </w:r>
            <w:r>
              <w:br/>
              <w:t>1.40</w:t>
            </w:r>
          </w:p>
          <w:p>
            <w:pPr>
              <w:pStyle w:val="yTableNAm"/>
              <w:jc w:val="right"/>
            </w:pPr>
            <w:r>
              <w:br/>
            </w:r>
          </w:p>
          <w:p>
            <w:pPr>
              <w:pStyle w:val="yTableNAm"/>
              <w:jc w:val="right"/>
            </w:pPr>
            <w:r>
              <w:t>5.50</w:t>
            </w:r>
          </w:p>
          <w:p>
            <w:pPr>
              <w:pStyle w:val="yTableNAm"/>
              <w:jc w:val="right"/>
            </w:pPr>
            <w:r>
              <w:t>1.40</w:t>
            </w:r>
          </w:p>
          <w:p>
            <w:pPr>
              <w:pStyle w:val="yTableNAm"/>
              <w:jc w:val="right"/>
            </w:pPr>
            <w:r>
              <w:br/>
            </w:r>
            <w:r>
              <w:br/>
              <w:t>2.45</w:t>
            </w:r>
          </w:p>
          <w:p>
            <w:pPr>
              <w:pStyle w:val="yTableNAm"/>
              <w:jc w:val="right"/>
            </w:pPr>
            <w:r>
              <w:br/>
            </w:r>
            <w:r>
              <w:br/>
              <w:t>10.20</w:t>
            </w:r>
          </w:p>
          <w:p>
            <w:pPr>
              <w:pStyle w:val="yTableNAm"/>
              <w:jc w:val="right"/>
            </w:pPr>
            <w:r>
              <w:br/>
            </w:r>
            <w:r>
              <w:br/>
            </w:r>
            <w:r>
              <w:br/>
              <w:t>1.25</w:t>
            </w:r>
          </w:p>
        </w:tc>
      </w:tr>
      <w:tr>
        <w:trPr>
          <w:cantSplit/>
        </w:trPr>
        <w:tc>
          <w:tcPr>
            <w:tcW w:w="709" w:type="dxa"/>
          </w:tcPr>
          <w:p>
            <w:pPr>
              <w:pStyle w:val="yTableNAm"/>
            </w:pPr>
            <w:r>
              <w:t>21.</w:t>
            </w:r>
          </w:p>
        </w:tc>
        <w:tc>
          <w:tcPr>
            <w:tcW w:w="5103" w:type="dxa"/>
          </w:tcPr>
          <w:p>
            <w:pPr>
              <w:pStyle w:val="yTableNAm"/>
              <w:tabs>
                <w:tab w:val="clear" w:pos="567"/>
                <w:tab w:val="left" w:pos="361"/>
              </w:tabs>
              <w:ind w:left="361" w:hanging="361"/>
            </w:pPr>
            <w:r>
              <w:t>(a)</w:t>
            </w:r>
            <w:r>
              <w:tab/>
              <w:t xml:space="preserve">For certifying a copy of or extract from any document filed or lodged with the Registrar of which a typewritten or printed copy is supplied by an applicant — </w:t>
            </w:r>
          </w:p>
          <w:p>
            <w:pPr>
              <w:pStyle w:val="yTableNAm"/>
              <w:tabs>
                <w:tab w:val="clear" w:pos="567"/>
                <w:tab w:val="left" w:pos="361"/>
              </w:tabs>
              <w:ind w:left="361" w:hanging="361"/>
            </w:pPr>
            <w:r>
              <w:tab/>
              <w:t>For one page ............................................................</w:t>
            </w:r>
          </w:p>
          <w:p>
            <w:pPr>
              <w:pStyle w:val="yTableNAm"/>
              <w:tabs>
                <w:tab w:val="clear" w:pos="567"/>
                <w:tab w:val="left" w:pos="361"/>
              </w:tabs>
              <w:ind w:left="361" w:hanging="361"/>
            </w:pPr>
            <w:r>
              <w:tab/>
              <w:t>For each additional page .........................................</w:t>
            </w:r>
          </w:p>
          <w:p>
            <w:pPr>
              <w:pStyle w:val="yTableNAm"/>
              <w:tabs>
                <w:tab w:val="clear" w:pos="567"/>
                <w:tab w:val="left" w:pos="361"/>
              </w:tabs>
              <w:ind w:left="361" w:hanging="361"/>
            </w:pPr>
            <w:r>
              <w:t>(b)</w:t>
            </w:r>
            <w:r>
              <w:tab/>
              <w:t xml:space="preserve">For the supply of a certified copy or print of any document filed or lodged with the Registrar — </w:t>
            </w:r>
          </w:p>
          <w:p>
            <w:pPr>
              <w:pStyle w:val="yTableNAm"/>
              <w:tabs>
                <w:tab w:val="clear" w:pos="567"/>
                <w:tab w:val="left" w:pos="361"/>
              </w:tabs>
              <w:ind w:left="361" w:hanging="361"/>
            </w:pPr>
            <w:r>
              <w:tab/>
              <w:t>For one page ............................................................</w:t>
            </w:r>
          </w:p>
          <w:p>
            <w:pPr>
              <w:pStyle w:val="yTableNAm"/>
              <w:tabs>
                <w:tab w:val="clear" w:pos="567"/>
                <w:tab w:val="left" w:pos="361"/>
              </w:tabs>
              <w:ind w:left="361" w:hanging="361"/>
            </w:pPr>
            <w:r>
              <w:tab/>
              <w:t>For each additional page .........................................</w:t>
            </w:r>
          </w:p>
        </w:tc>
        <w:tc>
          <w:tcPr>
            <w:tcW w:w="992" w:type="dxa"/>
          </w:tcPr>
          <w:p>
            <w:pPr>
              <w:pStyle w:val="yTableNAm"/>
              <w:jc w:val="right"/>
            </w:pPr>
            <w:r>
              <w:br/>
            </w:r>
            <w:r>
              <w:br/>
            </w:r>
            <w:r>
              <w:br/>
            </w:r>
          </w:p>
          <w:p>
            <w:pPr>
              <w:pStyle w:val="yTableNAm"/>
              <w:jc w:val="right"/>
            </w:pPr>
            <w:r>
              <w:t>6.30</w:t>
            </w:r>
          </w:p>
          <w:p>
            <w:pPr>
              <w:pStyle w:val="yTableNAm"/>
              <w:jc w:val="right"/>
            </w:pPr>
            <w:r>
              <w:t>2.55</w:t>
            </w:r>
          </w:p>
          <w:p>
            <w:pPr>
              <w:pStyle w:val="yTableNAm"/>
              <w:jc w:val="right"/>
            </w:pPr>
            <w:r>
              <w:br/>
            </w:r>
          </w:p>
          <w:p>
            <w:pPr>
              <w:pStyle w:val="yTableNAm"/>
              <w:jc w:val="right"/>
            </w:pPr>
            <w:r>
              <w:t>9.05</w:t>
            </w:r>
          </w:p>
          <w:p>
            <w:pPr>
              <w:pStyle w:val="yTableNAm"/>
              <w:jc w:val="right"/>
            </w:pPr>
            <w:r>
              <w:t>5.10</w:t>
            </w:r>
          </w:p>
        </w:tc>
      </w:tr>
      <w:tr>
        <w:trPr>
          <w:cantSplit/>
        </w:trPr>
        <w:tc>
          <w:tcPr>
            <w:tcW w:w="709" w:type="dxa"/>
          </w:tcPr>
          <w:p>
            <w:pPr>
              <w:pStyle w:val="yTableNAm"/>
            </w:pPr>
            <w:r>
              <w:t>22.</w:t>
            </w:r>
          </w:p>
        </w:tc>
        <w:tc>
          <w:tcPr>
            <w:tcW w:w="5103" w:type="dxa"/>
          </w:tcPr>
          <w:p>
            <w:pPr>
              <w:pStyle w:val="yTableNAm"/>
            </w:pPr>
            <w:r>
              <w:t>For the deposit of any book or document under section 288 (provided that the total fees to be paid by a liquidator under section 288 in respect of any one company shall not exceed $10.00) .................................</w:t>
            </w:r>
          </w:p>
        </w:tc>
        <w:tc>
          <w:tcPr>
            <w:tcW w:w="992" w:type="dxa"/>
          </w:tcPr>
          <w:p>
            <w:pPr>
              <w:pStyle w:val="yTableNAm"/>
              <w:jc w:val="right"/>
            </w:pPr>
            <w:r>
              <w:br/>
            </w:r>
            <w:r>
              <w:br/>
            </w:r>
            <w:r>
              <w:br/>
              <w:t>3.95</w:t>
            </w:r>
          </w:p>
        </w:tc>
      </w:tr>
    </w:tbl>
    <w:p>
      <w:pPr>
        <w:pStyle w:val="yFootnotesection"/>
      </w:pPr>
      <w:r>
        <w:tab/>
        <w:t>[Tenth Schedule inserted in Gazette 22 Jun 2011 p. 2340</w:t>
      </w:r>
      <w:r>
        <w:noBreakHyphen/>
        <w:t>3.]</w:t>
      </w:r>
    </w:p>
    <w:p>
      <w:pPr>
        <w:pStyle w:val="yScheduleHeading"/>
        <w:outlineLvl w:val="0"/>
      </w:pPr>
      <w:bookmarkStart w:id="1210" w:name="_Toc375231278"/>
      <w:bookmarkStart w:id="1211" w:name="_Toc425505320"/>
      <w:bookmarkStart w:id="1212" w:name="_Toc474320023"/>
      <w:r>
        <w:rPr>
          <w:rStyle w:val="CharSchNo"/>
        </w:rPr>
        <w:t>Eleventh Schedule</w:t>
      </w:r>
      <w:bookmarkEnd w:id="1210"/>
      <w:bookmarkEnd w:id="1211"/>
      <w:bookmarkEnd w:id="1212"/>
    </w:p>
    <w:p>
      <w:pPr>
        <w:pStyle w:val="yShoulderClause"/>
        <w:spacing w:before="60"/>
        <w:rPr>
          <w:snapToGrid w:val="0"/>
        </w:rPr>
      </w:pPr>
      <w:r>
        <w:rPr>
          <w:snapToGrid w:val="0"/>
        </w:rPr>
        <w:t>[s. 407]</w:t>
      </w:r>
    </w:p>
    <w:p>
      <w:pPr>
        <w:pStyle w:val="yMiscellaneousHeading"/>
      </w:pPr>
      <w:r>
        <w:rPr>
          <w:rStyle w:val="CharSchText"/>
          <w:b/>
          <w:sz w:val="24"/>
          <w:szCs w:val="24"/>
        </w:rPr>
        <w:t>Rules for Proceedings for Winding</w:t>
      </w:r>
      <w:r>
        <w:rPr>
          <w:rStyle w:val="CharSchText"/>
          <w:b/>
          <w:sz w:val="24"/>
          <w:szCs w:val="24"/>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outlineLvl w:val="0"/>
        <w:rPr>
          <w:snapToGrid w:val="0"/>
        </w:rPr>
      </w:pPr>
      <w:r>
        <w:rPr>
          <w:snapToGrid w:val="0"/>
        </w:rPr>
        <w:t>Petition</w:t>
      </w:r>
    </w:p>
    <w:p>
      <w:pPr>
        <w:pStyle w:val="yMiscellaneousBody"/>
        <w:spacing w:before="140"/>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spacing w:before="140"/>
        <w:ind w:left="720" w:hanging="720"/>
        <w:rPr>
          <w:snapToGrid w:val="0"/>
        </w:rPr>
      </w:pPr>
      <w:r>
        <w:rPr>
          <w:snapToGrid w:val="0"/>
        </w:rPr>
        <w:t>2.</w:t>
      </w:r>
      <w:r>
        <w:rPr>
          <w:snapToGrid w:val="0"/>
        </w:rPr>
        <w:tab/>
        <w:t>Every such petition shall be advertised 14 clear days before the hearing, as follows: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spacing w:before="120"/>
        <w:ind w:left="720" w:hanging="720"/>
        <w:rPr>
          <w:snapToGrid w:val="0"/>
        </w:rPr>
      </w:pPr>
      <w:r>
        <w:rPr>
          <w:snapToGrid w:val="0"/>
        </w:rPr>
        <w:tab/>
        <w:t xml:space="preserve">The advertisement shall state the day on which the petition was presented, and the name and address of the petitioner, and of his solicitor, and the </w:t>
      </w:r>
      <w:smartTag w:uri="urn:schemas-microsoft-com:office:smarttags" w:element="place">
        <w:smartTag w:uri="urn:schemas-microsoft-com:office:smarttags" w:element="City">
          <w:r>
            <w:rPr>
              <w:snapToGrid w:val="0"/>
            </w:rPr>
            <w:t>Perth</w:t>
          </w:r>
        </w:smartTag>
      </w:smartTag>
      <w:r>
        <w:rPr>
          <w:snapToGrid w:val="0"/>
        </w:rPr>
        <w:t xml:space="preserve">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outlineLvl w:val="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outlineLvl w:val="0"/>
        <w:rPr>
          <w:snapToGrid w:val="0"/>
        </w:rPr>
      </w:pPr>
      <w:r>
        <w:rPr>
          <w:snapToGrid w:val="0"/>
        </w:rPr>
        <w:t>Official Liquidators</w:t>
      </w:r>
    </w:p>
    <w:p>
      <w:pPr>
        <w:pStyle w:val="yMiscellaneousBody"/>
        <w:ind w:left="720" w:hanging="720"/>
        <w:rPr>
          <w:snapToGrid w:val="0"/>
        </w:rPr>
      </w:pPr>
      <w:r>
        <w:rPr>
          <w:snapToGrid w:val="0"/>
        </w:rPr>
        <w:t>8.</w:t>
      </w:r>
      <w:r>
        <w:rPr>
          <w:snapToGrid w:val="0"/>
        </w:rPr>
        <w:tab/>
        <w:t xml:space="preserve">The Official Liquidator shall, whenever required by a Judge, satisfy the Judge that his sureties are living and resident in </w:t>
      </w:r>
      <w:smartTag w:uri="urn:schemas-microsoft-com:office:smarttags" w:element="place">
        <w:smartTag w:uri="urn:schemas-microsoft-com:office:smarttags" w:element="State">
          <w:r>
            <w:rPr>
              <w:snapToGrid w:val="0"/>
            </w:rPr>
            <w:t>Western Australia</w:t>
          </w:r>
        </w:smartTag>
      </w:smartTag>
      <w:r>
        <w:rPr>
          <w:snapToGrid w:val="0"/>
        </w:rPr>
        <w:t>, and have not become bankrupt; and in default thereof, may be required to enter into fresh security within such time as shall be directed.</w:t>
      </w:r>
    </w:p>
    <w:p>
      <w:pPr>
        <w:pStyle w:val="yFootnotesection"/>
        <w:tabs>
          <w:tab w:val="clear" w:pos="893"/>
          <w:tab w:val="left" w:pos="720"/>
        </w:tabs>
        <w:ind w:left="720" w:hanging="720"/>
      </w:pPr>
      <w:r>
        <w:tab/>
        <w:t>[Rule 8 amended by No. 18 of 2009 s. 18(5).]</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outlineLvl w:val="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outlineLvl w:val="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outlineLvl w:val="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outlineLvl w:val="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outlineLvl w:val="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outlineLvl w:val="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outlineLvl w:val="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outlineLvl w:val="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outlineLvl w:val="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 xml:space="preserve">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w:t>
      </w:r>
      <w:smartTag w:uri="urn:schemas-microsoft-com:office:smarttags" w:element="place">
        <w:smartTag w:uri="urn:schemas-microsoft-com:office:smarttags" w:element="City">
          <w:r>
            <w:rPr>
              <w:snapToGrid w:val="0"/>
            </w:rPr>
            <w:t>Perth</w:t>
          </w:r>
        </w:smartTag>
      </w:smartTag>
      <w:r>
        <w:rPr>
          <w:snapToGrid w:val="0"/>
        </w:rPr>
        <w:t>.</w:t>
      </w:r>
    </w:p>
    <w:p>
      <w:pPr>
        <w:pStyle w:val="yMiscellaneousHeading"/>
        <w:spacing w:before="240"/>
        <w:outlineLvl w:val="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outlineLvl w:val="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outlineLvl w:val="0"/>
        <w:rPr>
          <w:snapToGrid w:val="0"/>
        </w:rPr>
      </w:pPr>
      <w:r>
        <w:rPr>
          <w:snapToGrid w:val="0"/>
        </w:rPr>
        <w:t>Termination of Winding</w:t>
      </w:r>
      <w:r>
        <w:rPr>
          <w:snapToGrid w:val="0"/>
        </w:rPr>
        <w:noBreakHyphen/>
        <w:t>up</w:t>
      </w:r>
    </w:p>
    <w:p>
      <w:pPr>
        <w:pStyle w:val="yEdnotesection"/>
        <w:tabs>
          <w:tab w:val="clear" w:pos="893"/>
          <w:tab w:val="left" w:pos="720"/>
        </w:tabs>
        <w:outlineLvl w:val="9"/>
      </w:pPr>
      <w:r>
        <w:t>[38</w:t>
      </w:r>
      <w:r>
        <w:noBreakHyphen/>
        <w:t>40.</w:t>
      </w:r>
      <w:r>
        <w:tab/>
        <w:t>Deleted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outlineLvl w:val="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outlineLvl w:val="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outlineLvl w:val="0"/>
        <w:rPr>
          <w:snapToGrid w:val="0"/>
        </w:rPr>
      </w:pPr>
      <w:r>
        <w:rPr>
          <w:snapToGrid w:val="0"/>
        </w:rPr>
        <w:t>No. 2. — Affidavit verifying Petition.</w:t>
      </w:r>
    </w:p>
    <w:p>
      <w:pPr>
        <w:pStyle w:val="yMiscellaneousBody"/>
        <w:outlineLvl w:val="0"/>
      </w:pPr>
      <w: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outlineLvl w:val="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outlineLvl w:val="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outlineLvl w:val="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outlineLvl w:val="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Dated this                    day of                          , 20    , at</w:t>
      </w:r>
    </w:p>
    <w:p>
      <w:pPr>
        <w:pStyle w:val="yMiscellaneousBody"/>
        <w:jc w:val="right"/>
        <w:rPr>
          <w:snapToGrid w:val="0"/>
        </w:rPr>
      </w:pPr>
      <w:r>
        <w:rPr>
          <w:snapToGrid w:val="0"/>
        </w:rPr>
        <w:t>Official Liquidator.</w:t>
      </w:r>
    </w:p>
    <w:p>
      <w:pPr>
        <w:pStyle w:val="yMiscellaneousHeading"/>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outlineLvl w:val="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outlineLvl w:val="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outlineLvl w:val="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NAm"/>
              <w:spacing w:before="0"/>
              <w:jc w:val="center"/>
              <w:rPr>
                <w:b/>
                <w:bCs/>
                <w:sz w:val="16"/>
              </w:rPr>
            </w:pPr>
            <w:r>
              <w:rPr>
                <w:b/>
                <w:bCs/>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6"/>
              </w:rPr>
            </w:pPr>
            <w:r>
              <w:rPr>
                <w:b/>
                <w:bCs/>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6"/>
              </w:rPr>
            </w:pPr>
            <w:r>
              <w:rPr>
                <w:b/>
                <w:bCs/>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b/>
                <w:bCs/>
                <w:sz w:val="16"/>
              </w:rPr>
            </w:pPr>
            <w:r>
              <w:rPr>
                <w:b/>
                <w:bCs/>
                <w:sz w:val="16"/>
              </w:rPr>
              <w:t>Particulars of Debt.</w:t>
            </w:r>
          </w:p>
        </w:tc>
        <w:tc>
          <w:tcPr>
            <w:tcW w:w="1080" w:type="dxa"/>
            <w:tcBorders>
              <w:top w:val="single" w:sz="4" w:space="0" w:color="auto"/>
              <w:left w:val="single" w:sz="4" w:space="0" w:color="auto"/>
              <w:bottom w:val="single" w:sz="4" w:space="0" w:color="auto"/>
            </w:tcBorders>
            <w:vAlign w:val="center"/>
          </w:tcPr>
          <w:p>
            <w:pPr>
              <w:pStyle w:val="yTableNAm"/>
              <w:spacing w:before="0"/>
              <w:jc w:val="center"/>
              <w:rPr>
                <w:b/>
                <w:bCs/>
                <w:sz w:val="16"/>
              </w:rPr>
            </w:pPr>
            <w:r>
              <w:rPr>
                <w:b/>
                <w:bCs/>
                <w:sz w:val="16"/>
              </w:rPr>
              <w:t>Total Due.</w:t>
            </w:r>
          </w:p>
        </w:tc>
      </w:tr>
      <w:tr>
        <w:tc>
          <w:tcPr>
            <w:tcW w:w="600" w:type="dxa"/>
          </w:tcPr>
          <w:p>
            <w:pPr>
              <w:pStyle w:val="yTableNAm"/>
              <w:rPr>
                <w:sz w:val="16"/>
              </w:rPr>
            </w:pPr>
            <w:r>
              <w:rPr>
                <w:sz w:val="16"/>
              </w:rPr>
              <w:t>1</w:t>
            </w:r>
          </w:p>
        </w:tc>
        <w:tc>
          <w:tcPr>
            <w:tcW w:w="1200" w:type="dxa"/>
            <w:tcBorders>
              <w:left w:val="single" w:sz="4" w:space="0" w:color="auto"/>
              <w:right w:val="single" w:sz="4" w:space="0" w:color="auto"/>
            </w:tcBorders>
          </w:tcPr>
          <w:p>
            <w:pPr>
              <w:pStyle w:val="yTableNAm"/>
              <w:rPr>
                <w:sz w:val="16"/>
              </w:rPr>
            </w:pPr>
            <w:r>
              <w:rPr>
                <w:sz w:val="16"/>
              </w:rPr>
              <w:t>J.L.</w:t>
            </w:r>
          </w:p>
        </w:tc>
        <w:tc>
          <w:tcPr>
            <w:tcW w:w="2280" w:type="dxa"/>
            <w:tcBorders>
              <w:left w:val="single" w:sz="4" w:space="0" w:color="auto"/>
              <w:right w:val="single" w:sz="4" w:space="0" w:color="auto"/>
            </w:tcBorders>
          </w:tcPr>
          <w:p>
            <w:pPr>
              <w:pStyle w:val="yTableNAm"/>
              <w:rPr>
                <w:sz w:val="16"/>
              </w:rPr>
            </w:pPr>
            <w:r>
              <w:rPr>
                <w:sz w:val="16"/>
              </w:rPr>
              <w:t> </w:t>
            </w:r>
            <w:r>
              <w:rPr>
                <w:sz w:val="16"/>
              </w:rPr>
              <w:t> </w:t>
            </w:r>
            <w:r>
              <w:rPr>
                <w:sz w:val="16"/>
              </w:rPr>
              <w:t> </w:t>
            </w:r>
            <w:r>
              <w:rPr>
                <w:sz w:val="16"/>
              </w:rPr>
              <w:t> </w:t>
            </w:r>
            <w:r>
              <w:rPr>
                <w:sz w:val="16"/>
              </w:rPr>
              <w:t> </w:t>
            </w:r>
            <w:r>
              <w:rPr>
                <w:sz w:val="16"/>
              </w:rPr>
              <w:t> </w:t>
            </w:r>
            <w:r>
              <w:rPr>
                <w:sz w:val="16"/>
              </w:rPr>
              <w:t xml:space="preserve">street, </w:t>
            </w:r>
            <w:smartTag w:uri="urn:schemas-microsoft-com:office:smarttags" w:element="place">
              <w:smartTag w:uri="urn:schemas-microsoft-com:office:smarttags" w:element="City">
                <w:r>
                  <w:rPr>
                    <w:sz w:val="16"/>
                  </w:rPr>
                  <w:t>Perth</w:t>
                </w:r>
              </w:smartTag>
            </w:smartTag>
            <w:r>
              <w:rPr>
                <w:sz w:val="16"/>
              </w:rPr>
              <w:t>,</w:t>
            </w:r>
            <w:r>
              <w:rPr>
                <w:sz w:val="16"/>
              </w:rPr>
              <w:br/>
            </w:r>
            <w:r>
              <w:rPr>
                <w:sz w:val="16"/>
              </w:rPr>
              <w:t> </w:t>
            </w:r>
            <w:r>
              <w:rPr>
                <w:sz w:val="16"/>
              </w:rPr>
              <w:t>Stationer</w:t>
            </w:r>
            <w:r>
              <w:rPr>
                <w:sz w:val="16"/>
              </w:rPr>
              <w:br/>
              <w:t>Principal</w:t>
            </w:r>
          </w:p>
        </w:tc>
        <w:tc>
          <w:tcPr>
            <w:tcW w:w="1920" w:type="dxa"/>
            <w:tcBorders>
              <w:left w:val="single" w:sz="4" w:space="0" w:color="auto"/>
              <w:right w:val="single" w:sz="4" w:space="0" w:color="auto"/>
            </w:tcBorders>
          </w:tcPr>
          <w:p>
            <w:pPr>
              <w:pStyle w:val="yTableNAm"/>
              <w:rPr>
                <w:sz w:val="16"/>
              </w:rPr>
            </w:pPr>
            <w:r>
              <w:rPr>
                <w:sz w:val="16"/>
              </w:rPr>
              <w:t>On bill of exchange</w:t>
            </w:r>
            <w:r>
              <w:rPr>
                <w:sz w:val="16"/>
              </w:rPr>
              <w:br/>
            </w:r>
            <w:r>
              <w:rPr>
                <w:sz w:val="16"/>
              </w:rPr>
              <w:t> </w:t>
            </w:r>
            <w:r>
              <w:rPr>
                <w:sz w:val="16"/>
              </w:rPr>
              <w:t>dated, etc.</w:t>
            </w:r>
            <w:r>
              <w:rPr>
                <w:sz w:val="16"/>
              </w:rPr>
              <w:br/>
              <w:t>$</w:t>
            </w:r>
          </w:p>
        </w:tc>
        <w:tc>
          <w:tcPr>
            <w:tcW w:w="1080" w:type="dxa"/>
            <w:tcBorders>
              <w:left w:val="single" w:sz="4" w:space="0" w:color="auto"/>
            </w:tcBorders>
          </w:tcPr>
          <w:p>
            <w:pPr>
              <w:pStyle w:val="yTableNAm"/>
              <w:rPr>
                <w:sz w:val="16"/>
              </w:rPr>
            </w:pPr>
            <w:r>
              <w:rPr>
                <w:sz w:val="16"/>
              </w:rPr>
              <w:t>$             c.</w:t>
            </w:r>
          </w:p>
        </w:tc>
      </w:tr>
      <w:tr>
        <w:tc>
          <w:tcPr>
            <w:tcW w:w="600" w:type="dxa"/>
          </w:tcPr>
          <w:p>
            <w:pPr>
              <w:pStyle w:val="yTableNAm"/>
              <w:spacing w:before="0"/>
              <w:rPr>
                <w:sz w:val="16"/>
              </w:rPr>
            </w:pPr>
          </w:p>
        </w:tc>
        <w:tc>
          <w:tcPr>
            <w:tcW w:w="1200" w:type="dxa"/>
            <w:tcBorders>
              <w:left w:val="single" w:sz="4" w:space="0" w:color="auto"/>
              <w:right w:val="single" w:sz="4" w:space="0" w:color="auto"/>
            </w:tcBorders>
          </w:tcPr>
          <w:p>
            <w:pPr>
              <w:pStyle w:val="yTableNAm"/>
              <w:spacing w:before="0"/>
              <w:rPr>
                <w:sz w:val="16"/>
              </w:rPr>
            </w:pPr>
          </w:p>
        </w:tc>
        <w:tc>
          <w:tcPr>
            <w:tcW w:w="2280" w:type="dxa"/>
            <w:tcBorders>
              <w:left w:val="single" w:sz="4" w:space="0" w:color="auto"/>
              <w:right w:val="single" w:sz="4" w:space="0" w:color="auto"/>
            </w:tcBorders>
          </w:tcPr>
          <w:p>
            <w:pPr>
              <w:pStyle w:val="yTableNAm"/>
              <w:spacing w:before="0"/>
              <w:rPr>
                <w:sz w:val="16"/>
              </w:rPr>
            </w:pPr>
            <w:r>
              <w:rPr>
                <w:sz w:val="16"/>
              </w:rPr>
              <w:t>Interest at $</w:t>
            </w:r>
            <w:r>
              <w:rPr>
                <w:sz w:val="16"/>
              </w:rPr>
              <w:br/>
              <w:t>per cent. per annum</w:t>
            </w:r>
            <w:r>
              <w:rPr>
                <w:sz w:val="16"/>
              </w:rPr>
              <w:b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r>
              <w:rPr>
                <w:sz w:val="16"/>
              </w:rPr>
              <w:b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r>
              <w:rPr>
                <w:sz w:val="16"/>
              </w:rPr>
              <w:br/>
              <w:t>date of order for winding</w:t>
            </w:r>
            <w:r>
              <w:rPr>
                <w:sz w:val="16"/>
              </w:rPr>
              <w:noBreakHyphen/>
              <w:t>up</w:t>
            </w:r>
          </w:p>
        </w:tc>
        <w:tc>
          <w:tcPr>
            <w:tcW w:w="1920" w:type="dxa"/>
            <w:tcBorders>
              <w:left w:val="single" w:sz="4" w:space="0" w:color="auto"/>
              <w:right w:val="single" w:sz="4" w:space="0" w:color="auto"/>
            </w:tcBorders>
          </w:tcPr>
          <w:p>
            <w:pPr>
              <w:pStyle w:val="yTableNAm"/>
              <w:spacing w:before="0"/>
              <w:rPr>
                <w:sz w:val="16"/>
              </w:rPr>
            </w:pPr>
            <w:r>
              <w:rPr>
                <w:sz w:val="16"/>
              </w:rPr>
              <w:br/>
            </w:r>
            <w:r>
              <w:rPr>
                <w:sz w:val="16"/>
              </w:rPr>
              <w:br/>
            </w:r>
            <w:r>
              <w:rPr>
                <w:sz w:val="16"/>
              </w:rPr>
              <w:br/>
            </w:r>
            <w:r>
              <w:rPr>
                <w:sz w:val="16"/>
              </w:rPr>
              <w:br/>
              <w:t>$</w:t>
            </w:r>
          </w:p>
        </w:tc>
        <w:tc>
          <w:tcPr>
            <w:tcW w:w="1080" w:type="dxa"/>
            <w:tcBorders>
              <w:left w:val="single" w:sz="4" w:space="0" w:color="auto"/>
            </w:tcBorders>
          </w:tcPr>
          <w:p>
            <w:pPr>
              <w:pStyle w:val="yTableNAm"/>
              <w:spacing w:before="0"/>
              <w:rPr>
                <w:sz w:val="16"/>
              </w:rPr>
            </w:pPr>
          </w:p>
        </w:tc>
      </w:tr>
      <w:tr>
        <w:tc>
          <w:tcPr>
            <w:tcW w:w="600" w:type="dxa"/>
          </w:tcPr>
          <w:p>
            <w:pPr>
              <w:pStyle w:val="yTableNAm"/>
              <w:rPr>
                <w:sz w:val="16"/>
              </w:rPr>
            </w:pPr>
            <w:r>
              <w:rPr>
                <w:sz w:val="16"/>
              </w:rPr>
              <w:t>2</w:t>
            </w:r>
          </w:p>
        </w:tc>
        <w:tc>
          <w:tcPr>
            <w:tcW w:w="1200" w:type="dxa"/>
            <w:tcBorders>
              <w:left w:val="single" w:sz="4" w:space="0" w:color="auto"/>
              <w:right w:val="single" w:sz="4" w:space="0" w:color="auto"/>
            </w:tcBorders>
          </w:tcPr>
          <w:p>
            <w:pPr>
              <w:pStyle w:val="yTableNAm"/>
              <w:rPr>
                <w:sz w:val="16"/>
              </w:rPr>
            </w:pPr>
            <w:r>
              <w:rPr>
                <w:sz w:val="16"/>
              </w:rPr>
              <w:t>W.P.</w:t>
            </w:r>
          </w:p>
        </w:tc>
        <w:tc>
          <w:tcPr>
            <w:tcW w:w="2280" w:type="dxa"/>
            <w:tcBorders>
              <w:left w:val="single" w:sz="4" w:space="0" w:color="auto"/>
              <w:right w:val="single" w:sz="4" w:space="0" w:color="auto"/>
            </w:tcBorders>
          </w:tcPr>
          <w:p>
            <w:pPr>
              <w:pStyle w:val="yTableNAm"/>
              <w:rPr>
                <w:sz w:val="16"/>
              </w:rPr>
            </w:pPr>
            <w:r>
              <w:rPr>
                <w:sz w:val="16"/>
              </w:rPr>
              <w:t xml:space="preserve">15 </w:t>
            </w:r>
            <w:r>
              <w:rPr>
                <w:sz w:val="16"/>
              </w:rPr>
              <w:t> </w:t>
            </w:r>
            <w:r>
              <w:rPr>
                <w:sz w:val="16"/>
              </w:rPr>
              <w:t> </w:t>
            </w:r>
            <w:r>
              <w:rPr>
                <w:sz w:val="16"/>
              </w:rPr>
              <w:t> </w:t>
            </w:r>
            <w:r>
              <w:rPr>
                <w:sz w:val="16"/>
              </w:rPr>
              <w:t> </w:t>
            </w:r>
            <w:r>
              <w:rPr>
                <w:sz w:val="16"/>
              </w:rPr>
              <w:t> </w:t>
            </w:r>
            <w:r>
              <w:rPr>
                <w:sz w:val="16"/>
              </w:rPr>
              <w:t xml:space="preserve">street, </w:t>
            </w:r>
            <w:smartTag w:uri="urn:schemas-microsoft-com:office:smarttags" w:element="place">
              <w:smartTag w:uri="urn:schemas-microsoft-com:office:smarttags" w:element="City">
                <w:r>
                  <w:rPr>
                    <w:sz w:val="16"/>
                  </w:rPr>
                  <w:t>Perth</w:t>
                </w:r>
              </w:smartTag>
            </w:smartTag>
            <w:r>
              <w:rPr>
                <w:sz w:val="16"/>
              </w:rPr>
              <w:t>,</w:t>
            </w:r>
            <w:r>
              <w:rPr>
                <w:sz w:val="16"/>
              </w:rPr>
              <w:br/>
              <w:t xml:space="preserve">       Coal Merchant</w:t>
            </w:r>
            <w:r>
              <w:rPr>
                <w:sz w:val="16"/>
              </w:rPr>
              <w:br/>
              <w:t>Principal</w:t>
            </w:r>
          </w:p>
        </w:tc>
        <w:tc>
          <w:tcPr>
            <w:tcW w:w="1920" w:type="dxa"/>
            <w:tcBorders>
              <w:left w:val="single" w:sz="4" w:space="0" w:color="auto"/>
              <w:right w:val="single" w:sz="4" w:space="0" w:color="auto"/>
            </w:tcBorders>
          </w:tcPr>
          <w:p>
            <w:pPr>
              <w:pStyle w:val="yTableNAm"/>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NAm"/>
              <w:rPr>
                <w:sz w:val="16"/>
              </w:rPr>
            </w:pPr>
          </w:p>
        </w:tc>
      </w:tr>
      <w:tr>
        <w:tc>
          <w:tcPr>
            <w:tcW w:w="600" w:type="dxa"/>
          </w:tcPr>
          <w:p>
            <w:pPr>
              <w:pStyle w:val="yTableNAm"/>
              <w:rPr>
                <w:sz w:val="16"/>
              </w:rPr>
            </w:pPr>
          </w:p>
        </w:tc>
        <w:tc>
          <w:tcPr>
            <w:tcW w:w="1200" w:type="dxa"/>
            <w:tcBorders>
              <w:left w:val="single" w:sz="4" w:space="0" w:color="auto"/>
              <w:right w:val="single" w:sz="4" w:space="0" w:color="auto"/>
            </w:tcBorders>
          </w:tcPr>
          <w:p>
            <w:pPr>
              <w:pStyle w:val="yTableNAm"/>
              <w:rPr>
                <w:sz w:val="16"/>
              </w:rPr>
            </w:pPr>
          </w:p>
        </w:tc>
        <w:tc>
          <w:tcPr>
            <w:tcW w:w="2280" w:type="dxa"/>
            <w:tcBorders>
              <w:left w:val="single" w:sz="4" w:space="0" w:color="auto"/>
              <w:right w:val="single" w:sz="4" w:space="0" w:color="auto"/>
            </w:tcBorders>
          </w:tcPr>
          <w:p>
            <w:pPr>
              <w:pStyle w:val="yTableNAm"/>
              <w:rPr>
                <w:sz w:val="16"/>
              </w:rPr>
            </w:pPr>
          </w:p>
        </w:tc>
        <w:tc>
          <w:tcPr>
            <w:tcW w:w="1920" w:type="dxa"/>
            <w:tcBorders>
              <w:left w:val="single" w:sz="4" w:space="0" w:color="auto"/>
              <w:bottom w:val="single" w:sz="4" w:space="0" w:color="auto"/>
              <w:right w:val="single" w:sz="4" w:space="0" w:color="auto"/>
            </w:tcBorders>
          </w:tcPr>
          <w:p>
            <w:pPr>
              <w:pStyle w:val="yTableNAm"/>
              <w:rPr>
                <w:sz w:val="16"/>
              </w:rPr>
            </w:pPr>
          </w:p>
        </w:tc>
        <w:tc>
          <w:tcPr>
            <w:tcW w:w="1080" w:type="dxa"/>
            <w:tcBorders>
              <w:left w:val="single" w:sz="4" w:space="0" w:color="auto"/>
            </w:tcBorders>
          </w:tcPr>
          <w:p>
            <w:pPr>
              <w:pStyle w:val="yTableNAm"/>
              <w:rPr>
                <w:sz w:val="16"/>
              </w:rPr>
            </w:pPr>
          </w:p>
        </w:tc>
      </w:tr>
      <w:tr>
        <w:tc>
          <w:tcPr>
            <w:tcW w:w="600" w:type="dxa"/>
            <w:tcBorders>
              <w:bottom w:val="single" w:sz="4" w:space="0" w:color="auto"/>
            </w:tcBorders>
          </w:tcPr>
          <w:p>
            <w:pPr>
              <w:pStyle w:val="yTableNAm"/>
              <w:rPr>
                <w:sz w:val="16"/>
              </w:rPr>
            </w:pPr>
          </w:p>
        </w:tc>
        <w:tc>
          <w:tcPr>
            <w:tcW w:w="1200" w:type="dxa"/>
            <w:tcBorders>
              <w:left w:val="single" w:sz="4" w:space="0" w:color="auto"/>
              <w:bottom w:val="single" w:sz="4" w:space="0" w:color="auto"/>
              <w:right w:val="single" w:sz="4" w:space="0" w:color="auto"/>
            </w:tcBorders>
          </w:tcPr>
          <w:p>
            <w:pPr>
              <w:pStyle w:val="yTableNAm"/>
              <w:rPr>
                <w:sz w:val="16"/>
              </w:rPr>
            </w:pPr>
          </w:p>
        </w:tc>
        <w:tc>
          <w:tcPr>
            <w:tcW w:w="2280" w:type="dxa"/>
            <w:tcBorders>
              <w:left w:val="single" w:sz="4" w:space="0" w:color="auto"/>
              <w:bottom w:val="single" w:sz="4" w:space="0" w:color="auto"/>
              <w:right w:val="single" w:sz="4" w:space="0" w:color="auto"/>
            </w:tcBorders>
          </w:tcPr>
          <w:p>
            <w:pPr>
              <w:pStyle w:val="yTableNAm"/>
              <w:rPr>
                <w:sz w:val="16"/>
              </w:rPr>
            </w:pPr>
          </w:p>
        </w:tc>
        <w:tc>
          <w:tcPr>
            <w:tcW w:w="1920" w:type="dxa"/>
            <w:tcBorders>
              <w:left w:val="single" w:sz="4" w:space="0" w:color="auto"/>
              <w:bottom w:val="single" w:sz="4" w:space="0" w:color="auto"/>
              <w:right w:val="single" w:sz="4" w:space="0" w:color="auto"/>
            </w:tcBorders>
          </w:tcPr>
          <w:p>
            <w:pPr>
              <w:pStyle w:val="yTableNAm"/>
              <w:rPr>
                <w:sz w:val="16"/>
              </w:rPr>
            </w:pPr>
            <w:r>
              <w:rPr>
                <w:sz w:val="16"/>
              </w:rPr>
              <w:t>Total $</w:t>
            </w:r>
          </w:p>
        </w:tc>
        <w:tc>
          <w:tcPr>
            <w:tcW w:w="1080" w:type="dxa"/>
            <w:tcBorders>
              <w:left w:val="single" w:sz="4" w:space="0" w:color="auto"/>
              <w:bottom w:val="single" w:sz="4" w:space="0" w:color="auto"/>
            </w:tcBorders>
          </w:tcPr>
          <w:p>
            <w:pPr>
              <w:pStyle w:val="yTableNAm"/>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NAm"/>
              <w:spacing w:before="60"/>
              <w:jc w:val="center"/>
              <w:rPr>
                <w:b/>
                <w:bCs/>
                <w:sz w:val="16"/>
              </w:rPr>
            </w:pPr>
            <w:r>
              <w:rPr>
                <w:b/>
                <w:bCs/>
                <w:sz w:val="16"/>
              </w:rPr>
              <w:t>No.</w:t>
            </w:r>
          </w:p>
        </w:tc>
        <w:tc>
          <w:tcPr>
            <w:tcW w:w="1560" w:type="dxa"/>
          </w:tcPr>
          <w:p>
            <w:pPr>
              <w:pStyle w:val="yTableNAm"/>
              <w:spacing w:before="0"/>
              <w:jc w:val="center"/>
              <w:rPr>
                <w:b/>
                <w:bCs/>
                <w:sz w:val="16"/>
              </w:rPr>
            </w:pPr>
            <w:r>
              <w:rPr>
                <w:b/>
                <w:bCs/>
                <w:sz w:val="16"/>
              </w:rPr>
              <w:t>Names of Creditors.</w:t>
            </w:r>
          </w:p>
        </w:tc>
        <w:tc>
          <w:tcPr>
            <w:tcW w:w="1680" w:type="dxa"/>
          </w:tcPr>
          <w:p>
            <w:pPr>
              <w:pStyle w:val="yTableNAm"/>
              <w:spacing w:before="0"/>
              <w:jc w:val="center"/>
              <w:rPr>
                <w:b/>
                <w:bCs/>
                <w:sz w:val="16"/>
              </w:rPr>
            </w:pPr>
            <w:r>
              <w:rPr>
                <w:b/>
                <w:bCs/>
                <w:sz w:val="16"/>
              </w:rPr>
              <w:t>Addresses and Descriptions.</w:t>
            </w:r>
          </w:p>
        </w:tc>
        <w:tc>
          <w:tcPr>
            <w:tcW w:w="1560" w:type="dxa"/>
          </w:tcPr>
          <w:p>
            <w:pPr>
              <w:pStyle w:val="yTableNAm"/>
              <w:spacing w:before="0"/>
              <w:jc w:val="center"/>
              <w:rPr>
                <w:b/>
                <w:bCs/>
                <w:sz w:val="16"/>
              </w:rPr>
            </w:pPr>
            <w:r>
              <w:rPr>
                <w:b/>
                <w:bCs/>
                <w:sz w:val="16"/>
              </w:rPr>
              <w:t>Particulars of Claim.</w:t>
            </w:r>
          </w:p>
        </w:tc>
        <w:tc>
          <w:tcPr>
            <w:tcW w:w="1440" w:type="dxa"/>
          </w:tcPr>
          <w:p>
            <w:pPr>
              <w:pStyle w:val="yTableNAm"/>
              <w:spacing w:before="0"/>
              <w:jc w:val="center"/>
              <w:rPr>
                <w:b/>
                <w:bCs/>
                <w:sz w:val="16"/>
              </w:rPr>
            </w:pPr>
            <w:r>
              <w:rPr>
                <w:b/>
                <w:bCs/>
                <w:sz w:val="16"/>
              </w:rPr>
              <w:t>Amount Claimed.</w:t>
            </w:r>
          </w:p>
        </w:tc>
      </w:tr>
      <w:tr>
        <w:trPr>
          <w:cantSplit/>
        </w:trPr>
        <w:tc>
          <w:tcPr>
            <w:tcW w:w="840"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560" w:type="dxa"/>
          </w:tcPr>
          <w:p>
            <w:pPr>
              <w:pStyle w:val="yTableNAm"/>
              <w:rPr>
                <w:sz w:val="16"/>
              </w:rPr>
            </w:pPr>
          </w:p>
          <w:p>
            <w:pPr>
              <w:pStyle w:val="yTableNAm"/>
              <w:rPr>
                <w:sz w:val="16"/>
              </w:rPr>
            </w:pPr>
          </w:p>
          <w:p>
            <w:pPr>
              <w:pStyle w:val="yTableNAm"/>
              <w:rPr>
                <w:sz w:val="16"/>
              </w:rPr>
            </w:pPr>
          </w:p>
        </w:tc>
        <w:tc>
          <w:tcPr>
            <w:tcW w:w="1680" w:type="dxa"/>
          </w:tcPr>
          <w:p>
            <w:pPr>
              <w:pStyle w:val="yTableNAm"/>
              <w:rPr>
                <w:sz w:val="16"/>
              </w:rPr>
            </w:pPr>
          </w:p>
          <w:p>
            <w:pPr>
              <w:pStyle w:val="yTableNAm"/>
              <w:rPr>
                <w:sz w:val="16"/>
              </w:rPr>
            </w:pPr>
          </w:p>
          <w:p>
            <w:pPr>
              <w:pStyle w:val="yTableNAm"/>
              <w:rPr>
                <w:sz w:val="16"/>
              </w:rPr>
            </w:pPr>
          </w:p>
        </w:tc>
        <w:tc>
          <w:tcPr>
            <w:tcW w:w="1560" w:type="dxa"/>
          </w:tcPr>
          <w:p>
            <w:pPr>
              <w:pStyle w:val="yTableNAm"/>
              <w:rPr>
                <w:sz w:val="16"/>
              </w:rPr>
            </w:pPr>
          </w:p>
          <w:p>
            <w:pPr>
              <w:pStyle w:val="yTableNAm"/>
              <w:rPr>
                <w:sz w:val="16"/>
              </w:rPr>
            </w:pPr>
          </w:p>
          <w:p>
            <w:pPr>
              <w:pStyle w:val="yTableNAm"/>
              <w:rPr>
                <w:sz w:val="16"/>
              </w:rPr>
            </w:pPr>
          </w:p>
        </w:tc>
        <w:tc>
          <w:tcPr>
            <w:tcW w:w="1440" w:type="dxa"/>
          </w:tcPr>
          <w:p>
            <w:pPr>
              <w:pStyle w:val="yTableNAm"/>
              <w:rPr>
                <w:sz w:val="16"/>
              </w:rPr>
            </w:pPr>
          </w:p>
          <w:p>
            <w:pPr>
              <w:pStyle w:val="yTableNAm"/>
              <w:rPr>
                <w:sz w:val="16"/>
              </w:rPr>
            </w:pPr>
          </w:p>
          <w:p>
            <w:pPr>
              <w:pStyle w:val="yTableNAm"/>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vAlign w:val="center"/>
          </w:tcPr>
          <w:p>
            <w:pPr>
              <w:pStyle w:val="yTableNAm"/>
              <w:spacing w:before="0"/>
              <w:jc w:val="center"/>
              <w:rPr>
                <w:b/>
                <w:bCs/>
                <w:sz w:val="16"/>
              </w:rPr>
            </w:pPr>
            <w:r>
              <w:rPr>
                <w:b/>
                <w:bCs/>
                <w:sz w:val="16"/>
              </w:rPr>
              <w:t>No. on List.</w:t>
            </w:r>
          </w:p>
        </w:tc>
        <w:tc>
          <w:tcPr>
            <w:tcW w:w="1200" w:type="dxa"/>
            <w:vAlign w:val="center"/>
          </w:tcPr>
          <w:p>
            <w:pPr>
              <w:pStyle w:val="yTableNAm"/>
              <w:spacing w:before="0"/>
              <w:jc w:val="center"/>
              <w:rPr>
                <w:b/>
                <w:bCs/>
                <w:sz w:val="16"/>
              </w:rPr>
            </w:pPr>
            <w:r>
              <w:rPr>
                <w:b/>
                <w:bCs/>
                <w:sz w:val="16"/>
              </w:rPr>
              <w:t>Name.</w:t>
            </w:r>
          </w:p>
        </w:tc>
        <w:tc>
          <w:tcPr>
            <w:tcW w:w="1320" w:type="dxa"/>
            <w:vAlign w:val="center"/>
          </w:tcPr>
          <w:p>
            <w:pPr>
              <w:pStyle w:val="yTableNAm"/>
              <w:spacing w:before="0"/>
              <w:jc w:val="center"/>
              <w:rPr>
                <w:b/>
                <w:bCs/>
                <w:sz w:val="16"/>
              </w:rPr>
            </w:pPr>
            <w:r>
              <w:rPr>
                <w:b/>
                <w:bCs/>
                <w:sz w:val="16"/>
              </w:rPr>
              <w:t>Address.</w:t>
            </w:r>
          </w:p>
        </w:tc>
        <w:tc>
          <w:tcPr>
            <w:tcW w:w="1200" w:type="dxa"/>
            <w:vAlign w:val="center"/>
          </w:tcPr>
          <w:p>
            <w:pPr>
              <w:pStyle w:val="yTableNAm"/>
              <w:spacing w:before="0"/>
              <w:jc w:val="center"/>
              <w:rPr>
                <w:b/>
                <w:bCs/>
                <w:sz w:val="16"/>
              </w:rPr>
            </w:pPr>
            <w:r>
              <w:rPr>
                <w:b/>
                <w:bCs/>
                <w:sz w:val="16"/>
              </w:rPr>
              <w:t>Description.</w:t>
            </w:r>
          </w:p>
        </w:tc>
        <w:tc>
          <w:tcPr>
            <w:tcW w:w="1200" w:type="dxa"/>
            <w:vAlign w:val="center"/>
          </w:tcPr>
          <w:p>
            <w:pPr>
              <w:pStyle w:val="yTableNAm"/>
              <w:spacing w:before="0"/>
              <w:jc w:val="center"/>
              <w:rPr>
                <w:b/>
                <w:bCs/>
                <w:sz w:val="16"/>
              </w:rPr>
            </w:pPr>
            <w:r>
              <w:rPr>
                <w:b/>
                <w:bCs/>
                <w:sz w:val="16"/>
              </w:rPr>
              <w:t>In what Character included.</w:t>
            </w:r>
          </w:p>
        </w:tc>
        <w:tc>
          <w:tcPr>
            <w:tcW w:w="1208" w:type="dxa"/>
            <w:vAlign w:val="center"/>
          </w:tcPr>
          <w:p>
            <w:pPr>
              <w:pStyle w:val="yTableNAm"/>
              <w:spacing w:before="0"/>
              <w:jc w:val="center"/>
              <w:rPr>
                <w:b/>
                <w:bCs/>
                <w:sz w:val="16"/>
              </w:rPr>
            </w:pPr>
            <w:r>
              <w:rPr>
                <w:b/>
                <w:bCs/>
                <w:sz w:val="16"/>
              </w:rPr>
              <w:t>Number of Share (or Extent of Interest).</w:t>
            </w:r>
          </w:p>
        </w:tc>
      </w:tr>
      <w:tr>
        <w:tc>
          <w:tcPr>
            <w:tcW w:w="960"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1200" w:type="dxa"/>
          </w:tcPr>
          <w:p>
            <w:pPr>
              <w:pStyle w:val="yTableNAm"/>
              <w:spacing w:before="0"/>
              <w:rPr>
                <w:sz w:val="16"/>
              </w:rPr>
            </w:pPr>
          </w:p>
          <w:p>
            <w:pPr>
              <w:pStyle w:val="yTableNAm"/>
              <w:spacing w:before="0"/>
              <w:rPr>
                <w:sz w:val="16"/>
              </w:rPr>
            </w:pPr>
          </w:p>
          <w:p>
            <w:pPr>
              <w:pStyle w:val="yTableNAm"/>
              <w:spacing w:before="0"/>
              <w:rPr>
                <w:sz w:val="16"/>
              </w:rPr>
            </w:pPr>
          </w:p>
        </w:tc>
        <w:tc>
          <w:tcPr>
            <w:tcW w:w="1320" w:type="dxa"/>
          </w:tcPr>
          <w:p>
            <w:pPr>
              <w:pStyle w:val="yTableNAm"/>
              <w:spacing w:before="0"/>
              <w:rPr>
                <w:sz w:val="16"/>
              </w:rPr>
            </w:pPr>
          </w:p>
          <w:p>
            <w:pPr>
              <w:pStyle w:val="yTableNAm"/>
              <w:spacing w:before="0"/>
              <w:rPr>
                <w:sz w:val="16"/>
              </w:rPr>
            </w:pPr>
          </w:p>
          <w:p>
            <w:pPr>
              <w:pStyle w:val="yTableNAm"/>
              <w:spacing w:before="0"/>
              <w:rPr>
                <w:sz w:val="16"/>
              </w:rPr>
            </w:pPr>
          </w:p>
        </w:tc>
        <w:tc>
          <w:tcPr>
            <w:tcW w:w="1200" w:type="dxa"/>
          </w:tcPr>
          <w:p>
            <w:pPr>
              <w:pStyle w:val="yTableNAm"/>
              <w:spacing w:before="0"/>
              <w:rPr>
                <w:sz w:val="16"/>
              </w:rPr>
            </w:pPr>
          </w:p>
          <w:p>
            <w:pPr>
              <w:pStyle w:val="yTableNAm"/>
              <w:spacing w:before="0"/>
              <w:rPr>
                <w:sz w:val="16"/>
              </w:rPr>
            </w:pPr>
          </w:p>
          <w:p>
            <w:pPr>
              <w:pStyle w:val="yTableNAm"/>
              <w:spacing w:before="0"/>
              <w:rPr>
                <w:sz w:val="16"/>
              </w:rPr>
            </w:pPr>
          </w:p>
        </w:tc>
        <w:tc>
          <w:tcPr>
            <w:tcW w:w="1200" w:type="dxa"/>
          </w:tcPr>
          <w:p>
            <w:pPr>
              <w:pStyle w:val="yTableNAm"/>
              <w:spacing w:before="0"/>
              <w:rPr>
                <w:sz w:val="16"/>
              </w:rPr>
            </w:pPr>
          </w:p>
          <w:p>
            <w:pPr>
              <w:pStyle w:val="yTableNAm"/>
              <w:spacing w:before="0"/>
              <w:rPr>
                <w:sz w:val="16"/>
              </w:rPr>
            </w:pPr>
          </w:p>
          <w:p>
            <w:pPr>
              <w:pStyle w:val="yTableNAm"/>
              <w:spacing w:before="0"/>
              <w:rPr>
                <w:sz w:val="16"/>
              </w:rPr>
            </w:pPr>
          </w:p>
        </w:tc>
        <w:tc>
          <w:tcPr>
            <w:tcW w:w="1208"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Heading"/>
        <w:pageBreakBefore/>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vAlign w:val="center"/>
          </w:tcPr>
          <w:p>
            <w:pPr>
              <w:pStyle w:val="yTableNAm"/>
              <w:spacing w:before="0"/>
              <w:jc w:val="center"/>
              <w:rPr>
                <w:b/>
                <w:bCs/>
                <w:sz w:val="16"/>
              </w:rPr>
            </w:pPr>
            <w:r>
              <w:rPr>
                <w:b/>
                <w:bCs/>
                <w:sz w:val="16"/>
              </w:rPr>
              <w:t>Serial No. in List.</w:t>
            </w:r>
          </w:p>
        </w:tc>
        <w:tc>
          <w:tcPr>
            <w:tcW w:w="733" w:type="dxa"/>
            <w:vAlign w:val="center"/>
          </w:tcPr>
          <w:p>
            <w:pPr>
              <w:pStyle w:val="yTableNAm"/>
              <w:spacing w:before="0"/>
              <w:jc w:val="center"/>
              <w:rPr>
                <w:b/>
                <w:bCs/>
                <w:sz w:val="16"/>
              </w:rPr>
            </w:pPr>
            <w:r>
              <w:rPr>
                <w:b/>
                <w:bCs/>
                <w:sz w:val="16"/>
              </w:rPr>
              <w:t>Name.</w:t>
            </w:r>
          </w:p>
        </w:tc>
        <w:tc>
          <w:tcPr>
            <w:tcW w:w="907" w:type="dxa"/>
            <w:vAlign w:val="center"/>
          </w:tcPr>
          <w:p>
            <w:pPr>
              <w:pStyle w:val="yTableNAm"/>
              <w:spacing w:before="0"/>
              <w:jc w:val="center"/>
              <w:rPr>
                <w:b/>
                <w:bCs/>
                <w:sz w:val="16"/>
              </w:rPr>
            </w:pPr>
            <w:r>
              <w:rPr>
                <w:b/>
                <w:bCs/>
                <w:sz w:val="16"/>
              </w:rPr>
              <w:t>Address.</w:t>
            </w:r>
          </w:p>
        </w:tc>
        <w:tc>
          <w:tcPr>
            <w:tcW w:w="1134" w:type="dxa"/>
            <w:vAlign w:val="center"/>
          </w:tcPr>
          <w:p>
            <w:pPr>
              <w:pStyle w:val="yTableNAm"/>
              <w:spacing w:before="0"/>
              <w:jc w:val="center"/>
              <w:rPr>
                <w:b/>
                <w:bCs/>
                <w:sz w:val="16"/>
              </w:rPr>
            </w:pPr>
            <w:r>
              <w:rPr>
                <w:b/>
                <w:bCs/>
                <w:sz w:val="16"/>
              </w:rPr>
              <w:t>Description.</w:t>
            </w:r>
          </w:p>
        </w:tc>
        <w:tc>
          <w:tcPr>
            <w:tcW w:w="1077" w:type="dxa"/>
            <w:vAlign w:val="center"/>
          </w:tcPr>
          <w:p>
            <w:pPr>
              <w:pStyle w:val="yTableNAm"/>
              <w:spacing w:before="0"/>
              <w:jc w:val="center"/>
              <w:rPr>
                <w:b/>
                <w:bCs/>
                <w:sz w:val="16"/>
              </w:rPr>
            </w:pPr>
            <w:r>
              <w:rPr>
                <w:b/>
                <w:bCs/>
                <w:sz w:val="16"/>
              </w:rPr>
              <w:t>In what</w:t>
            </w:r>
            <w:r>
              <w:rPr>
                <w:b/>
                <w:bCs/>
                <w:sz w:val="16"/>
              </w:rPr>
              <w:br/>
              <w:t>Character</w:t>
            </w:r>
            <w:r>
              <w:rPr>
                <w:b/>
                <w:bCs/>
                <w:sz w:val="16"/>
              </w:rPr>
              <w:br/>
              <w:t>included.</w:t>
            </w:r>
          </w:p>
        </w:tc>
        <w:tc>
          <w:tcPr>
            <w:tcW w:w="1276" w:type="dxa"/>
            <w:vAlign w:val="center"/>
          </w:tcPr>
          <w:p>
            <w:pPr>
              <w:pStyle w:val="yTableNAm"/>
              <w:spacing w:before="0"/>
              <w:jc w:val="center"/>
              <w:rPr>
                <w:b/>
                <w:bCs/>
                <w:sz w:val="16"/>
              </w:rPr>
            </w:pPr>
            <w:r>
              <w:rPr>
                <w:b/>
                <w:bCs/>
                <w:sz w:val="16"/>
              </w:rPr>
              <w:t>No. of Shares</w:t>
            </w:r>
            <w:r>
              <w:rPr>
                <w:b/>
                <w:bCs/>
                <w:sz w:val="16"/>
              </w:rPr>
              <w:br/>
              <w:t>(or Extent of</w:t>
            </w:r>
            <w:r>
              <w:rPr>
                <w:b/>
                <w:bCs/>
                <w:sz w:val="16"/>
              </w:rPr>
              <w:br/>
              <w:t>Interest).</w:t>
            </w:r>
          </w:p>
        </w:tc>
        <w:tc>
          <w:tcPr>
            <w:tcW w:w="1276" w:type="dxa"/>
            <w:vAlign w:val="center"/>
          </w:tcPr>
          <w:p>
            <w:pPr>
              <w:pStyle w:val="yTableNAm"/>
              <w:spacing w:before="0"/>
              <w:jc w:val="center"/>
              <w:rPr>
                <w:b/>
                <w:bCs/>
                <w:sz w:val="16"/>
              </w:rPr>
            </w:pPr>
            <w:r>
              <w:rPr>
                <w:b/>
                <w:bCs/>
                <w:sz w:val="16"/>
              </w:rPr>
              <w:t>Date when</w:t>
            </w:r>
            <w:r>
              <w:rPr>
                <w:b/>
                <w:bCs/>
                <w:sz w:val="16"/>
              </w:rPr>
              <w:br/>
              <w:t>included in the List.</w:t>
            </w:r>
          </w:p>
        </w:tc>
      </w:tr>
      <w:tr>
        <w:tc>
          <w:tcPr>
            <w:tcW w:w="685"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733" w:type="dxa"/>
          </w:tcPr>
          <w:p>
            <w:pPr>
              <w:pStyle w:val="yTableNAm"/>
              <w:spacing w:before="0"/>
              <w:rPr>
                <w:sz w:val="16"/>
              </w:rPr>
            </w:pPr>
          </w:p>
          <w:p>
            <w:pPr>
              <w:pStyle w:val="yTableNAm"/>
              <w:spacing w:before="0"/>
              <w:rPr>
                <w:sz w:val="16"/>
              </w:rPr>
            </w:pPr>
          </w:p>
          <w:p>
            <w:pPr>
              <w:pStyle w:val="yTableNAm"/>
              <w:spacing w:before="0"/>
              <w:rPr>
                <w:sz w:val="16"/>
              </w:rPr>
            </w:pPr>
          </w:p>
        </w:tc>
        <w:tc>
          <w:tcPr>
            <w:tcW w:w="907" w:type="dxa"/>
          </w:tcPr>
          <w:p>
            <w:pPr>
              <w:pStyle w:val="yTableNAm"/>
              <w:spacing w:before="0"/>
              <w:rPr>
                <w:sz w:val="16"/>
              </w:rPr>
            </w:pPr>
          </w:p>
          <w:p>
            <w:pPr>
              <w:pStyle w:val="yTableNAm"/>
              <w:spacing w:before="0"/>
              <w:rPr>
                <w:sz w:val="16"/>
              </w:rPr>
            </w:pPr>
          </w:p>
          <w:p>
            <w:pPr>
              <w:pStyle w:val="yTableNAm"/>
              <w:spacing w:before="0"/>
              <w:rPr>
                <w:sz w:val="16"/>
              </w:rPr>
            </w:pPr>
          </w:p>
        </w:tc>
        <w:tc>
          <w:tcPr>
            <w:tcW w:w="1134" w:type="dxa"/>
          </w:tcPr>
          <w:p>
            <w:pPr>
              <w:pStyle w:val="yTableNAm"/>
              <w:spacing w:before="0"/>
              <w:rPr>
                <w:sz w:val="16"/>
              </w:rPr>
            </w:pPr>
          </w:p>
          <w:p>
            <w:pPr>
              <w:pStyle w:val="yTableNAm"/>
              <w:spacing w:before="0"/>
              <w:rPr>
                <w:sz w:val="16"/>
              </w:rPr>
            </w:pPr>
          </w:p>
          <w:p>
            <w:pPr>
              <w:pStyle w:val="yTableNAm"/>
              <w:spacing w:before="0"/>
              <w:rPr>
                <w:sz w:val="16"/>
              </w:rPr>
            </w:pPr>
          </w:p>
        </w:tc>
        <w:tc>
          <w:tcPr>
            <w:tcW w:w="1077" w:type="dxa"/>
          </w:tcPr>
          <w:p>
            <w:pPr>
              <w:pStyle w:val="yTableNAm"/>
              <w:spacing w:before="0"/>
              <w:rPr>
                <w:sz w:val="16"/>
              </w:rPr>
            </w:pPr>
          </w:p>
          <w:p>
            <w:pPr>
              <w:pStyle w:val="yTableNAm"/>
              <w:spacing w:before="0"/>
              <w:rPr>
                <w:sz w:val="16"/>
              </w:rPr>
            </w:pPr>
          </w:p>
          <w:p>
            <w:pPr>
              <w:pStyle w:val="yTableNAm"/>
              <w:spacing w:before="0"/>
              <w:rPr>
                <w:sz w:val="16"/>
              </w:rPr>
            </w:pPr>
          </w:p>
        </w:tc>
        <w:tc>
          <w:tcPr>
            <w:tcW w:w="1276" w:type="dxa"/>
          </w:tcPr>
          <w:p>
            <w:pPr>
              <w:pStyle w:val="yTableNAm"/>
              <w:spacing w:before="0"/>
              <w:rPr>
                <w:sz w:val="16"/>
              </w:rPr>
            </w:pPr>
          </w:p>
          <w:p>
            <w:pPr>
              <w:pStyle w:val="yTableNAm"/>
              <w:spacing w:before="0"/>
              <w:rPr>
                <w:sz w:val="16"/>
              </w:rPr>
            </w:pPr>
          </w:p>
          <w:p>
            <w:pPr>
              <w:pStyle w:val="yTableNAm"/>
              <w:spacing w:before="0"/>
              <w:rPr>
                <w:sz w:val="16"/>
              </w:rPr>
            </w:pPr>
          </w:p>
        </w:tc>
        <w:tc>
          <w:tcPr>
            <w:tcW w:w="1276"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vAlign w:val="center"/>
          </w:tcPr>
          <w:p>
            <w:pPr>
              <w:pStyle w:val="yTableNAm"/>
              <w:spacing w:before="0"/>
              <w:jc w:val="center"/>
              <w:rPr>
                <w:b/>
                <w:bCs/>
                <w:sz w:val="16"/>
              </w:rPr>
            </w:pPr>
            <w:r>
              <w:rPr>
                <w:b/>
                <w:bCs/>
                <w:sz w:val="16"/>
              </w:rPr>
              <w:t>Serial No. in List.</w:t>
            </w:r>
          </w:p>
        </w:tc>
        <w:tc>
          <w:tcPr>
            <w:tcW w:w="733" w:type="dxa"/>
            <w:vAlign w:val="center"/>
          </w:tcPr>
          <w:p>
            <w:pPr>
              <w:pStyle w:val="yTableNAm"/>
              <w:spacing w:before="0"/>
              <w:jc w:val="center"/>
              <w:rPr>
                <w:b/>
                <w:bCs/>
                <w:sz w:val="16"/>
              </w:rPr>
            </w:pPr>
            <w:r>
              <w:rPr>
                <w:b/>
                <w:bCs/>
                <w:sz w:val="16"/>
              </w:rPr>
              <w:t>Name.</w:t>
            </w:r>
          </w:p>
        </w:tc>
        <w:tc>
          <w:tcPr>
            <w:tcW w:w="907" w:type="dxa"/>
            <w:vAlign w:val="center"/>
          </w:tcPr>
          <w:p>
            <w:pPr>
              <w:pStyle w:val="yTableNAm"/>
              <w:spacing w:before="0"/>
              <w:jc w:val="center"/>
              <w:rPr>
                <w:b/>
                <w:bCs/>
                <w:sz w:val="16"/>
              </w:rPr>
            </w:pPr>
            <w:r>
              <w:rPr>
                <w:b/>
                <w:bCs/>
                <w:sz w:val="16"/>
              </w:rPr>
              <w:t>Address.</w:t>
            </w:r>
          </w:p>
        </w:tc>
        <w:tc>
          <w:tcPr>
            <w:tcW w:w="1134" w:type="dxa"/>
            <w:vAlign w:val="center"/>
          </w:tcPr>
          <w:p>
            <w:pPr>
              <w:pStyle w:val="yTableNAm"/>
              <w:spacing w:before="0"/>
              <w:jc w:val="center"/>
              <w:rPr>
                <w:b/>
                <w:bCs/>
                <w:sz w:val="16"/>
              </w:rPr>
            </w:pPr>
            <w:r>
              <w:rPr>
                <w:b/>
                <w:bCs/>
                <w:sz w:val="16"/>
              </w:rPr>
              <w:t>Description.</w:t>
            </w:r>
          </w:p>
        </w:tc>
        <w:tc>
          <w:tcPr>
            <w:tcW w:w="1077" w:type="dxa"/>
            <w:vAlign w:val="center"/>
          </w:tcPr>
          <w:p>
            <w:pPr>
              <w:pStyle w:val="yTableNAm"/>
              <w:spacing w:before="0"/>
              <w:jc w:val="center"/>
              <w:rPr>
                <w:b/>
                <w:bCs/>
                <w:sz w:val="16"/>
              </w:rPr>
            </w:pPr>
            <w:r>
              <w:rPr>
                <w:b/>
                <w:bCs/>
                <w:sz w:val="16"/>
              </w:rPr>
              <w:t>In what</w:t>
            </w:r>
            <w:r>
              <w:rPr>
                <w:b/>
                <w:bCs/>
                <w:sz w:val="16"/>
              </w:rPr>
              <w:br/>
              <w:t>Character</w:t>
            </w:r>
            <w:r>
              <w:rPr>
                <w:b/>
                <w:bCs/>
                <w:sz w:val="16"/>
              </w:rPr>
              <w:br/>
              <w:t>included.</w:t>
            </w:r>
          </w:p>
        </w:tc>
        <w:tc>
          <w:tcPr>
            <w:tcW w:w="1276" w:type="dxa"/>
            <w:vAlign w:val="center"/>
          </w:tcPr>
          <w:p>
            <w:pPr>
              <w:pStyle w:val="yTableNAm"/>
              <w:spacing w:before="0"/>
              <w:jc w:val="center"/>
              <w:rPr>
                <w:b/>
                <w:bCs/>
                <w:sz w:val="16"/>
              </w:rPr>
            </w:pPr>
            <w:r>
              <w:rPr>
                <w:b/>
                <w:bCs/>
                <w:sz w:val="16"/>
              </w:rPr>
              <w:t>No. of Shares</w:t>
            </w:r>
            <w:r>
              <w:rPr>
                <w:b/>
                <w:bCs/>
                <w:sz w:val="16"/>
              </w:rPr>
              <w:br/>
              <w:t>(or Extent of</w:t>
            </w:r>
            <w:r>
              <w:rPr>
                <w:b/>
                <w:bCs/>
                <w:sz w:val="16"/>
              </w:rPr>
              <w:br/>
              <w:t>Interest).</w:t>
            </w:r>
          </w:p>
        </w:tc>
        <w:tc>
          <w:tcPr>
            <w:tcW w:w="1276" w:type="dxa"/>
            <w:vAlign w:val="center"/>
          </w:tcPr>
          <w:p>
            <w:pPr>
              <w:pStyle w:val="yTableNAm"/>
              <w:spacing w:before="0"/>
              <w:jc w:val="center"/>
              <w:rPr>
                <w:b/>
                <w:bCs/>
                <w:sz w:val="16"/>
              </w:rPr>
            </w:pPr>
            <w:r>
              <w:rPr>
                <w:b/>
                <w:bCs/>
                <w:sz w:val="16"/>
              </w:rPr>
              <w:t>Date when</w:t>
            </w:r>
            <w:r>
              <w:rPr>
                <w:b/>
                <w:bCs/>
                <w:sz w:val="16"/>
              </w:rPr>
              <w:br/>
              <w:t>included in the List.</w:t>
            </w:r>
          </w:p>
        </w:tc>
      </w:tr>
      <w:tr>
        <w:tc>
          <w:tcPr>
            <w:tcW w:w="685"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733" w:type="dxa"/>
          </w:tcPr>
          <w:p>
            <w:pPr>
              <w:pStyle w:val="yTableNAm"/>
              <w:spacing w:before="0"/>
              <w:rPr>
                <w:sz w:val="16"/>
              </w:rPr>
            </w:pPr>
          </w:p>
          <w:p>
            <w:pPr>
              <w:pStyle w:val="yTableNAm"/>
              <w:spacing w:before="0"/>
              <w:rPr>
                <w:sz w:val="16"/>
              </w:rPr>
            </w:pPr>
          </w:p>
          <w:p>
            <w:pPr>
              <w:pStyle w:val="yTableNAm"/>
              <w:spacing w:before="0"/>
              <w:rPr>
                <w:sz w:val="16"/>
              </w:rPr>
            </w:pPr>
          </w:p>
        </w:tc>
        <w:tc>
          <w:tcPr>
            <w:tcW w:w="907" w:type="dxa"/>
          </w:tcPr>
          <w:p>
            <w:pPr>
              <w:pStyle w:val="yTableNAm"/>
              <w:spacing w:before="0"/>
              <w:rPr>
                <w:sz w:val="16"/>
              </w:rPr>
            </w:pPr>
          </w:p>
          <w:p>
            <w:pPr>
              <w:pStyle w:val="yTableNAm"/>
              <w:spacing w:before="0"/>
              <w:rPr>
                <w:sz w:val="16"/>
              </w:rPr>
            </w:pPr>
          </w:p>
          <w:p>
            <w:pPr>
              <w:pStyle w:val="yTableNAm"/>
              <w:spacing w:before="0"/>
              <w:rPr>
                <w:sz w:val="16"/>
              </w:rPr>
            </w:pPr>
          </w:p>
        </w:tc>
        <w:tc>
          <w:tcPr>
            <w:tcW w:w="1134" w:type="dxa"/>
          </w:tcPr>
          <w:p>
            <w:pPr>
              <w:pStyle w:val="yTableNAm"/>
              <w:spacing w:before="0"/>
              <w:rPr>
                <w:sz w:val="16"/>
              </w:rPr>
            </w:pPr>
          </w:p>
          <w:p>
            <w:pPr>
              <w:pStyle w:val="yTableNAm"/>
              <w:spacing w:before="0"/>
              <w:rPr>
                <w:sz w:val="16"/>
              </w:rPr>
            </w:pPr>
          </w:p>
          <w:p>
            <w:pPr>
              <w:pStyle w:val="yTableNAm"/>
              <w:spacing w:before="0"/>
              <w:rPr>
                <w:sz w:val="16"/>
              </w:rPr>
            </w:pPr>
          </w:p>
        </w:tc>
        <w:tc>
          <w:tcPr>
            <w:tcW w:w="1077" w:type="dxa"/>
          </w:tcPr>
          <w:p>
            <w:pPr>
              <w:pStyle w:val="yTableNAm"/>
              <w:spacing w:before="0"/>
              <w:rPr>
                <w:sz w:val="16"/>
              </w:rPr>
            </w:pPr>
          </w:p>
          <w:p>
            <w:pPr>
              <w:pStyle w:val="yTableNAm"/>
              <w:spacing w:before="0"/>
              <w:rPr>
                <w:sz w:val="16"/>
              </w:rPr>
            </w:pPr>
          </w:p>
          <w:p>
            <w:pPr>
              <w:pStyle w:val="yTableNAm"/>
              <w:spacing w:before="0"/>
              <w:rPr>
                <w:sz w:val="16"/>
              </w:rPr>
            </w:pPr>
          </w:p>
        </w:tc>
        <w:tc>
          <w:tcPr>
            <w:tcW w:w="1276" w:type="dxa"/>
          </w:tcPr>
          <w:p>
            <w:pPr>
              <w:pStyle w:val="yTableNAm"/>
              <w:spacing w:before="0"/>
              <w:rPr>
                <w:sz w:val="16"/>
              </w:rPr>
            </w:pPr>
          </w:p>
          <w:p>
            <w:pPr>
              <w:pStyle w:val="yTableNAm"/>
              <w:spacing w:before="0"/>
              <w:rPr>
                <w:sz w:val="16"/>
              </w:rPr>
            </w:pPr>
          </w:p>
          <w:p>
            <w:pPr>
              <w:pStyle w:val="yTableNAm"/>
              <w:spacing w:before="0"/>
              <w:rPr>
                <w:sz w:val="16"/>
              </w:rPr>
            </w:pPr>
          </w:p>
        </w:tc>
        <w:tc>
          <w:tcPr>
            <w:tcW w:w="1276"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vAlign w:val="center"/>
          </w:tcPr>
          <w:p>
            <w:pPr>
              <w:pStyle w:val="yTableNAm"/>
              <w:spacing w:before="0"/>
              <w:jc w:val="center"/>
              <w:rPr>
                <w:b/>
                <w:bCs/>
                <w:sz w:val="16"/>
              </w:rPr>
            </w:pPr>
            <w:r>
              <w:rPr>
                <w:b/>
                <w:bCs/>
                <w:sz w:val="16"/>
              </w:rPr>
              <w:t>Serial No. in List.</w:t>
            </w:r>
          </w:p>
        </w:tc>
        <w:tc>
          <w:tcPr>
            <w:tcW w:w="731" w:type="dxa"/>
            <w:tcBorders>
              <w:top w:val="single" w:sz="4" w:space="0" w:color="auto"/>
              <w:bottom w:val="single" w:sz="4" w:space="0" w:color="auto"/>
            </w:tcBorders>
            <w:vAlign w:val="center"/>
          </w:tcPr>
          <w:p>
            <w:pPr>
              <w:pStyle w:val="yTableNAm"/>
              <w:spacing w:before="0"/>
              <w:jc w:val="center"/>
              <w:rPr>
                <w:b/>
                <w:bCs/>
                <w:sz w:val="16"/>
              </w:rPr>
            </w:pPr>
            <w:r>
              <w:rPr>
                <w:b/>
                <w:bCs/>
                <w:sz w:val="16"/>
              </w:rPr>
              <w:t>Name.</w:t>
            </w:r>
          </w:p>
        </w:tc>
        <w:tc>
          <w:tcPr>
            <w:tcW w:w="907" w:type="dxa"/>
            <w:tcBorders>
              <w:top w:val="single" w:sz="4" w:space="0" w:color="auto"/>
              <w:bottom w:val="single" w:sz="4" w:space="0" w:color="auto"/>
            </w:tcBorders>
            <w:vAlign w:val="center"/>
          </w:tcPr>
          <w:p>
            <w:pPr>
              <w:pStyle w:val="yTableNAm"/>
              <w:spacing w:before="0"/>
              <w:jc w:val="center"/>
              <w:rPr>
                <w:b/>
                <w:bCs/>
                <w:sz w:val="16"/>
              </w:rPr>
            </w:pPr>
            <w:r>
              <w:rPr>
                <w:b/>
                <w:bCs/>
                <w:sz w:val="16"/>
              </w:rPr>
              <w:t>Address.</w:t>
            </w:r>
          </w:p>
        </w:tc>
        <w:tc>
          <w:tcPr>
            <w:tcW w:w="1134" w:type="dxa"/>
            <w:tcBorders>
              <w:top w:val="single" w:sz="4" w:space="0" w:color="auto"/>
              <w:bottom w:val="single" w:sz="4" w:space="0" w:color="auto"/>
            </w:tcBorders>
            <w:vAlign w:val="center"/>
          </w:tcPr>
          <w:p>
            <w:pPr>
              <w:pStyle w:val="yTableNAm"/>
              <w:spacing w:before="0"/>
              <w:jc w:val="center"/>
              <w:rPr>
                <w:b/>
                <w:bCs/>
                <w:sz w:val="16"/>
              </w:rPr>
            </w:pPr>
            <w:r>
              <w:rPr>
                <w:b/>
                <w:bCs/>
                <w:sz w:val="16"/>
              </w:rPr>
              <w:t>Description.</w:t>
            </w:r>
          </w:p>
        </w:tc>
        <w:tc>
          <w:tcPr>
            <w:tcW w:w="1077" w:type="dxa"/>
            <w:tcBorders>
              <w:top w:val="single" w:sz="4" w:space="0" w:color="auto"/>
              <w:bottom w:val="single" w:sz="4" w:space="0" w:color="auto"/>
            </w:tcBorders>
            <w:vAlign w:val="center"/>
          </w:tcPr>
          <w:p>
            <w:pPr>
              <w:pStyle w:val="yTableNAm"/>
              <w:spacing w:before="0"/>
              <w:jc w:val="center"/>
              <w:rPr>
                <w:b/>
                <w:bCs/>
                <w:sz w:val="16"/>
              </w:rPr>
            </w:pPr>
            <w:r>
              <w:rPr>
                <w:b/>
                <w:bCs/>
                <w:sz w:val="16"/>
              </w:rPr>
              <w:t>In what Character proposed to be included.</w:t>
            </w:r>
          </w:p>
        </w:tc>
        <w:tc>
          <w:tcPr>
            <w:tcW w:w="1276" w:type="dxa"/>
            <w:tcBorders>
              <w:top w:val="single" w:sz="4" w:space="0" w:color="auto"/>
              <w:bottom w:val="single" w:sz="4" w:space="0" w:color="auto"/>
            </w:tcBorders>
            <w:vAlign w:val="center"/>
          </w:tcPr>
          <w:p>
            <w:pPr>
              <w:pStyle w:val="yTableNAm"/>
              <w:spacing w:before="0"/>
              <w:jc w:val="center"/>
              <w:rPr>
                <w:b/>
                <w:bCs/>
                <w:sz w:val="16"/>
              </w:rPr>
            </w:pPr>
            <w:r>
              <w:rPr>
                <w:b/>
                <w:bCs/>
                <w:sz w:val="16"/>
              </w:rPr>
              <w:t>No. of Shares (or Extent of Interest).</w:t>
            </w:r>
          </w:p>
        </w:tc>
        <w:tc>
          <w:tcPr>
            <w:tcW w:w="1276" w:type="dxa"/>
            <w:tcBorders>
              <w:top w:val="single" w:sz="4" w:space="0" w:color="auto"/>
              <w:bottom w:val="single" w:sz="4" w:space="0" w:color="auto"/>
            </w:tcBorders>
            <w:vAlign w:val="center"/>
          </w:tcPr>
          <w:p>
            <w:pPr>
              <w:pStyle w:val="yTableNAm"/>
              <w:spacing w:before="0"/>
              <w:jc w:val="center"/>
              <w:rPr>
                <w:b/>
                <w:bCs/>
                <w:sz w:val="16"/>
              </w:rPr>
            </w:pPr>
            <w:r>
              <w:rPr>
                <w:b/>
                <w:bCs/>
                <w:sz w:val="16"/>
              </w:rPr>
              <w:t>Date when excluded from the List.</w:t>
            </w:r>
          </w:p>
        </w:tc>
      </w:tr>
      <w:tr>
        <w:tc>
          <w:tcPr>
            <w:tcW w:w="686"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731"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c>
          <w:tcPr>
            <w:tcW w:w="907"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c>
          <w:tcPr>
            <w:tcW w:w="1134"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c>
          <w:tcPr>
            <w:tcW w:w="1077"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c>
          <w:tcPr>
            <w:tcW w:w="1276"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c>
          <w:tcPr>
            <w:tcW w:w="1276" w:type="dxa"/>
            <w:tcBorders>
              <w:top w:val="single" w:sz="4" w:space="0" w:color="auto"/>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outlineLvl w:val="0"/>
      </w:pPr>
      <w: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vAlign w:val="center"/>
          </w:tcPr>
          <w:p>
            <w:pPr>
              <w:pStyle w:val="yTableNAm"/>
              <w:spacing w:before="0"/>
              <w:jc w:val="center"/>
              <w:rPr>
                <w:b/>
                <w:bCs/>
                <w:sz w:val="16"/>
              </w:rPr>
            </w:pPr>
            <w:r>
              <w:rPr>
                <w:b/>
                <w:bCs/>
                <w:sz w:val="16"/>
              </w:rPr>
              <w:t>No. on List.</w:t>
            </w:r>
          </w:p>
        </w:tc>
        <w:tc>
          <w:tcPr>
            <w:tcW w:w="992" w:type="dxa"/>
            <w:vAlign w:val="center"/>
          </w:tcPr>
          <w:p>
            <w:pPr>
              <w:pStyle w:val="yTableNAm"/>
              <w:spacing w:before="0"/>
              <w:jc w:val="center"/>
              <w:rPr>
                <w:b/>
                <w:bCs/>
                <w:sz w:val="16"/>
              </w:rPr>
            </w:pPr>
            <w:r>
              <w:rPr>
                <w:b/>
                <w:bCs/>
                <w:sz w:val="16"/>
              </w:rPr>
              <w:t>Name.</w:t>
            </w:r>
          </w:p>
        </w:tc>
        <w:tc>
          <w:tcPr>
            <w:tcW w:w="1134" w:type="dxa"/>
            <w:vAlign w:val="center"/>
          </w:tcPr>
          <w:p>
            <w:pPr>
              <w:pStyle w:val="yTableNAm"/>
              <w:spacing w:before="0"/>
              <w:jc w:val="center"/>
              <w:rPr>
                <w:b/>
                <w:bCs/>
                <w:sz w:val="16"/>
              </w:rPr>
            </w:pPr>
            <w:r>
              <w:rPr>
                <w:b/>
                <w:bCs/>
                <w:sz w:val="16"/>
              </w:rPr>
              <w:t>Address.</w:t>
            </w:r>
          </w:p>
        </w:tc>
        <w:tc>
          <w:tcPr>
            <w:tcW w:w="1276" w:type="dxa"/>
            <w:vAlign w:val="center"/>
          </w:tcPr>
          <w:p>
            <w:pPr>
              <w:pStyle w:val="yTableNAm"/>
              <w:spacing w:before="0"/>
              <w:jc w:val="center"/>
              <w:rPr>
                <w:b/>
                <w:bCs/>
                <w:sz w:val="16"/>
              </w:rPr>
            </w:pPr>
            <w:r>
              <w:rPr>
                <w:b/>
                <w:bCs/>
                <w:sz w:val="16"/>
              </w:rPr>
              <w:t>Description.</w:t>
            </w:r>
          </w:p>
        </w:tc>
        <w:tc>
          <w:tcPr>
            <w:tcW w:w="1559" w:type="dxa"/>
            <w:vAlign w:val="center"/>
          </w:tcPr>
          <w:p>
            <w:pPr>
              <w:pStyle w:val="yTableNAm"/>
              <w:spacing w:before="0"/>
              <w:jc w:val="center"/>
              <w:rPr>
                <w:b/>
                <w:bCs/>
                <w:sz w:val="16"/>
              </w:rPr>
            </w:pPr>
            <w:r>
              <w:rPr>
                <w:b/>
                <w:bCs/>
                <w:sz w:val="16"/>
              </w:rPr>
              <w:t>In what</w:t>
            </w:r>
          </w:p>
          <w:p>
            <w:pPr>
              <w:pStyle w:val="yTableNAm"/>
              <w:spacing w:before="0"/>
              <w:jc w:val="center"/>
              <w:rPr>
                <w:b/>
                <w:bCs/>
                <w:sz w:val="16"/>
              </w:rPr>
            </w:pPr>
            <w:r>
              <w:rPr>
                <w:b/>
                <w:bCs/>
                <w:sz w:val="16"/>
              </w:rPr>
              <w:t>Character</w:t>
            </w:r>
          </w:p>
          <w:p>
            <w:pPr>
              <w:pStyle w:val="yTableNAm"/>
              <w:spacing w:before="0"/>
              <w:jc w:val="center"/>
              <w:rPr>
                <w:b/>
                <w:bCs/>
                <w:sz w:val="16"/>
              </w:rPr>
            </w:pPr>
            <w:r>
              <w:rPr>
                <w:b/>
                <w:bCs/>
                <w:sz w:val="16"/>
              </w:rPr>
              <w:t>included.</w:t>
            </w:r>
          </w:p>
        </w:tc>
        <w:tc>
          <w:tcPr>
            <w:tcW w:w="1276" w:type="dxa"/>
            <w:vAlign w:val="center"/>
          </w:tcPr>
          <w:p>
            <w:pPr>
              <w:pStyle w:val="yTableNAm"/>
              <w:spacing w:before="0"/>
              <w:jc w:val="center"/>
              <w:rPr>
                <w:b/>
                <w:bCs/>
                <w:sz w:val="16"/>
              </w:rPr>
            </w:pPr>
            <w:r>
              <w:rPr>
                <w:b/>
                <w:bCs/>
                <w:sz w:val="16"/>
              </w:rPr>
              <w:t>Amount due.</w:t>
            </w:r>
          </w:p>
        </w:tc>
      </w:tr>
      <w:tr>
        <w:tc>
          <w:tcPr>
            <w:tcW w:w="709"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992" w:type="dxa"/>
          </w:tcPr>
          <w:p>
            <w:pPr>
              <w:pStyle w:val="yTableNAm"/>
              <w:spacing w:before="0"/>
              <w:rPr>
                <w:sz w:val="16"/>
              </w:rPr>
            </w:pPr>
          </w:p>
          <w:p>
            <w:pPr>
              <w:pStyle w:val="yTableNAm"/>
              <w:spacing w:before="0"/>
              <w:rPr>
                <w:sz w:val="16"/>
              </w:rPr>
            </w:pPr>
          </w:p>
          <w:p>
            <w:pPr>
              <w:pStyle w:val="yTableNAm"/>
              <w:spacing w:before="0"/>
              <w:rPr>
                <w:sz w:val="16"/>
              </w:rPr>
            </w:pPr>
          </w:p>
        </w:tc>
        <w:tc>
          <w:tcPr>
            <w:tcW w:w="1134" w:type="dxa"/>
          </w:tcPr>
          <w:p>
            <w:pPr>
              <w:pStyle w:val="yTableNAm"/>
              <w:spacing w:before="0"/>
              <w:rPr>
                <w:sz w:val="16"/>
              </w:rPr>
            </w:pPr>
          </w:p>
          <w:p>
            <w:pPr>
              <w:pStyle w:val="yTableNAm"/>
              <w:spacing w:before="0"/>
              <w:rPr>
                <w:sz w:val="16"/>
              </w:rPr>
            </w:pPr>
          </w:p>
          <w:p>
            <w:pPr>
              <w:pStyle w:val="yTableNAm"/>
              <w:spacing w:before="0"/>
              <w:rPr>
                <w:sz w:val="16"/>
              </w:rPr>
            </w:pPr>
          </w:p>
        </w:tc>
        <w:tc>
          <w:tcPr>
            <w:tcW w:w="1276" w:type="dxa"/>
          </w:tcPr>
          <w:p>
            <w:pPr>
              <w:pStyle w:val="yTableNAm"/>
              <w:spacing w:before="0"/>
              <w:rPr>
                <w:sz w:val="16"/>
              </w:rPr>
            </w:pPr>
          </w:p>
          <w:p>
            <w:pPr>
              <w:pStyle w:val="yTableNAm"/>
              <w:spacing w:before="0"/>
              <w:rPr>
                <w:sz w:val="16"/>
              </w:rPr>
            </w:pPr>
          </w:p>
          <w:p>
            <w:pPr>
              <w:pStyle w:val="yTableNAm"/>
              <w:spacing w:before="0"/>
              <w:rPr>
                <w:sz w:val="16"/>
              </w:rPr>
            </w:pPr>
          </w:p>
        </w:tc>
        <w:tc>
          <w:tcPr>
            <w:tcW w:w="1559" w:type="dxa"/>
          </w:tcPr>
          <w:p>
            <w:pPr>
              <w:pStyle w:val="yTableNAm"/>
              <w:spacing w:before="0"/>
              <w:rPr>
                <w:sz w:val="16"/>
              </w:rPr>
            </w:pPr>
          </w:p>
          <w:p>
            <w:pPr>
              <w:pStyle w:val="yTableNAm"/>
              <w:spacing w:before="0"/>
              <w:rPr>
                <w:sz w:val="16"/>
              </w:rPr>
            </w:pPr>
          </w:p>
          <w:p>
            <w:pPr>
              <w:pStyle w:val="yTableNAm"/>
              <w:spacing w:before="0"/>
              <w:rPr>
                <w:sz w:val="16"/>
              </w:rPr>
            </w:pPr>
          </w:p>
        </w:tc>
        <w:tc>
          <w:tcPr>
            <w:tcW w:w="1276"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outlineLvl w:val="0"/>
      </w:pPr>
      <w: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NAm"/>
              <w:spacing w:before="0"/>
              <w:jc w:val="center"/>
              <w:rPr>
                <w:b/>
                <w:bCs/>
                <w:sz w:val="16"/>
              </w:rPr>
            </w:pPr>
            <w:r>
              <w:rPr>
                <w:b/>
                <w:bCs/>
                <w:sz w:val="16"/>
              </w:rPr>
              <w:t>No. on</w:t>
            </w:r>
          </w:p>
          <w:p>
            <w:pPr>
              <w:pStyle w:val="yTableNAm"/>
              <w:spacing w:before="0"/>
              <w:jc w:val="center"/>
              <w:rPr>
                <w:b/>
                <w:bCs/>
                <w:sz w:val="16"/>
              </w:rPr>
            </w:pPr>
            <w:r>
              <w:rPr>
                <w:b/>
                <w:bCs/>
                <w:sz w:val="16"/>
              </w:rPr>
              <w:t>List.</w:t>
            </w:r>
          </w:p>
        </w:tc>
        <w:tc>
          <w:tcPr>
            <w:tcW w:w="759" w:type="dxa"/>
            <w:vAlign w:val="center"/>
          </w:tcPr>
          <w:p>
            <w:pPr>
              <w:pStyle w:val="yTableNAm"/>
              <w:spacing w:before="0"/>
              <w:jc w:val="center"/>
              <w:rPr>
                <w:b/>
                <w:bCs/>
                <w:sz w:val="16"/>
              </w:rPr>
            </w:pPr>
            <w:r>
              <w:rPr>
                <w:b/>
                <w:bCs/>
                <w:sz w:val="16"/>
              </w:rPr>
              <w:t>Name.</w:t>
            </w:r>
          </w:p>
        </w:tc>
        <w:tc>
          <w:tcPr>
            <w:tcW w:w="1134" w:type="dxa"/>
            <w:vAlign w:val="center"/>
          </w:tcPr>
          <w:p>
            <w:pPr>
              <w:pStyle w:val="yTableNAm"/>
              <w:spacing w:before="0"/>
              <w:jc w:val="center"/>
              <w:rPr>
                <w:b/>
                <w:bCs/>
                <w:sz w:val="16"/>
              </w:rPr>
            </w:pPr>
            <w:r>
              <w:rPr>
                <w:b/>
                <w:bCs/>
                <w:sz w:val="16"/>
              </w:rPr>
              <w:t>Address.</w:t>
            </w:r>
          </w:p>
        </w:tc>
        <w:tc>
          <w:tcPr>
            <w:tcW w:w="1276" w:type="dxa"/>
            <w:vAlign w:val="center"/>
          </w:tcPr>
          <w:p>
            <w:pPr>
              <w:pStyle w:val="yTableNAm"/>
              <w:spacing w:before="0"/>
              <w:jc w:val="center"/>
              <w:rPr>
                <w:b/>
                <w:bCs/>
                <w:sz w:val="16"/>
              </w:rPr>
            </w:pPr>
            <w:r>
              <w:rPr>
                <w:b/>
                <w:bCs/>
                <w:sz w:val="16"/>
              </w:rPr>
              <w:t>Description.</w:t>
            </w:r>
          </w:p>
        </w:tc>
        <w:tc>
          <w:tcPr>
            <w:tcW w:w="1701" w:type="dxa"/>
          </w:tcPr>
          <w:p>
            <w:pPr>
              <w:pStyle w:val="yTableNAm"/>
              <w:spacing w:before="0"/>
              <w:jc w:val="center"/>
              <w:rPr>
                <w:b/>
                <w:bCs/>
                <w:sz w:val="16"/>
              </w:rPr>
            </w:pPr>
            <w:r>
              <w:rPr>
                <w:b/>
                <w:bCs/>
                <w:sz w:val="16"/>
              </w:rPr>
              <w:t>In what Character</w:t>
            </w:r>
          </w:p>
          <w:p>
            <w:pPr>
              <w:pStyle w:val="yTableNAm"/>
              <w:spacing w:before="0"/>
              <w:jc w:val="center"/>
              <w:rPr>
                <w:b/>
                <w:bCs/>
                <w:sz w:val="16"/>
              </w:rPr>
            </w:pPr>
            <w:r>
              <w:rPr>
                <w:b/>
                <w:bCs/>
                <w:sz w:val="16"/>
              </w:rPr>
              <w:t>included.</w:t>
            </w:r>
          </w:p>
        </w:tc>
        <w:tc>
          <w:tcPr>
            <w:tcW w:w="1276" w:type="dxa"/>
            <w:vAlign w:val="center"/>
          </w:tcPr>
          <w:p>
            <w:pPr>
              <w:pStyle w:val="yTableNAm"/>
              <w:spacing w:before="0"/>
              <w:jc w:val="center"/>
              <w:rPr>
                <w:b/>
                <w:bCs/>
                <w:sz w:val="16"/>
              </w:rPr>
            </w:pPr>
            <w:r>
              <w:rPr>
                <w:b/>
                <w:bCs/>
                <w:sz w:val="16"/>
              </w:rPr>
              <w:t>Amount due.</w:t>
            </w:r>
          </w:p>
        </w:tc>
      </w:tr>
      <w:tr>
        <w:tc>
          <w:tcPr>
            <w:tcW w:w="942"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759" w:type="dxa"/>
          </w:tcPr>
          <w:p>
            <w:pPr>
              <w:pStyle w:val="yTableNAm"/>
              <w:spacing w:before="0"/>
              <w:rPr>
                <w:sz w:val="16"/>
              </w:rPr>
            </w:pPr>
          </w:p>
        </w:tc>
        <w:tc>
          <w:tcPr>
            <w:tcW w:w="1134" w:type="dxa"/>
          </w:tcPr>
          <w:p>
            <w:pPr>
              <w:pStyle w:val="yTableNAm"/>
              <w:spacing w:before="0"/>
              <w:rPr>
                <w:sz w:val="16"/>
              </w:rPr>
            </w:pPr>
          </w:p>
        </w:tc>
        <w:tc>
          <w:tcPr>
            <w:tcW w:w="1276" w:type="dxa"/>
          </w:tcPr>
          <w:p>
            <w:pPr>
              <w:pStyle w:val="yTableNAm"/>
              <w:spacing w:before="0"/>
              <w:rPr>
                <w:sz w:val="16"/>
              </w:rPr>
            </w:pPr>
          </w:p>
        </w:tc>
        <w:tc>
          <w:tcPr>
            <w:tcW w:w="1701" w:type="dxa"/>
          </w:tcPr>
          <w:p>
            <w:pPr>
              <w:pStyle w:val="yTableNAm"/>
              <w:spacing w:before="0"/>
              <w:rPr>
                <w:sz w:val="16"/>
              </w:rPr>
            </w:pPr>
          </w:p>
        </w:tc>
        <w:tc>
          <w:tcPr>
            <w:tcW w:w="1276" w:type="dxa"/>
          </w:tcPr>
          <w:p>
            <w:pPr>
              <w:pStyle w:val="yTableNAm"/>
              <w:spacing w:before="0"/>
              <w:rPr>
                <w:sz w:val="16"/>
              </w:rPr>
            </w:pPr>
            <w:r>
              <w:rPr>
                <w:sz w:val="16"/>
              </w:rPr>
              <w:t>$                  c.</w:t>
            </w:r>
          </w:p>
          <w:p>
            <w:pPr>
              <w:pStyle w:val="yTableNAm"/>
              <w:spacing w:before="0"/>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outlineLvl w:val="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vAlign w:val="center"/>
          </w:tcPr>
          <w:p>
            <w:pPr>
              <w:pStyle w:val="yTableNAm"/>
              <w:spacing w:before="0"/>
              <w:jc w:val="center"/>
              <w:rPr>
                <w:b/>
                <w:bCs/>
                <w:sz w:val="16"/>
              </w:rPr>
            </w:pPr>
            <w:r>
              <w:rPr>
                <w:b/>
                <w:bCs/>
                <w:sz w:val="16"/>
              </w:rPr>
              <w:t>Date when Appearance Entered.</w:t>
            </w:r>
          </w:p>
        </w:tc>
        <w:tc>
          <w:tcPr>
            <w:tcW w:w="840" w:type="dxa"/>
            <w:vAlign w:val="center"/>
          </w:tcPr>
          <w:p>
            <w:pPr>
              <w:pStyle w:val="yTableNAm"/>
              <w:spacing w:before="0"/>
              <w:jc w:val="center"/>
              <w:rPr>
                <w:b/>
                <w:bCs/>
                <w:sz w:val="16"/>
              </w:rPr>
            </w:pPr>
            <w:r>
              <w:rPr>
                <w:b/>
                <w:bCs/>
                <w:sz w:val="16"/>
              </w:rPr>
              <w:t>Party’s Name.</w:t>
            </w:r>
          </w:p>
        </w:tc>
        <w:tc>
          <w:tcPr>
            <w:tcW w:w="1200" w:type="dxa"/>
            <w:vAlign w:val="center"/>
          </w:tcPr>
          <w:p>
            <w:pPr>
              <w:pStyle w:val="yTableNAm"/>
              <w:spacing w:before="0"/>
              <w:jc w:val="center"/>
              <w:rPr>
                <w:b/>
                <w:bCs/>
                <w:sz w:val="16"/>
              </w:rPr>
            </w:pPr>
            <w:r>
              <w:rPr>
                <w:b/>
                <w:bCs/>
                <w:sz w:val="16"/>
              </w:rPr>
              <w:t>Whether Creditor, Contributory, Shareholder.</w:t>
            </w:r>
          </w:p>
        </w:tc>
        <w:tc>
          <w:tcPr>
            <w:tcW w:w="1070" w:type="dxa"/>
            <w:vAlign w:val="center"/>
          </w:tcPr>
          <w:p>
            <w:pPr>
              <w:pStyle w:val="yTableNAm"/>
              <w:spacing w:before="0"/>
              <w:jc w:val="center"/>
              <w:rPr>
                <w:b/>
                <w:bCs/>
                <w:sz w:val="16"/>
              </w:rPr>
            </w:pPr>
            <w:r>
              <w:rPr>
                <w:b/>
                <w:bCs/>
                <w:sz w:val="16"/>
              </w:rPr>
              <w:t>If he appears in Person, his address for Service.</w:t>
            </w:r>
          </w:p>
        </w:tc>
        <w:tc>
          <w:tcPr>
            <w:tcW w:w="1104" w:type="dxa"/>
            <w:vAlign w:val="center"/>
          </w:tcPr>
          <w:p>
            <w:pPr>
              <w:pStyle w:val="yTableNAm"/>
              <w:spacing w:before="0"/>
              <w:jc w:val="center"/>
              <w:rPr>
                <w:b/>
                <w:bCs/>
                <w:sz w:val="16"/>
              </w:rPr>
            </w:pPr>
            <w:r>
              <w:rPr>
                <w:b/>
                <w:bCs/>
                <w:sz w:val="16"/>
              </w:rPr>
              <w:t>If he appears by a Solicitor, his Solicitor’s Name.</w:t>
            </w:r>
          </w:p>
        </w:tc>
        <w:tc>
          <w:tcPr>
            <w:tcW w:w="923" w:type="dxa"/>
            <w:vAlign w:val="center"/>
          </w:tcPr>
          <w:p>
            <w:pPr>
              <w:pStyle w:val="yTableNAm"/>
              <w:spacing w:before="0"/>
              <w:jc w:val="center"/>
              <w:rPr>
                <w:b/>
                <w:bCs/>
                <w:sz w:val="16"/>
              </w:rPr>
            </w:pPr>
            <w:r>
              <w:rPr>
                <w:b/>
                <w:bCs/>
                <w:sz w:val="16"/>
              </w:rPr>
              <w:t>Solicitor’s Address.</w:t>
            </w:r>
          </w:p>
        </w:tc>
        <w:tc>
          <w:tcPr>
            <w:tcW w:w="983" w:type="dxa"/>
            <w:vAlign w:val="center"/>
          </w:tcPr>
          <w:p>
            <w:pPr>
              <w:pStyle w:val="yTableNAm"/>
              <w:spacing w:before="0"/>
              <w:jc w:val="center"/>
              <w:rPr>
                <w:b/>
                <w:bCs/>
                <w:sz w:val="16"/>
              </w:rPr>
            </w:pPr>
            <w:r>
              <w:rPr>
                <w:b/>
                <w:bCs/>
                <w:sz w:val="16"/>
              </w:rPr>
              <w:t>Amount of Debt (or Number of Shares).</w:t>
            </w:r>
          </w:p>
        </w:tc>
      </w:tr>
      <w:tr>
        <w:tc>
          <w:tcPr>
            <w:tcW w:w="1080"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840" w:type="dxa"/>
          </w:tcPr>
          <w:p>
            <w:pPr>
              <w:pStyle w:val="yTableNAm"/>
              <w:spacing w:before="0"/>
              <w:rPr>
                <w:sz w:val="16"/>
              </w:rPr>
            </w:pPr>
          </w:p>
          <w:p>
            <w:pPr>
              <w:pStyle w:val="yTableNAm"/>
              <w:spacing w:before="0"/>
              <w:rPr>
                <w:sz w:val="16"/>
              </w:rPr>
            </w:pPr>
          </w:p>
          <w:p>
            <w:pPr>
              <w:pStyle w:val="yTableNAm"/>
              <w:spacing w:before="0"/>
              <w:rPr>
                <w:sz w:val="16"/>
              </w:rPr>
            </w:pPr>
          </w:p>
        </w:tc>
        <w:tc>
          <w:tcPr>
            <w:tcW w:w="1200" w:type="dxa"/>
          </w:tcPr>
          <w:p>
            <w:pPr>
              <w:pStyle w:val="yTableNAm"/>
              <w:spacing w:before="0"/>
              <w:rPr>
                <w:sz w:val="16"/>
              </w:rPr>
            </w:pPr>
          </w:p>
          <w:p>
            <w:pPr>
              <w:pStyle w:val="yTableNAm"/>
              <w:spacing w:before="0"/>
              <w:rPr>
                <w:sz w:val="16"/>
              </w:rPr>
            </w:pPr>
          </w:p>
          <w:p>
            <w:pPr>
              <w:pStyle w:val="yTableNAm"/>
              <w:spacing w:before="0"/>
              <w:rPr>
                <w:sz w:val="16"/>
              </w:rPr>
            </w:pPr>
          </w:p>
        </w:tc>
        <w:tc>
          <w:tcPr>
            <w:tcW w:w="1070" w:type="dxa"/>
          </w:tcPr>
          <w:p>
            <w:pPr>
              <w:pStyle w:val="yTableNAm"/>
              <w:spacing w:before="0"/>
              <w:rPr>
                <w:sz w:val="16"/>
              </w:rPr>
            </w:pPr>
          </w:p>
          <w:p>
            <w:pPr>
              <w:pStyle w:val="yTableNAm"/>
              <w:spacing w:before="0"/>
              <w:rPr>
                <w:sz w:val="16"/>
              </w:rPr>
            </w:pPr>
          </w:p>
          <w:p>
            <w:pPr>
              <w:pStyle w:val="yTableNAm"/>
              <w:spacing w:before="0"/>
              <w:rPr>
                <w:sz w:val="16"/>
              </w:rPr>
            </w:pPr>
          </w:p>
        </w:tc>
        <w:tc>
          <w:tcPr>
            <w:tcW w:w="1104" w:type="dxa"/>
          </w:tcPr>
          <w:p>
            <w:pPr>
              <w:pStyle w:val="yTableNAm"/>
              <w:spacing w:before="0"/>
              <w:rPr>
                <w:sz w:val="16"/>
              </w:rPr>
            </w:pPr>
          </w:p>
          <w:p>
            <w:pPr>
              <w:pStyle w:val="yTableNAm"/>
              <w:spacing w:before="0"/>
              <w:rPr>
                <w:sz w:val="16"/>
              </w:rPr>
            </w:pPr>
          </w:p>
          <w:p>
            <w:pPr>
              <w:pStyle w:val="yTableNAm"/>
              <w:spacing w:before="0"/>
              <w:rPr>
                <w:sz w:val="16"/>
              </w:rPr>
            </w:pPr>
          </w:p>
        </w:tc>
        <w:tc>
          <w:tcPr>
            <w:tcW w:w="923" w:type="dxa"/>
          </w:tcPr>
          <w:p>
            <w:pPr>
              <w:pStyle w:val="yTableNAm"/>
              <w:spacing w:before="0"/>
              <w:rPr>
                <w:sz w:val="16"/>
              </w:rPr>
            </w:pPr>
          </w:p>
          <w:p>
            <w:pPr>
              <w:pStyle w:val="yTableNAm"/>
              <w:spacing w:before="0"/>
              <w:rPr>
                <w:sz w:val="16"/>
              </w:rPr>
            </w:pPr>
          </w:p>
          <w:p>
            <w:pPr>
              <w:pStyle w:val="yTableNAm"/>
              <w:spacing w:before="0"/>
              <w:rPr>
                <w:sz w:val="16"/>
              </w:rPr>
            </w:pPr>
          </w:p>
        </w:tc>
        <w:tc>
          <w:tcPr>
            <w:tcW w:w="983"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MiscellaneousBody"/>
        <w:spacing w:before="240"/>
        <w:ind w:left="890" w:hanging="890"/>
        <w:rPr>
          <w:snapToGrid w:val="0"/>
          <w:sz w:val="22"/>
        </w:rPr>
      </w:pPr>
      <w:r>
        <w:rPr>
          <w:i/>
          <w:snapToGrid w:val="0"/>
          <w:sz w:val="22"/>
        </w:rPr>
        <w:t>[Forms 22 and 23 deleted in Gazette 24 Jun 1949 p. 1373.]</w:t>
      </w:r>
    </w:p>
    <w:p>
      <w:pPr>
        <w:pStyle w:val="yMiscellaneousHeading"/>
        <w:rPr>
          <w:b/>
          <w:bCs/>
          <w:sz w:val="24"/>
        </w:rPr>
      </w:pPr>
      <w:r>
        <w:rPr>
          <w:b/>
          <w:bCs/>
          <w:sz w:val="24"/>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xml:space="preserve">, and in daily newspapers published in </w:t>
      </w:r>
      <w:smartTag w:uri="urn:schemas-microsoft-com:office:smarttags" w:element="place">
        <w:smartTag w:uri="urn:schemas-microsoft-com:office:smarttags" w:element="City">
          <w:r>
            <w:rPr>
              <w:snapToGrid w:val="0"/>
            </w:rPr>
            <w:t>Perth</w:t>
          </w:r>
        </w:smartTag>
      </w:smartTag>
      <w:r>
        <w:rPr>
          <w:snapToGrid w:val="0"/>
        </w:rPr>
        <w:t>.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keepNext/>
        <w:keepLines/>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as a security in his hands, and to estimate the value thereof and for the purposes of voting, but not for the purposes of dividend, to deduct it from his proof.</w:t>
      </w:r>
    </w:p>
    <w:p>
      <w:pPr>
        <w:pStyle w:val="yFootnotesection"/>
      </w:pPr>
      <w:r>
        <w:tab/>
        <w:t>[Rule 7 amended by No. 18 of 2009 s. 18(6).]</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outlineLvl w:val="0"/>
        <w:rPr>
          <w:b/>
          <w:bCs/>
        </w:rPr>
      </w:pPr>
      <w:r>
        <w:rPr>
          <w:b/>
          <w:bCs/>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vAlign w:val="center"/>
          </w:tcPr>
          <w:p>
            <w:pPr>
              <w:pStyle w:val="yTableNAm"/>
              <w:spacing w:before="60"/>
              <w:jc w:val="center"/>
              <w:rPr>
                <w:b/>
                <w:bCs/>
                <w:sz w:val="16"/>
              </w:rPr>
            </w:pPr>
            <w:r>
              <w:rPr>
                <w:b/>
                <w:bCs/>
                <w:sz w:val="16"/>
              </w:rPr>
              <w:t>Name of</w:t>
            </w:r>
          </w:p>
          <w:p>
            <w:pPr>
              <w:pStyle w:val="yTableNAm"/>
              <w:spacing w:before="0"/>
              <w:jc w:val="center"/>
              <w:rPr>
                <w:b/>
                <w:bCs/>
                <w:sz w:val="16"/>
              </w:rPr>
            </w:pPr>
            <w:r>
              <w:rPr>
                <w:b/>
                <w:bCs/>
                <w:sz w:val="16"/>
              </w:rPr>
              <w:t>Creditor (or</w:t>
            </w:r>
          </w:p>
          <w:p>
            <w:pPr>
              <w:pStyle w:val="yTableNAm"/>
              <w:spacing w:before="0"/>
              <w:jc w:val="center"/>
              <w:rPr>
                <w:b/>
                <w:bCs/>
                <w:sz w:val="16"/>
              </w:rPr>
            </w:pPr>
            <w:r>
              <w:rPr>
                <w:b/>
                <w:bCs/>
                <w:sz w:val="16"/>
              </w:rPr>
              <w:t>Contributory</w:t>
            </w:r>
          </w:p>
          <w:p>
            <w:pPr>
              <w:pStyle w:val="yTableNAm"/>
              <w:spacing w:before="0"/>
              <w:jc w:val="center"/>
              <w:rPr>
                <w:b/>
                <w:bCs/>
                <w:sz w:val="16"/>
              </w:rPr>
            </w:pPr>
            <w:r>
              <w:rPr>
                <w:b/>
                <w:bCs/>
                <w:sz w:val="16"/>
              </w:rPr>
              <w:t>or</w:t>
            </w:r>
          </w:p>
          <w:p>
            <w:pPr>
              <w:pStyle w:val="yTableNAm"/>
              <w:spacing w:before="0"/>
              <w:jc w:val="center"/>
              <w:rPr>
                <w:b/>
                <w:bCs/>
                <w:sz w:val="16"/>
              </w:rPr>
            </w:pPr>
            <w:r>
              <w:rPr>
                <w:b/>
                <w:bCs/>
                <w:sz w:val="16"/>
              </w:rPr>
              <w:t>Shareholder).</w:t>
            </w:r>
          </w:p>
        </w:tc>
        <w:tc>
          <w:tcPr>
            <w:tcW w:w="1680" w:type="dxa"/>
            <w:vAlign w:val="center"/>
          </w:tcPr>
          <w:p>
            <w:pPr>
              <w:pStyle w:val="yTableNAm"/>
              <w:spacing w:before="0"/>
              <w:jc w:val="center"/>
              <w:rPr>
                <w:b/>
                <w:bCs/>
                <w:sz w:val="16"/>
              </w:rPr>
            </w:pPr>
            <w:r>
              <w:rPr>
                <w:b/>
                <w:bCs/>
                <w:sz w:val="16"/>
              </w:rPr>
              <w:t>Address.</w:t>
            </w:r>
          </w:p>
        </w:tc>
        <w:tc>
          <w:tcPr>
            <w:tcW w:w="1800" w:type="dxa"/>
            <w:vAlign w:val="center"/>
          </w:tcPr>
          <w:p>
            <w:pPr>
              <w:pStyle w:val="yTableNAm"/>
              <w:spacing w:before="0"/>
              <w:jc w:val="center"/>
              <w:rPr>
                <w:b/>
                <w:bCs/>
                <w:sz w:val="16"/>
              </w:rPr>
            </w:pPr>
            <w:r>
              <w:rPr>
                <w:b/>
                <w:bCs/>
                <w:sz w:val="16"/>
              </w:rPr>
              <w:t>Value of Debt</w:t>
            </w:r>
          </w:p>
          <w:p>
            <w:pPr>
              <w:pStyle w:val="yTableNAm"/>
              <w:spacing w:before="0"/>
              <w:jc w:val="center"/>
              <w:rPr>
                <w:b/>
                <w:bCs/>
                <w:sz w:val="16"/>
              </w:rPr>
            </w:pPr>
            <w:r>
              <w:rPr>
                <w:b/>
                <w:bCs/>
                <w:sz w:val="16"/>
              </w:rPr>
              <w:t>(or Number of</w:t>
            </w:r>
          </w:p>
          <w:p>
            <w:pPr>
              <w:pStyle w:val="yTableNAm"/>
              <w:spacing w:before="0"/>
              <w:jc w:val="center"/>
              <w:rPr>
                <w:b/>
                <w:bCs/>
                <w:sz w:val="16"/>
              </w:rPr>
            </w:pPr>
            <w:r>
              <w:rPr>
                <w:b/>
                <w:bCs/>
                <w:sz w:val="16"/>
              </w:rPr>
              <w:t>Shares).</w:t>
            </w:r>
          </w:p>
        </w:tc>
        <w:tc>
          <w:tcPr>
            <w:tcW w:w="1928" w:type="dxa"/>
            <w:vAlign w:val="center"/>
          </w:tcPr>
          <w:p>
            <w:pPr>
              <w:pStyle w:val="yTableNAm"/>
              <w:spacing w:before="0"/>
              <w:jc w:val="center"/>
              <w:rPr>
                <w:b/>
                <w:bCs/>
                <w:sz w:val="16"/>
              </w:rPr>
            </w:pPr>
            <w:r>
              <w:rPr>
                <w:b/>
                <w:bCs/>
                <w:sz w:val="16"/>
              </w:rPr>
              <w:t>Number of Votes</w:t>
            </w:r>
          </w:p>
          <w:p>
            <w:pPr>
              <w:pStyle w:val="yTableNAm"/>
              <w:spacing w:before="0"/>
              <w:jc w:val="center"/>
              <w:rPr>
                <w:b/>
                <w:bCs/>
                <w:sz w:val="16"/>
              </w:rPr>
            </w:pPr>
            <w:r>
              <w:rPr>
                <w:b/>
                <w:bCs/>
                <w:sz w:val="16"/>
              </w:rPr>
              <w:t>conferred on each</w:t>
            </w:r>
          </w:p>
          <w:p>
            <w:pPr>
              <w:pStyle w:val="yTableNAm"/>
              <w:spacing w:before="0"/>
              <w:jc w:val="center"/>
              <w:rPr>
                <w:b/>
                <w:bCs/>
                <w:sz w:val="16"/>
              </w:rPr>
            </w:pPr>
            <w:r>
              <w:rPr>
                <w:b/>
                <w:bCs/>
                <w:sz w:val="16"/>
              </w:rPr>
              <w:t>Contributory (or</w:t>
            </w:r>
          </w:p>
          <w:p>
            <w:pPr>
              <w:pStyle w:val="yTableNAm"/>
              <w:spacing w:before="0"/>
              <w:jc w:val="center"/>
              <w:rPr>
                <w:b/>
                <w:bCs/>
                <w:sz w:val="16"/>
              </w:rPr>
            </w:pPr>
            <w:r>
              <w:rPr>
                <w:b/>
                <w:bCs/>
                <w:sz w:val="16"/>
              </w:rPr>
              <w:t>Shareholder) by</w:t>
            </w:r>
          </w:p>
          <w:p>
            <w:pPr>
              <w:pStyle w:val="yTableNAm"/>
              <w:spacing w:before="0"/>
              <w:jc w:val="center"/>
              <w:rPr>
                <w:b/>
                <w:bCs/>
                <w:sz w:val="16"/>
              </w:rPr>
            </w:pPr>
            <w:r>
              <w:rPr>
                <w:b/>
                <w:bCs/>
                <w:sz w:val="16"/>
              </w:rPr>
              <w:t>the Regulations of</w:t>
            </w:r>
          </w:p>
          <w:p>
            <w:pPr>
              <w:pStyle w:val="yTableNAm"/>
              <w:spacing w:before="0"/>
              <w:jc w:val="center"/>
              <w:rPr>
                <w:b/>
                <w:bCs/>
                <w:sz w:val="16"/>
              </w:rPr>
            </w:pPr>
            <w:r>
              <w:rPr>
                <w:b/>
                <w:bCs/>
                <w:sz w:val="16"/>
              </w:rPr>
              <w:t>the Company.</w:t>
            </w:r>
          </w:p>
        </w:tc>
      </w:tr>
      <w:tr>
        <w:tc>
          <w:tcPr>
            <w:tcW w:w="1680"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1680" w:type="dxa"/>
          </w:tcPr>
          <w:p>
            <w:pPr>
              <w:pStyle w:val="yTableNAm"/>
              <w:spacing w:before="0"/>
              <w:rPr>
                <w:sz w:val="16"/>
              </w:rPr>
            </w:pPr>
          </w:p>
          <w:p>
            <w:pPr>
              <w:pStyle w:val="yTableNAm"/>
              <w:spacing w:before="0"/>
              <w:rPr>
                <w:sz w:val="16"/>
              </w:rPr>
            </w:pPr>
          </w:p>
          <w:p>
            <w:pPr>
              <w:pStyle w:val="yTableNAm"/>
              <w:spacing w:before="0"/>
              <w:rPr>
                <w:sz w:val="16"/>
              </w:rPr>
            </w:pPr>
          </w:p>
        </w:tc>
        <w:tc>
          <w:tcPr>
            <w:tcW w:w="1800" w:type="dxa"/>
          </w:tcPr>
          <w:p>
            <w:pPr>
              <w:pStyle w:val="yTableNAm"/>
              <w:spacing w:before="0"/>
              <w:rPr>
                <w:sz w:val="16"/>
              </w:rPr>
            </w:pPr>
          </w:p>
          <w:p>
            <w:pPr>
              <w:pStyle w:val="yTableNAm"/>
              <w:spacing w:before="0"/>
              <w:rPr>
                <w:sz w:val="16"/>
              </w:rPr>
            </w:pPr>
          </w:p>
          <w:p>
            <w:pPr>
              <w:pStyle w:val="yTableNAm"/>
              <w:spacing w:before="0"/>
              <w:rPr>
                <w:sz w:val="16"/>
              </w:rPr>
            </w:pPr>
          </w:p>
        </w:tc>
        <w:tc>
          <w:tcPr>
            <w:tcW w:w="1928"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vAlign w:val="center"/>
          </w:tcPr>
          <w:p>
            <w:pPr>
              <w:pStyle w:val="yTableNAm"/>
              <w:spacing w:before="60"/>
              <w:jc w:val="center"/>
              <w:rPr>
                <w:b/>
                <w:bCs/>
                <w:sz w:val="16"/>
              </w:rPr>
            </w:pPr>
            <w:r>
              <w:rPr>
                <w:b/>
                <w:bCs/>
                <w:sz w:val="16"/>
              </w:rPr>
              <w:t>Name of</w:t>
            </w:r>
          </w:p>
          <w:p>
            <w:pPr>
              <w:pStyle w:val="yTableNAm"/>
              <w:spacing w:before="0"/>
              <w:jc w:val="center"/>
              <w:rPr>
                <w:b/>
                <w:bCs/>
                <w:sz w:val="16"/>
              </w:rPr>
            </w:pPr>
            <w:r>
              <w:rPr>
                <w:b/>
                <w:bCs/>
                <w:sz w:val="16"/>
              </w:rPr>
              <w:t>Creditor (or</w:t>
            </w:r>
          </w:p>
          <w:p>
            <w:pPr>
              <w:pStyle w:val="yTableNAm"/>
              <w:spacing w:before="0"/>
              <w:jc w:val="center"/>
              <w:rPr>
                <w:b/>
                <w:bCs/>
                <w:sz w:val="16"/>
              </w:rPr>
            </w:pPr>
            <w:r>
              <w:rPr>
                <w:b/>
                <w:bCs/>
                <w:sz w:val="16"/>
              </w:rPr>
              <w:t>Contributory</w:t>
            </w:r>
          </w:p>
          <w:p>
            <w:pPr>
              <w:pStyle w:val="yTableNAm"/>
              <w:spacing w:before="0"/>
              <w:jc w:val="center"/>
              <w:rPr>
                <w:b/>
                <w:bCs/>
                <w:sz w:val="16"/>
              </w:rPr>
            </w:pPr>
            <w:r>
              <w:rPr>
                <w:b/>
                <w:bCs/>
                <w:sz w:val="16"/>
              </w:rPr>
              <w:t>or</w:t>
            </w:r>
          </w:p>
          <w:p>
            <w:pPr>
              <w:pStyle w:val="yTableNAm"/>
              <w:spacing w:before="0"/>
              <w:jc w:val="center"/>
              <w:rPr>
                <w:b/>
                <w:bCs/>
                <w:sz w:val="16"/>
              </w:rPr>
            </w:pPr>
            <w:r>
              <w:rPr>
                <w:b/>
                <w:bCs/>
                <w:sz w:val="16"/>
              </w:rPr>
              <w:t>Shareholder).</w:t>
            </w:r>
          </w:p>
        </w:tc>
        <w:tc>
          <w:tcPr>
            <w:tcW w:w="1680" w:type="dxa"/>
            <w:vAlign w:val="center"/>
          </w:tcPr>
          <w:p>
            <w:pPr>
              <w:pStyle w:val="yTableNAm"/>
              <w:spacing w:before="0"/>
              <w:jc w:val="center"/>
              <w:rPr>
                <w:b/>
                <w:bCs/>
                <w:sz w:val="16"/>
              </w:rPr>
            </w:pPr>
            <w:r>
              <w:rPr>
                <w:b/>
                <w:bCs/>
                <w:sz w:val="16"/>
              </w:rPr>
              <w:t>Address.</w:t>
            </w:r>
          </w:p>
        </w:tc>
        <w:tc>
          <w:tcPr>
            <w:tcW w:w="1800" w:type="dxa"/>
            <w:vAlign w:val="center"/>
          </w:tcPr>
          <w:p>
            <w:pPr>
              <w:pStyle w:val="yTableNAm"/>
              <w:spacing w:before="0"/>
              <w:jc w:val="center"/>
              <w:rPr>
                <w:b/>
                <w:bCs/>
                <w:sz w:val="16"/>
              </w:rPr>
            </w:pPr>
            <w:r>
              <w:rPr>
                <w:b/>
                <w:bCs/>
                <w:sz w:val="16"/>
              </w:rPr>
              <w:t>Value of Debt</w:t>
            </w:r>
          </w:p>
          <w:p>
            <w:pPr>
              <w:pStyle w:val="yTableNAm"/>
              <w:spacing w:before="0"/>
              <w:jc w:val="center"/>
              <w:rPr>
                <w:b/>
                <w:bCs/>
                <w:sz w:val="16"/>
              </w:rPr>
            </w:pPr>
            <w:r>
              <w:rPr>
                <w:b/>
                <w:bCs/>
                <w:sz w:val="16"/>
              </w:rPr>
              <w:t>(or Number of</w:t>
            </w:r>
          </w:p>
          <w:p>
            <w:pPr>
              <w:pStyle w:val="yTableNAm"/>
              <w:spacing w:before="0"/>
              <w:jc w:val="center"/>
              <w:rPr>
                <w:b/>
                <w:bCs/>
                <w:sz w:val="16"/>
              </w:rPr>
            </w:pPr>
            <w:r>
              <w:rPr>
                <w:b/>
                <w:bCs/>
                <w:sz w:val="16"/>
              </w:rPr>
              <w:t>Shares).</w:t>
            </w:r>
          </w:p>
        </w:tc>
        <w:tc>
          <w:tcPr>
            <w:tcW w:w="1928" w:type="dxa"/>
            <w:vAlign w:val="center"/>
          </w:tcPr>
          <w:p>
            <w:pPr>
              <w:pStyle w:val="yTableNAm"/>
              <w:spacing w:before="0"/>
              <w:jc w:val="center"/>
              <w:rPr>
                <w:b/>
                <w:bCs/>
                <w:sz w:val="16"/>
              </w:rPr>
            </w:pPr>
            <w:r>
              <w:rPr>
                <w:b/>
                <w:bCs/>
                <w:sz w:val="16"/>
              </w:rPr>
              <w:t>Number of Votes</w:t>
            </w:r>
          </w:p>
          <w:p>
            <w:pPr>
              <w:pStyle w:val="yTableNAm"/>
              <w:spacing w:before="0"/>
              <w:jc w:val="center"/>
              <w:rPr>
                <w:b/>
                <w:bCs/>
                <w:sz w:val="16"/>
              </w:rPr>
            </w:pPr>
            <w:r>
              <w:rPr>
                <w:b/>
                <w:bCs/>
                <w:sz w:val="16"/>
              </w:rPr>
              <w:t>conferred on each</w:t>
            </w:r>
          </w:p>
          <w:p>
            <w:pPr>
              <w:pStyle w:val="yTableNAm"/>
              <w:spacing w:before="0"/>
              <w:jc w:val="center"/>
              <w:rPr>
                <w:b/>
                <w:bCs/>
                <w:sz w:val="16"/>
              </w:rPr>
            </w:pPr>
            <w:r>
              <w:rPr>
                <w:b/>
                <w:bCs/>
                <w:sz w:val="16"/>
              </w:rPr>
              <w:t>Contributory (or</w:t>
            </w:r>
          </w:p>
          <w:p>
            <w:pPr>
              <w:pStyle w:val="yTableNAm"/>
              <w:spacing w:before="0"/>
              <w:jc w:val="center"/>
              <w:rPr>
                <w:b/>
                <w:bCs/>
                <w:sz w:val="16"/>
              </w:rPr>
            </w:pPr>
            <w:r>
              <w:rPr>
                <w:b/>
                <w:bCs/>
                <w:sz w:val="16"/>
              </w:rPr>
              <w:t>Shareholder) by</w:t>
            </w:r>
          </w:p>
          <w:p>
            <w:pPr>
              <w:pStyle w:val="yTableNAm"/>
              <w:spacing w:before="0"/>
              <w:jc w:val="center"/>
              <w:rPr>
                <w:b/>
                <w:bCs/>
                <w:sz w:val="16"/>
              </w:rPr>
            </w:pPr>
            <w:r>
              <w:rPr>
                <w:b/>
                <w:bCs/>
                <w:sz w:val="16"/>
              </w:rPr>
              <w:t>the Regulations of</w:t>
            </w:r>
          </w:p>
          <w:p>
            <w:pPr>
              <w:pStyle w:val="yTableNAm"/>
              <w:spacing w:before="0"/>
              <w:jc w:val="center"/>
              <w:rPr>
                <w:b/>
                <w:bCs/>
                <w:sz w:val="16"/>
              </w:rPr>
            </w:pPr>
            <w:r>
              <w:rPr>
                <w:b/>
                <w:bCs/>
                <w:sz w:val="16"/>
              </w:rPr>
              <w:t>the Company.</w:t>
            </w:r>
          </w:p>
        </w:tc>
      </w:tr>
      <w:tr>
        <w:tc>
          <w:tcPr>
            <w:tcW w:w="1680" w:type="dxa"/>
          </w:tcPr>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p>
        </w:tc>
        <w:tc>
          <w:tcPr>
            <w:tcW w:w="1680" w:type="dxa"/>
          </w:tcPr>
          <w:p>
            <w:pPr>
              <w:pStyle w:val="yTableNAm"/>
              <w:spacing w:before="0"/>
              <w:rPr>
                <w:sz w:val="16"/>
              </w:rPr>
            </w:pPr>
          </w:p>
          <w:p>
            <w:pPr>
              <w:pStyle w:val="yTableNAm"/>
              <w:spacing w:before="0"/>
              <w:rPr>
                <w:sz w:val="16"/>
              </w:rPr>
            </w:pPr>
          </w:p>
          <w:p>
            <w:pPr>
              <w:pStyle w:val="yTableNAm"/>
              <w:spacing w:before="0"/>
              <w:rPr>
                <w:sz w:val="16"/>
              </w:rPr>
            </w:pPr>
          </w:p>
        </w:tc>
        <w:tc>
          <w:tcPr>
            <w:tcW w:w="1800" w:type="dxa"/>
          </w:tcPr>
          <w:p>
            <w:pPr>
              <w:pStyle w:val="yTableNAm"/>
              <w:spacing w:before="0"/>
              <w:rPr>
                <w:sz w:val="16"/>
              </w:rPr>
            </w:pPr>
          </w:p>
          <w:p>
            <w:pPr>
              <w:pStyle w:val="yTableNAm"/>
              <w:spacing w:before="0"/>
              <w:rPr>
                <w:sz w:val="16"/>
              </w:rPr>
            </w:pPr>
          </w:p>
          <w:p>
            <w:pPr>
              <w:pStyle w:val="yTableNAm"/>
              <w:spacing w:before="0"/>
              <w:rPr>
                <w:sz w:val="16"/>
              </w:rPr>
            </w:pPr>
          </w:p>
        </w:tc>
        <w:tc>
          <w:tcPr>
            <w:tcW w:w="1928" w:type="dxa"/>
          </w:tcPr>
          <w:p>
            <w:pPr>
              <w:pStyle w:val="yTableNAm"/>
              <w:spacing w:before="0"/>
              <w:rPr>
                <w:sz w:val="16"/>
              </w:rPr>
            </w:pPr>
          </w:p>
          <w:p>
            <w:pPr>
              <w:pStyle w:val="yTableNAm"/>
              <w:spacing w:before="0"/>
              <w:rPr>
                <w:sz w:val="16"/>
              </w:rPr>
            </w:pPr>
          </w:p>
          <w:p>
            <w:pPr>
              <w:pStyle w:val="yTableNAm"/>
              <w:spacing w:before="0"/>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r>
        <w:tab/>
        <w:t>[Eleventh Schedule amended in Gazette 24 Jun 1949 p. 1373; amended by No. 113 of 1965 s. 8(1).]</w:t>
      </w:r>
    </w:p>
    <w:p>
      <w:pPr>
        <w:pStyle w:val="yScheduleHeading"/>
        <w:outlineLvl w:val="0"/>
      </w:pPr>
      <w:bookmarkStart w:id="1213" w:name="_Toc375231279"/>
      <w:bookmarkStart w:id="1214" w:name="_Toc425505321"/>
      <w:bookmarkStart w:id="1215" w:name="_Toc474320024"/>
      <w:r>
        <w:rPr>
          <w:rStyle w:val="CharSchNo"/>
        </w:rPr>
        <w:t>Twelfth Schedule</w:t>
      </w:r>
      <w:bookmarkEnd w:id="1213"/>
      <w:bookmarkEnd w:id="1214"/>
      <w:bookmarkEnd w:id="1215"/>
      <w:r>
        <w:rPr>
          <w:rStyle w:val="CharSDivText"/>
        </w:rPr>
        <w:t xml:space="preserve"> </w:t>
      </w:r>
    </w:p>
    <w:p>
      <w:pPr>
        <w:pStyle w:val="yShoulderClause"/>
        <w:spacing w:before="60"/>
        <w:rPr>
          <w:snapToGrid w:val="0"/>
        </w:rPr>
      </w:pPr>
      <w:r>
        <w:rPr>
          <w:snapToGrid w:val="0"/>
        </w:rPr>
        <w:t>[s. 387]</w:t>
      </w:r>
    </w:p>
    <w:p>
      <w:pPr>
        <w:pStyle w:val="yHeading2"/>
        <w:spacing w:before="160"/>
        <w:outlineLvl w:val="0"/>
      </w:pPr>
      <w:bookmarkStart w:id="1216" w:name="_Toc375231280"/>
      <w:bookmarkStart w:id="1217" w:name="_Toc425505322"/>
      <w:bookmarkStart w:id="1218" w:name="_Toc474320025"/>
      <w:r>
        <w:rPr>
          <w:rStyle w:val="CharSchText"/>
        </w:rPr>
        <w:t>Form of Balance Sheet of an Investment Company</w:t>
      </w:r>
      <w:bookmarkEnd w:id="1216"/>
      <w:bookmarkEnd w:id="1217"/>
      <w:bookmarkEnd w:id="1218"/>
    </w:p>
    <w:p>
      <w:pPr>
        <w:pStyle w:val="yMiscellaneousHeading"/>
        <w:jc w:val="right"/>
        <w:rPr>
          <w:snapToGrid w:val="0"/>
        </w:rPr>
      </w:pPr>
      <w:r>
        <w:rPr>
          <w:snapToGrid w:val="0"/>
        </w:rPr>
        <w:t>Company, Limited (being an Investment Company).</w:t>
      </w:r>
    </w:p>
    <w:p>
      <w:pPr>
        <w:pStyle w:val="yMiscellaneousHeading"/>
        <w:spacing w:before="80" w:after="8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NAm"/>
              <w:spacing w:before="60"/>
              <w:jc w:val="center"/>
              <w:rPr>
                <w:b/>
                <w:bCs/>
                <w:i/>
                <w:iCs/>
                <w:sz w:val="16"/>
              </w:rPr>
            </w:pPr>
            <w:r>
              <w:rPr>
                <w:b/>
                <w:bCs/>
                <w:i/>
                <w:iCs/>
                <w:sz w:val="16"/>
              </w:rPr>
              <w:t>Liabilities (a).</w:t>
            </w:r>
          </w:p>
        </w:tc>
        <w:tc>
          <w:tcPr>
            <w:tcW w:w="3480" w:type="dxa"/>
            <w:tcBorders>
              <w:top w:val="single" w:sz="4" w:space="0" w:color="auto"/>
              <w:left w:val="single" w:sz="4" w:space="0" w:color="auto"/>
            </w:tcBorders>
          </w:tcPr>
          <w:p>
            <w:pPr>
              <w:pStyle w:val="yTableNAm"/>
              <w:spacing w:before="60"/>
              <w:jc w:val="center"/>
              <w:rPr>
                <w:b/>
                <w:bCs/>
                <w:i/>
                <w:iCs/>
                <w:sz w:val="16"/>
              </w:rPr>
            </w:pPr>
            <w:r>
              <w:rPr>
                <w:b/>
                <w:bCs/>
                <w:i/>
                <w:iCs/>
                <w:sz w:val="16"/>
              </w:rPr>
              <w:t>Assets (a).</w:t>
            </w:r>
          </w:p>
        </w:tc>
      </w:tr>
      <w:tr>
        <w:trPr>
          <w:cantSplit/>
        </w:trPr>
        <w:tc>
          <w:tcPr>
            <w:tcW w:w="3600" w:type="dxa"/>
            <w:vMerge w:val="restart"/>
          </w:tcPr>
          <w:p>
            <w:pPr>
              <w:pStyle w:val="yTableNAm"/>
              <w:tabs>
                <w:tab w:val="left" w:leader="dot" w:pos="3367"/>
              </w:tabs>
              <w:spacing w:before="60"/>
              <w:rPr>
                <w:sz w:val="16"/>
              </w:rPr>
            </w:pPr>
            <w:r>
              <w:rPr>
                <w:sz w:val="16"/>
              </w:rPr>
              <w:t xml:space="preserve">Capital </w:t>
            </w:r>
            <w:r>
              <w:rPr>
                <w:i/>
                <w:sz w:val="16"/>
              </w:rPr>
              <w:t>(b)</w:t>
            </w:r>
            <w:r>
              <w:rPr>
                <w:sz w:val="16"/>
              </w:rPr>
              <w:t xml:space="preserve"> </w:t>
            </w:r>
            <w:r>
              <w:rPr>
                <w:sz w:val="16"/>
              </w:rPr>
              <w:tab/>
            </w:r>
          </w:p>
          <w:p>
            <w:pPr>
              <w:pStyle w:val="yTableNAm"/>
              <w:tabs>
                <w:tab w:val="clear" w:pos="567"/>
                <w:tab w:val="left" w:pos="247"/>
                <w:tab w:val="left" w:leader="dot" w:pos="3367"/>
              </w:tabs>
              <w:spacing w:before="0"/>
              <w:rPr>
                <w:sz w:val="16"/>
              </w:rPr>
            </w:pPr>
            <w:r>
              <w:rPr>
                <w:sz w:val="16"/>
              </w:rPr>
              <w:t xml:space="preserve">Reserves </w:t>
            </w:r>
            <w:r>
              <w:rPr>
                <w:i/>
                <w:sz w:val="16"/>
              </w:rPr>
              <w:t>(c)</w:t>
            </w:r>
            <w:r>
              <w:rPr>
                <w:sz w:val="16"/>
              </w:rPr>
              <w:t xml:space="preserve"> (other than investment fluctuation </w:t>
            </w:r>
            <w:r>
              <w:rPr>
                <w:sz w:val="16"/>
              </w:rPr>
              <w:tab/>
              <w:t xml:space="preserve">reserve) </w:t>
            </w:r>
            <w:r>
              <w:rPr>
                <w:sz w:val="16"/>
              </w:rPr>
              <w:tab/>
            </w:r>
          </w:p>
          <w:p>
            <w:pPr>
              <w:pStyle w:val="yTableNAm"/>
              <w:tabs>
                <w:tab w:val="left" w:leader="dot" w:pos="3367"/>
              </w:tabs>
              <w:spacing w:before="0"/>
              <w:rPr>
                <w:sz w:val="16"/>
              </w:rPr>
            </w:pPr>
            <w:r>
              <w:rPr>
                <w:sz w:val="16"/>
              </w:rPr>
              <w:t xml:space="preserve">Profit and loss appropriation account </w:t>
            </w:r>
            <w:r>
              <w:rPr>
                <w:sz w:val="16"/>
              </w:rPr>
              <w:tab/>
            </w:r>
          </w:p>
          <w:p>
            <w:pPr>
              <w:pStyle w:val="yTableNAm"/>
              <w:tabs>
                <w:tab w:val="left" w:leader="dot" w:pos="3367"/>
              </w:tabs>
              <w:spacing w:before="0"/>
              <w:rPr>
                <w:sz w:val="16"/>
              </w:rPr>
            </w:pPr>
            <w:r>
              <w:rPr>
                <w:sz w:val="16"/>
              </w:rPr>
              <w:t xml:space="preserve">Debentures </w:t>
            </w:r>
            <w:r>
              <w:rPr>
                <w:sz w:val="16"/>
              </w:rPr>
              <w:tab/>
            </w:r>
          </w:p>
          <w:p>
            <w:pPr>
              <w:pStyle w:val="yTableNAm"/>
              <w:tabs>
                <w:tab w:val="left" w:leader="dot" w:pos="3367"/>
              </w:tabs>
              <w:spacing w:before="0"/>
              <w:rPr>
                <w:sz w:val="16"/>
              </w:rPr>
            </w:pPr>
            <w:r>
              <w:rPr>
                <w:sz w:val="16"/>
              </w:rPr>
              <w:t xml:space="preserve">Loans against security </w:t>
            </w:r>
            <w:r>
              <w:rPr>
                <w:sz w:val="16"/>
              </w:rPr>
              <w:tab/>
            </w:r>
          </w:p>
          <w:p>
            <w:pPr>
              <w:pStyle w:val="yTableNAm"/>
              <w:tabs>
                <w:tab w:val="clear" w:pos="567"/>
                <w:tab w:val="left" w:leader="dot" w:pos="3367"/>
              </w:tabs>
              <w:spacing w:before="0"/>
              <w:rPr>
                <w:sz w:val="16"/>
              </w:rPr>
            </w:pPr>
            <w:r>
              <w:rPr>
                <w:sz w:val="16"/>
              </w:rPr>
              <w:tab/>
            </w:r>
          </w:p>
          <w:p>
            <w:pPr>
              <w:pStyle w:val="yTableNAm"/>
              <w:tabs>
                <w:tab w:val="left" w:leader="dot" w:pos="3367"/>
              </w:tabs>
              <w:spacing w:before="0"/>
              <w:rPr>
                <w:sz w:val="16"/>
              </w:rPr>
            </w:pPr>
            <w:r>
              <w:rPr>
                <w:sz w:val="16"/>
              </w:rPr>
              <w:t>Deposits, with accrued interest ..................................</w:t>
            </w:r>
          </w:p>
          <w:p>
            <w:pPr>
              <w:pStyle w:val="yTableNAm"/>
              <w:tabs>
                <w:tab w:val="clear" w:pos="567"/>
                <w:tab w:val="left" w:leader="dot" w:pos="3367"/>
              </w:tabs>
              <w:spacing w:before="0"/>
              <w:rPr>
                <w:sz w:val="16"/>
              </w:rPr>
            </w:pPr>
            <w:r>
              <w:rPr>
                <w:sz w:val="16"/>
              </w:rPr>
              <w:tab/>
            </w:r>
          </w:p>
          <w:p>
            <w:pPr>
              <w:pStyle w:val="yTableNAm"/>
              <w:tabs>
                <w:tab w:val="left" w:leader="dot" w:pos="3367"/>
              </w:tabs>
              <w:spacing w:before="0"/>
              <w:rPr>
                <w:sz w:val="16"/>
              </w:rPr>
            </w:pPr>
            <w:r>
              <w:rPr>
                <w:sz w:val="16"/>
              </w:rPr>
              <w:t xml:space="preserve">Bank overdraft (stating how secured) </w:t>
            </w:r>
            <w:r>
              <w:rPr>
                <w:sz w:val="16"/>
              </w:rPr>
              <w:tab/>
            </w:r>
          </w:p>
          <w:p>
            <w:pPr>
              <w:pStyle w:val="yTableNAm"/>
              <w:tabs>
                <w:tab w:val="left" w:leader="dot" w:pos="3367"/>
              </w:tabs>
              <w:spacing w:before="0"/>
              <w:rPr>
                <w:sz w:val="16"/>
              </w:rPr>
            </w:pPr>
            <w:r>
              <w:rPr>
                <w:sz w:val="16"/>
              </w:rPr>
              <w:t xml:space="preserve">Securities bought but not delivered </w:t>
            </w:r>
            <w:r>
              <w:rPr>
                <w:sz w:val="16"/>
              </w:rPr>
              <w:tab/>
            </w:r>
          </w:p>
          <w:p>
            <w:pPr>
              <w:pStyle w:val="yTableNAm"/>
              <w:tabs>
                <w:tab w:val="left" w:leader="dot" w:pos="3367"/>
              </w:tabs>
              <w:spacing w:before="0"/>
              <w:rPr>
                <w:sz w:val="16"/>
              </w:rPr>
            </w:pPr>
            <w:r>
              <w:rPr>
                <w:sz w:val="16"/>
              </w:rPr>
              <w:t xml:space="preserve">Sundry creditors </w:t>
            </w:r>
            <w:r>
              <w:rPr>
                <w:sz w:val="16"/>
              </w:rPr>
              <w:tab/>
            </w:r>
          </w:p>
          <w:p>
            <w:pPr>
              <w:pStyle w:val="yTableNAm"/>
              <w:tabs>
                <w:tab w:val="left" w:leader="dot" w:pos="3367"/>
              </w:tabs>
              <w:spacing w:before="0"/>
              <w:rPr>
                <w:sz w:val="16"/>
              </w:rPr>
            </w:pPr>
            <w:r>
              <w:rPr>
                <w:sz w:val="16"/>
              </w:rPr>
              <w:t xml:space="preserve">Provisions for taxation </w:t>
            </w:r>
            <w:r>
              <w:rPr>
                <w:sz w:val="16"/>
              </w:rPr>
              <w:tab/>
            </w:r>
          </w:p>
          <w:p>
            <w:pPr>
              <w:pStyle w:val="yTableNAm"/>
              <w:tabs>
                <w:tab w:val="clear" w:pos="567"/>
                <w:tab w:val="left" w:leader="dot" w:pos="3367"/>
              </w:tabs>
              <w:spacing w:before="0"/>
              <w:rPr>
                <w:sz w:val="16"/>
              </w:rPr>
            </w:pPr>
            <w:r>
              <w:rPr>
                <w:sz w:val="16"/>
              </w:rPr>
              <w:tab/>
            </w:r>
          </w:p>
          <w:p>
            <w:pPr>
              <w:pStyle w:val="yTableNAm"/>
              <w:tabs>
                <w:tab w:val="left" w:leader="dot" w:pos="3367"/>
              </w:tabs>
              <w:spacing w:before="0"/>
              <w:rPr>
                <w:sz w:val="16"/>
              </w:rPr>
            </w:pPr>
            <w:r>
              <w:rPr>
                <w:sz w:val="16"/>
              </w:rPr>
              <w:t xml:space="preserve">Other items (specifying them) </w:t>
            </w:r>
            <w:r>
              <w:rPr>
                <w:i/>
                <w:sz w:val="16"/>
              </w:rPr>
              <w:t>(d)</w:t>
            </w:r>
            <w:r>
              <w:rPr>
                <w:iCs/>
                <w:sz w:val="16"/>
              </w:rPr>
              <w:t xml:space="preserve"> </w:t>
            </w:r>
            <w:r>
              <w:rPr>
                <w:sz w:val="16"/>
              </w:rPr>
              <w:tab/>
            </w:r>
          </w:p>
          <w:p>
            <w:pPr>
              <w:pStyle w:val="yTableNAm"/>
              <w:tabs>
                <w:tab w:val="clear" w:pos="567"/>
                <w:tab w:val="left" w:leader="dot" w:pos="3367"/>
              </w:tabs>
              <w:spacing w:before="0"/>
              <w:rPr>
                <w:sz w:val="16"/>
              </w:rPr>
            </w:pPr>
            <w:r>
              <w:rPr>
                <w:sz w:val="16"/>
              </w:rPr>
              <w:tab/>
            </w:r>
            <w:r>
              <w:rPr>
                <w:sz w:val="16"/>
              </w:rPr>
              <w:tab/>
            </w:r>
          </w:p>
          <w:p>
            <w:pPr>
              <w:pStyle w:val="yTableNAm"/>
              <w:tabs>
                <w:tab w:val="left" w:leader="dot" w:pos="3367"/>
              </w:tabs>
              <w:spacing w:before="0"/>
              <w:jc w:val="center"/>
              <w:rPr>
                <w:sz w:val="16"/>
              </w:rPr>
            </w:pPr>
          </w:p>
          <w:p>
            <w:pPr>
              <w:pStyle w:val="yTableNAm"/>
              <w:tabs>
                <w:tab w:val="left" w:leader="dot" w:pos="3367"/>
              </w:tabs>
              <w:spacing w:before="0"/>
              <w:jc w:val="center"/>
              <w:rPr>
                <w:sz w:val="16"/>
              </w:rPr>
            </w:pPr>
            <w:r>
              <w:rPr>
                <w:sz w:val="16"/>
              </w:rPr>
              <w:t>___________</w:t>
            </w:r>
          </w:p>
          <w:p>
            <w:pPr>
              <w:pStyle w:val="yTableNAm"/>
              <w:tabs>
                <w:tab w:val="left" w:leader="dot" w:pos="3367"/>
              </w:tabs>
              <w:spacing w:before="160"/>
              <w:rPr>
                <w:sz w:val="16"/>
              </w:rPr>
            </w:pPr>
            <w:r>
              <w:rPr>
                <w:sz w:val="16"/>
              </w:rPr>
              <w:t>Contingent liabilities </w:t>
            </w:r>
            <w:r>
              <w:rPr>
                <w:rFonts w:ascii="Courier New" w:hAnsi="Courier New"/>
                <w:sz w:val="16"/>
              </w:rPr>
              <w:t>—</w:t>
            </w:r>
          </w:p>
          <w:p>
            <w:pPr>
              <w:pStyle w:val="yTableNAm"/>
              <w:tabs>
                <w:tab w:val="clear" w:pos="567"/>
                <w:tab w:val="left" w:pos="247"/>
                <w:tab w:val="left" w:leader="dot" w:pos="3367"/>
              </w:tabs>
              <w:spacing w:before="0"/>
              <w:rPr>
                <w:sz w:val="16"/>
              </w:rPr>
            </w:pPr>
            <w:r>
              <w:rPr>
                <w:sz w:val="16"/>
              </w:rPr>
              <w:tab/>
              <w:t xml:space="preserve">Calls made, payable at future dates </w:t>
            </w:r>
            <w:r>
              <w:rPr>
                <w:sz w:val="16"/>
              </w:rPr>
              <w:tab/>
            </w:r>
          </w:p>
          <w:p>
            <w:pPr>
              <w:pStyle w:val="yTableNAm"/>
              <w:tabs>
                <w:tab w:val="clear" w:pos="567"/>
                <w:tab w:val="left" w:pos="247"/>
                <w:tab w:val="left" w:leader="dot" w:pos="3367"/>
              </w:tabs>
              <w:spacing w:before="0"/>
              <w:rPr>
                <w:sz w:val="16"/>
              </w:rPr>
            </w:pPr>
            <w:r>
              <w:rPr>
                <w:sz w:val="16"/>
              </w:rPr>
              <w:tab/>
              <w:t xml:space="preserve">Liability on shares not fully called up </w:t>
            </w:r>
            <w:r>
              <w:rPr>
                <w:sz w:val="16"/>
              </w:rPr>
              <w:tab/>
            </w:r>
          </w:p>
          <w:p>
            <w:pPr>
              <w:pStyle w:val="yTableNAm"/>
              <w:tabs>
                <w:tab w:val="clear" w:pos="567"/>
                <w:tab w:val="left" w:pos="247"/>
                <w:tab w:val="left" w:pos="487"/>
                <w:tab w:val="left" w:leader="dot" w:pos="3367"/>
              </w:tabs>
              <w:spacing w:before="0"/>
              <w:ind w:left="487" w:hanging="607"/>
              <w:rPr>
                <w:sz w:val="16"/>
              </w:rPr>
            </w:pPr>
            <w:r>
              <w:rPr>
                <w:sz w:val="16"/>
              </w:rPr>
              <w:tab/>
              <w:t xml:space="preserve">Reserve liability on shares of banks and trustee companies </w:t>
            </w:r>
            <w:r>
              <w:rPr>
                <w:sz w:val="16"/>
              </w:rPr>
              <w:tab/>
            </w:r>
          </w:p>
          <w:p>
            <w:pPr>
              <w:pStyle w:val="yTableNAm"/>
              <w:tabs>
                <w:tab w:val="clear" w:pos="567"/>
                <w:tab w:val="left" w:pos="247"/>
                <w:tab w:val="left" w:leader="dot" w:pos="3367"/>
              </w:tabs>
              <w:spacing w:before="0"/>
              <w:rPr>
                <w:sz w:val="16"/>
              </w:rPr>
            </w:pPr>
            <w:r>
              <w:rPr>
                <w:sz w:val="16"/>
              </w:rPr>
              <w:tab/>
              <w:t xml:space="preserve">Areas of dividends on preference shares </w:t>
            </w:r>
            <w:r>
              <w:rPr>
                <w:sz w:val="16"/>
              </w:rPr>
              <w:tab/>
            </w:r>
            <w:r>
              <w:rPr>
                <w:sz w:val="16"/>
              </w:rPr>
              <w:tab/>
            </w:r>
            <w:r>
              <w:rPr>
                <w:sz w:val="16"/>
              </w:rPr>
              <w:tab/>
            </w:r>
            <w:r>
              <w:rPr>
                <w:sz w:val="16"/>
              </w:rPr>
              <w:tab/>
              <w:t xml:space="preserve">Other contingent liabilities </w:t>
            </w:r>
            <w:r>
              <w:rPr>
                <w:sz w:val="16"/>
              </w:rPr>
              <w:tab/>
            </w:r>
          </w:p>
          <w:p>
            <w:pPr>
              <w:pStyle w:val="yTableNAm"/>
              <w:tabs>
                <w:tab w:val="left" w:leader="dot" w:pos="3367"/>
              </w:tabs>
              <w:rPr>
                <w:sz w:val="16"/>
              </w:rPr>
            </w:pPr>
          </w:p>
        </w:tc>
        <w:tc>
          <w:tcPr>
            <w:tcW w:w="3480" w:type="dxa"/>
            <w:tcBorders>
              <w:left w:val="single" w:sz="4" w:space="0" w:color="auto"/>
            </w:tcBorders>
          </w:tcPr>
          <w:p>
            <w:pPr>
              <w:pStyle w:val="yTableNAm"/>
              <w:tabs>
                <w:tab w:val="clear" w:pos="567"/>
                <w:tab w:val="left" w:pos="247"/>
                <w:tab w:val="left" w:leader="dot" w:pos="3254"/>
              </w:tabs>
              <w:spacing w:before="60"/>
              <w:ind w:left="7" w:hanging="7"/>
              <w:rPr>
                <w:sz w:val="16"/>
              </w:rPr>
            </w:pPr>
            <w:r>
              <w:rPr>
                <w:sz w:val="16"/>
              </w:rPr>
              <w:t xml:space="preserve">Investments </w:t>
            </w:r>
            <w:r>
              <w:rPr>
                <w:i/>
                <w:iCs/>
                <w:sz w:val="16"/>
              </w:rPr>
              <w:t>(e)</w:t>
            </w:r>
            <w:r>
              <w:rPr>
                <w:sz w:val="16"/>
              </w:rPr>
              <w:t xml:space="preserve"> (specifying the manner of valuation thereof) </w:t>
            </w:r>
            <w:r>
              <w:rPr>
                <w:rFonts w:ascii="Courier New" w:hAnsi="Courier New"/>
                <w:sz w:val="16"/>
              </w:rPr>
              <w:t>—</w:t>
            </w:r>
          </w:p>
          <w:p>
            <w:pPr>
              <w:pStyle w:val="yTableNAm"/>
              <w:tabs>
                <w:tab w:val="clear" w:pos="567"/>
                <w:tab w:val="left" w:pos="247"/>
                <w:tab w:val="left" w:leader="dot" w:pos="3254"/>
              </w:tabs>
              <w:spacing w:before="0"/>
              <w:ind w:left="247" w:hanging="240"/>
              <w:rPr>
                <w:sz w:val="16"/>
              </w:rPr>
            </w:pPr>
            <w:r>
              <w:rPr>
                <w:sz w:val="16"/>
              </w:rPr>
              <w:tab/>
              <w:t xml:space="preserve">in Government, local government and other public debentures, stock or bonds </w:t>
            </w:r>
            <w:r>
              <w:rPr>
                <w:sz w:val="16"/>
              </w:rPr>
              <w:tab/>
            </w:r>
          </w:p>
          <w:p>
            <w:pPr>
              <w:pStyle w:val="yTableNAm"/>
              <w:tabs>
                <w:tab w:val="clear" w:pos="567"/>
                <w:tab w:val="left" w:leader="dot" w:pos="3254"/>
              </w:tabs>
              <w:spacing w:before="0"/>
              <w:ind w:left="247" w:hanging="247"/>
              <w:rPr>
                <w:sz w:val="16"/>
              </w:rPr>
            </w:pPr>
            <w:r>
              <w:rPr>
                <w:sz w:val="16"/>
              </w:rPr>
              <w:tab/>
            </w:r>
            <w:r>
              <w:rPr>
                <w:sz w:val="16"/>
              </w:rPr>
              <w:tab/>
            </w:r>
            <w:r>
              <w:rPr>
                <w:sz w:val="16"/>
              </w:rPr>
              <w:tab/>
            </w:r>
          </w:p>
          <w:p>
            <w:pPr>
              <w:pStyle w:val="yTableNAm"/>
              <w:tabs>
                <w:tab w:val="clear" w:pos="567"/>
                <w:tab w:val="left" w:pos="247"/>
                <w:tab w:val="left" w:leader="dot" w:pos="3254"/>
              </w:tabs>
              <w:spacing w:before="0"/>
              <w:ind w:left="247" w:hanging="240"/>
              <w:rPr>
                <w:sz w:val="16"/>
              </w:rPr>
            </w:pPr>
            <w:r>
              <w:rPr>
                <w:sz w:val="16"/>
              </w:rPr>
              <w:tab/>
              <w:t xml:space="preserve">in other debentures officially listed on any prescribed stock exchange in the Commonwealth of Australia or elsewhere </w:t>
            </w:r>
            <w:r>
              <w:rPr>
                <w:sz w:val="16"/>
              </w:rPr>
              <w:tab/>
            </w:r>
          </w:p>
          <w:p>
            <w:pPr>
              <w:pStyle w:val="yTableNAm"/>
              <w:tabs>
                <w:tab w:val="clear" w:pos="567"/>
                <w:tab w:val="left" w:pos="247"/>
                <w:tab w:val="left" w:leader="dot" w:pos="3254"/>
              </w:tabs>
              <w:spacing w:before="0"/>
              <w:ind w:left="247" w:hanging="240"/>
              <w:rPr>
                <w:sz w:val="16"/>
              </w:rPr>
            </w:pPr>
            <w:r>
              <w:rPr>
                <w:sz w:val="16"/>
              </w:rPr>
              <w:tab/>
            </w:r>
            <w:r>
              <w:rPr>
                <w:sz w:val="16"/>
              </w:rPr>
              <w:tab/>
            </w:r>
          </w:p>
          <w:p>
            <w:pPr>
              <w:pStyle w:val="yTableNAm"/>
              <w:tabs>
                <w:tab w:val="clear" w:pos="567"/>
                <w:tab w:val="left" w:pos="247"/>
                <w:tab w:val="left" w:leader="dot" w:pos="3254"/>
              </w:tabs>
              <w:spacing w:before="0"/>
              <w:ind w:left="247" w:hanging="240"/>
              <w:rPr>
                <w:sz w:val="16"/>
              </w:rPr>
            </w:pPr>
            <w:r>
              <w:rPr>
                <w:sz w:val="16"/>
              </w:rPr>
              <w:tab/>
              <w:t xml:space="preserve">in shares in companies officially listed on any prescribed stock exchange in the Commonwealth of Australia or elsewhere </w:t>
            </w:r>
            <w:r>
              <w:rPr>
                <w:sz w:val="16"/>
              </w:rPr>
              <w:tab/>
            </w:r>
          </w:p>
          <w:p>
            <w:pPr>
              <w:pStyle w:val="yTableNAm"/>
              <w:tabs>
                <w:tab w:val="clear" w:pos="567"/>
                <w:tab w:val="left" w:pos="247"/>
                <w:tab w:val="left" w:pos="367"/>
                <w:tab w:val="left" w:leader="dot" w:pos="3254"/>
              </w:tabs>
              <w:spacing w:before="0"/>
              <w:ind w:left="367" w:hanging="367"/>
              <w:rPr>
                <w:sz w:val="16"/>
              </w:rPr>
            </w:pPr>
            <w:r>
              <w:rPr>
                <w:sz w:val="16"/>
              </w:rPr>
              <w:tab/>
              <w:t>...........................................................................</w:t>
            </w:r>
          </w:p>
        </w:tc>
      </w:tr>
      <w:tr>
        <w:trPr>
          <w:cantSplit/>
        </w:trPr>
        <w:tc>
          <w:tcPr>
            <w:tcW w:w="3600" w:type="dxa"/>
            <w:vMerge/>
          </w:tcPr>
          <w:p>
            <w:pPr>
              <w:pStyle w:val="yTableNAm"/>
              <w:tabs>
                <w:tab w:val="left" w:leader="dot" w:pos="3367"/>
              </w:tabs>
              <w:rPr>
                <w:sz w:val="16"/>
              </w:rPr>
            </w:pPr>
          </w:p>
        </w:tc>
        <w:tc>
          <w:tcPr>
            <w:tcW w:w="3480" w:type="dxa"/>
            <w:tcBorders>
              <w:left w:val="single" w:sz="4" w:space="0" w:color="auto"/>
            </w:tcBorders>
          </w:tcPr>
          <w:p>
            <w:pPr>
              <w:pStyle w:val="yTableNAm"/>
              <w:tabs>
                <w:tab w:val="clear" w:pos="567"/>
                <w:tab w:val="left" w:pos="247"/>
                <w:tab w:val="left" w:pos="367"/>
                <w:tab w:val="left" w:leader="dot" w:pos="3254"/>
              </w:tabs>
              <w:spacing w:before="0"/>
              <w:ind w:left="367" w:hanging="367"/>
              <w:rPr>
                <w:sz w:val="16"/>
              </w:rPr>
            </w:pPr>
            <w:r>
              <w:rPr>
                <w:sz w:val="16"/>
              </w:rPr>
              <w:tab/>
              <w:t xml:space="preserve">in debentures or shares in any other companies </w:t>
            </w:r>
          </w:p>
          <w:p>
            <w:pPr>
              <w:pStyle w:val="yTableNAm"/>
              <w:tabs>
                <w:tab w:val="clear" w:pos="567"/>
                <w:tab w:val="left" w:pos="247"/>
                <w:tab w:val="left" w:pos="367"/>
                <w:tab w:val="left" w:leader="dot" w:pos="3254"/>
              </w:tabs>
              <w:spacing w:before="0"/>
              <w:ind w:left="367" w:hanging="367"/>
              <w:rPr>
                <w:sz w:val="16"/>
              </w:rPr>
            </w:pPr>
            <w:r>
              <w:rPr>
                <w:sz w:val="16"/>
              </w:rPr>
              <w:tab/>
              <w:t>...........................................................................</w:t>
            </w:r>
          </w:p>
          <w:p>
            <w:pPr>
              <w:pStyle w:val="yTableNAm"/>
              <w:tabs>
                <w:tab w:val="clear" w:pos="567"/>
                <w:tab w:val="left" w:pos="247"/>
                <w:tab w:val="left" w:pos="367"/>
                <w:tab w:val="left" w:leader="dot" w:pos="3254"/>
              </w:tabs>
              <w:spacing w:before="0"/>
              <w:ind w:left="367" w:hanging="367"/>
              <w:rPr>
                <w:sz w:val="16"/>
              </w:rPr>
            </w:pPr>
            <w:r>
              <w:rPr>
                <w:sz w:val="16"/>
              </w:rPr>
              <w:tab/>
              <w:t>in subsidiary companies</w:t>
            </w:r>
            <w:r>
              <w:rPr>
                <w:sz w:val="16"/>
              </w:rPr>
              <w:tab/>
            </w:r>
          </w:p>
          <w:p>
            <w:pPr>
              <w:pStyle w:val="yTableNAm"/>
              <w:tabs>
                <w:tab w:val="clear" w:pos="567"/>
                <w:tab w:val="left" w:pos="247"/>
                <w:tab w:val="left" w:leader="dot" w:pos="3254"/>
              </w:tabs>
              <w:spacing w:before="0"/>
              <w:ind w:left="247" w:hanging="240"/>
              <w:rPr>
                <w:sz w:val="16"/>
              </w:rPr>
            </w:pPr>
            <w:r>
              <w:rPr>
                <w:sz w:val="16"/>
              </w:rPr>
              <w:tab/>
            </w:r>
            <w:r>
              <w:rPr>
                <w:sz w:val="16"/>
              </w:rPr>
              <w:tab/>
            </w:r>
            <w:r>
              <w:rPr>
                <w:sz w:val="16"/>
              </w:rPr>
              <w:tab/>
            </w:r>
          </w:p>
          <w:p>
            <w:pPr>
              <w:pStyle w:val="yTableNAm"/>
              <w:tabs>
                <w:tab w:val="clear" w:pos="567"/>
                <w:tab w:val="left" w:pos="247"/>
                <w:tab w:val="left" w:pos="367"/>
                <w:tab w:val="left" w:leader="dot" w:pos="3254"/>
              </w:tabs>
              <w:spacing w:before="0"/>
              <w:ind w:left="367" w:hanging="367"/>
              <w:rPr>
                <w:sz w:val="16"/>
              </w:rPr>
            </w:pPr>
            <w:r>
              <w:rPr>
                <w:sz w:val="16"/>
              </w:rPr>
              <w:tab/>
              <w:t xml:space="preserve">in any other securities </w:t>
            </w:r>
            <w:r>
              <w:rPr>
                <w:sz w:val="16"/>
              </w:rPr>
              <w:tab/>
            </w:r>
          </w:p>
          <w:p>
            <w:pPr>
              <w:pStyle w:val="yTableNAm"/>
              <w:tabs>
                <w:tab w:val="clear" w:pos="567"/>
                <w:tab w:val="left" w:pos="247"/>
                <w:tab w:val="left" w:leader="dot" w:pos="3254"/>
              </w:tabs>
              <w:spacing w:before="0"/>
              <w:ind w:left="247" w:hanging="240"/>
              <w:rPr>
                <w:sz w:val="16"/>
              </w:rPr>
            </w:pPr>
            <w:r>
              <w:rPr>
                <w:sz w:val="16"/>
              </w:rPr>
              <w:tab/>
            </w:r>
            <w:r>
              <w:rPr>
                <w:sz w:val="16"/>
              </w:rPr>
              <w:tab/>
            </w:r>
          </w:p>
          <w:p>
            <w:pPr>
              <w:pStyle w:val="yTableNAm"/>
              <w:tabs>
                <w:tab w:val="clear" w:pos="567"/>
                <w:tab w:val="left" w:pos="247"/>
                <w:tab w:val="left" w:pos="367"/>
                <w:tab w:val="left" w:leader="dot" w:pos="3254"/>
              </w:tabs>
              <w:spacing w:before="0"/>
              <w:ind w:left="367" w:hanging="367"/>
              <w:rPr>
                <w:sz w:val="16"/>
              </w:rPr>
            </w:pPr>
            <w:r>
              <w:rPr>
                <w:sz w:val="16"/>
              </w:rPr>
              <w:t xml:space="preserve">Less investment fluctuation reserve </w:t>
            </w:r>
            <w:r>
              <w:rPr>
                <w:sz w:val="16"/>
              </w:rPr>
              <w:tab/>
            </w:r>
          </w:p>
          <w:p>
            <w:pPr>
              <w:pStyle w:val="yTableNAm"/>
              <w:tabs>
                <w:tab w:val="clear" w:pos="567"/>
                <w:tab w:val="left" w:leader="dot" w:pos="3254"/>
              </w:tabs>
              <w:spacing w:before="0"/>
              <w:ind w:left="7"/>
              <w:rPr>
                <w:sz w:val="16"/>
              </w:rPr>
            </w:pPr>
            <w:r>
              <w:rPr>
                <w:sz w:val="16"/>
              </w:rPr>
              <w:tab/>
            </w:r>
          </w:p>
        </w:tc>
      </w:tr>
      <w:tr>
        <w:trPr>
          <w:cantSplit/>
        </w:trPr>
        <w:tc>
          <w:tcPr>
            <w:tcW w:w="3600" w:type="dxa"/>
            <w:vMerge/>
          </w:tcPr>
          <w:p>
            <w:pPr>
              <w:pStyle w:val="yTableNAm"/>
              <w:tabs>
                <w:tab w:val="left" w:leader="dot" w:pos="3367"/>
              </w:tabs>
              <w:spacing w:before="0"/>
              <w:rPr>
                <w:sz w:val="16"/>
              </w:rPr>
            </w:pPr>
          </w:p>
        </w:tc>
        <w:tc>
          <w:tcPr>
            <w:tcW w:w="3480" w:type="dxa"/>
            <w:tcBorders>
              <w:left w:val="single" w:sz="4" w:space="0" w:color="auto"/>
            </w:tcBorders>
          </w:tcPr>
          <w:p>
            <w:pPr>
              <w:pStyle w:val="yTableNAm"/>
              <w:tabs>
                <w:tab w:val="clear" w:pos="567"/>
                <w:tab w:val="left" w:pos="247"/>
                <w:tab w:val="left" w:leader="dot" w:pos="3254"/>
              </w:tabs>
              <w:spacing w:before="0"/>
              <w:rPr>
                <w:sz w:val="16"/>
              </w:rPr>
            </w:pPr>
            <w:r>
              <w:rPr>
                <w:sz w:val="16"/>
              </w:rPr>
              <w:t xml:space="preserve">Securities sold but not delivered </w:t>
            </w:r>
            <w:r>
              <w:rPr>
                <w:sz w:val="16"/>
              </w:rPr>
              <w:tab/>
            </w:r>
          </w:p>
          <w:p>
            <w:pPr>
              <w:pStyle w:val="yTableNAm"/>
              <w:tabs>
                <w:tab w:val="clear" w:pos="567"/>
                <w:tab w:val="left" w:pos="247"/>
                <w:tab w:val="left" w:leader="dot" w:pos="3254"/>
              </w:tabs>
              <w:spacing w:before="0"/>
              <w:rPr>
                <w:sz w:val="16"/>
              </w:rPr>
            </w:pPr>
            <w:r>
              <w:rPr>
                <w:sz w:val="16"/>
              </w:rPr>
              <w:t xml:space="preserve">Cash at bank and in hand </w:t>
            </w:r>
            <w:r>
              <w:rPr>
                <w:sz w:val="16"/>
              </w:rPr>
              <w:tab/>
            </w:r>
          </w:p>
          <w:p>
            <w:pPr>
              <w:pStyle w:val="yTableNAm"/>
              <w:tabs>
                <w:tab w:val="clear" w:pos="567"/>
                <w:tab w:val="left" w:leader="dot" w:pos="3254"/>
              </w:tabs>
              <w:spacing w:before="0"/>
              <w:rPr>
                <w:sz w:val="16"/>
              </w:rPr>
            </w:pPr>
            <w:r>
              <w:rPr>
                <w:sz w:val="16"/>
              </w:rPr>
              <w:tab/>
            </w:r>
            <w:r>
              <w:rPr>
                <w:sz w:val="16"/>
              </w:rPr>
              <w:tab/>
            </w:r>
          </w:p>
          <w:p>
            <w:pPr>
              <w:pStyle w:val="yTableNAm"/>
              <w:tabs>
                <w:tab w:val="clear" w:pos="567"/>
                <w:tab w:val="left" w:pos="247"/>
                <w:tab w:val="left" w:leader="dot" w:pos="3254"/>
              </w:tabs>
              <w:spacing w:before="0"/>
              <w:rPr>
                <w:sz w:val="16"/>
              </w:rPr>
            </w:pPr>
            <w:r>
              <w:rPr>
                <w:sz w:val="16"/>
              </w:rPr>
              <w:t xml:space="preserve">Sundry debtors </w:t>
            </w:r>
            <w:r>
              <w:rPr>
                <w:sz w:val="16"/>
              </w:rPr>
              <w:tab/>
            </w:r>
          </w:p>
          <w:p>
            <w:pPr>
              <w:pStyle w:val="yTableNAm"/>
              <w:tabs>
                <w:tab w:val="clear" w:pos="567"/>
                <w:tab w:val="left" w:pos="247"/>
                <w:tab w:val="left" w:leader="dot" w:pos="3254"/>
              </w:tabs>
              <w:spacing w:before="0"/>
              <w:rPr>
                <w:sz w:val="16"/>
              </w:rPr>
            </w:pPr>
            <w:r>
              <w:rPr>
                <w:sz w:val="16"/>
              </w:rPr>
              <w:t xml:space="preserve">Loans to officers of the company </w:t>
            </w:r>
            <w:r>
              <w:rPr>
                <w:sz w:val="16"/>
              </w:rPr>
              <w:tab/>
            </w:r>
          </w:p>
          <w:p>
            <w:pPr>
              <w:pStyle w:val="yTableNAm"/>
              <w:tabs>
                <w:tab w:val="clear" w:pos="567"/>
                <w:tab w:val="left" w:pos="247"/>
                <w:tab w:val="left" w:leader="dot" w:pos="3254"/>
              </w:tabs>
              <w:spacing w:before="0"/>
              <w:rPr>
                <w:sz w:val="16"/>
              </w:rPr>
            </w:pPr>
            <w:r>
              <w:rPr>
                <w:sz w:val="16"/>
              </w:rPr>
              <w:t xml:space="preserve">Freeholds and leaseholds </w:t>
            </w:r>
            <w:r>
              <w:rPr>
                <w:i/>
                <w:sz w:val="16"/>
              </w:rPr>
              <w:t xml:space="preserve">(f) </w:t>
            </w:r>
            <w:r>
              <w:rPr>
                <w:sz w:val="16"/>
              </w:rPr>
              <w:tab/>
            </w:r>
          </w:p>
          <w:p>
            <w:pPr>
              <w:pStyle w:val="yTableNAm"/>
              <w:tabs>
                <w:tab w:val="clear" w:pos="567"/>
                <w:tab w:val="left" w:pos="247"/>
                <w:tab w:val="left" w:leader="dot" w:pos="3254"/>
              </w:tabs>
              <w:spacing w:before="0"/>
              <w:rPr>
                <w:sz w:val="16"/>
              </w:rPr>
            </w:pPr>
            <w:r>
              <w:rPr>
                <w:sz w:val="16"/>
              </w:rPr>
              <w:t xml:space="preserve">Fixtures, fittings and furniture </w:t>
            </w:r>
            <w:r>
              <w:rPr>
                <w:i/>
                <w:sz w:val="16"/>
              </w:rPr>
              <w:t>(f)</w:t>
            </w:r>
            <w:r>
              <w:rPr>
                <w:sz w:val="16"/>
              </w:rPr>
              <w:t xml:space="preserve"> ...........................</w:t>
            </w:r>
          </w:p>
          <w:p>
            <w:pPr>
              <w:pStyle w:val="yTableNAm"/>
              <w:tabs>
                <w:tab w:val="clear" w:pos="567"/>
                <w:tab w:val="left" w:pos="247"/>
                <w:tab w:val="left" w:leader="dot" w:pos="3254"/>
              </w:tabs>
              <w:spacing w:before="0"/>
              <w:rPr>
                <w:sz w:val="16"/>
              </w:rPr>
            </w:pPr>
            <w:r>
              <w:rPr>
                <w:sz w:val="16"/>
              </w:rPr>
              <w:t xml:space="preserve">Mortgages against freehold properties </w:t>
            </w:r>
            <w:r>
              <w:rPr>
                <w:sz w:val="16"/>
              </w:rPr>
              <w:tab/>
            </w:r>
          </w:p>
          <w:p>
            <w:pPr>
              <w:pStyle w:val="yTableNAm"/>
              <w:tabs>
                <w:tab w:val="clear" w:pos="567"/>
                <w:tab w:val="left" w:pos="247"/>
                <w:tab w:val="left" w:leader="dot" w:pos="3254"/>
              </w:tabs>
              <w:spacing w:before="0"/>
              <w:rPr>
                <w:sz w:val="16"/>
              </w:rPr>
            </w:pPr>
            <w:r>
              <w:rPr>
                <w:sz w:val="16"/>
              </w:rPr>
              <w:t xml:space="preserve">Preliminary expenses (so far as not written off) </w:t>
            </w:r>
            <w:r>
              <w:rPr>
                <w:sz w:val="16"/>
              </w:rPr>
              <w:tab/>
            </w:r>
          </w:p>
          <w:p>
            <w:pPr>
              <w:pStyle w:val="yTableNAm"/>
              <w:tabs>
                <w:tab w:val="clear" w:pos="567"/>
                <w:tab w:val="left" w:leader="dot" w:pos="3254"/>
              </w:tabs>
              <w:spacing w:before="0"/>
              <w:rPr>
                <w:sz w:val="16"/>
              </w:rPr>
            </w:pPr>
            <w:r>
              <w:rPr>
                <w:sz w:val="16"/>
              </w:rPr>
              <w:tab/>
            </w:r>
            <w:r>
              <w:rPr>
                <w:sz w:val="16"/>
              </w:rPr>
              <w:tab/>
            </w:r>
          </w:p>
        </w:tc>
      </w:tr>
      <w:tr>
        <w:tc>
          <w:tcPr>
            <w:tcW w:w="3600" w:type="dxa"/>
            <w:tcBorders>
              <w:bottom w:val="single" w:sz="4" w:space="0" w:color="auto"/>
            </w:tcBorders>
          </w:tcPr>
          <w:p>
            <w:pPr>
              <w:pStyle w:val="yTableNAm"/>
              <w:tabs>
                <w:tab w:val="left" w:leader="dot" w:pos="3367"/>
              </w:tabs>
              <w:spacing w:before="0"/>
              <w:rPr>
                <w:sz w:val="16"/>
              </w:rPr>
            </w:pPr>
          </w:p>
        </w:tc>
        <w:tc>
          <w:tcPr>
            <w:tcW w:w="3480" w:type="dxa"/>
            <w:tcBorders>
              <w:left w:val="single" w:sz="4" w:space="0" w:color="auto"/>
              <w:bottom w:val="single" w:sz="4" w:space="0" w:color="auto"/>
            </w:tcBorders>
          </w:tcPr>
          <w:p>
            <w:pPr>
              <w:pStyle w:val="yTableNAm"/>
              <w:tabs>
                <w:tab w:val="clear" w:pos="567"/>
                <w:tab w:val="left" w:pos="247"/>
                <w:tab w:val="left" w:leader="dot" w:pos="3254"/>
              </w:tabs>
              <w:spacing w:before="0"/>
              <w:rPr>
                <w:sz w:val="16"/>
              </w:rPr>
            </w:pPr>
            <w:r>
              <w:rPr>
                <w:sz w:val="16"/>
              </w:rPr>
              <w:t xml:space="preserve">Sums paid by way of commission in respect of any shares or debentures and allowed by way of discount in respect of any debentures (so far as not written off) </w:t>
            </w:r>
            <w:r>
              <w:rPr>
                <w:sz w:val="16"/>
              </w:rPr>
              <w:tab/>
            </w:r>
          </w:p>
          <w:p>
            <w:pPr>
              <w:pStyle w:val="yTableNAm"/>
              <w:tabs>
                <w:tab w:val="clear" w:pos="567"/>
                <w:tab w:val="left" w:pos="247"/>
                <w:tab w:val="left" w:leader="dot" w:pos="3254"/>
              </w:tabs>
              <w:spacing w:before="0"/>
              <w:rPr>
                <w:sz w:val="16"/>
              </w:rPr>
            </w:pPr>
            <w:r>
              <w:rPr>
                <w:sz w:val="16"/>
              </w:rPr>
              <w:t xml:space="preserve">Any other expenses incurred in connection with any issue of shares or debentures (so far as not written off) </w:t>
            </w:r>
            <w:r>
              <w:rPr>
                <w:sz w:val="16"/>
              </w:rPr>
              <w:tab/>
            </w:r>
          </w:p>
          <w:p>
            <w:pPr>
              <w:pStyle w:val="yTableNAm"/>
              <w:tabs>
                <w:tab w:val="clear" w:pos="567"/>
                <w:tab w:val="left" w:leader="dot" w:pos="3254"/>
              </w:tabs>
              <w:spacing w:before="0"/>
              <w:rPr>
                <w:sz w:val="16"/>
              </w:rPr>
            </w:pPr>
            <w:r>
              <w:rPr>
                <w:sz w:val="16"/>
              </w:rPr>
              <w:tab/>
            </w:r>
            <w:r>
              <w:rPr>
                <w:sz w:val="16"/>
              </w:rPr>
              <w:tab/>
            </w:r>
          </w:p>
          <w:p>
            <w:pPr>
              <w:pStyle w:val="yTableNAm"/>
              <w:tabs>
                <w:tab w:val="clear" w:pos="567"/>
                <w:tab w:val="left" w:pos="247"/>
                <w:tab w:val="left" w:leader="dot" w:pos="3254"/>
              </w:tabs>
              <w:spacing w:before="0"/>
              <w:rPr>
                <w:sz w:val="16"/>
              </w:rPr>
            </w:pPr>
            <w:r>
              <w:rPr>
                <w:sz w:val="16"/>
              </w:rPr>
              <w:t xml:space="preserve">Other items (specifying them, and if the items are fixed assets, complying with direction </w:t>
            </w:r>
            <w:r>
              <w:rPr>
                <w:i/>
                <w:sz w:val="16"/>
              </w:rPr>
              <w:t xml:space="preserve">(f) </w:t>
            </w:r>
            <w:r>
              <w:rPr>
                <w:sz w:val="16"/>
              </w:rPr>
              <w:t xml:space="preserve">hereto) </w:t>
            </w:r>
            <w:r>
              <w:rPr>
                <w:sz w:val="16"/>
              </w:rPr>
              <w:tab/>
            </w:r>
          </w:p>
          <w:p>
            <w:pPr>
              <w:pStyle w:val="yTableNAm"/>
              <w:tabs>
                <w:tab w:val="clear" w:pos="567"/>
                <w:tab w:val="left" w:leader="dot" w:pos="3254"/>
              </w:tabs>
              <w:spacing w:before="0"/>
              <w:rPr>
                <w:sz w:val="16"/>
              </w:rPr>
            </w:pPr>
            <w:r>
              <w:rPr>
                <w:sz w:val="16"/>
              </w:rPr>
              <w:tab/>
            </w:r>
          </w:p>
          <w:p>
            <w:pPr>
              <w:pStyle w:val="yTableNAm"/>
              <w:tabs>
                <w:tab w:val="clear" w:pos="567"/>
                <w:tab w:val="left" w:pos="247"/>
                <w:tab w:val="left" w:leader="dot" w:pos="3254"/>
              </w:tabs>
              <w:spacing w:before="0"/>
              <w:jc w:val="center"/>
              <w:rPr>
                <w:sz w:val="16"/>
              </w:rPr>
            </w:pPr>
            <w:r>
              <w:rPr>
                <w:sz w:val="16"/>
              </w:rPr>
              <w:t>___________</w:t>
            </w:r>
          </w:p>
          <w:p>
            <w:pPr>
              <w:pStyle w:val="yTableNAm"/>
              <w:tabs>
                <w:tab w:val="clear" w:pos="567"/>
                <w:tab w:val="left" w:pos="247"/>
                <w:tab w:val="left" w:leader="dot" w:pos="3254"/>
              </w:tabs>
              <w:spacing w:before="0"/>
              <w:rPr>
                <w:sz w:val="16"/>
              </w:rPr>
            </w:pPr>
            <w:r>
              <w:rPr>
                <w:sz w:val="16"/>
              </w:rPr>
              <w:t xml:space="preserve">Contingent assets </w:t>
            </w:r>
            <w:r>
              <w:rPr>
                <w:sz w:val="16"/>
              </w:rPr>
              <w:tab/>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outlineLvl w:val="0"/>
      </w:pPr>
      <w:r>
        <w:t xml:space="preserve">Dated at </w:t>
      </w:r>
      <w:r>
        <w:t> </w:t>
      </w:r>
      <w:r>
        <w:t xml:space="preserve"> </w:t>
      </w:r>
      <w:r>
        <w:t> </w:t>
      </w:r>
      <w:r>
        <w:t xml:space="preserve"> </w:t>
      </w:r>
      <w:r>
        <w:t> </w:t>
      </w:r>
      <w:r>
        <w:t xml:space="preserve"> </w:t>
      </w:r>
      <w:r>
        <w:t> </w:t>
      </w:r>
      <w:r>
        <w:t xml:space="preserve"> </w:t>
      </w:r>
      <w:r>
        <w:t> </w:t>
      </w:r>
      <w:r>
        <w:t xml:space="preserve"> </w:t>
      </w:r>
      <w:r>
        <w:t> </w:t>
      </w:r>
      <w:r>
        <w:t xml:space="preserve"> this </w:t>
      </w:r>
      <w:r>
        <w:t> </w:t>
      </w:r>
      <w:r>
        <w:t xml:space="preserve"> </w:t>
      </w:r>
      <w:r>
        <w:t> </w:t>
      </w:r>
      <w:r>
        <w:t xml:space="preserve"> </w:t>
      </w:r>
      <w:r>
        <w:t> </w:t>
      </w:r>
      <w: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[Twelfth Schedule amended by No. 14 of 1996 s. 4.]</w:t>
      </w:r>
    </w:p>
    <w:p>
      <w:pPr>
        <w:pStyle w:val="yScheduleHeading"/>
        <w:outlineLvl w:val="0"/>
      </w:pPr>
      <w:bookmarkStart w:id="1219" w:name="_Toc375231281"/>
      <w:bookmarkStart w:id="1220" w:name="_Toc425505323"/>
      <w:bookmarkStart w:id="1221" w:name="_Toc474320026"/>
      <w:r>
        <w:rPr>
          <w:rStyle w:val="CharSchNo"/>
        </w:rPr>
        <w:t>Thirteenth Schedule</w:t>
      </w:r>
      <w:bookmarkEnd w:id="1219"/>
      <w:bookmarkEnd w:id="1220"/>
      <w:bookmarkEnd w:id="1221"/>
      <w:r>
        <w:rPr>
          <w:rStyle w:val="CharSDivText"/>
        </w:rPr>
        <w:t xml:space="preserve"> </w:t>
      </w:r>
    </w:p>
    <w:p>
      <w:pPr>
        <w:pStyle w:val="yShoulderClause"/>
        <w:rPr>
          <w:snapToGrid w:val="0"/>
        </w:rPr>
      </w:pPr>
      <w:r>
        <w:rPr>
          <w:snapToGrid w:val="0"/>
        </w:rPr>
        <w:t>[s. 409]</w:t>
      </w:r>
    </w:p>
    <w:p>
      <w:pPr>
        <w:pStyle w:val="yHeading2"/>
        <w:outlineLvl w:val="0"/>
      </w:pPr>
      <w:bookmarkStart w:id="1222" w:name="_Toc375231282"/>
      <w:bookmarkStart w:id="1223" w:name="_Toc425505324"/>
      <w:bookmarkStart w:id="1224" w:name="_Toc474320027"/>
      <w:r>
        <w:rPr>
          <w:rStyle w:val="CharSchText"/>
        </w:rPr>
        <w:t>Sundry Forms</w:t>
      </w:r>
      <w:bookmarkEnd w:id="1222"/>
      <w:bookmarkEnd w:id="1223"/>
      <w:bookmarkEnd w:id="1224"/>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NAm"/>
              <w:spacing w:before="60"/>
              <w:jc w:val="center"/>
              <w:rPr>
                <w:b/>
                <w:bCs/>
                <w:sz w:val="16"/>
              </w:rPr>
            </w:pPr>
            <w:r>
              <w:rPr>
                <w:b/>
                <w:bCs/>
                <w:sz w:val="16"/>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Number of Shares taken by each Subscriber.</w:t>
            </w:r>
          </w:p>
        </w:tc>
        <w:tc>
          <w:tcPr>
            <w:tcW w:w="1977" w:type="dxa"/>
            <w:tcBorders>
              <w:top w:val="single" w:sz="4" w:space="0" w:color="auto"/>
              <w:left w:val="single" w:sz="4" w:space="0" w:color="auto"/>
              <w:bottom w:val="single" w:sz="4" w:space="0" w:color="auto"/>
            </w:tcBorders>
          </w:tcPr>
          <w:p>
            <w:pPr>
              <w:pStyle w:val="yTableNAm"/>
              <w:jc w:val="center"/>
              <w:rPr>
                <w:b/>
                <w:bCs/>
                <w:sz w:val="16"/>
              </w:rPr>
            </w:pPr>
            <w:r>
              <w:rPr>
                <w:b/>
                <w:bCs/>
                <w:sz w:val="16"/>
              </w:rPr>
              <w:t>Witness.</w:t>
            </w:r>
          </w:p>
        </w:tc>
      </w:tr>
      <w:tr>
        <w:tc>
          <w:tcPr>
            <w:tcW w:w="2835" w:type="dxa"/>
            <w:tcBorders>
              <w:right w:val="single" w:sz="4" w:space="0" w:color="auto"/>
            </w:tcBorders>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2268" w:type="dxa"/>
            <w:tcBorders>
              <w:left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spacing w:before="60"/>
              <w:rPr>
                <w:sz w:val="16"/>
              </w:rPr>
            </w:pPr>
          </w:p>
        </w:tc>
        <w:tc>
          <w:tcPr>
            <w:tcW w:w="1977" w:type="dxa"/>
            <w:tcBorders>
              <w:left w:val="single" w:sz="4" w:space="0" w:color="auto"/>
            </w:tcBorders>
          </w:tcPr>
          <w:p>
            <w:pPr>
              <w:pStyle w:val="yTableNAm"/>
              <w:spacing w:before="60"/>
              <w:rPr>
                <w:sz w:val="16"/>
              </w:rPr>
            </w:pPr>
          </w:p>
        </w:tc>
      </w:tr>
      <w:tr>
        <w:tc>
          <w:tcPr>
            <w:tcW w:w="2835" w:type="dxa"/>
            <w:tcBorders>
              <w:bottom w:val="single" w:sz="4" w:space="0" w:color="auto"/>
              <w:right w:val="single" w:sz="4" w:space="0" w:color="auto"/>
            </w:tcBorders>
          </w:tcPr>
          <w:p>
            <w:pPr>
              <w:pStyle w:val="yTableNAm"/>
              <w:spacing w:before="60"/>
              <w:rPr>
                <w:sz w:val="16"/>
              </w:rPr>
            </w:pPr>
            <w:r>
              <w:rPr>
                <w:sz w:val="16"/>
              </w:rPr>
              <w:t>Total Shares taken  .........................</w:t>
            </w:r>
          </w:p>
          <w:p>
            <w:pPr>
              <w:pStyle w:val="yTableNAm"/>
              <w:spacing w:before="60"/>
              <w:rPr>
                <w:sz w:val="16"/>
              </w:rPr>
            </w:pPr>
          </w:p>
        </w:tc>
        <w:tc>
          <w:tcPr>
            <w:tcW w:w="2268"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977" w:type="dxa"/>
            <w:tcBorders>
              <w:left w:val="single" w:sz="4" w:space="0" w:color="auto"/>
              <w:bottom w:val="single" w:sz="4" w:space="0" w:color="auto"/>
            </w:tcBorders>
          </w:tcPr>
          <w:p>
            <w:pPr>
              <w:pStyle w:val="yTableNAm"/>
              <w:spacing w:before="60"/>
              <w:rPr>
                <w:sz w:val="16"/>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NAm"/>
              <w:spacing w:before="60"/>
              <w:jc w:val="center"/>
              <w:rPr>
                <w:b/>
                <w:bCs/>
                <w:sz w:val="16"/>
              </w:rPr>
            </w:pPr>
            <w:r>
              <w:rPr>
                <w:b/>
                <w:bCs/>
                <w:sz w:val="16"/>
              </w:rPr>
              <w:t>Names, Addresses, and Description of Subscribers.</w:t>
            </w:r>
          </w:p>
        </w:tc>
        <w:tc>
          <w:tcPr>
            <w:tcW w:w="3488" w:type="dxa"/>
          </w:tcPr>
          <w:p>
            <w:pPr>
              <w:pStyle w:val="yTableNAm"/>
              <w:jc w:val="center"/>
              <w:rPr>
                <w:b/>
                <w:bCs/>
                <w:sz w:val="16"/>
              </w:rPr>
            </w:pPr>
            <w:r>
              <w:rPr>
                <w:b/>
                <w:bCs/>
                <w:sz w:val="16"/>
              </w:rPr>
              <w:t>Witness.</w:t>
            </w:r>
          </w:p>
        </w:tc>
      </w:tr>
      <w:tr>
        <w:tc>
          <w:tcPr>
            <w:tcW w:w="3600"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3488" w:type="dxa"/>
          </w:tcPr>
          <w:p>
            <w:pPr>
              <w:pStyle w:val="yTableNAm"/>
              <w:spacing w:before="60"/>
              <w:rPr>
                <w:sz w:val="16"/>
              </w:rPr>
            </w:pPr>
          </w:p>
          <w:p>
            <w:pPr>
              <w:pStyle w:val="yTableNAm"/>
              <w:spacing w:before="60"/>
              <w:rPr>
                <w:sz w:val="16"/>
              </w:rPr>
            </w:pPr>
          </w:p>
          <w:p>
            <w:pPr>
              <w:pStyle w:val="yTableNAm"/>
              <w:spacing w:before="60"/>
              <w:rPr>
                <w:sz w:val="16"/>
              </w:rPr>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NAm"/>
              <w:keepNext/>
              <w:keepLines/>
              <w:spacing w:before="60"/>
              <w:jc w:val="center"/>
              <w:rPr>
                <w:b/>
                <w:bCs/>
                <w:sz w:val="16"/>
              </w:rPr>
            </w:pPr>
            <w:r>
              <w:rPr>
                <w:b/>
                <w:bCs/>
                <w:sz w:val="16"/>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spacing w:before="60"/>
              <w:jc w:val="center"/>
              <w:rPr>
                <w:b/>
                <w:bCs/>
                <w:sz w:val="16"/>
              </w:rPr>
            </w:pPr>
            <w:r>
              <w:rPr>
                <w:b/>
                <w:bCs/>
                <w:sz w:val="16"/>
              </w:rPr>
              <w:t>Number of Shares taken by Subscriber.</w:t>
            </w:r>
          </w:p>
        </w:tc>
        <w:tc>
          <w:tcPr>
            <w:tcW w:w="1977" w:type="dxa"/>
            <w:tcBorders>
              <w:top w:val="single" w:sz="4" w:space="0" w:color="auto"/>
              <w:left w:val="single" w:sz="4" w:space="0" w:color="auto"/>
              <w:bottom w:val="single" w:sz="4" w:space="0" w:color="auto"/>
            </w:tcBorders>
          </w:tcPr>
          <w:p>
            <w:pPr>
              <w:pStyle w:val="yTableNAm"/>
              <w:keepNext/>
              <w:keepLines/>
              <w:jc w:val="center"/>
              <w:rPr>
                <w:b/>
                <w:bCs/>
                <w:sz w:val="16"/>
              </w:rPr>
            </w:pPr>
            <w:r>
              <w:rPr>
                <w:b/>
                <w:bCs/>
                <w:sz w:val="16"/>
              </w:rPr>
              <w:t>Witness.</w:t>
            </w:r>
          </w:p>
        </w:tc>
      </w:tr>
      <w:tr>
        <w:tc>
          <w:tcPr>
            <w:tcW w:w="2835" w:type="dxa"/>
            <w:tcBorders>
              <w:right w:val="single" w:sz="4" w:space="0" w:color="auto"/>
            </w:tcBorders>
          </w:tcPr>
          <w:p>
            <w:pPr>
              <w:pStyle w:val="yTableNAm"/>
              <w:keepNext/>
              <w:keepLines/>
              <w:spacing w:before="60"/>
              <w:rPr>
                <w:sz w:val="16"/>
              </w:rPr>
            </w:pPr>
          </w:p>
          <w:p>
            <w:pPr>
              <w:pStyle w:val="yTableNAm"/>
              <w:keepNext/>
              <w:keepLines/>
              <w:spacing w:before="60"/>
              <w:rPr>
                <w:sz w:val="16"/>
              </w:rPr>
            </w:pPr>
          </w:p>
          <w:p>
            <w:pPr>
              <w:pStyle w:val="yTableNAm"/>
              <w:keepNext/>
              <w:keepLines/>
              <w:spacing w:before="60"/>
              <w:rPr>
                <w:sz w:val="16"/>
              </w:rPr>
            </w:pPr>
          </w:p>
          <w:p>
            <w:pPr>
              <w:pStyle w:val="yTableNAm"/>
              <w:keepNext/>
              <w:keepLines/>
              <w:spacing w:before="60"/>
              <w:rPr>
                <w:sz w:val="16"/>
              </w:rPr>
            </w:pPr>
          </w:p>
          <w:p>
            <w:pPr>
              <w:pStyle w:val="yTableNAm"/>
              <w:keepNext/>
              <w:keepLines/>
              <w:spacing w:before="60"/>
              <w:rPr>
                <w:sz w:val="16"/>
              </w:rPr>
            </w:pPr>
          </w:p>
          <w:p>
            <w:pPr>
              <w:pStyle w:val="yTableNAm"/>
              <w:keepNext/>
              <w:keepLines/>
              <w:spacing w:before="60"/>
              <w:rPr>
                <w:sz w:val="16"/>
              </w:rPr>
            </w:pPr>
          </w:p>
        </w:tc>
        <w:tc>
          <w:tcPr>
            <w:tcW w:w="2268" w:type="dxa"/>
            <w:tcBorders>
              <w:left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p>
          <w:p>
            <w:pPr>
              <w:pStyle w:val="yTableNAm"/>
              <w:keepNext/>
              <w:keepLines/>
              <w:spacing w:before="60"/>
              <w:rPr>
                <w:sz w:val="16"/>
              </w:rPr>
            </w:pPr>
          </w:p>
        </w:tc>
        <w:tc>
          <w:tcPr>
            <w:tcW w:w="1977" w:type="dxa"/>
            <w:tcBorders>
              <w:left w:val="single" w:sz="4" w:space="0" w:color="auto"/>
            </w:tcBorders>
          </w:tcPr>
          <w:p>
            <w:pPr>
              <w:pStyle w:val="yTableNAm"/>
              <w:keepNext/>
              <w:keepLines/>
              <w:spacing w:before="60"/>
              <w:rPr>
                <w:sz w:val="16"/>
              </w:rPr>
            </w:pPr>
          </w:p>
        </w:tc>
      </w:tr>
      <w:tr>
        <w:tc>
          <w:tcPr>
            <w:tcW w:w="2835" w:type="dxa"/>
            <w:tcBorders>
              <w:bottom w:val="single" w:sz="4" w:space="0" w:color="auto"/>
              <w:right w:val="single" w:sz="4" w:space="0" w:color="auto"/>
            </w:tcBorders>
          </w:tcPr>
          <w:p>
            <w:pPr>
              <w:pStyle w:val="yTableNAm"/>
              <w:spacing w:before="60"/>
              <w:rPr>
                <w:sz w:val="16"/>
              </w:rPr>
            </w:pPr>
            <w:r>
              <w:rPr>
                <w:sz w:val="16"/>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977" w:type="dxa"/>
            <w:tcBorders>
              <w:left w:val="single" w:sz="4" w:space="0" w:color="auto"/>
              <w:bottom w:val="single" w:sz="4" w:space="0" w:color="auto"/>
            </w:tcBorders>
          </w:tcPr>
          <w:p>
            <w:pPr>
              <w:pStyle w:val="yTableNAm"/>
              <w:spacing w:before="60"/>
              <w:rPr>
                <w:sz w:val="16"/>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w:t>
      </w:r>
    </w:p>
    <w:p>
      <w:pPr>
        <w:pStyle w:val="yMiscellaneousBody"/>
        <w:spacing w:before="80"/>
        <w:jc w:val="center"/>
        <w:rPr>
          <w:snapToGrid w:val="0"/>
        </w:rPr>
      </w:pPr>
      <w:r>
        <w:rPr>
          <w:snapToGrid w:val="0"/>
        </w:rPr>
        <w:t>and</w:t>
      </w:r>
    </w:p>
    <w:p>
      <w:pPr>
        <w:pStyle w:val="yMiscellaneousBody"/>
        <w:outlineLvl w:val="0"/>
      </w:pPr>
      <w: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 xml:space="preserve">The address of the said agent in </w:t>
      </w:r>
      <w:smartTag w:uri="urn:schemas-microsoft-com:office:smarttags" w:element="place">
        <w:smartTag w:uri="urn:schemas-microsoft-com:office:smarttags" w:element="State">
          <w:r>
            <w:rPr>
              <w:snapToGrid w:val="0"/>
            </w:rPr>
            <w:t>Western Australia</w:t>
          </w:r>
        </w:smartTag>
      </w:smartTag>
      <w:r>
        <w:rPr>
          <w:snapToGrid w:val="0"/>
        </w:rPr>
        <w:t xml:space="preserve">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outlineLvl w:val="0"/>
      </w:pPr>
      <w:r>
        <w:t>Signature</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The name and place of abode or business of the person appointed by such company as agent to carry on its business in </w:t>
      </w:r>
      <w:smartTag w:uri="urn:schemas-microsoft-com:office:smarttags" w:element="place">
        <w:smartTag w:uri="urn:schemas-microsoft-com:office:smarttags" w:element="State">
          <w:r>
            <w:rPr>
              <w:snapToGrid w:val="0"/>
            </w:rPr>
            <w:t>Western Australia</w:t>
          </w:r>
        </w:smartTag>
      </w:smartTag>
      <w:r>
        <w:rPr>
          <w:snapToGrid w:val="0"/>
        </w:rPr>
        <w:t xml:space="preserve"> are: —</w:t>
      </w:r>
    </w:p>
    <w:p>
      <w:pPr>
        <w:pStyle w:val="yMiscellaneousBody"/>
        <w:outlineLvl w:val="0"/>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(Attorney).</w:t>
      </w:r>
    </w:p>
    <w:p>
      <w:pPr>
        <w:pStyle w:val="yMiscellaneousBody"/>
        <w:rPr>
          <w:snapToGrid w:val="0"/>
        </w:rPr>
      </w:pPr>
      <w:r>
        <w:rPr>
          <w:snapToGrid w:val="0"/>
        </w:rPr>
        <w:t>Note. — This Deposit</w:t>
      </w:r>
      <w:r>
        <w:rPr>
          <w:snapToGrid w:val="0"/>
        </w:rPr>
        <w:noBreakHyphen/>
        <w:t>note must be returned to the Office before a certificate of the shares under the above Act can be issued, but it is not to be considered as a guarantee that the shares will be so transferred.</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outlineLvl w:val="0"/>
        <w:rPr>
          <w:snapToGrid w:val="0"/>
        </w:rPr>
      </w:pPr>
      <w:r>
        <w:rPr>
          <w:snapToGrid w:val="0"/>
        </w:rPr>
        <w:t>Certificate for group of Documents.</w:t>
      </w:r>
    </w:p>
    <w:p>
      <w:pPr>
        <w:pStyle w:val="yMiscellaneousBody"/>
        <w:rPr>
          <w:snapToGrid w:val="0"/>
        </w:rPr>
      </w:pPr>
      <w:r>
        <w:rPr>
          <w:snapToGrid w:val="0"/>
        </w:rPr>
        <w:t>The following documents filed herewith, comprising: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smartTag w:uri="urn:schemas-microsoft-com:office:smarttags" w:element="place">
        <w:smartTag w:uri="urn:schemas:contacts" w:element="Sn">
          <w:r>
            <w:rPr>
              <w:b/>
              <w:snapToGrid w:val="0"/>
            </w:rPr>
            <w:t>Form</w:t>
          </w:r>
        </w:smartTag>
        <w:r>
          <w:rPr>
            <w:b/>
            <w:snapToGrid w:val="0"/>
          </w:rPr>
          <w:t xml:space="preserve"> </w:t>
        </w:r>
        <w:smartTag w:uri="urn:schemas:contacts" w:element="Sn">
          <w:r>
            <w:rPr>
              <w:b/>
              <w:snapToGrid w:val="0"/>
            </w:rPr>
            <w:t>I.</w:t>
          </w:r>
        </w:smartTag>
      </w:smartTag>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outlineLvl w:val="0"/>
      </w:pPr>
      <w:bookmarkStart w:id="1226" w:name="_Toc474320028"/>
      <w:r>
        <w:t>Notes</w:t>
      </w:r>
      <w:bookmarkEnd w:id="1226"/>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(Co-operative) Act 1943</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227" w:name="_Toc474320029"/>
      <w:r>
        <w:rPr>
          <w:snapToGrid w:val="0"/>
        </w:rPr>
        <w:t>Compilation table</w:t>
      </w:r>
      <w:bookmarkEnd w:id="1227"/>
    </w:p>
    <w:tbl>
      <w:tblPr>
        <w:tblW w:w="7086" w:type="dxa"/>
        <w:tblInd w:w="56" w:type="dxa"/>
        <w:tblLayout w:type="fixed"/>
        <w:tblCellMar>
          <w:left w:w="56" w:type="dxa"/>
          <w:right w:w="56" w:type="dxa"/>
        </w:tblCellMar>
        <w:tblLook w:val="0000" w:firstRow="0" w:lastRow="0" w:firstColumn="0" w:lastColumn="0" w:noHBand="0" w:noVBand="0"/>
      </w:tblPr>
      <w:tblGrid>
        <w:gridCol w:w="2147"/>
        <w:gridCol w:w="15"/>
        <w:gridCol w:w="23"/>
        <w:gridCol w:w="10"/>
        <w:gridCol w:w="9"/>
        <w:gridCol w:w="33"/>
        <w:gridCol w:w="19"/>
        <w:gridCol w:w="1020"/>
        <w:gridCol w:w="32"/>
        <w:gridCol w:w="33"/>
        <w:gridCol w:w="44"/>
        <w:gridCol w:w="1044"/>
        <w:gridCol w:w="75"/>
        <w:gridCol w:w="14"/>
        <w:gridCol w:w="2541"/>
        <w:gridCol w:w="27"/>
      </w:tblGrid>
      <w:tr>
        <w:trPr>
          <w:gridAfter w:val="1"/>
          <w:wAfter w:w="27" w:type="dxa"/>
          <w:cantSplit/>
          <w:tblHeader/>
        </w:trPr>
        <w:tc>
          <w:tcPr>
            <w:tcW w:w="2147" w:type="dxa"/>
            <w:tcBorders>
              <w:top w:val="single" w:sz="8" w:space="0" w:color="auto"/>
              <w:bottom w:val="single" w:sz="8" w:space="0" w:color="auto"/>
            </w:tcBorders>
          </w:tcPr>
          <w:p>
            <w:pPr>
              <w:pStyle w:val="nTable"/>
              <w:spacing w:after="40"/>
              <w:ind w:right="170"/>
              <w:rPr>
                <w:b/>
              </w:rPr>
            </w:pPr>
            <w:r>
              <w:rPr>
                <w:b/>
              </w:rPr>
              <w:t>Short title</w:t>
            </w:r>
          </w:p>
        </w:tc>
        <w:tc>
          <w:tcPr>
            <w:tcW w:w="1129" w:type="dxa"/>
            <w:gridSpan w:val="7"/>
            <w:tcBorders>
              <w:top w:val="single" w:sz="8" w:space="0" w:color="auto"/>
              <w:bottom w:val="single" w:sz="8" w:space="0" w:color="auto"/>
            </w:tcBorders>
          </w:tcPr>
          <w:p>
            <w:pPr>
              <w:pStyle w:val="nTable"/>
              <w:spacing w:after="40"/>
              <w:rPr>
                <w:b/>
              </w:rPr>
            </w:pPr>
            <w:r>
              <w:rPr>
                <w:b/>
              </w:rPr>
              <w:t>Number and year</w:t>
            </w:r>
          </w:p>
        </w:tc>
        <w:tc>
          <w:tcPr>
            <w:tcW w:w="1153" w:type="dxa"/>
            <w:gridSpan w:val="4"/>
            <w:tcBorders>
              <w:top w:val="single" w:sz="8" w:space="0" w:color="auto"/>
              <w:bottom w:val="single" w:sz="8" w:space="0" w:color="auto"/>
            </w:tcBorders>
          </w:tcPr>
          <w:p>
            <w:pPr>
              <w:pStyle w:val="nTable"/>
              <w:spacing w:after="40"/>
              <w:rPr>
                <w:b/>
              </w:rPr>
            </w:pPr>
            <w:r>
              <w:rPr>
                <w:b/>
              </w:rPr>
              <w:t>Assent</w:t>
            </w:r>
          </w:p>
        </w:tc>
        <w:tc>
          <w:tcPr>
            <w:tcW w:w="2629" w:type="dxa"/>
            <w:gridSpan w:val="3"/>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147" w:type="dxa"/>
            <w:tcBorders>
              <w:top w:val="single" w:sz="8" w:space="0" w:color="auto"/>
            </w:tcBorders>
          </w:tcPr>
          <w:p>
            <w:pPr>
              <w:pStyle w:val="nTable"/>
              <w:spacing w:after="40"/>
              <w:ind w:right="170"/>
              <w:rPr>
                <w:iCs/>
              </w:rPr>
            </w:pPr>
            <w:r>
              <w:rPr>
                <w:i/>
              </w:rPr>
              <w:t>Companies Act 1943</w:t>
            </w:r>
            <w:r>
              <w:rPr>
                <w:iCs/>
                <w:vertAlign w:val="superscript"/>
              </w:rPr>
              <w:t> 15</w:t>
            </w:r>
          </w:p>
        </w:tc>
        <w:tc>
          <w:tcPr>
            <w:tcW w:w="1129" w:type="dxa"/>
            <w:gridSpan w:val="7"/>
            <w:tcBorders>
              <w:top w:val="single" w:sz="8" w:space="0" w:color="auto"/>
            </w:tcBorders>
          </w:tcPr>
          <w:p>
            <w:pPr>
              <w:pStyle w:val="nTable"/>
              <w:spacing w:after="40"/>
            </w:pPr>
            <w:r>
              <w:t>36 of 1943</w:t>
            </w:r>
            <w:r>
              <w:br/>
              <w:t>(7 Geo. VI No. 31)</w:t>
            </w:r>
          </w:p>
        </w:tc>
        <w:tc>
          <w:tcPr>
            <w:tcW w:w="1153" w:type="dxa"/>
            <w:gridSpan w:val="4"/>
            <w:tcBorders>
              <w:top w:val="single" w:sz="8" w:space="0" w:color="auto"/>
            </w:tcBorders>
          </w:tcPr>
          <w:p>
            <w:pPr>
              <w:pStyle w:val="nTable"/>
              <w:spacing w:after="40"/>
            </w:pPr>
            <w:r>
              <w:t>3 Dec 1943</w:t>
            </w:r>
          </w:p>
        </w:tc>
        <w:tc>
          <w:tcPr>
            <w:tcW w:w="2629" w:type="dxa"/>
            <w:gridSpan w:val="3"/>
            <w:tcBorders>
              <w:top w:val="single" w:sz="8" w:space="0" w:color="auto"/>
            </w:tcBorders>
          </w:tcPr>
          <w:p>
            <w:pPr>
              <w:pStyle w:val="nTable"/>
              <w:spacing w:after="40"/>
            </w:pPr>
            <w:r>
              <w:t xml:space="preserve">29 Dec 1947 (see s. 1 and </w:t>
            </w:r>
            <w:r>
              <w:rPr>
                <w:i/>
              </w:rPr>
              <w:t>Gazette</w:t>
            </w:r>
            <w:r>
              <w:t xml:space="preserve"> 7 Nov 1947 p. 2062)</w:t>
            </w:r>
          </w:p>
        </w:tc>
      </w:tr>
      <w:tr>
        <w:trPr>
          <w:gridAfter w:val="1"/>
          <w:wAfter w:w="27" w:type="dxa"/>
          <w:cantSplit/>
        </w:trPr>
        <w:tc>
          <w:tcPr>
            <w:tcW w:w="2147" w:type="dxa"/>
          </w:tcPr>
          <w:p>
            <w:pPr>
              <w:pStyle w:val="nTable"/>
              <w:spacing w:after="40"/>
              <w:ind w:right="170"/>
            </w:pPr>
            <w:r>
              <w:rPr>
                <w:i/>
              </w:rPr>
              <w:t>Companies Act Amendment Act 1946</w:t>
            </w:r>
          </w:p>
        </w:tc>
        <w:tc>
          <w:tcPr>
            <w:tcW w:w="1129" w:type="dxa"/>
            <w:gridSpan w:val="7"/>
          </w:tcPr>
          <w:p>
            <w:pPr>
              <w:pStyle w:val="nTable"/>
              <w:spacing w:after="40"/>
            </w:pPr>
            <w:r>
              <w:t>31 of 1946</w:t>
            </w:r>
            <w:r>
              <w:br/>
              <w:t>(10 and 11 Geo. VI No. 31)</w:t>
            </w:r>
          </w:p>
        </w:tc>
        <w:tc>
          <w:tcPr>
            <w:tcW w:w="1153" w:type="dxa"/>
            <w:gridSpan w:val="4"/>
          </w:tcPr>
          <w:p>
            <w:pPr>
              <w:pStyle w:val="nTable"/>
              <w:spacing w:after="40"/>
            </w:pPr>
            <w:r>
              <w:t>24 Jan 1947</w:t>
            </w:r>
          </w:p>
        </w:tc>
        <w:tc>
          <w:tcPr>
            <w:tcW w:w="2629" w:type="dxa"/>
            <w:gridSpan w:val="3"/>
          </w:tcPr>
          <w:p>
            <w:pPr>
              <w:pStyle w:val="nTable"/>
              <w:spacing w:after="40"/>
            </w:pPr>
            <w:r>
              <w:t>24 Jan 1947</w:t>
            </w:r>
          </w:p>
        </w:tc>
      </w:tr>
      <w:tr>
        <w:trPr>
          <w:gridAfter w:val="1"/>
          <w:wAfter w:w="27" w:type="dxa"/>
          <w:cantSplit/>
        </w:trPr>
        <w:tc>
          <w:tcPr>
            <w:tcW w:w="4429" w:type="dxa"/>
            <w:gridSpan w:val="12"/>
          </w:tcPr>
          <w:p>
            <w:pPr>
              <w:pStyle w:val="nTable"/>
              <w:spacing w:after="40"/>
            </w:pPr>
            <w:r>
              <w:rPr>
                <w:i/>
                <w:snapToGrid w:val="0"/>
              </w:rPr>
              <w:t>The Companies Regulations 1947</w:t>
            </w:r>
            <w:r>
              <w:rPr>
                <w:iCs/>
                <w:snapToGrid w:val="0"/>
              </w:rPr>
              <w:t xml:space="preserve"> r. 37 published in </w:t>
            </w:r>
            <w:r>
              <w:rPr>
                <w:i/>
                <w:snapToGrid w:val="0"/>
              </w:rPr>
              <w:t xml:space="preserve">Gazette </w:t>
            </w:r>
            <w:r>
              <w:rPr>
                <w:iCs/>
                <w:snapToGrid w:val="0"/>
              </w:rPr>
              <w:t>5 Nov 1947 p. 2017-56</w:t>
            </w:r>
          </w:p>
        </w:tc>
        <w:tc>
          <w:tcPr>
            <w:tcW w:w="2629" w:type="dxa"/>
            <w:gridSpan w:val="3"/>
          </w:tcPr>
          <w:p>
            <w:pPr>
              <w:pStyle w:val="nTable"/>
              <w:spacing w:after="40"/>
              <w:rPr>
                <w:iCs/>
              </w:rPr>
            </w:pPr>
            <w:r>
              <w:rPr>
                <w:iCs/>
                <w:snapToGrid w:val="0"/>
              </w:rPr>
              <w:t>5 Nov 1947</w:t>
            </w:r>
          </w:p>
        </w:tc>
      </w:tr>
      <w:tr>
        <w:trPr>
          <w:gridAfter w:val="1"/>
          <w:wAfter w:w="27" w:type="dxa"/>
          <w:cantSplit/>
        </w:trPr>
        <w:tc>
          <w:tcPr>
            <w:tcW w:w="2147" w:type="dxa"/>
          </w:tcPr>
          <w:p>
            <w:pPr>
              <w:pStyle w:val="nTable"/>
              <w:spacing w:after="40"/>
              <w:ind w:right="170"/>
            </w:pPr>
            <w:r>
              <w:rPr>
                <w:i/>
              </w:rPr>
              <w:t>Companies Act Amendment Act 1947</w:t>
            </w:r>
          </w:p>
        </w:tc>
        <w:tc>
          <w:tcPr>
            <w:tcW w:w="1129" w:type="dxa"/>
            <w:gridSpan w:val="7"/>
          </w:tcPr>
          <w:p>
            <w:pPr>
              <w:pStyle w:val="nTable"/>
              <w:spacing w:after="40"/>
            </w:pPr>
            <w:r>
              <w:t>32 of 1947</w:t>
            </w:r>
            <w:r>
              <w:br/>
              <w:t>(11 Geo. VI No. 32)</w:t>
            </w:r>
          </w:p>
        </w:tc>
        <w:tc>
          <w:tcPr>
            <w:tcW w:w="1153" w:type="dxa"/>
            <w:gridSpan w:val="4"/>
          </w:tcPr>
          <w:p>
            <w:pPr>
              <w:pStyle w:val="nTable"/>
              <w:spacing w:after="40"/>
            </w:pPr>
            <w:r>
              <w:t>1 Dec 1947</w:t>
            </w:r>
          </w:p>
        </w:tc>
        <w:tc>
          <w:tcPr>
            <w:tcW w:w="2629" w:type="dxa"/>
            <w:gridSpan w:val="3"/>
          </w:tcPr>
          <w:p>
            <w:pPr>
              <w:pStyle w:val="nTable"/>
              <w:spacing w:after="40"/>
            </w:pPr>
            <w:r>
              <w:t>1 Dec 1947</w:t>
            </w:r>
          </w:p>
        </w:tc>
      </w:tr>
      <w:tr>
        <w:trPr>
          <w:gridAfter w:val="1"/>
          <w:wAfter w:w="27" w:type="dxa"/>
          <w:cantSplit/>
        </w:trPr>
        <w:tc>
          <w:tcPr>
            <w:tcW w:w="2147" w:type="dxa"/>
          </w:tcPr>
          <w:p>
            <w:pPr>
              <w:pStyle w:val="nTable"/>
              <w:spacing w:after="40"/>
              <w:ind w:right="170"/>
            </w:pPr>
            <w:r>
              <w:rPr>
                <w:i/>
              </w:rPr>
              <w:t>Companies Act Amendment Act (No. 2) 1947</w:t>
            </w:r>
          </w:p>
        </w:tc>
        <w:tc>
          <w:tcPr>
            <w:tcW w:w="1129" w:type="dxa"/>
            <w:gridSpan w:val="7"/>
          </w:tcPr>
          <w:p>
            <w:pPr>
              <w:pStyle w:val="nTable"/>
              <w:spacing w:after="40"/>
            </w:pPr>
            <w:r>
              <w:t>84 of 1947</w:t>
            </w:r>
            <w:r>
              <w:br/>
              <w:t>(11 and 12 Geo. VI No. 84)</w:t>
            </w:r>
          </w:p>
        </w:tc>
        <w:tc>
          <w:tcPr>
            <w:tcW w:w="1153" w:type="dxa"/>
            <w:gridSpan w:val="4"/>
          </w:tcPr>
          <w:p>
            <w:pPr>
              <w:pStyle w:val="nTable"/>
              <w:spacing w:after="40"/>
            </w:pPr>
            <w:r>
              <w:t>14 Jan 1948</w:t>
            </w:r>
          </w:p>
        </w:tc>
        <w:tc>
          <w:tcPr>
            <w:tcW w:w="2629" w:type="dxa"/>
            <w:gridSpan w:val="3"/>
          </w:tcPr>
          <w:p>
            <w:pPr>
              <w:pStyle w:val="nTable"/>
              <w:spacing w:after="40"/>
            </w:pPr>
            <w:r>
              <w:t>14 Jan 1948</w:t>
            </w:r>
          </w:p>
        </w:tc>
      </w:tr>
      <w:tr>
        <w:trPr>
          <w:gridAfter w:val="1"/>
          <w:wAfter w:w="27" w:type="dxa"/>
          <w:cantSplit/>
        </w:trPr>
        <w:tc>
          <w:tcPr>
            <w:tcW w:w="4429" w:type="dxa"/>
            <w:gridSpan w:val="12"/>
          </w:tcPr>
          <w:p>
            <w:pPr>
              <w:pStyle w:val="nTable"/>
              <w:spacing w:after="40"/>
            </w:pPr>
            <w:r>
              <w:rPr>
                <w:i/>
                <w:snapToGrid w:val="0"/>
              </w:rPr>
              <w:t>Companies (Liquidators’ Accounts) Rules 1949</w:t>
            </w:r>
            <w:r>
              <w:rPr>
                <w:iCs/>
                <w:snapToGrid w:val="0"/>
              </w:rPr>
              <w:t xml:space="preserve"> r. 2 published in </w:t>
            </w:r>
            <w:r>
              <w:rPr>
                <w:i/>
                <w:snapToGrid w:val="0"/>
              </w:rPr>
              <w:t>Gazette</w:t>
            </w:r>
            <w:r>
              <w:rPr>
                <w:iCs/>
                <w:snapToGrid w:val="0"/>
              </w:rPr>
              <w:t xml:space="preserve"> 24 Jun 1949 p. 1373-6</w:t>
            </w:r>
          </w:p>
        </w:tc>
        <w:tc>
          <w:tcPr>
            <w:tcW w:w="2629" w:type="dxa"/>
            <w:gridSpan w:val="3"/>
          </w:tcPr>
          <w:p>
            <w:pPr>
              <w:pStyle w:val="nTable"/>
              <w:spacing w:after="40"/>
            </w:pPr>
            <w:r>
              <w:rPr>
                <w:iCs/>
                <w:snapToGrid w:val="0"/>
              </w:rPr>
              <w:t>24 Jun 1949</w:t>
            </w:r>
          </w:p>
        </w:tc>
      </w:tr>
      <w:tr>
        <w:trPr>
          <w:gridAfter w:val="1"/>
          <w:wAfter w:w="27" w:type="dxa"/>
          <w:cantSplit/>
        </w:trPr>
        <w:tc>
          <w:tcPr>
            <w:tcW w:w="2162" w:type="dxa"/>
            <w:gridSpan w:val="2"/>
          </w:tcPr>
          <w:p>
            <w:pPr>
              <w:pStyle w:val="nTable"/>
              <w:spacing w:after="40"/>
              <w:ind w:right="170"/>
            </w:pPr>
            <w:r>
              <w:rPr>
                <w:i/>
              </w:rPr>
              <w:t>Companies Act Amendment Act 1949</w:t>
            </w:r>
          </w:p>
        </w:tc>
        <w:tc>
          <w:tcPr>
            <w:tcW w:w="1114" w:type="dxa"/>
            <w:gridSpan w:val="6"/>
          </w:tcPr>
          <w:p>
            <w:pPr>
              <w:pStyle w:val="nTable"/>
              <w:spacing w:after="40"/>
            </w:pPr>
            <w:r>
              <w:t>47 of 1949</w:t>
            </w:r>
            <w:r>
              <w:br/>
              <w:t>(13 Geo. VI No. 133)</w:t>
            </w:r>
          </w:p>
        </w:tc>
        <w:tc>
          <w:tcPr>
            <w:tcW w:w="1153" w:type="dxa"/>
            <w:gridSpan w:val="4"/>
          </w:tcPr>
          <w:p>
            <w:pPr>
              <w:pStyle w:val="nTable"/>
              <w:spacing w:after="40"/>
            </w:pPr>
            <w:r>
              <w:t>26 Oct 1949</w:t>
            </w:r>
          </w:p>
        </w:tc>
        <w:tc>
          <w:tcPr>
            <w:tcW w:w="2629" w:type="dxa"/>
            <w:gridSpan w:val="3"/>
          </w:tcPr>
          <w:p>
            <w:pPr>
              <w:pStyle w:val="nTable"/>
              <w:spacing w:after="40"/>
            </w:pPr>
            <w:r>
              <w:t>26 Oct 1949</w:t>
            </w:r>
          </w:p>
        </w:tc>
      </w:tr>
      <w:tr>
        <w:trPr>
          <w:gridAfter w:val="1"/>
          <w:wAfter w:w="27" w:type="dxa"/>
          <w:cantSplit/>
        </w:trPr>
        <w:tc>
          <w:tcPr>
            <w:tcW w:w="2162" w:type="dxa"/>
            <w:gridSpan w:val="2"/>
          </w:tcPr>
          <w:p>
            <w:pPr>
              <w:pStyle w:val="nTable"/>
              <w:spacing w:after="40"/>
              <w:ind w:right="170"/>
            </w:pPr>
            <w:r>
              <w:rPr>
                <w:i/>
              </w:rPr>
              <w:t>Companies Act Amendment Act 1951</w:t>
            </w:r>
          </w:p>
        </w:tc>
        <w:tc>
          <w:tcPr>
            <w:tcW w:w="1114" w:type="dxa"/>
            <w:gridSpan w:val="6"/>
          </w:tcPr>
          <w:p>
            <w:pPr>
              <w:pStyle w:val="nTable"/>
              <w:spacing w:after="40"/>
            </w:pPr>
            <w:r>
              <w:t>21 of 1951</w:t>
            </w:r>
            <w:r>
              <w:br/>
              <w:t>(15 Geo. VI No. 21)</w:t>
            </w:r>
          </w:p>
        </w:tc>
        <w:tc>
          <w:tcPr>
            <w:tcW w:w="1153" w:type="dxa"/>
            <w:gridSpan w:val="4"/>
          </w:tcPr>
          <w:p>
            <w:pPr>
              <w:pStyle w:val="nTable"/>
              <w:spacing w:after="40"/>
            </w:pPr>
            <w:r>
              <w:t>27 Nov 1951</w:t>
            </w:r>
          </w:p>
        </w:tc>
        <w:tc>
          <w:tcPr>
            <w:tcW w:w="2629" w:type="dxa"/>
            <w:gridSpan w:val="3"/>
          </w:tcPr>
          <w:p>
            <w:pPr>
              <w:pStyle w:val="nTable"/>
              <w:spacing w:after="40"/>
            </w:pPr>
            <w:r>
              <w:t>27 Nov 1951</w:t>
            </w:r>
          </w:p>
        </w:tc>
      </w:tr>
      <w:tr>
        <w:trPr>
          <w:gridAfter w:val="1"/>
          <w:wAfter w:w="27" w:type="dxa"/>
          <w:cantSplit/>
        </w:trPr>
        <w:tc>
          <w:tcPr>
            <w:tcW w:w="2162" w:type="dxa"/>
            <w:gridSpan w:val="2"/>
          </w:tcPr>
          <w:p>
            <w:pPr>
              <w:pStyle w:val="nTable"/>
              <w:spacing w:after="40"/>
              <w:ind w:right="170"/>
            </w:pPr>
            <w:r>
              <w:rPr>
                <w:i/>
              </w:rPr>
              <w:t>Companies Act Amendment Act 1953</w:t>
            </w:r>
          </w:p>
        </w:tc>
        <w:tc>
          <w:tcPr>
            <w:tcW w:w="1114" w:type="dxa"/>
            <w:gridSpan w:val="6"/>
          </w:tcPr>
          <w:p>
            <w:pPr>
              <w:pStyle w:val="nTable"/>
              <w:spacing w:after="40"/>
            </w:pPr>
            <w:r>
              <w:t>17 of 1953</w:t>
            </w:r>
            <w:r>
              <w:br/>
              <w:t>(2 Eliz. II No. 17)</w:t>
            </w:r>
          </w:p>
        </w:tc>
        <w:tc>
          <w:tcPr>
            <w:tcW w:w="1153" w:type="dxa"/>
            <w:gridSpan w:val="4"/>
          </w:tcPr>
          <w:p>
            <w:pPr>
              <w:pStyle w:val="nTable"/>
              <w:spacing w:after="40"/>
            </w:pPr>
            <w:r>
              <w:t>7 Dec 1953</w:t>
            </w:r>
          </w:p>
        </w:tc>
        <w:tc>
          <w:tcPr>
            <w:tcW w:w="2629" w:type="dxa"/>
            <w:gridSpan w:val="3"/>
          </w:tcPr>
          <w:p>
            <w:pPr>
              <w:pStyle w:val="nTable"/>
              <w:spacing w:after="40"/>
            </w:pPr>
            <w:r>
              <w:t>7 Dec 1953</w:t>
            </w:r>
          </w:p>
        </w:tc>
      </w:tr>
      <w:tr>
        <w:trPr>
          <w:cantSplit/>
        </w:trPr>
        <w:tc>
          <w:tcPr>
            <w:tcW w:w="2185" w:type="dxa"/>
            <w:gridSpan w:val="3"/>
          </w:tcPr>
          <w:p>
            <w:pPr>
              <w:pStyle w:val="nTable"/>
              <w:spacing w:after="40"/>
              <w:ind w:right="170"/>
            </w:pPr>
            <w:r>
              <w:rPr>
                <w:i/>
              </w:rPr>
              <w:t>Companies Act Amendment Act (No. 2) 1953</w:t>
            </w:r>
          </w:p>
        </w:tc>
        <w:tc>
          <w:tcPr>
            <w:tcW w:w="1123" w:type="dxa"/>
            <w:gridSpan w:val="6"/>
          </w:tcPr>
          <w:p>
            <w:pPr>
              <w:pStyle w:val="nTable"/>
              <w:spacing w:after="40"/>
            </w:pPr>
            <w:r>
              <w:t>73 of 1953</w:t>
            </w:r>
            <w:r>
              <w:br/>
              <w:t>(2 Eliz. II No. 73)</w:t>
            </w:r>
          </w:p>
        </w:tc>
        <w:tc>
          <w:tcPr>
            <w:tcW w:w="1121" w:type="dxa"/>
            <w:gridSpan w:val="3"/>
          </w:tcPr>
          <w:p>
            <w:pPr>
              <w:pStyle w:val="nTable"/>
              <w:spacing w:after="40"/>
            </w:pPr>
            <w:r>
              <w:t>9 Jan 1954</w:t>
            </w:r>
          </w:p>
        </w:tc>
        <w:tc>
          <w:tcPr>
            <w:tcW w:w="2656" w:type="dxa"/>
            <w:gridSpan w:val="4"/>
          </w:tcPr>
          <w:p>
            <w:pPr>
              <w:pStyle w:val="nTable"/>
              <w:spacing w:after="40"/>
            </w:pPr>
            <w:r>
              <w:t>9 Jan 1954</w:t>
            </w:r>
          </w:p>
        </w:tc>
      </w:tr>
      <w:tr>
        <w:trPr>
          <w:cantSplit/>
        </w:trPr>
        <w:tc>
          <w:tcPr>
            <w:tcW w:w="2185" w:type="dxa"/>
            <w:gridSpan w:val="3"/>
          </w:tcPr>
          <w:p>
            <w:pPr>
              <w:pStyle w:val="nTable"/>
              <w:spacing w:after="40"/>
              <w:ind w:right="170"/>
            </w:pPr>
            <w:r>
              <w:rPr>
                <w:i/>
              </w:rPr>
              <w:t>Companies Act Amendment Act 1954</w:t>
            </w:r>
          </w:p>
        </w:tc>
        <w:tc>
          <w:tcPr>
            <w:tcW w:w="1123" w:type="dxa"/>
            <w:gridSpan w:val="6"/>
          </w:tcPr>
          <w:p>
            <w:pPr>
              <w:pStyle w:val="nTable"/>
              <w:spacing w:after="40"/>
            </w:pPr>
            <w:r>
              <w:t>2 of 1954</w:t>
            </w:r>
            <w:r>
              <w:br/>
              <w:t>(3 Eliz. II No. 2)</w:t>
            </w:r>
          </w:p>
        </w:tc>
        <w:tc>
          <w:tcPr>
            <w:tcW w:w="1121" w:type="dxa"/>
            <w:gridSpan w:val="3"/>
          </w:tcPr>
          <w:p>
            <w:pPr>
              <w:pStyle w:val="nTable"/>
              <w:spacing w:after="40"/>
            </w:pPr>
            <w:r>
              <w:t>25 Aug 1954</w:t>
            </w:r>
          </w:p>
        </w:tc>
        <w:tc>
          <w:tcPr>
            <w:tcW w:w="2656" w:type="dxa"/>
            <w:gridSpan w:val="4"/>
          </w:tcPr>
          <w:p>
            <w:pPr>
              <w:pStyle w:val="nTable"/>
              <w:spacing w:after="40"/>
            </w:pPr>
            <w:r>
              <w:t>25 Aug 1954</w:t>
            </w:r>
          </w:p>
        </w:tc>
      </w:tr>
      <w:tr>
        <w:trPr>
          <w:cantSplit/>
        </w:trPr>
        <w:tc>
          <w:tcPr>
            <w:tcW w:w="7085" w:type="dxa"/>
            <w:gridSpan w:val="16"/>
          </w:tcPr>
          <w:p>
            <w:pPr>
              <w:pStyle w:val="nTable"/>
              <w:spacing w:after="40"/>
              <w:rPr>
                <w:iCs/>
              </w:rPr>
            </w:pPr>
            <w:r>
              <w:rPr>
                <w:b/>
                <w:bCs/>
              </w:rPr>
              <w:t xml:space="preserve">Reprint of the </w:t>
            </w:r>
            <w:r>
              <w:rPr>
                <w:b/>
                <w:bCs/>
                <w:i/>
              </w:rPr>
              <w:t>Companies Act 1943</w:t>
            </w:r>
            <w:r>
              <w:rPr>
                <w:b/>
                <w:bCs/>
                <w:iCs/>
              </w:rPr>
              <w:t xml:space="preserve"> approved 16 Dec 1954 in Volume 7 of Reprinted Acts</w:t>
            </w:r>
            <w:r>
              <w:rPr>
                <w:iCs/>
              </w:rPr>
              <w:t xml:space="preserve"> (includes amendments listed above)</w:t>
            </w:r>
          </w:p>
        </w:tc>
      </w:tr>
      <w:tr>
        <w:trPr>
          <w:cantSplit/>
        </w:trPr>
        <w:tc>
          <w:tcPr>
            <w:tcW w:w="2185" w:type="dxa"/>
            <w:gridSpan w:val="3"/>
          </w:tcPr>
          <w:p>
            <w:pPr>
              <w:pStyle w:val="nTable"/>
              <w:spacing w:after="40"/>
              <w:ind w:right="170"/>
            </w:pPr>
            <w:r>
              <w:rPr>
                <w:i/>
              </w:rPr>
              <w:t>Companies Act Amendment Act 1959</w:t>
            </w:r>
          </w:p>
        </w:tc>
        <w:tc>
          <w:tcPr>
            <w:tcW w:w="1123" w:type="dxa"/>
            <w:gridSpan w:val="6"/>
          </w:tcPr>
          <w:p>
            <w:pPr>
              <w:pStyle w:val="nTable"/>
              <w:spacing w:after="40"/>
            </w:pPr>
            <w:r>
              <w:t>39 of 1959</w:t>
            </w:r>
            <w:r>
              <w:br/>
              <w:t>(8 Eliz. II No. 39)</w:t>
            </w:r>
          </w:p>
        </w:tc>
        <w:tc>
          <w:tcPr>
            <w:tcW w:w="1121" w:type="dxa"/>
            <w:gridSpan w:val="3"/>
          </w:tcPr>
          <w:p>
            <w:pPr>
              <w:pStyle w:val="nTable"/>
              <w:spacing w:after="40"/>
            </w:pPr>
            <w:r>
              <w:t>10 Nov 1959</w:t>
            </w:r>
          </w:p>
        </w:tc>
        <w:tc>
          <w:tcPr>
            <w:tcW w:w="2656" w:type="dxa"/>
            <w:gridSpan w:val="4"/>
          </w:tcPr>
          <w:p>
            <w:pPr>
              <w:pStyle w:val="nTable"/>
              <w:spacing w:after="40"/>
            </w:pPr>
            <w:r>
              <w:t>10 Nov 1959</w:t>
            </w:r>
          </w:p>
        </w:tc>
      </w:tr>
      <w:tr>
        <w:trPr>
          <w:cantSplit/>
        </w:trPr>
        <w:tc>
          <w:tcPr>
            <w:tcW w:w="2185" w:type="dxa"/>
            <w:gridSpan w:val="3"/>
          </w:tcPr>
          <w:p>
            <w:pPr>
              <w:pStyle w:val="nTable"/>
              <w:spacing w:after="40"/>
              <w:ind w:right="170"/>
            </w:pPr>
            <w:r>
              <w:rPr>
                <w:i/>
              </w:rPr>
              <w:t>Companies Act Amendment Act (No. 2) 1960</w:t>
            </w:r>
          </w:p>
        </w:tc>
        <w:tc>
          <w:tcPr>
            <w:tcW w:w="1123" w:type="dxa"/>
            <w:gridSpan w:val="6"/>
          </w:tcPr>
          <w:p>
            <w:pPr>
              <w:pStyle w:val="nTable"/>
              <w:spacing w:after="40"/>
            </w:pPr>
            <w:r>
              <w:t>78 of 1960</w:t>
            </w:r>
            <w:r>
              <w:br/>
              <w:t>(9 Eliz. II No. 78)</w:t>
            </w:r>
          </w:p>
        </w:tc>
        <w:tc>
          <w:tcPr>
            <w:tcW w:w="1121" w:type="dxa"/>
            <w:gridSpan w:val="3"/>
          </w:tcPr>
          <w:p>
            <w:pPr>
              <w:pStyle w:val="nTable"/>
              <w:spacing w:after="40"/>
            </w:pPr>
            <w:r>
              <w:t>12 Dec 1960</w:t>
            </w:r>
          </w:p>
        </w:tc>
        <w:tc>
          <w:tcPr>
            <w:tcW w:w="2656" w:type="dxa"/>
            <w:gridSpan w:val="4"/>
          </w:tcPr>
          <w:p>
            <w:pPr>
              <w:pStyle w:val="nTable"/>
              <w:spacing w:after="40"/>
            </w:pPr>
            <w:r>
              <w:t xml:space="preserve">23 Feb 1962 (see s. 2 and </w:t>
            </w:r>
            <w:r>
              <w:rPr>
                <w:i/>
              </w:rPr>
              <w:t>Gazette</w:t>
            </w:r>
            <w:r>
              <w:t xml:space="preserve"> 23 Feb 1962 p. 513)</w:t>
            </w:r>
          </w:p>
        </w:tc>
      </w:tr>
      <w:tr>
        <w:trPr>
          <w:cantSplit/>
        </w:trPr>
        <w:tc>
          <w:tcPr>
            <w:tcW w:w="2185" w:type="dxa"/>
            <w:gridSpan w:val="3"/>
          </w:tcPr>
          <w:p>
            <w:pPr>
              <w:pStyle w:val="nTable"/>
              <w:keepNext/>
              <w:spacing w:after="40"/>
              <w:ind w:right="170"/>
            </w:pPr>
            <w:r>
              <w:rPr>
                <w:i/>
              </w:rPr>
              <w:t>Companies Act Amendment Act 1961</w:t>
            </w:r>
          </w:p>
        </w:tc>
        <w:tc>
          <w:tcPr>
            <w:tcW w:w="1123" w:type="dxa"/>
            <w:gridSpan w:val="6"/>
          </w:tcPr>
          <w:p>
            <w:pPr>
              <w:pStyle w:val="nTable"/>
              <w:keepNext/>
              <w:spacing w:after="40"/>
            </w:pPr>
            <w:r>
              <w:t>10 of 1961</w:t>
            </w:r>
            <w:r>
              <w:br/>
              <w:t>(10 Eliz. II No. 10)</w:t>
            </w:r>
          </w:p>
        </w:tc>
        <w:tc>
          <w:tcPr>
            <w:tcW w:w="1121" w:type="dxa"/>
            <w:gridSpan w:val="3"/>
          </w:tcPr>
          <w:p>
            <w:pPr>
              <w:pStyle w:val="nTable"/>
              <w:keepNext/>
              <w:spacing w:after="40"/>
            </w:pPr>
            <w:r>
              <w:t>10 Oct 1961</w:t>
            </w:r>
          </w:p>
        </w:tc>
        <w:tc>
          <w:tcPr>
            <w:tcW w:w="2656" w:type="dxa"/>
            <w:gridSpan w:val="4"/>
          </w:tcPr>
          <w:p>
            <w:pPr>
              <w:pStyle w:val="nTable"/>
              <w:keepNext/>
              <w:spacing w:after="40"/>
            </w:pPr>
            <w:r>
              <w:t xml:space="preserve">1 Dec 1961 (see s. 2 and </w:t>
            </w:r>
            <w:r>
              <w:rPr>
                <w:i/>
              </w:rPr>
              <w:t>Gazette</w:t>
            </w:r>
            <w:r>
              <w:t xml:space="preserve"> 10 Nov 1961 p. 3121)</w:t>
            </w:r>
          </w:p>
        </w:tc>
      </w:tr>
      <w:tr>
        <w:trPr>
          <w:cantSplit/>
        </w:trPr>
        <w:tc>
          <w:tcPr>
            <w:tcW w:w="2185" w:type="dxa"/>
            <w:gridSpan w:val="3"/>
          </w:tcPr>
          <w:p>
            <w:pPr>
              <w:pStyle w:val="nTable"/>
              <w:spacing w:after="40"/>
              <w:ind w:right="170"/>
            </w:pPr>
            <w:r>
              <w:rPr>
                <w:i/>
              </w:rPr>
              <w:t>Companies Act 1961</w:t>
            </w:r>
          </w:p>
        </w:tc>
        <w:tc>
          <w:tcPr>
            <w:tcW w:w="1123" w:type="dxa"/>
            <w:gridSpan w:val="6"/>
          </w:tcPr>
          <w:p>
            <w:pPr>
              <w:pStyle w:val="nTable"/>
              <w:spacing w:after="40"/>
            </w:pPr>
            <w:r>
              <w:t>82 of 1961</w:t>
            </w:r>
            <w:r>
              <w:br/>
              <w:t>(10 Eliz. II No. 82)</w:t>
            </w:r>
          </w:p>
        </w:tc>
        <w:tc>
          <w:tcPr>
            <w:tcW w:w="1121" w:type="dxa"/>
            <w:gridSpan w:val="3"/>
          </w:tcPr>
          <w:p>
            <w:pPr>
              <w:pStyle w:val="nTable"/>
              <w:spacing w:after="40"/>
            </w:pPr>
            <w:r>
              <w:t>22 Jan 1962</w:t>
            </w:r>
          </w:p>
        </w:tc>
        <w:tc>
          <w:tcPr>
            <w:tcW w:w="2656" w:type="dxa"/>
            <w:gridSpan w:val="4"/>
          </w:tcPr>
          <w:p>
            <w:pPr>
              <w:pStyle w:val="nTable"/>
              <w:spacing w:after="40"/>
            </w:pPr>
            <w:r>
              <w:t>5 Oct 1962 (see s. 2 and</w:t>
            </w:r>
            <w:r>
              <w:rPr>
                <w:i/>
              </w:rPr>
              <w:t xml:space="preserve"> Gazette</w:t>
            </w:r>
            <w:r>
              <w:t xml:space="preserve"> 5 Oct 1962 p. 3299)</w:t>
            </w:r>
          </w:p>
        </w:tc>
      </w:tr>
      <w:tr>
        <w:trPr>
          <w:cantSplit/>
        </w:trPr>
        <w:tc>
          <w:tcPr>
            <w:tcW w:w="2185" w:type="dxa"/>
            <w:gridSpan w:val="3"/>
          </w:tcPr>
          <w:p>
            <w:pPr>
              <w:pStyle w:val="nTable"/>
              <w:spacing w:after="40"/>
              <w:ind w:right="170"/>
              <w:rPr>
                <w:i/>
              </w:rPr>
            </w:pPr>
            <w:r>
              <w:rPr>
                <w:i/>
              </w:rPr>
              <w:t>Decimal Currency Act 1965</w:t>
            </w:r>
          </w:p>
        </w:tc>
        <w:tc>
          <w:tcPr>
            <w:tcW w:w="1123" w:type="dxa"/>
            <w:gridSpan w:val="6"/>
          </w:tcPr>
          <w:p>
            <w:pPr>
              <w:pStyle w:val="nTable"/>
              <w:spacing w:after="40"/>
            </w:pPr>
            <w:r>
              <w:t>113 of 1965</w:t>
            </w:r>
          </w:p>
        </w:tc>
        <w:tc>
          <w:tcPr>
            <w:tcW w:w="1121" w:type="dxa"/>
            <w:gridSpan w:val="3"/>
          </w:tcPr>
          <w:p>
            <w:pPr>
              <w:pStyle w:val="nTable"/>
              <w:spacing w:after="40"/>
            </w:pPr>
            <w:r>
              <w:t>21 Dec 1965</w:t>
            </w:r>
          </w:p>
        </w:tc>
        <w:tc>
          <w:tcPr>
            <w:tcW w:w="2656" w:type="dxa"/>
            <w:gridSpan w:val="4"/>
          </w:tcPr>
          <w:p>
            <w:pPr>
              <w:pStyle w:val="nTable"/>
              <w:spacing w:after="40"/>
            </w:pPr>
            <w:r>
              <w:t>Act other than s. 4-9: 21 Dec 1965 (see s. 2(1));</w:t>
            </w:r>
            <w:r>
              <w:br/>
              <w:t>s. 4-9: 14 Feb 1966 (see s. 2(2))</w:t>
            </w:r>
          </w:p>
        </w:tc>
      </w:tr>
      <w:tr>
        <w:trPr>
          <w:cantSplit/>
        </w:trPr>
        <w:tc>
          <w:tcPr>
            <w:tcW w:w="2185" w:type="dxa"/>
            <w:gridSpan w:val="3"/>
          </w:tcPr>
          <w:p>
            <w:pPr>
              <w:pStyle w:val="nTable"/>
              <w:spacing w:after="40"/>
              <w:ind w:right="170"/>
              <w:rPr>
                <w:i/>
              </w:rPr>
            </w:pPr>
            <w:r>
              <w:rPr>
                <w:i/>
              </w:rPr>
              <w:t>Companies (Co</w:t>
            </w:r>
            <w:r>
              <w:rPr>
                <w:i/>
              </w:rPr>
              <w:noBreakHyphen/>
              <w:t>operative) Act Amendment Act 1976</w:t>
            </w:r>
          </w:p>
        </w:tc>
        <w:tc>
          <w:tcPr>
            <w:tcW w:w="1123" w:type="dxa"/>
            <w:gridSpan w:val="6"/>
          </w:tcPr>
          <w:p>
            <w:pPr>
              <w:pStyle w:val="nTable"/>
              <w:spacing w:after="40"/>
            </w:pPr>
            <w:r>
              <w:t>59 of 1976</w:t>
            </w:r>
          </w:p>
        </w:tc>
        <w:tc>
          <w:tcPr>
            <w:tcW w:w="1121" w:type="dxa"/>
            <w:gridSpan w:val="3"/>
          </w:tcPr>
          <w:p>
            <w:pPr>
              <w:pStyle w:val="nTable"/>
              <w:spacing w:after="40"/>
            </w:pPr>
            <w:r>
              <w:t>16 Sep 1976</w:t>
            </w:r>
          </w:p>
        </w:tc>
        <w:tc>
          <w:tcPr>
            <w:tcW w:w="2656" w:type="dxa"/>
            <w:gridSpan w:val="4"/>
          </w:tcPr>
          <w:p>
            <w:pPr>
              <w:pStyle w:val="nTable"/>
              <w:spacing w:after="40"/>
            </w:pPr>
            <w:r>
              <w:t>16 Sep 1976</w:t>
            </w:r>
          </w:p>
        </w:tc>
      </w:tr>
      <w:tr>
        <w:trPr>
          <w:cantSplit/>
        </w:trPr>
        <w:tc>
          <w:tcPr>
            <w:tcW w:w="2185" w:type="dxa"/>
            <w:gridSpan w:val="3"/>
          </w:tcPr>
          <w:p>
            <w:pPr>
              <w:pStyle w:val="nTable"/>
              <w:spacing w:after="40"/>
              <w:ind w:right="170"/>
            </w:pPr>
            <w:r>
              <w:rPr>
                <w:i/>
              </w:rPr>
              <w:t>Credit Unions (Consequential</w:t>
            </w:r>
            <w:r>
              <w:rPr>
                <w:i/>
                <w:iCs/>
              </w:rPr>
              <w:t xml:space="preserve"> </w:t>
            </w:r>
            <w:r>
              <w:rPr>
                <w:i/>
              </w:rPr>
              <w:t>Provisions) Act 1979</w:t>
            </w:r>
            <w:r>
              <w:t xml:space="preserve"> Pt. 3</w:t>
            </w:r>
          </w:p>
        </w:tc>
        <w:tc>
          <w:tcPr>
            <w:tcW w:w="1123" w:type="dxa"/>
            <w:gridSpan w:val="6"/>
          </w:tcPr>
          <w:p>
            <w:pPr>
              <w:pStyle w:val="nTable"/>
              <w:spacing w:after="40"/>
            </w:pPr>
            <w:r>
              <w:t>47 of 1979</w:t>
            </w:r>
          </w:p>
        </w:tc>
        <w:tc>
          <w:tcPr>
            <w:tcW w:w="1121" w:type="dxa"/>
            <w:gridSpan w:val="3"/>
          </w:tcPr>
          <w:p>
            <w:pPr>
              <w:pStyle w:val="nTable"/>
              <w:spacing w:after="40"/>
            </w:pPr>
            <w:r>
              <w:t>7 Nov 1979</w:t>
            </w:r>
          </w:p>
        </w:tc>
        <w:tc>
          <w:tcPr>
            <w:tcW w:w="2656" w:type="dxa"/>
            <w:gridSpan w:val="4"/>
          </w:tcPr>
          <w:p>
            <w:pPr>
              <w:pStyle w:val="nTable"/>
              <w:keepNext/>
              <w:keepLines/>
              <w:spacing w:after="40"/>
            </w:pPr>
            <w:r>
              <w:t>1 Jul 1980 (see s. 2 and</w:t>
            </w:r>
            <w:r>
              <w:rPr>
                <w:i/>
              </w:rPr>
              <w:t xml:space="preserve"> Gazette</w:t>
            </w:r>
            <w:r>
              <w:t xml:space="preserve"> 27 Jun 1980 p. 1933)</w:t>
            </w:r>
          </w:p>
        </w:tc>
      </w:tr>
      <w:tr>
        <w:trPr>
          <w:gridAfter w:val="1"/>
          <w:wAfter w:w="27" w:type="dxa"/>
          <w:cantSplit/>
        </w:trPr>
        <w:tc>
          <w:tcPr>
            <w:tcW w:w="2185" w:type="dxa"/>
            <w:gridSpan w:val="3"/>
          </w:tcPr>
          <w:p>
            <w:pPr>
              <w:pStyle w:val="nTable"/>
              <w:spacing w:after="40"/>
              <w:ind w:right="170"/>
            </w:pPr>
            <w:r>
              <w:rPr>
                <w:i/>
              </w:rPr>
              <w:t>Companies (Consequential Amendments) Act 1982</w:t>
            </w:r>
            <w:r>
              <w:t xml:space="preserve"> s. 28</w:t>
            </w:r>
          </w:p>
        </w:tc>
        <w:tc>
          <w:tcPr>
            <w:tcW w:w="1123" w:type="dxa"/>
            <w:gridSpan w:val="6"/>
          </w:tcPr>
          <w:p>
            <w:pPr>
              <w:pStyle w:val="nTable"/>
              <w:spacing w:after="40"/>
            </w:pPr>
            <w:r>
              <w:t>10 of 1982</w:t>
            </w:r>
          </w:p>
        </w:tc>
        <w:tc>
          <w:tcPr>
            <w:tcW w:w="1121" w:type="dxa"/>
            <w:gridSpan w:val="3"/>
          </w:tcPr>
          <w:p>
            <w:pPr>
              <w:pStyle w:val="nTable"/>
              <w:spacing w:after="40"/>
            </w:pPr>
            <w:r>
              <w:t>14 May 1982</w:t>
            </w:r>
          </w:p>
        </w:tc>
        <w:tc>
          <w:tcPr>
            <w:tcW w:w="2629" w:type="dxa"/>
            <w:gridSpan w:val="3"/>
          </w:tcPr>
          <w:p>
            <w:pPr>
              <w:pStyle w:val="nTable"/>
              <w:spacing w:after="40"/>
            </w:pPr>
            <w:r>
              <w:t xml:space="preserve">1 Jul 1982 (see s. 2(1) and </w:t>
            </w:r>
            <w:r>
              <w:rPr>
                <w:i/>
                <w:iCs/>
              </w:rPr>
              <w:t>Gazette</w:t>
            </w:r>
            <w:r>
              <w:t xml:space="preserve"> 25 Jun 1982 p. 2079)</w:t>
            </w:r>
          </w:p>
        </w:tc>
      </w:tr>
      <w:tr>
        <w:trPr>
          <w:cantSplit/>
        </w:trPr>
        <w:tc>
          <w:tcPr>
            <w:tcW w:w="2195" w:type="dxa"/>
            <w:gridSpan w:val="4"/>
          </w:tcPr>
          <w:p>
            <w:pPr>
              <w:pStyle w:val="nTable"/>
              <w:spacing w:after="40"/>
              <w:ind w:right="170"/>
              <w:rPr>
                <w:i/>
              </w:rPr>
            </w:pPr>
            <w:r>
              <w:rPr>
                <w:i/>
              </w:rPr>
              <w:t>Companies (Co</w:t>
            </w:r>
            <w:r>
              <w:rPr>
                <w:i/>
              </w:rPr>
              <w:noBreakHyphen/>
              <w:t>operative) Amendment Act 1982</w:t>
            </w:r>
          </w:p>
        </w:tc>
        <w:tc>
          <w:tcPr>
            <w:tcW w:w="1113" w:type="dxa"/>
            <w:gridSpan w:val="5"/>
          </w:tcPr>
          <w:p>
            <w:pPr>
              <w:pStyle w:val="nTable"/>
              <w:spacing w:after="40"/>
            </w:pPr>
            <w:r>
              <w:t>18 of 1982</w:t>
            </w:r>
          </w:p>
        </w:tc>
        <w:tc>
          <w:tcPr>
            <w:tcW w:w="1210" w:type="dxa"/>
            <w:gridSpan w:val="5"/>
          </w:tcPr>
          <w:p>
            <w:pPr>
              <w:pStyle w:val="nTable"/>
              <w:spacing w:after="40"/>
            </w:pPr>
            <w:r>
              <w:t>27 May 1982</w:t>
            </w:r>
          </w:p>
        </w:tc>
        <w:tc>
          <w:tcPr>
            <w:tcW w:w="2567" w:type="dxa"/>
            <w:gridSpan w:val="2"/>
          </w:tcPr>
          <w:p>
            <w:pPr>
              <w:pStyle w:val="nTable"/>
              <w:spacing w:after="40"/>
            </w:pPr>
            <w:r>
              <w:t>1 Sep 1982 (see s. 2 and</w:t>
            </w:r>
            <w:r>
              <w:rPr>
                <w:i/>
              </w:rPr>
              <w:t xml:space="preserve"> Gazette</w:t>
            </w:r>
            <w:r>
              <w:t xml:space="preserve"> 9 Jul 1982 p. 2472)</w:t>
            </w:r>
          </w:p>
        </w:tc>
      </w:tr>
      <w:tr>
        <w:trPr>
          <w:cantSplit/>
        </w:trPr>
        <w:tc>
          <w:tcPr>
            <w:tcW w:w="2195" w:type="dxa"/>
            <w:gridSpan w:val="4"/>
          </w:tcPr>
          <w:p>
            <w:pPr>
              <w:pStyle w:val="nTable"/>
              <w:spacing w:after="40"/>
              <w:ind w:right="170"/>
              <w:rPr>
                <w:i/>
              </w:rPr>
            </w:pPr>
            <w:r>
              <w:rPr>
                <w:i/>
              </w:rPr>
              <w:t>Companies (Co</w:t>
            </w:r>
            <w:r>
              <w:rPr>
                <w:i/>
              </w:rPr>
              <w:noBreakHyphen/>
              <w:t>operative) Amendment Act 1991</w:t>
            </w:r>
          </w:p>
        </w:tc>
        <w:tc>
          <w:tcPr>
            <w:tcW w:w="1113" w:type="dxa"/>
            <w:gridSpan w:val="5"/>
          </w:tcPr>
          <w:p>
            <w:pPr>
              <w:pStyle w:val="nTable"/>
              <w:spacing w:after="40"/>
            </w:pPr>
            <w:r>
              <w:t>18 of 1991</w:t>
            </w:r>
          </w:p>
        </w:tc>
        <w:tc>
          <w:tcPr>
            <w:tcW w:w="1210" w:type="dxa"/>
            <w:gridSpan w:val="5"/>
          </w:tcPr>
          <w:p>
            <w:pPr>
              <w:pStyle w:val="nTable"/>
              <w:spacing w:after="40"/>
            </w:pPr>
            <w:r>
              <w:t>21 Jun 1991</w:t>
            </w:r>
          </w:p>
        </w:tc>
        <w:tc>
          <w:tcPr>
            <w:tcW w:w="2567" w:type="dxa"/>
            <w:gridSpan w:val="2"/>
          </w:tcPr>
          <w:p>
            <w:pPr>
              <w:pStyle w:val="nTable"/>
              <w:spacing w:after="40"/>
            </w:pPr>
            <w:r>
              <w:t>21 Jun 1991 (see s. 2)</w:t>
            </w:r>
          </w:p>
        </w:tc>
      </w:tr>
      <w:tr>
        <w:trPr>
          <w:cantSplit/>
        </w:trPr>
        <w:tc>
          <w:tcPr>
            <w:tcW w:w="4518" w:type="dxa"/>
            <w:gridSpan w:val="14"/>
          </w:tcPr>
          <w:p>
            <w:pPr>
              <w:pStyle w:val="nTable"/>
              <w:spacing w:after="40"/>
            </w:pPr>
            <w:r>
              <w:rPr>
                <w:i/>
                <w:noProof/>
              </w:rPr>
              <w:t>Companies (Co</w:t>
            </w:r>
            <w:r>
              <w:rPr>
                <w:i/>
                <w:noProof/>
              </w:rPr>
              <w:noBreakHyphen/>
              <w:t>operative) (Fees) Regulations 1991</w:t>
            </w:r>
            <w:r>
              <w:rPr>
                <w:iCs/>
                <w:snapToGrid w:val="0"/>
              </w:rPr>
              <w:t xml:space="preserve"> published in </w:t>
            </w:r>
            <w:r>
              <w:rPr>
                <w:i/>
                <w:snapToGrid w:val="0"/>
              </w:rPr>
              <w:t xml:space="preserve">Gazette </w:t>
            </w:r>
            <w:r>
              <w:t>8 Nov 1991 p. 5717</w:t>
            </w:r>
            <w:r>
              <w:noBreakHyphen/>
              <w:t>19</w:t>
            </w:r>
          </w:p>
        </w:tc>
        <w:tc>
          <w:tcPr>
            <w:tcW w:w="2567" w:type="dxa"/>
            <w:gridSpan w:val="2"/>
          </w:tcPr>
          <w:p>
            <w:pPr>
              <w:pStyle w:val="nTable"/>
              <w:spacing w:after="40"/>
            </w:pPr>
            <w:r>
              <w:t>8 Nov 1991</w:t>
            </w:r>
          </w:p>
        </w:tc>
      </w:tr>
      <w:tr>
        <w:trPr>
          <w:cantSplit/>
        </w:trPr>
        <w:tc>
          <w:tcPr>
            <w:tcW w:w="2204" w:type="dxa"/>
            <w:gridSpan w:val="5"/>
          </w:tcPr>
          <w:p>
            <w:pPr>
              <w:pStyle w:val="nTable"/>
              <w:spacing w:after="40"/>
              <w:ind w:right="170"/>
            </w:pPr>
            <w:r>
              <w:rPr>
                <w:i/>
              </w:rPr>
              <w:t>Criminal Law Amendment Act (No. 2) 1992</w:t>
            </w:r>
            <w:r>
              <w:t xml:space="preserve"> s. 16(1)</w:t>
            </w:r>
          </w:p>
        </w:tc>
        <w:tc>
          <w:tcPr>
            <w:tcW w:w="1137" w:type="dxa"/>
            <w:gridSpan w:val="5"/>
          </w:tcPr>
          <w:p>
            <w:pPr>
              <w:pStyle w:val="nTable"/>
              <w:spacing w:after="40"/>
            </w:pPr>
            <w:r>
              <w:t>51 of 1992</w:t>
            </w:r>
          </w:p>
        </w:tc>
        <w:tc>
          <w:tcPr>
            <w:tcW w:w="1177" w:type="dxa"/>
            <w:gridSpan w:val="4"/>
          </w:tcPr>
          <w:p>
            <w:pPr>
              <w:pStyle w:val="nTable"/>
              <w:spacing w:after="40"/>
            </w:pPr>
            <w:r>
              <w:t>9 Dec 1992</w:t>
            </w:r>
          </w:p>
        </w:tc>
        <w:tc>
          <w:tcPr>
            <w:tcW w:w="2567" w:type="dxa"/>
            <w:gridSpan w:val="2"/>
          </w:tcPr>
          <w:p>
            <w:pPr>
              <w:pStyle w:val="nTable"/>
              <w:spacing w:after="40"/>
            </w:pPr>
            <w:r>
              <w:t>6 Jan 1993</w:t>
            </w:r>
          </w:p>
        </w:tc>
      </w:tr>
      <w:tr>
        <w:trPr>
          <w:cantSplit/>
        </w:trPr>
        <w:tc>
          <w:tcPr>
            <w:tcW w:w="4518" w:type="dxa"/>
            <w:gridSpan w:val="14"/>
          </w:tcPr>
          <w:p>
            <w:pPr>
              <w:pStyle w:val="nTable"/>
              <w:spacing w:after="40"/>
            </w:pPr>
            <w:r>
              <w:rPr>
                <w:i/>
              </w:rPr>
              <w:t>Companies (Co</w:t>
            </w:r>
            <w:r>
              <w:rPr>
                <w:i/>
              </w:rPr>
              <w:noBreakHyphen/>
              <w:t xml:space="preserve">operative) (Fees) Regulations 1993 </w:t>
            </w:r>
            <w:r>
              <w:rPr>
                <w:iCs/>
                <w:snapToGrid w:val="0"/>
              </w:rPr>
              <w:t xml:space="preserve">published in </w:t>
            </w:r>
            <w:r>
              <w:rPr>
                <w:i/>
                <w:snapToGrid w:val="0"/>
              </w:rPr>
              <w:t xml:space="preserve">Gazette </w:t>
            </w:r>
            <w:r>
              <w:t>31 Aug 1993 p. 4687</w:t>
            </w:r>
            <w:r>
              <w:noBreakHyphen/>
              <w:t>9</w:t>
            </w:r>
          </w:p>
        </w:tc>
        <w:tc>
          <w:tcPr>
            <w:tcW w:w="2567" w:type="dxa"/>
            <w:gridSpan w:val="2"/>
          </w:tcPr>
          <w:p>
            <w:pPr>
              <w:pStyle w:val="nTable"/>
              <w:spacing w:after="40"/>
            </w:pPr>
            <w:r>
              <w:t>1 Sep 1993 (see r. 2)</w:t>
            </w:r>
          </w:p>
        </w:tc>
      </w:tr>
      <w:tr>
        <w:trPr>
          <w:cantSplit/>
        </w:trPr>
        <w:tc>
          <w:tcPr>
            <w:tcW w:w="2204" w:type="dxa"/>
            <w:gridSpan w:val="5"/>
          </w:tcPr>
          <w:p>
            <w:pPr>
              <w:pStyle w:val="nTable"/>
              <w:spacing w:after="40"/>
              <w:ind w:right="170"/>
            </w:pPr>
            <w:r>
              <w:rPr>
                <w:i/>
              </w:rPr>
              <w:t>Companies (Co</w:t>
            </w:r>
            <w:r>
              <w:rPr>
                <w:i/>
              </w:rPr>
              <w:noBreakHyphen/>
              <w:t>operative) Amendment Act 1994</w:t>
            </w:r>
          </w:p>
        </w:tc>
        <w:tc>
          <w:tcPr>
            <w:tcW w:w="1137" w:type="dxa"/>
            <w:gridSpan w:val="5"/>
          </w:tcPr>
          <w:p>
            <w:pPr>
              <w:pStyle w:val="nTable"/>
              <w:spacing w:after="40"/>
            </w:pPr>
            <w:r>
              <w:t>56 of 1994</w:t>
            </w:r>
          </w:p>
        </w:tc>
        <w:tc>
          <w:tcPr>
            <w:tcW w:w="1177" w:type="dxa"/>
            <w:gridSpan w:val="4"/>
          </w:tcPr>
          <w:p>
            <w:pPr>
              <w:pStyle w:val="nTable"/>
              <w:spacing w:after="40"/>
            </w:pPr>
            <w:r>
              <w:t>2 Nov 1994</w:t>
            </w:r>
          </w:p>
        </w:tc>
        <w:tc>
          <w:tcPr>
            <w:tcW w:w="2567" w:type="dxa"/>
            <w:gridSpan w:val="2"/>
          </w:tcPr>
          <w:p>
            <w:pPr>
              <w:pStyle w:val="nTable"/>
              <w:spacing w:after="40"/>
            </w:pPr>
            <w:r>
              <w:t>2 Nov 1994 (see s. 2)</w:t>
            </w:r>
          </w:p>
        </w:tc>
      </w:tr>
      <w:tr>
        <w:trPr>
          <w:cantSplit/>
        </w:trPr>
        <w:tc>
          <w:tcPr>
            <w:tcW w:w="4518" w:type="dxa"/>
            <w:gridSpan w:val="14"/>
          </w:tcPr>
          <w:p>
            <w:pPr>
              <w:pStyle w:val="nTable"/>
              <w:spacing w:after="40"/>
            </w:pPr>
            <w:r>
              <w:rPr>
                <w:i/>
              </w:rPr>
              <w:t>Companies (Co</w:t>
            </w:r>
            <w:r>
              <w:rPr>
                <w:i/>
              </w:rPr>
              <w:noBreakHyphen/>
              <w:t>operative) (Fees) Regulations 1995</w:t>
            </w:r>
            <w:r>
              <w:rPr>
                <w:iCs/>
                <w:snapToGrid w:val="0"/>
              </w:rPr>
              <w:t xml:space="preserve"> published in </w:t>
            </w:r>
            <w:r>
              <w:rPr>
                <w:i/>
                <w:snapToGrid w:val="0"/>
              </w:rPr>
              <w:t xml:space="preserve">Gazette </w:t>
            </w:r>
            <w:r>
              <w:t>27 Jun 1995 p. 2540</w:t>
            </w:r>
            <w:r>
              <w:noBreakHyphen/>
              <w:t>2</w:t>
            </w:r>
          </w:p>
        </w:tc>
        <w:tc>
          <w:tcPr>
            <w:tcW w:w="2567" w:type="dxa"/>
            <w:gridSpan w:val="2"/>
          </w:tcPr>
          <w:p>
            <w:pPr>
              <w:pStyle w:val="nTable"/>
              <w:spacing w:after="40"/>
            </w:pPr>
            <w:r>
              <w:t>1 Jul 1995 (see r. 2)</w:t>
            </w:r>
          </w:p>
        </w:tc>
      </w:tr>
      <w:tr>
        <w:trPr>
          <w:cantSplit/>
        </w:trPr>
        <w:tc>
          <w:tcPr>
            <w:tcW w:w="2256" w:type="dxa"/>
            <w:gridSpan w:val="7"/>
          </w:tcPr>
          <w:p>
            <w:pPr>
              <w:pStyle w:val="nTable"/>
              <w:spacing w:after="40"/>
              <w:ind w:right="170"/>
            </w:pPr>
            <w:r>
              <w:rPr>
                <w:i/>
              </w:rPr>
              <w:t>Local Government (Consequential Amendments) Act 1996</w:t>
            </w:r>
            <w:r>
              <w:t xml:space="preserve"> s. 4</w:t>
            </w:r>
          </w:p>
        </w:tc>
        <w:tc>
          <w:tcPr>
            <w:tcW w:w="1129" w:type="dxa"/>
            <w:gridSpan w:val="4"/>
          </w:tcPr>
          <w:p>
            <w:pPr>
              <w:pStyle w:val="nTable"/>
              <w:spacing w:after="40"/>
            </w:pPr>
            <w:r>
              <w:t>14 of 1996</w:t>
            </w:r>
          </w:p>
        </w:tc>
        <w:tc>
          <w:tcPr>
            <w:tcW w:w="1133" w:type="dxa"/>
            <w:gridSpan w:val="3"/>
          </w:tcPr>
          <w:p>
            <w:pPr>
              <w:pStyle w:val="nTable"/>
              <w:spacing w:after="40"/>
            </w:pPr>
            <w:r>
              <w:t>28 Jun 1996</w:t>
            </w:r>
          </w:p>
        </w:tc>
        <w:tc>
          <w:tcPr>
            <w:tcW w:w="2567" w:type="dxa"/>
            <w:gridSpan w:val="2"/>
          </w:tcPr>
          <w:p>
            <w:pPr>
              <w:pStyle w:val="nTable"/>
              <w:spacing w:after="40"/>
            </w:pPr>
            <w:r>
              <w:t>1 Jul 1996 (see s. 2)</w:t>
            </w:r>
          </w:p>
        </w:tc>
      </w:tr>
      <w:tr>
        <w:trPr>
          <w:gridAfter w:val="1"/>
          <w:wAfter w:w="27" w:type="dxa"/>
          <w:cantSplit/>
        </w:trPr>
        <w:tc>
          <w:tcPr>
            <w:tcW w:w="2256" w:type="dxa"/>
            <w:gridSpan w:val="7"/>
          </w:tcPr>
          <w:p>
            <w:pPr>
              <w:pStyle w:val="nTable"/>
              <w:spacing w:after="40"/>
              <w:ind w:right="170"/>
            </w:pPr>
            <w:r>
              <w:rPr>
                <w:i/>
              </w:rPr>
              <w:t>Financial Legislation Amendment Act 1996</w:t>
            </w:r>
            <w:r>
              <w:t xml:space="preserve"> s. 64</w:t>
            </w:r>
          </w:p>
        </w:tc>
        <w:tc>
          <w:tcPr>
            <w:tcW w:w="1129" w:type="dxa"/>
            <w:gridSpan w:val="4"/>
          </w:tcPr>
          <w:p>
            <w:pPr>
              <w:pStyle w:val="nTable"/>
              <w:spacing w:after="40"/>
            </w:pPr>
            <w:r>
              <w:t>49 of 1996</w:t>
            </w:r>
          </w:p>
        </w:tc>
        <w:tc>
          <w:tcPr>
            <w:tcW w:w="1133" w:type="dxa"/>
            <w:gridSpan w:val="3"/>
          </w:tcPr>
          <w:p>
            <w:pPr>
              <w:pStyle w:val="nTable"/>
              <w:spacing w:after="40"/>
            </w:pPr>
            <w:r>
              <w:t>25 Oct 1996</w:t>
            </w:r>
          </w:p>
        </w:tc>
        <w:tc>
          <w:tcPr>
            <w:tcW w:w="2540" w:type="dxa"/>
          </w:tcPr>
          <w:p>
            <w:pPr>
              <w:pStyle w:val="nTable"/>
              <w:spacing w:after="40"/>
            </w:pPr>
            <w:r>
              <w:t>25 Oct 1996 (see s. 2(1))</w:t>
            </w:r>
          </w:p>
        </w:tc>
      </w:tr>
      <w:tr>
        <w:trPr>
          <w:cantSplit/>
        </w:trPr>
        <w:tc>
          <w:tcPr>
            <w:tcW w:w="2256" w:type="dxa"/>
            <w:gridSpan w:val="7"/>
          </w:tcPr>
          <w:p>
            <w:pPr>
              <w:pStyle w:val="nTable"/>
              <w:spacing w:after="40"/>
              <w:ind w:right="170"/>
            </w:pPr>
            <w:r>
              <w:rPr>
                <w:i/>
              </w:rPr>
              <w:t>Trustees Amendment Act 1997</w:t>
            </w:r>
            <w:r>
              <w:t xml:space="preserve"> s. 18</w:t>
            </w:r>
          </w:p>
        </w:tc>
        <w:tc>
          <w:tcPr>
            <w:tcW w:w="1129" w:type="dxa"/>
            <w:gridSpan w:val="4"/>
          </w:tcPr>
          <w:p>
            <w:pPr>
              <w:pStyle w:val="nTable"/>
              <w:spacing w:after="40"/>
            </w:pPr>
            <w:r>
              <w:t>1 of 1997</w:t>
            </w:r>
          </w:p>
        </w:tc>
        <w:tc>
          <w:tcPr>
            <w:tcW w:w="1133" w:type="dxa"/>
            <w:gridSpan w:val="3"/>
          </w:tcPr>
          <w:p>
            <w:pPr>
              <w:pStyle w:val="nTable"/>
              <w:spacing w:after="40"/>
            </w:pPr>
            <w:r>
              <w:t>6 May 1997</w:t>
            </w:r>
          </w:p>
        </w:tc>
        <w:tc>
          <w:tcPr>
            <w:tcW w:w="2567" w:type="dxa"/>
            <w:gridSpan w:val="2"/>
          </w:tcPr>
          <w:p>
            <w:pPr>
              <w:pStyle w:val="nTable"/>
              <w:spacing w:after="40"/>
            </w:pPr>
            <w:r>
              <w:t xml:space="preserve">16 Jun 1997 (see s. 2 and </w:t>
            </w:r>
            <w:r>
              <w:rPr>
                <w:i/>
              </w:rPr>
              <w:t>Gazette</w:t>
            </w:r>
            <w:r>
              <w:t xml:space="preserve"> 10 Jun 1997 p. 2661)</w:t>
            </w:r>
          </w:p>
        </w:tc>
      </w:tr>
      <w:tr>
        <w:trPr>
          <w:cantSplit/>
        </w:trPr>
        <w:tc>
          <w:tcPr>
            <w:tcW w:w="2256" w:type="dxa"/>
            <w:gridSpan w:val="7"/>
          </w:tcPr>
          <w:p>
            <w:pPr>
              <w:pStyle w:val="nTable"/>
              <w:spacing w:after="40"/>
              <w:ind w:right="170"/>
            </w:pPr>
            <w:r>
              <w:rPr>
                <w:i/>
              </w:rPr>
              <w:t>Statutes (Repeals and Minor Amendments) Act 1997</w:t>
            </w:r>
            <w:r>
              <w:t xml:space="preserve"> s. 35</w:t>
            </w:r>
          </w:p>
        </w:tc>
        <w:tc>
          <w:tcPr>
            <w:tcW w:w="1129" w:type="dxa"/>
            <w:gridSpan w:val="4"/>
          </w:tcPr>
          <w:p>
            <w:pPr>
              <w:pStyle w:val="nTable"/>
              <w:spacing w:after="40"/>
            </w:pPr>
            <w:r>
              <w:t>57 of 1997</w:t>
            </w:r>
          </w:p>
        </w:tc>
        <w:tc>
          <w:tcPr>
            <w:tcW w:w="1133" w:type="dxa"/>
            <w:gridSpan w:val="3"/>
          </w:tcPr>
          <w:p>
            <w:pPr>
              <w:pStyle w:val="nTable"/>
              <w:spacing w:after="40"/>
            </w:pPr>
            <w:r>
              <w:t>15 Dec 1997</w:t>
            </w:r>
          </w:p>
        </w:tc>
        <w:tc>
          <w:tcPr>
            <w:tcW w:w="2567" w:type="dxa"/>
            <w:gridSpan w:val="2"/>
          </w:tcPr>
          <w:p>
            <w:pPr>
              <w:pStyle w:val="nTable"/>
              <w:spacing w:after="40"/>
            </w:pPr>
            <w:r>
              <w:t>15 Dec 1997 (see s. 2(1))</w:t>
            </w:r>
          </w:p>
        </w:tc>
      </w:tr>
      <w:tr>
        <w:trPr>
          <w:cantSplit/>
        </w:trPr>
        <w:tc>
          <w:tcPr>
            <w:tcW w:w="2256" w:type="dxa"/>
            <w:gridSpan w:val="7"/>
          </w:tcPr>
          <w:p>
            <w:pPr>
              <w:pStyle w:val="nTable"/>
              <w:spacing w:after="40"/>
              <w:ind w:right="170"/>
              <w:rPr>
                <w:i/>
              </w:rPr>
            </w:pPr>
            <w:r>
              <w:rPr>
                <w:i/>
              </w:rPr>
              <w:t>Statutes (Repeals and Minor Amendments) Act (No. 2) 1998</w:t>
            </w:r>
            <w:r>
              <w:t xml:space="preserve"> s. 76</w:t>
            </w:r>
          </w:p>
        </w:tc>
        <w:tc>
          <w:tcPr>
            <w:tcW w:w="1129" w:type="dxa"/>
            <w:gridSpan w:val="4"/>
          </w:tcPr>
          <w:p>
            <w:pPr>
              <w:pStyle w:val="nTable"/>
              <w:spacing w:after="40"/>
            </w:pPr>
            <w:r>
              <w:t>10 of 1998</w:t>
            </w:r>
          </w:p>
        </w:tc>
        <w:tc>
          <w:tcPr>
            <w:tcW w:w="1133" w:type="dxa"/>
            <w:gridSpan w:val="3"/>
          </w:tcPr>
          <w:p>
            <w:pPr>
              <w:pStyle w:val="nTable"/>
              <w:spacing w:after="40"/>
            </w:pPr>
            <w:r>
              <w:t>30 Apr 1998</w:t>
            </w:r>
          </w:p>
        </w:tc>
        <w:tc>
          <w:tcPr>
            <w:tcW w:w="2567" w:type="dxa"/>
            <w:gridSpan w:val="2"/>
          </w:tcPr>
          <w:p>
            <w:pPr>
              <w:pStyle w:val="nTable"/>
              <w:spacing w:after="40"/>
            </w:pPr>
            <w:r>
              <w:t>30 Apr 1998 (see s. 2(1))</w:t>
            </w:r>
          </w:p>
        </w:tc>
      </w:tr>
      <w:tr>
        <w:trPr>
          <w:cantSplit/>
        </w:trPr>
        <w:tc>
          <w:tcPr>
            <w:tcW w:w="2256" w:type="dxa"/>
            <w:gridSpan w:val="7"/>
          </w:tcPr>
          <w:p>
            <w:pPr>
              <w:pStyle w:val="nTable"/>
              <w:spacing w:after="40"/>
              <w:ind w:right="170"/>
            </w:pPr>
            <w:r>
              <w:rPr>
                <w:i/>
              </w:rPr>
              <w:t xml:space="preserve">Acts Amendment and Repeal (Financial Sector Reform) Act 1999 </w:t>
            </w:r>
            <w:r>
              <w:t>s. 66</w:t>
            </w:r>
          </w:p>
        </w:tc>
        <w:tc>
          <w:tcPr>
            <w:tcW w:w="1129" w:type="dxa"/>
            <w:gridSpan w:val="4"/>
          </w:tcPr>
          <w:p>
            <w:pPr>
              <w:pStyle w:val="nTable"/>
              <w:spacing w:after="40"/>
            </w:pPr>
            <w:r>
              <w:t>26 of 1999</w:t>
            </w:r>
          </w:p>
        </w:tc>
        <w:tc>
          <w:tcPr>
            <w:tcW w:w="1133" w:type="dxa"/>
            <w:gridSpan w:val="3"/>
          </w:tcPr>
          <w:p>
            <w:pPr>
              <w:pStyle w:val="nTable"/>
              <w:spacing w:after="40"/>
            </w:pPr>
            <w:r>
              <w:t>29 Jun 1999</w:t>
            </w:r>
          </w:p>
        </w:tc>
        <w:tc>
          <w:tcPr>
            <w:tcW w:w="2567" w:type="dxa"/>
            <w:gridSpan w:val="2"/>
          </w:tcPr>
          <w:p>
            <w:pPr>
              <w:pStyle w:val="nTable"/>
              <w:spacing w:after="40"/>
            </w:pPr>
            <w:r>
              <w:t xml:space="preserve">1 Jul 1999 (see s. 2 and </w:t>
            </w:r>
            <w:r>
              <w:rPr>
                <w:i/>
              </w:rPr>
              <w:t>Gazette</w:t>
            </w:r>
            <w:r>
              <w:t xml:space="preserve"> 30 Jun 1999 p. 2905)</w:t>
            </w:r>
          </w:p>
        </w:tc>
      </w:tr>
      <w:tr>
        <w:trPr>
          <w:cantSplit/>
        </w:trPr>
        <w:tc>
          <w:tcPr>
            <w:tcW w:w="7085" w:type="dxa"/>
            <w:gridSpan w:val="16"/>
          </w:tcPr>
          <w:p>
            <w:pPr>
              <w:pStyle w:val="nTable"/>
              <w:spacing w:after="40"/>
              <w:rPr>
                <w:iCs/>
              </w:rPr>
            </w:pPr>
            <w:r>
              <w:rPr>
                <w:b/>
                <w:bCs/>
              </w:rPr>
              <w:t xml:space="preserve">Reprint of the </w:t>
            </w:r>
            <w:r>
              <w:rPr>
                <w:b/>
                <w:bCs/>
                <w:i/>
              </w:rPr>
              <w:t>Companies (Co-operative) Act 1943</w:t>
            </w:r>
            <w:r>
              <w:rPr>
                <w:b/>
                <w:bCs/>
                <w:iCs/>
              </w:rPr>
              <w:t xml:space="preserve"> as at 14 Jan 2000</w:t>
            </w:r>
            <w:r>
              <w:rPr>
                <w:iCs/>
              </w:rPr>
              <w:t xml:space="preserve"> (includes amendments listed above)</w:t>
            </w:r>
          </w:p>
        </w:tc>
      </w:tr>
      <w:tr>
        <w:trPr>
          <w:cantSplit/>
        </w:trPr>
        <w:tc>
          <w:tcPr>
            <w:tcW w:w="2256" w:type="dxa"/>
            <w:gridSpan w:val="7"/>
          </w:tcPr>
          <w:p>
            <w:pPr>
              <w:pStyle w:val="nTable"/>
              <w:spacing w:after="40"/>
              <w:ind w:right="170"/>
              <w:rPr>
                <w:i/>
              </w:rPr>
            </w:pPr>
            <w:r>
              <w:rPr>
                <w:i/>
              </w:rPr>
              <w:t xml:space="preserve">Corporations (Consequential Amendments) Act 2001 </w:t>
            </w:r>
            <w:r>
              <w:t>Pt. 13</w:t>
            </w:r>
          </w:p>
        </w:tc>
        <w:tc>
          <w:tcPr>
            <w:tcW w:w="1129" w:type="dxa"/>
            <w:gridSpan w:val="4"/>
          </w:tcPr>
          <w:p>
            <w:pPr>
              <w:pStyle w:val="nTable"/>
              <w:spacing w:after="40"/>
            </w:pPr>
            <w:r>
              <w:t>10 of 2001</w:t>
            </w:r>
          </w:p>
        </w:tc>
        <w:tc>
          <w:tcPr>
            <w:tcW w:w="1133" w:type="dxa"/>
            <w:gridSpan w:val="3"/>
          </w:tcPr>
          <w:p>
            <w:pPr>
              <w:pStyle w:val="nTable"/>
              <w:spacing w:after="40"/>
            </w:pPr>
            <w:r>
              <w:t>28 Jun 2001</w:t>
            </w:r>
          </w:p>
        </w:tc>
        <w:tc>
          <w:tcPr>
            <w:tcW w:w="2567"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56" w:type="dxa"/>
            <w:gridSpan w:val="7"/>
          </w:tcPr>
          <w:p>
            <w:pPr>
              <w:pStyle w:val="nTable"/>
              <w:spacing w:after="40"/>
              <w:ind w:right="170"/>
            </w:pPr>
            <w:r>
              <w:rPr>
                <w:i/>
              </w:rPr>
              <w:t xml:space="preserve">Building Societies Amendment Act 2001 </w:t>
            </w:r>
            <w:r>
              <w:t>s. 46 and 51</w:t>
            </w:r>
          </w:p>
        </w:tc>
        <w:tc>
          <w:tcPr>
            <w:tcW w:w="1129" w:type="dxa"/>
            <w:gridSpan w:val="4"/>
          </w:tcPr>
          <w:p>
            <w:pPr>
              <w:pStyle w:val="nTable"/>
              <w:spacing w:after="40"/>
            </w:pPr>
            <w:r>
              <w:t>12 of 2001</w:t>
            </w:r>
          </w:p>
        </w:tc>
        <w:tc>
          <w:tcPr>
            <w:tcW w:w="1133" w:type="dxa"/>
            <w:gridSpan w:val="3"/>
          </w:tcPr>
          <w:p>
            <w:pPr>
              <w:pStyle w:val="nTable"/>
              <w:spacing w:after="40"/>
            </w:pPr>
            <w:r>
              <w:t>13 Jul 2001</w:t>
            </w:r>
          </w:p>
        </w:tc>
        <w:tc>
          <w:tcPr>
            <w:tcW w:w="2567" w:type="dxa"/>
            <w:gridSpan w:val="2"/>
          </w:tcPr>
          <w:p>
            <w:pPr>
              <w:pStyle w:val="nTable"/>
              <w:spacing w:after="40"/>
            </w:pPr>
            <w:r>
              <w:t>13 Jul 2001 (see s. 2)</w:t>
            </w:r>
          </w:p>
        </w:tc>
      </w:tr>
      <w:tr>
        <w:trPr>
          <w:cantSplit/>
        </w:trPr>
        <w:tc>
          <w:tcPr>
            <w:tcW w:w="4518" w:type="dxa"/>
            <w:gridSpan w:val="14"/>
          </w:tcPr>
          <w:p>
            <w:pPr>
              <w:pStyle w:val="nTable"/>
              <w:spacing w:after="40"/>
            </w:pPr>
            <w:r>
              <w:rPr>
                <w:i/>
              </w:rPr>
              <w:t>Companies (Co</w:t>
            </w:r>
            <w:r>
              <w:rPr>
                <w:i/>
              </w:rPr>
              <w:noBreakHyphen/>
              <w:t>operative) (Fees) Regulations 2002</w:t>
            </w:r>
            <w:r>
              <w:rPr>
                <w:iCs/>
                <w:snapToGrid w:val="0"/>
              </w:rPr>
              <w:t xml:space="preserve"> published in </w:t>
            </w:r>
            <w:r>
              <w:rPr>
                <w:i/>
                <w:snapToGrid w:val="0"/>
              </w:rPr>
              <w:t xml:space="preserve">Gazette </w:t>
            </w:r>
            <w:r>
              <w:t>28 Jun 2002 p. 3052</w:t>
            </w:r>
            <w:r>
              <w:noBreakHyphen/>
              <w:t>4</w:t>
            </w:r>
          </w:p>
        </w:tc>
        <w:tc>
          <w:tcPr>
            <w:tcW w:w="2567" w:type="dxa"/>
            <w:gridSpan w:val="2"/>
          </w:tcPr>
          <w:p>
            <w:pPr>
              <w:pStyle w:val="nTable"/>
              <w:spacing w:after="40"/>
            </w:pPr>
            <w:r>
              <w:t>1 Jul 2002 (see r. 2)</w:t>
            </w:r>
          </w:p>
        </w:tc>
      </w:tr>
      <w:tr>
        <w:trPr>
          <w:cantSplit/>
        </w:trPr>
        <w:tc>
          <w:tcPr>
            <w:tcW w:w="2256" w:type="dxa"/>
            <w:gridSpan w:val="7"/>
          </w:tcPr>
          <w:p>
            <w:pPr>
              <w:pStyle w:val="nTable"/>
              <w:spacing w:after="40"/>
              <w:ind w:right="170"/>
              <w:rPr>
                <w:i/>
              </w:rPr>
            </w:pPr>
            <w:r>
              <w:rPr>
                <w:i/>
              </w:rPr>
              <w:t xml:space="preserve">Acts Amendment (Equality of Status) Act 2003 </w:t>
            </w:r>
            <w:r>
              <w:t>Pt. 6 and s. 117</w:t>
            </w:r>
          </w:p>
        </w:tc>
        <w:tc>
          <w:tcPr>
            <w:tcW w:w="1129" w:type="dxa"/>
            <w:gridSpan w:val="4"/>
          </w:tcPr>
          <w:p>
            <w:pPr>
              <w:pStyle w:val="nTable"/>
              <w:spacing w:after="40"/>
            </w:pPr>
            <w:r>
              <w:t>28 of 2003</w:t>
            </w:r>
          </w:p>
        </w:tc>
        <w:tc>
          <w:tcPr>
            <w:tcW w:w="1133" w:type="dxa"/>
            <w:gridSpan w:val="3"/>
          </w:tcPr>
          <w:p>
            <w:pPr>
              <w:pStyle w:val="nTable"/>
              <w:spacing w:after="40"/>
            </w:pPr>
            <w:r>
              <w:t>22 May 2003</w:t>
            </w:r>
          </w:p>
        </w:tc>
        <w:tc>
          <w:tcPr>
            <w:tcW w:w="2567" w:type="dxa"/>
            <w:gridSpan w:val="2"/>
          </w:tcPr>
          <w:p>
            <w:pPr>
              <w:pStyle w:val="nTable"/>
              <w:spacing w:after="40"/>
            </w:pPr>
            <w:r>
              <w:t xml:space="preserve">1 Jul 2003 (see s. 2 and </w:t>
            </w:r>
            <w:r>
              <w:rPr>
                <w:i/>
              </w:rPr>
              <w:t xml:space="preserve">Gazette </w:t>
            </w:r>
            <w:r>
              <w:t>30 Jun 2003 p. 2579)</w:t>
            </w:r>
          </w:p>
        </w:tc>
      </w:tr>
      <w:tr>
        <w:trPr>
          <w:cantSplit/>
        </w:trPr>
        <w:tc>
          <w:tcPr>
            <w:tcW w:w="4518" w:type="dxa"/>
            <w:gridSpan w:val="14"/>
          </w:tcPr>
          <w:p>
            <w:pPr>
              <w:pStyle w:val="nTable"/>
              <w:spacing w:after="40"/>
            </w:pPr>
            <w:r>
              <w:rPr>
                <w:i/>
              </w:rPr>
              <w:t>Companies (Co</w:t>
            </w:r>
            <w:r>
              <w:rPr>
                <w:i/>
              </w:rPr>
              <w:noBreakHyphen/>
              <w:t>operative) (Fees) Regulations 2003</w:t>
            </w:r>
            <w:r>
              <w:rPr>
                <w:iCs/>
                <w:snapToGrid w:val="0"/>
              </w:rPr>
              <w:t xml:space="preserve"> published in </w:t>
            </w:r>
            <w:r>
              <w:rPr>
                <w:i/>
                <w:snapToGrid w:val="0"/>
              </w:rPr>
              <w:t xml:space="preserve">Gazette </w:t>
            </w:r>
            <w:r>
              <w:t>27 Jun 2003 p. 2545</w:t>
            </w:r>
            <w:r>
              <w:noBreakHyphen/>
              <w:t>7</w:t>
            </w:r>
          </w:p>
        </w:tc>
        <w:tc>
          <w:tcPr>
            <w:tcW w:w="2567" w:type="dxa"/>
            <w:gridSpan w:val="2"/>
          </w:tcPr>
          <w:p>
            <w:pPr>
              <w:pStyle w:val="nTable"/>
              <w:spacing w:after="40"/>
            </w:pPr>
            <w:r>
              <w:t>1 Jul 2003 (see r. 2)</w:t>
            </w:r>
          </w:p>
        </w:tc>
      </w:tr>
      <w:tr>
        <w:trPr>
          <w:cantSplit/>
        </w:trPr>
        <w:tc>
          <w:tcPr>
            <w:tcW w:w="2256" w:type="dxa"/>
            <w:gridSpan w:val="7"/>
          </w:tcPr>
          <w:p>
            <w:pPr>
              <w:pStyle w:val="nTable"/>
              <w:spacing w:after="40"/>
              <w:ind w:right="170"/>
              <w:rPr>
                <w:i/>
              </w:rPr>
            </w:pPr>
            <w:r>
              <w:rPr>
                <w:i/>
              </w:rPr>
              <w:t xml:space="preserve">Sentencing Legislation Amendment and Repeal Act 2003 </w:t>
            </w:r>
            <w:r>
              <w:t>s. 46</w:t>
            </w:r>
          </w:p>
        </w:tc>
        <w:tc>
          <w:tcPr>
            <w:tcW w:w="1129" w:type="dxa"/>
            <w:gridSpan w:val="4"/>
          </w:tcPr>
          <w:p>
            <w:pPr>
              <w:pStyle w:val="nTable"/>
              <w:spacing w:after="40"/>
            </w:pPr>
            <w:r>
              <w:t>50 of 2003</w:t>
            </w:r>
          </w:p>
        </w:tc>
        <w:tc>
          <w:tcPr>
            <w:tcW w:w="1133" w:type="dxa"/>
            <w:gridSpan w:val="3"/>
          </w:tcPr>
          <w:p>
            <w:pPr>
              <w:pStyle w:val="nTable"/>
              <w:spacing w:after="40"/>
            </w:pPr>
            <w:r>
              <w:t>9 Jul 2003</w:t>
            </w:r>
          </w:p>
        </w:tc>
        <w:tc>
          <w:tcPr>
            <w:tcW w:w="2567"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56" w:type="dxa"/>
            <w:gridSpan w:val="7"/>
          </w:tcPr>
          <w:p>
            <w:pPr>
              <w:pStyle w:val="nTable"/>
              <w:spacing w:after="40"/>
              <w:ind w:right="170"/>
              <w:rPr>
                <w:i/>
              </w:rPr>
            </w:pPr>
            <w:r>
              <w:rPr>
                <w:i/>
              </w:rPr>
              <w:t xml:space="preserve">Acts Amendment and Repeal (Courts and Legal Practice) Act 2003 </w:t>
            </w:r>
            <w:r>
              <w:t>s. 23</w:t>
            </w:r>
          </w:p>
        </w:tc>
        <w:tc>
          <w:tcPr>
            <w:tcW w:w="1129" w:type="dxa"/>
            <w:gridSpan w:val="4"/>
          </w:tcPr>
          <w:p>
            <w:pPr>
              <w:pStyle w:val="nTable"/>
              <w:spacing w:after="40"/>
            </w:pPr>
            <w:r>
              <w:t>65 of 2003</w:t>
            </w:r>
          </w:p>
        </w:tc>
        <w:tc>
          <w:tcPr>
            <w:tcW w:w="1133" w:type="dxa"/>
            <w:gridSpan w:val="3"/>
          </w:tcPr>
          <w:p>
            <w:pPr>
              <w:pStyle w:val="nTable"/>
              <w:spacing w:after="40"/>
            </w:pPr>
            <w:r>
              <w:t>4 Dec 2003</w:t>
            </w:r>
          </w:p>
        </w:tc>
        <w:tc>
          <w:tcPr>
            <w:tcW w:w="2567" w:type="dxa"/>
            <w:gridSpan w:val="2"/>
          </w:tcPr>
          <w:p>
            <w:pPr>
              <w:pStyle w:val="nTable"/>
              <w:keepLines/>
              <w:spacing w:after="40"/>
            </w:pPr>
            <w:r>
              <w:t xml:space="preserve">1 Jan 2004 (see s. 2 and </w:t>
            </w:r>
            <w:r>
              <w:rPr>
                <w:i/>
              </w:rPr>
              <w:t>Gazette</w:t>
            </w:r>
            <w:r>
              <w:t xml:space="preserve"> 30 Dec 2003 p. 5722)</w:t>
            </w:r>
          </w:p>
        </w:tc>
      </w:tr>
      <w:tr>
        <w:trPr>
          <w:cantSplit/>
        </w:trPr>
        <w:tc>
          <w:tcPr>
            <w:tcW w:w="2256" w:type="dxa"/>
            <w:gridSpan w:val="7"/>
          </w:tcPr>
          <w:p>
            <w:pPr>
              <w:pStyle w:val="nTable"/>
              <w:spacing w:after="40"/>
              <w:ind w:right="170"/>
            </w:pPr>
            <w:r>
              <w:rPr>
                <w:i/>
              </w:rPr>
              <w:t>Statutes (Repeals and Minor Amendments) Act 2003</w:t>
            </w:r>
            <w:r>
              <w:t xml:space="preserve"> s. 37</w:t>
            </w:r>
          </w:p>
        </w:tc>
        <w:tc>
          <w:tcPr>
            <w:tcW w:w="1129" w:type="dxa"/>
            <w:gridSpan w:val="4"/>
          </w:tcPr>
          <w:p>
            <w:pPr>
              <w:pStyle w:val="nTable"/>
              <w:spacing w:after="40"/>
            </w:pPr>
            <w:r>
              <w:t>74 of 2003</w:t>
            </w:r>
          </w:p>
        </w:tc>
        <w:tc>
          <w:tcPr>
            <w:tcW w:w="1133" w:type="dxa"/>
            <w:gridSpan w:val="3"/>
          </w:tcPr>
          <w:p>
            <w:pPr>
              <w:pStyle w:val="nTable"/>
              <w:spacing w:after="40"/>
            </w:pPr>
            <w:r>
              <w:t>15 Dec 2003</w:t>
            </w:r>
          </w:p>
        </w:tc>
        <w:tc>
          <w:tcPr>
            <w:tcW w:w="2567" w:type="dxa"/>
            <w:gridSpan w:val="2"/>
          </w:tcPr>
          <w:p>
            <w:pPr>
              <w:pStyle w:val="nTable"/>
              <w:spacing w:after="40"/>
            </w:pPr>
            <w:r>
              <w:rPr>
                <w:spacing w:val="-2"/>
              </w:rPr>
              <w:t>15 Dec 2003 (see s. 2)</w:t>
            </w:r>
          </w:p>
        </w:tc>
      </w:tr>
      <w:tr>
        <w:trPr>
          <w:cantSplit/>
        </w:trPr>
        <w:tc>
          <w:tcPr>
            <w:tcW w:w="2256" w:type="dxa"/>
            <w:gridSpan w:val="7"/>
          </w:tcPr>
          <w:p>
            <w:pPr>
              <w:pStyle w:val="nTable"/>
              <w:spacing w:after="40"/>
              <w:ind w:right="170"/>
              <w:rPr>
                <w:i/>
              </w:rPr>
            </w:pPr>
            <w:r>
              <w:rPr>
                <w:i/>
              </w:rPr>
              <w:t xml:space="preserve">Criminal Code Amendment Act 2004 </w:t>
            </w:r>
            <w:r>
              <w:t>s. 58</w:t>
            </w:r>
          </w:p>
        </w:tc>
        <w:tc>
          <w:tcPr>
            <w:tcW w:w="1129" w:type="dxa"/>
            <w:gridSpan w:val="4"/>
          </w:tcPr>
          <w:p>
            <w:pPr>
              <w:pStyle w:val="nTable"/>
              <w:spacing w:after="40"/>
            </w:pPr>
            <w:r>
              <w:t>4 of 2004</w:t>
            </w:r>
          </w:p>
        </w:tc>
        <w:tc>
          <w:tcPr>
            <w:tcW w:w="1133" w:type="dxa"/>
            <w:gridSpan w:val="3"/>
          </w:tcPr>
          <w:p>
            <w:pPr>
              <w:pStyle w:val="nTable"/>
              <w:spacing w:after="40"/>
            </w:pPr>
            <w:r>
              <w:t>23 Apr 2004</w:t>
            </w:r>
          </w:p>
        </w:tc>
        <w:tc>
          <w:tcPr>
            <w:tcW w:w="2567" w:type="dxa"/>
            <w:gridSpan w:val="2"/>
          </w:tcPr>
          <w:p>
            <w:pPr>
              <w:pStyle w:val="nTable"/>
              <w:spacing w:after="40"/>
              <w:rPr>
                <w:spacing w:val="-2"/>
              </w:rPr>
            </w:pPr>
            <w:r>
              <w:t>21 May 2004 (see s. 2)</w:t>
            </w:r>
          </w:p>
        </w:tc>
      </w:tr>
      <w:tr>
        <w:trPr>
          <w:cantSplit/>
        </w:trPr>
        <w:tc>
          <w:tcPr>
            <w:tcW w:w="2256" w:type="dxa"/>
            <w:gridSpan w:val="7"/>
          </w:tcPr>
          <w:p>
            <w:pPr>
              <w:pStyle w:val="nTable"/>
              <w:spacing w:after="40"/>
              <w:ind w:right="170"/>
              <w:rPr>
                <w:i/>
              </w:rPr>
            </w:pPr>
            <w:r>
              <w:rPr>
                <w:i/>
                <w:snapToGrid w:val="0"/>
              </w:rPr>
              <w:t>Courts Legislation Amendment and Repeal Act 2004</w:t>
            </w:r>
            <w:r>
              <w:rPr>
                <w:snapToGrid w:val="0"/>
              </w:rPr>
              <w:t xml:space="preserve"> s. 141</w:t>
            </w:r>
          </w:p>
        </w:tc>
        <w:tc>
          <w:tcPr>
            <w:tcW w:w="1129" w:type="dxa"/>
            <w:gridSpan w:val="4"/>
          </w:tcPr>
          <w:p>
            <w:pPr>
              <w:pStyle w:val="nTable"/>
              <w:spacing w:after="40"/>
            </w:pPr>
            <w:r>
              <w:rPr>
                <w:snapToGrid w:val="0"/>
              </w:rPr>
              <w:t>59 of 2004</w:t>
            </w:r>
          </w:p>
        </w:tc>
        <w:tc>
          <w:tcPr>
            <w:tcW w:w="1133" w:type="dxa"/>
            <w:gridSpan w:val="3"/>
          </w:tcPr>
          <w:p>
            <w:pPr>
              <w:pStyle w:val="nTable"/>
              <w:spacing w:after="40"/>
            </w:pPr>
            <w:r>
              <w:t>23 Nov 2004</w:t>
            </w:r>
          </w:p>
        </w:tc>
        <w:tc>
          <w:tcPr>
            <w:tcW w:w="2567" w:type="dxa"/>
            <w:gridSpan w:val="2"/>
          </w:tcPr>
          <w:p>
            <w:pPr>
              <w:pStyle w:val="nTable"/>
              <w:spacing w:after="40"/>
            </w:pPr>
            <w:r>
              <w:t xml:space="preserve">1 May 2005 (see s. 2 and </w:t>
            </w:r>
            <w:r>
              <w:rPr>
                <w:i/>
              </w:rPr>
              <w:t>Gazette</w:t>
            </w:r>
            <w:r>
              <w:t xml:space="preserve"> 31 Dec 2004 p. 7128)</w:t>
            </w:r>
          </w:p>
        </w:tc>
      </w:tr>
      <w:tr>
        <w:trPr>
          <w:cantSplit/>
        </w:trPr>
        <w:tc>
          <w:tcPr>
            <w:tcW w:w="2256" w:type="dxa"/>
            <w:gridSpan w:val="7"/>
          </w:tcPr>
          <w:p>
            <w:pPr>
              <w:pStyle w:val="nTable"/>
              <w:spacing w:after="40"/>
              <w:ind w:right="170"/>
              <w:rPr>
                <w:i/>
              </w:rPr>
            </w:pPr>
            <w:r>
              <w:rPr>
                <w:i/>
                <w:iCs/>
                <w:snapToGrid w:val="0"/>
              </w:rPr>
              <w:t xml:space="preserve">Criminal Law Amendment (Simple Offences) Act 2004 </w:t>
            </w:r>
            <w:r>
              <w:rPr>
                <w:iCs/>
                <w:snapToGrid w:val="0"/>
              </w:rPr>
              <w:t>s. 82</w:t>
            </w:r>
          </w:p>
        </w:tc>
        <w:tc>
          <w:tcPr>
            <w:tcW w:w="1129" w:type="dxa"/>
            <w:gridSpan w:val="4"/>
          </w:tcPr>
          <w:p>
            <w:pPr>
              <w:pStyle w:val="nTable"/>
              <w:spacing w:after="40"/>
            </w:pPr>
            <w:r>
              <w:rPr>
                <w:snapToGrid w:val="0"/>
              </w:rPr>
              <w:t>70 of 2004</w:t>
            </w:r>
          </w:p>
        </w:tc>
        <w:tc>
          <w:tcPr>
            <w:tcW w:w="1133" w:type="dxa"/>
            <w:gridSpan w:val="3"/>
          </w:tcPr>
          <w:p>
            <w:pPr>
              <w:pStyle w:val="nTable"/>
              <w:spacing w:after="40"/>
            </w:pPr>
            <w:r>
              <w:rPr>
                <w:snapToGrid w:val="0"/>
              </w:rPr>
              <w:t>8 Dec 2004</w:t>
            </w:r>
          </w:p>
        </w:tc>
        <w:tc>
          <w:tcPr>
            <w:tcW w:w="2567"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56" w:type="dxa"/>
            <w:gridSpan w:val="7"/>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29" w:type="dxa"/>
            <w:gridSpan w:val="4"/>
          </w:tcPr>
          <w:p>
            <w:pPr>
              <w:pStyle w:val="nTable"/>
              <w:spacing w:after="40"/>
            </w:pPr>
            <w:r>
              <w:rPr>
                <w:snapToGrid w:val="0"/>
              </w:rPr>
              <w:t>84 of 2004</w:t>
            </w:r>
          </w:p>
        </w:tc>
        <w:tc>
          <w:tcPr>
            <w:tcW w:w="1133" w:type="dxa"/>
            <w:gridSpan w:val="3"/>
          </w:tcPr>
          <w:p>
            <w:pPr>
              <w:pStyle w:val="nTable"/>
              <w:spacing w:after="40"/>
            </w:pPr>
            <w:r>
              <w:t>16 Dec 2004</w:t>
            </w:r>
          </w:p>
        </w:tc>
        <w:tc>
          <w:tcPr>
            <w:tcW w:w="2567" w:type="dxa"/>
            <w:gridSpan w:val="2"/>
          </w:tcPr>
          <w:p>
            <w:pPr>
              <w:pStyle w:val="nTable"/>
              <w:spacing w:after="40"/>
            </w:pPr>
            <w:r>
              <w:rPr>
                <w:snapToGrid w:val="0"/>
              </w:rPr>
              <w:t>2 </w:t>
            </w:r>
            <w:r>
              <w:t>May</w:t>
            </w:r>
            <w:r>
              <w:rPr>
                <w:snapToGrid w:val="0"/>
              </w:rPr>
              <w:t xml:space="preserve">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18" w:type="dxa"/>
            <w:gridSpan w:val="14"/>
          </w:tcPr>
          <w:p>
            <w:pPr>
              <w:pStyle w:val="nTable"/>
              <w:spacing w:after="40"/>
            </w:pPr>
            <w:r>
              <w:rPr>
                <w:i/>
                <w:snapToGrid w:val="0"/>
              </w:rPr>
              <w:t>Companies (Co-operative) (Fees) Regulations 2005</w:t>
            </w:r>
            <w:r>
              <w:rPr>
                <w:iCs/>
                <w:snapToGrid w:val="0"/>
              </w:rPr>
              <w:t xml:space="preserve"> published in </w:t>
            </w:r>
            <w:r>
              <w:rPr>
                <w:i/>
                <w:snapToGrid w:val="0"/>
              </w:rPr>
              <w:t>Gazette</w:t>
            </w:r>
            <w:r>
              <w:rPr>
                <w:iCs/>
                <w:snapToGrid w:val="0"/>
              </w:rPr>
              <w:t xml:space="preserve"> 28 Jun 2005 p. 2903-5</w:t>
            </w:r>
          </w:p>
        </w:tc>
        <w:tc>
          <w:tcPr>
            <w:tcW w:w="2567" w:type="dxa"/>
            <w:gridSpan w:val="2"/>
          </w:tcPr>
          <w:p>
            <w:pPr>
              <w:pStyle w:val="nTable"/>
              <w:spacing w:after="40"/>
              <w:rPr>
                <w:snapToGrid w:val="0"/>
              </w:rPr>
            </w:pPr>
            <w:r>
              <w:rPr>
                <w:snapToGrid w:val="0"/>
              </w:rPr>
              <w:t>1 Jul 2005 (see r. 2)</w:t>
            </w:r>
          </w:p>
        </w:tc>
      </w:tr>
      <w:tr>
        <w:trPr>
          <w:cantSplit/>
        </w:trPr>
        <w:tc>
          <w:tcPr>
            <w:tcW w:w="7085" w:type="dxa"/>
            <w:gridSpan w:val="16"/>
          </w:tcPr>
          <w:p>
            <w:pPr>
              <w:pStyle w:val="nTable"/>
              <w:spacing w:after="40"/>
            </w:pPr>
            <w:r>
              <w:rPr>
                <w:b/>
                <w:bCs/>
              </w:rPr>
              <w:t xml:space="preserve">Reprint 3: The </w:t>
            </w:r>
            <w:r>
              <w:rPr>
                <w:b/>
                <w:bCs/>
                <w:i/>
              </w:rPr>
              <w:t>Companies (Co-operative) Act 1943</w:t>
            </w:r>
            <w:r>
              <w:rPr>
                <w:b/>
                <w:bCs/>
                <w:iCs/>
              </w:rPr>
              <w:t xml:space="preserve"> as at 19 Aug 2005</w:t>
            </w:r>
            <w:r>
              <w:rPr>
                <w:iCs/>
              </w:rPr>
              <w:t xml:space="preserve"> (includes amendments listed above)</w:t>
            </w:r>
          </w:p>
        </w:tc>
      </w:tr>
      <w:tr>
        <w:tblPrEx>
          <w:tblBorders>
            <w:top w:val="single" w:sz="4" w:space="0" w:color="auto"/>
            <w:bottom w:val="single" w:sz="4" w:space="0" w:color="auto"/>
            <w:insideH w:val="single" w:sz="4" w:space="0" w:color="auto"/>
          </w:tblBorders>
        </w:tblPrEx>
        <w:tc>
          <w:tcPr>
            <w:tcW w:w="2237" w:type="dxa"/>
            <w:gridSpan w:val="6"/>
            <w:tcBorders>
              <w:top w:val="nil"/>
              <w:bottom w:val="nil"/>
            </w:tcBorders>
          </w:tcPr>
          <w:p>
            <w:pPr>
              <w:pStyle w:val="nTable"/>
              <w:spacing w:after="40"/>
              <w:rPr>
                <w:snapToGrid w:val="0"/>
                <w:vertAlign w:val="superscript"/>
              </w:rPr>
            </w:pPr>
            <w:r>
              <w:rPr>
                <w:i/>
                <w:iCs/>
              </w:rPr>
              <w:t>Housing Societies Repeal Act 2005</w:t>
            </w:r>
            <w:r>
              <w:t xml:space="preserve"> s. 21 </w:t>
            </w:r>
          </w:p>
        </w:tc>
        <w:tc>
          <w:tcPr>
            <w:tcW w:w="1148" w:type="dxa"/>
            <w:gridSpan w:val="5"/>
            <w:tcBorders>
              <w:top w:val="nil"/>
              <w:bottom w:val="nil"/>
            </w:tcBorders>
          </w:tcPr>
          <w:p>
            <w:pPr>
              <w:pStyle w:val="nTable"/>
              <w:spacing w:after="40"/>
              <w:rPr>
                <w:snapToGrid w:val="0"/>
              </w:rPr>
            </w:pPr>
            <w:r>
              <w:t>17 of 2005</w:t>
            </w:r>
          </w:p>
        </w:tc>
        <w:tc>
          <w:tcPr>
            <w:tcW w:w="1119" w:type="dxa"/>
            <w:gridSpan w:val="2"/>
            <w:tcBorders>
              <w:top w:val="nil"/>
              <w:bottom w:val="nil"/>
            </w:tcBorders>
          </w:tcPr>
          <w:p>
            <w:pPr>
              <w:pStyle w:val="nTable"/>
              <w:spacing w:after="40"/>
              <w:rPr>
                <w:snapToGrid w:val="0"/>
              </w:rPr>
            </w:pPr>
            <w:r>
              <w:t>5 Oct 2005</w:t>
            </w:r>
          </w:p>
        </w:tc>
        <w:tc>
          <w:tcPr>
            <w:tcW w:w="2581" w:type="dxa"/>
            <w:gridSpan w:val="3"/>
            <w:tcBorders>
              <w:top w:val="nil"/>
              <w:bottom w:val="nil"/>
            </w:tcBorders>
          </w:tcPr>
          <w:p>
            <w:pPr>
              <w:pStyle w:val="nTable"/>
              <w:spacing w:after="40"/>
              <w:rPr>
                <w:snapToGrid w:val="0"/>
              </w:rPr>
            </w:pPr>
            <w:r>
              <w:t xml:space="preserve">10 Jul 2010 (see s. 2(3) and </w:t>
            </w:r>
            <w:r>
              <w:rPr>
                <w:i/>
                <w:iCs/>
              </w:rPr>
              <w:t>Gazette</w:t>
            </w:r>
            <w:r>
              <w:t xml:space="preserve"> 9 Jul 2010 p. 3239)</w:t>
            </w:r>
          </w:p>
        </w:tc>
      </w:tr>
      <w:tr>
        <w:trPr>
          <w:cantSplit/>
        </w:trPr>
        <w:tc>
          <w:tcPr>
            <w:tcW w:w="2256" w:type="dxa"/>
            <w:gridSpan w:val="7"/>
          </w:tcPr>
          <w:p>
            <w:pPr>
              <w:pStyle w:val="nTable"/>
              <w:spacing w:after="40"/>
              <w:ind w:right="170"/>
              <w:rPr>
                <w:i/>
              </w:rPr>
            </w:pPr>
            <w:r>
              <w:rPr>
                <w:i/>
              </w:rPr>
              <w:t>Oaths, Affidavits and Statutory Declarations (Consequential Provisions) Act 2005</w:t>
            </w:r>
            <w:r>
              <w:rPr>
                <w:iCs/>
              </w:rPr>
              <w:t xml:space="preserve"> s. 63</w:t>
            </w:r>
          </w:p>
        </w:tc>
        <w:tc>
          <w:tcPr>
            <w:tcW w:w="1129" w:type="dxa"/>
            <w:gridSpan w:val="4"/>
          </w:tcPr>
          <w:p>
            <w:pPr>
              <w:pStyle w:val="nTable"/>
              <w:spacing w:after="40"/>
            </w:pPr>
            <w:r>
              <w:t>24 of 2005</w:t>
            </w:r>
          </w:p>
        </w:tc>
        <w:tc>
          <w:tcPr>
            <w:tcW w:w="1133" w:type="dxa"/>
            <w:gridSpan w:val="3"/>
          </w:tcPr>
          <w:p>
            <w:pPr>
              <w:pStyle w:val="nTable"/>
              <w:spacing w:after="40"/>
            </w:pPr>
            <w:r>
              <w:t>2 Dec 2005</w:t>
            </w:r>
          </w:p>
        </w:tc>
        <w:tc>
          <w:tcPr>
            <w:tcW w:w="2567" w:type="dxa"/>
            <w:gridSpan w:val="2"/>
          </w:tcPr>
          <w:p>
            <w:pPr>
              <w:pStyle w:val="nTable"/>
              <w:spacing w:after="40"/>
            </w:pPr>
            <w:r>
              <w:t xml:space="preserve">1 Jan 2006 (see s. 2(1) and </w:t>
            </w:r>
            <w:r>
              <w:rPr>
                <w:i/>
                <w:iCs/>
              </w:rPr>
              <w:t>Gazette</w:t>
            </w:r>
            <w:r>
              <w:t xml:space="preserve"> 23 Dec 2005 p. 6244)</w:t>
            </w:r>
          </w:p>
        </w:tc>
      </w:tr>
      <w:tr>
        <w:trPr>
          <w:cantSplit/>
        </w:trPr>
        <w:tc>
          <w:tcPr>
            <w:tcW w:w="2256" w:type="dxa"/>
            <w:gridSpan w:val="7"/>
          </w:tcPr>
          <w:p>
            <w:pPr>
              <w:pStyle w:val="nTable"/>
              <w:spacing w:after="40"/>
              <w:ind w:right="170"/>
              <w:rPr>
                <w:i/>
              </w:rPr>
            </w:pPr>
            <w:r>
              <w:rPr>
                <w:i/>
              </w:rPr>
              <w:t>Machinery of Government (Miscellaneous Amendments) Act 2006</w:t>
            </w:r>
            <w:r>
              <w:rPr>
                <w:i/>
                <w:iCs/>
              </w:rPr>
              <w:t xml:space="preserve"> </w:t>
            </w:r>
            <w:r>
              <w:t xml:space="preserve">Pt. 4 Div. 5 </w:t>
            </w:r>
            <w:r>
              <w:rPr>
                <w:vertAlign w:val="superscript"/>
              </w:rPr>
              <w:t>16</w:t>
            </w:r>
          </w:p>
        </w:tc>
        <w:tc>
          <w:tcPr>
            <w:tcW w:w="1129" w:type="dxa"/>
            <w:gridSpan w:val="4"/>
          </w:tcPr>
          <w:p>
            <w:pPr>
              <w:pStyle w:val="nTable"/>
              <w:spacing w:after="40"/>
            </w:pPr>
            <w:r>
              <w:t>28 of 2006</w:t>
            </w:r>
          </w:p>
        </w:tc>
        <w:tc>
          <w:tcPr>
            <w:tcW w:w="1133" w:type="dxa"/>
            <w:gridSpan w:val="3"/>
          </w:tcPr>
          <w:p>
            <w:pPr>
              <w:pStyle w:val="nTable"/>
              <w:spacing w:after="40"/>
            </w:pPr>
            <w:r>
              <w:t>26 Jun 2006</w:t>
            </w:r>
          </w:p>
        </w:tc>
        <w:tc>
          <w:tcPr>
            <w:tcW w:w="2567" w:type="dxa"/>
            <w:gridSpan w:val="2"/>
          </w:tcPr>
          <w:p>
            <w:pPr>
              <w:pStyle w:val="nTable"/>
              <w:spacing w:after="40"/>
            </w:pPr>
            <w:r>
              <w:t xml:space="preserve">1 Jul 2006 (see s. 2 and </w:t>
            </w:r>
            <w:r>
              <w:rPr>
                <w:i/>
                <w:iCs/>
              </w:rPr>
              <w:t>Gazette</w:t>
            </w:r>
            <w:r>
              <w:t xml:space="preserve"> 27 Jun 2006 p. 2347)</w:t>
            </w:r>
          </w:p>
        </w:tc>
      </w:tr>
      <w:tr>
        <w:trPr>
          <w:cantSplit/>
        </w:trPr>
        <w:tc>
          <w:tcPr>
            <w:tcW w:w="4518" w:type="dxa"/>
            <w:gridSpan w:val="14"/>
          </w:tcPr>
          <w:p>
            <w:pPr>
              <w:pStyle w:val="nTable"/>
              <w:spacing w:after="40"/>
            </w:pPr>
            <w:r>
              <w:rPr>
                <w:i/>
                <w:iCs/>
              </w:rPr>
              <w:t>Companies (Co-operative) (Fees) Regulations 2007</w:t>
            </w:r>
            <w:r>
              <w:t xml:space="preserve"> published in </w:t>
            </w:r>
            <w:r>
              <w:rPr>
                <w:i/>
                <w:iCs/>
              </w:rPr>
              <w:t>Gazette</w:t>
            </w:r>
            <w:r>
              <w:t xml:space="preserve"> 15 Jun 2007 p. 2767-70</w:t>
            </w:r>
          </w:p>
        </w:tc>
        <w:tc>
          <w:tcPr>
            <w:tcW w:w="2567" w:type="dxa"/>
            <w:gridSpan w:val="2"/>
          </w:tcPr>
          <w:p>
            <w:pPr>
              <w:pStyle w:val="nTable"/>
              <w:spacing w:after="40"/>
            </w:pPr>
            <w:r>
              <w:t>r. 1 and 2: 15 Jun 2007 (see r. 2(a));</w:t>
            </w:r>
            <w:r>
              <w:br/>
              <w:t>Regulations other than r. 1 and 2: 1 Jul 2007 (see r. 2(b))</w:t>
            </w:r>
          </w:p>
        </w:tc>
      </w:tr>
      <w:tr>
        <w:trPr>
          <w:cantSplit/>
        </w:trPr>
        <w:tc>
          <w:tcPr>
            <w:tcW w:w="2256" w:type="dxa"/>
            <w:gridSpan w:val="7"/>
          </w:tcPr>
          <w:p>
            <w:pPr>
              <w:pStyle w:val="nTable"/>
              <w:spacing w:after="40"/>
              <w:rPr>
                <w:iCs/>
                <w:vertAlign w:val="superscript"/>
              </w:rPr>
            </w:pPr>
            <w:r>
              <w:rPr>
                <w:i/>
              </w:rPr>
              <w:t>Duties Legislation Amendment Act 2008</w:t>
            </w:r>
            <w:r>
              <w:rPr>
                <w:iCs/>
              </w:rPr>
              <w:t xml:space="preserve"> Sch. 1 cl. 3 </w:t>
            </w:r>
          </w:p>
        </w:tc>
        <w:tc>
          <w:tcPr>
            <w:tcW w:w="1129" w:type="dxa"/>
            <w:gridSpan w:val="4"/>
          </w:tcPr>
          <w:p>
            <w:pPr>
              <w:pStyle w:val="nTable"/>
              <w:spacing w:after="40"/>
            </w:pPr>
            <w:r>
              <w:t>12 of 2008</w:t>
            </w:r>
          </w:p>
        </w:tc>
        <w:tc>
          <w:tcPr>
            <w:tcW w:w="1133" w:type="dxa"/>
            <w:gridSpan w:val="3"/>
          </w:tcPr>
          <w:p>
            <w:pPr>
              <w:pStyle w:val="nTable"/>
              <w:spacing w:after="40"/>
            </w:pPr>
            <w:r>
              <w:t>14 Apr 2008</w:t>
            </w:r>
          </w:p>
        </w:tc>
        <w:tc>
          <w:tcPr>
            <w:tcW w:w="2567" w:type="dxa"/>
            <w:gridSpan w:val="2"/>
          </w:tcPr>
          <w:p>
            <w:pPr>
              <w:pStyle w:val="nTable"/>
              <w:spacing w:after="40"/>
            </w:pPr>
            <w:r>
              <w:t>1 Jul 2008 (see s. 2(d))</w:t>
            </w:r>
          </w:p>
        </w:tc>
      </w:tr>
      <w:tr>
        <w:trPr>
          <w:cantSplit/>
        </w:trPr>
        <w:tc>
          <w:tcPr>
            <w:tcW w:w="2256" w:type="dxa"/>
            <w:gridSpan w:val="7"/>
          </w:tcPr>
          <w:p>
            <w:pPr>
              <w:pStyle w:val="nTable"/>
              <w:spacing w:after="40"/>
              <w:rPr>
                <w:i/>
              </w:rPr>
            </w:pPr>
            <w:r>
              <w:rPr>
                <w:i/>
                <w:iCs/>
                <w:snapToGrid w:val="0"/>
              </w:rPr>
              <w:t>Legal Profession Act 2008</w:t>
            </w:r>
            <w:r>
              <w:rPr>
                <w:iCs/>
                <w:snapToGrid w:val="0"/>
              </w:rPr>
              <w:t xml:space="preserve"> s. 649 </w:t>
            </w:r>
          </w:p>
        </w:tc>
        <w:tc>
          <w:tcPr>
            <w:tcW w:w="1129" w:type="dxa"/>
            <w:gridSpan w:val="4"/>
          </w:tcPr>
          <w:p>
            <w:pPr>
              <w:pStyle w:val="nTable"/>
              <w:spacing w:after="40"/>
            </w:pPr>
            <w:r>
              <w:rPr>
                <w:snapToGrid w:val="0"/>
              </w:rPr>
              <w:t>21 of 2008</w:t>
            </w:r>
          </w:p>
        </w:tc>
        <w:tc>
          <w:tcPr>
            <w:tcW w:w="1133" w:type="dxa"/>
            <w:gridSpan w:val="3"/>
          </w:tcPr>
          <w:p>
            <w:pPr>
              <w:pStyle w:val="nTable"/>
              <w:spacing w:after="40"/>
            </w:pPr>
            <w:r>
              <w:rPr>
                <w:snapToGrid w:val="0"/>
              </w:rPr>
              <w:t>27 May 2008</w:t>
            </w:r>
          </w:p>
        </w:tc>
        <w:tc>
          <w:tcPr>
            <w:tcW w:w="2567"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4518" w:type="dxa"/>
            <w:gridSpan w:val="14"/>
          </w:tcPr>
          <w:p>
            <w:pPr>
              <w:pStyle w:val="nTable"/>
              <w:spacing w:after="40"/>
              <w:rPr>
                <w:snapToGrid w:val="0"/>
              </w:rPr>
            </w:pPr>
            <w:r>
              <w:rPr>
                <w:i/>
                <w:iCs/>
              </w:rPr>
              <w:t xml:space="preserve">Companies (Co-operative) (Fees) Regulations 2009 </w:t>
            </w:r>
            <w:r>
              <w:t xml:space="preserve">published in </w:t>
            </w:r>
            <w:r>
              <w:rPr>
                <w:i/>
                <w:iCs/>
              </w:rPr>
              <w:t>Gazette</w:t>
            </w:r>
            <w:r>
              <w:t xml:space="preserve"> 23 Jun 2009 p. 2434</w:t>
            </w:r>
            <w:r>
              <w:noBreakHyphen/>
              <w:t>6</w:t>
            </w:r>
          </w:p>
        </w:tc>
        <w:tc>
          <w:tcPr>
            <w:tcW w:w="2567" w:type="dxa"/>
            <w:gridSpan w:val="2"/>
          </w:tcPr>
          <w:p>
            <w:pPr>
              <w:pStyle w:val="nTable"/>
              <w:spacing w:after="40"/>
              <w:rPr>
                <w:snapToGrid w:val="0"/>
                <w:spacing w:val="-2"/>
              </w:rPr>
            </w:pPr>
            <w:r>
              <w:rPr>
                <w:snapToGrid w:val="0"/>
                <w:spacing w:val="-2"/>
              </w:rPr>
              <w:t>r. 1 and 2: 23 Jun 2009 (see r. 2(a));</w:t>
            </w:r>
            <w:r>
              <w:rPr>
                <w:snapToGrid w:val="0"/>
                <w:spacing w:val="-2"/>
              </w:rPr>
              <w:br/>
              <w:t>Regulations other than r. 1 and 2: 1 Jul 2009 (see r. 2(b))</w:t>
            </w:r>
          </w:p>
        </w:tc>
      </w:tr>
      <w:tr>
        <w:trPr>
          <w:cantSplit/>
        </w:trPr>
        <w:tc>
          <w:tcPr>
            <w:tcW w:w="7085" w:type="dxa"/>
            <w:gridSpan w:val="16"/>
          </w:tcPr>
          <w:p>
            <w:pPr>
              <w:pStyle w:val="nTable"/>
              <w:spacing w:after="40"/>
              <w:rPr>
                <w:snapToGrid w:val="0"/>
                <w:spacing w:val="-2"/>
              </w:rPr>
            </w:pPr>
            <w:r>
              <w:rPr>
                <w:b/>
                <w:bCs/>
              </w:rPr>
              <w:t xml:space="preserve">Reprint 4: The </w:t>
            </w:r>
            <w:r>
              <w:rPr>
                <w:b/>
                <w:bCs/>
                <w:i/>
              </w:rPr>
              <w:t>Companies (Co-operative) Act 1943</w:t>
            </w:r>
            <w:r>
              <w:rPr>
                <w:b/>
                <w:bCs/>
                <w:iCs/>
              </w:rPr>
              <w:t xml:space="preserve"> as at 7 Aug 2009</w:t>
            </w:r>
            <w:r>
              <w:rPr>
                <w:iCs/>
              </w:rPr>
              <w:t xml:space="preserve"> (includes amendments listed above except those in the </w:t>
            </w:r>
            <w:r>
              <w:rPr>
                <w:i/>
              </w:rPr>
              <w:t xml:space="preserve">Housing Societies Repeal Act 2005 </w:t>
            </w:r>
            <w:r>
              <w:rPr>
                <w:iCs/>
              </w:rPr>
              <w:t>s. 21)</w:t>
            </w:r>
          </w:p>
        </w:tc>
      </w:tr>
      <w:tr>
        <w:trPr>
          <w:gridAfter w:val="1"/>
          <w:wAfter w:w="27" w:type="dxa"/>
          <w:cantSplit/>
        </w:trPr>
        <w:tc>
          <w:tcPr>
            <w:tcW w:w="2256" w:type="dxa"/>
            <w:gridSpan w:val="7"/>
          </w:tcPr>
          <w:p>
            <w:pPr>
              <w:pStyle w:val="nTable"/>
              <w:spacing w:after="40"/>
              <w:rPr>
                <w:iCs/>
                <w:snapToGrid w:val="0"/>
              </w:rPr>
            </w:pPr>
            <w:r>
              <w:rPr>
                <w:i/>
                <w:snapToGrid w:val="0"/>
              </w:rPr>
              <w:t>Acts Amendment (Bankruptcy) Act 2009</w:t>
            </w:r>
            <w:r>
              <w:rPr>
                <w:iCs/>
                <w:snapToGrid w:val="0"/>
              </w:rPr>
              <w:t xml:space="preserve"> s. 18</w:t>
            </w:r>
          </w:p>
        </w:tc>
        <w:tc>
          <w:tcPr>
            <w:tcW w:w="1129" w:type="dxa"/>
            <w:gridSpan w:val="4"/>
          </w:tcPr>
          <w:p>
            <w:pPr>
              <w:pStyle w:val="nTable"/>
              <w:spacing w:after="40"/>
            </w:pPr>
            <w:r>
              <w:t>18 of 2009</w:t>
            </w:r>
          </w:p>
        </w:tc>
        <w:tc>
          <w:tcPr>
            <w:tcW w:w="1133" w:type="dxa"/>
            <w:gridSpan w:val="3"/>
          </w:tcPr>
          <w:p>
            <w:pPr>
              <w:pStyle w:val="nTable"/>
              <w:spacing w:after="40"/>
            </w:pPr>
            <w:r>
              <w:t>16 Sep 2009</w:t>
            </w:r>
          </w:p>
        </w:tc>
        <w:tc>
          <w:tcPr>
            <w:tcW w:w="2540" w:type="dxa"/>
          </w:tcPr>
          <w:p>
            <w:pPr>
              <w:pStyle w:val="nTable"/>
              <w:spacing w:after="40"/>
            </w:pPr>
            <w:r>
              <w:t>17 Sep 2009 (see s. 2(b))</w:t>
            </w:r>
          </w:p>
        </w:tc>
      </w:tr>
      <w:tr>
        <w:trPr>
          <w:gridAfter w:val="1"/>
          <w:wAfter w:w="27" w:type="dxa"/>
          <w:cantSplit/>
        </w:trPr>
        <w:tc>
          <w:tcPr>
            <w:tcW w:w="4518" w:type="dxa"/>
            <w:gridSpan w:val="14"/>
          </w:tcPr>
          <w:p>
            <w:pPr>
              <w:pStyle w:val="nTable"/>
              <w:spacing w:after="40"/>
            </w:pPr>
            <w:r>
              <w:rPr>
                <w:i/>
                <w:iCs/>
              </w:rPr>
              <w:t xml:space="preserve">Companies (Co-operative) (Fees) Regulations 2011 </w:t>
            </w:r>
            <w:r>
              <w:t xml:space="preserve">published in </w:t>
            </w:r>
            <w:r>
              <w:rPr>
                <w:i/>
                <w:iCs/>
              </w:rPr>
              <w:t>Gazette</w:t>
            </w:r>
            <w:r>
              <w:t xml:space="preserve"> 22 Jun 2011 p. 2339</w:t>
            </w:r>
            <w:r>
              <w:noBreakHyphen/>
              <w:t>43</w:t>
            </w:r>
          </w:p>
        </w:tc>
        <w:tc>
          <w:tcPr>
            <w:tcW w:w="2540" w:type="dxa"/>
          </w:tcPr>
          <w:p>
            <w:pPr>
              <w:pStyle w:val="nTable"/>
              <w:spacing w:after="40"/>
            </w:pPr>
            <w:r>
              <w:t>r. 1 and 2: 22 Jun 2011 (see r. 2(a));</w:t>
            </w:r>
            <w:r>
              <w:br/>
              <w:t>Regulations other than r. 1 and 2: 1 Jul 2011 (see r. 2(b))</w:t>
            </w:r>
          </w:p>
        </w:tc>
      </w:tr>
      <w:tr>
        <w:trPr>
          <w:gridAfter w:val="1"/>
          <w:wAfter w:w="27" w:type="dxa"/>
          <w:cantSplit/>
        </w:trPr>
        <w:tc>
          <w:tcPr>
            <w:tcW w:w="2256" w:type="dxa"/>
            <w:gridSpan w:val="7"/>
          </w:tcPr>
          <w:p>
            <w:pPr>
              <w:pStyle w:val="nTable"/>
              <w:spacing w:after="40"/>
              <w:rPr>
                <w:iCs/>
                <w:snapToGrid w:val="0"/>
              </w:rPr>
            </w:pPr>
            <w:r>
              <w:rPr>
                <w:i/>
                <w:snapToGrid w:val="0"/>
              </w:rPr>
              <w:t>Personal Property Securities (Consequential Repeals and Amendments) Act 2011</w:t>
            </w:r>
            <w:r>
              <w:rPr>
                <w:snapToGrid w:val="0"/>
              </w:rPr>
              <w:t xml:space="preserve"> Pt. 4 Div. 3</w:t>
            </w:r>
          </w:p>
        </w:tc>
        <w:tc>
          <w:tcPr>
            <w:tcW w:w="1129" w:type="dxa"/>
            <w:gridSpan w:val="4"/>
          </w:tcPr>
          <w:p>
            <w:pPr>
              <w:pStyle w:val="nTable"/>
              <w:spacing w:after="40"/>
            </w:pPr>
            <w:r>
              <w:rPr>
                <w:snapToGrid w:val="0"/>
              </w:rPr>
              <w:t>42 of 2011</w:t>
            </w:r>
          </w:p>
        </w:tc>
        <w:tc>
          <w:tcPr>
            <w:tcW w:w="1133" w:type="dxa"/>
            <w:gridSpan w:val="3"/>
          </w:tcPr>
          <w:p>
            <w:pPr>
              <w:pStyle w:val="nTable"/>
              <w:spacing w:after="40"/>
            </w:pPr>
            <w:r>
              <w:t>4 Oct 2011</w:t>
            </w:r>
          </w:p>
        </w:tc>
        <w:tc>
          <w:tcPr>
            <w:tcW w:w="2540" w:type="dxa"/>
          </w:tcPr>
          <w:p>
            <w:pPr>
              <w:pStyle w:val="nTable"/>
              <w:spacing w:after="40"/>
            </w:pPr>
            <w:r>
              <w:rPr>
                <w:snapToGrid w:val="0"/>
              </w:rPr>
              <w:t>30 Jan 2012 (see s. 2(c) and Cwlth Legislative Instrument No. F2011L02397 cl. 5 registered 21 Nov 2011)</w:t>
            </w:r>
          </w:p>
        </w:tc>
      </w:tr>
      <w:tr>
        <w:trPr>
          <w:gridAfter w:val="1"/>
          <w:wAfter w:w="27" w:type="dxa"/>
          <w:cantSplit/>
        </w:trPr>
        <w:tc>
          <w:tcPr>
            <w:tcW w:w="7059" w:type="dxa"/>
            <w:gridSpan w:val="15"/>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bCs/>
                <w:i/>
                <w:iCs/>
                <w:snapToGrid w:val="0"/>
                <w:color w:val="FF0000"/>
              </w:rPr>
              <w:t>Co-operatives Act 2009</w:t>
            </w:r>
            <w:r>
              <w:rPr>
                <w:b/>
                <w:bCs/>
                <w:snapToGrid w:val="0"/>
                <w:color w:val="FF0000"/>
              </w:rPr>
              <w:t xml:space="preserve"> s. 490 (No. 24 of 2009) as at 1 Sep 2012 (see s. 2(c) and </w:t>
            </w:r>
            <w:r>
              <w:rPr>
                <w:b/>
                <w:bCs/>
                <w:i/>
                <w:snapToGrid w:val="0"/>
                <w:color w:val="FF0000"/>
              </w:rPr>
              <w:t>Gazette</w:t>
            </w:r>
            <w:r>
              <w:rPr>
                <w:b/>
                <w:bCs/>
                <w:snapToGrid w:val="0"/>
                <w:color w:val="FF0000"/>
              </w:rPr>
              <w:t xml:space="preserve"> 13 Aug 2010 p. 3975)</w:t>
            </w:r>
          </w:p>
        </w:tc>
      </w:tr>
    </w:tbl>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the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was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 xml:space="preserve">Library Board of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pPr>
      <w:r>
        <w:rPr>
          <w:vertAlign w:val="superscript"/>
        </w:rPr>
        <w:t>16</w:t>
      </w:r>
      <w:r>
        <w:tab/>
        <w:t xml:space="preserve">The </w:t>
      </w:r>
      <w:r>
        <w:rPr>
          <w:i/>
          <w:iCs/>
        </w:rPr>
        <w:t>Machinery of Government (Miscellaneous Amendments) Act 2006</w:t>
      </w:r>
      <w:r>
        <w:t xml:space="preserve"> Pt. 4 Div. 23 reads as follows:</w:t>
      </w:r>
    </w:p>
    <w:p>
      <w:pPr>
        <w:pStyle w:val="BlankOpen"/>
      </w:pP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229" w:name="_Toc474320030"/>
      <w:r>
        <w:rPr>
          <w:sz w:val="28"/>
        </w:rPr>
        <w:t>Defined terms</w:t>
      </w:r>
      <w:bookmarkEnd w:id="1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company limited by shares</w:t>
      </w:r>
      <w:r>
        <w:tab/>
        <w:t>12</w:t>
      </w:r>
    </w:p>
    <w:p>
      <w:pPr>
        <w:pStyle w:val="DefinedTerms"/>
      </w:pPr>
      <w:r>
        <w:t>a members’ voluntary winding</w:t>
      </w:r>
      <w:r>
        <w:noBreakHyphen/>
        <w:t>up</w:t>
      </w:r>
      <w:r>
        <w:tab/>
        <w:t>236(4)</w:t>
      </w:r>
    </w:p>
    <w:p>
      <w:pPr>
        <w:pStyle w:val="DefinedTerms"/>
      </w:pPr>
      <w:r>
        <w:t>a resolution for voluntary winding</w:t>
      </w:r>
      <w:r>
        <w:noBreakHyphen/>
        <w:t>up</w:t>
      </w:r>
      <w:r>
        <w:tab/>
        <w:t>231(2)</w:t>
      </w:r>
    </w:p>
    <w:p>
      <w:pPr>
        <w:pStyle w:val="DefinedTerms"/>
      </w:pPr>
      <w:r>
        <w:t>agents</w:t>
      </w:r>
      <w:r>
        <w:tab/>
        <w:t>142(4), 143(4)</w:t>
      </w:r>
    </w:p>
    <w:p>
      <w:pPr>
        <w:pStyle w:val="DefinedTerms"/>
      </w:pPr>
      <w:r>
        <w:t>an unlimited company</w:t>
      </w:r>
      <w:r>
        <w:tab/>
        <w:t>12</w:t>
      </w:r>
    </w:p>
    <w:p>
      <w:pPr>
        <w:pStyle w:val="DefinedTerms"/>
      </w:pPr>
      <w:r>
        <w:t>arrangement</w:t>
      </w:r>
      <w:r>
        <w:tab/>
        <w:t>158(6)</w:t>
      </w:r>
    </w:p>
    <w:p>
      <w:pPr>
        <w:pStyle w:val="DefinedTerms"/>
      </w:pPr>
      <w:r>
        <w:t>Articles</w:t>
      </w:r>
      <w:r>
        <w:tab/>
        <w:t>3</w:t>
      </w:r>
    </w:p>
    <w:p>
      <w:pPr>
        <w:pStyle w:val="DefinedTerms"/>
      </w:pPr>
      <w:r>
        <w:t>assignee</w:t>
      </w:r>
      <w:r>
        <w:tab/>
        <w:t>281(2)</w:t>
      </w:r>
    </w:p>
    <w:p>
      <w:pPr>
        <w:pStyle w:val="DefinedTerms"/>
      </w:pPr>
      <w:r>
        <w:t>Attorney</w:t>
      </w:r>
      <w:r>
        <w:tab/>
        <w:t>3</w:t>
      </w:r>
    </w:p>
    <w:p>
      <w:pPr>
        <w:pStyle w:val="DefinedTerms"/>
      </w:pPr>
      <w:r>
        <w:t>authorised representative</w:t>
      </w:r>
      <w:r>
        <w:tab/>
        <w:t>371</w:t>
      </w:r>
    </w:p>
    <w:p>
      <w:pPr>
        <w:pStyle w:val="DefinedTerms"/>
      </w:pPr>
      <w:r>
        <w:t>authorised share broker</w:t>
      </w:r>
      <w:r>
        <w:tab/>
        <w:t>371</w:t>
      </w:r>
    </w:p>
    <w:p>
      <w:pPr>
        <w:pStyle w:val="DefinedTerms"/>
      </w:pPr>
      <w:r>
        <w:t>Bankrupt</w:t>
      </w:r>
      <w:r>
        <w:tab/>
        <w:t>3</w:t>
      </w:r>
    </w:p>
    <w:p>
      <w:pPr>
        <w:pStyle w:val="DefinedTerms"/>
      </w:pPr>
      <w:r>
        <w:t>body corporate</w:t>
      </w:r>
      <w:r>
        <w:tab/>
        <w:t>11A(4)</w:t>
      </w:r>
    </w:p>
    <w:p>
      <w:pPr>
        <w:pStyle w:val="DefinedTerms"/>
      </w:pPr>
      <w:r>
        <w:t>Books and papers</w:t>
      </w:r>
      <w:r>
        <w:tab/>
        <w:t>3</w:t>
      </w:r>
    </w:p>
    <w:p>
      <w:pPr>
        <w:pStyle w:val="DefinedTerms"/>
      </w:pPr>
      <w:r>
        <w:t>books or papers</w:t>
      </w:r>
      <w:r>
        <w:tab/>
        <w:t>3</w:t>
      </w:r>
    </w:p>
    <w:p>
      <w:pPr>
        <w:pStyle w:val="DefinedTerms"/>
      </w:pPr>
      <w:r>
        <w:t>carries on business</w:t>
      </w:r>
      <w:r>
        <w:tab/>
        <w:t>328(1)</w:t>
      </w:r>
    </w:p>
    <w:p>
      <w:pPr>
        <w:pStyle w:val="DefinedTerms"/>
      </w:pPr>
      <w:r>
        <w:t>certified</w:t>
      </w:r>
      <w:r>
        <w:tab/>
        <w:t>328(1)</w:t>
      </w:r>
    </w:p>
    <w:p>
      <w:pPr>
        <w:pStyle w:val="DefinedTerms"/>
      </w:pPr>
      <w:r>
        <w:t>Charge</w:t>
      </w:r>
      <w:r>
        <w:tab/>
        <w:t>3</w:t>
      </w:r>
    </w:p>
    <w:p>
      <w:pPr>
        <w:pStyle w:val="DefinedTerms"/>
      </w:pPr>
      <w:r>
        <w:t>charge</w:t>
      </w:r>
      <w:r>
        <w:tab/>
        <w:t>362(4)</w:t>
      </w:r>
    </w:p>
    <w:p>
      <w:pPr>
        <w:pStyle w:val="DefinedTerms"/>
      </w:pPr>
      <w:r>
        <w:t>clerk or servant</w:t>
      </w:r>
      <w:r>
        <w:tab/>
        <w:t>271(4)</w:t>
      </w:r>
    </w:p>
    <w:p>
      <w:pPr>
        <w:pStyle w:val="DefinedTerms"/>
      </w:pPr>
      <w:r>
        <w:t>Company</w:t>
      </w:r>
      <w:r>
        <w:tab/>
        <w:t>3, 366</w:t>
      </w:r>
    </w:p>
    <w:p>
      <w:pPr>
        <w:pStyle w:val="DefinedTerms"/>
      </w:pPr>
      <w:r>
        <w:t>company</w:t>
      </w:r>
      <w:r>
        <w:tab/>
        <w:t>11A(4), 28(7), 138(1), 158(6), 328(1), 369(3), 416(2), 421(2)</w:t>
      </w:r>
    </w:p>
    <w:p>
      <w:pPr>
        <w:pStyle w:val="DefinedTerms"/>
      </w:pPr>
      <w:r>
        <w:t>Contributory</w:t>
      </w:r>
      <w:r>
        <w:tab/>
        <w:t>3</w:t>
      </w:r>
    </w:p>
    <w:p>
      <w:pPr>
        <w:pStyle w:val="DefinedTerms"/>
      </w:pPr>
      <w:r>
        <w:t>co</w:t>
      </w:r>
      <w:r>
        <w:noBreakHyphen/>
        <w:t>operative company</w:t>
      </w:r>
      <w:r>
        <w:tab/>
        <w:t>11A(4)</w:t>
      </w:r>
    </w:p>
    <w:p>
      <w:pPr>
        <w:pStyle w:val="DefinedTerms"/>
      </w:pPr>
      <w:r>
        <w:t>corporation</w:t>
      </w:r>
      <w:r>
        <w:tab/>
        <w:t>11A(4)</w:t>
      </w:r>
    </w:p>
    <w:p>
      <w:pPr>
        <w:pStyle w:val="DefinedTerms"/>
      </w:pPr>
      <w:r>
        <w:t>Court</w:t>
      </w:r>
      <w:r>
        <w:tab/>
        <w:t>3</w:t>
      </w:r>
    </w:p>
    <w:p>
      <w:pPr>
        <w:pStyle w:val="DefinedTerms"/>
      </w:pPr>
      <w:r>
        <w:t>Creditor</w:t>
      </w:r>
      <w:r>
        <w:tab/>
        <w:t>3</w:t>
      </w:r>
    </w:p>
    <w:p>
      <w:pPr>
        <w:pStyle w:val="DefinedTerms"/>
      </w:pPr>
      <w:r>
        <w:t>creditors’ voluntary winding</w:t>
      </w:r>
      <w:r>
        <w:noBreakHyphen/>
        <w:t>up</w:t>
      </w:r>
      <w:r>
        <w:tab/>
        <w:t>236(4)</w:t>
      </w:r>
    </w:p>
    <w:p>
      <w:pPr>
        <w:pStyle w:val="DefinedTerms"/>
      </w:pPr>
      <w:r>
        <w:t>Debenture</w:t>
      </w:r>
      <w:r>
        <w:tab/>
        <w:t>3, 366</w:t>
      </w:r>
    </w:p>
    <w:p>
      <w:pPr>
        <w:pStyle w:val="DefinedTerms"/>
      </w:pPr>
      <w:r>
        <w:t>Deed of Settlement</w:t>
      </w:r>
      <w:r>
        <w:tab/>
        <w:t>3</w:t>
      </w:r>
    </w:p>
    <w:p>
      <w:pPr>
        <w:pStyle w:val="DefinedTerms"/>
      </w:pPr>
      <w:r>
        <w:t>deed of settlement</w:t>
      </w:r>
      <w:r>
        <w:tab/>
        <w:t>325(4)</w:t>
      </w:r>
    </w:p>
    <w:p>
      <w:pPr>
        <w:pStyle w:val="DefinedTerms"/>
      </w:pPr>
      <w:r>
        <w:t>Department</w:t>
      </w:r>
      <w:r>
        <w:tab/>
        <w:t>3</w:t>
      </w:r>
    </w:p>
    <w:p>
      <w:pPr>
        <w:pStyle w:val="DefinedTerms"/>
      </w:pPr>
      <w:r>
        <w:t>Director</w:t>
      </w:r>
      <w:r>
        <w:tab/>
        <w:t>3, 366</w:t>
      </w:r>
    </w:p>
    <w:p>
      <w:pPr>
        <w:pStyle w:val="DefinedTerms"/>
      </w:pPr>
      <w:r>
        <w:t>director</w:t>
      </w:r>
      <w:r>
        <w:tab/>
        <w:t>150(6), 281(5)</w:t>
      </w:r>
    </w:p>
    <w:p>
      <w:pPr>
        <w:pStyle w:val="DefinedTerms"/>
      </w:pPr>
      <w:r>
        <w:t>dissenting shareholder</w:t>
      </w:r>
      <w:r>
        <w:tab/>
        <w:t>160(4)</w:t>
      </w:r>
    </w:p>
    <w:p>
      <w:pPr>
        <w:pStyle w:val="DefinedTerms"/>
      </w:pPr>
      <w:r>
        <w:t>Dividend</w:t>
      </w:r>
      <w:r>
        <w:tab/>
        <w:t>366</w:t>
      </w:r>
    </w:p>
    <w:p>
      <w:pPr>
        <w:pStyle w:val="DefinedTerms"/>
      </w:pPr>
      <w:r>
        <w:t>Document</w:t>
      </w:r>
      <w:r>
        <w:tab/>
        <w:t>3</w:t>
      </w:r>
    </w:p>
    <w:p>
      <w:pPr>
        <w:pStyle w:val="DefinedTerms"/>
      </w:pPr>
      <w:r>
        <w:t>emoluments</w:t>
      </w:r>
      <w:r>
        <w:tab/>
        <w:t>131(4), 153(4)</w:t>
      </w:r>
    </w:p>
    <w:p>
      <w:pPr>
        <w:pStyle w:val="DefinedTerms"/>
      </w:pPr>
      <w:r>
        <w:t>employee</w:t>
      </w:r>
      <w:r>
        <w:tab/>
        <w:t>421(2)</w:t>
      </w:r>
    </w:p>
    <w:p>
      <w:pPr>
        <w:pStyle w:val="DefinedTerms"/>
      </w:pPr>
      <w:r>
        <w:t>executive officer</w:t>
      </w:r>
      <w:r>
        <w:tab/>
        <w:t>3A(3)</w:t>
      </w:r>
    </w:p>
    <w:p>
      <w:pPr>
        <w:pStyle w:val="DefinedTerms"/>
      </w:pPr>
      <w:r>
        <w:t>Existing company</w:t>
      </w:r>
      <w:r>
        <w:tab/>
        <w:t>3</w:t>
      </w:r>
    </w:p>
    <w:p>
      <w:pPr>
        <w:pStyle w:val="DefinedTerms"/>
      </w:pPr>
      <w:r>
        <w:t>expert</w:t>
      </w:r>
      <w:r>
        <w:tab/>
        <w:t>50(4)</w:t>
      </w:r>
    </w:p>
    <w:p>
      <w:pPr>
        <w:pStyle w:val="DefinedTerms"/>
      </w:pPr>
      <w:r>
        <w:t>externally</w:t>
      </w:r>
      <w:r>
        <w:noBreakHyphen/>
        <w:t>administered non</w:t>
      </w:r>
      <w:r>
        <w:noBreakHyphen/>
        <w:t>cooperative</w:t>
      </w:r>
      <w:r>
        <w:tab/>
        <w:t>171A</w:t>
      </w:r>
    </w:p>
    <w:p>
      <w:pPr>
        <w:pStyle w:val="DefinedTerms"/>
      </w:pPr>
      <w:r>
        <w:t>financial year</w:t>
      </w:r>
      <w:r>
        <w:tab/>
        <w:t>47(10)</w:t>
      </w:r>
    </w:p>
    <w:p>
      <w:pPr>
        <w:pStyle w:val="DefinedTerms"/>
      </w:pPr>
      <w:r>
        <w:t>Foreign company</w:t>
      </w:r>
      <w:r>
        <w:tab/>
        <w:t>3</w:t>
      </w:r>
    </w:p>
    <w:p>
      <w:pPr>
        <w:pStyle w:val="DefinedTerms"/>
      </w:pPr>
      <w:r>
        <w:t>fund or scheme</w:t>
      </w:r>
      <w:r>
        <w:tab/>
        <w:t>421(2)</w:t>
      </w:r>
    </w:p>
    <w:p>
      <w:pPr>
        <w:pStyle w:val="DefinedTerms"/>
      </w:pPr>
      <w:r>
        <w:t>goods</w:t>
      </w:r>
      <w:r>
        <w:tab/>
        <w:t>277(3)</w:t>
      </w:r>
    </w:p>
    <w:p>
      <w:pPr>
        <w:pStyle w:val="DefinedTerms"/>
      </w:pPr>
      <w:r>
        <w:t>holding company</w:t>
      </w:r>
      <w:r>
        <w:tab/>
        <w:t>138(1)</w:t>
      </w:r>
    </w:p>
    <w:p>
      <w:pPr>
        <w:pStyle w:val="DefinedTerms"/>
      </w:pPr>
      <w:r>
        <w:t>House</w:t>
      </w:r>
      <w:r>
        <w:tab/>
        <w:t>366</w:t>
      </w:r>
    </w:p>
    <w:p>
      <w:pPr>
        <w:pStyle w:val="DefinedTerms"/>
      </w:pPr>
      <w:r>
        <w:t>information</w:t>
      </w:r>
      <w:r>
        <w:tab/>
        <w:t>3C(3)</w:t>
      </w:r>
    </w:p>
    <w:p>
      <w:pPr>
        <w:pStyle w:val="DefinedTerms"/>
      </w:pPr>
      <w:r>
        <w:t>Investment company</w:t>
      </w:r>
      <w:r>
        <w:tab/>
        <w:t>380(1)</w:t>
      </w:r>
    </w:p>
    <w:p>
      <w:pPr>
        <w:pStyle w:val="DefinedTerms"/>
      </w:pPr>
      <w:r>
        <w:t>liabilities</w:t>
      </w:r>
      <w:r>
        <w:tab/>
        <w:t>159(4)</w:t>
      </w:r>
    </w:p>
    <w:p>
      <w:pPr>
        <w:pStyle w:val="DefinedTerms"/>
      </w:pPr>
      <w:r>
        <w:t>Liability</w:t>
      </w:r>
      <w:r>
        <w:tab/>
        <w:t>3</w:t>
      </w:r>
    </w:p>
    <w:p>
      <w:pPr>
        <w:pStyle w:val="DefinedTerms"/>
      </w:pPr>
      <w:r>
        <w:t>Limited company</w:t>
      </w:r>
      <w:r>
        <w:tab/>
        <w:t>3</w:t>
      </w:r>
    </w:p>
    <w:p>
      <w:pPr>
        <w:pStyle w:val="DefinedTerms"/>
      </w:pPr>
      <w:r>
        <w:t>Liquidator</w:t>
      </w:r>
      <w:r>
        <w:tab/>
        <w:t>3</w:t>
      </w:r>
    </w:p>
    <w:p>
      <w:pPr>
        <w:pStyle w:val="DefinedTerms"/>
      </w:pPr>
      <w:r>
        <w:t>liquidator</w:t>
      </w:r>
      <w:r>
        <w:tab/>
        <w:t>267</w:t>
      </w:r>
    </w:p>
    <w:p>
      <w:pPr>
        <w:pStyle w:val="DefinedTerms"/>
      </w:pPr>
      <w:r>
        <w:t>Local register</w:t>
      </w:r>
      <w:r>
        <w:tab/>
        <w:t>3</w:t>
      </w:r>
    </w:p>
    <w:p>
      <w:pPr>
        <w:pStyle w:val="DefinedTerms"/>
      </w:pPr>
      <w:r>
        <w:t>Manager</w:t>
      </w:r>
      <w:r>
        <w:tab/>
        <w:t>3</w:t>
      </w:r>
    </w:p>
    <w:p>
      <w:pPr>
        <w:pStyle w:val="DefinedTerms"/>
      </w:pPr>
      <w:r>
        <w:t>Marketable securities</w:t>
      </w:r>
      <w:r>
        <w:tab/>
        <w:t>380(1)</w:t>
      </w:r>
    </w:p>
    <w:p>
      <w:pPr>
        <w:pStyle w:val="DefinedTerms"/>
      </w:pPr>
      <w:r>
        <w:t>Memorandum</w:t>
      </w:r>
      <w:r>
        <w:tab/>
        <w:t>3</w:t>
      </w:r>
    </w:p>
    <w:p>
      <w:pPr>
        <w:pStyle w:val="DefinedTerms"/>
      </w:pPr>
      <w:r>
        <w:t>Mining purposes</w:t>
      </w:r>
      <w:r>
        <w:tab/>
        <w:t>3</w:t>
      </w:r>
    </w:p>
    <w:p>
      <w:pPr>
        <w:pStyle w:val="DefinedTerms"/>
      </w:pPr>
      <w:r>
        <w:t>new body</w:t>
      </w:r>
      <w:r>
        <w:tab/>
        <w:t>171A</w:t>
      </w:r>
    </w:p>
    <w:p>
      <w:pPr>
        <w:pStyle w:val="DefinedTerms"/>
      </w:pPr>
      <w:r>
        <w:t>No liability company</w:t>
      </w:r>
      <w:r>
        <w:tab/>
        <w:t>3</w:t>
      </w:r>
    </w:p>
    <w:p>
      <w:pPr>
        <w:pStyle w:val="DefinedTerms"/>
      </w:pPr>
      <w:r>
        <w:t>non</w:t>
      </w:r>
      <w:r>
        <w:noBreakHyphen/>
        <w:t>cooperative</w:t>
      </w:r>
      <w:r>
        <w:tab/>
        <w:t>171A</w:t>
      </w:r>
    </w:p>
    <w:p>
      <w:pPr>
        <w:pStyle w:val="DefinedTerms"/>
      </w:pPr>
      <w:r>
        <w:t>Officer</w:t>
      </w:r>
      <w:r>
        <w:tab/>
        <w:t>3</w:t>
      </w:r>
    </w:p>
    <w:p>
      <w:pPr>
        <w:pStyle w:val="DefinedTerms"/>
      </w:pPr>
      <w:r>
        <w:t>officer</w:t>
      </w:r>
      <w:r>
        <w:tab/>
        <w:t>279(3)</w:t>
      </w:r>
    </w:p>
    <w:p>
      <w:pPr>
        <w:pStyle w:val="DefinedTerms"/>
      </w:pPr>
      <w:r>
        <w:t>officer or servant of the company</w:t>
      </w:r>
      <w:r>
        <w:tab/>
        <w:t>138(1)</w:t>
      </w:r>
    </w:p>
    <w:p>
      <w:pPr>
        <w:pStyle w:val="DefinedTerms"/>
      </w:pPr>
      <w:r>
        <w:t>officers</w:t>
      </w:r>
      <w:r>
        <w:tab/>
        <w:t>142(4), 143(4)</w:t>
      </w:r>
    </w:p>
    <w:p>
      <w:pPr>
        <w:pStyle w:val="DefinedTerms"/>
      </w:pPr>
      <w:r>
        <w:t>official liquidator</w:t>
      </w:r>
      <w:r>
        <w:tab/>
        <w:t>267</w:t>
      </w:r>
    </w:p>
    <w:p>
      <w:pPr>
        <w:pStyle w:val="DefinedTerms"/>
      </w:pPr>
      <w:r>
        <w:t>Official Receiver</w:t>
      </w:r>
      <w:r>
        <w:tab/>
        <w:t>148(3)</w:t>
      </w:r>
    </w:p>
    <w:p>
      <w:pPr>
        <w:pStyle w:val="DefinedTerms"/>
      </w:pPr>
      <w:r>
        <w:t>Principal register</w:t>
      </w:r>
      <w:r>
        <w:tab/>
        <w:t>3</w:t>
      </w:r>
    </w:p>
    <w:p>
      <w:pPr>
        <w:pStyle w:val="DefinedTerms"/>
      </w:pPr>
      <w:r>
        <w:t>promoter</w:t>
      </w:r>
      <w:r>
        <w:tab/>
        <w:t>50(4)</w:t>
      </w:r>
    </w:p>
    <w:p>
      <w:pPr>
        <w:pStyle w:val="DefinedTerms"/>
      </w:pPr>
      <w:r>
        <w:t>property</w:t>
      </w:r>
      <w:r>
        <w:tab/>
        <w:t>159(4)</w:t>
      </w:r>
    </w:p>
    <w:p>
      <w:pPr>
        <w:pStyle w:val="DefinedTerms"/>
      </w:pPr>
      <w:r>
        <w:t>proprietary company</w:t>
      </w:r>
      <w:r>
        <w:tab/>
        <w:t>37(1)</w:t>
      </w:r>
    </w:p>
    <w:p>
      <w:pPr>
        <w:pStyle w:val="DefinedTerms"/>
      </w:pPr>
      <w:r>
        <w:t>Prospectus</w:t>
      </w:r>
      <w:r>
        <w:tab/>
        <w:t>3, 366</w:t>
      </w:r>
    </w:p>
    <w:p>
      <w:pPr>
        <w:pStyle w:val="DefinedTerms"/>
      </w:pPr>
      <w:r>
        <w:t>prospectus</w:t>
      </w:r>
      <w:r>
        <w:tab/>
        <w:t>328(1)</w:t>
      </w:r>
    </w:p>
    <w:p>
      <w:pPr>
        <w:pStyle w:val="DefinedTerms"/>
      </w:pPr>
      <w:r>
        <w:t>Public company</w:t>
      </w:r>
      <w:r>
        <w:tab/>
        <w:t>3</w:t>
      </w:r>
    </w:p>
    <w:p>
      <w:pPr>
        <w:pStyle w:val="DefinedTerms"/>
      </w:pPr>
      <w:r>
        <w:t>purchase money</w:t>
      </w:r>
      <w:r>
        <w:tab/>
        <w:t>47(10)</w:t>
      </w:r>
    </w:p>
    <w:p>
      <w:pPr>
        <w:pStyle w:val="DefinedTerms"/>
      </w:pPr>
      <w:r>
        <w:t>recognised stock exchange</w:t>
      </w:r>
      <w:r>
        <w:tab/>
        <w:t>371</w:t>
      </w:r>
    </w:p>
    <w:p>
      <w:pPr>
        <w:pStyle w:val="DefinedTerms"/>
      </w:pPr>
      <w:r>
        <w:t>Registered auditor</w:t>
      </w:r>
      <w:r>
        <w:tab/>
        <w:t>3</w:t>
      </w:r>
    </w:p>
    <w:p>
      <w:pPr>
        <w:pStyle w:val="DefinedTerms"/>
      </w:pPr>
      <w:r>
        <w:t>Registered liquidator</w:t>
      </w:r>
      <w:r>
        <w:tab/>
        <w:t>3</w:t>
      </w:r>
    </w:p>
    <w:p>
      <w:pPr>
        <w:pStyle w:val="DefinedTerms"/>
      </w:pPr>
      <w:r>
        <w:t>Registrar</w:t>
      </w:r>
      <w:r>
        <w:tab/>
        <w:t>3</w:t>
      </w:r>
    </w:p>
    <w:p>
      <w:pPr>
        <w:pStyle w:val="DefinedTerms"/>
      </w:pPr>
      <w:r>
        <w:t>Registration office</w:t>
      </w:r>
      <w:r>
        <w:tab/>
        <w:t>3</w:t>
      </w:r>
    </w:p>
    <w:p>
      <w:pPr>
        <w:pStyle w:val="DefinedTerms"/>
      </w:pPr>
      <w:r>
        <w:t>Representative</w:t>
      </w:r>
      <w:r>
        <w:tab/>
        <w:t>3</w:t>
      </w:r>
    </w:p>
    <w:p>
      <w:pPr>
        <w:pStyle w:val="DefinedTerms"/>
      </w:pPr>
      <w:r>
        <w:t>Sale</w:t>
      </w:r>
      <w:r>
        <w:tab/>
        <w:t>366</w:t>
      </w:r>
    </w:p>
    <w:p>
      <w:pPr>
        <w:pStyle w:val="DefinedTerms"/>
      </w:pPr>
      <w:r>
        <w:t>Scrip</w:t>
      </w:r>
      <w:r>
        <w:tab/>
        <w:t>3</w:t>
      </w:r>
    </w:p>
    <w:p>
      <w:pPr>
        <w:pStyle w:val="DefinedTerms"/>
      </w:pPr>
      <w:r>
        <w:t>Share</w:t>
      </w:r>
      <w:r>
        <w:tab/>
        <w:t>3, 366</w:t>
      </w:r>
    </w:p>
    <w:p>
      <w:pPr>
        <w:pStyle w:val="DefinedTerms"/>
      </w:pPr>
      <w:r>
        <w:t>share broker</w:t>
      </w:r>
      <w:r>
        <w:tab/>
        <w:t>371</w:t>
      </w:r>
    </w:p>
    <w:p>
      <w:pPr>
        <w:pStyle w:val="DefinedTerms"/>
      </w:pPr>
      <w:r>
        <w:t>share certificate</w:t>
      </w:r>
      <w:r>
        <w:tab/>
        <w:t>3</w:t>
      </w:r>
    </w:p>
    <w:p>
      <w:pPr>
        <w:pStyle w:val="DefinedTerms"/>
      </w:pPr>
      <w:r>
        <w:t>sheriff</w:t>
      </w:r>
      <w:r>
        <w:tab/>
        <w:t>277(3)</w:t>
      </w:r>
    </w:p>
    <w:p>
      <w:pPr>
        <w:pStyle w:val="DefinedTerms"/>
      </w:pPr>
      <w:r>
        <w:t>solicitor</w:t>
      </w:r>
      <w:r>
        <w:tab/>
        <w:t>397(3)</w:t>
      </w:r>
    </w:p>
    <w:p>
      <w:pPr>
        <w:pStyle w:val="DefinedTerms"/>
      </w:pPr>
      <w:r>
        <w:t>Special resolution</w:t>
      </w:r>
      <w:r>
        <w:tab/>
        <w:t>79(2)</w:t>
      </w:r>
    </w:p>
    <w:p>
      <w:pPr>
        <w:pStyle w:val="DefinedTerms"/>
      </w:pPr>
      <w:r>
        <w:t>sub</w:t>
      </w:r>
      <w:r>
        <w:noBreakHyphen/>
        <w:t>purchaser</w:t>
      </w:r>
      <w:r>
        <w:tab/>
        <w:t>47(10)</w:t>
      </w:r>
    </w:p>
    <w:p>
      <w:pPr>
        <w:pStyle w:val="DefinedTerms"/>
      </w:pPr>
      <w:r>
        <w:t>subsidiary company</w:t>
      </w:r>
      <w:r>
        <w:tab/>
        <w:t>130(1), 130(1)</w:t>
      </w:r>
    </w:p>
    <w:p>
      <w:pPr>
        <w:pStyle w:val="DefinedTerms"/>
      </w:pPr>
      <w:r>
        <w:t>the Court</w:t>
      </w:r>
      <w:r>
        <w:tab/>
        <w:t>281(4)</w:t>
      </w:r>
    </w:p>
    <w:p>
      <w:pPr>
        <w:pStyle w:val="DefinedTerms"/>
      </w:pPr>
      <w:r>
        <w:t>the expenses</w:t>
      </w:r>
      <w:r>
        <w:tab/>
        <w:t>141(3)</w:t>
      </w:r>
    </w:p>
    <w:p>
      <w:pPr>
        <w:pStyle w:val="DefinedTerms"/>
      </w:pPr>
      <w:r>
        <w:t>the holding company</w:t>
      </w:r>
      <w:r>
        <w:tab/>
        <w:t>129(1)</w:t>
      </w:r>
    </w:p>
    <w:p>
      <w:pPr>
        <w:pStyle w:val="DefinedTerms"/>
      </w:pPr>
      <w:r>
        <w:t>the minimum subscription</w:t>
      </w:r>
      <w:r>
        <w:tab/>
        <w:t>53(2)</w:t>
      </w:r>
    </w:p>
    <w:p>
      <w:pPr>
        <w:pStyle w:val="DefinedTerms"/>
      </w:pPr>
      <w:r>
        <w:t>the principal register</w:t>
      </w:r>
      <w:r>
        <w:tab/>
        <w:t>111(1)</w:t>
      </w:r>
    </w:p>
    <w:p>
      <w:pPr>
        <w:pStyle w:val="DefinedTerms"/>
      </w:pPr>
      <w:r>
        <w:t>the relevant date</w:t>
      </w:r>
      <w:r>
        <w:tab/>
        <w:t>198(8)</w:t>
      </w:r>
    </w:p>
    <w:p>
      <w:pPr>
        <w:pStyle w:val="DefinedTerms"/>
      </w:pPr>
      <w:r>
        <w:t>The repealed Acts</w:t>
      </w:r>
      <w:r>
        <w:tab/>
        <w:t>3</w:t>
      </w:r>
    </w:p>
    <w:p>
      <w:pPr>
        <w:pStyle w:val="DefinedTerms"/>
      </w:pPr>
      <w:r>
        <w:t>the statutory report</w:t>
      </w:r>
      <w:r>
        <w:tab/>
        <w:t>115(2)</w:t>
      </w:r>
    </w:p>
    <w:p>
      <w:pPr>
        <w:pStyle w:val="DefinedTerms"/>
      </w:pPr>
      <w:r>
        <w:t>the transferee company</w:t>
      </w:r>
      <w:r>
        <w:tab/>
        <w:t>159(1), 160(1), 240(1)</w:t>
      </w:r>
    </w:p>
    <w:p>
      <w:pPr>
        <w:pStyle w:val="DefinedTerms"/>
      </w:pPr>
      <w:r>
        <w:t>the transferor company</w:t>
      </w:r>
      <w:r>
        <w:tab/>
        <w:t>160(1), 240(1)</w:t>
      </w:r>
    </w:p>
    <w:p>
      <w:pPr>
        <w:pStyle w:val="DefinedTerms"/>
      </w:pPr>
      <w:r>
        <w:t>to carry on business</w:t>
      </w:r>
      <w:r>
        <w:tab/>
        <w:t>328(1)</w:t>
      </w:r>
    </w:p>
    <w:p>
      <w:pPr>
        <w:pStyle w:val="DefinedTerms"/>
      </w:pPr>
      <w:r>
        <w:t>to sell</w:t>
      </w:r>
      <w:r>
        <w:tab/>
        <w:t>366</w:t>
      </w:r>
    </w:p>
    <w:p>
      <w:pPr>
        <w:pStyle w:val="DefinedTerms"/>
      </w:pPr>
      <w:r>
        <w:t>transfer</w:t>
      </w:r>
      <w:r>
        <w:tab/>
        <w:t>87(1)</w:t>
      </w:r>
    </w:p>
    <w:p>
      <w:pPr>
        <w:pStyle w:val="DefinedTerms"/>
      </w:pPr>
      <w:r>
        <w:t>transferor company</w:t>
      </w:r>
      <w:r>
        <w:tab/>
        <w:t>159(1)</w:t>
      </w:r>
    </w:p>
    <w:p>
      <w:pPr>
        <w:pStyle w:val="DefinedTerms"/>
      </w:pPr>
      <w:r>
        <w:t>Unit</w:t>
      </w:r>
      <w:r>
        <w:tab/>
        <w:t>366</w:t>
      </w:r>
    </w:p>
    <w:p>
      <w:pPr>
        <w:pStyle w:val="DefinedTerms"/>
      </w:pPr>
      <w:r>
        <w:t>Unlimited company</w:t>
      </w:r>
      <w:r>
        <w:tab/>
        <w:t>3</w:t>
      </w:r>
    </w:p>
    <w:p>
      <w:pPr>
        <w:pStyle w:val="DefinedTerms"/>
      </w:pPr>
      <w:r>
        <w:t>unregistered company</w:t>
      </w:r>
      <w:r>
        <w:tab/>
        <w:t>302</w:t>
      </w:r>
    </w:p>
    <w:p>
      <w:pPr>
        <w:pStyle w:val="DefinedTerms"/>
      </w:pPr>
      <w:r>
        <w:t>variation</w:t>
      </w:r>
      <w:r>
        <w:tab/>
        <w:t>78(6)</w:t>
      </w:r>
    </w:p>
    <w:p>
      <w:pPr>
        <w:pStyle w:val="DefinedTerms"/>
      </w:pPr>
      <w:r>
        <w:t>varied</w:t>
      </w:r>
      <w:r>
        <w:tab/>
        <w:t>78(6)</w:t>
      </w:r>
    </w:p>
    <w:p>
      <w:pPr>
        <w:pStyle w:val="DefinedTerms"/>
      </w:pPr>
      <w:r>
        <w:t>vendor</w:t>
      </w:r>
      <w:r>
        <w:tab/>
        <w:t>47(10)</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Companies (Co-operative) Act 1943</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vAlign w:val="bottom"/>
        </w:tcPr>
        <w:p>
          <w:pPr>
            <w:pStyle w:val="Header"/>
            <w:spacing w:before="40"/>
          </w:pPr>
          <w:r>
            <w:fldChar w:fldCharType="begin"/>
          </w:r>
          <w:r>
            <w:instrText>styleref CharSchText</w:instrText>
          </w:r>
          <w:r>
            <w:fldChar w:fldCharType="end"/>
          </w:r>
        </w:p>
      </w:tc>
    </w:tr>
    <w:tr>
      <w:tc>
        <w:tcPr>
          <w:tcW w:w="2232" w:type="dxa"/>
        </w:tcPr>
        <w:p>
          <w:pPr>
            <w:pStyle w:val="Header"/>
            <w:spacing w:before="40"/>
          </w:pPr>
        </w:p>
      </w:tc>
      <w:tc>
        <w:tcPr>
          <w:tcW w:w="5031" w:type="dxa"/>
          <w:vAlign w:val="bottom"/>
        </w:tcPr>
        <w:p>
          <w:pPr>
            <w:pStyle w:val="Header"/>
            <w:spacing w:before="40"/>
          </w:pPr>
          <w:r>
            <w:fldChar w:fldCharType="begin"/>
          </w:r>
          <w:r>
            <w:instrText xml:space="preserve"> styleref CharSDivText </w:instrText>
          </w:r>
          <w:r>
            <w:fldChar w:fldCharType="end"/>
          </w: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vAlign w:val="bottom"/>
        </w:tcPr>
        <w:p>
          <w:pPr>
            <w:pStyle w:val="Header"/>
            <w:spacing w:before="40"/>
            <w:jc w:val="right"/>
          </w:pPr>
          <w:r>
            <w:fldChar w:fldCharType="begin"/>
          </w:r>
          <w:r>
            <w:instrText xml:space="preserve"> styleref CharSDivText </w:instrText>
          </w:r>
          <w:r>
            <w:fldChar w:fldCharType="end"/>
          </w: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1225" w:name="Schedule"/>
    <w:bookmarkEnd w:id="1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8" w:name="Compilation"/>
    <w:bookmarkEnd w:id="12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0" w:name="DefinedTerms"/>
    <w:bookmarkEnd w:id="12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1" w:name="Coversheet"/>
    <w:bookmarkEnd w:id="1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96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vAlign w:val="bottom"/>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(Co-operative) Act 1943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5471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548B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BA32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186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4EF7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74E0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EE28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802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CCA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CD8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BA60E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18"/>
    <w:docVar w:name="WAFER_20131219144245" w:val="RemoveTocBookmarks,RemoveUnusedBookmarks,RemoveLanguageTags,UsedStyles,ResetPageSize,UpdateArrangement"/>
    <w:docVar w:name="WAFER_20131219144245_GUID" w:val="4d51504c-2078-42cd-a7ff-1db1f8bb0e79"/>
    <w:docVar w:name="WAFER_20150724103850" w:val="ResetPageSize,UpdateArrangement,UpdateNTable"/>
    <w:docVar w:name="WAFER_20150724103850_GUID" w:val="868b14cf-e321-4c16-8ac9-268b18cda9bf"/>
    <w:docVar w:name="WAFER_20151116154840" w:val="UpdateStyles,UsedStyles"/>
    <w:docVar w:name="WAFER_20151116154840_GUID" w:val="410795f3-ee60-4b8d-b6ce-260b047ad56f"/>
    <w:docVar w:name="WAFER_20151201091918" w:val="RemoveTrackChanges"/>
    <w:docVar w:name="WAFER_20151201091918_GUID" w:val="c120d4d6-33b8-4638-b003-8d8283d89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491</Pages>
  <Words>145810</Words>
  <Characters>686766</Characters>
  <Application>Microsoft Office Word</Application>
  <DocSecurity>0</DocSecurity>
  <Lines>17169</Lines>
  <Paragraphs>6504</Paragraphs>
  <ScaleCrop>false</ScaleCrop>
  <HeadingPairs>
    <vt:vector size="2" baseType="variant">
      <vt:variant>
        <vt:lpstr>Title</vt:lpstr>
      </vt:variant>
      <vt:variant>
        <vt:i4>1</vt:i4>
      </vt:variant>
    </vt:vector>
  </HeadingPairs>
  <TitlesOfParts>
    <vt:vector size="1" baseType="lpstr">
      <vt:lpstr>Companies (Co-operative) Act 1943</vt:lpstr>
    </vt:vector>
  </TitlesOfParts>
  <Manager/>
  <Company/>
  <LinksUpToDate>false</LinksUpToDate>
  <CharactersWithSpaces>826072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1943 - 04-h0-06</dc:title>
  <dc:subject/>
  <dc:creator/>
  <cp:keywords/>
  <dc:description/>
  <cp:lastModifiedBy>svcMRProcess</cp:lastModifiedBy>
  <cp:revision>4</cp:revision>
  <cp:lastPrinted>2009-08-19T03:43:00Z</cp:lastPrinted>
  <dcterms:created xsi:type="dcterms:W3CDTF">2018-08-21T19:35:00Z</dcterms:created>
  <dcterms:modified xsi:type="dcterms:W3CDTF">2018-08-21T19:36:00Z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166</vt:i4>
  </property>
  <property fmtid="{D5CDD505-2E9C-101B-9397-08002B2CF9AE}" pid="6" name="ReprintNo">
    <vt:lpwstr>4</vt:lpwstr>
  </property>
  <property fmtid="{D5CDD505-2E9C-101B-9397-08002B2CF9AE}" pid="7" name="ThisVersion">
    <vt:lpwstr>04-e0-00</vt:lpwstr>
  </property>
  <property fmtid="{D5CDD505-2E9C-101B-9397-08002B2CF9AE}" pid="8" name="AsAtDate">
    <vt:lpwstr>01 Sep 2012</vt:lpwstr>
  </property>
  <property fmtid="{D5CDD505-2E9C-101B-9397-08002B2CF9AE}" pid="9" name="Suffix">
    <vt:lpwstr>04-h0-06</vt:lpwstr>
  </property>
  <property fmtid="{D5CDD505-2E9C-101B-9397-08002B2CF9AE}" pid="10" name="Status">
    <vt:lpwstr>NIF</vt:lpwstr>
  </property>
</Properties>
</file>