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B5" w:rsidRDefault="00005DB5">
      <w:pPr>
        <w:pStyle w:val="WA"/>
      </w:pPr>
      <w:bookmarkStart w:id="0" w:name="_GoBack"/>
      <w:bookmarkEnd w:id="0"/>
      <w:smartTag w:uri="urn:schemas-microsoft-com:office:smarttags" w:element="State">
        <w:smartTag w:uri="urn:schemas-microsoft-com:office:smarttags" w:element="place">
          <w:r>
            <w:t>Western Australia</w:t>
          </w:r>
        </w:smartTag>
      </w:smartTag>
    </w:p>
    <w:p w:rsidR="00005DB5" w:rsidRDefault="00005DB5">
      <w:pPr>
        <w:pStyle w:val="NameofActRegPage1"/>
        <w:spacing w:before="3760" w:after="4200"/>
      </w:pPr>
      <w:r>
        <w:fldChar w:fldCharType="begin"/>
      </w:r>
      <w:r>
        <w:instrText xml:space="preserve"> STYLEREF "Name Of Act/Reg"</w:instrText>
      </w:r>
      <w:r>
        <w:fldChar w:fldCharType="separate"/>
      </w:r>
      <w:r w:rsidR="00F35390">
        <w:rPr>
          <w:noProof/>
        </w:rPr>
        <w:t>Fire and Emergency Services Superannuation Act 1985</w:t>
      </w:r>
      <w:r>
        <w:fldChar w:fldCharType="end"/>
      </w:r>
    </w:p>
    <w:p w:rsidR="00005DB5" w:rsidRDefault="00005DB5">
      <w:pPr>
        <w:jc w:val="center"/>
        <w:rPr>
          <w:b/>
        </w:rPr>
        <w:sectPr w:rsidR="00005DB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05DB5" w:rsidRDefault="00005DB5">
      <w:pPr>
        <w:pStyle w:val="WA"/>
        <w:spacing w:before="120" w:after="480"/>
      </w:pPr>
      <w:smartTag w:uri="urn:schemas-microsoft-com:office:smarttags" w:element="State">
        <w:smartTag w:uri="urn:schemas-microsoft-com:office:smarttags" w:element="place">
          <w:r>
            <w:lastRenderedPageBreak/>
            <w:t>Western Australia</w:t>
          </w:r>
        </w:smartTag>
      </w:smartTag>
    </w:p>
    <w:p w:rsidR="00005DB5" w:rsidRDefault="00005DB5">
      <w:pPr>
        <w:pStyle w:val="NameofActRegPage1"/>
        <w:spacing w:after="480"/>
      </w:pPr>
      <w:r>
        <w:fldChar w:fldCharType="begin"/>
      </w:r>
      <w:r>
        <w:instrText xml:space="preserve"> STYLEREF "Name Of Act/Reg"</w:instrText>
      </w:r>
      <w:r>
        <w:fldChar w:fldCharType="separate"/>
      </w:r>
      <w:r w:rsidR="00F35390">
        <w:rPr>
          <w:noProof/>
        </w:rPr>
        <w:t>Fire and Emergency Services Superannuation Act 1985</w:t>
      </w:r>
      <w:r>
        <w:fldChar w:fldCharType="end"/>
      </w:r>
    </w:p>
    <w:p w:rsidR="00005DB5" w:rsidRDefault="00005DB5">
      <w:pPr>
        <w:pStyle w:val="Arrangement"/>
        <w:pBdr>
          <w:top w:val="single" w:sz="4" w:space="5" w:color="auto"/>
          <w:bottom w:val="single" w:sz="4" w:space="5" w:color="auto"/>
        </w:pBdr>
        <w:spacing w:after="360"/>
        <w:ind w:left="2302" w:right="2302"/>
      </w:pPr>
      <w:r>
        <w:t>CONTENTS</w:t>
      </w:r>
    </w:p>
    <w:p w:rsidR="00005DB5" w:rsidRDefault="00005DB5">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rsidR="00005DB5" w:rsidRDefault="00005DB5">
      <w:pPr>
        <w:pStyle w:val="TOC8"/>
        <w:rPr>
          <w:sz w:val="24"/>
          <w:szCs w:val="24"/>
          <w:lang w:val="en-US"/>
        </w:rPr>
      </w:pPr>
      <w:r>
        <w:t>1</w:t>
      </w:r>
      <w:r w:rsidRPr="00023939">
        <w:rPr>
          <w:snapToGrid w:val="0"/>
        </w:rPr>
        <w:t>.</w:t>
      </w:r>
      <w:r w:rsidRPr="00023939">
        <w:rPr>
          <w:snapToGrid w:val="0"/>
        </w:rPr>
        <w:tab/>
        <w:t>Short title</w:t>
      </w:r>
      <w:r>
        <w:tab/>
      </w:r>
      <w:r>
        <w:fldChar w:fldCharType="begin"/>
      </w:r>
      <w:r>
        <w:instrText xml:space="preserve"> PAGEREF _Toc334434045 \h </w:instrText>
      </w:r>
      <w:r>
        <w:fldChar w:fldCharType="separate"/>
      </w:r>
      <w:r w:rsidR="00F35390">
        <w:t>2</w:t>
      </w:r>
      <w:r>
        <w:fldChar w:fldCharType="end"/>
      </w:r>
    </w:p>
    <w:p w:rsidR="00005DB5" w:rsidRDefault="00005DB5">
      <w:pPr>
        <w:pStyle w:val="TOC8"/>
        <w:rPr>
          <w:sz w:val="24"/>
          <w:szCs w:val="24"/>
          <w:lang w:val="en-US"/>
        </w:rPr>
      </w:pPr>
      <w:r>
        <w:t>2</w:t>
      </w:r>
      <w:r w:rsidRPr="00023939">
        <w:rPr>
          <w:snapToGrid w:val="0"/>
        </w:rPr>
        <w:t>.</w:t>
      </w:r>
      <w:r w:rsidRPr="00023939">
        <w:rPr>
          <w:snapToGrid w:val="0"/>
        </w:rPr>
        <w:tab/>
        <w:t>Commencement</w:t>
      </w:r>
      <w:r>
        <w:tab/>
      </w:r>
      <w:r>
        <w:fldChar w:fldCharType="begin"/>
      </w:r>
      <w:r>
        <w:instrText xml:space="preserve"> PAGEREF _Toc334434046 \h </w:instrText>
      </w:r>
      <w:r>
        <w:fldChar w:fldCharType="separate"/>
      </w:r>
      <w:r w:rsidR="00F35390">
        <w:t>2</w:t>
      </w:r>
      <w:r>
        <w:fldChar w:fldCharType="end"/>
      </w:r>
    </w:p>
    <w:p w:rsidR="00005DB5" w:rsidRDefault="00005DB5">
      <w:pPr>
        <w:pStyle w:val="TOC8"/>
        <w:rPr>
          <w:sz w:val="24"/>
          <w:szCs w:val="24"/>
          <w:lang w:val="en-US"/>
        </w:rPr>
      </w:pPr>
      <w:r>
        <w:t>3</w:t>
      </w:r>
      <w:r w:rsidRPr="00023939">
        <w:rPr>
          <w:snapToGrid w:val="0"/>
        </w:rPr>
        <w:t>.</w:t>
      </w:r>
      <w:r w:rsidRPr="00023939">
        <w:rPr>
          <w:snapToGrid w:val="0"/>
        </w:rPr>
        <w:tab/>
        <w:t>Terms used in this Act</w:t>
      </w:r>
      <w:r>
        <w:tab/>
      </w:r>
      <w:r>
        <w:fldChar w:fldCharType="begin"/>
      </w:r>
      <w:r>
        <w:instrText xml:space="preserve"> PAGEREF _Toc334434047 \h </w:instrText>
      </w:r>
      <w:r>
        <w:fldChar w:fldCharType="separate"/>
      </w:r>
      <w:r w:rsidR="00F35390">
        <w:t>2</w:t>
      </w:r>
      <w:r>
        <w:fldChar w:fldCharType="end"/>
      </w:r>
    </w:p>
    <w:p w:rsidR="00005DB5" w:rsidRDefault="00005DB5">
      <w:pPr>
        <w:pStyle w:val="TOC2"/>
        <w:tabs>
          <w:tab w:val="right" w:leader="dot" w:pos="7086"/>
        </w:tabs>
        <w:rPr>
          <w:b w:val="0"/>
          <w:sz w:val="24"/>
          <w:szCs w:val="24"/>
          <w:lang w:val="en-US"/>
        </w:rPr>
      </w:pPr>
      <w:r>
        <w:t>Part II — The Fire and Emergency Services Superannuation Board and Fund</w:t>
      </w:r>
    </w:p>
    <w:p w:rsidR="00005DB5" w:rsidRDefault="00005DB5">
      <w:pPr>
        <w:pStyle w:val="TOC8"/>
        <w:rPr>
          <w:sz w:val="24"/>
          <w:szCs w:val="24"/>
          <w:lang w:val="en-US"/>
        </w:rPr>
      </w:pPr>
      <w:r>
        <w:t>4</w:t>
      </w:r>
      <w:r w:rsidRPr="00023939">
        <w:rPr>
          <w:snapToGrid w:val="0"/>
        </w:rPr>
        <w:t>.</w:t>
      </w:r>
      <w:r w:rsidRPr="00023939">
        <w:rPr>
          <w:snapToGrid w:val="0"/>
        </w:rPr>
        <w:tab/>
        <w:t>Establishment and constitution of Superannuation Board</w:t>
      </w:r>
      <w:r>
        <w:tab/>
      </w:r>
      <w:r>
        <w:fldChar w:fldCharType="begin"/>
      </w:r>
      <w:r>
        <w:instrText xml:space="preserve"> PAGEREF _Toc334434049 \h </w:instrText>
      </w:r>
      <w:r>
        <w:fldChar w:fldCharType="separate"/>
      </w:r>
      <w:r w:rsidR="00F35390">
        <w:t>4</w:t>
      </w:r>
      <w:r>
        <w:fldChar w:fldCharType="end"/>
      </w:r>
    </w:p>
    <w:p w:rsidR="00005DB5" w:rsidRDefault="00005DB5">
      <w:pPr>
        <w:pStyle w:val="TOC8"/>
        <w:rPr>
          <w:sz w:val="24"/>
          <w:szCs w:val="24"/>
          <w:lang w:val="en-US"/>
        </w:rPr>
      </w:pPr>
      <w:r>
        <w:t>5</w:t>
      </w:r>
      <w:r w:rsidRPr="00023939">
        <w:rPr>
          <w:snapToGrid w:val="0"/>
        </w:rPr>
        <w:t>.</w:t>
      </w:r>
      <w:r w:rsidRPr="00023939">
        <w:rPr>
          <w:snapToGrid w:val="0"/>
        </w:rPr>
        <w:tab/>
        <w:t>The Superannuation Fund</w:t>
      </w:r>
      <w:r>
        <w:tab/>
      </w:r>
      <w:r>
        <w:fldChar w:fldCharType="begin"/>
      </w:r>
      <w:r>
        <w:instrText xml:space="preserve"> PAGEREF _Toc334434050 \h </w:instrText>
      </w:r>
      <w:r>
        <w:fldChar w:fldCharType="separate"/>
      </w:r>
      <w:r w:rsidR="00F35390">
        <w:t>5</w:t>
      </w:r>
      <w:r>
        <w:fldChar w:fldCharType="end"/>
      </w:r>
    </w:p>
    <w:p w:rsidR="00005DB5" w:rsidRDefault="00005DB5">
      <w:pPr>
        <w:pStyle w:val="TOC8"/>
        <w:rPr>
          <w:sz w:val="24"/>
          <w:szCs w:val="24"/>
          <w:lang w:val="en-US"/>
        </w:rPr>
      </w:pPr>
      <w:r>
        <w:t>6</w:t>
      </w:r>
      <w:r w:rsidRPr="00023939">
        <w:rPr>
          <w:snapToGrid w:val="0"/>
        </w:rPr>
        <w:t>.</w:t>
      </w:r>
      <w:r w:rsidRPr="00023939">
        <w:rPr>
          <w:snapToGrid w:val="0"/>
        </w:rPr>
        <w:tab/>
        <w:t>Function and general powers of Superannuation Board</w:t>
      </w:r>
      <w:r>
        <w:tab/>
      </w:r>
      <w:r>
        <w:fldChar w:fldCharType="begin"/>
      </w:r>
      <w:r>
        <w:instrText xml:space="preserve"> PAGEREF _Toc334434051 \h </w:instrText>
      </w:r>
      <w:r>
        <w:fldChar w:fldCharType="separate"/>
      </w:r>
      <w:r w:rsidR="00F35390">
        <w:t>6</w:t>
      </w:r>
      <w:r>
        <w:fldChar w:fldCharType="end"/>
      </w:r>
    </w:p>
    <w:p w:rsidR="00005DB5" w:rsidRDefault="00005DB5">
      <w:pPr>
        <w:pStyle w:val="TOC8"/>
        <w:rPr>
          <w:sz w:val="24"/>
          <w:szCs w:val="24"/>
          <w:lang w:val="en-US"/>
        </w:rPr>
      </w:pPr>
      <w:r>
        <w:t>6A</w:t>
      </w:r>
      <w:r w:rsidRPr="00023939">
        <w:rPr>
          <w:snapToGrid w:val="0"/>
        </w:rPr>
        <w:t>.</w:t>
      </w:r>
      <w:r w:rsidRPr="00023939">
        <w:rPr>
          <w:snapToGrid w:val="0"/>
        </w:rPr>
        <w:tab/>
        <w:t>Compliance with Commonwealth standards</w:t>
      </w:r>
      <w:r>
        <w:tab/>
      </w:r>
      <w:r>
        <w:fldChar w:fldCharType="begin"/>
      </w:r>
      <w:r>
        <w:instrText xml:space="preserve"> PAGEREF _Toc334434052 \h </w:instrText>
      </w:r>
      <w:r>
        <w:fldChar w:fldCharType="separate"/>
      </w:r>
      <w:r w:rsidR="00F35390">
        <w:t>8</w:t>
      </w:r>
      <w:r>
        <w:fldChar w:fldCharType="end"/>
      </w:r>
    </w:p>
    <w:p w:rsidR="00005DB5" w:rsidRDefault="00005DB5">
      <w:pPr>
        <w:pStyle w:val="TOC8"/>
        <w:rPr>
          <w:sz w:val="24"/>
          <w:szCs w:val="24"/>
          <w:lang w:val="en-US"/>
        </w:rPr>
      </w:pPr>
      <w:r>
        <w:t>7</w:t>
      </w:r>
      <w:r w:rsidRPr="00023939">
        <w:rPr>
          <w:snapToGrid w:val="0"/>
        </w:rPr>
        <w:t>.</w:t>
      </w:r>
      <w:r w:rsidRPr="00023939">
        <w:rPr>
          <w:snapToGrid w:val="0"/>
        </w:rPr>
        <w:tab/>
        <w:t>Power of investment</w:t>
      </w:r>
      <w:r>
        <w:tab/>
      </w:r>
      <w:r>
        <w:fldChar w:fldCharType="begin"/>
      </w:r>
      <w:r>
        <w:instrText xml:space="preserve"> PAGEREF _Toc334434053 \h </w:instrText>
      </w:r>
      <w:r>
        <w:fldChar w:fldCharType="separate"/>
      </w:r>
      <w:r w:rsidR="00F35390">
        <w:t>8</w:t>
      </w:r>
      <w:r>
        <w:fldChar w:fldCharType="end"/>
      </w:r>
    </w:p>
    <w:p w:rsidR="00005DB5" w:rsidRDefault="00005DB5">
      <w:pPr>
        <w:pStyle w:val="TOC8"/>
        <w:rPr>
          <w:sz w:val="24"/>
          <w:szCs w:val="24"/>
          <w:lang w:val="en-US"/>
        </w:rPr>
      </w:pPr>
      <w:r>
        <w:t>8</w:t>
      </w:r>
      <w:r w:rsidRPr="00023939">
        <w:rPr>
          <w:snapToGrid w:val="0"/>
        </w:rPr>
        <w:t>.</w:t>
      </w:r>
      <w:r w:rsidRPr="00023939">
        <w:rPr>
          <w:snapToGrid w:val="0"/>
        </w:rPr>
        <w:tab/>
        <w:t>Investment policy</w:t>
      </w:r>
      <w:r>
        <w:tab/>
      </w:r>
      <w:r>
        <w:fldChar w:fldCharType="begin"/>
      </w:r>
      <w:r>
        <w:instrText xml:space="preserve"> PAGEREF _Toc334434054 \h </w:instrText>
      </w:r>
      <w:r>
        <w:fldChar w:fldCharType="separate"/>
      </w:r>
      <w:r w:rsidR="00F35390">
        <w:t>9</w:t>
      </w:r>
      <w:r>
        <w:fldChar w:fldCharType="end"/>
      </w:r>
    </w:p>
    <w:p w:rsidR="00005DB5" w:rsidRDefault="00005DB5">
      <w:pPr>
        <w:pStyle w:val="TOC8"/>
        <w:rPr>
          <w:sz w:val="24"/>
          <w:szCs w:val="24"/>
          <w:lang w:val="en-US"/>
        </w:rPr>
      </w:pPr>
      <w:r>
        <w:t>9</w:t>
      </w:r>
      <w:r w:rsidRPr="00023939">
        <w:rPr>
          <w:snapToGrid w:val="0"/>
        </w:rPr>
        <w:t>.</w:t>
      </w:r>
      <w:r w:rsidRPr="00023939">
        <w:rPr>
          <w:snapToGrid w:val="0"/>
        </w:rPr>
        <w:tab/>
        <w:t>Power to insure</w:t>
      </w:r>
      <w:r>
        <w:tab/>
      </w:r>
      <w:r>
        <w:fldChar w:fldCharType="begin"/>
      </w:r>
      <w:r>
        <w:instrText xml:space="preserve"> PAGEREF _Toc334434055 \h </w:instrText>
      </w:r>
      <w:r>
        <w:fldChar w:fldCharType="separate"/>
      </w:r>
      <w:r w:rsidR="00F35390">
        <w:t>9</w:t>
      </w:r>
      <w:r>
        <w:fldChar w:fldCharType="end"/>
      </w:r>
    </w:p>
    <w:p w:rsidR="00005DB5" w:rsidRDefault="00005DB5">
      <w:pPr>
        <w:pStyle w:val="TOC8"/>
        <w:rPr>
          <w:sz w:val="24"/>
          <w:szCs w:val="24"/>
          <w:lang w:val="en-US"/>
        </w:rPr>
      </w:pPr>
      <w:r>
        <w:t>10</w:t>
      </w:r>
      <w:r w:rsidRPr="00023939">
        <w:rPr>
          <w:snapToGrid w:val="0"/>
        </w:rPr>
        <w:t>.</w:t>
      </w:r>
      <w:r w:rsidRPr="00023939">
        <w:rPr>
          <w:snapToGrid w:val="0"/>
        </w:rPr>
        <w:tab/>
        <w:t>Superannuation Board to have powers of a trustee</w:t>
      </w:r>
      <w:r>
        <w:tab/>
      </w:r>
      <w:r>
        <w:fldChar w:fldCharType="begin"/>
      </w:r>
      <w:r>
        <w:instrText xml:space="preserve"> PAGEREF _Toc334434056 \h </w:instrText>
      </w:r>
      <w:r>
        <w:fldChar w:fldCharType="separate"/>
      </w:r>
      <w:r w:rsidR="00F35390">
        <w:t>10</w:t>
      </w:r>
      <w:r>
        <w:fldChar w:fldCharType="end"/>
      </w:r>
    </w:p>
    <w:p w:rsidR="00005DB5" w:rsidRDefault="00005DB5">
      <w:pPr>
        <w:pStyle w:val="TOC8"/>
        <w:rPr>
          <w:sz w:val="24"/>
          <w:szCs w:val="24"/>
          <w:lang w:val="en-US"/>
        </w:rPr>
      </w:pPr>
      <w:r>
        <w:t>11</w:t>
      </w:r>
      <w:r w:rsidRPr="00023939">
        <w:rPr>
          <w:snapToGrid w:val="0"/>
        </w:rPr>
        <w:t>.</w:t>
      </w:r>
      <w:r w:rsidRPr="00023939">
        <w:rPr>
          <w:snapToGrid w:val="0"/>
        </w:rPr>
        <w:tab/>
        <w:t>Discretionary exercise of powers</w:t>
      </w:r>
      <w:r>
        <w:tab/>
      </w:r>
      <w:r>
        <w:fldChar w:fldCharType="begin"/>
      </w:r>
      <w:r>
        <w:instrText xml:space="preserve"> PAGEREF _Toc334434057 \h </w:instrText>
      </w:r>
      <w:r>
        <w:fldChar w:fldCharType="separate"/>
      </w:r>
      <w:r w:rsidR="00F35390">
        <w:t>10</w:t>
      </w:r>
      <w:r>
        <w:fldChar w:fldCharType="end"/>
      </w:r>
    </w:p>
    <w:p w:rsidR="00005DB5" w:rsidRDefault="00005DB5">
      <w:pPr>
        <w:pStyle w:val="TOC8"/>
        <w:rPr>
          <w:sz w:val="24"/>
          <w:szCs w:val="24"/>
          <w:lang w:val="en-US"/>
        </w:rPr>
      </w:pPr>
      <w:r>
        <w:t>12</w:t>
      </w:r>
      <w:r w:rsidRPr="00023939">
        <w:rPr>
          <w:snapToGrid w:val="0"/>
        </w:rPr>
        <w:t>.</w:t>
      </w:r>
      <w:r w:rsidRPr="00023939">
        <w:rPr>
          <w:snapToGrid w:val="0"/>
        </w:rPr>
        <w:tab/>
        <w:t>Power to make determinations</w:t>
      </w:r>
      <w:r>
        <w:tab/>
      </w:r>
      <w:r>
        <w:fldChar w:fldCharType="begin"/>
      </w:r>
      <w:r>
        <w:instrText xml:space="preserve"> PAGEREF _Toc334434058 \h </w:instrText>
      </w:r>
      <w:r>
        <w:fldChar w:fldCharType="separate"/>
      </w:r>
      <w:r w:rsidR="00F35390">
        <w:t>10</w:t>
      </w:r>
      <w:r>
        <w:fldChar w:fldCharType="end"/>
      </w:r>
    </w:p>
    <w:p w:rsidR="00005DB5" w:rsidRDefault="00005DB5">
      <w:pPr>
        <w:pStyle w:val="TOC8"/>
        <w:rPr>
          <w:sz w:val="24"/>
          <w:szCs w:val="24"/>
          <w:lang w:val="en-US"/>
        </w:rPr>
      </w:pPr>
      <w:r>
        <w:t>13</w:t>
      </w:r>
      <w:r w:rsidRPr="00023939">
        <w:rPr>
          <w:snapToGrid w:val="0"/>
        </w:rPr>
        <w:t>.</w:t>
      </w:r>
      <w:r w:rsidRPr="00023939">
        <w:rPr>
          <w:snapToGrid w:val="0"/>
        </w:rPr>
        <w:tab/>
        <w:t>Delegation</w:t>
      </w:r>
      <w:r>
        <w:tab/>
      </w:r>
      <w:r>
        <w:fldChar w:fldCharType="begin"/>
      </w:r>
      <w:r>
        <w:instrText xml:space="preserve"> PAGEREF _Toc334434059 \h </w:instrText>
      </w:r>
      <w:r>
        <w:fldChar w:fldCharType="separate"/>
      </w:r>
      <w:r w:rsidR="00F35390">
        <w:t>11</w:t>
      </w:r>
      <w:r>
        <w:fldChar w:fldCharType="end"/>
      </w:r>
    </w:p>
    <w:p w:rsidR="00005DB5" w:rsidRDefault="00005DB5">
      <w:pPr>
        <w:pStyle w:val="TOC8"/>
        <w:rPr>
          <w:sz w:val="24"/>
          <w:szCs w:val="24"/>
          <w:lang w:val="en-US"/>
        </w:rPr>
      </w:pPr>
      <w:r>
        <w:t>14</w:t>
      </w:r>
      <w:r w:rsidRPr="00023939">
        <w:rPr>
          <w:snapToGrid w:val="0"/>
        </w:rPr>
        <w:t>.</w:t>
      </w:r>
      <w:r w:rsidRPr="00023939">
        <w:rPr>
          <w:snapToGrid w:val="0"/>
        </w:rPr>
        <w:tab/>
        <w:t>Appointment of investment managers</w:t>
      </w:r>
      <w:r>
        <w:tab/>
      </w:r>
      <w:r>
        <w:fldChar w:fldCharType="begin"/>
      </w:r>
      <w:r>
        <w:instrText xml:space="preserve"> PAGEREF _Toc334434060 \h </w:instrText>
      </w:r>
      <w:r>
        <w:fldChar w:fldCharType="separate"/>
      </w:r>
      <w:r w:rsidR="00F35390">
        <w:t>11</w:t>
      </w:r>
      <w:r>
        <w:fldChar w:fldCharType="end"/>
      </w:r>
    </w:p>
    <w:p w:rsidR="00005DB5" w:rsidRDefault="00005DB5">
      <w:pPr>
        <w:pStyle w:val="TOC8"/>
        <w:rPr>
          <w:sz w:val="24"/>
          <w:szCs w:val="24"/>
          <w:lang w:val="en-US"/>
        </w:rPr>
      </w:pPr>
      <w:r>
        <w:t>15</w:t>
      </w:r>
      <w:r w:rsidRPr="00023939">
        <w:rPr>
          <w:snapToGrid w:val="0"/>
        </w:rPr>
        <w:t>.</w:t>
      </w:r>
      <w:r w:rsidRPr="00023939">
        <w:rPr>
          <w:snapToGrid w:val="0"/>
        </w:rPr>
        <w:tab/>
        <w:t>Appointment of secretary</w:t>
      </w:r>
      <w:r>
        <w:tab/>
      </w:r>
      <w:r>
        <w:fldChar w:fldCharType="begin"/>
      </w:r>
      <w:r>
        <w:instrText xml:space="preserve"> PAGEREF _Toc334434061 \h </w:instrText>
      </w:r>
      <w:r>
        <w:fldChar w:fldCharType="separate"/>
      </w:r>
      <w:r w:rsidR="00F35390">
        <w:t>11</w:t>
      </w:r>
      <w:r>
        <w:fldChar w:fldCharType="end"/>
      </w:r>
    </w:p>
    <w:p w:rsidR="00005DB5" w:rsidRDefault="00005DB5">
      <w:pPr>
        <w:pStyle w:val="TOC8"/>
        <w:rPr>
          <w:sz w:val="24"/>
          <w:szCs w:val="24"/>
          <w:lang w:val="en-US"/>
        </w:rPr>
      </w:pPr>
      <w:r>
        <w:t>16</w:t>
      </w:r>
      <w:r w:rsidRPr="00023939">
        <w:rPr>
          <w:snapToGrid w:val="0"/>
        </w:rPr>
        <w:t>.</w:t>
      </w:r>
      <w:r w:rsidRPr="00023939">
        <w:rPr>
          <w:snapToGrid w:val="0"/>
        </w:rPr>
        <w:tab/>
        <w:t>Appointment of actuary</w:t>
      </w:r>
      <w:r>
        <w:tab/>
      </w:r>
      <w:r>
        <w:fldChar w:fldCharType="begin"/>
      </w:r>
      <w:r>
        <w:instrText xml:space="preserve"> PAGEREF _Toc334434062 \h </w:instrText>
      </w:r>
      <w:r>
        <w:fldChar w:fldCharType="separate"/>
      </w:r>
      <w:r w:rsidR="00F35390">
        <w:t>12</w:t>
      </w:r>
      <w:r>
        <w:fldChar w:fldCharType="end"/>
      </w:r>
    </w:p>
    <w:p w:rsidR="00005DB5" w:rsidRDefault="00005DB5">
      <w:pPr>
        <w:pStyle w:val="TOC8"/>
        <w:rPr>
          <w:sz w:val="24"/>
          <w:szCs w:val="24"/>
          <w:lang w:val="en-US"/>
        </w:rPr>
      </w:pPr>
      <w:r>
        <w:t>17</w:t>
      </w:r>
      <w:r w:rsidRPr="00023939">
        <w:rPr>
          <w:snapToGrid w:val="0"/>
        </w:rPr>
        <w:t>.</w:t>
      </w:r>
      <w:r w:rsidRPr="00023939">
        <w:rPr>
          <w:snapToGrid w:val="0"/>
        </w:rPr>
        <w:tab/>
        <w:t>Actuarial review</w:t>
      </w:r>
      <w:r>
        <w:tab/>
      </w:r>
      <w:r>
        <w:fldChar w:fldCharType="begin"/>
      </w:r>
      <w:r>
        <w:instrText xml:space="preserve"> PAGEREF _Toc334434063 \h </w:instrText>
      </w:r>
      <w:r>
        <w:fldChar w:fldCharType="separate"/>
      </w:r>
      <w:r w:rsidR="00F35390">
        <w:t>12</w:t>
      </w:r>
      <w:r>
        <w:fldChar w:fldCharType="end"/>
      </w:r>
    </w:p>
    <w:p w:rsidR="00005DB5" w:rsidRDefault="00005DB5">
      <w:pPr>
        <w:pStyle w:val="TOC8"/>
        <w:rPr>
          <w:sz w:val="24"/>
          <w:szCs w:val="24"/>
          <w:lang w:val="en-US"/>
        </w:rPr>
      </w:pPr>
      <w:r>
        <w:t>18</w:t>
      </w:r>
      <w:r w:rsidRPr="00023939">
        <w:rPr>
          <w:snapToGrid w:val="0"/>
        </w:rPr>
        <w:t>.</w:t>
      </w:r>
      <w:r w:rsidRPr="00023939">
        <w:rPr>
          <w:snapToGrid w:val="0"/>
        </w:rPr>
        <w:tab/>
        <w:t>Advice to Superannuation Board</w:t>
      </w:r>
      <w:r>
        <w:tab/>
      </w:r>
      <w:r>
        <w:fldChar w:fldCharType="begin"/>
      </w:r>
      <w:r>
        <w:instrText xml:space="preserve"> PAGEREF _Toc334434064 \h </w:instrText>
      </w:r>
      <w:r>
        <w:fldChar w:fldCharType="separate"/>
      </w:r>
      <w:r w:rsidR="00F35390">
        <w:t>13</w:t>
      </w:r>
      <w:r>
        <w:fldChar w:fldCharType="end"/>
      </w:r>
    </w:p>
    <w:p w:rsidR="00005DB5" w:rsidRDefault="00005DB5">
      <w:pPr>
        <w:pStyle w:val="TOC8"/>
        <w:rPr>
          <w:sz w:val="24"/>
          <w:szCs w:val="24"/>
          <w:lang w:val="en-US"/>
        </w:rPr>
      </w:pPr>
      <w:r>
        <w:t>19</w:t>
      </w:r>
      <w:r w:rsidRPr="00023939">
        <w:rPr>
          <w:snapToGrid w:val="0"/>
        </w:rPr>
        <w:t>.</w:t>
      </w:r>
      <w:r w:rsidRPr="00023939">
        <w:rPr>
          <w:snapToGrid w:val="0"/>
        </w:rPr>
        <w:tab/>
        <w:t>Records</w:t>
      </w:r>
      <w:r>
        <w:tab/>
      </w:r>
      <w:r>
        <w:fldChar w:fldCharType="begin"/>
      </w:r>
      <w:r>
        <w:instrText xml:space="preserve"> PAGEREF _Toc334434065 \h </w:instrText>
      </w:r>
      <w:r>
        <w:fldChar w:fldCharType="separate"/>
      </w:r>
      <w:r w:rsidR="00F35390">
        <w:t>13</w:t>
      </w:r>
      <w:r>
        <w:fldChar w:fldCharType="end"/>
      </w:r>
    </w:p>
    <w:p w:rsidR="00005DB5" w:rsidRDefault="00005DB5">
      <w:pPr>
        <w:pStyle w:val="TOC8"/>
        <w:rPr>
          <w:sz w:val="24"/>
          <w:szCs w:val="24"/>
          <w:lang w:val="en-US"/>
        </w:rPr>
      </w:pPr>
      <w:r>
        <w:t>19A</w:t>
      </w:r>
      <w:r w:rsidRPr="00023939">
        <w:rPr>
          <w:snapToGrid w:val="0"/>
        </w:rPr>
        <w:t>.</w:t>
      </w:r>
      <w:r w:rsidRPr="00023939">
        <w:rPr>
          <w:snapToGrid w:val="0"/>
        </w:rPr>
        <w:tab/>
        <w:t xml:space="preserve">Application of </w:t>
      </w:r>
      <w:r w:rsidRPr="00023939">
        <w:rPr>
          <w:i/>
          <w:iCs/>
        </w:rPr>
        <w:t>Financial Management Act 2006</w:t>
      </w:r>
      <w:r>
        <w:t xml:space="preserve"> and </w:t>
      </w:r>
      <w:r w:rsidRPr="00023939">
        <w:rPr>
          <w:i/>
          <w:iCs/>
        </w:rPr>
        <w:t>Auditor General Act 2006</w:t>
      </w:r>
      <w:r>
        <w:tab/>
      </w:r>
      <w:r>
        <w:fldChar w:fldCharType="begin"/>
      </w:r>
      <w:r>
        <w:instrText xml:space="preserve"> PAGEREF _Toc334434066 \h </w:instrText>
      </w:r>
      <w:r>
        <w:fldChar w:fldCharType="separate"/>
      </w:r>
      <w:r w:rsidR="00F35390">
        <w:t>13</w:t>
      </w:r>
      <w:r>
        <w:fldChar w:fldCharType="end"/>
      </w:r>
    </w:p>
    <w:p w:rsidR="00005DB5" w:rsidRDefault="00005DB5">
      <w:pPr>
        <w:pStyle w:val="TOC8"/>
        <w:rPr>
          <w:sz w:val="24"/>
          <w:szCs w:val="24"/>
          <w:lang w:val="en-US"/>
        </w:rPr>
      </w:pPr>
      <w:r>
        <w:t>20</w:t>
      </w:r>
      <w:r w:rsidRPr="00023939">
        <w:rPr>
          <w:snapToGrid w:val="0"/>
        </w:rPr>
        <w:t>.</w:t>
      </w:r>
      <w:r w:rsidRPr="00023939">
        <w:rPr>
          <w:snapToGrid w:val="0"/>
        </w:rPr>
        <w:tab/>
        <w:t>Accounts</w:t>
      </w:r>
      <w:r>
        <w:tab/>
      </w:r>
      <w:r>
        <w:fldChar w:fldCharType="begin"/>
      </w:r>
      <w:r>
        <w:instrText xml:space="preserve"> PAGEREF _Toc334434067 \h </w:instrText>
      </w:r>
      <w:r>
        <w:fldChar w:fldCharType="separate"/>
      </w:r>
      <w:r w:rsidR="00F35390">
        <w:t>13</w:t>
      </w:r>
      <w:r>
        <w:fldChar w:fldCharType="end"/>
      </w:r>
    </w:p>
    <w:p w:rsidR="00005DB5" w:rsidRDefault="00005DB5">
      <w:pPr>
        <w:pStyle w:val="TOC8"/>
        <w:rPr>
          <w:sz w:val="24"/>
          <w:szCs w:val="24"/>
          <w:lang w:val="en-US"/>
        </w:rPr>
      </w:pPr>
      <w:r>
        <w:t>21</w:t>
      </w:r>
      <w:r w:rsidRPr="00023939">
        <w:rPr>
          <w:snapToGrid w:val="0"/>
        </w:rPr>
        <w:t>.</w:t>
      </w:r>
      <w:r w:rsidRPr="00023939">
        <w:rPr>
          <w:snapToGrid w:val="0"/>
        </w:rPr>
        <w:tab/>
        <w:t>Minister to have access to information</w:t>
      </w:r>
      <w:r>
        <w:tab/>
      </w:r>
      <w:r>
        <w:fldChar w:fldCharType="begin"/>
      </w:r>
      <w:r>
        <w:instrText xml:space="preserve"> PAGEREF _Toc334434068 \h </w:instrText>
      </w:r>
      <w:r>
        <w:fldChar w:fldCharType="separate"/>
      </w:r>
      <w:r w:rsidR="00F35390">
        <w:t>14</w:t>
      </w:r>
      <w:r>
        <w:fldChar w:fldCharType="end"/>
      </w:r>
    </w:p>
    <w:p w:rsidR="00005DB5" w:rsidRDefault="00005DB5">
      <w:pPr>
        <w:pStyle w:val="TOC8"/>
        <w:rPr>
          <w:sz w:val="24"/>
          <w:szCs w:val="24"/>
          <w:lang w:val="en-US"/>
        </w:rPr>
      </w:pPr>
      <w:r>
        <w:t>21A</w:t>
      </w:r>
      <w:r w:rsidRPr="00023939">
        <w:rPr>
          <w:snapToGrid w:val="0"/>
        </w:rPr>
        <w:t>.</w:t>
      </w:r>
      <w:r w:rsidRPr="00023939">
        <w:rPr>
          <w:snapToGrid w:val="0"/>
        </w:rPr>
        <w:tab/>
        <w:t>Confidential information</w:t>
      </w:r>
      <w:r>
        <w:tab/>
      </w:r>
      <w:r>
        <w:fldChar w:fldCharType="begin"/>
      </w:r>
      <w:r>
        <w:instrText xml:space="preserve"> PAGEREF _Toc334434069 \h </w:instrText>
      </w:r>
      <w:r>
        <w:fldChar w:fldCharType="separate"/>
      </w:r>
      <w:r w:rsidR="00F35390">
        <w:t>15</w:t>
      </w:r>
      <w:r>
        <w:fldChar w:fldCharType="end"/>
      </w:r>
    </w:p>
    <w:p w:rsidR="00005DB5" w:rsidRDefault="00005DB5">
      <w:pPr>
        <w:pStyle w:val="TOC2"/>
        <w:tabs>
          <w:tab w:val="right" w:leader="dot" w:pos="7086"/>
        </w:tabs>
        <w:rPr>
          <w:b w:val="0"/>
          <w:sz w:val="24"/>
          <w:szCs w:val="24"/>
          <w:lang w:val="en-US"/>
        </w:rPr>
      </w:pPr>
      <w:r>
        <w:t>Part IV — Miscellaneous</w:t>
      </w:r>
    </w:p>
    <w:p w:rsidR="00005DB5" w:rsidRDefault="00005DB5">
      <w:pPr>
        <w:pStyle w:val="TOC8"/>
        <w:rPr>
          <w:sz w:val="24"/>
          <w:szCs w:val="24"/>
          <w:lang w:val="en-US"/>
        </w:rPr>
      </w:pPr>
      <w:r>
        <w:t>27</w:t>
      </w:r>
      <w:r w:rsidRPr="00023939">
        <w:rPr>
          <w:snapToGrid w:val="0"/>
        </w:rPr>
        <w:t>.</w:t>
      </w:r>
      <w:r w:rsidRPr="00023939">
        <w:rPr>
          <w:snapToGrid w:val="0"/>
        </w:rPr>
        <w:tab/>
        <w:t>Employers’ powers and liabilities in respect of termination not affected</w:t>
      </w:r>
      <w:r>
        <w:tab/>
      </w:r>
      <w:r>
        <w:fldChar w:fldCharType="begin"/>
      </w:r>
      <w:r>
        <w:instrText xml:space="preserve"> PAGEREF _Toc334434071 \h </w:instrText>
      </w:r>
      <w:r>
        <w:fldChar w:fldCharType="separate"/>
      </w:r>
      <w:r w:rsidR="00F35390">
        <w:t>17</w:t>
      </w:r>
      <w:r>
        <w:fldChar w:fldCharType="end"/>
      </w:r>
    </w:p>
    <w:p w:rsidR="00005DB5" w:rsidRDefault="00005DB5">
      <w:pPr>
        <w:pStyle w:val="TOC8"/>
        <w:rPr>
          <w:sz w:val="24"/>
          <w:szCs w:val="24"/>
          <w:lang w:val="en-US"/>
        </w:rPr>
      </w:pPr>
      <w:r>
        <w:t>28</w:t>
      </w:r>
      <w:r w:rsidRPr="00023939">
        <w:rPr>
          <w:snapToGrid w:val="0"/>
        </w:rPr>
        <w:t>.</w:t>
      </w:r>
      <w:r w:rsidRPr="00023939">
        <w:rPr>
          <w:snapToGrid w:val="0"/>
        </w:rPr>
        <w:tab/>
        <w:t>Members’ rights to compensation not affected</w:t>
      </w:r>
      <w:r>
        <w:tab/>
      </w:r>
      <w:r>
        <w:fldChar w:fldCharType="begin"/>
      </w:r>
      <w:r>
        <w:instrText xml:space="preserve"> PAGEREF _Toc334434072 \h </w:instrText>
      </w:r>
      <w:r>
        <w:fldChar w:fldCharType="separate"/>
      </w:r>
      <w:r w:rsidR="00F35390">
        <w:t>17</w:t>
      </w:r>
      <w:r>
        <w:fldChar w:fldCharType="end"/>
      </w:r>
    </w:p>
    <w:p w:rsidR="00005DB5" w:rsidRDefault="00005DB5">
      <w:pPr>
        <w:pStyle w:val="TOC8"/>
        <w:rPr>
          <w:sz w:val="24"/>
          <w:szCs w:val="24"/>
          <w:lang w:val="en-US"/>
        </w:rPr>
      </w:pPr>
      <w:r>
        <w:t>29</w:t>
      </w:r>
      <w:r w:rsidRPr="00023939">
        <w:rPr>
          <w:snapToGrid w:val="0"/>
        </w:rPr>
        <w:t>.</w:t>
      </w:r>
      <w:r w:rsidRPr="00023939">
        <w:rPr>
          <w:snapToGrid w:val="0"/>
        </w:rPr>
        <w:tab/>
        <w:t>General meetings of members of Superannuation Fund</w:t>
      </w:r>
      <w:r>
        <w:tab/>
      </w:r>
      <w:r>
        <w:fldChar w:fldCharType="begin"/>
      </w:r>
      <w:r>
        <w:instrText xml:space="preserve"> PAGEREF _Toc334434073 \h </w:instrText>
      </w:r>
      <w:r>
        <w:fldChar w:fldCharType="separate"/>
      </w:r>
      <w:r w:rsidR="00F35390">
        <w:t>18</w:t>
      </w:r>
      <w:r>
        <w:fldChar w:fldCharType="end"/>
      </w:r>
    </w:p>
    <w:p w:rsidR="00005DB5" w:rsidRDefault="00005DB5">
      <w:pPr>
        <w:pStyle w:val="TOC8"/>
        <w:rPr>
          <w:sz w:val="24"/>
          <w:szCs w:val="24"/>
          <w:lang w:val="en-US"/>
        </w:rPr>
      </w:pPr>
      <w:r>
        <w:t>31</w:t>
      </w:r>
      <w:r w:rsidRPr="00023939">
        <w:rPr>
          <w:snapToGrid w:val="0"/>
        </w:rPr>
        <w:t>.</w:t>
      </w:r>
      <w:r w:rsidRPr="00023939">
        <w:rPr>
          <w:snapToGrid w:val="0"/>
        </w:rPr>
        <w:tab/>
        <w:t>Assistance from Authority</w:t>
      </w:r>
      <w:r>
        <w:tab/>
      </w:r>
      <w:r>
        <w:fldChar w:fldCharType="begin"/>
      </w:r>
      <w:r>
        <w:instrText xml:space="preserve"> PAGEREF _Toc334434074 \h </w:instrText>
      </w:r>
      <w:r>
        <w:fldChar w:fldCharType="separate"/>
      </w:r>
      <w:r w:rsidR="00F35390">
        <w:t>18</w:t>
      </w:r>
      <w:r>
        <w:fldChar w:fldCharType="end"/>
      </w:r>
    </w:p>
    <w:p w:rsidR="00005DB5" w:rsidRDefault="00005DB5">
      <w:pPr>
        <w:pStyle w:val="TOC8"/>
        <w:rPr>
          <w:sz w:val="24"/>
          <w:szCs w:val="24"/>
          <w:lang w:val="en-US"/>
        </w:rPr>
      </w:pPr>
      <w:r>
        <w:t>32</w:t>
      </w:r>
      <w:r w:rsidRPr="00023939">
        <w:rPr>
          <w:snapToGrid w:val="0"/>
        </w:rPr>
        <w:t>.</w:t>
      </w:r>
      <w:r w:rsidRPr="00023939">
        <w:rPr>
          <w:snapToGrid w:val="0"/>
        </w:rPr>
        <w:tab/>
        <w:t>Power to make regulations</w:t>
      </w:r>
      <w:r>
        <w:tab/>
      </w:r>
      <w:r>
        <w:fldChar w:fldCharType="begin"/>
      </w:r>
      <w:r>
        <w:instrText xml:space="preserve"> PAGEREF _Toc334434075 \h </w:instrText>
      </w:r>
      <w:r>
        <w:fldChar w:fldCharType="separate"/>
      </w:r>
      <w:r w:rsidR="00F35390">
        <w:t>18</w:t>
      </w:r>
      <w:r>
        <w:fldChar w:fldCharType="end"/>
      </w:r>
    </w:p>
    <w:p w:rsidR="00005DB5" w:rsidRDefault="00005DB5">
      <w:pPr>
        <w:pStyle w:val="TOC2"/>
        <w:tabs>
          <w:tab w:val="right" w:leader="dot" w:pos="7086"/>
        </w:tabs>
        <w:rPr>
          <w:b w:val="0"/>
          <w:sz w:val="24"/>
          <w:szCs w:val="24"/>
          <w:lang w:val="en-US"/>
        </w:rPr>
      </w:pPr>
      <w:r>
        <w:t>Part V — Amendment, repeal and transitional</w:t>
      </w:r>
    </w:p>
    <w:p w:rsidR="00005DB5" w:rsidRDefault="00005DB5">
      <w:pPr>
        <w:pStyle w:val="TOC8"/>
        <w:rPr>
          <w:sz w:val="24"/>
          <w:szCs w:val="24"/>
          <w:lang w:val="en-US"/>
        </w:rPr>
      </w:pPr>
      <w:r>
        <w:t>36</w:t>
      </w:r>
      <w:r w:rsidRPr="00023939">
        <w:rPr>
          <w:snapToGrid w:val="0"/>
        </w:rPr>
        <w:t>.</w:t>
      </w:r>
      <w:r w:rsidRPr="00023939">
        <w:rPr>
          <w:snapToGrid w:val="0"/>
        </w:rPr>
        <w:tab/>
        <w:t>Transitional</w:t>
      </w:r>
      <w:r>
        <w:tab/>
      </w:r>
      <w:r>
        <w:fldChar w:fldCharType="begin"/>
      </w:r>
      <w:r>
        <w:instrText xml:space="preserve"> PAGEREF _Toc334434077 \h </w:instrText>
      </w:r>
      <w:r>
        <w:fldChar w:fldCharType="separate"/>
      </w:r>
      <w:r w:rsidR="00F35390">
        <w:t>21</w:t>
      </w:r>
      <w:r>
        <w:fldChar w:fldCharType="end"/>
      </w:r>
    </w:p>
    <w:p w:rsidR="00005DB5" w:rsidRDefault="00005DB5">
      <w:pPr>
        <w:pStyle w:val="TOC2"/>
        <w:tabs>
          <w:tab w:val="right" w:leader="dot" w:pos="7086"/>
        </w:tabs>
        <w:rPr>
          <w:b w:val="0"/>
          <w:sz w:val="24"/>
          <w:szCs w:val="24"/>
          <w:lang w:val="en-US"/>
        </w:rPr>
      </w:pPr>
      <w:r>
        <w:t>Schedule 1 — Bodies that may be associated employers</w:t>
      </w:r>
    </w:p>
    <w:p w:rsidR="00005DB5" w:rsidRDefault="00005DB5">
      <w:pPr>
        <w:pStyle w:val="TOC2"/>
        <w:tabs>
          <w:tab w:val="right" w:leader="dot" w:pos="7086"/>
        </w:tabs>
        <w:rPr>
          <w:b w:val="0"/>
          <w:sz w:val="24"/>
          <w:szCs w:val="24"/>
          <w:lang w:val="en-US"/>
        </w:rPr>
      </w:pPr>
      <w:r>
        <w:t>Schedule 2 — Provisions as to Superannuation Board</w:t>
      </w:r>
    </w:p>
    <w:p w:rsidR="00005DB5" w:rsidRDefault="00005DB5">
      <w:pPr>
        <w:pStyle w:val="TOC8"/>
        <w:rPr>
          <w:sz w:val="24"/>
          <w:szCs w:val="24"/>
          <w:lang w:val="en-US"/>
        </w:rPr>
      </w:pPr>
      <w:r>
        <w:t>1.</w:t>
      </w:r>
      <w:r>
        <w:tab/>
        <w:t>Terms used in this Schedule</w:t>
      </w:r>
      <w:r>
        <w:tab/>
      </w:r>
      <w:r>
        <w:fldChar w:fldCharType="begin"/>
      </w:r>
      <w:r>
        <w:instrText xml:space="preserve"> PAGEREF _Toc334434080 \h </w:instrText>
      </w:r>
      <w:r>
        <w:fldChar w:fldCharType="separate"/>
      </w:r>
      <w:r w:rsidR="00F35390">
        <w:t>23</w:t>
      </w:r>
      <w:r>
        <w:fldChar w:fldCharType="end"/>
      </w:r>
    </w:p>
    <w:p w:rsidR="00005DB5" w:rsidRDefault="00005DB5">
      <w:pPr>
        <w:pStyle w:val="TOC8"/>
        <w:rPr>
          <w:sz w:val="24"/>
          <w:szCs w:val="24"/>
          <w:lang w:val="en-US"/>
        </w:rPr>
      </w:pPr>
      <w:r>
        <w:t>2.</w:t>
      </w:r>
      <w:r>
        <w:tab/>
        <w:t>Elections</w:t>
      </w:r>
      <w:r>
        <w:tab/>
      </w:r>
      <w:r>
        <w:fldChar w:fldCharType="begin"/>
      </w:r>
      <w:r>
        <w:instrText xml:space="preserve"> PAGEREF _Toc334434081 \h </w:instrText>
      </w:r>
      <w:r>
        <w:fldChar w:fldCharType="separate"/>
      </w:r>
      <w:r w:rsidR="00F35390">
        <w:t>23</w:t>
      </w:r>
      <w:r>
        <w:fldChar w:fldCharType="end"/>
      </w:r>
    </w:p>
    <w:p w:rsidR="00005DB5" w:rsidRDefault="00005DB5">
      <w:pPr>
        <w:pStyle w:val="TOC8"/>
        <w:rPr>
          <w:sz w:val="24"/>
          <w:szCs w:val="24"/>
          <w:lang w:val="en-US"/>
        </w:rPr>
      </w:pPr>
      <w:r>
        <w:t>3.</w:t>
      </w:r>
      <w:r>
        <w:tab/>
        <w:t>Terms of office</w:t>
      </w:r>
      <w:r>
        <w:tab/>
      </w:r>
      <w:r>
        <w:fldChar w:fldCharType="begin"/>
      </w:r>
      <w:r>
        <w:instrText xml:space="preserve"> PAGEREF _Toc334434082 \h </w:instrText>
      </w:r>
      <w:r>
        <w:fldChar w:fldCharType="separate"/>
      </w:r>
      <w:r w:rsidR="00F35390">
        <w:t>23</w:t>
      </w:r>
      <w:r>
        <w:fldChar w:fldCharType="end"/>
      </w:r>
    </w:p>
    <w:p w:rsidR="00005DB5" w:rsidRDefault="00005DB5">
      <w:pPr>
        <w:pStyle w:val="TOC8"/>
        <w:rPr>
          <w:sz w:val="24"/>
          <w:szCs w:val="24"/>
          <w:lang w:val="en-US"/>
        </w:rPr>
      </w:pPr>
      <w:r>
        <w:t>4.</w:t>
      </w:r>
      <w:r>
        <w:tab/>
        <w:t>Chairman</w:t>
      </w:r>
      <w:r>
        <w:tab/>
      </w:r>
      <w:r>
        <w:fldChar w:fldCharType="begin"/>
      </w:r>
      <w:r>
        <w:instrText xml:space="preserve"> PAGEREF _Toc334434083 \h </w:instrText>
      </w:r>
      <w:r>
        <w:fldChar w:fldCharType="separate"/>
      </w:r>
      <w:r w:rsidR="00F35390">
        <w:t>24</w:t>
      </w:r>
      <w:r>
        <w:fldChar w:fldCharType="end"/>
      </w:r>
    </w:p>
    <w:p w:rsidR="00005DB5" w:rsidRDefault="00005DB5">
      <w:pPr>
        <w:pStyle w:val="TOC8"/>
        <w:rPr>
          <w:sz w:val="24"/>
          <w:szCs w:val="24"/>
          <w:lang w:val="en-US"/>
        </w:rPr>
      </w:pPr>
      <w:r>
        <w:t>5.</w:t>
      </w:r>
      <w:r>
        <w:tab/>
        <w:t>Publication</w:t>
      </w:r>
      <w:r>
        <w:tab/>
      </w:r>
      <w:r>
        <w:fldChar w:fldCharType="begin"/>
      </w:r>
      <w:r>
        <w:instrText xml:space="preserve"> PAGEREF _Toc334434084 \h </w:instrText>
      </w:r>
      <w:r>
        <w:fldChar w:fldCharType="separate"/>
      </w:r>
      <w:r w:rsidR="00F35390">
        <w:t>24</w:t>
      </w:r>
      <w:r>
        <w:fldChar w:fldCharType="end"/>
      </w:r>
    </w:p>
    <w:p w:rsidR="00005DB5" w:rsidRDefault="00005DB5">
      <w:pPr>
        <w:pStyle w:val="TOC8"/>
        <w:rPr>
          <w:sz w:val="24"/>
          <w:szCs w:val="24"/>
          <w:lang w:val="en-US"/>
        </w:rPr>
      </w:pPr>
      <w:r>
        <w:t>6.</w:t>
      </w:r>
      <w:r>
        <w:tab/>
        <w:t>How vacancies occur</w:t>
      </w:r>
      <w:r>
        <w:tab/>
      </w:r>
      <w:r>
        <w:fldChar w:fldCharType="begin"/>
      </w:r>
      <w:r>
        <w:instrText xml:space="preserve"> PAGEREF _Toc334434085 \h </w:instrText>
      </w:r>
      <w:r>
        <w:fldChar w:fldCharType="separate"/>
      </w:r>
      <w:r w:rsidR="00F35390">
        <w:t>25</w:t>
      </w:r>
      <w:r>
        <w:fldChar w:fldCharType="end"/>
      </w:r>
    </w:p>
    <w:p w:rsidR="00005DB5" w:rsidRDefault="00005DB5">
      <w:pPr>
        <w:pStyle w:val="TOC8"/>
        <w:rPr>
          <w:sz w:val="24"/>
          <w:szCs w:val="24"/>
          <w:lang w:val="en-US"/>
        </w:rPr>
      </w:pPr>
      <w:r>
        <w:t>7.</w:t>
      </w:r>
      <w:r>
        <w:tab/>
        <w:t>Alternate members</w:t>
      </w:r>
      <w:r>
        <w:tab/>
      </w:r>
      <w:r>
        <w:fldChar w:fldCharType="begin"/>
      </w:r>
      <w:r>
        <w:instrText xml:space="preserve"> PAGEREF _Toc334434086 \h </w:instrText>
      </w:r>
      <w:r>
        <w:fldChar w:fldCharType="separate"/>
      </w:r>
      <w:r w:rsidR="00F35390">
        <w:t>25</w:t>
      </w:r>
      <w:r>
        <w:fldChar w:fldCharType="end"/>
      </w:r>
    </w:p>
    <w:p w:rsidR="00005DB5" w:rsidRDefault="00005DB5">
      <w:pPr>
        <w:pStyle w:val="TOC8"/>
        <w:rPr>
          <w:sz w:val="24"/>
          <w:szCs w:val="24"/>
          <w:lang w:val="en-US"/>
        </w:rPr>
      </w:pPr>
      <w:r>
        <w:t>8.</w:t>
      </w:r>
      <w:r>
        <w:tab/>
        <w:t>Meetings of a Board</w:t>
      </w:r>
      <w:r>
        <w:tab/>
      </w:r>
      <w:r>
        <w:fldChar w:fldCharType="begin"/>
      </w:r>
      <w:r>
        <w:instrText xml:space="preserve"> PAGEREF _Toc334434087 \h </w:instrText>
      </w:r>
      <w:r>
        <w:fldChar w:fldCharType="separate"/>
      </w:r>
      <w:r w:rsidR="00F35390">
        <w:t>26</w:t>
      </w:r>
      <w:r>
        <w:fldChar w:fldCharType="end"/>
      </w:r>
    </w:p>
    <w:p w:rsidR="00005DB5" w:rsidRDefault="00005DB5">
      <w:pPr>
        <w:pStyle w:val="TOC8"/>
        <w:rPr>
          <w:sz w:val="24"/>
          <w:szCs w:val="24"/>
          <w:lang w:val="en-US"/>
        </w:rPr>
      </w:pPr>
      <w:r>
        <w:t>9.</w:t>
      </w:r>
      <w:r>
        <w:tab/>
        <w:t>Quorum</w:t>
      </w:r>
      <w:r>
        <w:tab/>
      </w:r>
      <w:r>
        <w:fldChar w:fldCharType="begin"/>
      </w:r>
      <w:r>
        <w:instrText xml:space="preserve"> PAGEREF _Toc334434088 \h </w:instrText>
      </w:r>
      <w:r>
        <w:fldChar w:fldCharType="separate"/>
      </w:r>
      <w:r w:rsidR="00F35390">
        <w:t>27</w:t>
      </w:r>
      <w:r>
        <w:fldChar w:fldCharType="end"/>
      </w:r>
    </w:p>
    <w:p w:rsidR="00005DB5" w:rsidRDefault="00005DB5">
      <w:pPr>
        <w:pStyle w:val="TOC8"/>
        <w:rPr>
          <w:sz w:val="24"/>
          <w:szCs w:val="24"/>
          <w:lang w:val="en-US"/>
        </w:rPr>
      </w:pPr>
      <w:r>
        <w:t>10.</w:t>
      </w:r>
      <w:r>
        <w:tab/>
        <w:t>Performance of functions by resolution</w:t>
      </w:r>
      <w:r>
        <w:tab/>
      </w:r>
      <w:r>
        <w:fldChar w:fldCharType="begin"/>
      </w:r>
      <w:r>
        <w:instrText xml:space="preserve"> PAGEREF _Toc334434089 \h </w:instrText>
      </w:r>
      <w:r>
        <w:fldChar w:fldCharType="separate"/>
      </w:r>
      <w:r w:rsidR="00F35390">
        <w:t>28</w:t>
      </w:r>
      <w:r>
        <w:fldChar w:fldCharType="end"/>
      </w:r>
    </w:p>
    <w:p w:rsidR="00005DB5" w:rsidRDefault="00005DB5">
      <w:pPr>
        <w:pStyle w:val="TOC8"/>
        <w:rPr>
          <w:sz w:val="24"/>
          <w:szCs w:val="24"/>
          <w:lang w:val="en-US"/>
        </w:rPr>
      </w:pPr>
      <w:r>
        <w:t>11.</w:t>
      </w:r>
      <w:r>
        <w:tab/>
        <w:t>Disclosure of interest</w:t>
      </w:r>
      <w:r>
        <w:tab/>
      </w:r>
      <w:r>
        <w:fldChar w:fldCharType="begin"/>
      </w:r>
      <w:r>
        <w:instrText xml:space="preserve"> PAGEREF _Toc334434090 \h </w:instrText>
      </w:r>
      <w:r>
        <w:fldChar w:fldCharType="separate"/>
      </w:r>
      <w:r w:rsidR="00F35390">
        <w:t>28</w:t>
      </w:r>
      <w:r>
        <w:fldChar w:fldCharType="end"/>
      </w:r>
    </w:p>
    <w:p w:rsidR="00005DB5" w:rsidRDefault="00005DB5">
      <w:pPr>
        <w:pStyle w:val="TOC8"/>
        <w:rPr>
          <w:sz w:val="24"/>
          <w:szCs w:val="24"/>
          <w:lang w:val="en-US"/>
        </w:rPr>
      </w:pPr>
      <w:r>
        <w:t>12.</w:t>
      </w:r>
      <w:r>
        <w:tab/>
        <w:t>Common seal</w:t>
      </w:r>
      <w:r>
        <w:tab/>
      </w:r>
      <w:r>
        <w:fldChar w:fldCharType="begin"/>
      </w:r>
      <w:r>
        <w:instrText xml:space="preserve"> PAGEREF _Toc334434091 \h </w:instrText>
      </w:r>
      <w:r>
        <w:fldChar w:fldCharType="separate"/>
      </w:r>
      <w:r w:rsidR="00F35390">
        <w:t>29</w:t>
      </w:r>
      <w:r>
        <w:fldChar w:fldCharType="end"/>
      </w:r>
    </w:p>
    <w:p w:rsidR="00005DB5" w:rsidRDefault="00005DB5">
      <w:pPr>
        <w:pStyle w:val="TOC8"/>
        <w:rPr>
          <w:sz w:val="24"/>
          <w:szCs w:val="24"/>
          <w:lang w:val="en-US"/>
        </w:rPr>
      </w:pPr>
      <w:r>
        <w:t>13.</w:t>
      </w:r>
      <w:r>
        <w:tab/>
        <w:t>Allowances</w:t>
      </w:r>
      <w:r>
        <w:tab/>
      </w:r>
      <w:r>
        <w:fldChar w:fldCharType="begin"/>
      </w:r>
      <w:r>
        <w:instrText xml:space="preserve"> PAGEREF _Toc334434092 \h </w:instrText>
      </w:r>
      <w:r>
        <w:fldChar w:fldCharType="separate"/>
      </w:r>
      <w:r w:rsidR="00F35390">
        <w:t>29</w:t>
      </w:r>
      <w:r>
        <w:fldChar w:fldCharType="end"/>
      </w:r>
    </w:p>
    <w:p w:rsidR="00005DB5" w:rsidRDefault="00005DB5">
      <w:pPr>
        <w:pStyle w:val="TOC8"/>
        <w:rPr>
          <w:sz w:val="24"/>
          <w:szCs w:val="24"/>
          <w:lang w:val="en-US"/>
        </w:rPr>
      </w:pPr>
      <w:r>
        <w:t>14.</w:t>
      </w:r>
      <w:r>
        <w:tab/>
        <w:t>Indemnity</w:t>
      </w:r>
      <w:r>
        <w:tab/>
      </w:r>
      <w:r>
        <w:fldChar w:fldCharType="begin"/>
      </w:r>
      <w:r>
        <w:instrText xml:space="preserve"> PAGEREF _Toc334434093 \h </w:instrText>
      </w:r>
      <w:r>
        <w:fldChar w:fldCharType="separate"/>
      </w:r>
      <w:r w:rsidR="00F35390">
        <w:t>29</w:t>
      </w:r>
      <w:r>
        <w:fldChar w:fldCharType="end"/>
      </w:r>
    </w:p>
    <w:p w:rsidR="00005DB5" w:rsidRDefault="00005DB5">
      <w:pPr>
        <w:pStyle w:val="TOC2"/>
        <w:tabs>
          <w:tab w:val="right" w:leader="dot" w:pos="7086"/>
        </w:tabs>
        <w:rPr>
          <w:b w:val="0"/>
          <w:sz w:val="24"/>
          <w:szCs w:val="24"/>
          <w:lang w:val="en-US"/>
        </w:rPr>
      </w:pPr>
      <w:r>
        <w:t>Schedule 3 — Transitional provisions</w:t>
      </w:r>
    </w:p>
    <w:p w:rsidR="00005DB5" w:rsidRDefault="00005DB5">
      <w:pPr>
        <w:pStyle w:val="TOC2"/>
        <w:tabs>
          <w:tab w:val="right" w:leader="dot" w:pos="7086"/>
        </w:tabs>
        <w:rPr>
          <w:b w:val="0"/>
          <w:sz w:val="24"/>
          <w:szCs w:val="24"/>
          <w:lang w:val="en-US"/>
        </w:rPr>
      </w:pPr>
      <w:r>
        <w:t>Part I — Superannuation Fund</w:t>
      </w:r>
    </w:p>
    <w:p w:rsidR="00005DB5" w:rsidRDefault="00005DB5">
      <w:pPr>
        <w:pStyle w:val="TOC8"/>
        <w:rPr>
          <w:sz w:val="24"/>
          <w:szCs w:val="24"/>
          <w:lang w:val="en-US"/>
        </w:rPr>
      </w:pPr>
      <w:r>
        <w:t>1.</w:t>
      </w:r>
      <w:r>
        <w:tab/>
        <w:t>Terms used in this Part</w:t>
      </w:r>
      <w:r>
        <w:tab/>
      </w:r>
      <w:r>
        <w:fldChar w:fldCharType="begin"/>
      </w:r>
      <w:r>
        <w:instrText xml:space="preserve"> PAGEREF _Toc334434096 \h </w:instrText>
      </w:r>
      <w:r>
        <w:fldChar w:fldCharType="separate"/>
      </w:r>
      <w:r w:rsidR="00F35390">
        <w:t>30</w:t>
      </w:r>
      <w:r>
        <w:fldChar w:fldCharType="end"/>
      </w:r>
    </w:p>
    <w:p w:rsidR="00005DB5" w:rsidRDefault="00005DB5">
      <w:pPr>
        <w:pStyle w:val="TOC8"/>
        <w:rPr>
          <w:sz w:val="24"/>
          <w:szCs w:val="24"/>
          <w:lang w:val="en-US"/>
        </w:rPr>
      </w:pPr>
      <w:r>
        <w:t>2.</w:t>
      </w:r>
      <w:r>
        <w:tab/>
        <w:t>Transfer of assets and liabilities</w:t>
      </w:r>
      <w:r>
        <w:tab/>
      </w:r>
      <w:r>
        <w:fldChar w:fldCharType="begin"/>
      </w:r>
      <w:r>
        <w:instrText xml:space="preserve"> PAGEREF _Toc334434097 \h </w:instrText>
      </w:r>
      <w:r>
        <w:fldChar w:fldCharType="separate"/>
      </w:r>
      <w:r w:rsidR="00F35390">
        <w:t>30</w:t>
      </w:r>
      <w:r>
        <w:fldChar w:fldCharType="end"/>
      </w:r>
    </w:p>
    <w:p w:rsidR="00005DB5" w:rsidRDefault="00005DB5">
      <w:pPr>
        <w:pStyle w:val="TOC8"/>
        <w:rPr>
          <w:sz w:val="24"/>
          <w:szCs w:val="24"/>
          <w:lang w:val="en-US"/>
        </w:rPr>
      </w:pPr>
      <w:r>
        <w:t>3.</w:t>
      </w:r>
      <w:r>
        <w:tab/>
        <w:t>Transfer of operations</w:t>
      </w:r>
      <w:r>
        <w:tab/>
      </w:r>
      <w:r>
        <w:fldChar w:fldCharType="begin"/>
      </w:r>
      <w:r>
        <w:instrText xml:space="preserve"> PAGEREF _Toc334434098 \h </w:instrText>
      </w:r>
      <w:r>
        <w:fldChar w:fldCharType="separate"/>
      </w:r>
      <w:r w:rsidR="00F35390">
        <w:t>30</w:t>
      </w:r>
      <w:r>
        <w:fldChar w:fldCharType="end"/>
      </w:r>
    </w:p>
    <w:p w:rsidR="00005DB5" w:rsidRDefault="00005DB5">
      <w:pPr>
        <w:pStyle w:val="TOC8"/>
        <w:rPr>
          <w:sz w:val="24"/>
          <w:szCs w:val="24"/>
          <w:lang w:val="en-US"/>
        </w:rPr>
      </w:pPr>
      <w:r>
        <w:t>4.</w:t>
      </w:r>
      <w:r>
        <w:tab/>
        <w:t>Claims preserved</w:t>
      </w:r>
      <w:r>
        <w:tab/>
      </w:r>
      <w:r>
        <w:fldChar w:fldCharType="begin"/>
      </w:r>
      <w:r>
        <w:instrText xml:space="preserve"> PAGEREF _Toc334434099 \h </w:instrText>
      </w:r>
      <w:r>
        <w:fldChar w:fldCharType="separate"/>
      </w:r>
      <w:r w:rsidR="00F35390">
        <w:t>31</w:t>
      </w:r>
      <w:r>
        <w:fldChar w:fldCharType="end"/>
      </w:r>
    </w:p>
    <w:p w:rsidR="00005DB5" w:rsidRDefault="00005DB5">
      <w:pPr>
        <w:pStyle w:val="TOC8"/>
        <w:rPr>
          <w:sz w:val="24"/>
          <w:szCs w:val="24"/>
          <w:lang w:val="en-US"/>
        </w:rPr>
      </w:pPr>
      <w:r>
        <w:t>5.</w:t>
      </w:r>
      <w:r>
        <w:tab/>
        <w:t>Interim Board members</w:t>
      </w:r>
      <w:r>
        <w:tab/>
      </w:r>
      <w:r>
        <w:fldChar w:fldCharType="begin"/>
      </w:r>
      <w:r>
        <w:instrText xml:space="preserve"> PAGEREF _Toc334434100 \h </w:instrText>
      </w:r>
      <w:r>
        <w:fldChar w:fldCharType="separate"/>
      </w:r>
      <w:r w:rsidR="00F35390">
        <w:t>31</w:t>
      </w:r>
      <w:r>
        <w:fldChar w:fldCharType="end"/>
      </w:r>
    </w:p>
    <w:p w:rsidR="00005DB5" w:rsidRDefault="00005DB5">
      <w:pPr>
        <w:pStyle w:val="TOC2"/>
        <w:tabs>
          <w:tab w:val="right" w:leader="dot" w:pos="7086"/>
        </w:tabs>
        <w:rPr>
          <w:b w:val="0"/>
          <w:sz w:val="24"/>
          <w:szCs w:val="24"/>
          <w:lang w:val="en-US"/>
        </w:rPr>
      </w:pPr>
      <w:r>
        <w:t>Part II — Disablement Benefits Fund</w:t>
      </w:r>
    </w:p>
    <w:p w:rsidR="00005DB5" w:rsidRDefault="00005DB5">
      <w:pPr>
        <w:pStyle w:val="TOC8"/>
        <w:rPr>
          <w:sz w:val="24"/>
          <w:szCs w:val="24"/>
          <w:lang w:val="en-US"/>
        </w:rPr>
      </w:pPr>
      <w:r>
        <w:t>6.</w:t>
      </w:r>
      <w:r>
        <w:tab/>
        <w:t>Terms used in this Part</w:t>
      </w:r>
      <w:r>
        <w:tab/>
      </w:r>
      <w:r>
        <w:fldChar w:fldCharType="begin"/>
      </w:r>
      <w:r>
        <w:instrText xml:space="preserve"> PAGEREF _Toc334434102 \h </w:instrText>
      </w:r>
      <w:r>
        <w:fldChar w:fldCharType="separate"/>
      </w:r>
      <w:r w:rsidR="00F35390">
        <w:t>31</w:t>
      </w:r>
      <w:r>
        <w:fldChar w:fldCharType="end"/>
      </w:r>
    </w:p>
    <w:p w:rsidR="00005DB5" w:rsidRDefault="00005DB5">
      <w:pPr>
        <w:pStyle w:val="TOC8"/>
        <w:rPr>
          <w:sz w:val="24"/>
          <w:szCs w:val="24"/>
          <w:lang w:val="en-US"/>
        </w:rPr>
      </w:pPr>
      <w:r>
        <w:t>7.</w:t>
      </w:r>
      <w:r>
        <w:tab/>
        <w:t>Transfer of assets and liabilities</w:t>
      </w:r>
      <w:r>
        <w:tab/>
      </w:r>
      <w:r>
        <w:fldChar w:fldCharType="begin"/>
      </w:r>
      <w:r>
        <w:instrText xml:space="preserve"> PAGEREF _Toc334434103 \h </w:instrText>
      </w:r>
      <w:r>
        <w:fldChar w:fldCharType="separate"/>
      </w:r>
      <w:r w:rsidR="00F35390">
        <w:t>31</w:t>
      </w:r>
      <w:r>
        <w:fldChar w:fldCharType="end"/>
      </w:r>
    </w:p>
    <w:p w:rsidR="00005DB5" w:rsidRDefault="00005DB5">
      <w:pPr>
        <w:pStyle w:val="TOC8"/>
        <w:rPr>
          <w:sz w:val="24"/>
          <w:szCs w:val="24"/>
          <w:lang w:val="en-US"/>
        </w:rPr>
      </w:pPr>
      <w:r>
        <w:t>8.</w:t>
      </w:r>
      <w:r>
        <w:tab/>
        <w:t>Transfer of operations</w:t>
      </w:r>
      <w:r>
        <w:tab/>
      </w:r>
      <w:r>
        <w:fldChar w:fldCharType="begin"/>
      </w:r>
      <w:r>
        <w:instrText xml:space="preserve"> PAGEREF _Toc334434104 \h </w:instrText>
      </w:r>
      <w:r>
        <w:fldChar w:fldCharType="separate"/>
      </w:r>
      <w:r w:rsidR="00F35390">
        <w:t>32</w:t>
      </w:r>
      <w:r>
        <w:fldChar w:fldCharType="end"/>
      </w:r>
    </w:p>
    <w:p w:rsidR="00005DB5" w:rsidRDefault="00005DB5">
      <w:pPr>
        <w:pStyle w:val="TOC8"/>
        <w:rPr>
          <w:sz w:val="24"/>
          <w:szCs w:val="24"/>
          <w:lang w:val="en-US"/>
        </w:rPr>
      </w:pPr>
      <w:r>
        <w:t>9.</w:t>
      </w:r>
      <w:r>
        <w:tab/>
        <w:t>Claims preserved</w:t>
      </w:r>
      <w:r>
        <w:tab/>
      </w:r>
      <w:r>
        <w:fldChar w:fldCharType="begin"/>
      </w:r>
      <w:r>
        <w:instrText xml:space="preserve"> PAGEREF _Toc334434105 \h </w:instrText>
      </w:r>
      <w:r>
        <w:fldChar w:fldCharType="separate"/>
      </w:r>
      <w:r w:rsidR="00F35390">
        <w:t>32</w:t>
      </w:r>
      <w:r>
        <w:fldChar w:fldCharType="end"/>
      </w:r>
    </w:p>
    <w:p w:rsidR="00005DB5" w:rsidRDefault="00005DB5">
      <w:pPr>
        <w:pStyle w:val="TOC8"/>
        <w:rPr>
          <w:sz w:val="24"/>
          <w:szCs w:val="24"/>
          <w:lang w:val="en-US"/>
        </w:rPr>
      </w:pPr>
      <w:r>
        <w:t>10.</w:t>
      </w:r>
      <w:r>
        <w:tab/>
        <w:t>Interim Board members</w:t>
      </w:r>
      <w:r>
        <w:tab/>
      </w:r>
      <w:r>
        <w:fldChar w:fldCharType="begin"/>
      </w:r>
      <w:r>
        <w:instrText xml:space="preserve"> PAGEREF _Toc334434106 \h </w:instrText>
      </w:r>
      <w:r>
        <w:fldChar w:fldCharType="separate"/>
      </w:r>
      <w:r w:rsidR="00F35390">
        <w:t>32</w:t>
      </w:r>
      <w:r>
        <w:fldChar w:fldCharType="end"/>
      </w:r>
    </w:p>
    <w:p w:rsidR="00005DB5" w:rsidRDefault="00005DB5">
      <w:pPr>
        <w:pStyle w:val="TOC2"/>
        <w:tabs>
          <w:tab w:val="right" w:leader="dot" w:pos="7086"/>
        </w:tabs>
        <w:rPr>
          <w:b w:val="0"/>
          <w:sz w:val="24"/>
          <w:szCs w:val="24"/>
          <w:lang w:val="en-US"/>
        </w:rPr>
      </w:pPr>
      <w:r>
        <w:t>Notes</w:t>
      </w:r>
    </w:p>
    <w:p w:rsidR="00005DB5" w:rsidRDefault="00005DB5" w:rsidP="00005DB5">
      <w:pPr>
        <w:pStyle w:val="TOC8"/>
        <w:rPr>
          <w:sz w:val="24"/>
          <w:szCs w:val="24"/>
          <w:lang w:val="en-US"/>
        </w:rPr>
      </w:pPr>
      <w:r>
        <w:rPr>
          <w:snapToGrid w:val="0"/>
        </w:rPr>
        <w:tab/>
      </w:r>
      <w:r w:rsidRPr="00023939">
        <w:rPr>
          <w:snapToGrid w:val="0"/>
        </w:rPr>
        <w:t>Compilation table</w:t>
      </w:r>
      <w:r>
        <w:tab/>
      </w:r>
      <w:r>
        <w:fldChar w:fldCharType="begin"/>
      </w:r>
      <w:r>
        <w:instrText xml:space="preserve"> PAGEREF _Toc334434108 \h </w:instrText>
      </w:r>
      <w:r>
        <w:fldChar w:fldCharType="separate"/>
      </w:r>
      <w:r w:rsidR="00F35390">
        <w:t>34</w:t>
      </w:r>
      <w:r>
        <w:fldChar w:fldCharType="end"/>
      </w:r>
    </w:p>
    <w:p w:rsidR="00005DB5" w:rsidRDefault="00005DB5" w:rsidP="00005DB5">
      <w:pPr>
        <w:pStyle w:val="TOC8"/>
        <w:rPr>
          <w:sz w:val="24"/>
          <w:szCs w:val="24"/>
          <w:lang w:val="en-US"/>
        </w:rPr>
      </w:pPr>
      <w:r>
        <w:tab/>
        <w:t>Provisions that have not come into operation</w:t>
      </w:r>
      <w:r>
        <w:tab/>
      </w:r>
      <w:r>
        <w:fldChar w:fldCharType="begin"/>
      </w:r>
      <w:r>
        <w:instrText xml:space="preserve"> PAGEREF _Toc334434109 \h </w:instrText>
      </w:r>
      <w:r>
        <w:fldChar w:fldCharType="separate"/>
      </w:r>
      <w:r w:rsidR="00F35390">
        <w:t>35</w:t>
      </w:r>
      <w:r>
        <w:fldChar w:fldCharType="end"/>
      </w:r>
    </w:p>
    <w:p w:rsidR="00005DB5" w:rsidRDefault="00005DB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005DB5" w:rsidRDefault="00005DB5">
      <w:pPr>
        <w:pStyle w:val="NoteHeading"/>
        <w:sectPr w:rsidR="00005DB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005DB5" w:rsidRDefault="00005DB5">
      <w:pPr>
        <w:pStyle w:val="WA"/>
        <w:suppressLineNumbers/>
        <w:spacing w:before="120" w:after="480"/>
      </w:pPr>
      <w:smartTag w:uri="urn:schemas-microsoft-com:office:smarttags" w:element="State">
        <w:smartTag w:uri="urn:schemas-microsoft-com:office:smarttags" w:element="place">
          <w:r>
            <w:t>Western Australia</w:t>
          </w:r>
        </w:smartTag>
      </w:smartTag>
    </w:p>
    <w:p w:rsidR="00005DB5" w:rsidRDefault="00005DB5">
      <w:pPr>
        <w:pStyle w:val="NameofActReg"/>
      </w:pPr>
      <w:r>
        <w:t xml:space="preserve">Fire and Emergency Services Superannuation Act 1985 </w:t>
      </w:r>
    </w:p>
    <w:p w:rsidR="00005DB5" w:rsidRDefault="00005DB5">
      <w:pPr>
        <w:pStyle w:val="LongTitle"/>
      </w:pPr>
      <w:r>
        <w:t xml:space="preserve">An Act to provide superannuation and other benefits for certain persons employed for the purposes of the </w:t>
      </w:r>
      <w:r>
        <w:rPr>
          <w:i/>
        </w:rPr>
        <w:t>Fire and Emergency Services Authority of Western Australia Act 1998</w:t>
      </w:r>
      <w:r>
        <w:t xml:space="preserve">, for certain former employees of the Western Australian Fire Brigades Board, for the employees, and certain former employees, of other bodies, and for certain other persons, to establish a board and fund for the purpose of providing those benefits, and for incidental and other purposes. </w:t>
      </w:r>
    </w:p>
    <w:p w:rsidR="00005DB5" w:rsidRDefault="00005DB5">
      <w:pPr>
        <w:pStyle w:val="Footnotelongtitle"/>
      </w:pPr>
      <w:r>
        <w:tab/>
        <w:t xml:space="preserve">[Long title inserted by No. 26 of 1994 s. 4; amended by No. 42 of 1998 s. 38; No. 38 of 2002 s. 64.] </w:t>
      </w:r>
    </w:p>
    <w:p w:rsidR="00005DB5" w:rsidRDefault="00005DB5">
      <w:pPr>
        <w:pStyle w:val="Heading2"/>
      </w:pPr>
      <w:bookmarkStart w:id="1" w:name="_Toc152989556"/>
      <w:bookmarkStart w:id="2" w:name="_Toc152989621"/>
      <w:bookmarkStart w:id="3" w:name="_Toc153078383"/>
      <w:bookmarkStart w:id="4" w:name="_Toc153768891"/>
      <w:bookmarkStart w:id="5" w:name="_Toc153783482"/>
      <w:bookmarkStart w:id="6" w:name="_Toc158192306"/>
      <w:bookmarkStart w:id="7" w:name="_Toc158711945"/>
      <w:bookmarkStart w:id="8" w:name="_Toc159039164"/>
      <w:bookmarkStart w:id="9" w:name="_Toc160355735"/>
      <w:bookmarkStart w:id="10" w:name="_Toc194896843"/>
      <w:bookmarkStart w:id="11" w:name="_Toc194897406"/>
      <w:bookmarkStart w:id="12" w:name="_Toc268182885"/>
      <w:bookmarkStart w:id="13" w:name="_Toc268182950"/>
      <w:bookmarkStart w:id="14" w:name="_Toc272140153"/>
      <w:bookmarkStart w:id="15" w:name="_Toc33443404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rsidR="00005DB5" w:rsidRDefault="00005DB5">
      <w:pPr>
        <w:pStyle w:val="Heading5"/>
        <w:rPr>
          <w:snapToGrid w:val="0"/>
        </w:rPr>
      </w:pPr>
      <w:bookmarkStart w:id="16" w:name="_Toc520189466"/>
      <w:bookmarkStart w:id="17" w:name="_Toc1970269"/>
      <w:bookmarkStart w:id="18" w:name="_Toc2589157"/>
      <w:bookmarkStart w:id="19" w:name="_Toc26601509"/>
      <w:bookmarkStart w:id="20" w:name="_Toc160355736"/>
      <w:bookmarkStart w:id="21" w:name="_Toc194896844"/>
      <w:bookmarkStart w:id="22" w:name="_Toc334434045"/>
      <w:r>
        <w:rPr>
          <w:rStyle w:val="CharSectno"/>
        </w:rPr>
        <w:t>1</w:t>
      </w:r>
      <w:r>
        <w:rPr>
          <w:snapToGrid w:val="0"/>
        </w:rPr>
        <w:t>.</w:t>
      </w:r>
      <w:r>
        <w:rPr>
          <w:snapToGrid w:val="0"/>
        </w:rPr>
        <w:tab/>
        <w:t>Short title</w:t>
      </w:r>
      <w:bookmarkEnd w:id="16"/>
      <w:bookmarkEnd w:id="17"/>
      <w:bookmarkEnd w:id="18"/>
      <w:bookmarkEnd w:id="19"/>
      <w:bookmarkEnd w:id="20"/>
      <w:bookmarkEnd w:id="21"/>
      <w:bookmarkEnd w:id="22"/>
      <w:r>
        <w:rPr>
          <w:snapToGrid w:val="0"/>
        </w:rPr>
        <w:t xml:space="preserve"> </w:t>
      </w:r>
    </w:p>
    <w:p w:rsidR="00005DB5" w:rsidRDefault="00005DB5">
      <w:pPr>
        <w:pStyle w:val="Subsection"/>
        <w:rPr>
          <w:snapToGrid w:val="0"/>
        </w:rPr>
      </w:pPr>
      <w:r>
        <w:rPr>
          <w:snapToGrid w:val="0"/>
        </w:rPr>
        <w:tab/>
      </w:r>
      <w:r>
        <w:rPr>
          <w:snapToGrid w:val="0"/>
        </w:rPr>
        <w:tab/>
        <w:t xml:space="preserve">This Act may be cited as the </w:t>
      </w:r>
      <w:r>
        <w:rPr>
          <w:i/>
          <w:snapToGrid w:val="0"/>
        </w:rPr>
        <w:t xml:space="preserve">Fire </w:t>
      </w:r>
      <w:r>
        <w:rPr>
          <w:i/>
        </w:rPr>
        <w:t>and Emergency Services</w:t>
      </w:r>
      <w:r>
        <w:rPr>
          <w:i/>
          <w:snapToGrid w:val="0"/>
        </w:rPr>
        <w:t xml:space="preserve"> Superannuation Act 1985</w:t>
      </w:r>
      <w:r>
        <w:rPr>
          <w:snapToGrid w:val="0"/>
        </w:rPr>
        <w:t> </w:t>
      </w:r>
      <w:r>
        <w:rPr>
          <w:snapToGrid w:val="0"/>
          <w:vertAlign w:val="superscript"/>
        </w:rPr>
        <w:t>1</w:t>
      </w:r>
      <w:r>
        <w:rPr>
          <w:snapToGrid w:val="0"/>
        </w:rPr>
        <w:t>.</w:t>
      </w:r>
    </w:p>
    <w:p w:rsidR="00005DB5" w:rsidRDefault="00005DB5">
      <w:pPr>
        <w:pStyle w:val="Footnotesection"/>
      </w:pPr>
      <w:r>
        <w:tab/>
        <w:t>[Section 1 amended by No. 38 of 2002 s. 65.]</w:t>
      </w:r>
    </w:p>
    <w:p w:rsidR="00005DB5" w:rsidRDefault="00005DB5">
      <w:pPr>
        <w:pStyle w:val="Heading5"/>
        <w:rPr>
          <w:snapToGrid w:val="0"/>
        </w:rPr>
      </w:pPr>
      <w:bookmarkStart w:id="23" w:name="_Toc520189467"/>
      <w:bookmarkStart w:id="24" w:name="_Toc1970270"/>
      <w:bookmarkStart w:id="25" w:name="_Toc2589158"/>
      <w:bookmarkStart w:id="26" w:name="_Toc26601510"/>
      <w:bookmarkStart w:id="27" w:name="_Toc160355737"/>
      <w:bookmarkStart w:id="28" w:name="_Toc194896845"/>
      <w:bookmarkStart w:id="29" w:name="_Toc334434046"/>
      <w:r>
        <w:rPr>
          <w:rStyle w:val="CharSectno"/>
        </w:rPr>
        <w:t>2</w:t>
      </w:r>
      <w:r>
        <w:rPr>
          <w:snapToGrid w:val="0"/>
        </w:rPr>
        <w:t>.</w:t>
      </w:r>
      <w:r>
        <w:rPr>
          <w:snapToGrid w:val="0"/>
        </w:rPr>
        <w:tab/>
        <w:t>Commencement</w:t>
      </w:r>
      <w:bookmarkEnd w:id="23"/>
      <w:bookmarkEnd w:id="24"/>
      <w:bookmarkEnd w:id="25"/>
      <w:bookmarkEnd w:id="26"/>
      <w:bookmarkEnd w:id="27"/>
      <w:bookmarkEnd w:id="28"/>
      <w:bookmarkEnd w:id="29"/>
      <w:r>
        <w:rPr>
          <w:snapToGrid w:val="0"/>
        </w:rPr>
        <w:t xml:space="preserve"> </w:t>
      </w:r>
    </w:p>
    <w:p w:rsidR="00005DB5" w:rsidRDefault="00005DB5">
      <w:pPr>
        <w:pStyle w:val="Subsection"/>
        <w:rPr>
          <w:snapToGrid w:val="0"/>
        </w:rPr>
      </w:pPr>
      <w:r>
        <w:rPr>
          <w:snapToGrid w:val="0"/>
        </w:rPr>
        <w:tab/>
      </w:r>
      <w:r>
        <w:rPr>
          <w:snapToGrid w:val="0"/>
        </w:rPr>
        <w:tab/>
        <w:t>This Act shall come into operation on such day as is fixed by proclamation </w:t>
      </w:r>
      <w:r>
        <w:rPr>
          <w:snapToGrid w:val="0"/>
          <w:vertAlign w:val="superscript"/>
        </w:rPr>
        <w:t>1</w:t>
      </w:r>
      <w:r>
        <w:rPr>
          <w:snapToGrid w:val="0"/>
        </w:rPr>
        <w:t>.</w:t>
      </w:r>
    </w:p>
    <w:p w:rsidR="00005DB5" w:rsidRDefault="00005DB5">
      <w:pPr>
        <w:pStyle w:val="Heading5"/>
        <w:rPr>
          <w:snapToGrid w:val="0"/>
        </w:rPr>
      </w:pPr>
      <w:bookmarkStart w:id="30" w:name="_Toc520189468"/>
      <w:bookmarkStart w:id="31" w:name="_Toc1970271"/>
      <w:bookmarkStart w:id="32" w:name="_Toc2589159"/>
      <w:bookmarkStart w:id="33" w:name="_Toc26601511"/>
      <w:bookmarkStart w:id="34" w:name="_Toc160355738"/>
      <w:bookmarkStart w:id="35" w:name="_Toc194896846"/>
      <w:bookmarkStart w:id="36" w:name="_Toc334434047"/>
      <w:r>
        <w:rPr>
          <w:rStyle w:val="CharSectno"/>
        </w:rPr>
        <w:t>3</w:t>
      </w:r>
      <w:r>
        <w:rPr>
          <w:snapToGrid w:val="0"/>
        </w:rPr>
        <w:t>.</w:t>
      </w:r>
      <w:r>
        <w:rPr>
          <w:snapToGrid w:val="0"/>
        </w:rPr>
        <w:tab/>
      </w:r>
      <w:bookmarkEnd w:id="30"/>
      <w:bookmarkEnd w:id="31"/>
      <w:bookmarkEnd w:id="32"/>
      <w:bookmarkEnd w:id="33"/>
      <w:r>
        <w:rPr>
          <w:snapToGrid w:val="0"/>
        </w:rPr>
        <w:t>Terms used in this Act</w:t>
      </w:r>
      <w:bookmarkEnd w:id="34"/>
      <w:bookmarkEnd w:id="35"/>
      <w:bookmarkEnd w:id="36"/>
      <w:r>
        <w:rPr>
          <w:snapToGrid w:val="0"/>
        </w:rPr>
        <w:t xml:space="preserve"> </w:t>
      </w:r>
    </w:p>
    <w:p w:rsidR="00005DB5" w:rsidRDefault="00005DB5">
      <w:pPr>
        <w:pStyle w:val="Subsection"/>
        <w:rPr>
          <w:snapToGrid w:val="0"/>
        </w:rPr>
      </w:pPr>
      <w:r>
        <w:rPr>
          <w:snapToGrid w:val="0"/>
        </w:rPr>
        <w:tab/>
        <w:t>(1)</w:t>
      </w:r>
      <w:r>
        <w:rPr>
          <w:snapToGrid w:val="0"/>
        </w:rPr>
        <w:tab/>
        <w:t>In this Act, unless the contrary intention appears — </w:t>
      </w:r>
    </w:p>
    <w:p w:rsidR="00005DB5" w:rsidRDefault="00005DB5">
      <w:pPr>
        <w:pStyle w:val="Defstart"/>
      </w:pPr>
      <w:r>
        <w:rPr>
          <w:b/>
        </w:rPr>
        <w:tab/>
      </w:r>
      <w:r>
        <w:rPr>
          <w:rStyle w:val="CharDefText"/>
        </w:rPr>
        <w:t>associated employee</w:t>
      </w:r>
      <w:r>
        <w:t xml:space="preserve"> means a person in the employment of an associated employer;</w:t>
      </w:r>
    </w:p>
    <w:p w:rsidR="00005DB5" w:rsidRDefault="00005DB5">
      <w:pPr>
        <w:pStyle w:val="Defstart"/>
      </w:pPr>
      <w:r>
        <w:rPr>
          <w:b/>
        </w:rPr>
        <w:tab/>
      </w:r>
      <w:r>
        <w:rPr>
          <w:rStyle w:val="CharDefText"/>
        </w:rPr>
        <w:t>associated employer</w:t>
      </w:r>
      <w:r>
        <w:t xml:space="preserve"> means a body mentioned in Schedule 1 that is an associated employer under the regulations;</w:t>
      </w:r>
    </w:p>
    <w:p w:rsidR="00005DB5" w:rsidRDefault="00005DB5">
      <w:pPr>
        <w:pStyle w:val="Defstart"/>
      </w:pPr>
      <w:r>
        <w:rPr>
          <w:b/>
        </w:rPr>
        <w:tab/>
      </w:r>
      <w:r>
        <w:rPr>
          <w:rStyle w:val="CharDefText"/>
        </w:rPr>
        <w:t>Authority</w:t>
      </w:r>
      <w:r>
        <w:t xml:space="preserve"> means the Fire and Emergency Services Authority of Western Australia established by section 4 of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rsidR="00005DB5" w:rsidRDefault="00005DB5">
      <w:pPr>
        <w:pStyle w:val="Defstart"/>
      </w:pPr>
      <w:r>
        <w:tab/>
      </w:r>
      <w:r>
        <w:rPr>
          <w:rStyle w:val="CharDefText"/>
        </w:rPr>
        <w:t>chief executive officer</w:t>
      </w:r>
      <w:r>
        <w:t xml:space="preserve"> means the chief executive officer of the Authority, as referred to in section 19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rsidR="00005DB5" w:rsidRDefault="00005DB5">
      <w:pPr>
        <w:pStyle w:val="Defstart"/>
      </w:pPr>
      <w:r>
        <w:rPr>
          <w:b/>
        </w:rPr>
        <w:tab/>
      </w:r>
      <w:r>
        <w:rPr>
          <w:rStyle w:val="CharDefText"/>
        </w:rPr>
        <w:t>Commissioner</w:t>
      </w:r>
      <w:r>
        <w:t xml:space="preserve"> has the same meaning as in the Commonwealth Act;</w:t>
      </w:r>
    </w:p>
    <w:p w:rsidR="00005DB5" w:rsidRDefault="00005DB5">
      <w:pPr>
        <w:pStyle w:val="Defstart"/>
      </w:pPr>
      <w:r>
        <w:tab/>
      </w:r>
      <w:r>
        <w:rPr>
          <w:rStyle w:val="CharDefText"/>
        </w:rPr>
        <w:t>Commonwealth Act</w:t>
      </w:r>
      <w:r>
        <w:t xml:space="preserve"> means — </w:t>
      </w:r>
    </w:p>
    <w:p w:rsidR="00005DB5" w:rsidRDefault="00005DB5">
      <w:pPr>
        <w:pStyle w:val="Defpara"/>
      </w:pPr>
      <w:r>
        <w:tab/>
        <w:t>(a)</w:t>
      </w:r>
      <w:r>
        <w:tab/>
        <w:t xml:space="preserve">the </w:t>
      </w:r>
      <w:r>
        <w:rPr>
          <w:i/>
        </w:rPr>
        <w:t>Superannuation Industry (Supervision) Act 1993</w:t>
      </w:r>
      <w:r>
        <w:t xml:space="preserve"> of the Commonwealth; or</w:t>
      </w:r>
    </w:p>
    <w:p w:rsidR="00005DB5" w:rsidRDefault="00005DB5">
      <w:pPr>
        <w:pStyle w:val="Defpara"/>
      </w:pPr>
      <w:r>
        <w:tab/>
        <w:t>(b)</w:t>
      </w:r>
      <w:r>
        <w:tab/>
        <w:t>if another Act of the Commonwealth is prescribed for the purposes of this definition, that prescribed Act;</w:t>
      </w:r>
    </w:p>
    <w:p w:rsidR="00005DB5" w:rsidRDefault="00005DB5">
      <w:pPr>
        <w:pStyle w:val="Defstart"/>
      </w:pPr>
      <w:r>
        <w:rPr>
          <w:b/>
        </w:rPr>
        <w:tab/>
      </w:r>
      <w:r>
        <w:rPr>
          <w:rStyle w:val="CharDefText"/>
        </w:rPr>
        <w:t>Commonwealth standards</w:t>
      </w:r>
      <w:r>
        <w:t xml:space="preserve"> means any standards prescribed by or under the Commonwealth Act;</w:t>
      </w:r>
    </w:p>
    <w:p w:rsidR="00005DB5" w:rsidRDefault="00005DB5">
      <w:pPr>
        <w:pStyle w:val="Defstart"/>
      </w:pPr>
      <w:r>
        <w:rPr>
          <w:b/>
        </w:rPr>
        <w:tab/>
      </w:r>
      <w:r>
        <w:rPr>
          <w:rStyle w:val="CharDefText"/>
        </w:rPr>
        <w:t>eligible Authority employee</w:t>
      </w:r>
      <w:r>
        <w:rPr>
          <w:color w:val="000000"/>
        </w:rPr>
        <w:t xml:space="preserve"> means a firefighter, or a person holding a prescribed office or of a prescribed class employed under section 19 or 20 of the </w:t>
      </w:r>
      <w:r>
        <w:rPr>
          <w:i/>
          <w:color w:val="000000"/>
        </w:rPr>
        <w:t xml:space="preserve">Fire and Emergency Services Authority of </w:t>
      </w:r>
      <w:smartTag w:uri="urn:schemas-microsoft-com:office:smarttags" w:element="place">
        <w:smartTag w:uri="urn:schemas-microsoft-com:office:smarttags" w:element="State">
          <w:r>
            <w:rPr>
              <w:i/>
              <w:color w:val="000000"/>
            </w:rPr>
            <w:t>Western Australia</w:t>
          </w:r>
        </w:smartTag>
      </w:smartTag>
      <w:r>
        <w:rPr>
          <w:i/>
          <w:color w:val="000000"/>
        </w:rPr>
        <w:t xml:space="preserve"> Act 1998</w:t>
      </w:r>
      <w:r>
        <w:rPr>
          <w:color w:val="000000"/>
        </w:rPr>
        <w:t>;</w:t>
      </w:r>
    </w:p>
    <w:p w:rsidR="00005DB5" w:rsidRDefault="00005DB5">
      <w:pPr>
        <w:pStyle w:val="Defstart"/>
      </w:pPr>
      <w:r>
        <w:rPr>
          <w:b/>
        </w:rPr>
        <w:tab/>
      </w:r>
      <w:r>
        <w:rPr>
          <w:rStyle w:val="CharDefText"/>
        </w:rPr>
        <w:t>Fire Brigades Board</w:t>
      </w:r>
      <w:r>
        <w:t xml:space="preserve"> means the Western Australian Fire Brigades Board constituted under the </w:t>
      </w:r>
      <w:r>
        <w:rPr>
          <w:i/>
        </w:rPr>
        <w:t>Fire Brigades Act 1942</w:t>
      </w:r>
      <w:r>
        <w:rPr>
          <w:color w:val="000000"/>
        </w:rPr>
        <w:t xml:space="preserve">, as in force immediately before the coming into operation of the </w:t>
      </w:r>
      <w:r>
        <w:rPr>
          <w:i/>
          <w:color w:val="000000"/>
        </w:rPr>
        <w:t xml:space="preserve">Fire and Emergency Services Authority of </w:t>
      </w:r>
      <w:smartTag w:uri="urn:schemas-microsoft-com:office:smarttags" w:element="State">
        <w:smartTag w:uri="urn:schemas-microsoft-com:office:smarttags" w:element="place">
          <w:r>
            <w:rPr>
              <w:i/>
              <w:color w:val="000000"/>
            </w:rPr>
            <w:t>Western Australia</w:t>
          </w:r>
        </w:smartTag>
      </w:smartTag>
      <w:r>
        <w:rPr>
          <w:i/>
          <w:color w:val="000000"/>
        </w:rPr>
        <w:t xml:space="preserve"> Act 1998</w:t>
      </w:r>
      <w:r>
        <w:t>;</w:t>
      </w:r>
    </w:p>
    <w:p w:rsidR="00005DB5" w:rsidRDefault="00005DB5">
      <w:pPr>
        <w:pStyle w:val="Defstart"/>
      </w:pPr>
      <w:r>
        <w:rPr>
          <w:b/>
        </w:rPr>
        <w:tab/>
      </w:r>
      <w:r>
        <w:rPr>
          <w:rStyle w:val="CharDefText"/>
        </w:rPr>
        <w:t>firefighter</w:t>
      </w:r>
      <w:r>
        <w:t xml:space="preserve"> means an officer or member of a permanent fire brigade under the </w:t>
      </w:r>
      <w:r>
        <w:rPr>
          <w:i/>
        </w:rPr>
        <w:t>Fire Brigades Act 1942</w:t>
      </w:r>
      <w:r>
        <w:t xml:space="preserve"> and includes such an officer or member seconded for the time being to another employer;</w:t>
      </w:r>
    </w:p>
    <w:p w:rsidR="00005DB5" w:rsidRDefault="00005DB5">
      <w:pPr>
        <w:pStyle w:val="Defstart"/>
      </w:pPr>
      <w:r>
        <w:rPr>
          <w:b/>
        </w:rPr>
        <w:tab/>
      </w:r>
      <w:r>
        <w:rPr>
          <w:rStyle w:val="CharDefText"/>
        </w:rPr>
        <w:t>former Fire Brigades Board employee</w:t>
      </w:r>
      <w:r>
        <w:t xml:space="preserve"> </w:t>
      </w:r>
      <w:r>
        <w:rPr>
          <w:color w:val="000000"/>
        </w:rPr>
        <w:t>means a person formerly in the employment of the Fire Brigades Board;</w:t>
      </w:r>
    </w:p>
    <w:p w:rsidR="00005DB5" w:rsidRDefault="00005DB5">
      <w:pPr>
        <w:pStyle w:val="Defstart"/>
      </w:pPr>
      <w:r>
        <w:rPr>
          <w:b/>
        </w:rPr>
        <w:tab/>
      </w:r>
      <w:r>
        <w:rPr>
          <w:rStyle w:val="CharDefText"/>
        </w:rPr>
        <w:t>property</w:t>
      </w:r>
      <w:r>
        <w:t xml:space="preserve"> means real and personal property of any nature and includes — </w:t>
      </w:r>
    </w:p>
    <w:p w:rsidR="00005DB5" w:rsidRDefault="00005DB5">
      <w:pPr>
        <w:pStyle w:val="Defpara"/>
      </w:pPr>
      <w:r>
        <w:tab/>
        <w:t>(a)</w:t>
      </w:r>
      <w:r>
        <w:tab/>
        <w:t>any estate share or interest in any property;</w:t>
      </w:r>
    </w:p>
    <w:p w:rsidR="00005DB5" w:rsidRDefault="00005DB5">
      <w:pPr>
        <w:pStyle w:val="Defpara"/>
      </w:pPr>
      <w:r>
        <w:tab/>
        <w:t>(b)</w:t>
      </w:r>
      <w:r>
        <w:tab/>
        <w:t>any thing or chose in action; and</w:t>
      </w:r>
    </w:p>
    <w:p w:rsidR="00005DB5" w:rsidRDefault="00005DB5">
      <w:pPr>
        <w:pStyle w:val="Defpara"/>
      </w:pPr>
      <w:r>
        <w:tab/>
        <w:t>(c)</w:t>
      </w:r>
      <w:r>
        <w:tab/>
        <w:t>money and money’s worth;</w:t>
      </w:r>
    </w:p>
    <w:p w:rsidR="00005DB5" w:rsidRDefault="00005DB5">
      <w:pPr>
        <w:pStyle w:val="Defstart"/>
      </w:pPr>
      <w:r>
        <w:rPr>
          <w:b/>
        </w:rPr>
        <w:tab/>
      </w:r>
      <w:r>
        <w:rPr>
          <w:rStyle w:val="CharDefText"/>
        </w:rPr>
        <w:t>Superannuation Board</w:t>
      </w:r>
      <w:r>
        <w:t xml:space="preserve"> means the Fire and Emergency Services Superannuation Board established under section 4;</w:t>
      </w:r>
    </w:p>
    <w:p w:rsidR="00005DB5" w:rsidRDefault="00005DB5">
      <w:pPr>
        <w:pStyle w:val="Defstart"/>
      </w:pPr>
      <w:r>
        <w:rPr>
          <w:b/>
        </w:rPr>
        <w:tab/>
      </w:r>
      <w:r>
        <w:rPr>
          <w:rStyle w:val="CharDefText"/>
        </w:rPr>
        <w:t>Superannuation Fund</w:t>
      </w:r>
      <w:r>
        <w:t xml:space="preserve"> means the Fire and Emergency Services Superannuation Fund established under section 5;</w:t>
      </w:r>
    </w:p>
    <w:p w:rsidR="00005DB5" w:rsidRDefault="00005DB5">
      <w:pPr>
        <w:pStyle w:val="Defstart"/>
      </w:pPr>
      <w:r>
        <w:rPr>
          <w:b/>
        </w:rPr>
        <w:tab/>
      </w:r>
      <w:r>
        <w:rPr>
          <w:rStyle w:val="CharDefText"/>
        </w:rPr>
        <w:t>the actuary</w:t>
      </w:r>
      <w:r>
        <w:t xml:space="preserve"> means the actuary appointed under section 16.</w:t>
      </w:r>
    </w:p>
    <w:p w:rsidR="00005DB5" w:rsidRDefault="00005DB5">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rsidR="00005DB5" w:rsidRDefault="00005DB5">
      <w:pPr>
        <w:pStyle w:val="Footnotesection"/>
      </w:pPr>
      <w:r>
        <w:tab/>
        <w:t xml:space="preserve">[Section 3 amended by No. 19 of 1992 s. 4; No. 26 of 1994 s. 5; No. 42 of 1998 s. 38; No. 38 of 2002 s. 66.] </w:t>
      </w:r>
    </w:p>
    <w:p w:rsidR="00005DB5" w:rsidRDefault="00005DB5">
      <w:pPr>
        <w:pStyle w:val="Heading2"/>
      </w:pPr>
      <w:bookmarkStart w:id="37" w:name="_Toc152989560"/>
      <w:bookmarkStart w:id="38" w:name="_Toc152989625"/>
      <w:bookmarkStart w:id="39" w:name="_Toc153078387"/>
      <w:bookmarkStart w:id="40" w:name="_Toc153768895"/>
      <w:bookmarkStart w:id="41" w:name="_Toc153783486"/>
      <w:bookmarkStart w:id="42" w:name="_Toc158192310"/>
      <w:bookmarkStart w:id="43" w:name="_Toc158711949"/>
      <w:bookmarkStart w:id="44" w:name="_Toc159039168"/>
      <w:bookmarkStart w:id="45" w:name="_Toc160355739"/>
      <w:bookmarkStart w:id="46" w:name="_Toc194896847"/>
      <w:bookmarkStart w:id="47" w:name="_Toc194897410"/>
      <w:bookmarkStart w:id="48" w:name="_Toc268182889"/>
      <w:bookmarkStart w:id="49" w:name="_Toc268182954"/>
      <w:bookmarkStart w:id="50" w:name="_Toc272140157"/>
      <w:bookmarkStart w:id="51" w:name="_Toc334434048"/>
      <w:bookmarkStart w:id="52" w:name="_Toc520189469"/>
      <w:bookmarkStart w:id="53" w:name="_Toc1970272"/>
      <w:bookmarkStart w:id="54" w:name="_Toc2589160"/>
      <w:r>
        <w:rPr>
          <w:rStyle w:val="CharPartNo"/>
        </w:rPr>
        <w:t>Part II</w:t>
      </w:r>
      <w:r>
        <w:rPr>
          <w:rStyle w:val="CharDivNo"/>
        </w:rPr>
        <w:t> </w:t>
      </w:r>
      <w:r>
        <w:t>— </w:t>
      </w:r>
      <w:r>
        <w:rPr>
          <w:rStyle w:val="CharPartText"/>
        </w:rPr>
        <w:t>The Fire and Emergency Services Superannuation Board and Fund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005DB5" w:rsidRDefault="00005DB5">
      <w:pPr>
        <w:pStyle w:val="Footnoteheading"/>
        <w:tabs>
          <w:tab w:val="left" w:pos="851"/>
        </w:tabs>
      </w:pPr>
      <w:r>
        <w:tab/>
        <w:t>[Heading inserted by No. 38 of 2002 s. 67.]</w:t>
      </w:r>
    </w:p>
    <w:p w:rsidR="00005DB5" w:rsidRDefault="00005DB5">
      <w:pPr>
        <w:pStyle w:val="Heading5"/>
        <w:rPr>
          <w:snapToGrid w:val="0"/>
        </w:rPr>
      </w:pPr>
      <w:bookmarkStart w:id="55" w:name="_Toc26601512"/>
      <w:bookmarkStart w:id="56" w:name="_Toc160355740"/>
      <w:bookmarkStart w:id="57" w:name="_Toc194896848"/>
      <w:bookmarkStart w:id="58" w:name="_Toc334434049"/>
      <w:r>
        <w:rPr>
          <w:rStyle w:val="CharSectno"/>
        </w:rPr>
        <w:t>4</w:t>
      </w:r>
      <w:r>
        <w:rPr>
          <w:snapToGrid w:val="0"/>
        </w:rPr>
        <w:t>.</w:t>
      </w:r>
      <w:r>
        <w:rPr>
          <w:snapToGrid w:val="0"/>
        </w:rPr>
        <w:tab/>
        <w:t>Establishment and constitution of Superannuation Board</w:t>
      </w:r>
      <w:bookmarkEnd w:id="52"/>
      <w:bookmarkEnd w:id="53"/>
      <w:bookmarkEnd w:id="54"/>
      <w:bookmarkEnd w:id="55"/>
      <w:bookmarkEnd w:id="56"/>
      <w:bookmarkEnd w:id="57"/>
      <w:bookmarkEnd w:id="58"/>
      <w:r>
        <w:rPr>
          <w:snapToGrid w:val="0"/>
        </w:rPr>
        <w:t xml:space="preserve"> </w:t>
      </w:r>
    </w:p>
    <w:p w:rsidR="00005DB5" w:rsidRDefault="00005DB5">
      <w:pPr>
        <w:pStyle w:val="Subsection"/>
        <w:rPr>
          <w:snapToGrid w:val="0"/>
        </w:rPr>
      </w:pPr>
      <w:r>
        <w:rPr>
          <w:snapToGrid w:val="0"/>
        </w:rPr>
        <w:tab/>
        <w:t>(1)</w:t>
      </w:r>
      <w:r>
        <w:rPr>
          <w:snapToGrid w:val="0"/>
        </w:rPr>
        <w:tab/>
        <w:t xml:space="preserve">For the purposes of this Act there shall be a board to be known as the </w:t>
      </w:r>
      <w:r>
        <w:t>Fire and Emergency Services</w:t>
      </w:r>
      <w:r>
        <w:rPr>
          <w:snapToGrid w:val="0"/>
        </w:rPr>
        <w:t xml:space="preserve"> Superannuation Board.</w:t>
      </w:r>
    </w:p>
    <w:p w:rsidR="00005DB5" w:rsidRDefault="00005DB5">
      <w:pPr>
        <w:pStyle w:val="Subsection"/>
      </w:pPr>
      <w:r>
        <w:tab/>
        <w:t>(1a)</w:t>
      </w:r>
      <w:r>
        <w:tab/>
        <w:t xml:space="preserve">The Fire and Emergency Services Superannuation Board is a continuation of, and the same legal entity as, the Western Australian Fire Brigades Superannuation Board established by this section as in force before the commencement of Part 5 of the </w:t>
      </w:r>
      <w:r>
        <w:rPr>
          <w:i/>
          <w:snapToGrid w:val="0"/>
        </w:rPr>
        <w:t>Fire and Emergency Services Legislation Amendment Act 2002</w:t>
      </w:r>
      <w:r>
        <w:rPr>
          <w:snapToGrid w:val="0"/>
          <w:vertAlign w:val="superscript"/>
        </w:rPr>
        <w:t> 1</w:t>
      </w:r>
      <w:r>
        <w:t>.</w:t>
      </w:r>
    </w:p>
    <w:p w:rsidR="00005DB5" w:rsidRDefault="00005DB5">
      <w:pPr>
        <w:pStyle w:val="Subsection"/>
        <w:rPr>
          <w:snapToGrid w:val="0"/>
        </w:rPr>
      </w:pPr>
      <w:r>
        <w:rPr>
          <w:snapToGrid w:val="0"/>
        </w:rPr>
        <w:tab/>
        <w:t>(2)</w:t>
      </w:r>
      <w:r>
        <w:rPr>
          <w:snapToGrid w:val="0"/>
        </w:rPr>
        <w:tab/>
        <w:t>The Superannuation Board — </w:t>
      </w:r>
    </w:p>
    <w:p w:rsidR="00005DB5" w:rsidRDefault="00005DB5">
      <w:pPr>
        <w:pStyle w:val="Indenta"/>
        <w:rPr>
          <w:snapToGrid w:val="0"/>
        </w:rPr>
      </w:pPr>
      <w:r>
        <w:rPr>
          <w:snapToGrid w:val="0"/>
        </w:rPr>
        <w:tab/>
        <w:t>(a)</w:t>
      </w:r>
      <w:r>
        <w:rPr>
          <w:snapToGrid w:val="0"/>
        </w:rPr>
        <w:tab/>
        <w:t>is a body corporate;</w:t>
      </w:r>
    </w:p>
    <w:p w:rsidR="00005DB5" w:rsidRDefault="00005DB5">
      <w:pPr>
        <w:pStyle w:val="Indenta"/>
        <w:rPr>
          <w:snapToGrid w:val="0"/>
        </w:rPr>
      </w:pPr>
      <w:r>
        <w:rPr>
          <w:snapToGrid w:val="0"/>
        </w:rPr>
        <w:tab/>
        <w:t>(b)</w:t>
      </w:r>
      <w:r>
        <w:rPr>
          <w:snapToGrid w:val="0"/>
        </w:rPr>
        <w:tab/>
        <w:t>shall have an official seal; and</w:t>
      </w:r>
    </w:p>
    <w:p w:rsidR="00005DB5" w:rsidRDefault="00005DB5">
      <w:pPr>
        <w:pStyle w:val="Indenta"/>
        <w:rPr>
          <w:snapToGrid w:val="0"/>
        </w:rPr>
      </w:pPr>
      <w:r>
        <w:rPr>
          <w:snapToGrid w:val="0"/>
        </w:rPr>
        <w:tab/>
        <w:t>(c)</w:t>
      </w:r>
      <w:r>
        <w:rPr>
          <w:snapToGrid w:val="0"/>
        </w:rPr>
        <w:tab/>
        <w:t>may sue and be sued in its corporate name.</w:t>
      </w:r>
    </w:p>
    <w:p w:rsidR="00005DB5" w:rsidRDefault="00005DB5">
      <w:pPr>
        <w:pStyle w:val="Subsection"/>
        <w:rPr>
          <w:snapToGrid w:val="0"/>
        </w:rPr>
      </w:pPr>
      <w:r>
        <w:rPr>
          <w:snapToGrid w:val="0"/>
        </w:rPr>
        <w:tab/>
        <w:t>(3)</w:t>
      </w:r>
      <w:r>
        <w:rPr>
          <w:snapToGrid w:val="0"/>
        </w:rPr>
        <w:tab/>
        <w:t>All courts, judges and persons acting judicially shall take judicial notice of the seal of the Superannuation Board affixed to a document and shall presume that it was duly affixed.</w:t>
      </w:r>
    </w:p>
    <w:p w:rsidR="00005DB5" w:rsidRDefault="00005DB5">
      <w:pPr>
        <w:pStyle w:val="Subsection"/>
        <w:rPr>
          <w:snapToGrid w:val="0"/>
        </w:rPr>
      </w:pPr>
      <w:r>
        <w:rPr>
          <w:snapToGrid w:val="0"/>
        </w:rPr>
        <w:tab/>
        <w:t>(4)</w:t>
      </w:r>
      <w:r>
        <w:rPr>
          <w:snapToGrid w:val="0"/>
        </w:rPr>
        <w:tab/>
        <w:t>Subject to this Act the Superannuation Board shall consist of 6 persons of whom — </w:t>
      </w:r>
    </w:p>
    <w:p w:rsidR="00005DB5" w:rsidRDefault="00005DB5">
      <w:pPr>
        <w:pStyle w:val="Indenta"/>
        <w:rPr>
          <w:snapToGrid w:val="0"/>
        </w:rPr>
      </w:pPr>
      <w:r>
        <w:rPr>
          <w:snapToGrid w:val="0"/>
        </w:rPr>
        <w:tab/>
        <w:t>(a)</w:t>
      </w:r>
      <w:r>
        <w:rPr>
          <w:snapToGrid w:val="0"/>
        </w:rPr>
        <w:tab/>
        <w:t>3 shall be appointed by the Authority; and</w:t>
      </w:r>
    </w:p>
    <w:p w:rsidR="00005DB5" w:rsidRDefault="00005DB5">
      <w:pPr>
        <w:pStyle w:val="Indenta"/>
        <w:rPr>
          <w:snapToGrid w:val="0"/>
        </w:rPr>
      </w:pPr>
      <w:r>
        <w:rPr>
          <w:snapToGrid w:val="0"/>
        </w:rPr>
        <w:tab/>
        <w:t>(b)</w:t>
      </w:r>
      <w:r>
        <w:rPr>
          <w:snapToGrid w:val="0"/>
        </w:rPr>
        <w:tab/>
        <w:t>3, of whom not less than 2 are members of the Superannuation Fund, shall be elected by the members of the Superannuation Fund.</w:t>
      </w:r>
    </w:p>
    <w:p w:rsidR="00005DB5" w:rsidRDefault="00005DB5">
      <w:pPr>
        <w:pStyle w:val="Subsection"/>
        <w:rPr>
          <w:snapToGrid w:val="0"/>
        </w:rPr>
      </w:pPr>
      <w:r>
        <w:rPr>
          <w:snapToGrid w:val="0"/>
        </w:rPr>
        <w:tab/>
        <w:t>(5)</w:t>
      </w:r>
      <w:r>
        <w:rPr>
          <w:snapToGrid w:val="0"/>
        </w:rPr>
        <w:tab/>
        <w:t>The Authority may appoint not more than 3 persons to be alternate members of the Superannuation Board.</w:t>
      </w:r>
    </w:p>
    <w:p w:rsidR="00005DB5" w:rsidRDefault="00005DB5">
      <w:pPr>
        <w:pStyle w:val="Subsection"/>
        <w:rPr>
          <w:snapToGrid w:val="0"/>
        </w:rPr>
      </w:pPr>
      <w:r>
        <w:rPr>
          <w:snapToGrid w:val="0"/>
        </w:rPr>
        <w:tab/>
        <w:t>(6)</w:t>
      </w:r>
      <w:r>
        <w:rPr>
          <w:snapToGrid w:val="0"/>
        </w:rPr>
        <w:tab/>
        <w:t>The members of the Superannuation Fund may elect not more than 3 persons to be alternate members of the Superannuation Board.</w:t>
      </w:r>
    </w:p>
    <w:p w:rsidR="00005DB5" w:rsidRDefault="00005DB5">
      <w:pPr>
        <w:pStyle w:val="Subsection"/>
        <w:rPr>
          <w:snapToGrid w:val="0"/>
        </w:rPr>
      </w:pPr>
      <w:r>
        <w:rPr>
          <w:snapToGrid w:val="0"/>
        </w:rPr>
        <w:tab/>
        <w:t>(7)</w:t>
      </w:r>
      <w:r>
        <w:rPr>
          <w:snapToGrid w:val="0"/>
        </w:rPr>
        <w:tab/>
        <w:t>Schedule 2 shall have effect in relation to the Superannuation Board.</w:t>
      </w:r>
    </w:p>
    <w:p w:rsidR="00005DB5" w:rsidRDefault="00005DB5">
      <w:pPr>
        <w:pStyle w:val="Footnotesection"/>
      </w:pPr>
      <w:r>
        <w:tab/>
        <w:t xml:space="preserve">[Section 4 amended by No. 26 of 1994 s. 6; No. 42 of 1998 s. 38; No. 38 of 2002 s. 68.] </w:t>
      </w:r>
    </w:p>
    <w:p w:rsidR="00005DB5" w:rsidRDefault="00005DB5">
      <w:pPr>
        <w:pStyle w:val="Heading5"/>
        <w:rPr>
          <w:snapToGrid w:val="0"/>
        </w:rPr>
      </w:pPr>
      <w:bookmarkStart w:id="59" w:name="_Toc520189470"/>
      <w:bookmarkStart w:id="60" w:name="_Toc1970273"/>
      <w:bookmarkStart w:id="61" w:name="_Toc2589161"/>
      <w:bookmarkStart w:id="62" w:name="_Toc26601513"/>
      <w:bookmarkStart w:id="63" w:name="_Toc160355741"/>
      <w:bookmarkStart w:id="64" w:name="_Toc194896849"/>
      <w:bookmarkStart w:id="65" w:name="_Toc334434050"/>
      <w:r>
        <w:rPr>
          <w:rStyle w:val="CharSectno"/>
        </w:rPr>
        <w:t>5</w:t>
      </w:r>
      <w:r>
        <w:rPr>
          <w:snapToGrid w:val="0"/>
        </w:rPr>
        <w:t>.</w:t>
      </w:r>
      <w:r>
        <w:rPr>
          <w:snapToGrid w:val="0"/>
        </w:rPr>
        <w:tab/>
        <w:t>The Superannuation Fund</w:t>
      </w:r>
      <w:bookmarkEnd w:id="59"/>
      <w:bookmarkEnd w:id="60"/>
      <w:bookmarkEnd w:id="61"/>
      <w:bookmarkEnd w:id="62"/>
      <w:bookmarkEnd w:id="63"/>
      <w:bookmarkEnd w:id="64"/>
      <w:bookmarkEnd w:id="65"/>
      <w:r>
        <w:rPr>
          <w:snapToGrid w:val="0"/>
        </w:rPr>
        <w:t xml:space="preserve"> </w:t>
      </w:r>
    </w:p>
    <w:p w:rsidR="00005DB5" w:rsidRDefault="00005DB5">
      <w:pPr>
        <w:pStyle w:val="Subsection"/>
      </w:pPr>
      <w:r>
        <w:tab/>
        <w:t>(1)</w:t>
      </w:r>
      <w:r>
        <w:tab/>
        <w:t>For the purpose of providing superannuation and other benefits in accordance with this Act there shall be a fund called the Fire and Emergency Services Superannuation Fund.</w:t>
      </w:r>
    </w:p>
    <w:p w:rsidR="00005DB5" w:rsidRDefault="00005DB5">
      <w:pPr>
        <w:pStyle w:val="Subsection"/>
      </w:pPr>
      <w:r>
        <w:tab/>
        <w:t>(1a)</w:t>
      </w:r>
      <w:r>
        <w:tab/>
        <w:t xml:space="preserve">The Fire and Emergency Services Superannuation Fund is a continuation of, and the same fund as, the Western Australian Fire Brigades Superannuation Fund established by this section as in force before the commencement of Part 5 of the </w:t>
      </w:r>
      <w:r>
        <w:rPr>
          <w:i/>
          <w:snapToGrid w:val="0"/>
        </w:rPr>
        <w:t>Fire and Emergency Services Legislation Amendment Act 2002</w:t>
      </w:r>
      <w:r>
        <w:rPr>
          <w:snapToGrid w:val="0"/>
          <w:vertAlign w:val="superscript"/>
        </w:rPr>
        <w:t> 1</w:t>
      </w:r>
      <w:r>
        <w:t>.</w:t>
      </w:r>
    </w:p>
    <w:p w:rsidR="00005DB5" w:rsidRDefault="00005DB5">
      <w:pPr>
        <w:pStyle w:val="Subsection"/>
        <w:rPr>
          <w:snapToGrid w:val="0"/>
        </w:rPr>
      </w:pPr>
      <w:r>
        <w:rPr>
          <w:snapToGrid w:val="0"/>
        </w:rPr>
        <w:tab/>
        <w:t>(2)</w:t>
      </w:r>
      <w:r>
        <w:rPr>
          <w:snapToGrid w:val="0"/>
        </w:rPr>
        <w:tab/>
        <w:t>The Superannuation Fund shall consist of — </w:t>
      </w:r>
    </w:p>
    <w:p w:rsidR="00005DB5" w:rsidRDefault="00005DB5">
      <w:pPr>
        <w:pStyle w:val="Indenta"/>
        <w:rPr>
          <w:snapToGrid w:val="0"/>
        </w:rPr>
      </w:pPr>
      <w:r>
        <w:rPr>
          <w:snapToGrid w:val="0"/>
        </w:rPr>
        <w:tab/>
        <w:t>(a)</w:t>
      </w:r>
      <w:r>
        <w:rPr>
          <w:snapToGrid w:val="0"/>
        </w:rPr>
        <w:tab/>
        <w:t>contributions paid by members of the Superannuation Fund and by the chief executive officer and associated employers in respect of such members;</w:t>
      </w:r>
    </w:p>
    <w:p w:rsidR="00005DB5" w:rsidRDefault="00005DB5">
      <w:pPr>
        <w:pStyle w:val="Indenta"/>
        <w:rPr>
          <w:snapToGrid w:val="0"/>
        </w:rPr>
      </w:pPr>
      <w:r>
        <w:rPr>
          <w:snapToGrid w:val="0"/>
        </w:rPr>
        <w:tab/>
        <w:t>(b)</w:t>
      </w:r>
      <w:r>
        <w:rPr>
          <w:snapToGrid w:val="0"/>
        </w:rPr>
        <w:tab/>
        <w:t>all other property received by the Superannuation Board for or in connection with the Superannuation Fund;</w:t>
      </w:r>
    </w:p>
    <w:p w:rsidR="00005DB5" w:rsidRDefault="00005DB5">
      <w:pPr>
        <w:pStyle w:val="Indenta"/>
        <w:rPr>
          <w:snapToGrid w:val="0"/>
        </w:rPr>
      </w:pPr>
      <w:r>
        <w:rPr>
          <w:snapToGrid w:val="0"/>
        </w:rPr>
        <w:tab/>
        <w:t>(c)</w:t>
      </w:r>
      <w:r>
        <w:rPr>
          <w:snapToGrid w:val="0"/>
        </w:rPr>
        <w:tab/>
        <w:t>property (including policies of insurance and assurance) in which the Superannuation Fund is invested;</w:t>
      </w:r>
    </w:p>
    <w:p w:rsidR="00005DB5" w:rsidRDefault="00005DB5">
      <w:pPr>
        <w:pStyle w:val="Indenta"/>
        <w:rPr>
          <w:snapToGrid w:val="0"/>
        </w:rPr>
      </w:pPr>
      <w:r>
        <w:rPr>
          <w:snapToGrid w:val="0"/>
        </w:rPr>
        <w:tab/>
        <w:t>(d)</w:t>
      </w:r>
      <w:r>
        <w:rPr>
          <w:snapToGrid w:val="0"/>
        </w:rPr>
        <w:tab/>
        <w:t>income derived from the investment of the Superannuation Fund; and</w:t>
      </w:r>
    </w:p>
    <w:p w:rsidR="00005DB5" w:rsidRDefault="00005DB5">
      <w:pPr>
        <w:pStyle w:val="Indenta"/>
        <w:rPr>
          <w:snapToGrid w:val="0"/>
        </w:rPr>
      </w:pPr>
      <w:r>
        <w:rPr>
          <w:snapToGrid w:val="0"/>
        </w:rPr>
        <w:tab/>
        <w:t>(e)</w:t>
      </w:r>
      <w:r>
        <w:rPr>
          <w:snapToGrid w:val="0"/>
        </w:rPr>
        <w:tab/>
        <w:t>accretions to, and profits arising from the realization of, property in which the Superannuation Fund is invested.</w:t>
      </w:r>
    </w:p>
    <w:p w:rsidR="00005DB5" w:rsidRDefault="00005DB5">
      <w:pPr>
        <w:pStyle w:val="Subsection"/>
        <w:rPr>
          <w:snapToGrid w:val="0"/>
        </w:rPr>
      </w:pPr>
      <w:r>
        <w:rPr>
          <w:snapToGrid w:val="0"/>
        </w:rPr>
        <w:tab/>
        <w:t>(3)</w:t>
      </w:r>
      <w:r>
        <w:rPr>
          <w:snapToGrid w:val="0"/>
        </w:rPr>
        <w:tab/>
        <w:t>The Superannuation Fund shall be available for the payment of — </w:t>
      </w:r>
    </w:p>
    <w:p w:rsidR="00005DB5" w:rsidRDefault="00005DB5">
      <w:pPr>
        <w:pStyle w:val="Indenta"/>
        <w:rPr>
          <w:snapToGrid w:val="0"/>
        </w:rPr>
      </w:pPr>
      <w:r>
        <w:rPr>
          <w:snapToGrid w:val="0"/>
        </w:rPr>
        <w:tab/>
        <w:t>(a)</w:t>
      </w:r>
      <w:r>
        <w:rPr>
          <w:snapToGrid w:val="0"/>
        </w:rPr>
        <w:tab/>
        <w:t>benefits to or in respect of members of the Superannuation Fund in accordance with this Act;</w:t>
      </w:r>
    </w:p>
    <w:p w:rsidR="00005DB5" w:rsidRDefault="00005DB5">
      <w:pPr>
        <w:pStyle w:val="Indenta"/>
        <w:rPr>
          <w:snapToGrid w:val="0"/>
        </w:rPr>
      </w:pPr>
      <w:r>
        <w:rPr>
          <w:snapToGrid w:val="0"/>
        </w:rPr>
        <w:tab/>
        <w:t>(b)</w:t>
      </w:r>
      <w:r>
        <w:rPr>
          <w:snapToGrid w:val="0"/>
        </w:rPr>
        <w:tab/>
        <w:t>the costs and expenses of conducting elections in respect of the Superannuation Board under clause 2 of Schedule 2;</w:t>
      </w:r>
    </w:p>
    <w:p w:rsidR="00005DB5" w:rsidRDefault="00005DB5">
      <w:pPr>
        <w:pStyle w:val="Indenta"/>
        <w:rPr>
          <w:snapToGrid w:val="0"/>
        </w:rPr>
      </w:pPr>
      <w:r>
        <w:rPr>
          <w:snapToGrid w:val="0"/>
        </w:rPr>
        <w:tab/>
        <w:t>(c)</w:t>
      </w:r>
      <w:r>
        <w:rPr>
          <w:snapToGrid w:val="0"/>
        </w:rPr>
        <w:tab/>
        <w:t>allowances to members of the Superannuation Board under clause 13 of Schedule 2; and</w:t>
      </w:r>
    </w:p>
    <w:p w:rsidR="00005DB5" w:rsidRDefault="00005DB5">
      <w:pPr>
        <w:pStyle w:val="Indenta"/>
        <w:rPr>
          <w:snapToGrid w:val="0"/>
        </w:rPr>
      </w:pPr>
      <w:r>
        <w:rPr>
          <w:snapToGrid w:val="0"/>
        </w:rPr>
        <w:tab/>
        <w:t>(d)</w:t>
      </w:r>
      <w:r>
        <w:rPr>
          <w:snapToGrid w:val="0"/>
        </w:rPr>
        <w:tab/>
        <w:t>the costs and expenses of administering the Superannuation Fund and the provisions of this Act relating to the Superannuation Fund.</w:t>
      </w:r>
    </w:p>
    <w:p w:rsidR="00005DB5" w:rsidRDefault="00005DB5">
      <w:pPr>
        <w:pStyle w:val="Subsection"/>
      </w:pPr>
      <w:r>
        <w:tab/>
        <w:t>(4)</w:t>
      </w:r>
      <w:r>
        <w:tab/>
        <w:t>Regulations under section 32 may provide for all or any of the following people to be members of the Superannuation Fund —</w:t>
      </w:r>
    </w:p>
    <w:p w:rsidR="00005DB5" w:rsidRDefault="00005DB5">
      <w:pPr>
        <w:pStyle w:val="Indenta"/>
      </w:pPr>
      <w:r>
        <w:tab/>
        <w:t>(a)</w:t>
      </w:r>
      <w:r>
        <w:tab/>
        <w:t>current and former eligible Authority employees;</w:t>
      </w:r>
    </w:p>
    <w:p w:rsidR="00005DB5" w:rsidRDefault="00005DB5">
      <w:pPr>
        <w:pStyle w:val="Indenta"/>
      </w:pPr>
      <w:r>
        <w:tab/>
        <w:t>(b)</w:t>
      </w:r>
      <w:r>
        <w:tab/>
        <w:t>current and former associated employees;</w:t>
      </w:r>
    </w:p>
    <w:p w:rsidR="00005DB5" w:rsidRDefault="00005DB5">
      <w:pPr>
        <w:pStyle w:val="Indenta"/>
      </w:pPr>
      <w:r>
        <w:tab/>
        <w:t>(c)</w:t>
      </w:r>
      <w:r>
        <w:tab/>
        <w:t>former Fire Brigades Board employees; and</w:t>
      </w:r>
    </w:p>
    <w:p w:rsidR="00005DB5" w:rsidRDefault="00005DB5">
      <w:pPr>
        <w:pStyle w:val="Indenta"/>
        <w:rPr>
          <w:snapToGrid w:val="0"/>
        </w:rPr>
      </w:pPr>
      <w:r>
        <w:tab/>
        <w:t>(d)</w:t>
      </w:r>
      <w:r>
        <w:tab/>
        <w:t>current and former spouses or de facto partners of the persons referred to in paragraphs (a), (b) and (c).</w:t>
      </w:r>
    </w:p>
    <w:p w:rsidR="00005DB5" w:rsidRDefault="00005DB5">
      <w:pPr>
        <w:pStyle w:val="Footnotesection"/>
      </w:pPr>
      <w:r>
        <w:tab/>
        <w:t xml:space="preserve">[Section 5 amended by No. 26 of 1994 s. 7; No. 42 of 1998 s. 38; No. 38 of 2002 s. 69.] </w:t>
      </w:r>
    </w:p>
    <w:p w:rsidR="00005DB5" w:rsidRDefault="00005DB5">
      <w:pPr>
        <w:pStyle w:val="Heading5"/>
        <w:rPr>
          <w:snapToGrid w:val="0"/>
        </w:rPr>
      </w:pPr>
      <w:bookmarkStart w:id="66" w:name="_Toc520189471"/>
      <w:bookmarkStart w:id="67" w:name="_Toc1970274"/>
      <w:bookmarkStart w:id="68" w:name="_Toc2589162"/>
      <w:bookmarkStart w:id="69" w:name="_Toc26601514"/>
      <w:bookmarkStart w:id="70" w:name="_Toc160355742"/>
      <w:bookmarkStart w:id="71" w:name="_Toc194896850"/>
      <w:bookmarkStart w:id="72" w:name="_Toc334434051"/>
      <w:r>
        <w:rPr>
          <w:rStyle w:val="CharSectno"/>
        </w:rPr>
        <w:t>6</w:t>
      </w:r>
      <w:r>
        <w:rPr>
          <w:snapToGrid w:val="0"/>
        </w:rPr>
        <w:t>.</w:t>
      </w:r>
      <w:r>
        <w:rPr>
          <w:snapToGrid w:val="0"/>
        </w:rPr>
        <w:tab/>
        <w:t>Function and general powers of Superannuation Board</w:t>
      </w:r>
      <w:bookmarkEnd w:id="66"/>
      <w:bookmarkEnd w:id="67"/>
      <w:bookmarkEnd w:id="68"/>
      <w:bookmarkEnd w:id="69"/>
      <w:bookmarkEnd w:id="70"/>
      <w:bookmarkEnd w:id="71"/>
      <w:bookmarkEnd w:id="72"/>
      <w:r>
        <w:rPr>
          <w:snapToGrid w:val="0"/>
        </w:rPr>
        <w:t xml:space="preserve"> </w:t>
      </w:r>
    </w:p>
    <w:p w:rsidR="00005DB5" w:rsidRDefault="00005DB5">
      <w:pPr>
        <w:pStyle w:val="Subsection"/>
        <w:rPr>
          <w:snapToGrid w:val="0"/>
        </w:rPr>
      </w:pPr>
      <w:r>
        <w:rPr>
          <w:snapToGrid w:val="0"/>
        </w:rPr>
        <w:tab/>
        <w:t>(1)</w:t>
      </w:r>
      <w:r>
        <w:rPr>
          <w:snapToGrid w:val="0"/>
        </w:rPr>
        <w:tab/>
        <w:t>The function of the Superannuation Board is to administer, invest and manage the Superannuation Fund.</w:t>
      </w:r>
    </w:p>
    <w:p w:rsidR="00005DB5" w:rsidRDefault="00005DB5">
      <w:pPr>
        <w:pStyle w:val="Subsection"/>
        <w:rPr>
          <w:snapToGrid w:val="0"/>
        </w:rPr>
      </w:pPr>
      <w:r>
        <w:rPr>
          <w:snapToGrid w:val="0"/>
        </w:rPr>
        <w:tab/>
        <w:t>(2)</w:t>
      </w:r>
      <w:r>
        <w:rPr>
          <w:snapToGrid w:val="0"/>
        </w:rPr>
        <w:tab/>
        <w:t>Subject to this Act the Superannuation Board may do all acts and things that are necessary or convenient to be done to enable it to perform its functions.</w:t>
      </w:r>
    </w:p>
    <w:p w:rsidR="00005DB5" w:rsidRDefault="00005DB5">
      <w:pPr>
        <w:pStyle w:val="Subsection"/>
        <w:rPr>
          <w:snapToGrid w:val="0"/>
        </w:rPr>
      </w:pPr>
      <w:r>
        <w:rPr>
          <w:snapToGrid w:val="0"/>
        </w:rPr>
        <w:tab/>
        <w:t>(3)</w:t>
      </w:r>
      <w:r>
        <w:rPr>
          <w:snapToGrid w:val="0"/>
        </w:rPr>
        <w:tab/>
        <w:t>Without limiting the generality of subsection (2) the Superannuation Board may, subject to this Act — </w:t>
      </w:r>
    </w:p>
    <w:p w:rsidR="00005DB5" w:rsidRDefault="00005DB5">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Superannuation Fund;</w:t>
      </w:r>
    </w:p>
    <w:p w:rsidR="00005DB5" w:rsidRDefault="00005DB5">
      <w:pPr>
        <w:pStyle w:val="Indenta"/>
        <w:rPr>
          <w:snapToGrid w:val="0"/>
        </w:rPr>
      </w:pPr>
      <w:r>
        <w:rPr>
          <w:snapToGrid w:val="0"/>
        </w:rPr>
        <w:tab/>
        <w:t>(b)</w:t>
      </w:r>
      <w:r>
        <w:rPr>
          <w:snapToGrid w:val="0"/>
        </w:rPr>
        <w:tab/>
        <w:t>appropriate any part of the Superannuation Fund (including the proceeds arising from any insurance or assurance policies) in full or part satisfaction of any duties or taxes;</w:t>
      </w:r>
    </w:p>
    <w:p w:rsidR="00005DB5" w:rsidRDefault="00005DB5">
      <w:pPr>
        <w:pStyle w:val="Indenta"/>
        <w:rPr>
          <w:snapToGrid w:val="0"/>
        </w:rPr>
      </w:pPr>
      <w:r>
        <w:rPr>
          <w:snapToGrid w:val="0"/>
        </w:rPr>
        <w:tab/>
        <w:t>(c)</w:t>
      </w:r>
      <w:r>
        <w:rPr>
          <w:snapToGrid w:val="0"/>
        </w:rPr>
        <w:tab/>
        <w:t>acquire or dispose of any property on such terms of payment as it thinks fit;</w:t>
      </w:r>
    </w:p>
    <w:p w:rsidR="00005DB5" w:rsidRDefault="00005DB5">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rsidR="00005DB5" w:rsidRDefault="00005DB5">
      <w:pPr>
        <w:pStyle w:val="Indenta"/>
        <w:rPr>
          <w:snapToGrid w:val="0"/>
        </w:rPr>
      </w:pPr>
      <w:r>
        <w:rPr>
          <w:snapToGrid w:val="0"/>
        </w:rPr>
        <w:tab/>
        <w:t>(e)</w:t>
      </w:r>
      <w:r>
        <w:rPr>
          <w:snapToGrid w:val="0"/>
        </w:rPr>
        <w:tab/>
        <w:t>insure or re</w:t>
      </w:r>
      <w:r>
        <w:rPr>
          <w:snapToGrid w:val="0"/>
        </w:rPr>
        <w:noBreakHyphen/>
        <w:t>insure any risks, contingencies or liabilities of the Superannuation Fund</w:t>
      </w:r>
      <w:r>
        <w:t xml:space="preserve">, the Superannuation Board, members of the Superannuation Board, or persons provided by the Authority under section 31 to assist the Superannuation Board, </w:t>
      </w:r>
      <w:r>
        <w:rPr>
          <w:snapToGrid w:val="0"/>
        </w:rPr>
        <w:t>with or through such persons and on such terms and conditions as the Superannuation Board thinks fit;</w:t>
      </w:r>
    </w:p>
    <w:p w:rsidR="00005DB5" w:rsidRDefault="00005DB5">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rsidR="00005DB5" w:rsidRDefault="00005DB5">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Superannuation Fund sufficient money for or towards the discharge or reduction of any encumbrance, debt or other liability affecting any part of the Superannuation Fund;</w:t>
      </w:r>
    </w:p>
    <w:p w:rsidR="00005DB5" w:rsidRDefault="00005DB5">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Superannuation Fund;</w:t>
      </w:r>
    </w:p>
    <w:p w:rsidR="00005DB5" w:rsidRDefault="00005DB5">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rsidR="00005DB5" w:rsidRDefault="00005DB5">
      <w:pPr>
        <w:pStyle w:val="Indenta"/>
        <w:rPr>
          <w:snapToGrid w:val="0"/>
        </w:rPr>
      </w:pPr>
      <w:r>
        <w:rPr>
          <w:snapToGrid w:val="0"/>
        </w:rPr>
        <w:tab/>
        <w:t>(j)</w:t>
      </w:r>
      <w:r>
        <w:rPr>
          <w:snapToGrid w:val="0"/>
        </w:rPr>
        <w:tab/>
        <w:t>lease, let out or hire for such periods and at such rentals as it thinks fit any property forming part of the Superannuation Fund;</w:t>
      </w:r>
    </w:p>
    <w:p w:rsidR="00005DB5" w:rsidRDefault="00005DB5">
      <w:pPr>
        <w:pStyle w:val="Indenta"/>
        <w:rPr>
          <w:snapToGrid w:val="0"/>
        </w:rPr>
      </w:pPr>
      <w:r>
        <w:rPr>
          <w:snapToGrid w:val="0"/>
        </w:rPr>
        <w:tab/>
        <w:t>(k)</w:t>
      </w:r>
      <w:r>
        <w:rPr>
          <w:snapToGrid w:val="0"/>
        </w:rPr>
        <w:tab/>
        <w:t>postpone the realization of any property forming part of the Superannuation Fund for so long as the Superannuation Board thinks fit even though the property may be of a speculative or wasting nature;</w:t>
      </w:r>
    </w:p>
    <w:p w:rsidR="00005DB5" w:rsidRDefault="00005DB5">
      <w:pPr>
        <w:pStyle w:val="Indenta"/>
        <w:rPr>
          <w:snapToGrid w:val="0"/>
        </w:rPr>
      </w:pPr>
      <w:r>
        <w:rPr>
          <w:snapToGrid w:val="0"/>
        </w:rPr>
        <w:tab/>
        <w:t>(l)</w:t>
      </w:r>
      <w:r>
        <w:rPr>
          <w:snapToGrid w:val="0"/>
        </w:rPr>
        <w:tab/>
        <w:t>expend such amounts in the development and improvement of any property forming part of the Superannuation Fund as the Superannuation Board thinks fit.</w:t>
      </w:r>
    </w:p>
    <w:p w:rsidR="00005DB5" w:rsidRDefault="00005DB5">
      <w:pPr>
        <w:pStyle w:val="Subsection"/>
        <w:rPr>
          <w:snapToGrid w:val="0"/>
        </w:rPr>
      </w:pPr>
      <w:r>
        <w:rPr>
          <w:snapToGrid w:val="0"/>
        </w:rPr>
        <w:tab/>
        <w:t>(4)</w:t>
      </w:r>
      <w:r>
        <w:rPr>
          <w:snapToGrid w:val="0"/>
        </w:rPr>
        <w:tab/>
        <w:t>The Superannuation Board may raise or borrow money under subsection (1) for the purpose of overcoming any cash flow problem in the payment of benefits under this Act, but for no other purpose.</w:t>
      </w:r>
    </w:p>
    <w:p w:rsidR="00005DB5" w:rsidRDefault="00005DB5">
      <w:pPr>
        <w:pStyle w:val="Footnotesection"/>
      </w:pPr>
      <w:r>
        <w:tab/>
        <w:t xml:space="preserve">[Section 6 amended by No. 19 of 1992 s. 5; No. 38 of 2002 s. 70.] </w:t>
      </w:r>
    </w:p>
    <w:p w:rsidR="00005DB5" w:rsidRDefault="00005DB5">
      <w:pPr>
        <w:pStyle w:val="Heading5"/>
        <w:rPr>
          <w:snapToGrid w:val="0"/>
        </w:rPr>
      </w:pPr>
      <w:bookmarkStart w:id="73" w:name="_Toc520189472"/>
      <w:bookmarkStart w:id="74" w:name="_Toc1970275"/>
      <w:bookmarkStart w:id="75" w:name="_Toc2589163"/>
      <w:bookmarkStart w:id="76" w:name="_Toc26601515"/>
      <w:bookmarkStart w:id="77" w:name="_Toc160355743"/>
      <w:bookmarkStart w:id="78" w:name="_Toc194896851"/>
      <w:bookmarkStart w:id="79" w:name="_Toc334434052"/>
      <w:r>
        <w:rPr>
          <w:rStyle w:val="CharSectno"/>
        </w:rPr>
        <w:t>6A</w:t>
      </w:r>
      <w:r>
        <w:rPr>
          <w:snapToGrid w:val="0"/>
        </w:rPr>
        <w:t>.</w:t>
      </w:r>
      <w:r>
        <w:rPr>
          <w:snapToGrid w:val="0"/>
        </w:rPr>
        <w:tab/>
        <w:t>Compliance with Commonwealth standards</w:t>
      </w:r>
      <w:bookmarkEnd w:id="73"/>
      <w:bookmarkEnd w:id="74"/>
      <w:bookmarkEnd w:id="75"/>
      <w:bookmarkEnd w:id="76"/>
      <w:bookmarkEnd w:id="77"/>
      <w:bookmarkEnd w:id="78"/>
      <w:bookmarkEnd w:id="79"/>
      <w:r>
        <w:rPr>
          <w:snapToGrid w:val="0"/>
        </w:rPr>
        <w:t xml:space="preserve"> </w:t>
      </w:r>
    </w:p>
    <w:p w:rsidR="00005DB5" w:rsidRDefault="00005DB5">
      <w:pPr>
        <w:pStyle w:val="Subsection"/>
        <w:rPr>
          <w:snapToGrid w:val="0"/>
        </w:rPr>
      </w:pPr>
      <w:r>
        <w:rPr>
          <w:snapToGrid w:val="0"/>
        </w:rPr>
        <w:tab/>
        <w:t>(1)</w:t>
      </w:r>
      <w:r>
        <w:rPr>
          <w:snapToGrid w:val="0"/>
        </w:rPr>
        <w:tab/>
        <w:t>The Superannuation Board — </w:t>
      </w:r>
    </w:p>
    <w:p w:rsidR="00005DB5" w:rsidRDefault="00005DB5">
      <w:pPr>
        <w:pStyle w:val="Indenta"/>
        <w:rPr>
          <w:snapToGrid w:val="0"/>
        </w:rPr>
      </w:pPr>
      <w:r>
        <w:rPr>
          <w:snapToGrid w:val="0"/>
        </w:rPr>
        <w:tab/>
        <w:t>(a)</w:t>
      </w:r>
      <w:r>
        <w:rPr>
          <w:snapToGrid w:val="0"/>
        </w:rPr>
        <w:tab/>
        <w:t>shall ensure that the Superannuation Fund complies with the Commonwealth standards so far as they apply to that Fund;</w:t>
      </w:r>
    </w:p>
    <w:p w:rsidR="00005DB5" w:rsidRDefault="00005DB5">
      <w:pPr>
        <w:pStyle w:val="Indenta"/>
        <w:rPr>
          <w:snapToGrid w:val="0"/>
        </w:rPr>
      </w:pPr>
      <w:r>
        <w:rPr>
          <w:snapToGrid w:val="0"/>
        </w:rPr>
        <w:tab/>
        <w:t>(b)</w:t>
      </w:r>
      <w:r>
        <w:rPr>
          <w:snapToGrid w:val="0"/>
        </w:rPr>
        <w:tab/>
        <w:t>shall comply with any requirement made in relation to the Superannuation Fund by the Commissioner under the Commonwealth Act;</w:t>
      </w:r>
    </w:p>
    <w:p w:rsidR="00005DB5" w:rsidRDefault="00005DB5">
      <w:pPr>
        <w:pStyle w:val="Indenta"/>
        <w:rPr>
          <w:snapToGrid w:val="0"/>
        </w:rPr>
      </w:pPr>
      <w:r>
        <w:rPr>
          <w:snapToGrid w:val="0"/>
        </w:rPr>
        <w:tab/>
        <w:t>(c)</w:t>
      </w:r>
      <w:r>
        <w:rPr>
          <w:snapToGrid w:val="0"/>
        </w:rPr>
        <w:tab/>
        <w:t>shall not, in relation to the administration, management or investment of the Superannuation Fund, do anything that is contrary to, or inconsistent with, the Commonwealth standards so far as they apply to the Superannuation Fund.</w:t>
      </w:r>
    </w:p>
    <w:p w:rsidR="00005DB5" w:rsidRDefault="00005DB5">
      <w:pPr>
        <w:pStyle w:val="Subsection"/>
        <w:rPr>
          <w:snapToGrid w:val="0"/>
        </w:rPr>
      </w:pPr>
      <w:r>
        <w:rPr>
          <w:snapToGrid w:val="0"/>
        </w:rPr>
        <w:tab/>
        <w:t>(2)</w:t>
      </w:r>
      <w:r>
        <w:rPr>
          <w:snapToGrid w:val="0"/>
        </w:rPr>
        <w:tab/>
        <w:t>This section has effect notwithstanding any other provision of this Act.</w:t>
      </w:r>
    </w:p>
    <w:p w:rsidR="00005DB5" w:rsidRDefault="00005DB5">
      <w:pPr>
        <w:pStyle w:val="Footnotesection"/>
      </w:pPr>
      <w:r>
        <w:tab/>
        <w:t xml:space="preserve">[Section 6A inserted by No. 19 of 1992 s. 6.] </w:t>
      </w:r>
    </w:p>
    <w:p w:rsidR="00005DB5" w:rsidRDefault="00005DB5">
      <w:pPr>
        <w:pStyle w:val="Heading5"/>
        <w:keepNext w:val="0"/>
        <w:keepLines w:val="0"/>
        <w:spacing w:before="180"/>
        <w:rPr>
          <w:snapToGrid w:val="0"/>
        </w:rPr>
      </w:pPr>
      <w:bookmarkStart w:id="80" w:name="_Toc520189473"/>
      <w:bookmarkStart w:id="81" w:name="_Toc1970276"/>
      <w:bookmarkStart w:id="82" w:name="_Toc2589164"/>
      <w:bookmarkStart w:id="83" w:name="_Toc26601516"/>
      <w:bookmarkStart w:id="84" w:name="_Toc160355744"/>
      <w:bookmarkStart w:id="85" w:name="_Toc194896852"/>
      <w:bookmarkStart w:id="86" w:name="_Toc334434053"/>
      <w:r>
        <w:rPr>
          <w:rStyle w:val="CharSectno"/>
        </w:rPr>
        <w:t>7</w:t>
      </w:r>
      <w:r>
        <w:rPr>
          <w:snapToGrid w:val="0"/>
        </w:rPr>
        <w:t>.</w:t>
      </w:r>
      <w:r>
        <w:rPr>
          <w:snapToGrid w:val="0"/>
        </w:rPr>
        <w:tab/>
        <w:t>Power of investment</w:t>
      </w:r>
      <w:bookmarkEnd w:id="80"/>
      <w:bookmarkEnd w:id="81"/>
      <w:bookmarkEnd w:id="82"/>
      <w:bookmarkEnd w:id="83"/>
      <w:bookmarkEnd w:id="84"/>
      <w:bookmarkEnd w:id="85"/>
      <w:bookmarkEnd w:id="86"/>
      <w:r>
        <w:rPr>
          <w:snapToGrid w:val="0"/>
        </w:rPr>
        <w:t xml:space="preserve"> </w:t>
      </w:r>
    </w:p>
    <w:p w:rsidR="00005DB5" w:rsidRDefault="00005DB5">
      <w:pPr>
        <w:pStyle w:val="Subsection"/>
        <w:spacing w:before="120"/>
      </w:pPr>
      <w:r>
        <w:tab/>
        <w:t>(1)</w:t>
      </w:r>
      <w:r>
        <w:tab/>
        <w:t>The Superannuation Board may invest the assets of the Superannuation Fund in any form of investment that it considers suitable.</w:t>
      </w:r>
    </w:p>
    <w:p w:rsidR="00005DB5" w:rsidRDefault="00005DB5">
      <w:pPr>
        <w:pStyle w:val="Subsection"/>
        <w:rPr>
          <w:snapToGrid w:val="0"/>
        </w:rPr>
      </w:pPr>
      <w:r>
        <w:rPr>
          <w:snapToGrid w:val="0"/>
        </w:rPr>
        <w:tab/>
        <w:t>(2)</w:t>
      </w:r>
      <w:r>
        <w:rPr>
          <w:snapToGrid w:val="0"/>
        </w:rPr>
        <w:tab/>
        <w:t>The Superannuation Board may at any time and in its absolute discretion vary or transpose any investments or other applications of the Superannuation Fund for or into others authorised by this Act.</w:t>
      </w:r>
    </w:p>
    <w:p w:rsidR="00005DB5" w:rsidRDefault="00005DB5">
      <w:pPr>
        <w:pStyle w:val="Subsection"/>
        <w:rPr>
          <w:snapToGrid w:val="0"/>
        </w:rPr>
      </w:pPr>
      <w:r>
        <w:rPr>
          <w:snapToGrid w:val="0"/>
        </w:rPr>
        <w:tab/>
        <w:t>(3)</w:t>
      </w:r>
      <w:r>
        <w:rPr>
          <w:snapToGrid w:val="0"/>
        </w:rPr>
        <w:tab/>
        <w:t>The Superannuation Board may underwrite or sub</w:t>
      </w:r>
      <w:r>
        <w:rPr>
          <w:snapToGrid w:val="0"/>
        </w:rPr>
        <w:noBreakHyphen/>
        <w:t>underwrite any of the investments authorised by this Act.</w:t>
      </w:r>
    </w:p>
    <w:p w:rsidR="00005DB5" w:rsidRDefault="00005DB5">
      <w:pPr>
        <w:pStyle w:val="Subsection"/>
        <w:rPr>
          <w:snapToGrid w:val="0"/>
        </w:rPr>
      </w:pPr>
      <w:r>
        <w:rPr>
          <w:snapToGrid w:val="0"/>
        </w:rPr>
        <w:tab/>
        <w:t>(4)</w:t>
      </w:r>
      <w:r>
        <w:rPr>
          <w:snapToGrid w:val="0"/>
        </w:rPr>
        <w:tab/>
        <w:t>Notwithstanding anything in this section, the Superannuation Board shall not lend any money from the Superannuation Fund to a member of that Fund, either directly or by means of an arrangement for lending money to a member of that Fund in the exercise of a power of investment under this section.</w:t>
      </w:r>
    </w:p>
    <w:p w:rsidR="00005DB5" w:rsidRDefault="00005DB5">
      <w:pPr>
        <w:pStyle w:val="Footnotesection"/>
      </w:pPr>
      <w:r>
        <w:tab/>
        <w:t xml:space="preserve">[Section 7 amended by No. 19 of 1992 s. 7; No. 1 of 1997 s. 18; No. 38 of 2002 s. 71.] </w:t>
      </w:r>
    </w:p>
    <w:p w:rsidR="00005DB5" w:rsidRDefault="00005DB5">
      <w:pPr>
        <w:pStyle w:val="Heading5"/>
        <w:rPr>
          <w:snapToGrid w:val="0"/>
        </w:rPr>
      </w:pPr>
      <w:bookmarkStart w:id="87" w:name="_Toc520189474"/>
      <w:bookmarkStart w:id="88" w:name="_Toc1970277"/>
      <w:bookmarkStart w:id="89" w:name="_Toc2589165"/>
      <w:bookmarkStart w:id="90" w:name="_Toc26601517"/>
      <w:bookmarkStart w:id="91" w:name="_Toc160355745"/>
      <w:bookmarkStart w:id="92" w:name="_Toc194896853"/>
      <w:bookmarkStart w:id="93" w:name="_Toc334434054"/>
      <w:r>
        <w:rPr>
          <w:rStyle w:val="CharSectno"/>
        </w:rPr>
        <w:t>8</w:t>
      </w:r>
      <w:r>
        <w:rPr>
          <w:snapToGrid w:val="0"/>
        </w:rPr>
        <w:t>.</w:t>
      </w:r>
      <w:r>
        <w:rPr>
          <w:snapToGrid w:val="0"/>
        </w:rPr>
        <w:tab/>
        <w:t>Investment policy</w:t>
      </w:r>
      <w:bookmarkEnd w:id="87"/>
      <w:bookmarkEnd w:id="88"/>
      <w:bookmarkEnd w:id="89"/>
      <w:bookmarkEnd w:id="90"/>
      <w:bookmarkEnd w:id="91"/>
      <w:bookmarkEnd w:id="92"/>
      <w:bookmarkEnd w:id="93"/>
      <w:r>
        <w:rPr>
          <w:snapToGrid w:val="0"/>
        </w:rPr>
        <w:t xml:space="preserve"> </w:t>
      </w:r>
    </w:p>
    <w:p w:rsidR="00005DB5" w:rsidRDefault="00005DB5">
      <w:pPr>
        <w:pStyle w:val="Subsection"/>
        <w:rPr>
          <w:snapToGrid w:val="0"/>
        </w:rPr>
      </w:pPr>
      <w:r>
        <w:rPr>
          <w:snapToGrid w:val="0"/>
        </w:rPr>
        <w:tab/>
      </w:r>
      <w:r>
        <w:rPr>
          <w:snapToGrid w:val="0"/>
        </w:rPr>
        <w:tab/>
        <w:t>The Superannuation Board and every delegate of the Superannuation Board who at any time undertakes the investment of all or part of the Superannuation Fund shall have regard only to the best interests of the Superannuation Fund and its members in relation to the making of every such investment.</w:t>
      </w:r>
    </w:p>
    <w:p w:rsidR="00005DB5" w:rsidRDefault="00005DB5">
      <w:pPr>
        <w:pStyle w:val="Heading5"/>
        <w:rPr>
          <w:snapToGrid w:val="0"/>
        </w:rPr>
      </w:pPr>
      <w:bookmarkStart w:id="94" w:name="_Toc520189475"/>
      <w:bookmarkStart w:id="95" w:name="_Toc1970278"/>
      <w:bookmarkStart w:id="96" w:name="_Toc2589166"/>
      <w:bookmarkStart w:id="97" w:name="_Toc26601518"/>
      <w:bookmarkStart w:id="98" w:name="_Toc160355746"/>
      <w:bookmarkStart w:id="99" w:name="_Toc194896854"/>
      <w:bookmarkStart w:id="100" w:name="_Toc334434055"/>
      <w:r>
        <w:rPr>
          <w:rStyle w:val="CharSectno"/>
        </w:rPr>
        <w:t>9</w:t>
      </w:r>
      <w:r>
        <w:rPr>
          <w:snapToGrid w:val="0"/>
        </w:rPr>
        <w:t>.</w:t>
      </w:r>
      <w:r>
        <w:rPr>
          <w:snapToGrid w:val="0"/>
        </w:rPr>
        <w:tab/>
        <w:t>Power to insure</w:t>
      </w:r>
      <w:bookmarkEnd w:id="94"/>
      <w:bookmarkEnd w:id="95"/>
      <w:bookmarkEnd w:id="96"/>
      <w:bookmarkEnd w:id="97"/>
      <w:bookmarkEnd w:id="98"/>
      <w:bookmarkEnd w:id="99"/>
      <w:bookmarkEnd w:id="100"/>
      <w:r>
        <w:rPr>
          <w:snapToGrid w:val="0"/>
        </w:rPr>
        <w:t xml:space="preserve"> </w:t>
      </w:r>
    </w:p>
    <w:p w:rsidR="00005DB5" w:rsidRDefault="00005DB5">
      <w:pPr>
        <w:pStyle w:val="Subsection"/>
        <w:rPr>
          <w:snapToGrid w:val="0"/>
        </w:rPr>
      </w:pPr>
      <w:r>
        <w:rPr>
          <w:snapToGrid w:val="0"/>
        </w:rPr>
        <w:tab/>
        <w:t>(1)</w:t>
      </w:r>
      <w:r>
        <w:rPr>
          <w:snapToGrid w:val="0"/>
        </w:rPr>
        <w:tab/>
        <w:t>The Superannuation Board may — </w:t>
      </w:r>
    </w:p>
    <w:p w:rsidR="00005DB5" w:rsidRDefault="00005DB5">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Superannuation Fund; and</w:t>
      </w:r>
    </w:p>
    <w:p w:rsidR="00005DB5" w:rsidRDefault="00005DB5">
      <w:pPr>
        <w:pStyle w:val="Indenta"/>
        <w:rPr>
          <w:snapToGrid w:val="0"/>
        </w:rPr>
      </w:pPr>
      <w:r>
        <w:rPr>
          <w:snapToGrid w:val="0"/>
        </w:rPr>
        <w:tab/>
        <w:t>(b)</w:t>
      </w:r>
      <w:r>
        <w:rPr>
          <w:snapToGrid w:val="0"/>
        </w:rPr>
        <w:tab/>
        <w:t>pay out of the Superannuation Fund all premiums under or in respect of policies referred to in paragraph (a).</w:t>
      </w:r>
    </w:p>
    <w:p w:rsidR="00005DB5" w:rsidRDefault="00005DB5">
      <w:pPr>
        <w:pStyle w:val="Subsection"/>
        <w:rPr>
          <w:snapToGrid w:val="0"/>
        </w:rPr>
      </w:pPr>
      <w:r>
        <w:rPr>
          <w:snapToGrid w:val="0"/>
        </w:rPr>
        <w:tab/>
        <w:t>(2)</w:t>
      </w:r>
      <w:r>
        <w:rPr>
          <w:snapToGrid w:val="0"/>
        </w:rPr>
        <w:tab/>
        <w:t>The powers conferred under this section are in addition to and extension of the powers conferred by sections 6 and 7.</w:t>
      </w:r>
    </w:p>
    <w:p w:rsidR="00005DB5" w:rsidRDefault="00005DB5">
      <w:pPr>
        <w:pStyle w:val="Subsection"/>
        <w:rPr>
          <w:snapToGrid w:val="0"/>
        </w:rPr>
      </w:pPr>
      <w:r>
        <w:rPr>
          <w:snapToGrid w:val="0"/>
        </w:rPr>
        <w:tab/>
        <w:t>(3)</w:t>
      </w:r>
      <w:r>
        <w:rPr>
          <w:snapToGrid w:val="0"/>
        </w:rPr>
        <w:tab/>
        <w:t xml:space="preserve">In this section </w:t>
      </w:r>
      <w:r>
        <w:rPr>
          <w:rStyle w:val="CharDefText"/>
        </w:rPr>
        <w:t>effect</w:t>
      </w:r>
      <w:r>
        <w:rPr>
          <w:snapToGrid w:val="0"/>
        </w:rPr>
        <w:t xml:space="preserve"> includes acquire or take by assignment.</w:t>
      </w:r>
    </w:p>
    <w:p w:rsidR="00005DB5" w:rsidRDefault="00005DB5">
      <w:pPr>
        <w:pStyle w:val="Footnotesection"/>
      </w:pPr>
      <w:r>
        <w:tab/>
        <w:t xml:space="preserve">[Section 9 amended by No. 26 of 1994 s. 8.] </w:t>
      </w:r>
    </w:p>
    <w:p w:rsidR="00005DB5" w:rsidRDefault="00005DB5">
      <w:pPr>
        <w:pStyle w:val="Heading5"/>
        <w:rPr>
          <w:snapToGrid w:val="0"/>
        </w:rPr>
      </w:pPr>
      <w:bookmarkStart w:id="101" w:name="_Toc520189476"/>
      <w:bookmarkStart w:id="102" w:name="_Toc1970279"/>
      <w:bookmarkStart w:id="103" w:name="_Toc2589167"/>
      <w:bookmarkStart w:id="104" w:name="_Toc26601519"/>
      <w:bookmarkStart w:id="105" w:name="_Toc160355747"/>
      <w:bookmarkStart w:id="106" w:name="_Toc194896855"/>
      <w:bookmarkStart w:id="107" w:name="_Toc334434056"/>
      <w:r>
        <w:rPr>
          <w:rStyle w:val="CharSectno"/>
        </w:rPr>
        <w:t>10</w:t>
      </w:r>
      <w:r>
        <w:rPr>
          <w:snapToGrid w:val="0"/>
        </w:rPr>
        <w:t>.</w:t>
      </w:r>
      <w:r>
        <w:rPr>
          <w:snapToGrid w:val="0"/>
        </w:rPr>
        <w:tab/>
        <w:t>Superannuation Board to have powers of a trustee</w:t>
      </w:r>
      <w:bookmarkEnd w:id="101"/>
      <w:bookmarkEnd w:id="102"/>
      <w:bookmarkEnd w:id="103"/>
      <w:bookmarkEnd w:id="104"/>
      <w:bookmarkEnd w:id="105"/>
      <w:bookmarkEnd w:id="106"/>
      <w:bookmarkEnd w:id="107"/>
      <w:r>
        <w:rPr>
          <w:snapToGrid w:val="0"/>
        </w:rPr>
        <w:t xml:space="preserve"> </w:t>
      </w:r>
    </w:p>
    <w:p w:rsidR="00005DB5" w:rsidRDefault="00005DB5">
      <w:pPr>
        <w:pStyle w:val="Subsection"/>
        <w:rPr>
          <w:snapToGrid w:val="0"/>
        </w:rPr>
      </w:pPr>
      <w:r>
        <w:rPr>
          <w:snapToGrid w:val="0"/>
        </w:rPr>
        <w:tab/>
      </w:r>
      <w:r>
        <w:rPr>
          <w:snapToGrid w:val="0"/>
        </w:rPr>
        <w:tab/>
        <w:t>Without limiting the generality of section 6 or 7 the Superannuation Board shall have the powers conferred by law on a trustee.</w:t>
      </w:r>
    </w:p>
    <w:p w:rsidR="00005DB5" w:rsidRDefault="00005DB5">
      <w:pPr>
        <w:pStyle w:val="Heading5"/>
        <w:rPr>
          <w:snapToGrid w:val="0"/>
        </w:rPr>
      </w:pPr>
      <w:bookmarkStart w:id="108" w:name="_Toc520189477"/>
      <w:bookmarkStart w:id="109" w:name="_Toc1970280"/>
      <w:bookmarkStart w:id="110" w:name="_Toc2589168"/>
      <w:bookmarkStart w:id="111" w:name="_Toc26601520"/>
      <w:bookmarkStart w:id="112" w:name="_Toc160355748"/>
      <w:bookmarkStart w:id="113" w:name="_Toc194896856"/>
      <w:bookmarkStart w:id="114" w:name="_Toc334434057"/>
      <w:r>
        <w:rPr>
          <w:rStyle w:val="CharSectno"/>
        </w:rPr>
        <w:t>11</w:t>
      </w:r>
      <w:r>
        <w:rPr>
          <w:snapToGrid w:val="0"/>
        </w:rPr>
        <w:t>.</w:t>
      </w:r>
      <w:r>
        <w:rPr>
          <w:snapToGrid w:val="0"/>
        </w:rPr>
        <w:tab/>
        <w:t>Discretionary exercise of powers</w:t>
      </w:r>
      <w:bookmarkEnd w:id="108"/>
      <w:bookmarkEnd w:id="109"/>
      <w:bookmarkEnd w:id="110"/>
      <w:bookmarkEnd w:id="111"/>
      <w:bookmarkEnd w:id="112"/>
      <w:bookmarkEnd w:id="113"/>
      <w:bookmarkEnd w:id="114"/>
      <w:r>
        <w:rPr>
          <w:snapToGrid w:val="0"/>
        </w:rPr>
        <w:t xml:space="preserve"> </w:t>
      </w:r>
    </w:p>
    <w:p w:rsidR="00005DB5" w:rsidRDefault="00005DB5">
      <w:pPr>
        <w:pStyle w:val="Subsection"/>
        <w:rPr>
          <w:snapToGrid w:val="0"/>
        </w:rPr>
      </w:pPr>
      <w:r>
        <w:rPr>
          <w:snapToGrid w:val="0"/>
        </w:rPr>
        <w:tab/>
      </w:r>
      <w:r>
        <w:rPr>
          <w:snapToGrid w:val="0"/>
        </w:rPr>
        <w:tab/>
        <w:t>Subject to section 8 the powers conferred on the Superannuation Board under this Act or by any other law — </w:t>
      </w:r>
    </w:p>
    <w:p w:rsidR="00005DB5" w:rsidRDefault="00005DB5">
      <w:pPr>
        <w:pStyle w:val="Indenta"/>
        <w:rPr>
          <w:snapToGrid w:val="0"/>
        </w:rPr>
      </w:pPr>
      <w:r>
        <w:rPr>
          <w:snapToGrid w:val="0"/>
        </w:rPr>
        <w:tab/>
        <w:t>(a)</w:t>
      </w:r>
      <w:r>
        <w:rPr>
          <w:snapToGrid w:val="0"/>
        </w:rPr>
        <w:tab/>
        <w:t>may be exercised by the Superannuation Board in such circumstances, in such manner and on such terms and conditions as the Superannuation Board thinks fit;</w:t>
      </w:r>
    </w:p>
    <w:p w:rsidR="00005DB5" w:rsidRDefault="00005DB5">
      <w:pPr>
        <w:pStyle w:val="Indenta"/>
        <w:rPr>
          <w:snapToGrid w:val="0"/>
        </w:rPr>
      </w:pPr>
      <w:r>
        <w:rPr>
          <w:snapToGrid w:val="0"/>
        </w:rPr>
        <w:tab/>
        <w:t>(b)</w:t>
      </w:r>
      <w:r>
        <w:rPr>
          <w:snapToGrid w:val="0"/>
        </w:rPr>
        <w:tab/>
        <w:t>may be exercised by the Superannuation Board jointly with any other person and notwithstanding that by doing so the Superannuation Board may lose sole control of any of the investments or other applications of the Superannuation Fund or cause any part of the property of the Superannuation Fund to be intermingled with any other property; and</w:t>
      </w:r>
    </w:p>
    <w:p w:rsidR="00005DB5" w:rsidRDefault="00005DB5">
      <w:pPr>
        <w:pStyle w:val="Indenta"/>
        <w:rPr>
          <w:snapToGrid w:val="0"/>
        </w:rPr>
      </w:pPr>
      <w:r>
        <w:rPr>
          <w:snapToGrid w:val="0"/>
        </w:rPr>
        <w:tab/>
        <w:t>(c)</w:t>
      </w:r>
      <w:r>
        <w:rPr>
          <w:snapToGrid w:val="0"/>
        </w:rPr>
        <w:tab/>
        <w:t>shall so far as they relate to the investment or other applications of the Superannuation Fund be exercisable by the Superannuation Board as if it were the absolute beneficial owner of the Superannuation Fund.</w:t>
      </w:r>
    </w:p>
    <w:p w:rsidR="00005DB5" w:rsidRDefault="00005DB5">
      <w:pPr>
        <w:pStyle w:val="Heading5"/>
        <w:rPr>
          <w:snapToGrid w:val="0"/>
        </w:rPr>
      </w:pPr>
      <w:bookmarkStart w:id="115" w:name="_Toc520189478"/>
      <w:bookmarkStart w:id="116" w:name="_Toc1970281"/>
      <w:bookmarkStart w:id="117" w:name="_Toc2589169"/>
      <w:bookmarkStart w:id="118" w:name="_Toc26601521"/>
      <w:bookmarkStart w:id="119" w:name="_Toc160355749"/>
      <w:bookmarkStart w:id="120" w:name="_Toc194896857"/>
      <w:bookmarkStart w:id="121" w:name="_Toc334434058"/>
      <w:r>
        <w:rPr>
          <w:rStyle w:val="CharSectno"/>
        </w:rPr>
        <w:t>12</w:t>
      </w:r>
      <w:r>
        <w:rPr>
          <w:snapToGrid w:val="0"/>
        </w:rPr>
        <w:t>.</w:t>
      </w:r>
      <w:r>
        <w:rPr>
          <w:snapToGrid w:val="0"/>
        </w:rPr>
        <w:tab/>
        <w:t>Power to make determinations</w:t>
      </w:r>
      <w:bookmarkEnd w:id="115"/>
      <w:bookmarkEnd w:id="116"/>
      <w:bookmarkEnd w:id="117"/>
      <w:bookmarkEnd w:id="118"/>
      <w:bookmarkEnd w:id="119"/>
      <w:bookmarkEnd w:id="120"/>
      <w:bookmarkEnd w:id="121"/>
      <w:r>
        <w:rPr>
          <w:snapToGrid w:val="0"/>
        </w:rPr>
        <w:t xml:space="preserve"> </w:t>
      </w:r>
    </w:p>
    <w:p w:rsidR="00005DB5" w:rsidRDefault="00005DB5">
      <w:pPr>
        <w:pStyle w:val="Subsection"/>
        <w:rPr>
          <w:snapToGrid w:val="0"/>
        </w:rPr>
      </w:pPr>
      <w:r>
        <w:rPr>
          <w:snapToGrid w:val="0"/>
        </w:rPr>
        <w:tab/>
      </w:r>
      <w:r>
        <w:rPr>
          <w:snapToGrid w:val="0"/>
        </w:rPr>
        <w:tab/>
        <w:t>The Superannuation Board shall determine all questions or issues of doubt or difficulty in relation to — </w:t>
      </w:r>
    </w:p>
    <w:p w:rsidR="00005DB5" w:rsidRDefault="00005DB5">
      <w:pPr>
        <w:pStyle w:val="Indenta"/>
        <w:rPr>
          <w:snapToGrid w:val="0"/>
        </w:rPr>
      </w:pPr>
      <w:r>
        <w:rPr>
          <w:snapToGrid w:val="0"/>
        </w:rPr>
        <w:tab/>
        <w:t>(a)</w:t>
      </w:r>
      <w:r>
        <w:rPr>
          <w:snapToGrid w:val="0"/>
        </w:rPr>
        <w:tab/>
        <w:t>the interpretation of any of the provisions of this Act relating to the Superannuation Fund;</w:t>
      </w:r>
    </w:p>
    <w:p w:rsidR="00005DB5" w:rsidRDefault="00005DB5">
      <w:pPr>
        <w:pStyle w:val="Indenta"/>
        <w:rPr>
          <w:snapToGrid w:val="0"/>
        </w:rPr>
      </w:pPr>
      <w:r>
        <w:rPr>
          <w:snapToGrid w:val="0"/>
        </w:rPr>
        <w:tab/>
        <w:t>(b)</w:t>
      </w:r>
      <w:r>
        <w:rPr>
          <w:snapToGrid w:val="0"/>
        </w:rPr>
        <w:tab/>
        <w:t>the rights of the members of the Superannuation Fund under this Act; or</w:t>
      </w:r>
    </w:p>
    <w:p w:rsidR="00005DB5" w:rsidRDefault="00005DB5">
      <w:pPr>
        <w:pStyle w:val="Indenta"/>
        <w:rPr>
          <w:snapToGrid w:val="0"/>
        </w:rPr>
      </w:pPr>
      <w:r>
        <w:rPr>
          <w:snapToGrid w:val="0"/>
        </w:rPr>
        <w:tab/>
        <w:t>(c)</w:t>
      </w:r>
      <w:r>
        <w:rPr>
          <w:snapToGrid w:val="0"/>
        </w:rPr>
        <w:tab/>
        <w:t>the management and administration of the Superannuation Fund or the performance of the functions conferred on the Superannuation Board.</w:t>
      </w:r>
    </w:p>
    <w:p w:rsidR="00005DB5" w:rsidRDefault="00005DB5">
      <w:pPr>
        <w:pStyle w:val="Heading5"/>
        <w:rPr>
          <w:snapToGrid w:val="0"/>
        </w:rPr>
      </w:pPr>
      <w:bookmarkStart w:id="122" w:name="_Toc520189479"/>
      <w:bookmarkStart w:id="123" w:name="_Toc1970282"/>
      <w:bookmarkStart w:id="124" w:name="_Toc2589170"/>
      <w:bookmarkStart w:id="125" w:name="_Toc26601522"/>
      <w:bookmarkStart w:id="126" w:name="_Toc160355750"/>
      <w:bookmarkStart w:id="127" w:name="_Toc194896858"/>
      <w:bookmarkStart w:id="128" w:name="_Toc334434059"/>
      <w:r>
        <w:rPr>
          <w:rStyle w:val="CharSectno"/>
        </w:rPr>
        <w:t>13</w:t>
      </w:r>
      <w:r>
        <w:rPr>
          <w:snapToGrid w:val="0"/>
        </w:rPr>
        <w:t>.</w:t>
      </w:r>
      <w:r>
        <w:rPr>
          <w:snapToGrid w:val="0"/>
        </w:rPr>
        <w:tab/>
        <w:t>Delegation</w:t>
      </w:r>
      <w:bookmarkEnd w:id="122"/>
      <w:bookmarkEnd w:id="123"/>
      <w:bookmarkEnd w:id="124"/>
      <w:bookmarkEnd w:id="125"/>
      <w:bookmarkEnd w:id="126"/>
      <w:bookmarkEnd w:id="127"/>
      <w:bookmarkEnd w:id="128"/>
      <w:r>
        <w:rPr>
          <w:snapToGrid w:val="0"/>
        </w:rPr>
        <w:t xml:space="preserve"> </w:t>
      </w:r>
    </w:p>
    <w:p w:rsidR="00005DB5" w:rsidRDefault="00005DB5">
      <w:pPr>
        <w:pStyle w:val="Subsection"/>
        <w:rPr>
          <w:snapToGrid w:val="0"/>
        </w:rPr>
      </w:pPr>
      <w:r>
        <w:rPr>
          <w:snapToGrid w:val="0"/>
        </w:rPr>
        <w:tab/>
        <w:t>(1)</w:t>
      </w:r>
      <w:r>
        <w:rPr>
          <w:snapToGrid w:val="0"/>
        </w:rPr>
        <w:tab/>
        <w:t>The Superannuation Board may, by instrument in writing delegate to any person any power or duty conferred or imposed on the Superannuation Board under this Act or any other Act.</w:t>
      </w:r>
    </w:p>
    <w:p w:rsidR="00005DB5" w:rsidRDefault="00005DB5">
      <w:pPr>
        <w:pStyle w:val="Subsection"/>
        <w:rPr>
          <w:snapToGrid w:val="0"/>
        </w:rPr>
      </w:pPr>
      <w:r>
        <w:rPr>
          <w:snapToGrid w:val="0"/>
        </w:rPr>
        <w:tab/>
        <w:t>(2)</w:t>
      </w:r>
      <w:r>
        <w:rPr>
          <w:snapToGrid w:val="0"/>
        </w:rPr>
        <w:tab/>
        <w:t>A power or duty delegated under subsection (1) shall, when exercised or performed by the delegate in accordance with the instrument of delegation, be deemed, for the purposes of this Act, to have been exercised or performed by the Superannuation Board.</w:t>
      </w:r>
    </w:p>
    <w:p w:rsidR="00005DB5" w:rsidRDefault="00005DB5">
      <w:pPr>
        <w:pStyle w:val="Heading5"/>
        <w:rPr>
          <w:snapToGrid w:val="0"/>
        </w:rPr>
      </w:pPr>
      <w:bookmarkStart w:id="129" w:name="_Toc520189480"/>
      <w:bookmarkStart w:id="130" w:name="_Toc1970283"/>
      <w:bookmarkStart w:id="131" w:name="_Toc2589171"/>
      <w:bookmarkStart w:id="132" w:name="_Toc26601523"/>
      <w:bookmarkStart w:id="133" w:name="_Toc160355751"/>
      <w:bookmarkStart w:id="134" w:name="_Toc194896859"/>
      <w:bookmarkStart w:id="135" w:name="_Toc334434060"/>
      <w:r>
        <w:rPr>
          <w:rStyle w:val="CharSectno"/>
        </w:rPr>
        <w:t>14</w:t>
      </w:r>
      <w:r>
        <w:rPr>
          <w:snapToGrid w:val="0"/>
        </w:rPr>
        <w:t>.</w:t>
      </w:r>
      <w:r>
        <w:rPr>
          <w:snapToGrid w:val="0"/>
        </w:rPr>
        <w:tab/>
        <w:t>Appointment of investment managers</w:t>
      </w:r>
      <w:bookmarkEnd w:id="129"/>
      <w:bookmarkEnd w:id="130"/>
      <w:bookmarkEnd w:id="131"/>
      <w:bookmarkEnd w:id="132"/>
      <w:bookmarkEnd w:id="133"/>
      <w:bookmarkEnd w:id="134"/>
      <w:bookmarkEnd w:id="135"/>
      <w:r>
        <w:rPr>
          <w:snapToGrid w:val="0"/>
        </w:rPr>
        <w:t xml:space="preserve"> </w:t>
      </w:r>
    </w:p>
    <w:p w:rsidR="00005DB5" w:rsidRDefault="00005DB5">
      <w:pPr>
        <w:pStyle w:val="Subsection"/>
        <w:rPr>
          <w:snapToGrid w:val="0"/>
        </w:rPr>
      </w:pPr>
      <w:r>
        <w:rPr>
          <w:snapToGrid w:val="0"/>
        </w:rPr>
        <w:tab/>
        <w:t>(1)</w:t>
      </w:r>
      <w:r>
        <w:rPr>
          <w:snapToGrid w:val="0"/>
        </w:rPr>
        <w:tab/>
        <w:t>The Superannuation Board may appoint a person as an investment manager of the Superannuation Fund and, without limiting the generality of section 13, may delegate to an investment manager so appointed any of its powers and duties under this Act or any other Act as to the investment of the Superannuation Fund.</w:t>
      </w:r>
    </w:p>
    <w:p w:rsidR="00005DB5" w:rsidRDefault="00005DB5">
      <w:pPr>
        <w:pStyle w:val="Subsection"/>
        <w:rPr>
          <w:snapToGrid w:val="0"/>
        </w:rPr>
      </w:pPr>
      <w:r>
        <w:rPr>
          <w:snapToGrid w:val="0"/>
        </w:rPr>
        <w:tab/>
        <w:t>(2)</w:t>
      </w:r>
      <w:r>
        <w:rPr>
          <w:snapToGrid w:val="0"/>
        </w:rPr>
        <w:tab/>
        <w:t>An investment manager may be appointed on such terms and at such remuneration as the Superannuation Board thinks fit.</w:t>
      </w:r>
    </w:p>
    <w:p w:rsidR="00005DB5" w:rsidRDefault="00005DB5">
      <w:pPr>
        <w:pStyle w:val="Subsection"/>
        <w:rPr>
          <w:snapToGrid w:val="0"/>
        </w:rPr>
      </w:pPr>
      <w:r>
        <w:rPr>
          <w:snapToGrid w:val="0"/>
        </w:rPr>
        <w:tab/>
        <w:t>(3)</w:t>
      </w:r>
      <w:r>
        <w:rPr>
          <w:snapToGrid w:val="0"/>
        </w:rPr>
        <w:tab/>
        <w:t>The Superannuation Board may cause or permit the title to any property forming part of the Superannuation Fund to be registered in the name of an investment manager in trust.</w:t>
      </w:r>
    </w:p>
    <w:p w:rsidR="00005DB5" w:rsidRDefault="00005DB5">
      <w:pPr>
        <w:pStyle w:val="Heading5"/>
        <w:rPr>
          <w:snapToGrid w:val="0"/>
        </w:rPr>
      </w:pPr>
      <w:bookmarkStart w:id="136" w:name="_Toc520189481"/>
      <w:bookmarkStart w:id="137" w:name="_Toc1970284"/>
      <w:bookmarkStart w:id="138" w:name="_Toc2589172"/>
      <w:bookmarkStart w:id="139" w:name="_Toc26601524"/>
      <w:bookmarkStart w:id="140" w:name="_Toc160355752"/>
      <w:bookmarkStart w:id="141" w:name="_Toc194896860"/>
      <w:bookmarkStart w:id="142" w:name="_Toc334434061"/>
      <w:r>
        <w:rPr>
          <w:rStyle w:val="CharSectno"/>
        </w:rPr>
        <w:t>15</w:t>
      </w:r>
      <w:r>
        <w:rPr>
          <w:snapToGrid w:val="0"/>
        </w:rPr>
        <w:t>.</w:t>
      </w:r>
      <w:r>
        <w:rPr>
          <w:snapToGrid w:val="0"/>
        </w:rPr>
        <w:tab/>
        <w:t>Appointment of secretary</w:t>
      </w:r>
      <w:bookmarkEnd w:id="136"/>
      <w:bookmarkEnd w:id="137"/>
      <w:bookmarkEnd w:id="138"/>
      <w:bookmarkEnd w:id="139"/>
      <w:bookmarkEnd w:id="140"/>
      <w:bookmarkEnd w:id="141"/>
      <w:bookmarkEnd w:id="142"/>
      <w:r>
        <w:rPr>
          <w:snapToGrid w:val="0"/>
        </w:rPr>
        <w:t xml:space="preserve"> </w:t>
      </w:r>
    </w:p>
    <w:p w:rsidR="00005DB5" w:rsidRDefault="00005DB5">
      <w:pPr>
        <w:pStyle w:val="Subsection"/>
        <w:rPr>
          <w:snapToGrid w:val="0"/>
        </w:rPr>
      </w:pPr>
      <w:r>
        <w:rPr>
          <w:snapToGrid w:val="0"/>
        </w:rPr>
        <w:tab/>
        <w:t>(1)</w:t>
      </w:r>
      <w:r>
        <w:rPr>
          <w:snapToGrid w:val="0"/>
        </w:rPr>
        <w:tab/>
        <w:t>The Superannuation Board shall appoint a secretary of the Superannuation Board.</w:t>
      </w:r>
    </w:p>
    <w:p w:rsidR="00005DB5" w:rsidRDefault="00005DB5">
      <w:pPr>
        <w:pStyle w:val="Subsection"/>
        <w:rPr>
          <w:snapToGrid w:val="0"/>
        </w:rPr>
      </w:pPr>
      <w:r>
        <w:rPr>
          <w:snapToGrid w:val="0"/>
        </w:rPr>
        <w:tab/>
        <w:t>(2)</w:t>
      </w:r>
      <w:r>
        <w:rPr>
          <w:snapToGrid w:val="0"/>
        </w:rPr>
        <w:tab/>
        <w:t>The secretary shall be appointed on such terms and at such remuneration as the Superannuation Board thinks fit.</w:t>
      </w:r>
    </w:p>
    <w:p w:rsidR="00005DB5" w:rsidRDefault="00005DB5">
      <w:pPr>
        <w:pStyle w:val="Subsection"/>
        <w:rPr>
          <w:snapToGrid w:val="0"/>
        </w:rPr>
      </w:pPr>
      <w:r>
        <w:rPr>
          <w:snapToGrid w:val="0"/>
        </w:rPr>
        <w:tab/>
        <w:t>(3)</w:t>
      </w:r>
      <w:r>
        <w:rPr>
          <w:snapToGrid w:val="0"/>
        </w:rPr>
        <w:tab/>
        <w:t>The secretary shall perform such duties and have such powers as the Superannuation Board may from time to time determine.</w:t>
      </w:r>
    </w:p>
    <w:p w:rsidR="00005DB5" w:rsidRDefault="00005DB5">
      <w:pPr>
        <w:pStyle w:val="Heading5"/>
        <w:keepLines w:val="0"/>
        <w:rPr>
          <w:snapToGrid w:val="0"/>
        </w:rPr>
      </w:pPr>
      <w:bookmarkStart w:id="143" w:name="_Toc520189482"/>
      <w:bookmarkStart w:id="144" w:name="_Toc1970285"/>
      <w:bookmarkStart w:id="145" w:name="_Toc2589173"/>
      <w:bookmarkStart w:id="146" w:name="_Toc26601525"/>
      <w:bookmarkStart w:id="147" w:name="_Toc160355753"/>
      <w:bookmarkStart w:id="148" w:name="_Toc194896861"/>
      <w:bookmarkStart w:id="149" w:name="_Toc334434062"/>
      <w:r>
        <w:rPr>
          <w:rStyle w:val="CharSectno"/>
        </w:rPr>
        <w:t>16</w:t>
      </w:r>
      <w:r>
        <w:rPr>
          <w:snapToGrid w:val="0"/>
        </w:rPr>
        <w:t>.</w:t>
      </w:r>
      <w:r>
        <w:rPr>
          <w:snapToGrid w:val="0"/>
        </w:rPr>
        <w:tab/>
        <w:t>Appointment of actuary</w:t>
      </w:r>
      <w:bookmarkEnd w:id="143"/>
      <w:bookmarkEnd w:id="144"/>
      <w:bookmarkEnd w:id="145"/>
      <w:bookmarkEnd w:id="146"/>
      <w:bookmarkEnd w:id="147"/>
      <w:bookmarkEnd w:id="148"/>
      <w:bookmarkEnd w:id="149"/>
      <w:r>
        <w:rPr>
          <w:snapToGrid w:val="0"/>
        </w:rPr>
        <w:t xml:space="preserve"> </w:t>
      </w:r>
    </w:p>
    <w:p w:rsidR="00005DB5" w:rsidRDefault="00005DB5">
      <w:pPr>
        <w:pStyle w:val="Subsection"/>
        <w:rPr>
          <w:snapToGrid w:val="0"/>
        </w:rPr>
      </w:pPr>
      <w:r>
        <w:rPr>
          <w:snapToGrid w:val="0"/>
        </w:rPr>
        <w:tab/>
        <w:t>(1)</w:t>
      </w:r>
      <w:r>
        <w:rPr>
          <w:snapToGrid w:val="0"/>
        </w:rPr>
        <w:tab/>
        <w:t xml:space="preserve">The Superannuation Board shall appoint as the actuary to the Superannuation Fund any person who is, or any firm a member of which is, a Fellow of the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Actuaries</w:t>
        </w:r>
      </w:smartTag>
      <w:r>
        <w:rPr>
          <w:snapToGrid w:val="0"/>
        </w:rPr>
        <w:t xml:space="preserve"> of </w:t>
      </w:r>
      <w:smartTag w:uri="urn:schemas-microsoft-com:office:smarttags" w:element="country-region">
        <w:smartTag w:uri="urn:schemas-microsoft-com:office:smarttags" w:element="place">
          <w:r>
            <w:rPr>
              <w:snapToGrid w:val="0"/>
            </w:rPr>
            <w:t>Australia</w:t>
          </w:r>
        </w:smartTag>
      </w:smartTag>
      <w:r>
        <w:rPr>
          <w:snapToGrid w:val="0"/>
        </w:rPr>
        <w:t xml:space="preserve"> or any body formed in reconstruction of or in succession to that Institute.</w:t>
      </w:r>
    </w:p>
    <w:p w:rsidR="00005DB5" w:rsidRDefault="00005DB5">
      <w:pPr>
        <w:pStyle w:val="Subsection"/>
        <w:rPr>
          <w:snapToGrid w:val="0"/>
        </w:rPr>
      </w:pPr>
      <w:r>
        <w:rPr>
          <w:snapToGrid w:val="0"/>
        </w:rPr>
        <w:tab/>
        <w:t>(2)</w:t>
      </w:r>
      <w:r>
        <w:rPr>
          <w:snapToGrid w:val="0"/>
        </w:rPr>
        <w:tab/>
        <w:t>The actuary shall be appointed on such terms and at such remuneration as the Superannuation Board thinks fit.</w:t>
      </w:r>
    </w:p>
    <w:p w:rsidR="00005DB5" w:rsidRDefault="00005DB5">
      <w:pPr>
        <w:pStyle w:val="Heading5"/>
        <w:rPr>
          <w:snapToGrid w:val="0"/>
        </w:rPr>
      </w:pPr>
      <w:bookmarkStart w:id="150" w:name="_Toc520189483"/>
      <w:bookmarkStart w:id="151" w:name="_Toc1970286"/>
      <w:bookmarkStart w:id="152" w:name="_Toc2589174"/>
      <w:bookmarkStart w:id="153" w:name="_Toc26601526"/>
      <w:bookmarkStart w:id="154" w:name="_Toc160355754"/>
      <w:bookmarkStart w:id="155" w:name="_Toc194896862"/>
      <w:bookmarkStart w:id="156" w:name="_Toc334434063"/>
      <w:r>
        <w:rPr>
          <w:rStyle w:val="CharSectno"/>
        </w:rPr>
        <w:t>17</w:t>
      </w:r>
      <w:r>
        <w:rPr>
          <w:snapToGrid w:val="0"/>
        </w:rPr>
        <w:t>.</w:t>
      </w:r>
      <w:r>
        <w:rPr>
          <w:snapToGrid w:val="0"/>
        </w:rPr>
        <w:tab/>
        <w:t>Actuarial review</w:t>
      </w:r>
      <w:bookmarkEnd w:id="150"/>
      <w:bookmarkEnd w:id="151"/>
      <w:bookmarkEnd w:id="152"/>
      <w:bookmarkEnd w:id="153"/>
      <w:bookmarkEnd w:id="154"/>
      <w:bookmarkEnd w:id="155"/>
      <w:bookmarkEnd w:id="156"/>
      <w:r>
        <w:rPr>
          <w:snapToGrid w:val="0"/>
        </w:rPr>
        <w:t xml:space="preserve"> </w:t>
      </w:r>
    </w:p>
    <w:p w:rsidR="00005DB5" w:rsidRDefault="00005DB5">
      <w:pPr>
        <w:pStyle w:val="Subsection"/>
        <w:rPr>
          <w:snapToGrid w:val="0"/>
        </w:rPr>
      </w:pPr>
      <w:r>
        <w:rPr>
          <w:snapToGrid w:val="0"/>
        </w:rPr>
        <w:tab/>
        <w:t>(1)</w:t>
      </w:r>
      <w:r>
        <w:rPr>
          <w:snapToGrid w:val="0"/>
        </w:rPr>
        <w:tab/>
        <w:t>On or before the day 3 years after the commencement of this Act and thereafter at intervals of not more than 3 years the Superannuation Board shall call on the actuary to conduct an actuarial review of the Superannuation Fund.</w:t>
      </w:r>
    </w:p>
    <w:p w:rsidR="00005DB5" w:rsidRDefault="00005DB5">
      <w:pPr>
        <w:pStyle w:val="Subsection"/>
        <w:rPr>
          <w:snapToGrid w:val="0"/>
        </w:rPr>
      </w:pPr>
      <w:r>
        <w:rPr>
          <w:snapToGrid w:val="0"/>
        </w:rPr>
        <w:tab/>
        <w:t>(2)</w:t>
      </w:r>
      <w:r>
        <w:rPr>
          <w:snapToGrid w:val="0"/>
        </w:rPr>
        <w:tab/>
        <w:t>The Superannuation Board shall provide the actuary with such information as he may require to conduct an actuarial review under subsection (1), and shall do so in time to enable the actuary to comply with subsection (3a).</w:t>
      </w:r>
    </w:p>
    <w:p w:rsidR="00005DB5" w:rsidRDefault="00005DB5">
      <w:pPr>
        <w:pStyle w:val="Subsection"/>
        <w:rPr>
          <w:snapToGrid w:val="0"/>
        </w:rPr>
      </w:pPr>
      <w:r>
        <w:rPr>
          <w:snapToGrid w:val="0"/>
        </w:rPr>
        <w:tab/>
        <w:t>(3)</w:t>
      </w:r>
      <w:r>
        <w:rPr>
          <w:snapToGrid w:val="0"/>
        </w:rPr>
        <w:tab/>
        <w:t>The actuary shall report to the Superannuation Board in writing the result of an actuarial review conducted under subsection (1).</w:t>
      </w:r>
    </w:p>
    <w:p w:rsidR="00005DB5" w:rsidRDefault="00005DB5">
      <w:pPr>
        <w:pStyle w:val="Subsection"/>
        <w:rPr>
          <w:snapToGrid w:val="0"/>
        </w:rPr>
      </w:pPr>
      <w:r>
        <w:rPr>
          <w:snapToGrid w:val="0"/>
        </w:rPr>
        <w:tab/>
        <w:t>(3a)</w:t>
      </w:r>
      <w:r>
        <w:rPr>
          <w:snapToGrid w:val="0"/>
        </w:rPr>
        <w:tab/>
        <w:t>The report shall be made within the period of 12 months after the date as at which the review was made or within such other period as is prescribed.</w:t>
      </w:r>
    </w:p>
    <w:p w:rsidR="00005DB5" w:rsidRDefault="00005DB5">
      <w:pPr>
        <w:pStyle w:val="Subsection"/>
        <w:rPr>
          <w:snapToGrid w:val="0"/>
        </w:rPr>
      </w:pPr>
      <w:r>
        <w:rPr>
          <w:snapToGrid w:val="0"/>
        </w:rPr>
        <w:tab/>
        <w:t>(4)</w:t>
      </w:r>
      <w:r>
        <w:rPr>
          <w:snapToGrid w:val="0"/>
        </w:rPr>
        <w:tab/>
        <w:t>The Superannuation Board shall provide the Authority and each associated employer (if any) with a copy of each report received by the Superannuation Board under subsection (3).</w:t>
      </w:r>
    </w:p>
    <w:p w:rsidR="00005DB5" w:rsidRDefault="00005DB5">
      <w:pPr>
        <w:pStyle w:val="Footnotesection"/>
      </w:pPr>
      <w:r>
        <w:tab/>
        <w:t xml:space="preserve">[Section 17 amended by No. 19 of 1992 s. 8; No. 42 of 1998 s. 38.] </w:t>
      </w:r>
    </w:p>
    <w:p w:rsidR="00005DB5" w:rsidRDefault="00005DB5">
      <w:pPr>
        <w:pStyle w:val="Heading5"/>
        <w:rPr>
          <w:snapToGrid w:val="0"/>
        </w:rPr>
      </w:pPr>
      <w:bookmarkStart w:id="157" w:name="_Toc520189484"/>
      <w:bookmarkStart w:id="158" w:name="_Toc1970287"/>
      <w:bookmarkStart w:id="159" w:name="_Toc2589175"/>
      <w:bookmarkStart w:id="160" w:name="_Toc26601527"/>
      <w:bookmarkStart w:id="161" w:name="_Toc160355755"/>
      <w:bookmarkStart w:id="162" w:name="_Toc194896863"/>
      <w:bookmarkStart w:id="163" w:name="_Toc334434064"/>
      <w:r>
        <w:rPr>
          <w:rStyle w:val="CharSectno"/>
        </w:rPr>
        <w:t>18</w:t>
      </w:r>
      <w:r>
        <w:rPr>
          <w:snapToGrid w:val="0"/>
        </w:rPr>
        <w:t>.</w:t>
      </w:r>
      <w:r>
        <w:rPr>
          <w:snapToGrid w:val="0"/>
        </w:rPr>
        <w:tab/>
        <w:t>Advice to Superannuation Board</w:t>
      </w:r>
      <w:bookmarkEnd w:id="157"/>
      <w:bookmarkEnd w:id="158"/>
      <w:bookmarkEnd w:id="159"/>
      <w:bookmarkEnd w:id="160"/>
      <w:bookmarkEnd w:id="161"/>
      <w:bookmarkEnd w:id="162"/>
      <w:bookmarkEnd w:id="163"/>
      <w:r>
        <w:rPr>
          <w:snapToGrid w:val="0"/>
        </w:rPr>
        <w:t xml:space="preserve"> </w:t>
      </w:r>
    </w:p>
    <w:p w:rsidR="00005DB5" w:rsidRDefault="00005DB5">
      <w:pPr>
        <w:pStyle w:val="Subsection"/>
        <w:rPr>
          <w:snapToGrid w:val="0"/>
        </w:rPr>
      </w:pPr>
      <w:r>
        <w:rPr>
          <w:snapToGrid w:val="0"/>
        </w:rPr>
        <w:tab/>
      </w:r>
      <w:r>
        <w:rPr>
          <w:snapToGrid w:val="0"/>
        </w:rPr>
        <w:tab/>
        <w:t>The Superannuation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Superannuation Board.</w:t>
      </w:r>
    </w:p>
    <w:p w:rsidR="00005DB5" w:rsidRDefault="00005DB5">
      <w:pPr>
        <w:pStyle w:val="Heading5"/>
        <w:rPr>
          <w:snapToGrid w:val="0"/>
        </w:rPr>
      </w:pPr>
      <w:bookmarkStart w:id="164" w:name="_Toc520189485"/>
      <w:bookmarkStart w:id="165" w:name="_Toc1970288"/>
      <w:bookmarkStart w:id="166" w:name="_Toc2589176"/>
      <w:bookmarkStart w:id="167" w:name="_Toc26601528"/>
      <w:bookmarkStart w:id="168" w:name="_Toc160355756"/>
      <w:bookmarkStart w:id="169" w:name="_Toc194896864"/>
      <w:bookmarkStart w:id="170" w:name="_Toc334434065"/>
      <w:r>
        <w:rPr>
          <w:rStyle w:val="CharSectno"/>
        </w:rPr>
        <w:t>19</w:t>
      </w:r>
      <w:r>
        <w:rPr>
          <w:snapToGrid w:val="0"/>
        </w:rPr>
        <w:t>.</w:t>
      </w:r>
      <w:r>
        <w:rPr>
          <w:snapToGrid w:val="0"/>
        </w:rPr>
        <w:tab/>
        <w:t>Records</w:t>
      </w:r>
      <w:bookmarkEnd w:id="164"/>
      <w:bookmarkEnd w:id="165"/>
      <w:bookmarkEnd w:id="166"/>
      <w:bookmarkEnd w:id="167"/>
      <w:bookmarkEnd w:id="168"/>
      <w:bookmarkEnd w:id="169"/>
      <w:bookmarkEnd w:id="170"/>
      <w:r>
        <w:rPr>
          <w:snapToGrid w:val="0"/>
        </w:rPr>
        <w:t xml:space="preserve"> </w:t>
      </w:r>
    </w:p>
    <w:p w:rsidR="00005DB5" w:rsidRDefault="00005DB5">
      <w:pPr>
        <w:pStyle w:val="Subsection"/>
        <w:rPr>
          <w:snapToGrid w:val="0"/>
        </w:rPr>
      </w:pPr>
      <w:r>
        <w:rPr>
          <w:snapToGrid w:val="0"/>
        </w:rPr>
        <w:tab/>
      </w:r>
      <w:r>
        <w:rPr>
          <w:snapToGrid w:val="0"/>
        </w:rPr>
        <w:tab/>
        <w:t>The Superannuation Board shall ensure that a complete record is kept of — </w:t>
      </w:r>
    </w:p>
    <w:p w:rsidR="00005DB5" w:rsidRDefault="00005DB5">
      <w:pPr>
        <w:pStyle w:val="Indenta"/>
        <w:rPr>
          <w:snapToGrid w:val="0"/>
        </w:rPr>
      </w:pPr>
      <w:r>
        <w:rPr>
          <w:snapToGrid w:val="0"/>
        </w:rPr>
        <w:tab/>
        <w:t>(a)</w:t>
      </w:r>
      <w:r>
        <w:rPr>
          <w:snapToGrid w:val="0"/>
        </w:rPr>
        <w:tab/>
        <w:t>all the members of the Superannuation Fund and all other persons becoming entitled to a benefit from the Superannuation Fund;</w:t>
      </w:r>
    </w:p>
    <w:p w:rsidR="00005DB5" w:rsidRDefault="00005DB5">
      <w:pPr>
        <w:pStyle w:val="Indenta"/>
        <w:rPr>
          <w:snapToGrid w:val="0"/>
        </w:rPr>
      </w:pPr>
      <w:r>
        <w:rPr>
          <w:snapToGrid w:val="0"/>
        </w:rPr>
        <w:tab/>
        <w:t>(b)</w:t>
      </w:r>
      <w:r>
        <w:rPr>
          <w:snapToGrid w:val="0"/>
        </w:rPr>
        <w:tab/>
        <w:t>the deaths of members of the Superannuation Fund; and</w:t>
      </w:r>
    </w:p>
    <w:p w:rsidR="00005DB5" w:rsidRDefault="00005DB5">
      <w:pPr>
        <w:pStyle w:val="Indenta"/>
        <w:rPr>
          <w:snapToGrid w:val="0"/>
        </w:rPr>
      </w:pPr>
      <w:r>
        <w:rPr>
          <w:snapToGrid w:val="0"/>
        </w:rPr>
        <w:tab/>
        <w:t>(c)</w:t>
      </w:r>
      <w:r>
        <w:rPr>
          <w:snapToGrid w:val="0"/>
        </w:rPr>
        <w:tab/>
        <w:t>all other things necessary for the proper administration of the Superannuation Fund.</w:t>
      </w:r>
    </w:p>
    <w:p w:rsidR="00005DB5" w:rsidRDefault="00005DB5">
      <w:pPr>
        <w:pStyle w:val="Heading5"/>
        <w:rPr>
          <w:snapToGrid w:val="0"/>
        </w:rPr>
      </w:pPr>
      <w:bookmarkStart w:id="171" w:name="_Toc157854185"/>
      <w:bookmarkStart w:id="172" w:name="_Toc160355757"/>
      <w:bookmarkStart w:id="173" w:name="_Toc194896865"/>
      <w:bookmarkStart w:id="174" w:name="_Toc334434066"/>
      <w:bookmarkStart w:id="175" w:name="_Toc520189486"/>
      <w:bookmarkStart w:id="176" w:name="_Toc1970289"/>
      <w:bookmarkStart w:id="177" w:name="_Toc2589177"/>
      <w:bookmarkStart w:id="178" w:name="_Toc26601529"/>
      <w:r>
        <w:rPr>
          <w:rStyle w:val="CharSectno"/>
        </w:rPr>
        <w:t>19A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71"/>
      <w:bookmarkEnd w:id="172"/>
      <w:bookmarkEnd w:id="173"/>
      <w:bookmarkEnd w:id="174"/>
    </w:p>
    <w:p w:rsidR="00005DB5" w:rsidRDefault="00005DB5">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the statutory authorities apply to and in respect of the of the Superannuation Board and its operations.</w:t>
      </w:r>
    </w:p>
    <w:p w:rsidR="00005DB5" w:rsidRDefault="00005DB5">
      <w:pPr>
        <w:pStyle w:val="Footnotesection"/>
      </w:pPr>
      <w:r>
        <w:tab/>
        <w:t xml:space="preserve">[Section 19A inserted by No. 4 of 1986 s. 4; amended by No. 77 of 2006 s. 17.] </w:t>
      </w:r>
    </w:p>
    <w:p w:rsidR="00005DB5" w:rsidRDefault="00005DB5">
      <w:pPr>
        <w:pStyle w:val="Heading5"/>
        <w:rPr>
          <w:snapToGrid w:val="0"/>
        </w:rPr>
      </w:pPr>
      <w:bookmarkStart w:id="179" w:name="_Toc520189487"/>
      <w:bookmarkStart w:id="180" w:name="_Toc1970290"/>
      <w:bookmarkStart w:id="181" w:name="_Toc2589178"/>
      <w:bookmarkStart w:id="182" w:name="_Toc26601530"/>
      <w:bookmarkStart w:id="183" w:name="_Toc160355758"/>
      <w:bookmarkStart w:id="184" w:name="_Toc194896866"/>
      <w:bookmarkStart w:id="185" w:name="_Toc334434067"/>
      <w:bookmarkEnd w:id="175"/>
      <w:bookmarkEnd w:id="176"/>
      <w:bookmarkEnd w:id="177"/>
      <w:bookmarkEnd w:id="178"/>
      <w:r>
        <w:rPr>
          <w:rStyle w:val="CharSectno"/>
        </w:rPr>
        <w:t>20</w:t>
      </w:r>
      <w:r>
        <w:rPr>
          <w:snapToGrid w:val="0"/>
        </w:rPr>
        <w:t>.</w:t>
      </w:r>
      <w:r>
        <w:rPr>
          <w:snapToGrid w:val="0"/>
        </w:rPr>
        <w:tab/>
        <w:t>Accounts</w:t>
      </w:r>
      <w:bookmarkEnd w:id="179"/>
      <w:bookmarkEnd w:id="180"/>
      <w:bookmarkEnd w:id="181"/>
      <w:bookmarkEnd w:id="182"/>
      <w:bookmarkEnd w:id="183"/>
      <w:bookmarkEnd w:id="184"/>
      <w:bookmarkEnd w:id="185"/>
      <w:r>
        <w:rPr>
          <w:snapToGrid w:val="0"/>
        </w:rPr>
        <w:t xml:space="preserve"> </w:t>
      </w:r>
    </w:p>
    <w:p w:rsidR="00005DB5" w:rsidRDefault="00005DB5">
      <w:pPr>
        <w:pStyle w:val="Subsection"/>
        <w:rPr>
          <w:snapToGrid w:val="0"/>
        </w:rPr>
      </w:pPr>
      <w:r>
        <w:rPr>
          <w:snapToGrid w:val="0"/>
        </w:rPr>
        <w:tab/>
        <w:t>(1)</w:t>
      </w:r>
      <w:r>
        <w:rPr>
          <w:snapToGrid w:val="0"/>
        </w:rPr>
        <w:tab/>
        <w:t xml:space="preserve">In this section </w:t>
      </w:r>
      <w:r>
        <w:rPr>
          <w:rStyle w:val="CharDefText"/>
        </w:rPr>
        <w:t>liabilities</w:t>
      </w:r>
      <w:r>
        <w:rPr>
          <w:snapToGrid w:val="0"/>
        </w:rPr>
        <w:t xml:space="preserve"> does not include liabilities for the payment of benefits under the Superannuation Fund.</w:t>
      </w:r>
    </w:p>
    <w:p w:rsidR="00005DB5" w:rsidRDefault="00005DB5">
      <w:pPr>
        <w:pStyle w:val="Ednotesubsection"/>
      </w:pPr>
      <w:r>
        <w:tab/>
        <w:t>[(2)</w:t>
      </w:r>
      <w:r>
        <w:tab/>
        <w:t>deleted]</w:t>
      </w:r>
    </w:p>
    <w:p w:rsidR="00005DB5" w:rsidRDefault="00005DB5">
      <w:pPr>
        <w:pStyle w:val="Subsection"/>
        <w:rPr>
          <w:snapToGrid w:val="0"/>
        </w:rPr>
      </w:pPr>
      <w:r>
        <w:rPr>
          <w:snapToGrid w:val="0"/>
        </w:rPr>
        <w:tab/>
        <w:t>(3)</w:t>
      </w:r>
      <w:r>
        <w:rPr>
          <w:snapToGrid w:val="0"/>
        </w:rPr>
        <w:tab/>
        <w:t>If the receipt or expenditure of money is delegated by the Superannuation Board under section 13 or 14, the Superannuation Board shall procure from the delegate, as soon as practicable after the end of each financial year, a full and true statement of account of all the moneys received and expended by the delegate on behalf of the Superannuation Board during that year and a statement of the assets and liabilities held or incurred by the delegate on behalf of the Superannuation Board as at the end of that year.</w:t>
      </w:r>
    </w:p>
    <w:p w:rsidR="00005DB5" w:rsidRDefault="00005DB5">
      <w:pPr>
        <w:pStyle w:val="Footnotesection"/>
      </w:pPr>
      <w:r>
        <w:tab/>
        <w:t>[Section 20 amended by No. 4 of 1986 s. 4.]</w:t>
      </w:r>
    </w:p>
    <w:p w:rsidR="00005DB5" w:rsidRDefault="00005DB5">
      <w:pPr>
        <w:pStyle w:val="Heading5"/>
        <w:rPr>
          <w:snapToGrid w:val="0"/>
        </w:rPr>
      </w:pPr>
      <w:bookmarkStart w:id="186" w:name="_Toc520189488"/>
      <w:bookmarkStart w:id="187" w:name="_Toc1970291"/>
      <w:bookmarkStart w:id="188" w:name="_Toc2589179"/>
      <w:bookmarkStart w:id="189" w:name="_Toc26601531"/>
      <w:bookmarkStart w:id="190" w:name="_Toc160355759"/>
      <w:bookmarkStart w:id="191" w:name="_Toc194896867"/>
      <w:bookmarkStart w:id="192" w:name="_Toc334434068"/>
      <w:r>
        <w:rPr>
          <w:rStyle w:val="CharSectno"/>
        </w:rPr>
        <w:t>21</w:t>
      </w:r>
      <w:r>
        <w:rPr>
          <w:snapToGrid w:val="0"/>
        </w:rPr>
        <w:t>.</w:t>
      </w:r>
      <w:r>
        <w:rPr>
          <w:snapToGrid w:val="0"/>
        </w:rPr>
        <w:tab/>
        <w:t>Minister to have access to information</w:t>
      </w:r>
      <w:bookmarkEnd w:id="186"/>
      <w:bookmarkEnd w:id="187"/>
      <w:bookmarkEnd w:id="188"/>
      <w:bookmarkEnd w:id="189"/>
      <w:bookmarkEnd w:id="190"/>
      <w:bookmarkEnd w:id="191"/>
      <w:bookmarkEnd w:id="192"/>
      <w:r>
        <w:rPr>
          <w:snapToGrid w:val="0"/>
        </w:rPr>
        <w:t xml:space="preserve"> </w:t>
      </w:r>
    </w:p>
    <w:p w:rsidR="00005DB5" w:rsidRDefault="00005DB5">
      <w:pPr>
        <w:pStyle w:val="Subsection"/>
        <w:rPr>
          <w:snapToGrid w:val="0"/>
        </w:rPr>
      </w:pPr>
      <w:r>
        <w:rPr>
          <w:snapToGrid w:val="0"/>
        </w:rPr>
        <w:tab/>
        <w:t>(1)</w:t>
      </w:r>
      <w:r>
        <w:rPr>
          <w:snapToGrid w:val="0"/>
        </w:rPr>
        <w:tab/>
        <w:t>For parliamentary purposes or for the proper conduct of the Minister’s public business, the Minister is entitled — </w:t>
      </w:r>
    </w:p>
    <w:p w:rsidR="00005DB5" w:rsidRDefault="00005DB5">
      <w:pPr>
        <w:pStyle w:val="Indenta"/>
        <w:rPr>
          <w:snapToGrid w:val="0"/>
        </w:rPr>
      </w:pPr>
      <w:r>
        <w:rPr>
          <w:snapToGrid w:val="0"/>
        </w:rPr>
        <w:tab/>
        <w:t>(a)</w:t>
      </w:r>
      <w:r>
        <w:rPr>
          <w:snapToGrid w:val="0"/>
        </w:rPr>
        <w:tab/>
        <w:t>to have information in the possession of the Superannuation Board; and</w:t>
      </w:r>
    </w:p>
    <w:p w:rsidR="00005DB5" w:rsidRDefault="00005DB5">
      <w:pPr>
        <w:pStyle w:val="Indenta"/>
        <w:rPr>
          <w:snapToGrid w:val="0"/>
        </w:rPr>
      </w:pPr>
      <w:r>
        <w:rPr>
          <w:snapToGrid w:val="0"/>
        </w:rPr>
        <w:tab/>
        <w:t>(b)</w:t>
      </w:r>
      <w:r>
        <w:rPr>
          <w:snapToGrid w:val="0"/>
        </w:rPr>
        <w:tab/>
        <w:t>where the information is in or on a document, to have, and make and retain copies of, that document.</w:t>
      </w:r>
    </w:p>
    <w:p w:rsidR="00005DB5" w:rsidRDefault="00005DB5">
      <w:pPr>
        <w:pStyle w:val="Subsection"/>
        <w:rPr>
          <w:snapToGrid w:val="0"/>
        </w:rPr>
      </w:pPr>
      <w:r>
        <w:rPr>
          <w:snapToGrid w:val="0"/>
        </w:rPr>
        <w:tab/>
        <w:t>(2)</w:t>
      </w:r>
      <w:r>
        <w:rPr>
          <w:snapToGrid w:val="0"/>
        </w:rPr>
        <w:tab/>
        <w:t>For the purposes of subsection (1) the Minister may — </w:t>
      </w:r>
    </w:p>
    <w:p w:rsidR="00005DB5" w:rsidRDefault="00005DB5">
      <w:pPr>
        <w:pStyle w:val="Indenta"/>
        <w:rPr>
          <w:snapToGrid w:val="0"/>
        </w:rPr>
      </w:pPr>
      <w:r>
        <w:rPr>
          <w:snapToGrid w:val="0"/>
        </w:rPr>
        <w:tab/>
        <w:t>(a)</w:t>
      </w:r>
      <w:r>
        <w:rPr>
          <w:snapToGrid w:val="0"/>
        </w:rPr>
        <w:tab/>
        <w:t>request the Superannuation Board to furnish information to the Minister;</w:t>
      </w:r>
    </w:p>
    <w:p w:rsidR="00005DB5" w:rsidRDefault="00005DB5">
      <w:pPr>
        <w:pStyle w:val="Indenta"/>
        <w:rPr>
          <w:snapToGrid w:val="0"/>
        </w:rPr>
      </w:pPr>
      <w:r>
        <w:rPr>
          <w:snapToGrid w:val="0"/>
        </w:rPr>
        <w:tab/>
        <w:t>(b)</w:t>
      </w:r>
      <w:r>
        <w:rPr>
          <w:snapToGrid w:val="0"/>
        </w:rPr>
        <w:tab/>
        <w:t>request the Superannuation Board to give the Minister access to information;</w:t>
      </w:r>
    </w:p>
    <w:p w:rsidR="00005DB5" w:rsidRDefault="00005DB5">
      <w:pPr>
        <w:pStyle w:val="Indenta"/>
        <w:rPr>
          <w:snapToGrid w:val="0"/>
        </w:rPr>
      </w:pPr>
      <w:r>
        <w:rPr>
          <w:snapToGrid w:val="0"/>
        </w:rPr>
        <w:tab/>
        <w:t>(c)</w:t>
      </w:r>
      <w:r>
        <w:rPr>
          <w:snapToGrid w:val="0"/>
        </w:rPr>
        <w:tab/>
        <w:t>for the purposes of paragraph (b) make use of the staff of the Superannuation Board to obtain the information and furnish it to the Minister.</w:t>
      </w:r>
    </w:p>
    <w:p w:rsidR="00005DB5" w:rsidRDefault="00005DB5">
      <w:pPr>
        <w:pStyle w:val="Subsection"/>
        <w:rPr>
          <w:snapToGrid w:val="0"/>
        </w:rPr>
      </w:pPr>
      <w:r>
        <w:rPr>
          <w:snapToGrid w:val="0"/>
        </w:rPr>
        <w:tab/>
        <w:t>(3)</w:t>
      </w:r>
      <w:r>
        <w:rPr>
          <w:snapToGrid w:val="0"/>
        </w:rPr>
        <w:tab/>
        <w:t>The Superannuation Board shall comply with a request under subsection (2) and make its staff and facilities available to the Minister for the purposes of paragraph (c) of that subsection.</w:t>
      </w:r>
    </w:p>
    <w:p w:rsidR="00005DB5" w:rsidRDefault="00005DB5">
      <w:pPr>
        <w:pStyle w:val="Subsection"/>
        <w:rPr>
          <w:snapToGrid w:val="0"/>
        </w:rPr>
      </w:pPr>
      <w:r>
        <w:rPr>
          <w:snapToGrid w:val="0"/>
        </w:rPr>
        <w:tab/>
        <w:t>(4)</w:t>
      </w:r>
      <w:r>
        <w:rPr>
          <w:snapToGrid w:val="0"/>
        </w:rPr>
        <w:tab/>
        <w:t>In this section — </w:t>
      </w:r>
    </w:p>
    <w:p w:rsidR="00005DB5" w:rsidRDefault="00005DB5">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005DB5" w:rsidRDefault="00005DB5">
      <w:pPr>
        <w:pStyle w:val="Defstart"/>
      </w:pPr>
      <w:r>
        <w:rPr>
          <w:b/>
        </w:rPr>
        <w:tab/>
      </w:r>
      <w:r>
        <w:rPr>
          <w:rStyle w:val="CharDefText"/>
        </w:rPr>
        <w:t>information</w:t>
      </w:r>
      <w:r>
        <w:t xml:space="preserve"> means information specified, or of a description specified, by the Minister that relates to the functions or powers of the Board;</w:t>
      </w:r>
    </w:p>
    <w:p w:rsidR="00005DB5" w:rsidRDefault="00005DB5">
      <w:pPr>
        <w:pStyle w:val="Defstart"/>
        <w:keepNext/>
      </w:pPr>
      <w:r>
        <w:rPr>
          <w:b/>
        </w:rPr>
        <w:tab/>
      </w:r>
      <w:r>
        <w:rPr>
          <w:rStyle w:val="CharDefText"/>
        </w:rPr>
        <w:t>parliamentary purposes</w:t>
      </w:r>
      <w:r>
        <w:t xml:space="preserve"> means the purpose of — </w:t>
      </w:r>
    </w:p>
    <w:p w:rsidR="00005DB5" w:rsidRDefault="00005DB5">
      <w:pPr>
        <w:pStyle w:val="Defpara"/>
      </w:pPr>
      <w:r>
        <w:tab/>
        <w:t>(a)</w:t>
      </w:r>
      <w:r>
        <w:tab/>
        <w:t>answering a question asked in a House of Parliament; or</w:t>
      </w:r>
    </w:p>
    <w:p w:rsidR="00005DB5" w:rsidRDefault="00005DB5">
      <w:pPr>
        <w:pStyle w:val="Defpara"/>
      </w:pPr>
      <w:r>
        <w:tab/>
        <w:t>(b)</w:t>
      </w:r>
      <w:r>
        <w:tab/>
        <w:t>complying with a written law, or an order or resolution of a House of Parliament, that requires information to be furnished to a House of Parliament.</w:t>
      </w:r>
    </w:p>
    <w:p w:rsidR="00005DB5" w:rsidRDefault="00005DB5">
      <w:pPr>
        <w:pStyle w:val="Footnotesection"/>
      </w:pPr>
      <w:r>
        <w:tab/>
        <w:t xml:space="preserve">[Section 21 inserted by No. 26 of 1994 s. 9.] </w:t>
      </w:r>
    </w:p>
    <w:p w:rsidR="00005DB5" w:rsidRDefault="00005DB5">
      <w:pPr>
        <w:pStyle w:val="Heading5"/>
        <w:rPr>
          <w:snapToGrid w:val="0"/>
        </w:rPr>
      </w:pPr>
      <w:bookmarkStart w:id="193" w:name="_Toc520189489"/>
      <w:bookmarkStart w:id="194" w:name="_Toc1970292"/>
      <w:bookmarkStart w:id="195" w:name="_Toc2589180"/>
      <w:bookmarkStart w:id="196" w:name="_Toc26601532"/>
      <w:bookmarkStart w:id="197" w:name="_Toc160355760"/>
      <w:bookmarkStart w:id="198" w:name="_Toc194896868"/>
      <w:bookmarkStart w:id="199" w:name="_Toc334434069"/>
      <w:r>
        <w:rPr>
          <w:rStyle w:val="CharSectno"/>
        </w:rPr>
        <w:t>21A</w:t>
      </w:r>
      <w:r>
        <w:rPr>
          <w:snapToGrid w:val="0"/>
        </w:rPr>
        <w:t>.</w:t>
      </w:r>
      <w:r>
        <w:rPr>
          <w:snapToGrid w:val="0"/>
        </w:rPr>
        <w:tab/>
        <w:t>Confidential information</w:t>
      </w:r>
      <w:bookmarkEnd w:id="193"/>
      <w:bookmarkEnd w:id="194"/>
      <w:bookmarkEnd w:id="195"/>
      <w:bookmarkEnd w:id="196"/>
      <w:bookmarkEnd w:id="197"/>
      <w:bookmarkEnd w:id="198"/>
      <w:bookmarkEnd w:id="199"/>
      <w:r>
        <w:rPr>
          <w:snapToGrid w:val="0"/>
        </w:rPr>
        <w:t xml:space="preserve"> </w:t>
      </w:r>
    </w:p>
    <w:p w:rsidR="00005DB5" w:rsidRDefault="00005DB5">
      <w:pPr>
        <w:pStyle w:val="Subsection"/>
        <w:rPr>
          <w:snapToGrid w:val="0"/>
        </w:rPr>
      </w:pPr>
      <w:r>
        <w:rPr>
          <w:snapToGrid w:val="0"/>
        </w:rPr>
        <w:tab/>
        <w:t>(1)</w:t>
      </w:r>
      <w:r>
        <w:rPr>
          <w:snapToGrid w:val="0"/>
        </w:rPr>
        <w:tab/>
        <w:t>Nothing in this Act entitles the Minister to have information in the possession of the Superannuation Board in a form that — </w:t>
      </w:r>
    </w:p>
    <w:p w:rsidR="00005DB5" w:rsidRDefault="00005DB5">
      <w:pPr>
        <w:pStyle w:val="Indenta"/>
        <w:rPr>
          <w:snapToGrid w:val="0"/>
        </w:rPr>
      </w:pPr>
      <w:r>
        <w:rPr>
          <w:snapToGrid w:val="0"/>
        </w:rPr>
        <w:tab/>
        <w:t>(a)</w:t>
      </w:r>
      <w:r>
        <w:rPr>
          <w:snapToGrid w:val="0"/>
        </w:rPr>
        <w:tab/>
        <w:t>discloses information about a member or a beneficiary; or</w:t>
      </w:r>
    </w:p>
    <w:p w:rsidR="00005DB5" w:rsidRDefault="00005DB5">
      <w:pPr>
        <w:pStyle w:val="Indenta"/>
        <w:rPr>
          <w:snapToGrid w:val="0"/>
        </w:rPr>
      </w:pPr>
      <w:r>
        <w:rPr>
          <w:snapToGrid w:val="0"/>
        </w:rPr>
        <w:tab/>
        <w:t>(b)</w:t>
      </w:r>
      <w:r>
        <w:rPr>
          <w:snapToGrid w:val="0"/>
        </w:rPr>
        <w:tab/>
        <w:t>might enable information about a member or a beneficiary to be ascertained.</w:t>
      </w:r>
    </w:p>
    <w:p w:rsidR="00005DB5" w:rsidRDefault="00005DB5">
      <w:pPr>
        <w:pStyle w:val="Subsection"/>
        <w:rPr>
          <w:snapToGrid w:val="0"/>
        </w:rPr>
      </w:pPr>
      <w:r>
        <w:rPr>
          <w:snapToGrid w:val="0"/>
        </w:rPr>
        <w:tab/>
        <w:t>(2)</w:t>
      </w:r>
      <w:r>
        <w:rPr>
          <w:snapToGrid w:val="0"/>
        </w:rPr>
        <w:tab/>
        <w:t>Subsection (1) does not apply where disclosure of the information — </w:t>
      </w:r>
    </w:p>
    <w:p w:rsidR="00005DB5" w:rsidRDefault="00005DB5">
      <w:pPr>
        <w:pStyle w:val="Indenta"/>
        <w:rPr>
          <w:snapToGrid w:val="0"/>
        </w:rPr>
      </w:pPr>
      <w:r>
        <w:rPr>
          <w:snapToGrid w:val="0"/>
        </w:rPr>
        <w:tab/>
        <w:t>(a)</w:t>
      </w:r>
      <w:r>
        <w:rPr>
          <w:snapToGrid w:val="0"/>
        </w:rPr>
        <w:tab/>
        <w:t>is authorised or required by some other written law; or</w:t>
      </w:r>
    </w:p>
    <w:p w:rsidR="00005DB5" w:rsidRDefault="00005DB5">
      <w:pPr>
        <w:pStyle w:val="Indenta"/>
        <w:rPr>
          <w:snapToGrid w:val="0"/>
        </w:rPr>
      </w:pPr>
      <w:r>
        <w:rPr>
          <w:snapToGrid w:val="0"/>
        </w:rPr>
        <w:tab/>
        <w:t>(b)</w:t>
      </w:r>
      <w:r>
        <w:rPr>
          <w:snapToGrid w:val="0"/>
        </w:rPr>
        <w:tab/>
        <w:t>is authorised by the member or beneficiary.</w:t>
      </w:r>
    </w:p>
    <w:p w:rsidR="00005DB5" w:rsidRDefault="00005DB5">
      <w:pPr>
        <w:pStyle w:val="Subsection"/>
        <w:rPr>
          <w:snapToGrid w:val="0"/>
        </w:rPr>
      </w:pPr>
      <w:r>
        <w:rPr>
          <w:snapToGrid w:val="0"/>
        </w:rPr>
        <w:tab/>
        <w:t>(3)</w:t>
      </w:r>
      <w:r>
        <w:rPr>
          <w:snapToGrid w:val="0"/>
        </w:rPr>
        <w:tab/>
        <w:t>In this section — </w:t>
      </w:r>
    </w:p>
    <w:p w:rsidR="00005DB5" w:rsidRDefault="00005DB5">
      <w:pPr>
        <w:pStyle w:val="Defstart"/>
      </w:pPr>
      <w:r>
        <w:rPr>
          <w:b/>
        </w:rPr>
        <w:tab/>
      </w:r>
      <w:r>
        <w:rPr>
          <w:rStyle w:val="CharDefText"/>
        </w:rPr>
        <w:t>beneficiary</w:t>
      </w:r>
      <w:r>
        <w:t xml:space="preserve"> means a person to whom a benefit is payable or has been paid under this Act;</w:t>
      </w:r>
    </w:p>
    <w:p w:rsidR="00005DB5" w:rsidRDefault="00005DB5">
      <w:pPr>
        <w:pStyle w:val="Defstart"/>
      </w:pPr>
      <w:r>
        <w:rPr>
          <w:b/>
        </w:rPr>
        <w:tab/>
      </w:r>
      <w:r>
        <w:rPr>
          <w:rStyle w:val="CharDefText"/>
        </w:rPr>
        <w:t>member</w:t>
      </w:r>
      <w:r>
        <w:t xml:space="preserve"> means a person who is or has been a member of the Superannuation Fund.</w:t>
      </w:r>
    </w:p>
    <w:p w:rsidR="00005DB5" w:rsidRDefault="00005DB5">
      <w:pPr>
        <w:pStyle w:val="Footnotesection"/>
      </w:pPr>
      <w:r>
        <w:tab/>
        <w:t xml:space="preserve">[Section 21A inserted by No. 26 of 1994 s. 9.] </w:t>
      </w:r>
    </w:p>
    <w:p w:rsidR="00005DB5" w:rsidRDefault="00005DB5">
      <w:pPr>
        <w:pStyle w:val="Ednotepart"/>
        <w:spacing w:before="480"/>
      </w:pPr>
      <w:r>
        <w:t>[Part III (s. 22-26) deleted by No. 26 of 1994 s. 10.]</w:t>
      </w:r>
    </w:p>
    <w:p w:rsidR="00005DB5" w:rsidRDefault="00005DB5">
      <w:pPr>
        <w:pStyle w:val="Heading2"/>
      </w:pPr>
      <w:bookmarkStart w:id="200" w:name="_Toc152989582"/>
      <w:bookmarkStart w:id="201" w:name="_Toc152989647"/>
      <w:bookmarkStart w:id="202" w:name="_Toc153078409"/>
      <w:bookmarkStart w:id="203" w:name="_Toc153768917"/>
      <w:bookmarkStart w:id="204" w:name="_Toc153783508"/>
      <w:bookmarkStart w:id="205" w:name="_Toc158192332"/>
      <w:bookmarkStart w:id="206" w:name="_Toc158711971"/>
      <w:bookmarkStart w:id="207" w:name="_Toc159039190"/>
      <w:bookmarkStart w:id="208" w:name="_Toc160355761"/>
      <w:bookmarkStart w:id="209" w:name="_Toc194896869"/>
      <w:bookmarkStart w:id="210" w:name="_Toc194897432"/>
      <w:bookmarkStart w:id="211" w:name="_Toc268182911"/>
      <w:bookmarkStart w:id="212" w:name="_Toc268182976"/>
      <w:bookmarkStart w:id="213" w:name="_Toc272140179"/>
      <w:bookmarkStart w:id="214" w:name="_Toc334434070"/>
      <w:r>
        <w:rPr>
          <w:rStyle w:val="CharPartNo"/>
        </w:rPr>
        <w:t>Part IV</w:t>
      </w:r>
      <w:r>
        <w:rPr>
          <w:rStyle w:val="CharDivNo"/>
        </w:rPr>
        <w:t> </w:t>
      </w:r>
      <w:r>
        <w:t>—</w:t>
      </w:r>
      <w:r>
        <w:rPr>
          <w:rStyle w:val="CharDivText"/>
        </w:rPr>
        <w:t> </w:t>
      </w:r>
      <w:r>
        <w:rPr>
          <w:rStyle w:val="CharPartText"/>
        </w:rPr>
        <w:t>Miscellaneous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rsidR="00005DB5" w:rsidRDefault="00005DB5">
      <w:pPr>
        <w:pStyle w:val="Heading5"/>
        <w:rPr>
          <w:snapToGrid w:val="0"/>
        </w:rPr>
      </w:pPr>
      <w:bookmarkStart w:id="215" w:name="_Toc520189490"/>
      <w:bookmarkStart w:id="216" w:name="_Toc1970293"/>
      <w:bookmarkStart w:id="217" w:name="_Toc2589181"/>
      <w:bookmarkStart w:id="218" w:name="_Toc26601533"/>
      <w:bookmarkStart w:id="219" w:name="_Toc160355762"/>
      <w:bookmarkStart w:id="220" w:name="_Toc194896870"/>
      <w:bookmarkStart w:id="221" w:name="_Toc334434071"/>
      <w:r>
        <w:rPr>
          <w:rStyle w:val="CharSectno"/>
        </w:rPr>
        <w:t>27</w:t>
      </w:r>
      <w:r>
        <w:rPr>
          <w:snapToGrid w:val="0"/>
        </w:rPr>
        <w:t>.</w:t>
      </w:r>
      <w:r>
        <w:rPr>
          <w:snapToGrid w:val="0"/>
        </w:rPr>
        <w:tab/>
        <w:t>Employers’ powers and liabilities in respect of termination not affected</w:t>
      </w:r>
      <w:bookmarkEnd w:id="215"/>
      <w:bookmarkEnd w:id="216"/>
      <w:bookmarkEnd w:id="217"/>
      <w:bookmarkEnd w:id="218"/>
      <w:bookmarkEnd w:id="219"/>
      <w:bookmarkEnd w:id="220"/>
      <w:bookmarkEnd w:id="221"/>
      <w:r>
        <w:rPr>
          <w:snapToGrid w:val="0"/>
        </w:rPr>
        <w:t xml:space="preserve"> </w:t>
      </w:r>
    </w:p>
    <w:p w:rsidR="00005DB5" w:rsidRDefault="00005DB5">
      <w:pPr>
        <w:pStyle w:val="Subsection"/>
        <w:rPr>
          <w:snapToGrid w:val="0"/>
        </w:rPr>
      </w:pPr>
      <w:r>
        <w:rPr>
          <w:snapToGrid w:val="0"/>
        </w:rPr>
        <w:tab/>
        <w:t>(1)</w:t>
      </w:r>
      <w:r>
        <w:rPr>
          <w:snapToGrid w:val="0"/>
        </w:rPr>
        <w:tab/>
        <w:t xml:space="preserve">Nothing in this Act shall affect the rights of the </w:t>
      </w:r>
      <w:r>
        <w:t>chief executive officer</w:t>
      </w:r>
      <w:r>
        <w:rPr>
          <w:snapToGrid w:val="0"/>
        </w:rPr>
        <w:t xml:space="preserve"> or an associated employer in relation to the termination of employment of a member of the Superannuation Fund and the fact of being a member of that fund shall not be taken in any respect as implying a guarantee of continued employment by the </w:t>
      </w:r>
      <w:r>
        <w:t>chief executive officer</w:t>
      </w:r>
      <w:r>
        <w:rPr>
          <w:snapToGrid w:val="0"/>
        </w:rPr>
        <w:t xml:space="preserve"> or an associated employer.</w:t>
      </w:r>
    </w:p>
    <w:p w:rsidR="00005DB5" w:rsidRDefault="00005DB5">
      <w:pPr>
        <w:pStyle w:val="Subsection"/>
        <w:rPr>
          <w:snapToGrid w:val="0"/>
        </w:rPr>
      </w:pPr>
      <w:r>
        <w:rPr>
          <w:snapToGrid w:val="0"/>
        </w:rPr>
        <w:tab/>
        <w:t>(2)</w:t>
      </w:r>
      <w:r>
        <w:rPr>
          <w:snapToGrid w:val="0"/>
        </w:rPr>
        <w:tab/>
        <w:t xml:space="preserve">Nothing in this Act and no right or expectation with respect to the accrual in the future of a benefit under this Act shall affect the quantum of damages in any action brought by a member of the Superannuation Fund against the </w:t>
      </w:r>
      <w:r>
        <w:t>chief executive officer</w:t>
      </w:r>
      <w:r>
        <w:rPr>
          <w:snapToGrid w:val="0"/>
        </w:rPr>
        <w:t xml:space="preserve"> or an associated employer on account of the termination of his employment.</w:t>
      </w:r>
    </w:p>
    <w:p w:rsidR="00005DB5" w:rsidRDefault="00005DB5">
      <w:pPr>
        <w:pStyle w:val="Footnotesection"/>
      </w:pPr>
      <w:r>
        <w:tab/>
        <w:t xml:space="preserve">[Section 27 amended by No. 26 of 1994 s. 11; No. 42 of 1998 s. 38.] </w:t>
      </w:r>
    </w:p>
    <w:p w:rsidR="00005DB5" w:rsidRDefault="00005DB5">
      <w:pPr>
        <w:pStyle w:val="Heading5"/>
        <w:rPr>
          <w:snapToGrid w:val="0"/>
        </w:rPr>
      </w:pPr>
      <w:bookmarkStart w:id="222" w:name="_Toc520189491"/>
      <w:bookmarkStart w:id="223" w:name="_Toc1970294"/>
      <w:bookmarkStart w:id="224" w:name="_Toc2589182"/>
      <w:bookmarkStart w:id="225" w:name="_Toc26601534"/>
      <w:bookmarkStart w:id="226" w:name="_Toc160355763"/>
      <w:bookmarkStart w:id="227" w:name="_Toc194896871"/>
      <w:bookmarkStart w:id="228" w:name="_Toc334434072"/>
      <w:r>
        <w:rPr>
          <w:rStyle w:val="CharSectno"/>
        </w:rPr>
        <w:t>28</w:t>
      </w:r>
      <w:r>
        <w:rPr>
          <w:snapToGrid w:val="0"/>
        </w:rPr>
        <w:t>.</w:t>
      </w:r>
      <w:r>
        <w:rPr>
          <w:snapToGrid w:val="0"/>
        </w:rPr>
        <w:tab/>
        <w:t>Members’ rights to compensation not affected</w:t>
      </w:r>
      <w:bookmarkEnd w:id="222"/>
      <w:bookmarkEnd w:id="223"/>
      <w:bookmarkEnd w:id="224"/>
      <w:bookmarkEnd w:id="225"/>
      <w:bookmarkEnd w:id="226"/>
      <w:bookmarkEnd w:id="227"/>
      <w:bookmarkEnd w:id="228"/>
      <w:r>
        <w:rPr>
          <w:snapToGrid w:val="0"/>
        </w:rPr>
        <w:t xml:space="preserve"> </w:t>
      </w:r>
    </w:p>
    <w:p w:rsidR="00005DB5" w:rsidRDefault="00005DB5">
      <w:pPr>
        <w:pStyle w:val="Subsection"/>
        <w:rPr>
          <w:snapToGrid w:val="0"/>
        </w:rPr>
      </w:pPr>
      <w:r>
        <w:rPr>
          <w:snapToGrid w:val="0"/>
        </w:rPr>
        <w:tab/>
        <w:t>(1)</w:t>
      </w:r>
      <w:r>
        <w:rPr>
          <w:snapToGrid w:val="0"/>
        </w:rPr>
        <w:tab/>
        <w:t xml:space="preserve">Nothing in this Act shall affect the rights of a member of the Superannuation Fund in relation to any claim for damages or compensation that he may have arising out of or with respect to his employment by the </w:t>
      </w:r>
      <w:r>
        <w:t>chief executive officer</w:t>
      </w:r>
      <w:r>
        <w:rPr>
          <w:snapToGrid w:val="0"/>
        </w:rPr>
        <w:t xml:space="preserve"> or an associated employer.</w:t>
      </w:r>
    </w:p>
    <w:p w:rsidR="00005DB5" w:rsidRDefault="00005DB5">
      <w:pPr>
        <w:pStyle w:val="Subsection"/>
        <w:rPr>
          <w:snapToGrid w:val="0"/>
        </w:rPr>
      </w:pPr>
      <w:r>
        <w:rPr>
          <w:snapToGrid w:val="0"/>
        </w:rPr>
        <w:tab/>
        <w:t>(2)</w:t>
      </w:r>
      <w:r>
        <w:rPr>
          <w:snapToGrid w:val="0"/>
        </w:rPr>
        <w:tab/>
        <w:t>A benefit to which a member of the Superannuation Fund or any other person is entitled under this Act shall not be affected by any damages or compensation payable to or in respect of the member.</w:t>
      </w:r>
    </w:p>
    <w:p w:rsidR="00005DB5" w:rsidRDefault="00005DB5">
      <w:pPr>
        <w:pStyle w:val="Footnotesection"/>
      </w:pPr>
      <w:r>
        <w:tab/>
        <w:t xml:space="preserve">[Section 28 amended by No. 26 of 1994 s. 12; No. 42 of 1998 s. 38.] </w:t>
      </w:r>
    </w:p>
    <w:p w:rsidR="00005DB5" w:rsidRDefault="00005DB5">
      <w:pPr>
        <w:pStyle w:val="Heading5"/>
        <w:keepLines w:val="0"/>
        <w:rPr>
          <w:snapToGrid w:val="0"/>
        </w:rPr>
      </w:pPr>
      <w:bookmarkStart w:id="229" w:name="_Toc520189492"/>
      <w:bookmarkStart w:id="230" w:name="_Toc1970295"/>
      <w:bookmarkStart w:id="231" w:name="_Toc2589183"/>
      <w:bookmarkStart w:id="232" w:name="_Toc26601535"/>
      <w:bookmarkStart w:id="233" w:name="_Toc160355764"/>
      <w:bookmarkStart w:id="234" w:name="_Toc194896872"/>
      <w:bookmarkStart w:id="235" w:name="_Toc334434073"/>
      <w:r>
        <w:rPr>
          <w:rStyle w:val="CharSectno"/>
        </w:rPr>
        <w:t>29</w:t>
      </w:r>
      <w:r>
        <w:rPr>
          <w:snapToGrid w:val="0"/>
        </w:rPr>
        <w:t>.</w:t>
      </w:r>
      <w:r>
        <w:rPr>
          <w:snapToGrid w:val="0"/>
        </w:rPr>
        <w:tab/>
        <w:t>General meetings of members of Superannuation Fund</w:t>
      </w:r>
      <w:bookmarkEnd w:id="229"/>
      <w:bookmarkEnd w:id="230"/>
      <w:bookmarkEnd w:id="231"/>
      <w:bookmarkEnd w:id="232"/>
      <w:bookmarkEnd w:id="233"/>
      <w:bookmarkEnd w:id="234"/>
      <w:bookmarkEnd w:id="235"/>
      <w:r>
        <w:rPr>
          <w:snapToGrid w:val="0"/>
        </w:rPr>
        <w:t xml:space="preserve"> </w:t>
      </w:r>
    </w:p>
    <w:p w:rsidR="00005DB5" w:rsidRDefault="00005DB5">
      <w:pPr>
        <w:pStyle w:val="Subsection"/>
        <w:rPr>
          <w:snapToGrid w:val="0"/>
        </w:rPr>
      </w:pPr>
      <w:r>
        <w:rPr>
          <w:snapToGrid w:val="0"/>
        </w:rPr>
        <w:tab/>
        <w:t>(1)</w:t>
      </w:r>
      <w:r>
        <w:rPr>
          <w:snapToGrid w:val="0"/>
        </w:rPr>
        <w:tab/>
        <w:t>The Superannuation Board shall call an annual general meeting of the members of the Superannuation Fund.</w:t>
      </w:r>
    </w:p>
    <w:p w:rsidR="00005DB5" w:rsidRDefault="00005DB5">
      <w:pPr>
        <w:pStyle w:val="Subsection"/>
        <w:rPr>
          <w:snapToGrid w:val="0"/>
        </w:rPr>
      </w:pPr>
      <w:r>
        <w:rPr>
          <w:snapToGrid w:val="0"/>
        </w:rPr>
        <w:tab/>
        <w:t>(2)</w:t>
      </w:r>
      <w:r>
        <w:rPr>
          <w:snapToGrid w:val="0"/>
        </w:rPr>
        <w:tab/>
        <w:t>The Superannuation Board may call a special general meeting of the members of the Superannuation Fund whenever it thinks fit and shall call such a meeting at the request, in writing, of not less than 5% of those members.</w:t>
      </w:r>
    </w:p>
    <w:p w:rsidR="00005DB5" w:rsidRDefault="00005DB5">
      <w:pPr>
        <w:pStyle w:val="Subsection"/>
        <w:rPr>
          <w:snapToGrid w:val="0"/>
        </w:rPr>
      </w:pPr>
      <w:r>
        <w:rPr>
          <w:snapToGrid w:val="0"/>
        </w:rPr>
        <w:tab/>
        <w:t>(3)</w:t>
      </w:r>
      <w:r>
        <w:rPr>
          <w:snapToGrid w:val="0"/>
        </w:rPr>
        <w:tab/>
        <w:t>Subject to regulations the day on which, and time and place at which, a general meeting is held under this section shall be determined by the Superannuation Board.</w:t>
      </w:r>
    </w:p>
    <w:p w:rsidR="00005DB5" w:rsidRDefault="00005DB5">
      <w:pPr>
        <w:pStyle w:val="Subsection"/>
        <w:rPr>
          <w:snapToGrid w:val="0"/>
        </w:rPr>
      </w:pPr>
      <w:r>
        <w:rPr>
          <w:snapToGrid w:val="0"/>
        </w:rPr>
        <w:tab/>
        <w:t>(4)</w:t>
      </w:r>
      <w:r>
        <w:rPr>
          <w:snapToGrid w:val="0"/>
        </w:rPr>
        <w:tab/>
        <w:t>A general meeting held under this section may make recommendations to the Superannuation Board on the business considered by the general meeting.</w:t>
      </w:r>
    </w:p>
    <w:p w:rsidR="00005DB5" w:rsidRDefault="00005DB5">
      <w:pPr>
        <w:pStyle w:val="Subsection"/>
        <w:rPr>
          <w:snapToGrid w:val="0"/>
        </w:rPr>
      </w:pPr>
      <w:r>
        <w:rPr>
          <w:snapToGrid w:val="0"/>
        </w:rPr>
        <w:tab/>
        <w:t>(5)</w:t>
      </w:r>
      <w:r>
        <w:rPr>
          <w:snapToGrid w:val="0"/>
        </w:rPr>
        <w:tab/>
        <w:t>A general meeting held under this section shall be conducted in accordance with the prescribed procedures.</w:t>
      </w:r>
    </w:p>
    <w:p w:rsidR="00005DB5" w:rsidRDefault="00005DB5">
      <w:pPr>
        <w:pStyle w:val="Ednotesection"/>
      </w:pPr>
      <w:r>
        <w:t>[</w:t>
      </w:r>
      <w:r>
        <w:rPr>
          <w:b/>
        </w:rPr>
        <w:t>30.</w:t>
      </w:r>
      <w:r>
        <w:tab/>
        <w:t xml:space="preserve">Deleted by No. 26 of 1994 s. 13.] </w:t>
      </w:r>
    </w:p>
    <w:p w:rsidR="00005DB5" w:rsidRDefault="00005DB5">
      <w:pPr>
        <w:pStyle w:val="Heading5"/>
        <w:rPr>
          <w:snapToGrid w:val="0"/>
        </w:rPr>
      </w:pPr>
      <w:bookmarkStart w:id="236" w:name="_Toc520189493"/>
      <w:bookmarkStart w:id="237" w:name="_Toc1970296"/>
      <w:bookmarkStart w:id="238" w:name="_Toc2589184"/>
      <w:bookmarkStart w:id="239" w:name="_Toc26601536"/>
      <w:bookmarkStart w:id="240" w:name="_Toc160355765"/>
      <w:bookmarkStart w:id="241" w:name="_Toc194896873"/>
      <w:bookmarkStart w:id="242" w:name="_Toc334434074"/>
      <w:r>
        <w:rPr>
          <w:rStyle w:val="CharSectno"/>
        </w:rPr>
        <w:t>31</w:t>
      </w:r>
      <w:r>
        <w:rPr>
          <w:snapToGrid w:val="0"/>
        </w:rPr>
        <w:t>.</w:t>
      </w:r>
      <w:r>
        <w:rPr>
          <w:snapToGrid w:val="0"/>
        </w:rPr>
        <w:tab/>
        <w:t>Assistance from Authority</w:t>
      </w:r>
      <w:bookmarkEnd w:id="236"/>
      <w:bookmarkEnd w:id="237"/>
      <w:bookmarkEnd w:id="238"/>
      <w:bookmarkEnd w:id="239"/>
      <w:bookmarkEnd w:id="240"/>
      <w:bookmarkEnd w:id="241"/>
      <w:bookmarkEnd w:id="242"/>
      <w:r>
        <w:rPr>
          <w:snapToGrid w:val="0"/>
        </w:rPr>
        <w:t xml:space="preserve"> </w:t>
      </w:r>
    </w:p>
    <w:p w:rsidR="00005DB5" w:rsidRDefault="00005DB5">
      <w:pPr>
        <w:pStyle w:val="Subsection"/>
        <w:rPr>
          <w:snapToGrid w:val="0"/>
        </w:rPr>
      </w:pPr>
      <w:r>
        <w:rPr>
          <w:snapToGrid w:val="0"/>
        </w:rPr>
        <w:tab/>
      </w:r>
      <w:r>
        <w:rPr>
          <w:snapToGrid w:val="0"/>
        </w:rPr>
        <w:tab/>
        <w:t>The Authority may provide the Superannuation Board with such assistance with respect to staff, facilities and services as the Authority thinks fit.</w:t>
      </w:r>
    </w:p>
    <w:p w:rsidR="00005DB5" w:rsidRDefault="00005DB5">
      <w:pPr>
        <w:pStyle w:val="Footnotesection"/>
      </w:pPr>
      <w:r>
        <w:tab/>
        <w:t xml:space="preserve">[Section 31 amended by No. 26 of 1994 s. 14; No. 42 of 1998 s. 38.] </w:t>
      </w:r>
    </w:p>
    <w:p w:rsidR="00005DB5" w:rsidRDefault="00005DB5">
      <w:pPr>
        <w:pStyle w:val="Heading5"/>
        <w:rPr>
          <w:snapToGrid w:val="0"/>
        </w:rPr>
      </w:pPr>
      <w:bookmarkStart w:id="243" w:name="_Toc520189494"/>
      <w:bookmarkStart w:id="244" w:name="_Toc1970297"/>
      <w:bookmarkStart w:id="245" w:name="_Toc2589185"/>
      <w:bookmarkStart w:id="246" w:name="_Toc26601537"/>
      <w:bookmarkStart w:id="247" w:name="_Toc160355766"/>
      <w:bookmarkStart w:id="248" w:name="_Toc194896874"/>
      <w:bookmarkStart w:id="249" w:name="_Toc334434075"/>
      <w:r>
        <w:rPr>
          <w:rStyle w:val="CharSectno"/>
        </w:rPr>
        <w:t>32</w:t>
      </w:r>
      <w:r>
        <w:rPr>
          <w:snapToGrid w:val="0"/>
        </w:rPr>
        <w:t>.</w:t>
      </w:r>
      <w:r>
        <w:rPr>
          <w:snapToGrid w:val="0"/>
        </w:rPr>
        <w:tab/>
        <w:t>Power to make regulations</w:t>
      </w:r>
      <w:bookmarkEnd w:id="243"/>
      <w:bookmarkEnd w:id="244"/>
      <w:bookmarkEnd w:id="245"/>
      <w:bookmarkEnd w:id="246"/>
      <w:bookmarkEnd w:id="247"/>
      <w:bookmarkEnd w:id="248"/>
      <w:bookmarkEnd w:id="249"/>
      <w:r>
        <w:rPr>
          <w:snapToGrid w:val="0"/>
        </w:rPr>
        <w:t xml:space="preserve"> </w:t>
      </w:r>
    </w:p>
    <w:p w:rsidR="00005DB5" w:rsidRDefault="00005DB5">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rsidR="00005DB5" w:rsidRDefault="00005DB5">
      <w:pPr>
        <w:pStyle w:val="Indenta"/>
      </w:pPr>
      <w:r>
        <w:tab/>
        <w:t>(a)</w:t>
      </w:r>
      <w:r>
        <w:tab/>
        <w:t>providing for all or any of the people referred to in section 5(4) to be members of the Superannuation Fund, and for continuity and cessation of membership;</w:t>
      </w:r>
    </w:p>
    <w:p w:rsidR="00005DB5" w:rsidRDefault="00005DB5">
      <w:pPr>
        <w:pStyle w:val="Indenta"/>
        <w:rPr>
          <w:snapToGrid w:val="0"/>
        </w:rPr>
      </w:pPr>
      <w:r>
        <w:rPr>
          <w:snapToGrid w:val="0"/>
        </w:rPr>
        <w:tab/>
        <w:t>(b)</w:t>
      </w:r>
      <w:r>
        <w:rPr>
          <w:snapToGrid w:val="0"/>
        </w:rPr>
        <w:tab/>
        <w:t>as to contributions to the Superannuation Fund by members and by the chief executive officer and associated employers;</w:t>
      </w:r>
    </w:p>
    <w:p w:rsidR="00005DB5" w:rsidRDefault="00005DB5">
      <w:pPr>
        <w:pStyle w:val="Indenta"/>
        <w:rPr>
          <w:snapToGrid w:val="0"/>
        </w:rPr>
      </w:pPr>
      <w:r>
        <w:rPr>
          <w:snapToGrid w:val="0"/>
        </w:rPr>
        <w:tab/>
        <w:t>(c)</w:t>
      </w:r>
      <w:r>
        <w:rPr>
          <w:snapToGrid w:val="0"/>
        </w:rPr>
        <w:tab/>
        <w:t>as to the superannuation and other benefits to be paid from the Superannuation Fund and the protection, adjustment, reduction, forfeiture and application of such benefits;</w:t>
      </w:r>
    </w:p>
    <w:p w:rsidR="00005DB5" w:rsidRDefault="00005DB5">
      <w:pPr>
        <w:pStyle w:val="Indenta"/>
        <w:rPr>
          <w:snapToGrid w:val="0"/>
        </w:rPr>
      </w:pPr>
      <w:r>
        <w:rPr>
          <w:snapToGrid w:val="0"/>
        </w:rPr>
        <w:tab/>
        <w:t>(ca)</w:t>
      </w:r>
      <w:r>
        <w:rPr>
          <w:snapToGrid w:val="0"/>
        </w:rPr>
        <w:tab/>
        <w:t>specifying what, if any, pension benefits may be paid from the Fund, the conditions under which a pension benefit may be paid from the Fund, and to whom a pension benefit may be paid;</w:t>
      </w:r>
    </w:p>
    <w:p w:rsidR="00005DB5" w:rsidRDefault="00005DB5">
      <w:pPr>
        <w:pStyle w:val="Indenta"/>
        <w:rPr>
          <w:snapToGrid w:val="0"/>
        </w:rPr>
      </w:pPr>
      <w:r>
        <w:rPr>
          <w:snapToGrid w:val="0"/>
        </w:rPr>
        <w:tab/>
        <w:t>(d)</w:t>
      </w:r>
      <w:r>
        <w:rPr>
          <w:snapToGrid w:val="0"/>
        </w:rPr>
        <w:tab/>
        <w:t>as to the manner in which a body specified in Schedule 1 may become and cease to be an associated employer for the purposes of the Superannuation Fund and providing for the case of the winding up, dissolution, amalgamation or transfer of the engagements of an associated employer;</w:t>
      </w:r>
    </w:p>
    <w:p w:rsidR="00005DB5" w:rsidRDefault="00005DB5">
      <w:pPr>
        <w:pStyle w:val="Indenta"/>
        <w:rPr>
          <w:snapToGrid w:val="0"/>
        </w:rPr>
      </w:pPr>
      <w:r>
        <w:rPr>
          <w:snapToGrid w:val="0"/>
        </w:rPr>
        <w:tab/>
        <w:t>(e)</w:t>
      </w:r>
      <w:r>
        <w:rPr>
          <w:snapToGrid w:val="0"/>
        </w:rPr>
        <w:tab/>
        <w:t>providing for the transfer of persons to or from other superannuation or like funds or schemes;</w:t>
      </w:r>
    </w:p>
    <w:p w:rsidR="00005DB5" w:rsidRDefault="00005DB5">
      <w:pPr>
        <w:pStyle w:val="Ednotepara"/>
        <w:rPr>
          <w:snapToGrid w:val="0"/>
        </w:rPr>
      </w:pPr>
      <w:r>
        <w:rPr>
          <w:snapToGrid w:val="0"/>
        </w:rPr>
        <w:tab/>
        <w:t>[(f)-(h)</w:t>
      </w:r>
      <w:r>
        <w:rPr>
          <w:snapToGrid w:val="0"/>
        </w:rPr>
        <w:tab/>
        <w:t>deleted]</w:t>
      </w:r>
    </w:p>
    <w:p w:rsidR="00005DB5" w:rsidRDefault="00005DB5">
      <w:pPr>
        <w:pStyle w:val="Indenta"/>
        <w:rPr>
          <w:snapToGrid w:val="0"/>
        </w:rPr>
      </w:pPr>
      <w:r>
        <w:rPr>
          <w:snapToGrid w:val="0"/>
        </w:rPr>
        <w:tab/>
        <w:t>(i)</w:t>
      </w:r>
      <w:r>
        <w:rPr>
          <w:snapToGrid w:val="0"/>
        </w:rPr>
        <w:tab/>
        <w:t>requiring members of the Superannuation Fund to undergo medical examinations;</w:t>
      </w:r>
    </w:p>
    <w:p w:rsidR="00005DB5" w:rsidRDefault="00005DB5">
      <w:pPr>
        <w:pStyle w:val="Indenta"/>
        <w:rPr>
          <w:snapToGrid w:val="0"/>
        </w:rPr>
      </w:pPr>
      <w:r>
        <w:rPr>
          <w:snapToGrid w:val="0"/>
        </w:rPr>
        <w:tab/>
        <w:t>(j)</w:t>
      </w:r>
      <w:r>
        <w:rPr>
          <w:snapToGrid w:val="0"/>
        </w:rPr>
        <w:tab/>
        <w:t>preventing the Superannuation Board from effecting or maintaining a policy of insurance under section 9 if that policy does not comply with prescribed requirements;</w:t>
      </w:r>
    </w:p>
    <w:p w:rsidR="00005DB5" w:rsidRDefault="00005DB5">
      <w:pPr>
        <w:pStyle w:val="Indenta"/>
        <w:rPr>
          <w:snapToGrid w:val="0"/>
        </w:rPr>
      </w:pPr>
      <w:r>
        <w:rPr>
          <w:snapToGrid w:val="0"/>
        </w:rPr>
        <w:tab/>
        <w:t>(k)</w:t>
      </w:r>
      <w:r>
        <w:rPr>
          <w:snapToGrid w:val="0"/>
        </w:rPr>
        <w:tab/>
        <w:t>as to general meetings under section 29;</w:t>
      </w:r>
    </w:p>
    <w:p w:rsidR="00005DB5" w:rsidRDefault="00005DB5">
      <w:pPr>
        <w:pStyle w:val="Indenta"/>
        <w:rPr>
          <w:snapToGrid w:val="0"/>
        </w:rPr>
      </w:pPr>
      <w:r>
        <w:rPr>
          <w:snapToGrid w:val="0"/>
        </w:rPr>
        <w:tab/>
        <w:t>(l)</w:t>
      </w:r>
      <w:r>
        <w:rPr>
          <w:snapToGrid w:val="0"/>
        </w:rPr>
        <w:tab/>
        <w:t>requiring the Superannuation Board to furnish reports to the members of the Superannuation Fund and prescribing the matters to be dealt with in such reports;</w:t>
      </w:r>
    </w:p>
    <w:p w:rsidR="00005DB5" w:rsidRDefault="00005DB5">
      <w:pPr>
        <w:pStyle w:val="Indenta"/>
        <w:rPr>
          <w:snapToGrid w:val="0"/>
        </w:rPr>
      </w:pPr>
      <w:r>
        <w:rPr>
          <w:snapToGrid w:val="0"/>
        </w:rPr>
        <w:tab/>
        <w:t>(m)</w:t>
      </w:r>
      <w:r>
        <w:rPr>
          <w:snapToGrid w:val="0"/>
        </w:rPr>
        <w:tab/>
        <w:t>prescribing the manner in which notices may be served under this Act;</w:t>
      </w:r>
    </w:p>
    <w:p w:rsidR="00005DB5" w:rsidRDefault="00005DB5">
      <w:pPr>
        <w:pStyle w:val="Indenta"/>
        <w:rPr>
          <w:snapToGrid w:val="0"/>
        </w:rPr>
      </w:pPr>
      <w:r>
        <w:rPr>
          <w:snapToGrid w:val="0"/>
        </w:rPr>
        <w:tab/>
        <w:t>(n)</w:t>
      </w:r>
      <w:r>
        <w:rPr>
          <w:snapToGrid w:val="0"/>
        </w:rPr>
        <w:tab/>
        <w:t>prescribing or providing for the approval of forms for the purposes of this Act;</w:t>
      </w:r>
    </w:p>
    <w:p w:rsidR="00005DB5" w:rsidRDefault="00005DB5">
      <w:pPr>
        <w:pStyle w:val="Indenta"/>
        <w:rPr>
          <w:snapToGrid w:val="0"/>
        </w:rPr>
      </w:pPr>
      <w:r>
        <w:rPr>
          <w:snapToGrid w:val="0"/>
        </w:rPr>
        <w:tab/>
        <w:t>(o)</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rsidR="00005DB5" w:rsidRDefault="00005DB5">
      <w:pPr>
        <w:pStyle w:val="Indenta"/>
        <w:rPr>
          <w:snapToGrid w:val="0"/>
        </w:rPr>
      </w:pPr>
      <w:r>
        <w:rPr>
          <w:snapToGrid w:val="0"/>
        </w:rPr>
        <w:tab/>
        <w:t>(p)</w:t>
      </w:r>
      <w:r>
        <w:rPr>
          <w:snapToGrid w:val="0"/>
        </w:rPr>
        <w:tab/>
        <w:t>imposing conditions or restrictions on the making of amendments to the regulations.</w:t>
      </w:r>
    </w:p>
    <w:p w:rsidR="00005DB5" w:rsidRDefault="00005DB5">
      <w:pPr>
        <w:pStyle w:val="Footnotesection"/>
      </w:pPr>
      <w:r>
        <w:tab/>
        <w:t xml:space="preserve">[Section 32 amended by No. 26 of 1994 s. 15; No. 42 of 1998 s. 38; No. 38 of 2002 s. 72.] </w:t>
      </w:r>
    </w:p>
    <w:p w:rsidR="00005DB5" w:rsidRDefault="00005DB5">
      <w:pPr>
        <w:pStyle w:val="Ednotesection"/>
      </w:pPr>
      <w:r>
        <w:t>[</w:t>
      </w:r>
      <w:r>
        <w:rPr>
          <w:b/>
        </w:rPr>
        <w:t>33.</w:t>
      </w:r>
      <w:r>
        <w:tab/>
        <w:t xml:space="preserve">Deleted by No. 26 of 1994 s. 16.] </w:t>
      </w:r>
    </w:p>
    <w:p w:rsidR="00005DB5" w:rsidRDefault="00005DB5">
      <w:pPr>
        <w:pStyle w:val="Heading2"/>
      </w:pPr>
      <w:bookmarkStart w:id="250" w:name="_Toc152989588"/>
      <w:bookmarkStart w:id="251" w:name="_Toc152989653"/>
      <w:bookmarkStart w:id="252" w:name="_Toc153078415"/>
      <w:bookmarkStart w:id="253" w:name="_Toc153768923"/>
      <w:bookmarkStart w:id="254" w:name="_Toc153783514"/>
      <w:bookmarkStart w:id="255" w:name="_Toc158192338"/>
      <w:bookmarkStart w:id="256" w:name="_Toc158711977"/>
      <w:bookmarkStart w:id="257" w:name="_Toc159039196"/>
      <w:bookmarkStart w:id="258" w:name="_Toc160355767"/>
      <w:bookmarkStart w:id="259" w:name="_Toc194896875"/>
      <w:bookmarkStart w:id="260" w:name="_Toc194897438"/>
      <w:bookmarkStart w:id="261" w:name="_Toc268182917"/>
      <w:bookmarkStart w:id="262" w:name="_Toc268182982"/>
      <w:bookmarkStart w:id="263" w:name="_Toc272140185"/>
      <w:bookmarkStart w:id="264" w:name="_Toc334434076"/>
      <w:r>
        <w:rPr>
          <w:rStyle w:val="CharPartNo"/>
        </w:rPr>
        <w:t>Part V</w:t>
      </w:r>
      <w:r>
        <w:rPr>
          <w:rStyle w:val="CharDivNo"/>
        </w:rPr>
        <w:t> </w:t>
      </w:r>
      <w:r>
        <w:t>—</w:t>
      </w:r>
      <w:r>
        <w:rPr>
          <w:rStyle w:val="CharDivText"/>
        </w:rPr>
        <w:t> </w:t>
      </w:r>
      <w:r>
        <w:rPr>
          <w:rStyle w:val="CharPartText"/>
        </w:rPr>
        <w:t>Amendment, repeal and transitional</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rsidR="00005DB5" w:rsidRDefault="00005DB5">
      <w:pPr>
        <w:pStyle w:val="Ednotesection"/>
        <w:ind w:left="890" w:hanging="890"/>
      </w:pPr>
      <w:r>
        <w:t>[</w:t>
      </w:r>
      <w:r>
        <w:rPr>
          <w:b/>
        </w:rPr>
        <w:t>34, 35.</w:t>
      </w:r>
      <w:r>
        <w:tab/>
        <w:t>Deleted by No. 26 of 1994 s. 16.]</w:t>
      </w:r>
    </w:p>
    <w:p w:rsidR="00005DB5" w:rsidRDefault="00005DB5">
      <w:pPr>
        <w:pStyle w:val="Heading5"/>
        <w:rPr>
          <w:snapToGrid w:val="0"/>
        </w:rPr>
      </w:pPr>
      <w:bookmarkStart w:id="265" w:name="_Toc520189495"/>
      <w:bookmarkStart w:id="266" w:name="_Toc536431631"/>
      <w:bookmarkStart w:id="267" w:name="_Toc2589186"/>
      <w:bookmarkStart w:id="268" w:name="_Toc26601538"/>
      <w:bookmarkStart w:id="269" w:name="_Toc160355768"/>
      <w:bookmarkStart w:id="270" w:name="_Toc194896876"/>
      <w:bookmarkStart w:id="271" w:name="_Toc334434077"/>
      <w:r>
        <w:rPr>
          <w:rStyle w:val="CharSectno"/>
        </w:rPr>
        <w:t>36</w:t>
      </w:r>
      <w:r>
        <w:rPr>
          <w:snapToGrid w:val="0"/>
        </w:rPr>
        <w:t>.</w:t>
      </w:r>
      <w:r>
        <w:rPr>
          <w:snapToGrid w:val="0"/>
        </w:rPr>
        <w:tab/>
        <w:t>Transitional</w:t>
      </w:r>
      <w:bookmarkEnd w:id="265"/>
      <w:bookmarkEnd w:id="266"/>
      <w:bookmarkEnd w:id="267"/>
      <w:bookmarkEnd w:id="268"/>
      <w:bookmarkEnd w:id="269"/>
      <w:bookmarkEnd w:id="270"/>
      <w:bookmarkEnd w:id="271"/>
      <w:r>
        <w:rPr>
          <w:snapToGrid w:val="0"/>
        </w:rPr>
        <w:t xml:space="preserve"> </w:t>
      </w:r>
    </w:p>
    <w:p w:rsidR="00005DB5" w:rsidRDefault="00005DB5">
      <w:pPr>
        <w:pStyle w:val="Subsection"/>
        <w:rPr>
          <w:snapToGrid w:val="0"/>
        </w:rPr>
      </w:pPr>
      <w:r>
        <w:rPr>
          <w:snapToGrid w:val="0"/>
        </w:rPr>
        <w:tab/>
      </w:r>
      <w:r>
        <w:rPr>
          <w:snapToGrid w:val="0"/>
        </w:rPr>
        <w:tab/>
        <w:t>Schedule 3 shall have effect.</w:t>
      </w:r>
    </w:p>
    <w:p w:rsidR="00005DB5" w:rsidRDefault="00005DB5">
      <w:pPr>
        <w:sectPr w:rsidR="00005DB5">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005DB5" w:rsidRDefault="00005DB5">
      <w:pPr>
        <w:pStyle w:val="yScheduleHeading"/>
      </w:pPr>
      <w:bookmarkStart w:id="272" w:name="_Toc26601539"/>
      <w:bookmarkStart w:id="273" w:name="_Toc152989590"/>
      <w:bookmarkStart w:id="274" w:name="_Toc152989655"/>
      <w:bookmarkStart w:id="275" w:name="_Toc153078417"/>
      <w:bookmarkStart w:id="276" w:name="_Toc153768925"/>
      <w:bookmarkStart w:id="277" w:name="_Toc153783516"/>
      <w:bookmarkStart w:id="278" w:name="_Toc158192340"/>
      <w:bookmarkStart w:id="279" w:name="_Toc158711979"/>
      <w:bookmarkStart w:id="280" w:name="_Toc159039198"/>
      <w:bookmarkStart w:id="281" w:name="_Toc160355769"/>
      <w:bookmarkStart w:id="282" w:name="_Toc194896877"/>
      <w:bookmarkStart w:id="283" w:name="_Toc194897440"/>
      <w:bookmarkStart w:id="284" w:name="_Toc268182919"/>
      <w:bookmarkStart w:id="285" w:name="_Toc268182984"/>
      <w:bookmarkStart w:id="286" w:name="_Toc272140187"/>
      <w:bookmarkStart w:id="287" w:name="_Toc334434078"/>
      <w:bookmarkStart w:id="288" w:name="_Toc2589188"/>
      <w:r>
        <w:rPr>
          <w:rStyle w:val="CharSchNo"/>
        </w:rPr>
        <w:t>Schedule 1</w:t>
      </w:r>
      <w:r>
        <w:t xml:space="preserve"> — </w:t>
      </w:r>
      <w:r>
        <w:rPr>
          <w:rStyle w:val="CharSchText"/>
        </w:rPr>
        <w:t>Bodies that may be associated employers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005DB5" w:rsidRDefault="00005DB5">
      <w:pPr>
        <w:pStyle w:val="yShoulderClause"/>
      </w:pPr>
      <w:r>
        <w:t>[s. 3]</w:t>
      </w:r>
    </w:p>
    <w:p w:rsidR="00005DB5" w:rsidRDefault="00005DB5">
      <w:pPr>
        <w:pStyle w:val="yFootnoteheading"/>
      </w:pPr>
      <w:r>
        <w:tab/>
        <w:t>[Heading inserted by No. 38 of 2002 s. 73.]</w:t>
      </w:r>
    </w:p>
    <w:p w:rsidR="00005DB5" w:rsidRDefault="00005DB5">
      <w:pPr>
        <w:pStyle w:val="yNumberedItem"/>
        <w:spacing w:before="240"/>
      </w:pPr>
      <w:r>
        <w:t xml:space="preserve">United Fire Fighters Union of </w:t>
      </w:r>
      <w:smartTag w:uri="urn:schemas-microsoft-com:office:smarttags" w:element="State">
        <w:smartTag w:uri="urn:schemas-microsoft-com:office:smarttags" w:element="place">
          <w:r>
            <w:t>Western Australia</w:t>
          </w:r>
        </w:smartTag>
      </w:smartTag>
    </w:p>
    <w:p w:rsidR="00005DB5" w:rsidRDefault="00005DB5">
      <w:pPr>
        <w:pStyle w:val="yNumberedItem"/>
      </w:pPr>
      <w:r>
        <w:t>Western Australian Volunteer Fire and Rescue Services Association (Inc.)</w:t>
      </w:r>
    </w:p>
    <w:p w:rsidR="00005DB5" w:rsidRDefault="00005DB5">
      <w:pPr>
        <w:pStyle w:val="yNumberedItem"/>
      </w:pPr>
      <w:r>
        <w:t>Fire and Emergency Services Superannuation Board</w:t>
      </w:r>
    </w:p>
    <w:p w:rsidR="00005DB5" w:rsidRDefault="00005DB5">
      <w:pPr>
        <w:pStyle w:val="yFootnotesection"/>
      </w:pPr>
      <w:r>
        <w:tab/>
        <w:t>[Schedule 1 inserted by No. 38 of 2002 s. 73.]</w:t>
      </w:r>
      <w:bookmarkStart w:id="289" w:name="_Toc26601540"/>
      <w:bookmarkStart w:id="290" w:name="_Toc152989591"/>
      <w:bookmarkStart w:id="291" w:name="_Toc152989656"/>
    </w:p>
    <w:p w:rsidR="00005DB5" w:rsidRDefault="00005DB5">
      <w:pPr>
        <w:sectPr w:rsidR="00005DB5">
          <w:headerReference w:type="even" r:id="rId25"/>
          <w:headerReference w:type="default" r:id="rId26"/>
          <w:footerReference w:type="even" r:id="rId27"/>
          <w:footerReference w:type="default" r:id="rId28"/>
          <w:headerReference w:type="first" r:id="rId29"/>
          <w:pgSz w:w="11906" w:h="16838" w:code="9"/>
          <w:pgMar w:top="2376" w:right="2405" w:bottom="3542" w:left="2405" w:header="706" w:footer="3528" w:gutter="0"/>
          <w:cols w:space="720"/>
          <w:noEndnote/>
        </w:sectPr>
      </w:pPr>
      <w:bookmarkStart w:id="292" w:name="_Toc153078418"/>
      <w:bookmarkStart w:id="293" w:name="_Toc153768926"/>
      <w:bookmarkStart w:id="294" w:name="_Toc153783517"/>
      <w:bookmarkStart w:id="295" w:name="_Toc158192341"/>
      <w:bookmarkStart w:id="296" w:name="_Toc158711980"/>
      <w:bookmarkStart w:id="297" w:name="_Toc159039199"/>
      <w:bookmarkStart w:id="298" w:name="_Toc160355770"/>
    </w:p>
    <w:p w:rsidR="00005DB5" w:rsidRDefault="00005DB5">
      <w:pPr>
        <w:pStyle w:val="yScheduleHeading"/>
      </w:pPr>
      <w:bookmarkStart w:id="299" w:name="_Toc194896878"/>
      <w:bookmarkStart w:id="300" w:name="_Toc194897441"/>
      <w:bookmarkStart w:id="301" w:name="_Toc268182920"/>
      <w:bookmarkStart w:id="302" w:name="_Toc268182985"/>
      <w:bookmarkStart w:id="303" w:name="_Toc272140188"/>
      <w:bookmarkStart w:id="304" w:name="_Toc334434079"/>
      <w:r>
        <w:rPr>
          <w:rStyle w:val="CharSchNo"/>
        </w:rPr>
        <w:t>Schedule 2</w:t>
      </w:r>
      <w:bookmarkEnd w:id="288"/>
      <w:bookmarkEnd w:id="289"/>
      <w:bookmarkEnd w:id="290"/>
      <w:bookmarkEnd w:id="291"/>
      <w:bookmarkEnd w:id="292"/>
      <w:bookmarkEnd w:id="293"/>
      <w:bookmarkEnd w:id="294"/>
      <w:bookmarkEnd w:id="295"/>
      <w:bookmarkEnd w:id="296"/>
      <w:bookmarkEnd w:id="297"/>
      <w:bookmarkEnd w:id="298"/>
      <w:bookmarkEnd w:id="299"/>
      <w:bookmarkEnd w:id="300"/>
      <w:r>
        <w:t> — </w:t>
      </w:r>
      <w:r>
        <w:rPr>
          <w:rStyle w:val="CharSchText"/>
        </w:rPr>
        <w:t>Provisions as to Superannuation Board</w:t>
      </w:r>
      <w:bookmarkEnd w:id="301"/>
      <w:bookmarkEnd w:id="302"/>
      <w:bookmarkEnd w:id="303"/>
      <w:bookmarkEnd w:id="304"/>
    </w:p>
    <w:p w:rsidR="00005DB5" w:rsidRDefault="00005DB5">
      <w:pPr>
        <w:pStyle w:val="yShoulderClause"/>
        <w:rPr>
          <w:snapToGrid w:val="0"/>
        </w:rPr>
      </w:pPr>
      <w:r>
        <w:rPr>
          <w:snapToGrid w:val="0"/>
        </w:rPr>
        <w:t>[s. 4]</w:t>
      </w:r>
    </w:p>
    <w:p w:rsidR="00005DB5" w:rsidRDefault="00005DB5">
      <w:pPr>
        <w:pStyle w:val="yFootnoteheading"/>
      </w:pPr>
      <w:r>
        <w:tab/>
        <w:t>[Heading amended by No. 26 of 1994 s. 18; No. 19 of 2010 s. 4.]</w:t>
      </w:r>
    </w:p>
    <w:p w:rsidR="00005DB5" w:rsidRDefault="00005DB5">
      <w:pPr>
        <w:pStyle w:val="yHeading5"/>
        <w:outlineLvl w:val="9"/>
      </w:pPr>
      <w:bookmarkStart w:id="305" w:name="_Toc1970298"/>
      <w:bookmarkStart w:id="306" w:name="_Toc2589189"/>
      <w:bookmarkStart w:id="307" w:name="_Toc26601541"/>
      <w:bookmarkStart w:id="308" w:name="_Toc160355771"/>
      <w:bookmarkStart w:id="309" w:name="_Toc194896879"/>
      <w:bookmarkStart w:id="310" w:name="_Toc334434080"/>
      <w:r>
        <w:rPr>
          <w:rStyle w:val="CharSClsNo"/>
        </w:rPr>
        <w:t>1</w:t>
      </w:r>
      <w:r>
        <w:t>.</w:t>
      </w:r>
      <w:r>
        <w:tab/>
      </w:r>
      <w:bookmarkEnd w:id="305"/>
      <w:bookmarkEnd w:id="306"/>
      <w:bookmarkEnd w:id="307"/>
      <w:r>
        <w:t>Terms used in this Schedule</w:t>
      </w:r>
      <w:bookmarkEnd w:id="308"/>
      <w:bookmarkEnd w:id="309"/>
      <w:bookmarkEnd w:id="310"/>
    </w:p>
    <w:p w:rsidR="00005DB5" w:rsidRDefault="00005DB5">
      <w:pPr>
        <w:pStyle w:val="ySubsection"/>
        <w:rPr>
          <w:snapToGrid w:val="0"/>
        </w:rPr>
      </w:pPr>
      <w:r>
        <w:rPr>
          <w:snapToGrid w:val="0"/>
        </w:rPr>
        <w:tab/>
      </w:r>
      <w:r>
        <w:rPr>
          <w:snapToGrid w:val="0"/>
        </w:rPr>
        <w:tab/>
        <w:t>In this Schedule, unless the contrary intention appears — </w:t>
      </w:r>
    </w:p>
    <w:p w:rsidR="00005DB5" w:rsidRDefault="00005DB5">
      <w:pPr>
        <w:pStyle w:val="yDefstart"/>
      </w:pPr>
      <w:r>
        <w:rPr>
          <w:b/>
        </w:rPr>
        <w:tab/>
      </w:r>
      <w:r>
        <w:rPr>
          <w:rStyle w:val="CharDefText"/>
        </w:rPr>
        <w:t>appointed member</w:t>
      </w:r>
      <w:r>
        <w:t xml:space="preserve"> means a member of the Superannuation Board appointed by the Authority and includes an alternate member so appointed;</w:t>
      </w:r>
    </w:p>
    <w:p w:rsidR="00005DB5" w:rsidRDefault="00005DB5">
      <w:pPr>
        <w:pStyle w:val="yDefstart"/>
      </w:pPr>
      <w:r>
        <w:rPr>
          <w:b/>
        </w:rPr>
        <w:tab/>
      </w:r>
      <w:r>
        <w:rPr>
          <w:rStyle w:val="CharDefText"/>
        </w:rPr>
        <w:t>elected member</w:t>
      </w:r>
      <w:r>
        <w:t xml:space="preserve"> means a member of the Superannuation Board elected by the members of the Superannuation Fund and includes an alternate member so elected.</w:t>
      </w:r>
    </w:p>
    <w:p w:rsidR="00005DB5" w:rsidRDefault="00005DB5">
      <w:pPr>
        <w:pStyle w:val="yFootnotesection"/>
      </w:pPr>
      <w:r>
        <w:tab/>
        <w:t xml:space="preserve">[Clause 1 amended by No. 26 of 1994 s. 18; No. 42 of 1998 s. 38.] </w:t>
      </w:r>
    </w:p>
    <w:p w:rsidR="00005DB5" w:rsidRDefault="00005DB5">
      <w:pPr>
        <w:pStyle w:val="yHeading5"/>
        <w:outlineLvl w:val="9"/>
      </w:pPr>
      <w:bookmarkStart w:id="311" w:name="_Toc1970299"/>
      <w:bookmarkStart w:id="312" w:name="_Toc2589190"/>
      <w:bookmarkStart w:id="313" w:name="_Toc26601542"/>
      <w:bookmarkStart w:id="314" w:name="_Toc160355772"/>
      <w:bookmarkStart w:id="315" w:name="_Toc194896880"/>
      <w:bookmarkStart w:id="316" w:name="_Toc334434081"/>
      <w:r>
        <w:rPr>
          <w:rStyle w:val="CharSClsNo"/>
        </w:rPr>
        <w:t>2</w:t>
      </w:r>
      <w:r>
        <w:t>.</w:t>
      </w:r>
      <w:r>
        <w:tab/>
        <w:t>Elections</w:t>
      </w:r>
      <w:bookmarkEnd w:id="311"/>
      <w:bookmarkEnd w:id="312"/>
      <w:bookmarkEnd w:id="313"/>
      <w:bookmarkEnd w:id="314"/>
      <w:bookmarkEnd w:id="315"/>
      <w:bookmarkEnd w:id="316"/>
    </w:p>
    <w:p w:rsidR="00005DB5" w:rsidRDefault="00005DB5">
      <w:pPr>
        <w:pStyle w:val="yEdnotesubsection"/>
      </w:pPr>
      <w:r>
        <w:tab/>
        <w:t>[(1)</w:t>
      </w:r>
      <w:r>
        <w:tab/>
        <w:t>deleted]</w:t>
      </w:r>
    </w:p>
    <w:p w:rsidR="00005DB5" w:rsidRDefault="00005DB5">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amongst the members of the Superannuation Fund to elect a person to fill the vacancy.</w:t>
      </w:r>
    </w:p>
    <w:p w:rsidR="00005DB5" w:rsidRDefault="00005DB5">
      <w:pPr>
        <w:pStyle w:val="yFootnotesection"/>
      </w:pPr>
      <w:r>
        <w:tab/>
        <w:t>[Clause 2 amended by No. 26 of 1994 s. 18.]</w:t>
      </w:r>
    </w:p>
    <w:p w:rsidR="00005DB5" w:rsidRDefault="00005DB5">
      <w:pPr>
        <w:pStyle w:val="yHeading5"/>
        <w:outlineLvl w:val="9"/>
      </w:pPr>
      <w:bookmarkStart w:id="317" w:name="_Toc1970300"/>
      <w:bookmarkStart w:id="318" w:name="_Toc2589191"/>
      <w:bookmarkStart w:id="319" w:name="_Toc26601543"/>
      <w:bookmarkStart w:id="320" w:name="_Toc160355773"/>
      <w:bookmarkStart w:id="321" w:name="_Toc194896881"/>
      <w:bookmarkStart w:id="322" w:name="_Toc334434082"/>
      <w:r>
        <w:rPr>
          <w:rStyle w:val="CharSClsNo"/>
        </w:rPr>
        <w:t>3</w:t>
      </w:r>
      <w:r>
        <w:t>.</w:t>
      </w:r>
      <w:r>
        <w:tab/>
        <w:t>Terms of office</w:t>
      </w:r>
      <w:bookmarkEnd w:id="317"/>
      <w:bookmarkEnd w:id="318"/>
      <w:bookmarkEnd w:id="319"/>
      <w:bookmarkEnd w:id="320"/>
      <w:bookmarkEnd w:id="321"/>
      <w:bookmarkEnd w:id="322"/>
    </w:p>
    <w:p w:rsidR="00005DB5" w:rsidRDefault="00005DB5">
      <w:pPr>
        <w:pStyle w:val="ySubsection"/>
        <w:rPr>
          <w:snapToGrid w:val="0"/>
        </w:rPr>
      </w:pPr>
      <w:r>
        <w:rPr>
          <w:snapToGrid w:val="0"/>
        </w:rPr>
        <w:tab/>
        <w:t>(1)</w:t>
      </w:r>
      <w:r>
        <w:rPr>
          <w:snapToGrid w:val="0"/>
        </w:rPr>
        <w:tab/>
        <w:t>Subject to this Schedule — </w:t>
      </w:r>
    </w:p>
    <w:p w:rsidR="00005DB5" w:rsidRDefault="00005DB5">
      <w:pPr>
        <w:pStyle w:val="yIndenta"/>
        <w:rPr>
          <w:snapToGrid w:val="0"/>
        </w:rPr>
      </w:pPr>
      <w:r>
        <w:rPr>
          <w:snapToGrid w:val="0"/>
        </w:rPr>
        <w:tab/>
        <w:t>(a)</w:t>
      </w:r>
      <w:r>
        <w:rPr>
          <w:snapToGrid w:val="0"/>
        </w:rPr>
        <w:tab/>
        <w:t>an appointed member shall hold office for such period not exceeding 3 years as is specified in the instrument of his appointment and is eligible for reappointment;</w:t>
      </w:r>
    </w:p>
    <w:p w:rsidR="00005DB5" w:rsidRDefault="00005DB5">
      <w:pPr>
        <w:pStyle w:val="yIndenta"/>
        <w:rPr>
          <w:snapToGrid w:val="0"/>
        </w:rPr>
      </w:pPr>
      <w:r>
        <w:rPr>
          <w:snapToGrid w:val="0"/>
        </w:rPr>
        <w:tab/>
        <w:t>(b)</w:t>
      </w:r>
      <w:r>
        <w:rPr>
          <w:snapToGrid w:val="0"/>
        </w:rPr>
        <w:tab/>
        <w:t>an elected member other than an alternate member shall hold office — </w:t>
      </w:r>
    </w:p>
    <w:p w:rsidR="00005DB5" w:rsidRDefault="00005DB5">
      <w:pPr>
        <w:pStyle w:val="yIndenti0"/>
        <w:rPr>
          <w:snapToGrid w:val="0"/>
        </w:rPr>
      </w:pPr>
      <w:r>
        <w:rPr>
          <w:snapToGrid w:val="0"/>
        </w:rPr>
        <w:tab/>
        <w:t>(i)</w:t>
      </w:r>
      <w:r>
        <w:rPr>
          <w:snapToGrid w:val="0"/>
        </w:rPr>
        <w:tab/>
        <w:t>where he is elected to fill a vacancy occurring by effluxion of time — for a period ending 3 years after the occurrence of that vacancy;</w:t>
      </w:r>
    </w:p>
    <w:p w:rsidR="00005DB5" w:rsidRDefault="00005DB5">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rsidR="00005DB5" w:rsidRDefault="00005DB5">
      <w:pPr>
        <w:pStyle w:val="yIndenta"/>
        <w:rPr>
          <w:snapToGrid w:val="0"/>
        </w:rPr>
      </w:pPr>
      <w:r>
        <w:rPr>
          <w:snapToGrid w:val="0"/>
        </w:rPr>
        <w:tab/>
      </w:r>
      <w:r>
        <w:rPr>
          <w:snapToGrid w:val="0"/>
        </w:rPr>
        <w:tab/>
        <w:t>and is eligible for re</w:t>
      </w:r>
      <w:r>
        <w:rPr>
          <w:snapToGrid w:val="0"/>
        </w:rPr>
        <w:noBreakHyphen/>
        <w:t>election;</w:t>
      </w:r>
    </w:p>
    <w:p w:rsidR="00005DB5" w:rsidRDefault="00005DB5">
      <w:pPr>
        <w:pStyle w:val="yIndenta"/>
        <w:rPr>
          <w:snapToGrid w:val="0"/>
        </w:rPr>
      </w:pPr>
      <w:r>
        <w:rPr>
          <w:snapToGrid w:val="0"/>
        </w:rPr>
        <w:tab/>
        <w:t>(c)</w:t>
      </w:r>
      <w:r>
        <w:rPr>
          <w:snapToGrid w:val="0"/>
        </w:rPr>
        <w:tab/>
        <w:t>an elected member who is an alternate member shall hold office — </w:t>
      </w:r>
    </w:p>
    <w:p w:rsidR="00005DB5" w:rsidRDefault="00005DB5">
      <w:pPr>
        <w:pStyle w:val="yIndenti0"/>
        <w:rPr>
          <w:snapToGrid w:val="0"/>
        </w:rPr>
      </w:pPr>
      <w:r>
        <w:rPr>
          <w:snapToGrid w:val="0"/>
        </w:rPr>
        <w:tab/>
        <w:t>(i)</w:t>
      </w:r>
      <w:r>
        <w:rPr>
          <w:snapToGrid w:val="0"/>
        </w:rPr>
        <w:tab/>
        <w:t>where he is elected to fill a vacancy occurring by effluxion of time — for a period ending 1 year after the occurrence of that vacancy;</w:t>
      </w:r>
    </w:p>
    <w:p w:rsidR="00005DB5" w:rsidRDefault="00005DB5">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rsidR="00005DB5" w:rsidRDefault="00005DB5">
      <w:pPr>
        <w:pStyle w:val="yIndenta"/>
        <w:rPr>
          <w:snapToGrid w:val="0"/>
        </w:rPr>
      </w:pPr>
      <w:r>
        <w:rPr>
          <w:snapToGrid w:val="0"/>
        </w:rPr>
        <w:tab/>
      </w:r>
      <w:r>
        <w:rPr>
          <w:snapToGrid w:val="0"/>
        </w:rPr>
        <w:tab/>
        <w:t>and is eligible for re</w:t>
      </w:r>
      <w:r>
        <w:rPr>
          <w:snapToGrid w:val="0"/>
        </w:rPr>
        <w:noBreakHyphen/>
        <w:t>election.</w:t>
      </w:r>
    </w:p>
    <w:p w:rsidR="00005DB5" w:rsidRDefault="00005DB5">
      <w:pPr>
        <w:pStyle w:val="ySubsection"/>
        <w:spacing w:before="180"/>
        <w:rPr>
          <w:snapToGrid w:val="0"/>
        </w:rPr>
      </w:pPr>
      <w:r>
        <w:rPr>
          <w:snapToGrid w:val="0"/>
        </w:rPr>
        <w:tab/>
        <w:t>(2)</w:t>
      </w:r>
      <w:r>
        <w:rPr>
          <w:snapToGrid w:val="0"/>
        </w:rPr>
        <w:tab/>
        <w:t xml:space="preserve">A member elected to fill an office as an alternate member on the coming into operation of the </w:t>
      </w:r>
      <w:r>
        <w:rPr>
          <w:i/>
          <w:snapToGrid w:val="0"/>
        </w:rPr>
        <w:t xml:space="preserve">Fire Brigades Superannuation Amendment Act 1994 </w:t>
      </w:r>
      <w:r>
        <w:rPr>
          <w:snapToGrid w:val="0"/>
        </w:rPr>
        <w:t>shall, subject to the other provisions of this Schedule, hold office for a period ending one year after the election.</w:t>
      </w:r>
    </w:p>
    <w:p w:rsidR="00005DB5" w:rsidRDefault="00005DB5">
      <w:pPr>
        <w:pStyle w:val="yFootnotesection"/>
      </w:pPr>
      <w:r>
        <w:tab/>
        <w:t>[Clause 3 amended by No. 26 of 1994 s. 18.]</w:t>
      </w:r>
    </w:p>
    <w:p w:rsidR="00005DB5" w:rsidRDefault="00005DB5">
      <w:pPr>
        <w:pStyle w:val="yHeading5"/>
        <w:spacing w:before="240"/>
        <w:outlineLvl w:val="9"/>
      </w:pPr>
      <w:bookmarkStart w:id="323" w:name="_Toc1970301"/>
      <w:bookmarkStart w:id="324" w:name="_Toc2589192"/>
      <w:bookmarkStart w:id="325" w:name="_Toc26601544"/>
      <w:bookmarkStart w:id="326" w:name="_Toc160355774"/>
      <w:bookmarkStart w:id="327" w:name="_Toc194896882"/>
      <w:bookmarkStart w:id="328" w:name="_Toc334434083"/>
      <w:r>
        <w:rPr>
          <w:rStyle w:val="CharSClsNo"/>
        </w:rPr>
        <w:t>4</w:t>
      </w:r>
      <w:r>
        <w:t>.</w:t>
      </w:r>
      <w:r>
        <w:tab/>
        <w:t>Chairman</w:t>
      </w:r>
      <w:bookmarkEnd w:id="323"/>
      <w:bookmarkEnd w:id="324"/>
      <w:bookmarkEnd w:id="325"/>
      <w:bookmarkEnd w:id="326"/>
      <w:bookmarkEnd w:id="327"/>
      <w:bookmarkEnd w:id="328"/>
    </w:p>
    <w:p w:rsidR="00005DB5" w:rsidRDefault="00005DB5">
      <w:pPr>
        <w:pStyle w:val="ySubsection"/>
        <w:spacing w:before="180"/>
        <w:rPr>
          <w:snapToGrid w:val="0"/>
        </w:rPr>
      </w:pPr>
      <w:r>
        <w:rPr>
          <w:snapToGrid w:val="0"/>
        </w:rPr>
        <w:tab/>
      </w:r>
      <w:r>
        <w:rPr>
          <w:snapToGrid w:val="0"/>
        </w:rPr>
        <w:tab/>
        <w:t>The Superannuation Board may appoint one of its members to be chairman of the Superannuation Board and determine the period for which that member shall hold that office.</w:t>
      </w:r>
    </w:p>
    <w:p w:rsidR="00005DB5" w:rsidRDefault="00005DB5">
      <w:pPr>
        <w:pStyle w:val="yFootnotesection"/>
      </w:pPr>
      <w:r>
        <w:tab/>
        <w:t>[Clause 4 amended by No. 26 of 1994 s. 18.]</w:t>
      </w:r>
    </w:p>
    <w:p w:rsidR="00005DB5" w:rsidRDefault="00005DB5">
      <w:pPr>
        <w:pStyle w:val="yHeading5"/>
        <w:spacing w:before="240"/>
        <w:outlineLvl w:val="9"/>
      </w:pPr>
      <w:bookmarkStart w:id="329" w:name="_Toc1970302"/>
      <w:bookmarkStart w:id="330" w:name="_Toc2589193"/>
      <w:bookmarkStart w:id="331" w:name="_Toc26601545"/>
      <w:bookmarkStart w:id="332" w:name="_Toc160355775"/>
      <w:bookmarkStart w:id="333" w:name="_Toc194896883"/>
      <w:bookmarkStart w:id="334" w:name="_Toc334434084"/>
      <w:r>
        <w:rPr>
          <w:rStyle w:val="CharSClsNo"/>
        </w:rPr>
        <w:t>5</w:t>
      </w:r>
      <w:r>
        <w:t>.</w:t>
      </w:r>
      <w:r>
        <w:tab/>
        <w:t>Publication</w:t>
      </w:r>
      <w:bookmarkEnd w:id="329"/>
      <w:bookmarkEnd w:id="330"/>
      <w:bookmarkEnd w:id="331"/>
      <w:bookmarkEnd w:id="332"/>
      <w:bookmarkEnd w:id="333"/>
      <w:bookmarkEnd w:id="334"/>
    </w:p>
    <w:p w:rsidR="00005DB5" w:rsidRDefault="00005DB5">
      <w:pPr>
        <w:pStyle w:val="ySubsection"/>
        <w:spacing w:before="180"/>
        <w:rPr>
          <w:snapToGrid w:val="0"/>
        </w:rPr>
      </w:pPr>
      <w:r>
        <w:rPr>
          <w:snapToGrid w:val="0"/>
        </w:rPr>
        <w:tab/>
      </w:r>
      <w:r>
        <w:rPr>
          <w:snapToGrid w:val="0"/>
        </w:rPr>
        <w:tab/>
        <w:t>The Superannuation Board shall cause notice of — </w:t>
      </w:r>
    </w:p>
    <w:p w:rsidR="00005DB5" w:rsidRDefault="00005DB5">
      <w:pPr>
        <w:pStyle w:val="yIndenta"/>
        <w:rPr>
          <w:snapToGrid w:val="0"/>
        </w:rPr>
      </w:pPr>
      <w:r>
        <w:rPr>
          <w:snapToGrid w:val="0"/>
        </w:rPr>
        <w:tab/>
        <w:t>(a)</w:t>
      </w:r>
      <w:r>
        <w:rPr>
          <w:snapToGrid w:val="0"/>
        </w:rPr>
        <w:tab/>
        <w:t>the appointment of appointed members to the Superannuation Board;</w:t>
      </w:r>
    </w:p>
    <w:p w:rsidR="00005DB5" w:rsidRDefault="00005DB5">
      <w:pPr>
        <w:pStyle w:val="yIndenta"/>
        <w:rPr>
          <w:snapToGrid w:val="0"/>
        </w:rPr>
      </w:pPr>
      <w:r>
        <w:rPr>
          <w:snapToGrid w:val="0"/>
        </w:rPr>
        <w:tab/>
        <w:t>(b)</w:t>
      </w:r>
      <w:r>
        <w:rPr>
          <w:snapToGrid w:val="0"/>
        </w:rPr>
        <w:tab/>
        <w:t>the election of elected members to the Superannuation Board;</w:t>
      </w:r>
    </w:p>
    <w:p w:rsidR="00005DB5" w:rsidRDefault="00005DB5">
      <w:pPr>
        <w:pStyle w:val="yIndenta"/>
        <w:keepNext/>
        <w:keepLines/>
        <w:rPr>
          <w:snapToGrid w:val="0"/>
        </w:rPr>
      </w:pPr>
      <w:r>
        <w:rPr>
          <w:snapToGrid w:val="0"/>
        </w:rPr>
        <w:tab/>
        <w:t>(c)</w:t>
      </w:r>
      <w:r>
        <w:rPr>
          <w:snapToGrid w:val="0"/>
        </w:rPr>
        <w:tab/>
        <w:t>the appointment of a chairman of the Superannuation Board,</w:t>
      </w:r>
    </w:p>
    <w:p w:rsidR="00005DB5" w:rsidRDefault="00005DB5">
      <w:pPr>
        <w:pStyle w:val="ySubsection"/>
        <w:keepNext/>
        <w:keepLines/>
        <w:rPr>
          <w:snapToGrid w:val="0"/>
        </w:rPr>
      </w:pPr>
      <w:r>
        <w:rPr>
          <w:snapToGrid w:val="0"/>
        </w:rPr>
        <w:tab/>
      </w:r>
      <w:r>
        <w:rPr>
          <w:snapToGrid w:val="0"/>
        </w:rPr>
        <w:tab/>
        <w:t xml:space="preserve">to be published for information in the </w:t>
      </w:r>
      <w:r>
        <w:rPr>
          <w:i/>
          <w:snapToGrid w:val="0"/>
        </w:rPr>
        <w:t>Gazette</w:t>
      </w:r>
      <w:r>
        <w:rPr>
          <w:snapToGrid w:val="0"/>
        </w:rPr>
        <w:t>.</w:t>
      </w:r>
    </w:p>
    <w:p w:rsidR="00005DB5" w:rsidRDefault="00005DB5">
      <w:pPr>
        <w:pStyle w:val="yFootnotesection"/>
      </w:pPr>
      <w:r>
        <w:tab/>
        <w:t>[Clause 5 amended by No. 26 of 1994 s. 18.]</w:t>
      </w:r>
    </w:p>
    <w:p w:rsidR="00005DB5" w:rsidRDefault="00005DB5">
      <w:pPr>
        <w:pStyle w:val="yHeading5"/>
        <w:outlineLvl w:val="9"/>
      </w:pPr>
      <w:bookmarkStart w:id="335" w:name="_Toc1970303"/>
      <w:bookmarkStart w:id="336" w:name="_Toc2589194"/>
      <w:bookmarkStart w:id="337" w:name="_Toc26601546"/>
      <w:bookmarkStart w:id="338" w:name="_Toc160355776"/>
      <w:bookmarkStart w:id="339" w:name="_Toc194896884"/>
      <w:bookmarkStart w:id="340" w:name="_Toc334434085"/>
      <w:r>
        <w:rPr>
          <w:rStyle w:val="CharSClsNo"/>
        </w:rPr>
        <w:t>6</w:t>
      </w:r>
      <w:r>
        <w:t>.</w:t>
      </w:r>
      <w:r>
        <w:tab/>
        <w:t>How vacancies occur</w:t>
      </w:r>
      <w:bookmarkEnd w:id="335"/>
      <w:bookmarkEnd w:id="336"/>
      <w:bookmarkEnd w:id="337"/>
      <w:bookmarkEnd w:id="338"/>
      <w:bookmarkEnd w:id="339"/>
      <w:bookmarkEnd w:id="340"/>
    </w:p>
    <w:p w:rsidR="00005DB5" w:rsidRDefault="00005DB5">
      <w:pPr>
        <w:pStyle w:val="ySubsection"/>
        <w:keepNext/>
        <w:keepLines/>
        <w:rPr>
          <w:snapToGrid w:val="0"/>
        </w:rPr>
      </w:pPr>
      <w:r>
        <w:rPr>
          <w:snapToGrid w:val="0"/>
        </w:rPr>
        <w:tab/>
        <w:t>(1)</w:t>
      </w:r>
      <w:r>
        <w:rPr>
          <w:snapToGrid w:val="0"/>
        </w:rPr>
        <w:tab/>
        <w:t>The office of a member of the Superannuation Board becomes vacant if — </w:t>
      </w:r>
    </w:p>
    <w:p w:rsidR="00005DB5" w:rsidRDefault="00005DB5">
      <w:pPr>
        <w:pStyle w:val="yIndenta"/>
        <w:rPr>
          <w:snapToGrid w:val="0"/>
        </w:rPr>
      </w:pPr>
      <w:r>
        <w:rPr>
          <w:snapToGrid w:val="0"/>
        </w:rPr>
        <w:tab/>
        <w:t>(a)</w:t>
      </w:r>
      <w:r>
        <w:rPr>
          <w:snapToGrid w:val="0"/>
        </w:rPr>
        <w:tab/>
        <w:t>he becomes permanently incapable of performing his duties as a member;</w:t>
      </w:r>
    </w:p>
    <w:p w:rsidR="00005DB5" w:rsidRDefault="00005DB5">
      <w:pPr>
        <w:pStyle w:val="yIndenta"/>
        <w:rPr>
          <w:snapToGrid w:val="0"/>
        </w:rPr>
      </w:pPr>
      <w:r>
        <w:rPr>
          <w:snapToGrid w:val="0"/>
        </w:rPr>
        <w:tab/>
        <w:t>(b)</w:t>
      </w:r>
      <w:r>
        <w:rPr>
          <w:snapToGrid w:val="0"/>
        </w:rPr>
        <w:tab/>
        <w:t>he resigns his office by notice in writing delivered to the Superannuation Board;</w:t>
      </w:r>
    </w:p>
    <w:p w:rsidR="00005DB5" w:rsidRDefault="00005DB5">
      <w:pPr>
        <w:pStyle w:val="yIndenta"/>
        <w:rPr>
          <w:snapToGrid w:val="0"/>
        </w:rPr>
      </w:pPr>
      <w:r>
        <w:rPr>
          <w:snapToGrid w:val="0"/>
        </w:rPr>
        <w:tab/>
        <w:t>(c)</w:t>
      </w:r>
      <w:r>
        <w:rPr>
          <w:snapToGrid w:val="0"/>
        </w:rPr>
        <w:tab/>
        <w:t>he is removed from office under subclause (2) or (3);</w:t>
      </w:r>
    </w:p>
    <w:p w:rsidR="00005DB5" w:rsidRDefault="00005DB5">
      <w:pPr>
        <w:pStyle w:val="yIndenta"/>
        <w:rPr>
          <w:snapToGrid w:val="0"/>
        </w:rPr>
      </w:pPr>
      <w:r>
        <w:rPr>
          <w:snapToGrid w:val="0"/>
        </w:rPr>
        <w:tab/>
        <w:t>(d)</w:t>
      </w:r>
      <w:r>
        <w:rPr>
          <w:snapToGrid w:val="0"/>
        </w:rPr>
        <w:tab/>
        <w:t>he becomes an insolvent under administration within the meaning of the</w:t>
      </w:r>
      <w:r>
        <w:rPr>
          <w:i/>
        </w:rPr>
        <w:t xml:space="preserve"> Corporations Act 2001</w:t>
      </w:r>
      <w:r>
        <w:t xml:space="preserve"> of the Commonwealth</w:t>
      </w:r>
      <w:r>
        <w:rPr>
          <w:snapToGrid w:val="0"/>
        </w:rPr>
        <w:t>;</w:t>
      </w:r>
    </w:p>
    <w:p w:rsidR="00005DB5" w:rsidRDefault="00005DB5">
      <w:pPr>
        <w:pStyle w:val="yIndenta"/>
        <w:rPr>
          <w:snapToGrid w:val="0"/>
        </w:rPr>
      </w:pPr>
      <w:r>
        <w:rPr>
          <w:snapToGrid w:val="0"/>
        </w:rPr>
        <w:tab/>
        <w:t>(e)</w:t>
      </w:r>
      <w:r>
        <w:rPr>
          <w:snapToGrid w:val="0"/>
        </w:rPr>
        <w:tab/>
        <w:t>for more than 2 months he is absent without leave of the Superannuation Board from meetings of the Superannuation Board that he is entitled to attend;</w:t>
      </w:r>
    </w:p>
    <w:p w:rsidR="00005DB5" w:rsidRDefault="00005DB5">
      <w:pPr>
        <w:pStyle w:val="yIndenta"/>
        <w:rPr>
          <w:snapToGrid w:val="0"/>
        </w:rPr>
      </w:pPr>
      <w:r>
        <w:rPr>
          <w:snapToGrid w:val="0"/>
        </w:rPr>
        <w:tab/>
        <w:t>(f)</w:t>
      </w:r>
      <w:r>
        <w:rPr>
          <w:snapToGrid w:val="0"/>
        </w:rPr>
        <w:tab/>
        <w:t>he fails to make a disclosure as required by clause 11;</w:t>
      </w:r>
    </w:p>
    <w:p w:rsidR="00005DB5" w:rsidRDefault="00005DB5">
      <w:pPr>
        <w:pStyle w:val="yIndenta"/>
        <w:rPr>
          <w:snapToGrid w:val="0"/>
        </w:rPr>
      </w:pPr>
      <w:r>
        <w:rPr>
          <w:snapToGrid w:val="0"/>
        </w:rPr>
        <w:tab/>
        <w:t>(g)</w:t>
      </w:r>
      <w:r>
        <w:rPr>
          <w:snapToGrid w:val="0"/>
        </w:rPr>
        <w:tab/>
        <w:t>being an elected member of the Superannuation Board who is a member of the Superannuation Fund, he ceases to be a member of that fund.</w:t>
      </w:r>
    </w:p>
    <w:p w:rsidR="00005DB5" w:rsidRDefault="00005DB5">
      <w:pPr>
        <w:pStyle w:val="ySubsection"/>
        <w:rPr>
          <w:snapToGrid w:val="0"/>
        </w:rPr>
      </w:pPr>
      <w:r>
        <w:rPr>
          <w:snapToGrid w:val="0"/>
        </w:rPr>
        <w:tab/>
        <w:t>(2)</w:t>
      </w:r>
      <w:r>
        <w:rPr>
          <w:snapToGrid w:val="0"/>
        </w:rPr>
        <w:tab/>
        <w:t>The Authority may remove an appointed member from office for inability, inefficiency or misbehaviour.</w:t>
      </w:r>
    </w:p>
    <w:p w:rsidR="00005DB5" w:rsidRDefault="00005DB5">
      <w:pPr>
        <w:pStyle w:val="ySubsection"/>
        <w:rPr>
          <w:snapToGrid w:val="0"/>
        </w:rPr>
      </w:pPr>
      <w:r>
        <w:rPr>
          <w:snapToGrid w:val="0"/>
        </w:rPr>
        <w:tab/>
        <w:t>(3)</w:t>
      </w:r>
      <w:r>
        <w:rPr>
          <w:snapToGrid w:val="0"/>
        </w:rPr>
        <w:tab/>
        <w:t>An elected member of the Superannuation Board may be removed from office in accordance with the regulations.</w:t>
      </w:r>
    </w:p>
    <w:p w:rsidR="00005DB5" w:rsidRDefault="00005DB5">
      <w:pPr>
        <w:pStyle w:val="yFootnotesection"/>
      </w:pPr>
      <w:r>
        <w:tab/>
        <w:t>[Clause 6 amended by No. 26 of 1994 s. 18; No. 42 of 1998 s. 38; No. 10 of 2001 s. 221.]</w:t>
      </w:r>
    </w:p>
    <w:p w:rsidR="00005DB5" w:rsidRDefault="00005DB5">
      <w:pPr>
        <w:pStyle w:val="yHeading5"/>
        <w:outlineLvl w:val="9"/>
      </w:pPr>
      <w:bookmarkStart w:id="341" w:name="_Toc1970304"/>
      <w:bookmarkStart w:id="342" w:name="_Toc2589195"/>
      <w:bookmarkStart w:id="343" w:name="_Toc26601547"/>
      <w:bookmarkStart w:id="344" w:name="_Toc160355777"/>
      <w:bookmarkStart w:id="345" w:name="_Toc194896885"/>
      <w:bookmarkStart w:id="346" w:name="_Toc334434086"/>
      <w:r>
        <w:rPr>
          <w:rStyle w:val="CharSClsNo"/>
        </w:rPr>
        <w:t>7</w:t>
      </w:r>
      <w:r>
        <w:t>.</w:t>
      </w:r>
      <w:r>
        <w:tab/>
        <w:t>Alternate members</w:t>
      </w:r>
      <w:bookmarkEnd w:id="341"/>
      <w:bookmarkEnd w:id="342"/>
      <w:bookmarkEnd w:id="343"/>
      <w:bookmarkEnd w:id="344"/>
      <w:bookmarkEnd w:id="345"/>
      <w:bookmarkEnd w:id="346"/>
    </w:p>
    <w:p w:rsidR="00005DB5" w:rsidRDefault="00005DB5">
      <w:pPr>
        <w:pStyle w:val="ySubsection"/>
        <w:rPr>
          <w:snapToGrid w:val="0"/>
        </w:rPr>
      </w:pPr>
      <w:r>
        <w:rPr>
          <w:snapToGrid w:val="0"/>
        </w:rPr>
        <w:tab/>
        <w:t>(1)</w:t>
      </w:r>
      <w:r>
        <w:rPr>
          <w:snapToGrid w:val="0"/>
        </w:rPr>
        <w:tab/>
        <w:t>An appointed member of the Superannuation Board who proposes to be absent from a meeting of the Superannuation Board may, in writing, nominate an appointed alternate member of the Superannuation Board to attend that meeting in his place and the alternate member so nominated is entitled to attend that meeting.</w:t>
      </w:r>
    </w:p>
    <w:p w:rsidR="00005DB5" w:rsidRDefault="00005DB5">
      <w:pPr>
        <w:pStyle w:val="ySubsection"/>
        <w:rPr>
          <w:snapToGrid w:val="0"/>
        </w:rPr>
      </w:pPr>
      <w:r>
        <w:rPr>
          <w:snapToGrid w:val="0"/>
        </w:rPr>
        <w:tab/>
        <w:t>(2)</w:t>
      </w:r>
      <w:r>
        <w:rPr>
          <w:snapToGrid w:val="0"/>
        </w:rPr>
        <w:tab/>
        <w:t>If an appointed member of the Superannuation Board is absent from a meeting of the Superannuation Board and does not make a nomination under subclause (1) the Authority may nominate an appointed alternate member of the Superannuation Board to attend that meeting and the alternate member so nominated is entitled to attend that meeting.</w:t>
      </w:r>
    </w:p>
    <w:p w:rsidR="00005DB5" w:rsidRDefault="00005DB5">
      <w:pPr>
        <w:pStyle w:val="ySubsection"/>
        <w:rPr>
          <w:snapToGrid w:val="0"/>
        </w:rPr>
      </w:pPr>
      <w:r>
        <w:rPr>
          <w:snapToGrid w:val="0"/>
        </w:rPr>
        <w:tab/>
        <w:t>(3)</w:t>
      </w:r>
      <w:r>
        <w:rPr>
          <w:snapToGrid w:val="0"/>
        </w:rPr>
        <w:tab/>
        <w:t>If for any reason an appointed member of the Superannuation Board vacates his office before the expiry of the period for which he was appointed, the Authority may nominate an appointed alternate member of the Superannuation Board to attend meetings of the Superannuation Board and the alternate member so nominated is, until the vacancy is filled, entitled to receive notice of and attend every meeting of the Superannuation Board.</w:t>
      </w:r>
    </w:p>
    <w:p w:rsidR="00005DB5" w:rsidRDefault="00005DB5">
      <w:pPr>
        <w:pStyle w:val="ySubsection"/>
        <w:rPr>
          <w:snapToGrid w:val="0"/>
        </w:rPr>
      </w:pPr>
      <w:r>
        <w:rPr>
          <w:snapToGrid w:val="0"/>
        </w:rPr>
        <w:tab/>
        <w:t>(4)</w:t>
      </w:r>
      <w:r>
        <w:rPr>
          <w:snapToGrid w:val="0"/>
        </w:rPr>
        <w:tab/>
        <w:t>An elected member who proposes to be absent from a meeting of the Superannuation Board may, in writing, nominate an elected alternate member to attend that meeting in his or her place and the alternate member so nominated is entitled to attend that meeting.</w:t>
      </w:r>
    </w:p>
    <w:p w:rsidR="00005DB5" w:rsidRDefault="00005DB5">
      <w:pPr>
        <w:pStyle w:val="ySubsection"/>
        <w:rPr>
          <w:snapToGrid w:val="0"/>
        </w:rPr>
      </w:pPr>
      <w:r>
        <w:rPr>
          <w:snapToGrid w:val="0"/>
        </w:rPr>
        <w:tab/>
        <w:t>(5)</w:t>
      </w:r>
      <w:r>
        <w:rPr>
          <w:snapToGrid w:val="0"/>
        </w:rPr>
        <w:tab/>
        <w:t>If an elected member is absent from a meeting of the Superannuation Board and does not make a nomination under subclause (4) the other elected members of the Superannuation Board may nominate an elected alternate member to attend that meeting and the alternate member so nominated is entitled to attend that meeting.</w:t>
      </w:r>
    </w:p>
    <w:p w:rsidR="00005DB5" w:rsidRDefault="00005DB5">
      <w:pPr>
        <w:pStyle w:val="ySubsection"/>
        <w:rPr>
          <w:snapToGrid w:val="0"/>
        </w:rPr>
      </w:pPr>
      <w:r>
        <w:rPr>
          <w:snapToGrid w:val="0"/>
        </w:rPr>
        <w:tab/>
        <w:t>(5a)</w:t>
      </w:r>
      <w:r>
        <w:rPr>
          <w:snapToGrid w:val="0"/>
        </w:rPr>
        <w:tab/>
        <w:t>If for any reason an elected member vacates office before the expiry of the period for which the member was appointed, the other elected members may nominate an elected alternate member to attend meetings of the Board and the alternate member so nominated is, until the vacancy is filled, entitled to receive notice of and attend every meeting of the Superannuation Board.</w:t>
      </w:r>
    </w:p>
    <w:p w:rsidR="00005DB5" w:rsidRDefault="00005DB5">
      <w:pPr>
        <w:pStyle w:val="ySubsection"/>
        <w:rPr>
          <w:snapToGrid w:val="0"/>
        </w:rPr>
      </w:pPr>
      <w:r>
        <w:rPr>
          <w:snapToGrid w:val="0"/>
        </w:rPr>
        <w:tab/>
        <w:t>(6)</w:t>
      </w:r>
      <w:r>
        <w:rPr>
          <w:snapToGrid w:val="0"/>
        </w:rPr>
        <w:tab/>
        <w:t>An alternate member attending a meeting of the Superannuation Board in accordance with this clause has all the powers and duties of a member of the Superannuation Board.</w:t>
      </w:r>
    </w:p>
    <w:p w:rsidR="00005DB5" w:rsidRDefault="00005DB5">
      <w:pPr>
        <w:pStyle w:val="yFootnotesection"/>
      </w:pPr>
      <w:r>
        <w:tab/>
        <w:t>[Clause 7 amended by No. 26 of 1994 s. 18; No. 42 of 1998 s. 38.]</w:t>
      </w:r>
    </w:p>
    <w:p w:rsidR="00005DB5" w:rsidRDefault="00005DB5">
      <w:pPr>
        <w:pStyle w:val="yHeading5"/>
        <w:outlineLvl w:val="9"/>
      </w:pPr>
      <w:bookmarkStart w:id="347" w:name="_Toc1970305"/>
      <w:bookmarkStart w:id="348" w:name="_Toc2589196"/>
      <w:bookmarkStart w:id="349" w:name="_Toc26601548"/>
      <w:bookmarkStart w:id="350" w:name="_Toc160355778"/>
      <w:bookmarkStart w:id="351" w:name="_Toc194896886"/>
      <w:bookmarkStart w:id="352" w:name="_Toc334434087"/>
      <w:r>
        <w:rPr>
          <w:rStyle w:val="CharSClsNo"/>
        </w:rPr>
        <w:t>8</w:t>
      </w:r>
      <w:r>
        <w:t>.</w:t>
      </w:r>
      <w:r>
        <w:tab/>
        <w:t>Meetings of a Board</w:t>
      </w:r>
      <w:bookmarkEnd w:id="347"/>
      <w:bookmarkEnd w:id="348"/>
      <w:bookmarkEnd w:id="349"/>
      <w:bookmarkEnd w:id="350"/>
      <w:bookmarkEnd w:id="351"/>
      <w:bookmarkEnd w:id="352"/>
    </w:p>
    <w:p w:rsidR="00005DB5" w:rsidRDefault="00005DB5">
      <w:pPr>
        <w:pStyle w:val="ySubsection"/>
        <w:rPr>
          <w:snapToGrid w:val="0"/>
        </w:rPr>
      </w:pPr>
      <w:r>
        <w:rPr>
          <w:snapToGrid w:val="0"/>
        </w:rPr>
        <w:tab/>
        <w:t>(1)</w:t>
      </w:r>
      <w:r>
        <w:rPr>
          <w:snapToGrid w:val="0"/>
        </w:rPr>
        <w:tab/>
        <w:t>The chairman of the Superannuation Board shall preside at all meetings of the Superannuation Board at which he is present but, if a chairman is not elected or the chairman is not present at a meeting, the members of the Superannuation Board present may elect one of their number to preside.</w:t>
      </w:r>
    </w:p>
    <w:p w:rsidR="00005DB5" w:rsidRDefault="00005DB5">
      <w:pPr>
        <w:pStyle w:val="ySubsection"/>
        <w:rPr>
          <w:snapToGrid w:val="0"/>
        </w:rPr>
      </w:pPr>
      <w:r>
        <w:rPr>
          <w:snapToGrid w:val="0"/>
        </w:rPr>
        <w:tab/>
        <w:t>(2)</w:t>
      </w:r>
      <w:r>
        <w:rPr>
          <w:snapToGrid w:val="0"/>
        </w:rPr>
        <w:tab/>
        <w:t>The Superannuation Board shall hold such meetings as are necessary for the performance of its functions.</w:t>
      </w:r>
    </w:p>
    <w:p w:rsidR="00005DB5" w:rsidRDefault="00005DB5">
      <w:pPr>
        <w:pStyle w:val="ySubsection"/>
        <w:rPr>
          <w:snapToGrid w:val="0"/>
        </w:rPr>
      </w:pPr>
      <w:r>
        <w:rPr>
          <w:snapToGrid w:val="0"/>
        </w:rPr>
        <w:tab/>
        <w:t>(3)</w:t>
      </w:r>
      <w:r>
        <w:rPr>
          <w:snapToGrid w:val="0"/>
        </w:rPr>
        <w:tab/>
        <w:t>The secretary of the Superannuation Board may convene a meeting of the Superannuation Board at any time and shall on request in writing by a member of the Superannuation Board convene such a meeting before the expiration of 30 days after the receipt of the request.</w:t>
      </w:r>
    </w:p>
    <w:p w:rsidR="00005DB5" w:rsidRDefault="00005DB5">
      <w:pPr>
        <w:pStyle w:val="ySubsection"/>
        <w:spacing w:before="120"/>
        <w:rPr>
          <w:snapToGrid w:val="0"/>
        </w:rPr>
      </w:pPr>
      <w:r>
        <w:rPr>
          <w:snapToGrid w:val="0"/>
        </w:rPr>
        <w:tab/>
        <w:t>(4)</w:t>
      </w:r>
      <w:r>
        <w:rPr>
          <w:snapToGrid w:val="0"/>
        </w:rPr>
        <w:tab/>
        <w:t>The secretary of the Superannuation Board shall notify each member of the Superannuation Board of the time, date, and place of every meeting and adjourned meeting of the Superannuation Board.</w:t>
      </w:r>
    </w:p>
    <w:p w:rsidR="00005DB5" w:rsidRDefault="00005DB5">
      <w:pPr>
        <w:pStyle w:val="ySubsection"/>
        <w:spacing w:before="120"/>
        <w:rPr>
          <w:snapToGrid w:val="0"/>
        </w:rPr>
      </w:pPr>
      <w:r>
        <w:rPr>
          <w:snapToGrid w:val="0"/>
        </w:rPr>
        <w:tab/>
        <w:t>(5)</w:t>
      </w:r>
      <w:r>
        <w:rPr>
          <w:snapToGrid w:val="0"/>
        </w:rPr>
        <w:tab/>
        <w:t>Questions arising at a meeting of the Superannuation Board shall be determined by a majority of the votes of the members of the Superannuation Board.</w:t>
      </w:r>
    </w:p>
    <w:p w:rsidR="00005DB5" w:rsidRDefault="00005DB5">
      <w:pPr>
        <w:pStyle w:val="ySubsection"/>
        <w:spacing w:before="120"/>
        <w:rPr>
          <w:snapToGrid w:val="0"/>
        </w:rPr>
      </w:pPr>
      <w:r>
        <w:rPr>
          <w:snapToGrid w:val="0"/>
        </w:rPr>
        <w:tab/>
        <w:t>(6)</w:t>
      </w:r>
      <w:r>
        <w:rPr>
          <w:snapToGrid w:val="0"/>
        </w:rPr>
        <w:tab/>
        <w:t>In the case of an equality of votes on a question the person presiding at the meeting shall not have a second or casting vote and the question shall be deemed to have been resolved in the negative.</w:t>
      </w:r>
    </w:p>
    <w:p w:rsidR="00005DB5" w:rsidRDefault="00005DB5">
      <w:pPr>
        <w:pStyle w:val="ySubsection"/>
        <w:spacing w:before="120"/>
        <w:rPr>
          <w:snapToGrid w:val="0"/>
        </w:rPr>
      </w:pPr>
      <w:r>
        <w:rPr>
          <w:snapToGrid w:val="0"/>
        </w:rPr>
        <w:tab/>
        <w:t>(7)</w:t>
      </w:r>
      <w:r>
        <w:rPr>
          <w:snapToGrid w:val="0"/>
        </w:rPr>
        <w:tab/>
        <w:t>The Superannuation Board shall cause to be kept a record of the proceedings of its meetings.</w:t>
      </w:r>
    </w:p>
    <w:p w:rsidR="00005DB5" w:rsidRDefault="00005DB5">
      <w:pPr>
        <w:pStyle w:val="ySubsection"/>
        <w:spacing w:before="120"/>
        <w:rPr>
          <w:snapToGrid w:val="0"/>
        </w:rPr>
      </w:pPr>
      <w:r>
        <w:rPr>
          <w:snapToGrid w:val="0"/>
        </w:rPr>
        <w:tab/>
        <w:t>(8)</w:t>
      </w:r>
      <w:r>
        <w:rPr>
          <w:snapToGrid w:val="0"/>
        </w:rPr>
        <w:tab/>
        <w:t>Subject to this Act, the Superannuation Board may regulate its own procedure.</w:t>
      </w:r>
    </w:p>
    <w:p w:rsidR="00005DB5" w:rsidRDefault="00005DB5">
      <w:pPr>
        <w:pStyle w:val="yFootnotesection"/>
      </w:pPr>
      <w:r>
        <w:tab/>
        <w:t>[Clause 8 amended by No. 26 of 1994 s. 18.]</w:t>
      </w:r>
    </w:p>
    <w:p w:rsidR="00005DB5" w:rsidRDefault="00005DB5">
      <w:pPr>
        <w:pStyle w:val="yHeading5"/>
        <w:spacing w:before="180"/>
        <w:outlineLvl w:val="9"/>
      </w:pPr>
      <w:bookmarkStart w:id="353" w:name="_Toc1970306"/>
      <w:bookmarkStart w:id="354" w:name="_Toc2589197"/>
      <w:bookmarkStart w:id="355" w:name="_Toc26601549"/>
      <w:bookmarkStart w:id="356" w:name="_Toc160355779"/>
      <w:bookmarkStart w:id="357" w:name="_Toc194896887"/>
      <w:bookmarkStart w:id="358" w:name="_Toc334434088"/>
      <w:r>
        <w:rPr>
          <w:rStyle w:val="CharSClsNo"/>
        </w:rPr>
        <w:t>9</w:t>
      </w:r>
      <w:r>
        <w:t>.</w:t>
      </w:r>
      <w:r>
        <w:tab/>
        <w:t>Quorum</w:t>
      </w:r>
      <w:bookmarkEnd w:id="353"/>
      <w:bookmarkEnd w:id="354"/>
      <w:bookmarkEnd w:id="355"/>
      <w:bookmarkEnd w:id="356"/>
      <w:bookmarkEnd w:id="357"/>
      <w:bookmarkEnd w:id="358"/>
    </w:p>
    <w:p w:rsidR="00005DB5" w:rsidRDefault="00005DB5">
      <w:pPr>
        <w:pStyle w:val="ySubsection"/>
        <w:spacing w:before="120"/>
        <w:rPr>
          <w:snapToGrid w:val="0"/>
        </w:rPr>
      </w:pPr>
      <w:r>
        <w:rPr>
          <w:snapToGrid w:val="0"/>
        </w:rPr>
        <w:tab/>
        <w:t>(1)</w:t>
      </w:r>
      <w:r>
        <w:rPr>
          <w:snapToGrid w:val="0"/>
        </w:rPr>
        <w:tab/>
        <w:t>Subject to subclauses (2) and (3) the quorum for a meeting of the Superannuation Board shall be not less than 4 members of whom not less than 2 shall be appointed members and not less than 2 shall be elected members.</w:t>
      </w:r>
    </w:p>
    <w:p w:rsidR="00005DB5" w:rsidRDefault="00005DB5">
      <w:pPr>
        <w:pStyle w:val="ySubsection"/>
        <w:spacing w:before="120"/>
        <w:rPr>
          <w:snapToGrid w:val="0"/>
        </w:rPr>
      </w:pPr>
      <w:r>
        <w:rPr>
          <w:snapToGrid w:val="0"/>
        </w:rPr>
        <w:tab/>
        <w:t>(2)</w:t>
      </w:r>
      <w:r>
        <w:rPr>
          <w:snapToGrid w:val="0"/>
        </w:rPr>
        <w:tab/>
        <w:t>If a quorum is not present at a meeting of the Superannuation Board, the meeting shall be adjourned for 1 week and if a quorum is not then present, the meeting shall be further adjourned for 1 week and, if a quorum is not then present, the members who are present shall, notwithstanding subclause (1), constitute a quorum for the purposes of the meeting.</w:t>
      </w:r>
    </w:p>
    <w:p w:rsidR="00005DB5" w:rsidRDefault="00005DB5">
      <w:pPr>
        <w:pStyle w:val="ySubsection"/>
        <w:spacing w:before="120"/>
        <w:rPr>
          <w:snapToGrid w:val="0"/>
        </w:rPr>
      </w:pPr>
      <w:r>
        <w:rPr>
          <w:snapToGrid w:val="0"/>
        </w:rPr>
        <w:tab/>
        <w:t>(3)</w:t>
      </w:r>
      <w:r>
        <w:rPr>
          <w:snapToGrid w:val="0"/>
        </w:rPr>
        <w:tab/>
        <w:t>If as a result of vacancies in the offices of members of the Superannuation Board it is not possible to obtain a quorum for a meeting of the Superannuation Board, the remaining members or member may act for the purpose of — </w:t>
      </w:r>
    </w:p>
    <w:p w:rsidR="00005DB5" w:rsidRDefault="00005DB5">
      <w:pPr>
        <w:pStyle w:val="yIndenta"/>
        <w:spacing w:before="60"/>
        <w:rPr>
          <w:snapToGrid w:val="0"/>
        </w:rPr>
      </w:pPr>
      <w:r>
        <w:rPr>
          <w:snapToGrid w:val="0"/>
        </w:rPr>
        <w:tab/>
        <w:t>(a)</w:t>
      </w:r>
      <w:r>
        <w:rPr>
          <w:snapToGrid w:val="0"/>
        </w:rPr>
        <w:tab/>
        <w:t>paying benefits from the Superannuation Fund;</w:t>
      </w:r>
    </w:p>
    <w:p w:rsidR="00005DB5" w:rsidRDefault="00005DB5">
      <w:pPr>
        <w:pStyle w:val="yIndenta"/>
        <w:rPr>
          <w:snapToGrid w:val="0"/>
        </w:rPr>
      </w:pPr>
      <w:r>
        <w:rPr>
          <w:snapToGrid w:val="0"/>
        </w:rPr>
        <w:tab/>
        <w:t>(b)</w:t>
      </w:r>
      <w:r>
        <w:rPr>
          <w:snapToGrid w:val="0"/>
        </w:rPr>
        <w:tab/>
        <w:t>calling a meeting of members of the Superannuation Fund; or</w:t>
      </w:r>
    </w:p>
    <w:p w:rsidR="00005DB5" w:rsidRDefault="00005DB5">
      <w:pPr>
        <w:pStyle w:val="yIndenta"/>
        <w:rPr>
          <w:snapToGrid w:val="0"/>
        </w:rPr>
      </w:pPr>
      <w:r>
        <w:rPr>
          <w:snapToGrid w:val="0"/>
        </w:rPr>
        <w:tab/>
        <w:t>(c)</w:t>
      </w:r>
      <w:r>
        <w:rPr>
          <w:snapToGrid w:val="0"/>
        </w:rPr>
        <w:tab/>
        <w:t>conducting an election of one, or more than one, elected member of the Superannuation Board,</w:t>
      </w:r>
    </w:p>
    <w:p w:rsidR="00005DB5" w:rsidRDefault="00005DB5">
      <w:pPr>
        <w:pStyle w:val="ySubsection"/>
        <w:rPr>
          <w:snapToGrid w:val="0"/>
        </w:rPr>
      </w:pPr>
      <w:r>
        <w:rPr>
          <w:snapToGrid w:val="0"/>
        </w:rPr>
        <w:tab/>
      </w:r>
      <w:r>
        <w:rPr>
          <w:snapToGrid w:val="0"/>
        </w:rPr>
        <w:tab/>
        <w:t>but for no other purpose.</w:t>
      </w:r>
    </w:p>
    <w:p w:rsidR="00005DB5" w:rsidRDefault="00005DB5">
      <w:pPr>
        <w:pStyle w:val="yFootnotesection"/>
      </w:pPr>
      <w:r>
        <w:tab/>
        <w:t>[Clause 9 amended by No. 26 of 1994 s. 18.]</w:t>
      </w:r>
    </w:p>
    <w:p w:rsidR="00005DB5" w:rsidRDefault="00005DB5">
      <w:pPr>
        <w:pStyle w:val="yHeading5"/>
        <w:outlineLvl w:val="9"/>
      </w:pPr>
      <w:bookmarkStart w:id="359" w:name="_Toc1970307"/>
      <w:bookmarkStart w:id="360" w:name="_Toc2589198"/>
      <w:bookmarkStart w:id="361" w:name="_Toc26601550"/>
      <w:bookmarkStart w:id="362" w:name="_Toc160355780"/>
      <w:bookmarkStart w:id="363" w:name="_Toc194896888"/>
      <w:bookmarkStart w:id="364" w:name="_Toc334434089"/>
      <w:r>
        <w:rPr>
          <w:rStyle w:val="CharSClsNo"/>
        </w:rPr>
        <w:t>10</w:t>
      </w:r>
      <w:r>
        <w:t>.</w:t>
      </w:r>
      <w:r>
        <w:tab/>
        <w:t>Performance of functions by resolution</w:t>
      </w:r>
      <w:bookmarkEnd w:id="359"/>
      <w:bookmarkEnd w:id="360"/>
      <w:bookmarkEnd w:id="361"/>
      <w:bookmarkEnd w:id="362"/>
      <w:bookmarkEnd w:id="363"/>
      <w:bookmarkEnd w:id="364"/>
    </w:p>
    <w:p w:rsidR="00005DB5" w:rsidRDefault="00005DB5">
      <w:pPr>
        <w:pStyle w:val="ySubsection"/>
        <w:rPr>
          <w:snapToGrid w:val="0"/>
        </w:rPr>
      </w:pPr>
      <w:r>
        <w:rPr>
          <w:snapToGrid w:val="0"/>
        </w:rPr>
        <w:tab/>
        <w:t>(1)</w:t>
      </w:r>
      <w:r>
        <w:rPr>
          <w:snapToGrid w:val="0"/>
        </w:rPr>
        <w:tab/>
        <w:t>A resolution in writing, signed by all members of the Superannuation Board for the time being entitled to receive notice of a meeting of the Superannuation Board, shall be as valid and effectual as if it had been passed at the meeting of the Superannuation Board duly convened and held.</w:t>
      </w:r>
    </w:p>
    <w:p w:rsidR="00005DB5" w:rsidRDefault="00005DB5">
      <w:pPr>
        <w:pStyle w:val="ySubsection"/>
        <w:rPr>
          <w:snapToGrid w:val="0"/>
        </w:rPr>
      </w:pPr>
      <w:r>
        <w:rPr>
          <w:snapToGrid w:val="0"/>
        </w:rPr>
        <w:tab/>
        <w:t>(2)</w:t>
      </w:r>
      <w:r>
        <w:rPr>
          <w:snapToGrid w:val="0"/>
        </w:rPr>
        <w:tab/>
        <w:t>A resolution under subclause (1) may consist of several documents in like form, each signed by one or more members of the Superannuation Board.</w:t>
      </w:r>
    </w:p>
    <w:p w:rsidR="00005DB5" w:rsidRDefault="00005DB5">
      <w:pPr>
        <w:pStyle w:val="yFootnotesection"/>
      </w:pPr>
      <w:r>
        <w:tab/>
        <w:t>[Clause 10 amended by No. 26 of 1994 s. 18.]</w:t>
      </w:r>
    </w:p>
    <w:p w:rsidR="00005DB5" w:rsidRDefault="00005DB5">
      <w:pPr>
        <w:pStyle w:val="yHeading5"/>
        <w:outlineLvl w:val="9"/>
      </w:pPr>
      <w:bookmarkStart w:id="365" w:name="_Toc1970308"/>
      <w:bookmarkStart w:id="366" w:name="_Toc2589199"/>
      <w:bookmarkStart w:id="367" w:name="_Toc26601551"/>
      <w:bookmarkStart w:id="368" w:name="_Toc160355781"/>
      <w:bookmarkStart w:id="369" w:name="_Toc194896889"/>
      <w:bookmarkStart w:id="370" w:name="_Toc334434090"/>
      <w:r>
        <w:rPr>
          <w:rStyle w:val="CharSClsNo"/>
        </w:rPr>
        <w:t>11</w:t>
      </w:r>
      <w:r>
        <w:t>.</w:t>
      </w:r>
      <w:r>
        <w:tab/>
        <w:t>Disclosure of interest</w:t>
      </w:r>
      <w:bookmarkEnd w:id="365"/>
      <w:bookmarkEnd w:id="366"/>
      <w:bookmarkEnd w:id="367"/>
      <w:bookmarkEnd w:id="368"/>
      <w:bookmarkEnd w:id="369"/>
      <w:bookmarkEnd w:id="370"/>
    </w:p>
    <w:p w:rsidR="00005DB5" w:rsidRDefault="00005DB5">
      <w:pPr>
        <w:pStyle w:val="ySubsection"/>
        <w:rPr>
          <w:snapToGrid w:val="0"/>
        </w:rPr>
      </w:pPr>
      <w:r>
        <w:rPr>
          <w:snapToGrid w:val="0"/>
        </w:rPr>
        <w:tab/>
        <w:t>(1)</w:t>
      </w:r>
      <w:r>
        <w:rPr>
          <w:snapToGrid w:val="0"/>
        </w:rPr>
        <w:tab/>
        <w:t>A member of the Superannuation Board who has a direct or indirect pecuniary interest in a matter that is being or is about to be considered by the Superannuation Board, otherwise than as a member of and in common with other members of the Superannuation Fund — </w:t>
      </w:r>
    </w:p>
    <w:p w:rsidR="00005DB5" w:rsidRDefault="00005DB5">
      <w:pPr>
        <w:pStyle w:val="yIndenta"/>
        <w:rPr>
          <w:snapToGrid w:val="0"/>
        </w:rPr>
      </w:pPr>
      <w:r>
        <w:rPr>
          <w:snapToGrid w:val="0"/>
        </w:rPr>
        <w:tab/>
        <w:t>(a)</w:t>
      </w:r>
      <w:r>
        <w:rPr>
          <w:snapToGrid w:val="0"/>
        </w:rPr>
        <w:tab/>
        <w:t>shall, as soon as possible after the relevant facts have come to his knowledge, disclose the nature of his interest at a meeting of the Superannuation Board;</w:t>
      </w:r>
    </w:p>
    <w:p w:rsidR="00005DB5" w:rsidRDefault="00005DB5">
      <w:pPr>
        <w:pStyle w:val="yIndenta"/>
        <w:rPr>
          <w:snapToGrid w:val="0"/>
        </w:rPr>
      </w:pPr>
      <w:r>
        <w:rPr>
          <w:snapToGrid w:val="0"/>
        </w:rPr>
        <w:tab/>
        <w:t>(b)</w:t>
      </w:r>
      <w:r>
        <w:rPr>
          <w:snapToGrid w:val="0"/>
        </w:rPr>
        <w:tab/>
        <w:t>shall not take part in any deliberation or decision of the Superannuation Board with respect to that matter.</w:t>
      </w:r>
    </w:p>
    <w:p w:rsidR="00005DB5" w:rsidRDefault="00005DB5">
      <w:pPr>
        <w:pStyle w:val="yPenstart"/>
        <w:rPr>
          <w:snapToGrid w:val="0"/>
        </w:rPr>
      </w:pPr>
      <w:r>
        <w:rPr>
          <w:snapToGrid w:val="0"/>
        </w:rPr>
        <w:tab/>
        <w:t>Penalty: $500.</w:t>
      </w:r>
    </w:p>
    <w:p w:rsidR="00005DB5" w:rsidRDefault="00005DB5">
      <w:pPr>
        <w:pStyle w:val="ySubsection"/>
        <w:rPr>
          <w:snapToGrid w:val="0"/>
        </w:rPr>
      </w:pPr>
      <w:r>
        <w:rPr>
          <w:snapToGrid w:val="0"/>
        </w:rPr>
        <w:tab/>
        <w:t>(2)</w:t>
      </w:r>
      <w:r>
        <w:rPr>
          <w:snapToGrid w:val="0"/>
        </w:rPr>
        <w:tab/>
        <w:t>A disclosure made under subclause (1)(a) at a meeting of the Superannuation Board shall be recorded in the record of proceedings of the Superannuation Board.</w:t>
      </w:r>
    </w:p>
    <w:p w:rsidR="00005DB5" w:rsidRDefault="00005DB5">
      <w:pPr>
        <w:pStyle w:val="ySubsection"/>
        <w:rPr>
          <w:snapToGrid w:val="0"/>
        </w:rPr>
      </w:pPr>
      <w:r>
        <w:rPr>
          <w:snapToGrid w:val="0"/>
        </w:rPr>
        <w:tab/>
        <w:t>(3)</w:t>
      </w:r>
      <w:r>
        <w:rPr>
          <w:snapToGrid w:val="0"/>
        </w:rPr>
        <w:tab/>
        <w:t>For the purposes of clauses 7(1) and (4) and 9, a member who is precluded under subclause (1)(b) from taking part in any deliberation or decision of the Superannuation Board with respect to a matter shall be deemed to be absent from the meeting while that matter is being deliberated or decided upon.</w:t>
      </w:r>
    </w:p>
    <w:p w:rsidR="00005DB5" w:rsidRDefault="00005DB5">
      <w:pPr>
        <w:pStyle w:val="yFootnotesection"/>
      </w:pPr>
      <w:r>
        <w:tab/>
        <w:t>[Clause 11 amended by No. 26 of 1994 s. 18.]</w:t>
      </w:r>
    </w:p>
    <w:p w:rsidR="00005DB5" w:rsidRDefault="00005DB5">
      <w:pPr>
        <w:pStyle w:val="yHeading5"/>
        <w:outlineLvl w:val="9"/>
      </w:pPr>
      <w:bookmarkStart w:id="371" w:name="_Toc1970309"/>
      <w:bookmarkStart w:id="372" w:name="_Toc2589200"/>
      <w:bookmarkStart w:id="373" w:name="_Toc26601552"/>
      <w:bookmarkStart w:id="374" w:name="_Toc160355782"/>
      <w:bookmarkStart w:id="375" w:name="_Toc194896890"/>
      <w:bookmarkStart w:id="376" w:name="_Toc334434091"/>
      <w:r>
        <w:rPr>
          <w:rStyle w:val="CharSClsNo"/>
        </w:rPr>
        <w:t>12</w:t>
      </w:r>
      <w:r>
        <w:t>.</w:t>
      </w:r>
      <w:r>
        <w:tab/>
        <w:t>Common seal</w:t>
      </w:r>
      <w:bookmarkEnd w:id="371"/>
      <w:bookmarkEnd w:id="372"/>
      <w:bookmarkEnd w:id="373"/>
      <w:bookmarkEnd w:id="374"/>
      <w:bookmarkEnd w:id="375"/>
      <w:bookmarkEnd w:id="376"/>
    </w:p>
    <w:p w:rsidR="00005DB5" w:rsidRDefault="00005DB5">
      <w:pPr>
        <w:pStyle w:val="ySubsection"/>
        <w:rPr>
          <w:snapToGrid w:val="0"/>
        </w:rPr>
      </w:pPr>
      <w:r>
        <w:rPr>
          <w:snapToGrid w:val="0"/>
        </w:rPr>
        <w:tab/>
        <w:t>(1)</w:t>
      </w:r>
      <w:r>
        <w:rPr>
          <w:snapToGrid w:val="0"/>
        </w:rPr>
        <w:tab/>
        <w:t>The form of the common seal of the Superannuation Board shall be determined by the Superannuation Board.</w:t>
      </w:r>
    </w:p>
    <w:p w:rsidR="00005DB5" w:rsidRDefault="00005DB5">
      <w:pPr>
        <w:pStyle w:val="ySubsection"/>
        <w:rPr>
          <w:snapToGrid w:val="0"/>
        </w:rPr>
      </w:pPr>
      <w:r>
        <w:rPr>
          <w:snapToGrid w:val="0"/>
        </w:rPr>
        <w:tab/>
        <w:t>(2)</w:t>
      </w:r>
      <w:r>
        <w:rPr>
          <w:snapToGrid w:val="0"/>
        </w:rPr>
        <w:tab/>
        <w:t>The common seal of the Superannuation Board shall not be used except upon the resolution of the Superannuation Board.</w:t>
      </w:r>
    </w:p>
    <w:p w:rsidR="00005DB5" w:rsidRDefault="00005DB5">
      <w:pPr>
        <w:pStyle w:val="ySubsection"/>
        <w:rPr>
          <w:snapToGrid w:val="0"/>
        </w:rPr>
      </w:pPr>
      <w:r>
        <w:rPr>
          <w:snapToGrid w:val="0"/>
        </w:rPr>
        <w:tab/>
        <w:t>(3)</w:t>
      </w:r>
      <w:r>
        <w:rPr>
          <w:snapToGrid w:val="0"/>
        </w:rPr>
        <w:tab/>
        <w:t>The common seal of the Superannuation Board shall only be affixed to an instrument in the presence of 2 members and the instrument shall be signed by those 2 members.</w:t>
      </w:r>
    </w:p>
    <w:p w:rsidR="00005DB5" w:rsidRDefault="00005DB5">
      <w:pPr>
        <w:pStyle w:val="yFootnotesection"/>
      </w:pPr>
      <w:r>
        <w:tab/>
        <w:t>[Clause 12 amended by No. 26 of 1994 s. 18.]</w:t>
      </w:r>
    </w:p>
    <w:p w:rsidR="00005DB5" w:rsidRDefault="00005DB5">
      <w:pPr>
        <w:pStyle w:val="yHeading5"/>
        <w:outlineLvl w:val="9"/>
      </w:pPr>
      <w:bookmarkStart w:id="377" w:name="_Toc1970310"/>
      <w:bookmarkStart w:id="378" w:name="_Toc2589201"/>
      <w:bookmarkStart w:id="379" w:name="_Toc26601553"/>
      <w:bookmarkStart w:id="380" w:name="_Toc160355783"/>
      <w:bookmarkStart w:id="381" w:name="_Toc194896891"/>
      <w:bookmarkStart w:id="382" w:name="_Toc334434092"/>
      <w:r>
        <w:rPr>
          <w:rStyle w:val="CharSClsNo"/>
        </w:rPr>
        <w:t>13</w:t>
      </w:r>
      <w:r>
        <w:t>.</w:t>
      </w:r>
      <w:r>
        <w:tab/>
        <w:t>Allowances</w:t>
      </w:r>
      <w:bookmarkEnd w:id="377"/>
      <w:bookmarkEnd w:id="378"/>
      <w:bookmarkEnd w:id="379"/>
      <w:bookmarkEnd w:id="380"/>
      <w:bookmarkEnd w:id="381"/>
      <w:bookmarkEnd w:id="382"/>
    </w:p>
    <w:p w:rsidR="00005DB5" w:rsidRDefault="00005DB5">
      <w:pPr>
        <w:pStyle w:val="ySubsection"/>
        <w:rPr>
          <w:snapToGrid w:val="0"/>
        </w:rPr>
      </w:pPr>
      <w:r>
        <w:rPr>
          <w:snapToGrid w:val="0"/>
        </w:rPr>
        <w:tab/>
      </w:r>
      <w:r>
        <w:rPr>
          <w:snapToGrid w:val="0"/>
        </w:rPr>
        <w:tab/>
        <w:t>There shall be paid to the members of the Superannuation Board such allowances as the Minister may, on the recommendation of the Superannuation Board approve.</w:t>
      </w:r>
    </w:p>
    <w:p w:rsidR="00005DB5" w:rsidRDefault="00005DB5">
      <w:pPr>
        <w:pStyle w:val="yFootnotesection"/>
      </w:pPr>
      <w:r>
        <w:tab/>
        <w:t>[Clause 13 amended by No. 26 of 1994 s. 18.]</w:t>
      </w:r>
    </w:p>
    <w:p w:rsidR="00005DB5" w:rsidRDefault="00005DB5">
      <w:pPr>
        <w:pStyle w:val="yHeading5"/>
        <w:outlineLvl w:val="9"/>
      </w:pPr>
      <w:bookmarkStart w:id="383" w:name="_Toc1970311"/>
      <w:bookmarkStart w:id="384" w:name="_Toc2589202"/>
      <w:bookmarkStart w:id="385" w:name="_Toc26601554"/>
      <w:bookmarkStart w:id="386" w:name="_Toc160355784"/>
      <w:bookmarkStart w:id="387" w:name="_Toc194896892"/>
      <w:bookmarkStart w:id="388" w:name="_Toc334434093"/>
      <w:r>
        <w:rPr>
          <w:rStyle w:val="CharSClsNo"/>
        </w:rPr>
        <w:t>14</w:t>
      </w:r>
      <w:r>
        <w:t>.</w:t>
      </w:r>
      <w:r>
        <w:tab/>
        <w:t>Indemnity</w:t>
      </w:r>
      <w:bookmarkEnd w:id="383"/>
      <w:bookmarkEnd w:id="384"/>
      <w:bookmarkEnd w:id="385"/>
      <w:bookmarkEnd w:id="386"/>
      <w:bookmarkEnd w:id="387"/>
      <w:bookmarkEnd w:id="388"/>
    </w:p>
    <w:p w:rsidR="00005DB5" w:rsidRDefault="00005DB5">
      <w:pPr>
        <w:pStyle w:val="ySubsection"/>
        <w:rPr>
          <w:snapToGrid w:val="0"/>
        </w:rPr>
      </w:pPr>
      <w:r>
        <w:rPr>
          <w:snapToGrid w:val="0"/>
        </w:rPr>
        <w:tab/>
      </w:r>
      <w:r>
        <w:rPr>
          <w:snapToGrid w:val="0"/>
        </w:rPr>
        <w:tab/>
        <w:t>No liability shall attach to the Superannuation Board or to a member of the Superannuation Board for any act or omission that occurred in good faith and in the exercise or purported exercise of their or his powers or in the discharge or purported discharge of their or his duties under this Act.</w:t>
      </w:r>
    </w:p>
    <w:p w:rsidR="00005DB5" w:rsidRDefault="00005DB5">
      <w:pPr>
        <w:pStyle w:val="yFootnotesection"/>
      </w:pPr>
      <w:r>
        <w:tab/>
        <w:t xml:space="preserve">[Clause 14 amended by No. 26 of 1994 s. 18.] </w:t>
      </w:r>
    </w:p>
    <w:p w:rsidR="00005DB5" w:rsidRDefault="00005DB5">
      <w:pPr>
        <w:pStyle w:val="yScheduleHeading"/>
      </w:pPr>
      <w:bookmarkStart w:id="389" w:name="_Toc2589203"/>
      <w:bookmarkStart w:id="390" w:name="_Toc26601555"/>
      <w:bookmarkStart w:id="391" w:name="_Toc152989606"/>
      <w:bookmarkStart w:id="392" w:name="_Toc152989671"/>
      <w:bookmarkStart w:id="393" w:name="_Toc153078433"/>
      <w:bookmarkStart w:id="394" w:name="_Toc153768941"/>
      <w:bookmarkStart w:id="395" w:name="_Toc153783532"/>
      <w:bookmarkStart w:id="396" w:name="_Toc158192356"/>
      <w:bookmarkStart w:id="397" w:name="_Toc158711995"/>
      <w:bookmarkStart w:id="398" w:name="_Toc159039214"/>
      <w:bookmarkStart w:id="399" w:name="_Toc160355785"/>
      <w:bookmarkStart w:id="400" w:name="_Toc194896893"/>
      <w:bookmarkStart w:id="401" w:name="_Toc194897456"/>
      <w:bookmarkStart w:id="402" w:name="_Toc268182935"/>
      <w:bookmarkStart w:id="403" w:name="_Toc268183000"/>
      <w:bookmarkStart w:id="404" w:name="_Toc272140203"/>
      <w:bookmarkStart w:id="405" w:name="_Toc334434094"/>
      <w:r>
        <w:rPr>
          <w:rStyle w:val="CharSchNo"/>
        </w:rPr>
        <w:t>Schedule 3</w:t>
      </w:r>
      <w:bookmarkEnd w:id="389"/>
      <w:bookmarkEnd w:id="390"/>
      <w:bookmarkEnd w:id="391"/>
      <w:bookmarkEnd w:id="392"/>
      <w:bookmarkEnd w:id="393"/>
      <w:bookmarkEnd w:id="394"/>
      <w:bookmarkEnd w:id="395"/>
      <w:bookmarkEnd w:id="396"/>
      <w:bookmarkEnd w:id="397"/>
      <w:bookmarkEnd w:id="398"/>
      <w:bookmarkEnd w:id="399"/>
      <w:bookmarkEnd w:id="400"/>
      <w:bookmarkEnd w:id="401"/>
      <w:r>
        <w:t> — </w:t>
      </w:r>
      <w:r>
        <w:rPr>
          <w:rStyle w:val="CharSchText"/>
        </w:rPr>
        <w:t>Transitional provisions</w:t>
      </w:r>
      <w:bookmarkEnd w:id="402"/>
      <w:bookmarkEnd w:id="403"/>
      <w:bookmarkEnd w:id="404"/>
      <w:bookmarkEnd w:id="405"/>
    </w:p>
    <w:p w:rsidR="00005DB5" w:rsidRDefault="00005DB5">
      <w:pPr>
        <w:pStyle w:val="yShoulderClause"/>
        <w:rPr>
          <w:snapToGrid w:val="0"/>
        </w:rPr>
      </w:pPr>
      <w:r>
        <w:rPr>
          <w:snapToGrid w:val="0"/>
        </w:rPr>
        <w:t>[s. 36]</w:t>
      </w:r>
    </w:p>
    <w:p w:rsidR="00005DB5" w:rsidRDefault="00005DB5">
      <w:pPr>
        <w:pStyle w:val="yFootnoteheading"/>
      </w:pPr>
      <w:bookmarkStart w:id="406" w:name="_Toc2589204"/>
      <w:bookmarkStart w:id="407" w:name="_Toc26601556"/>
      <w:bookmarkStart w:id="408" w:name="_Toc152989607"/>
      <w:bookmarkStart w:id="409" w:name="_Toc152989672"/>
      <w:bookmarkStart w:id="410" w:name="_Toc153078434"/>
      <w:bookmarkStart w:id="411" w:name="_Toc153768942"/>
      <w:bookmarkStart w:id="412" w:name="_Toc153783533"/>
      <w:bookmarkStart w:id="413" w:name="_Toc158192357"/>
      <w:bookmarkStart w:id="414" w:name="_Toc158711996"/>
      <w:bookmarkStart w:id="415" w:name="_Toc159039215"/>
      <w:bookmarkStart w:id="416" w:name="_Toc160355786"/>
      <w:bookmarkStart w:id="417" w:name="_Toc194896894"/>
      <w:bookmarkStart w:id="418" w:name="_Toc194897457"/>
      <w:r>
        <w:tab/>
        <w:t>[Heading amended by No. 19 of 2010 s. 4.]</w:t>
      </w:r>
    </w:p>
    <w:p w:rsidR="00005DB5" w:rsidRDefault="00005DB5">
      <w:pPr>
        <w:pStyle w:val="yHeading2"/>
        <w:outlineLvl w:val="2"/>
      </w:pPr>
      <w:bookmarkStart w:id="419" w:name="_Toc268182936"/>
      <w:bookmarkStart w:id="420" w:name="_Toc268183001"/>
      <w:bookmarkStart w:id="421" w:name="_Toc272140204"/>
      <w:bookmarkStart w:id="422" w:name="_Toc334434095"/>
      <w:r>
        <w:rPr>
          <w:rStyle w:val="CharSDivNo"/>
        </w:rPr>
        <w:t>Part I</w:t>
      </w:r>
      <w:r>
        <w:t> — </w:t>
      </w:r>
      <w:r>
        <w:rPr>
          <w:rStyle w:val="CharSDivText"/>
        </w:rPr>
        <w:t>Superannuation Fund</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005DB5" w:rsidRDefault="00005DB5">
      <w:pPr>
        <w:pStyle w:val="yHeading5"/>
        <w:outlineLvl w:val="9"/>
      </w:pPr>
      <w:bookmarkStart w:id="423" w:name="_Toc536431646"/>
      <w:bookmarkStart w:id="424" w:name="_Toc2589205"/>
      <w:bookmarkStart w:id="425" w:name="_Toc26601557"/>
      <w:bookmarkStart w:id="426" w:name="_Toc160355787"/>
      <w:bookmarkStart w:id="427" w:name="_Toc194896895"/>
      <w:bookmarkStart w:id="428" w:name="_Toc334434096"/>
      <w:r>
        <w:rPr>
          <w:rStyle w:val="CharSClsNo"/>
        </w:rPr>
        <w:t>1</w:t>
      </w:r>
      <w:r>
        <w:t>.</w:t>
      </w:r>
      <w:r>
        <w:tab/>
      </w:r>
      <w:bookmarkEnd w:id="423"/>
      <w:bookmarkEnd w:id="424"/>
      <w:bookmarkEnd w:id="425"/>
      <w:r>
        <w:t>Terms used in this Part</w:t>
      </w:r>
      <w:bookmarkEnd w:id="426"/>
      <w:bookmarkEnd w:id="427"/>
      <w:bookmarkEnd w:id="428"/>
    </w:p>
    <w:p w:rsidR="00005DB5" w:rsidRDefault="00005DB5">
      <w:pPr>
        <w:pStyle w:val="ySubsection"/>
        <w:rPr>
          <w:snapToGrid w:val="0"/>
        </w:rPr>
      </w:pPr>
      <w:r>
        <w:rPr>
          <w:snapToGrid w:val="0"/>
        </w:rPr>
        <w:tab/>
      </w:r>
      <w:r>
        <w:rPr>
          <w:snapToGrid w:val="0"/>
        </w:rPr>
        <w:tab/>
        <w:t>In this Part — </w:t>
      </w:r>
    </w:p>
    <w:p w:rsidR="00005DB5" w:rsidRDefault="00005DB5">
      <w:pPr>
        <w:pStyle w:val="yDefstart"/>
      </w:pPr>
      <w:r>
        <w:rPr>
          <w:b/>
        </w:rPr>
        <w:tab/>
      </w:r>
      <w:r>
        <w:rPr>
          <w:rStyle w:val="CharDefText"/>
        </w:rPr>
        <w:t>former regulations</w:t>
      </w:r>
      <w:r>
        <w:t xml:space="preserve"> means the regulations mentioned in section 35(a);</w:t>
      </w:r>
    </w:p>
    <w:p w:rsidR="00005DB5" w:rsidRDefault="00005DB5">
      <w:pPr>
        <w:pStyle w:val="yDefstart"/>
      </w:pPr>
      <w:r>
        <w:rPr>
          <w:b/>
        </w:rPr>
        <w:tab/>
      </w:r>
      <w:r>
        <w:rPr>
          <w:rStyle w:val="CharDefText"/>
        </w:rPr>
        <w:t>previous superannuation fund</w:t>
      </w:r>
      <w:r>
        <w:t xml:space="preserve"> means the Western Australian Fire Brigades Board Superannuation Fund continued by the former regulations.</w:t>
      </w:r>
    </w:p>
    <w:p w:rsidR="00005DB5" w:rsidRDefault="00005DB5">
      <w:pPr>
        <w:pStyle w:val="yHeading5"/>
        <w:outlineLvl w:val="9"/>
      </w:pPr>
      <w:bookmarkStart w:id="429" w:name="_Toc536431647"/>
      <w:bookmarkStart w:id="430" w:name="_Toc2589206"/>
      <w:bookmarkStart w:id="431" w:name="_Toc26601558"/>
      <w:bookmarkStart w:id="432" w:name="_Toc160355788"/>
      <w:bookmarkStart w:id="433" w:name="_Toc194896896"/>
      <w:bookmarkStart w:id="434" w:name="_Toc334434097"/>
      <w:r>
        <w:rPr>
          <w:rStyle w:val="CharSClsNo"/>
        </w:rPr>
        <w:t>2</w:t>
      </w:r>
      <w:r>
        <w:t>.</w:t>
      </w:r>
      <w:r>
        <w:tab/>
        <w:t>Transfer of assets and liabilities</w:t>
      </w:r>
      <w:bookmarkEnd w:id="429"/>
      <w:bookmarkEnd w:id="430"/>
      <w:bookmarkEnd w:id="431"/>
      <w:bookmarkEnd w:id="432"/>
      <w:bookmarkEnd w:id="433"/>
      <w:bookmarkEnd w:id="434"/>
    </w:p>
    <w:p w:rsidR="00005DB5" w:rsidRDefault="00005DB5">
      <w:pPr>
        <w:pStyle w:val="ySubsection"/>
        <w:rPr>
          <w:snapToGrid w:val="0"/>
        </w:rPr>
      </w:pPr>
      <w:r>
        <w:rPr>
          <w:snapToGrid w:val="0"/>
        </w:rPr>
        <w:tab/>
      </w:r>
      <w:r>
        <w:rPr>
          <w:snapToGrid w:val="0"/>
        </w:rPr>
        <w:tab/>
        <w:t>All moneys standing to the credit of, and all investments forming part of, the previous superannuation fund immediately before the commencement of this Act shall, on and after that commencement, stand to the credit of, or form part of the Superannuation Fund for the purposes of this Act, and all liabilities of the previous Superannuation fund immediately before that commencement, including contingent liabilities, shall on and after that commencement, be liabilities of the Superannuation Fund.</w:t>
      </w:r>
    </w:p>
    <w:p w:rsidR="00005DB5" w:rsidRDefault="00005DB5">
      <w:pPr>
        <w:pStyle w:val="yHeading5"/>
        <w:outlineLvl w:val="9"/>
      </w:pPr>
      <w:bookmarkStart w:id="435" w:name="_Toc536431648"/>
      <w:bookmarkStart w:id="436" w:name="_Toc2589207"/>
      <w:bookmarkStart w:id="437" w:name="_Toc26601559"/>
      <w:bookmarkStart w:id="438" w:name="_Toc160355789"/>
      <w:bookmarkStart w:id="439" w:name="_Toc194896897"/>
      <w:bookmarkStart w:id="440" w:name="_Toc334434098"/>
      <w:r>
        <w:rPr>
          <w:rStyle w:val="CharSClsNo"/>
        </w:rPr>
        <w:t>3</w:t>
      </w:r>
      <w:r>
        <w:t>.</w:t>
      </w:r>
      <w:r>
        <w:tab/>
        <w:t>Transfer of operations</w:t>
      </w:r>
      <w:bookmarkEnd w:id="435"/>
      <w:bookmarkEnd w:id="436"/>
      <w:bookmarkEnd w:id="437"/>
      <w:bookmarkEnd w:id="438"/>
      <w:bookmarkEnd w:id="439"/>
      <w:bookmarkEnd w:id="440"/>
    </w:p>
    <w:p w:rsidR="00005DB5" w:rsidRDefault="00005DB5">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Superannuation Fund as if —</w:t>
      </w:r>
    </w:p>
    <w:p w:rsidR="00005DB5" w:rsidRDefault="00005DB5">
      <w:pPr>
        <w:pStyle w:val="yIndenta"/>
        <w:rPr>
          <w:snapToGrid w:val="0"/>
        </w:rPr>
      </w:pPr>
      <w:r>
        <w:rPr>
          <w:snapToGrid w:val="0"/>
        </w:rPr>
        <w:tab/>
        <w:t>(a)</w:t>
      </w:r>
      <w:r>
        <w:rPr>
          <w:snapToGrid w:val="0"/>
        </w:rPr>
        <w:tab/>
        <w:t>the Superannuation Board were substituted for the Fire Brigades Board as a party to the policy, instrument or agreement; and</w:t>
      </w:r>
    </w:p>
    <w:p w:rsidR="00005DB5" w:rsidRDefault="00005DB5">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Superannuation Board.</w:t>
      </w:r>
    </w:p>
    <w:p w:rsidR="00005DB5" w:rsidRDefault="00005DB5">
      <w:pPr>
        <w:pStyle w:val="ySubsection"/>
        <w:rPr>
          <w:snapToGrid w:val="0"/>
        </w:rPr>
      </w:pPr>
      <w:r>
        <w:rPr>
          <w:snapToGrid w:val="0"/>
        </w:rPr>
        <w:tab/>
        <w:t>(2)</w:t>
      </w:r>
      <w:r>
        <w:rPr>
          <w:snapToGrid w:val="0"/>
        </w:rPr>
        <w:tab/>
        <w:t>Any proceedings pending immediately before the commencement  of this Act which the Fire Brigades Board is a party and which relates to the former regulations may be continued after that commencement as if the Superannuation Board were a party thereto in lieu of the Fire Brigades Board.</w:t>
      </w:r>
    </w:p>
    <w:p w:rsidR="00005DB5" w:rsidRDefault="00005DB5">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rsidR="00005DB5" w:rsidRDefault="00005DB5">
      <w:pPr>
        <w:pStyle w:val="yHeading5"/>
        <w:outlineLvl w:val="9"/>
      </w:pPr>
      <w:bookmarkStart w:id="441" w:name="_Toc536431649"/>
      <w:bookmarkStart w:id="442" w:name="_Toc2589208"/>
      <w:bookmarkStart w:id="443" w:name="_Toc26601560"/>
      <w:bookmarkStart w:id="444" w:name="_Toc160355790"/>
      <w:bookmarkStart w:id="445" w:name="_Toc194896898"/>
      <w:bookmarkStart w:id="446" w:name="_Toc334434099"/>
      <w:r>
        <w:rPr>
          <w:rStyle w:val="CharSClsNo"/>
        </w:rPr>
        <w:t>4</w:t>
      </w:r>
      <w:r>
        <w:t>.</w:t>
      </w:r>
      <w:r>
        <w:tab/>
        <w:t>Claims preserved</w:t>
      </w:r>
      <w:bookmarkEnd w:id="441"/>
      <w:bookmarkEnd w:id="442"/>
      <w:bookmarkEnd w:id="443"/>
      <w:bookmarkEnd w:id="444"/>
      <w:bookmarkEnd w:id="445"/>
      <w:bookmarkEnd w:id="446"/>
    </w:p>
    <w:p w:rsidR="00005DB5" w:rsidRDefault="00005DB5">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that commencement as if it were a claim for benefits from the Superannuation Fund under this Act.</w:t>
      </w:r>
    </w:p>
    <w:p w:rsidR="00005DB5" w:rsidRDefault="00005DB5">
      <w:pPr>
        <w:pStyle w:val="yHeading5"/>
        <w:outlineLvl w:val="9"/>
      </w:pPr>
      <w:bookmarkStart w:id="447" w:name="_Toc536431650"/>
      <w:bookmarkStart w:id="448" w:name="_Toc2589209"/>
      <w:bookmarkStart w:id="449" w:name="_Toc26601561"/>
      <w:bookmarkStart w:id="450" w:name="_Toc160355791"/>
      <w:bookmarkStart w:id="451" w:name="_Toc194896899"/>
      <w:bookmarkStart w:id="452" w:name="_Toc334434100"/>
      <w:r>
        <w:rPr>
          <w:rStyle w:val="CharSClsNo"/>
        </w:rPr>
        <w:t>5</w:t>
      </w:r>
      <w:r>
        <w:t>.</w:t>
      </w:r>
      <w:r>
        <w:tab/>
        <w:t>Interim Board members</w:t>
      </w:r>
      <w:bookmarkEnd w:id="447"/>
      <w:bookmarkEnd w:id="448"/>
      <w:bookmarkEnd w:id="449"/>
      <w:bookmarkEnd w:id="450"/>
      <w:bookmarkEnd w:id="451"/>
      <w:bookmarkEnd w:id="452"/>
    </w:p>
    <w:p w:rsidR="00005DB5" w:rsidRDefault="00005DB5">
      <w:pPr>
        <w:pStyle w:val="ySubsection"/>
        <w:rPr>
          <w:snapToGrid w:val="0"/>
        </w:rPr>
      </w:pPr>
      <w:r>
        <w:rPr>
          <w:snapToGrid w:val="0"/>
        </w:rPr>
        <w:tab/>
      </w:r>
      <w:r>
        <w:rPr>
          <w:snapToGrid w:val="0"/>
        </w:rPr>
        <w:tab/>
        <w:t>The Minister shall appoint person to act as members of the Superannuation Board under section 4(4)(b) until members of the Superannuation Board are elected under clause 2(1) of Schedule 2.</w:t>
      </w:r>
    </w:p>
    <w:p w:rsidR="00005DB5" w:rsidRDefault="00005DB5">
      <w:pPr>
        <w:pStyle w:val="yHeading2"/>
        <w:outlineLvl w:val="2"/>
      </w:pPr>
      <w:bookmarkStart w:id="453" w:name="_Toc2589210"/>
      <w:bookmarkStart w:id="454" w:name="_Toc26601562"/>
      <w:bookmarkStart w:id="455" w:name="_Toc152989613"/>
      <w:bookmarkStart w:id="456" w:name="_Toc152989678"/>
      <w:bookmarkStart w:id="457" w:name="_Toc153078440"/>
      <w:bookmarkStart w:id="458" w:name="_Toc153768948"/>
      <w:bookmarkStart w:id="459" w:name="_Toc153783539"/>
      <w:bookmarkStart w:id="460" w:name="_Toc158192363"/>
      <w:bookmarkStart w:id="461" w:name="_Toc158712002"/>
      <w:bookmarkStart w:id="462" w:name="_Toc159039221"/>
      <w:bookmarkStart w:id="463" w:name="_Toc160355792"/>
      <w:bookmarkStart w:id="464" w:name="_Toc194896900"/>
      <w:bookmarkStart w:id="465" w:name="_Toc194897463"/>
      <w:bookmarkStart w:id="466" w:name="_Toc268182942"/>
      <w:bookmarkStart w:id="467" w:name="_Toc268183007"/>
      <w:bookmarkStart w:id="468" w:name="_Toc272140210"/>
      <w:bookmarkStart w:id="469" w:name="_Toc334434101"/>
      <w:r>
        <w:rPr>
          <w:rStyle w:val="CharSDivNo"/>
        </w:rPr>
        <w:t>Part II</w:t>
      </w:r>
      <w:r>
        <w:t> — </w:t>
      </w:r>
      <w:r>
        <w:rPr>
          <w:rStyle w:val="CharSDivText"/>
        </w:rPr>
        <w:t>Disablement Benefits Fund</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005DB5" w:rsidRDefault="00005DB5">
      <w:pPr>
        <w:pStyle w:val="yHeading5"/>
        <w:outlineLvl w:val="9"/>
      </w:pPr>
      <w:bookmarkStart w:id="470" w:name="_Toc536431651"/>
      <w:bookmarkStart w:id="471" w:name="_Toc2589211"/>
      <w:bookmarkStart w:id="472" w:name="_Toc26601563"/>
      <w:bookmarkStart w:id="473" w:name="_Toc160355793"/>
      <w:bookmarkStart w:id="474" w:name="_Toc194896901"/>
      <w:bookmarkStart w:id="475" w:name="_Toc334434102"/>
      <w:r>
        <w:rPr>
          <w:rStyle w:val="CharSClsNo"/>
        </w:rPr>
        <w:t>6</w:t>
      </w:r>
      <w:r>
        <w:t>.</w:t>
      </w:r>
      <w:r>
        <w:tab/>
      </w:r>
      <w:bookmarkEnd w:id="470"/>
      <w:bookmarkEnd w:id="471"/>
      <w:bookmarkEnd w:id="472"/>
      <w:r>
        <w:t>Terms used in this Part</w:t>
      </w:r>
      <w:bookmarkEnd w:id="473"/>
      <w:bookmarkEnd w:id="474"/>
      <w:bookmarkEnd w:id="475"/>
    </w:p>
    <w:p w:rsidR="00005DB5" w:rsidRDefault="00005DB5">
      <w:pPr>
        <w:pStyle w:val="ySubsection"/>
        <w:rPr>
          <w:snapToGrid w:val="0"/>
        </w:rPr>
      </w:pPr>
      <w:r>
        <w:rPr>
          <w:snapToGrid w:val="0"/>
        </w:rPr>
        <w:tab/>
      </w:r>
      <w:r>
        <w:rPr>
          <w:snapToGrid w:val="0"/>
        </w:rPr>
        <w:tab/>
        <w:t>In this Part — </w:t>
      </w:r>
    </w:p>
    <w:p w:rsidR="00005DB5" w:rsidRDefault="00005DB5">
      <w:pPr>
        <w:pStyle w:val="yDefstart"/>
      </w:pPr>
      <w:r>
        <w:rPr>
          <w:b/>
        </w:rPr>
        <w:tab/>
      </w:r>
      <w:r>
        <w:rPr>
          <w:rStyle w:val="CharDefText"/>
        </w:rPr>
        <w:t>former regulations</w:t>
      </w:r>
      <w:r>
        <w:t xml:space="preserve"> means the regulations mentioned in section 35(b);</w:t>
      </w:r>
    </w:p>
    <w:p w:rsidR="00005DB5" w:rsidRDefault="00005DB5">
      <w:pPr>
        <w:pStyle w:val="yDefstart"/>
      </w:pPr>
      <w:r>
        <w:rPr>
          <w:b/>
        </w:rPr>
        <w:tab/>
      </w:r>
      <w:r>
        <w:rPr>
          <w:rStyle w:val="CharDefText"/>
        </w:rPr>
        <w:t>previous disablement benefits fund</w:t>
      </w:r>
      <w:r>
        <w:t xml:space="preserve"> means the Western Australian Fire Brigades Disablement Benefits Fund established by the former regulations.</w:t>
      </w:r>
    </w:p>
    <w:p w:rsidR="00005DB5" w:rsidRDefault="00005DB5">
      <w:pPr>
        <w:pStyle w:val="yHeading5"/>
        <w:outlineLvl w:val="9"/>
      </w:pPr>
      <w:bookmarkStart w:id="476" w:name="_Toc536431652"/>
      <w:bookmarkStart w:id="477" w:name="_Toc2589212"/>
      <w:bookmarkStart w:id="478" w:name="_Toc26601564"/>
      <w:bookmarkStart w:id="479" w:name="_Toc160355794"/>
      <w:bookmarkStart w:id="480" w:name="_Toc194896902"/>
      <w:bookmarkStart w:id="481" w:name="_Toc334434103"/>
      <w:r>
        <w:rPr>
          <w:rStyle w:val="CharSClsNo"/>
        </w:rPr>
        <w:t>7</w:t>
      </w:r>
      <w:r>
        <w:t>.</w:t>
      </w:r>
      <w:r>
        <w:tab/>
        <w:t>Transfer of assets and liabilities</w:t>
      </w:r>
      <w:bookmarkEnd w:id="476"/>
      <w:bookmarkEnd w:id="477"/>
      <w:bookmarkEnd w:id="478"/>
      <w:bookmarkEnd w:id="479"/>
      <w:bookmarkEnd w:id="480"/>
      <w:bookmarkEnd w:id="481"/>
    </w:p>
    <w:p w:rsidR="00005DB5" w:rsidRDefault="00005DB5">
      <w:pPr>
        <w:pStyle w:val="ySubsection"/>
        <w:rPr>
          <w:snapToGrid w:val="0"/>
        </w:rPr>
      </w:pPr>
      <w:r>
        <w:rPr>
          <w:snapToGrid w:val="0"/>
        </w:rPr>
        <w:tab/>
      </w:r>
      <w:r>
        <w:rPr>
          <w:snapToGrid w:val="0"/>
        </w:rPr>
        <w:tab/>
        <w:t>All moneys standing to the credit of, and all investments forming part of, the previous disablement benefits fund immediately before the commencement of this Act shall, on and after that commencement, stand to the credit of, or form part of the Disablement Benefits Fund for the purposes of this Act, and all liabilities of the previous disablement benefits fund immediately before that commencement, including contingent liabilities, shall on and after that commencement, be liabilities of the Disablement Benefits Fund.</w:t>
      </w:r>
    </w:p>
    <w:p w:rsidR="00005DB5" w:rsidRDefault="00005DB5">
      <w:pPr>
        <w:pStyle w:val="yHeading5"/>
        <w:outlineLvl w:val="9"/>
      </w:pPr>
      <w:bookmarkStart w:id="482" w:name="_Toc536431653"/>
      <w:bookmarkStart w:id="483" w:name="_Toc2589213"/>
      <w:bookmarkStart w:id="484" w:name="_Toc26601565"/>
      <w:bookmarkStart w:id="485" w:name="_Toc160355795"/>
      <w:bookmarkStart w:id="486" w:name="_Toc194896903"/>
      <w:bookmarkStart w:id="487" w:name="_Toc334434104"/>
      <w:r>
        <w:rPr>
          <w:rStyle w:val="CharSClsNo"/>
        </w:rPr>
        <w:t>8</w:t>
      </w:r>
      <w:r>
        <w:t>.</w:t>
      </w:r>
      <w:r>
        <w:tab/>
        <w:t>Transfer of operations</w:t>
      </w:r>
      <w:bookmarkEnd w:id="482"/>
      <w:bookmarkEnd w:id="483"/>
      <w:bookmarkEnd w:id="484"/>
      <w:bookmarkEnd w:id="485"/>
      <w:bookmarkEnd w:id="486"/>
      <w:bookmarkEnd w:id="487"/>
    </w:p>
    <w:p w:rsidR="00005DB5" w:rsidRDefault="00005DB5">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Disablement Benefits Funds as if — </w:t>
      </w:r>
    </w:p>
    <w:p w:rsidR="00005DB5" w:rsidRDefault="00005DB5">
      <w:pPr>
        <w:pStyle w:val="yIndenta"/>
        <w:rPr>
          <w:snapToGrid w:val="0"/>
        </w:rPr>
      </w:pPr>
      <w:r>
        <w:rPr>
          <w:snapToGrid w:val="0"/>
        </w:rPr>
        <w:tab/>
        <w:t>(a)</w:t>
      </w:r>
      <w:r>
        <w:rPr>
          <w:snapToGrid w:val="0"/>
        </w:rPr>
        <w:tab/>
        <w:t>the Disablement Benefits Board were substituted for the Fire Brigades Board as a party to the policy, instrument or agreement; and</w:t>
      </w:r>
    </w:p>
    <w:p w:rsidR="00005DB5" w:rsidRDefault="00005DB5">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Disablement Benefits Board.</w:t>
      </w:r>
    </w:p>
    <w:p w:rsidR="00005DB5" w:rsidRDefault="00005DB5">
      <w:pPr>
        <w:pStyle w:val="ySubsection"/>
        <w:rPr>
          <w:snapToGrid w:val="0"/>
        </w:rPr>
      </w:pPr>
      <w:r>
        <w:rPr>
          <w:snapToGrid w:val="0"/>
        </w:rPr>
        <w:tab/>
        <w:t>(2)</w:t>
      </w:r>
      <w:r>
        <w:rPr>
          <w:snapToGrid w:val="0"/>
        </w:rPr>
        <w:tab/>
        <w:t>Any proceedings pending immediately before the commencement of this Act to which the Fire Brigades Board is a party and which relates to the former regulations may be continued after that commencement as if the Disablement Benefits Board were a party thereto in lieu of the Fire Brigades Board.</w:t>
      </w:r>
    </w:p>
    <w:p w:rsidR="00005DB5" w:rsidRDefault="00005DB5">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rsidR="00005DB5" w:rsidRDefault="00005DB5">
      <w:pPr>
        <w:pStyle w:val="yHeading5"/>
        <w:outlineLvl w:val="9"/>
      </w:pPr>
      <w:bookmarkStart w:id="488" w:name="_Toc536431654"/>
      <w:bookmarkStart w:id="489" w:name="_Toc2589214"/>
      <w:bookmarkStart w:id="490" w:name="_Toc26601566"/>
      <w:bookmarkStart w:id="491" w:name="_Toc160355796"/>
      <w:bookmarkStart w:id="492" w:name="_Toc194896904"/>
      <w:bookmarkStart w:id="493" w:name="_Toc334434105"/>
      <w:r>
        <w:rPr>
          <w:rStyle w:val="CharSClsNo"/>
        </w:rPr>
        <w:t>9</w:t>
      </w:r>
      <w:r>
        <w:t>.</w:t>
      </w:r>
      <w:r>
        <w:tab/>
        <w:t>Claims preserved</w:t>
      </w:r>
      <w:bookmarkEnd w:id="488"/>
      <w:bookmarkEnd w:id="489"/>
      <w:bookmarkEnd w:id="490"/>
      <w:bookmarkEnd w:id="491"/>
      <w:bookmarkEnd w:id="492"/>
      <w:bookmarkEnd w:id="493"/>
    </w:p>
    <w:p w:rsidR="00005DB5" w:rsidRDefault="00005DB5">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commencement as if it were a claim for benefits from the Disablement Benefits Fund under this Act.</w:t>
      </w:r>
    </w:p>
    <w:p w:rsidR="00005DB5" w:rsidRDefault="00005DB5">
      <w:pPr>
        <w:pStyle w:val="yHeading5"/>
        <w:outlineLvl w:val="9"/>
      </w:pPr>
      <w:bookmarkStart w:id="494" w:name="_Toc536431655"/>
      <w:bookmarkStart w:id="495" w:name="_Toc2589215"/>
      <w:bookmarkStart w:id="496" w:name="_Toc26601567"/>
      <w:bookmarkStart w:id="497" w:name="_Toc160355797"/>
      <w:bookmarkStart w:id="498" w:name="_Toc194896905"/>
      <w:bookmarkStart w:id="499" w:name="_Toc334434106"/>
      <w:r>
        <w:rPr>
          <w:rStyle w:val="CharSClsNo"/>
        </w:rPr>
        <w:t>10</w:t>
      </w:r>
      <w:r>
        <w:t>.</w:t>
      </w:r>
      <w:r>
        <w:tab/>
        <w:t>Interim Board members</w:t>
      </w:r>
      <w:bookmarkEnd w:id="494"/>
      <w:bookmarkEnd w:id="495"/>
      <w:bookmarkEnd w:id="496"/>
      <w:bookmarkEnd w:id="497"/>
      <w:bookmarkEnd w:id="498"/>
      <w:bookmarkEnd w:id="499"/>
    </w:p>
    <w:p w:rsidR="00005DB5" w:rsidRDefault="00005DB5">
      <w:pPr>
        <w:pStyle w:val="ySubsection"/>
        <w:rPr>
          <w:snapToGrid w:val="0"/>
        </w:rPr>
      </w:pPr>
      <w:r>
        <w:rPr>
          <w:snapToGrid w:val="0"/>
        </w:rPr>
        <w:tab/>
      </w:r>
      <w:r>
        <w:rPr>
          <w:snapToGrid w:val="0"/>
        </w:rPr>
        <w:tab/>
        <w:t>The Minister shall appoint persons to act as members of the Disablement Benefits Board under section 22(4)(b) until members of the Disablement Benefits Board are elected under clause 2(1) of Schedule 2.</w:t>
      </w:r>
    </w:p>
    <w:p w:rsidR="00005DB5" w:rsidRDefault="00005DB5"/>
    <w:p w:rsidR="00005DB5" w:rsidRDefault="00005DB5"/>
    <w:p w:rsidR="00005DB5" w:rsidRDefault="00005DB5">
      <w:pPr>
        <w:sectPr w:rsidR="00005DB5">
          <w:headerReference w:type="even" r:id="rId30"/>
          <w:headerReference w:type="default" r:id="rId31"/>
          <w:pgSz w:w="11906" w:h="16838" w:code="9"/>
          <w:pgMar w:top="2381" w:right="2409" w:bottom="3543" w:left="2409" w:header="720" w:footer="3380" w:gutter="0"/>
          <w:cols w:space="720"/>
          <w:noEndnote/>
          <w:docGrid w:linePitch="326"/>
        </w:sectPr>
      </w:pPr>
    </w:p>
    <w:p w:rsidR="00005DB5" w:rsidRDefault="00005DB5">
      <w:pPr>
        <w:pStyle w:val="nHeading2"/>
      </w:pPr>
      <w:bookmarkStart w:id="500" w:name="_Toc152989619"/>
      <w:bookmarkStart w:id="501" w:name="_Toc152989684"/>
      <w:bookmarkStart w:id="502" w:name="_Toc153078446"/>
      <w:bookmarkStart w:id="503" w:name="_Toc153768954"/>
      <w:bookmarkStart w:id="504" w:name="_Toc153783545"/>
      <w:bookmarkStart w:id="505" w:name="_Toc158192369"/>
      <w:bookmarkStart w:id="506" w:name="_Toc158712008"/>
      <w:bookmarkStart w:id="507" w:name="_Toc159039227"/>
      <w:bookmarkStart w:id="508" w:name="_Toc160355798"/>
      <w:bookmarkStart w:id="509" w:name="_Toc194896906"/>
      <w:bookmarkStart w:id="510" w:name="_Toc194897469"/>
      <w:bookmarkStart w:id="511" w:name="_Toc268182948"/>
      <w:bookmarkStart w:id="512" w:name="_Toc268183013"/>
      <w:bookmarkStart w:id="513" w:name="_Toc272140216"/>
      <w:bookmarkStart w:id="514" w:name="_Toc334434107"/>
      <w:r>
        <w:t>Notes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005DB5" w:rsidRDefault="00005DB5">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Superannuation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005DB5" w:rsidRDefault="00005DB5">
      <w:pPr>
        <w:pStyle w:val="nHeading3"/>
        <w:spacing w:before="200"/>
        <w:rPr>
          <w:snapToGrid w:val="0"/>
        </w:rPr>
      </w:pPr>
      <w:bookmarkStart w:id="515" w:name="_Toc160355799"/>
      <w:bookmarkStart w:id="516" w:name="_Toc194896907"/>
      <w:bookmarkStart w:id="517" w:name="_Toc334434108"/>
      <w:r>
        <w:rPr>
          <w:snapToGrid w:val="0"/>
        </w:rPr>
        <w:t>Compilation table</w:t>
      </w:r>
      <w:bookmarkEnd w:id="515"/>
      <w:bookmarkEnd w:id="516"/>
      <w:bookmarkEnd w:id="51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7"/>
      </w:tblGrid>
      <w:tr w:rsidR="00005DB5" w:rsidTr="00005DB5">
        <w:trPr>
          <w:cantSplit/>
          <w:tblHeader/>
        </w:trPr>
        <w:tc>
          <w:tcPr>
            <w:tcW w:w="2278" w:type="dxa"/>
            <w:tcBorders>
              <w:top w:val="single" w:sz="8" w:space="0" w:color="auto"/>
              <w:bottom w:val="single" w:sz="8" w:space="0" w:color="auto"/>
            </w:tcBorders>
          </w:tcPr>
          <w:p w:rsidR="00005DB5" w:rsidRDefault="00005DB5">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rsidR="00005DB5" w:rsidRDefault="00005DB5">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005DB5" w:rsidRDefault="00005DB5">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rsidR="00005DB5" w:rsidRDefault="00005DB5">
            <w:pPr>
              <w:pStyle w:val="nTable"/>
              <w:spacing w:after="40"/>
              <w:rPr>
                <w:b/>
                <w:sz w:val="19"/>
              </w:rPr>
            </w:pPr>
            <w:r>
              <w:rPr>
                <w:b/>
                <w:sz w:val="19"/>
              </w:rPr>
              <w:t>Commencement</w:t>
            </w:r>
          </w:p>
        </w:tc>
      </w:tr>
      <w:tr w:rsidR="00005DB5" w:rsidTr="00005DB5">
        <w:trPr>
          <w:cantSplit/>
        </w:trPr>
        <w:tc>
          <w:tcPr>
            <w:tcW w:w="2278" w:type="dxa"/>
            <w:tcBorders>
              <w:top w:val="single" w:sz="8" w:space="0" w:color="auto"/>
            </w:tcBorders>
          </w:tcPr>
          <w:p w:rsidR="00005DB5" w:rsidRDefault="00005DB5">
            <w:pPr>
              <w:pStyle w:val="nTable"/>
              <w:spacing w:after="40"/>
              <w:ind w:right="113"/>
              <w:rPr>
                <w:sz w:val="19"/>
                <w:vertAlign w:val="superscript"/>
              </w:rPr>
            </w:pPr>
            <w:r>
              <w:rPr>
                <w:i/>
                <w:sz w:val="19"/>
              </w:rPr>
              <w:t>Fire Brigades Superannuation Act 1985</w:t>
            </w:r>
            <w:r>
              <w:rPr>
                <w:i/>
                <w:sz w:val="19"/>
                <w:vertAlign w:val="superscript"/>
              </w:rPr>
              <w:t> </w:t>
            </w:r>
            <w:r>
              <w:rPr>
                <w:iCs/>
                <w:sz w:val="19"/>
                <w:vertAlign w:val="superscript"/>
              </w:rPr>
              <w:t>2</w:t>
            </w:r>
          </w:p>
        </w:tc>
        <w:tc>
          <w:tcPr>
            <w:tcW w:w="1139" w:type="dxa"/>
            <w:tcBorders>
              <w:top w:val="single" w:sz="8" w:space="0" w:color="auto"/>
            </w:tcBorders>
          </w:tcPr>
          <w:p w:rsidR="00005DB5" w:rsidRDefault="00005DB5">
            <w:pPr>
              <w:pStyle w:val="nTable"/>
              <w:spacing w:after="40"/>
              <w:rPr>
                <w:sz w:val="19"/>
              </w:rPr>
            </w:pPr>
            <w:r>
              <w:rPr>
                <w:sz w:val="19"/>
              </w:rPr>
              <w:t>87 of 1985</w:t>
            </w:r>
          </w:p>
        </w:tc>
        <w:tc>
          <w:tcPr>
            <w:tcW w:w="1136" w:type="dxa"/>
            <w:tcBorders>
              <w:top w:val="single" w:sz="8" w:space="0" w:color="auto"/>
            </w:tcBorders>
          </w:tcPr>
          <w:p w:rsidR="00005DB5" w:rsidRDefault="00005DB5">
            <w:pPr>
              <w:pStyle w:val="nTable"/>
              <w:spacing w:after="40"/>
              <w:rPr>
                <w:sz w:val="19"/>
              </w:rPr>
            </w:pPr>
            <w:r>
              <w:rPr>
                <w:sz w:val="19"/>
              </w:rPr>
              <w:t>4 Dec 1985</w:t>
            </w:r>
          </w:p>
        </w:tc>
        <w:tc>
          <w:tcPr>
            <w:tcW w:w="2571" w:type="dxa"/>
            <w:gridSpan w:val="2"/>
            <w:tcBorders>
              <w:top w:val="single" w:sz="8" w:space="0" w:color="auto"/>
            </w:tcBorders>
          </w:tcPr>
          <w:p w:rsidR="00005DB5" w:rsidRDefault="00005DB5">
            <w:pPr>
              <w:pStyle w:val="nTable"/>
              <w:spacing w:after="40"/>
              <w:rPr>
                <w:sz w:val="19"/>
              </w:rPr>
            </w:pPr>
            <w:r>
              <w:rPr>
                <w:sz w:val="19"/>
              </w:rPr>
              <w:t xml:space="preserve">3 Nov 1986 (see s. 2 and </w:t>
            </w:r>
            <w:r>
              <w:rPr>
                <w:i/>
                <w:sz w:val="19"/>
              </w:rPr>
              <w:t>Gazette</w:t>
            </w:r>
            <w:r>
              <w:rPr>
                <w:sz w:val="19"/>
              </w:rPr>
              <w:t xml:space="preserve"> 24 Oct 1986 p. 3938)</w:t>
            </w:r>
          </w:p>
        </w:tc>
      </w:tr>
      <w:tr w:rsidR="00005DB5" w:rsidTr="00005DB5">
        <w:trPr>
          <w:cantSplit/>
        </w:trPr>
        <w:tc>
          <w:tcPr>
            <w:tcW w:w="2278" w:type="dxa"/>
          </w:tcPr>
          <w:p w:rsidR="00005DB5" w:rsidRDefault="00005DB5">
            <w:pPr>
              <w:pStyle w:val="nTable"/>
              <w:spacing w:after="40"/>
              <w:ind w:right="113"/>
              <w:rPr>
                <w:sz w:val="19"/>
              </w:rPr>
            </w:pPr>
            <w:r>
              <w:rPr>
                <w:i/>
                <w:sz w:val="19"/>
              </w:rPr>
              <w:t xml:space="preserve">Acts Amendment (Financial Administration and Audit) Act 1986 </w:t>
            </w:r>
            <w:r>
              <w:rPr>
                <w:sz w:val="19"/>
              </w:rPr>
              <w:t>s. 4</w:t>
            </w:r>
          </w:p>
        </w:tc>
        <w:tc>
          <w:tcPr>
            <w:tcW w:w="1139" w:type="dxa"/>
          </w:tcPr>
          <w:p w:rsidR="00005DB5" w:rsidRDefault="00005DB5">
            <w:pPr>
              <w:pStyle w:val="nTable"/>
              <w:spacing w:after="40"/>
              <w:rPr>
                <w:sz w:val="19"/>
              </w:rPr>
            </w:pPr>
            <w:r>
              <w:rPr>
                <w:sz w:val="19"/>
              </w:rPr>
              <w:t>4 of 1986</w:t>
            </w:r>
          </w:p>
        </w:tc>
        <w:tc>
          <w:tcPr>
            <w:tcW w:w="1136" w:type="dxa"/>
          </w:tcPr>
          <w:p w:rsidR="00005DB5" w:rsidRDefault="00005DB5">
            <w:pPr>
              <w:pStyle w:val="nTable"/>
              <w:spacing w:after="40"/>
              <w:rPr>
                <w:sz w:val="19"/>
              </w:rPr>
            </w:pPr>
            <w:r>
              <w:rPr>
                <w:sz w:val="19"/>
              </w:rPr>
              <w:t>27 Jun 1986</w:t>
            </w:r>
          </w:p>
        </w:tc>
        <w:tc>
          <w:tcPr>
            <w:tcW w:w="2571" w:type="dxa"/>
            <w:gridSpan w:val="2"/>
          </w:tcPr>
          <w:p w:rsidR="00005DB5" w:rsidRDefault="00005DB5">
            <w:pPr>
              <w:pStyle w:val="nTable"/>
              <w:spacing w:after="40"/>
              <w:rPr>
                <w:sz w:val="19"/>
              </w:rPr>
            </w:pPr>
            <w:r>
              <w:rPr>
                <w:sz w:val="19"/>
              </w:rPr>
              <w:t>1 Jul 1986 (see s. 2)</w:t>
            </w:r>
          </w:p>
        </w:tc>
      </w:tr>
      <w:tr w:rsidR="00005DB5" w:rsidTr="00005DB5">
        <w:trPr>
          <w:cantSplit/>
        </w:trPr>
        <w:tc>
          <w:tcPr>
            <w:tcW w:w="4553" w:type="dxa"/>
            <w:gridSpan w:val="3"/>
          </w:tcPr>
          <w:p w:rsidR="00005DB5" w:rsidRDefault="00005DB5">
            <w:pPr>
              <w:pStyle w:val="nTable"/>
              <w:spacing w:after="40"/>
              <w:rPr>
                <w:sz w:val="19"/>
              </w:rPr>
            </w:pPr>
            <w:r>
              <w:rPr>
                <w:i/>
                <w:sz w:val="19"/>
              </w:rPr>
              <w:t>Fire Brigades Superannuation Order 1987</w:t>
            </w:r>
            <w:r>
              <w:rPr>
                <w:sz w:val="19"/>
              </w:rPr>
              <w:t xml:space="preserve"> published in </w:t>
            </w:r>
            <w:r>
              <w:rPr>
                <w:i/>
                <w:sz w:val="19"/>
              </w:rPr>
              <w:t>Gazette</w:t>
            </w:r>
            <w:r>
              <w:rPr>
                <w:sz w:val="19"/>
              </w:rPr>
              <w:t xml:space="preserve"> 14 Aug 1987 p. 3163</w:t>
            </w:r>
          </w:p>
        </w:tc>
        <w:tc>
          <w:tcPr>
            <w:tcW w:w="2571" w:type="dxa"/>
            <w:gridSpan w:val="2"/>
          </w:tcPr>
          <w:p w:rsidR="00005DB5" w:rsidRDefault="00005DB5">
            <w:pPr>
              <w:pStyle w:val="nTable"/>
              <w:spacing w:after="40"/>
              <w:rPr>
                <w:sz w:val="19"/>
              </w:rPr>
            </w:pPr>
            <w:r>
              <w:rPr>
                <w:sz w:val="19"/>
              </w:rPr>
              <w:t>14 Aug 1987</w:t>
            </w:r>
          </w:p>
        </w:tc>
      </w:tr>
      <w:tr w:rsidR="00005DB5" w:rsidTr="00005DB5">
        <w:trPr>
          <w:cantSplit/>
        </w:trPr>
        <w:tc>
          <w:tcPr>
            <w:tcW w:w="4553" w:type="dxa"/>
            <w:gridSpan w:val="3"/>
          </w:tcPr>
          <w:p w:rsidR="00005DB5" w:rsidRDefault="00005DB5">
            <w:pPr>
              <w:pStyle w:val="nTable"/>
              <w:spacing w:after="40"/>
              <w:rPr>
                <w:sz w:val="19"/>
              </w:rPr>
            </w:pPr>
            <w:r>
              <w:rPr>
                <w:i/>
                <w:sz w:val="19"/>
              </w:rPr>
              <w:t>Fire Brigades Superannuation (Associated Employer) Order 1988</w:t>
            </w:r>
            <w:r>
              <w:rPr>
                <w:iCs/>
                <w:sz w:val="19"/>
              </w:rPr>
              <w:t xml:space="preserve"> </w:t>
            </w:r>
            <w:r>
              <w:rPr>
                <w:sz w:val="19"/>
              </w:rPr>
              <w:t>published in</w:t>
            </w:r>
            <w:r>
              <w:rPr>
                <w:i/>
                <w:sz w:val="19"/>
              </w:rPr>
              <w:t xml:space="preserve"> Gazette </w:t>
            </w:r>
            <w:r>
              <w:rPr>
                <w:sz w:val="19"/>
              </w:rPr>
              <w:t>18 Nov 1988 p. 4532</w:t>
            </w:r>
          </w:p>
        </w:tc>
        <w:tc>
          <w:tcPr>
            <w:tcW w:w="2571" w:type="dxa"/>
            <w:gridSpan w:val="2"/>
          </w:tcPr>
          <w:p w:rsidR="00005DB5" w:rsidRDefault="00005DB5">
            <w:pPr>
              <w:pStyle w:val="nTable"/>
              <w:spacing w:after="40"/>
              <w:rPr>
                <w:sz w:val="19"/>
              </w:rPr>
            </w:pPr>
            <w:r>
              <w:rPr>
                <w:sz w:val="19"/>
              </w:rPr>
              <w:t>4 Nov 1988 (see cl. 2)</w:t>
            </w:r>
          </w:p>
        </w:tc>
      </w:tr>
      <w:tr w:rsidR="00005DB5" w:rsidTr="00005DB5">
        <w:trPr>
          <w:cantSplit/>
        </w:trPr>
        <w:tc>
          <w:tcPr>
            <w:tcW w:w="2278" w:type="dxa"/>
          </w:tcPr>
          <w:p w:rsidR="00005DB5" w:rsidRDefault="00005DB5">
            <w:pPr>
              <w:pStyle w:val="nTable"/>
              <w:spacing w:after="40"/>
              <w:ind w:right="113"/>
              <w:rPr>
                <w:sz w:val="19"/>
              </w:rPr>
            </w:pPr>
            <w:r>
              <w:rPr>
                <w:i/>
                <w:sz w:val="19"/>
              </w:rPr>
              <w:t>Fire Brigades Superannuation Amendment Act 1992</w:t>
            </w:r>
          </w:p>
        </w:tc>
        <w:tc>
          <w:tcPr>
            <w:tcW w:w="1139" w:type="dxa"/>
          </w:tcPr>
          <w:p w:rsidR="00005DB5" w:rsidRDefault="00005DB5">
            <w:pPr>
              <w:pStyle w:val="nTable"/>
              <w:spacing w:after="40"/>
              <w:rPr>
                <w:sz w:val="19"/>
              </w:rPr>
            </w:pPr>
            <w:r>
              <w:rPr>
                <w:sz w:val="19"/>
              </w:rPr>
              <w:t>19 of 1992</w:t>
            </w:r>
          </w:p>
        </w:tc>
        <w:tc>
          <w:tcPr>
            <w:tcW w:w="1136" w:type="dxa"/>
          </w:tcPr>
          <w:p w:rsidR="00005DB5" w:rsidRDefault="00005DB5">
            <w:pPr>
              <w:pStyle w:val="nTable"/>
              <w:spacing w:after="40"/>
              <w:rPr>
                <w:sz w:val="19"/>
              </w:rPr>
            </w:pPr>
            <w:r>
              <w:rPr>
                <w:sz w:val="19"/>
              </w:rPr>
              <w:t>16 Jun 1992</w:t>
            </w:r>
          </w:p>
        </w:tc>
        <w:tc>
          <w:tcPr>
            <w:tcW w:w="2571" w:type="dxa"/>
            <w:gridSpan w:val="2"/>
          </w:tcPr>
          <w:p w:rsidR="00005DB5" w:rsidRDefault="00005DB5">
            <w:pPr>
              <w:pStyle w:val="nTable"/>
              <w:spacing w:after="40"/>
              <w:rPr>
                <w:sz w:val="19"/>
              </w:rPr>
            </w:pPr>
            <w:r>
              <w:rPr>
                <w:sz w:val="19"/>
              </w:rPr>
              <w:t>16 Jun 1992 (see s. 2)</w:t>
            </w:r>
          </w:p>
        </w:tc>
      </w:tr>
      <w:tr w:rsidR="00005DB5" w:rsidTr="00005DB5">
        <w:trPr>
          <w:cantSplit/>
        </w:trPr>
        <w:tc>
          <w:tcPr>
            <w:tcW w:w="2278" w:type="dxa"/>
          </w:tcPr>
          <w:p w:rsidR="00005DB5" w:rsidRDefault="00005DB5">
            <w:pPr>
              <w:pStyle w:val="nTable"/>
              <w:spacing w:after="40"/>
              <w:ind w:right="113"/>
              <w:rPr>
                <w:sz w:val="19"/>
                <w:vertAlign w:val="superscript"/>
              </w:rPr>
            </w:pPr>
            <w:r>
              <w:rPr>
                <w:i/>
                <w:sz w:val="19"/>
              </w:rPr>
              <w:t>Fire Brigades Superannuation Amendment Act 1994</w:t>
            </w:r>
            <w:r>
              <w:rPr>
                <w:sz w:val="19"/>
                <w:vertAlign w:val="superscript"/>
              </w:rPr>
              <w:t> 3</w:t>
            </w:r>
          </w:p>
        </w:tc>
        <w:tc>
          <w:tcPr>
            <w:tcW w:w="1139" w:type="dxa"/>
          </w:tcPr>
          <w:p w:rsidR="00005DB5" w:rsidRDefault="00005DB5">
            <w:pPr>
              <w:pStyle w:val="nTable"/>
              <w:spacing w:after="40"/>
              <w:rPr>
                <w:sz w:val="19"/>
              </w:rPr>
            </w:pPr>
            <w:r>
              <w:rPr>
                <w:sz w:val="19"/>
              </w:rPr>
              <w:t>26 of 1994</w:t>
            </w:r>
          </w:p>
        </w:tc>
        <w:tc>
          <w:tcPr>
            <w:tcW w:w="1136" w:type="dxa"/>
          </w:tcPr>
          <w:p w:rsidR="00005DB5" w:rsidRDefault="00005DB5">
            <w:pPr>
              <w:pStyle w:val="nTable"/>
              <w:spacing w:after="40"/>
              <w:rPr>
                <w:sz w:val="19"/>
              </w:rPr>
            </w:pPr>
            <w:r>
              <w:rPr>
                <w:sz w:val="19"/>
              </w:rPr>
              <w:t>23 Jun 1994</w:t>
            </w:r>
          </w:p>
        </w:tc>
        <w:tc>
          <w:tcPr>
            <w:tcW w:w="2571" w:type="dxa"/>
            <w:gridSpan w:val="2"/>
          </w:tcPr>
          <w:p w:rsidR="00005DB5" w:rsidRDefault="00005DB5">
            <w:pPr>
              <w:pStyle w:val="nTable"/>
              <w:spacing w:after="40"/>
              <w:rPr>
                <w:sz w:val="19"/>
              </w:rPr>
            </w:pPr>
            <w:r>
              <w:rPr>
                <w:sz w:val="19"/>
              </w:rPr>
              <w:t>Act other than s. 5, 10</w:t>
            </w:r>
            <w:r>
              <w:rPr>
                <w:sz w:val="19"/>
              </w:rPr>
              <w:noBreakHyphen/>
              <w:t>14, 15(d)</w:t>
            </w:r>
            <w:r>
              <w:rPr>
                <w:sz w:val="19"/>
              </w:rPr>
              <w:noBreakHyphen/>
              <w:t>(g) and 16</w:t>
            </w:r>
            <w:r>
              <w:rPr>
                <w:sz w:val="19"/>
              </w:rPr>
              <w:noBreakHyphen/>
              <w:t xml:space="preserve">25: 29 Jun 1994 (see s. 2 and </w:t>
            </w:r>
            <w:r>
              <w:rPr>
                <w:i/>
                <w:sz w:val="19"/>
              </w:rPr>
              <w:t>Gazette</w:t>
            </w:r>
            <w:r>
              <w:rPr>
                <w:sz w:val="19"/>
              </w:rPr>
              <w:t xml:space="preserve"> 29 Jun 1994 p. 3201);</w:t>
            </w:r>
            <w:r>
              <w:rPr>
                <w:sz w:val="19"/>
              </w:rPr>
              <w:br/>
              <w:t>s. 5, 10</w:t>
            </w:r>
            <w:r>
              <w:rPr>
                <w:sz w:val="19"/>
              </w:rPr>
              <w:noBreakHyphen/>
              <w:t>14, 15(d)</w:t>
            </w:r>
            <w:r>
              <w:rPr>
                <w:sz w:val="19"/>
              </w:rPr>
              <w:noBreakHyphen/>
              <w:t>(g), and 16</w:t>
            </w:r>
            <w:r>
              <w:rPr>
                <w:sz w:val="19"/>
              </w:rPr>
              <w:noBreakHyphen/>
              <w:t>25: 1 Jul 1994 (see s. 2)</w:t>
            </w:r>
          </w:p>
        </w:tc>
      </w:tr>
      <w:tr w:rsidR="00005DB5" w:rsidTr="00005DB5">
        <w:trPr>
          <w:cantSplit/>
        </w:trPr>
        <w:tc>
          <w:tcPr>
            <w:tcW w:w="2278" w:type="dxa"/>
          </w:tcPr>
          <w:p w:rsidR="00005DB5" w:rsidRDefault="00005DB5">
            <w:pPr>
              <w:pStyle w:val="nTable"/>
              <w:spacing w:after="40"/>
              <w:ind w:right="113"/>
              <w:rPr>
                <w:sz w:val="19"/>
              </w:rPr>
            </w:pPr>
            <w:r>
              <w:rPr>
                <w:i/>
                <w:sz w:val="19"/>
              </w:rPr>
              <w:t>Trustees Amendment Act 1997 </w:t>
            </w:r>
            <w:r>
              <w:rPr>
                <w:sz w:val="19"/>
              </w:rPr>
              <w:t>s. 18</w:t>
            </w:r>
          </w:p>
        </w:tc>
        <w:tc>
          <w:tcPr>
            <w:tcW w:w="1139" w:type="dxa"/>
          </w:tcPr>
          <w:p w:rsidR="00005DB5" w:rsidRDefault="00005DB5">
            <w:pPr>
              <w:pStyle w:val="nTable"/>
              <w:spacing w:after="40"/>
              <w:rPr>
                <w:sz w:val="19"/>
              </w:rPr>
            </w:pPr>
            <w:r>
              <w:rPr>
                <w:sz w:val="19"/>
              </w:rPr>
              <w:t>1 of 1997</w:t>
            </w:r>
          </w:p>
        </w:tc>
        <w:tc>
          <w:tcPr>
            <w:tcW w:w="1136" w:type="dxa"/>
          </w:tcPr>
          <w:p w:rsidR="00005DB5" w:rsidRDefault="00005DB5">
            <w:pPr>
              <w:pStyle w:val="nTable"/>
              <w:spacing w:after="40"/>
              <w:rPr>
                <w:sz w:val="19"/>
              </w:rPr>
            </w:pPr>
            <w:r>
              <w:rPr>
                <w:sz w:val="19"/>
              </w:rPr>
              <w:t>6 May 1997</w:t>
            </w:r>
          </w:p>
        </w:tc>
        <w:tc>
          <w:tcPr>
            <w:tcW w:w="2571" w:type="dxa"/>
            <w:gridSpan w:val="2"/>
          </w:tcPr>
          <w:p w:rsidR="00005DB5" w:rsidRDefault="00005DB5">
            <w:pPr>
              <w:pStyle w:val="nTable"/>
              <w:spacing w:after="40"/>
              <w:rPr>
                <w:sz w:val="19"/>
              </w:rPr>
            </w:pPr>
            <w:r>
              <w:rPr>
                <w:sz w:val="19"/>
              </w:rPr>
              <w:t xml:space="preserve">16 Jun 1997 (see s. 2 and </w:t>
            </w:r>
            <w:r>
              <w:rPr>
                <w:i/>
                <w:sz w:val="19"/>
              </w:rPr>
              <w:t>Gazette</w:t>
            </w:r>
            <w:r>
              <w:rPr>
                <w:sz w:val="19"/>
              </w:rPr>
              <w:t xml:space="preserve"> 10 Jun 1997 p. 2661)</w:t>
            </w:r>
          </w:p>
        </w:tc>
      </w:tr>
      <w:tr w:rsidR="00005DB5" w:rsidTr="00005DB5">
        <w:trPr>
          <w:cantSplit/>
        </w:trPr>
        <w:tc>
          <w:tcPr>
            <w:tcW w:w="2278" w:type="dxa"/>
          </w:tcPr>
          <w:p w:rsidR="00005DB5" w:rsidRDefault="00005DB5">
            <w:pPr>
              <w:pStyle w:val="nTable"/>
              <w:spacing w:after="40"/>
              <w:ind w:right="113"/>
              <w:rPr>
                <w:sz w:val="19"/>
              </w:rPr>
            </w:pPr>
            <w:r>
              <w:rPr>
                <w:i/>
                <w:sz w:val="19"/>
              </w:rPr>
              <w:t xml:space="preserve">Statutes (Repeals and Minor Amendments) Act 1997 </w:t>
            </w:r>
            <w:r>
              <w:rPr>
                <w:sz w:val="19"/>
              </w:rPr>
              <w:t>s. 61</w:t>
            </w:r>
          </w:p>
        </w:tc>
        <w:tc>
          <w:tcPr>
            <w:tcW w:w="1139" w:type="dxa"/>
          </w:tcPr>
          <w:p w:rsidR="00005DB5" w:rsidRDefault="00005DB5">
            <w:pPr>
              <w:pStyle w:val="nTable"/>
              <w:spacing w:after="40"/>
              <w:rPr>
                <w:sz w:val="19"/>
              </w:rPr>
            </w:pPr>
            <w:r>
              <w:rPr>
                <w:sz w:val="19"/>
              </w:rPr>
              <w:t>57 of 1997</w:t>
            </w:r>
          </w:p>
        </w:tc>
        <w:tc>
          <w:tcPr>
            <w:tcW w:w="1136" w:type="dxa"/>
          </w:tcPr>
          <w:p w:rsidR="00005DB5" w:rsidRDefault="00005DB5">
            <w:pPr>
              <w:pStyle w:val="nTable"/>
              <w:spacing w:after="40"/>
              <w:rPr>
                <w:sz w:val="19"/>
              </w:rPr>
            </w:pPr>
            <w:r>
              <w:rPr>
                <w:sz w:val="19"/>
              </w:rPr>
              <w:t>15 Dec 1997</w:t>
            </w:r>
          </w:p>
        </w:tc>
        <w:tc>
          <w:tcPr>
            <w:tcW w:w="2571" w:type="dxa"/>
            <w:gridSpan w:val="2"/>
          </w:tcPr>
          <w:p w:rsidR="00005DB5" w:rsidRDefault="00005DB5">
            <w:pPr>
              <w:pStyle w:val="nTable"/>
              <w:spacing w:after="40"/>
              <w:rPr>
                <w:sz w:val="19"/>
              </w:rPr>
            </w:pPr>
            <w:r>
              <w:rPr>
                <w:sz w:val="19"/>
              </w:rPr>
              <w:t>15 Dec 1997 (see s. 2(1))</w:t>
            </w:r>
          </w:p>
        </w:tc>
      </w:tr>
      <w:tr w:rsidR="00005DB5" w:rsidTr="00005DB5">
        <w:trPr>
          <w:cantSplit/>
        </w:trPr>
        <w:tc>
          <w:tcPr>
            <w:tcW w:w="2278" w:type="dxa"/>
          </w:tcPr>
          <w:p w:rsidR="00005DB5" w:rsidRDefault="00005DB5">
            <w:pPr>
              <w:pStyle w:val="nTable"/>
              <w:spacing w:after="40"/>
              <w:ind w:right="113"/>
              <w:rPr>
                <w:sz w:val="19"/>
                <w:vertAlign w:val="superscript"/>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 </w:t>
            </w:r>
            <w:r>
              <w:rPr>
                <w:sz w:val="19"/>
              </w:rPr>
              <w:t>s. 38 </w:t>
            </w:r>
            <w:r>
              <w:rPr>
                <w:sz w:val="19"/>
                <w:vertAlign w:val="superscript"/>
              </w:rPr>
              <w:t>4</w:t>
            </w:r>
          </w:p>
        </w:tc>
        <w:tc>
          <w:tcPr>
            <w:tcW w:w="1139" w:type="dxa"/>
          </w:tcPr>
          <w:p w:rsidR="00005DB5" w:rsidRDefault="00005DB5">
            <w:pPr>
              <w:pStyle w:val="nTable"/>
              <w:spacing w:after="40"/>
              <w:rPr>
                <w:sz w:val="19"/>
              </w:rPr>
            </w:pPr>
            <w:r>
              <w:rPr>
                <w:sz w:val="19"/>
              </w:rPr>
              <w:t>42 of 1998</w:t>
            </w:r>
          </w:p>
        </w:tc>
        <w:tc>
          <w:tcPr>
            <w:tcW w:w="1136" w:type="dxa"/>
          </w:tcPr>
          <w:p w:rsidR="00005DB5" w:rsidRDefault="00005DB5">
            <w:pPr>
              <w:pStyle w:val="nTable"/>
              <w:spacing w:after="40"/>
              <w:rPr>
                <w:sz w:val="19"/>
              </w:rPr>
            </w:pPr>
            <w:r>
              <w:rPr>
                <w:sz w:val="19"/>
              </w:rPr>
              <w:t>4 Nov 1998</w:t>
            </w:r>
          </w:p>
        </w:tc>
        <w:tc>
          <w:tcPr>
            <w:tcW w:w="2571" w:type="dxa"/>
            <w:gridSpan w:val="2"/>
          </w:tcPr>
          <w:p w:rsidR="00005DB5" w:rsidRDefault="00005DB5">
            <w:pPr>
              <w:pStyle w:val="nTable"/>
              <w:spacing w:after="40"/>
              <w:rPr>
                <w:sz w:val="19"/>
              </w:rPr>
            </w:pPr>
            <w:r>
              <w:rPr>
                <w:sz w:val="19"/>
              </w:rPr>
              <w:t xml:space="preserve">1 Jan 1999 (see s. 2 and </w:t>
            </w:r>
            <w:r>
              <w:rPr>
                <w:i/>
                <w:sz w:val="19"/>
              </w:rPr>
              <w:t>Gazette</w:t>
            </w:r>
            <w:r>
              <w:rPr>
                <w:sz w:val="19"/>
              </w:rPr>
              <w:t xml:space="preserve"> 22 Dec 1998 p. 6833)</w:t>
            </w:r>
          </w:p>
        </w:tc>
      </w:tr>
      <w:tr w:rsidR="00005DB5" w:rsidTr="00005DB5">
        <w:trPr>
          <w:cantSplit/>
        </w:trPr>
        <w:tc>
          <w:tcPr>
            <w:tcW w:w="2278" w:type="dxa"/>
          </w:tcPr>
          <w:p w:rsidR="00005DB5" w:rsidRDefault="00005DB5">
            <w:pPr>
              <w:pStyle w:val="nTable"/>
              <w:spacing w:after="40"/>
              <w:ind w:right="113"/>
              <w:rPr>
                <w:i/>
                <w:sz w:val="19"/>
              </w:rPr>
            </w:pPr>
            <w:r>
              <w:rPr>
                <w:i/>
                <w:sz w:val="19"/>
              </w:rPr>
              <w:t>Corporations (Consequential Amendments) Act 2001</w:t>
            </w:r>
            <w:r>
              <w:rPr>
                <w:sz w:val="19"/>
              </w:rPr>
              <w:t xml:space="preserve"> s. 221</w:t>
            </w:r>
          </w:p>
        </w:tc>
        <w:tc>
          <w:tcPr>
            <w:tcW w:w="1139" w:type="dxa"/>
          </w:tcPr>
          <w:p w:rsidR="00005DB5" w:rsidRDefault="00005DB5">
            <w:pPr>
              <w:pStyle w:val="nTable"/>
              <w:spacing w:after="40"/>
              <w:rPr>
                <w:sz w:val="19"/>
              </w:rPr>
            </w:pPr>
            <w:r>
              <w:rPr>
                <w:sz w:val="19"/>
              </w:rPr>
              <w:t>10 of 2001</w:t>
            </w:r>
          </w:p>
        </w:tc>
        <w:tc>
          <w:tcPr>
            <w:tcW w:w="1136" w:type="dxa"/>
          </w:tcPr>
          <w:p w:rsidR="00005DB5" w:rsidRDefault="00005DB5">
            <w:pPr>
              <w:pStyle w:val="nTable"/>
              <w:spacing w:after="40"/>
              <w:rPr>
                <w:sz w:val="19"/>
              </w:rPr>
            </w:pPr>
            <w:r>
              <w:rPr>
                <w:sz w:val="19"/>
              </w:rPr>
              <w:t>28 Jun 2001</w:t>
            </w:r>
          </w:p>
        </w:tc>
        <w:tc>
          <w:tcPr>
            <w:tcW w:w="2571" w:type="dxa"/>
            <w:gridSpan w:val="2"/>
          </w:tcPr>
          <w:p w:rsidR="00005DB5" w:rsidRDefault="00005DB5">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005DB5" w:rsidTr="00005DB5">
        <w:trPr>
          <w:cantSplit/>
        </w:trPr>
        <w:tc>
          <w:tcPr>
            <w:tcW w:w="7124" w:type="dxa"/>
            <w:gridSpan w:val="5"/>
          </w:tcPr>
          <w:p w:rsidR="00005DB5" w:rsidRDefault="00005DB5">
            <w:pPr>
              <w:pStyle w:val="nTable"/>
              <w:spacing w:after="40"/>
              <w:rPr>
                <w:sz w:val="19"/>
              </w:rPr>
            </w:pPr>
            <w:r>
              <w:rPr>
                <w:b/>
                <w:sz w:val="19"/>
              </w:rPr>
              <w:t xml:space="preserve">Reprint of the </w:t>
            </w:r>
            <w:r>
              <w:rPr>
                <w:b/>
                <w:i/>
                <w:sz w:val="19"/>
              </w:rPr>
              <w:t>Fire Brigades Superannuation Act 1985</w:t>
            </w:r>
            <w:r>
              <w:rPr>
                <w:b/>
                <w:sz w:val="19"/>
              </w:rPr>
              <w:t xml:space="preserve"> as at 15 Feb 2002</w:t>
            </w:r>
            <w:r>
              <w:rPr>
                <w:b/>
                <w:sz w:val="19"/>
              </w:rPr>
              <w:br/>
            </w:r>
            <w:r>
              <w:rPr>
                <w:sz w:val="19"/>
              </w:rPr>
              <w:t>(includes amendments listed above)</w:t>
            </w:r>
          </w:p>
        </w:tc>
      </w:tr>
      <w:tr w:rsidR="00005DB5" w:rsidTr="00005DB5">
        <w:trPr>
          <w:cantSplit/>
        </w:trPr>
        <w:tc>
          <w:tcPr>
            <w:tcW w:w="2278" w:type="dxa"/>
          </w:tcPr>
          <w:p w:rsidR="00005DB5" w:rsidRDefault="00005DB5">
            <w:pPr>
              <w:pStyle w:val="nTable"/>
              <w:spacing w:after="40"/>
              <w:ind w:right="113"/>
              <w:rPr>
                <w:i/>
                <w:sz w:val="19"/>
              </w:rPr>
            </w:pPr>
            <w:r>
              <w:rPr>
                <w:i/>
                <w:sz w:val="19"/>
              </w:rPr>
              <w:t xml:space="preserve">Fire and Emergency Services Legislation Amendment Act 2002 </w:t>
            </w:r>
            <w:r>
              <w:rPr>
                <w:sz w:val="19"/>
              </w:rPr>
              <w:t>Pt. 5</w:t>
            </w:r>
          </w:p>
        </w:tc>
        <w:tc>
          <w:tcPr>
            <w:tcW w:w="1139" w:type="dxa"/>
          </w:tcPr>
          <w:p w:rsidR="00005DB5" w:rsidRDefault="00005DB5">
            <w:pPr>
              <w:pStyle w:val="nTable"/>
              <w:spacing w:after="40"/>
              <w:rPr>
                <w:sz w:val="19"/>
              </w:rPr>
            </w:pPr>
            <w:r>
              <w:rPr>
                <w:sz w:val="19"/>
              </w:rPr>
              <w:t>38 of 2002</w:t>
            </w:r>
          </w:p>
        </w:tc>
        <w:tc>
          <w:tcPr>
            <w:tcW w:w="1136" w:type="dxa"/>
          </w:tcPr>
          <w:p w:rsidR="00005DB5" w:rsidRDefault="00005DB5">
            <w:pPr>
              <w:pStyle w:val="nTable"/>
              <w:spacing w:after="40"/>
              <w:rPr>
                <w:sz w:val="19"/>
              </w:rPr>
            </w:pPr>
            <w:r>
              <w:rPr>
                <w:sz w:val="19"/>
              </w:rPr>
              <w:t>20 Nov 2002</w:t>
            </w:r>
          </w:p>
        </w:tc>
        <w:tc>
          <w:tcPr>
            <w:tcW w:w="2571" w:type="dxa"/>
            <w:gridSpan w:val="2"/>
          </w:tcPr>
          <w:p w:rsidR="00005DB5" w:rsidRDefault="00005DB5">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rsidR="00005DB5" w:rsidTr="00005DB5">
        <w:trPr>
          <w:cantSplit/>
        </w:trPr>
        <w:tc>
          <w:tcPr>
            <w:tcW w:w="2278" w:type="dxa"/>
          </w:tcPr>
          <w:p w:rsidR="00005DB5" w:rsidRDefault="00005DB5">
            <w:pPr>
              <w:pStyle w:val="nTable"/>
              <w:spacing w:after="40"/>
              <w:ind w:right="113"/>
              <w:rPr>
                <w:i/>
                <w:sz w:val="19"/>
              </w:rPr>
            </w:pPr>
            <w:r>
              <w:rPr>
                <w:i/>
                <w:sz w:val="19"/>
              </w:rPr>
              <w:t>Financial Legislation Amendment and Repeal Act 2006</w:t>
            </w:r>
            <w:r>
              <w:rPr>
                <w:sz w:val="19"/>
              </w:rPr>
              <w:t xml:space="preserve"> s. 17</w:t>
            </w:r>
          </w:p>
        </w:tc>
        <w:tc>
          <w:tcPr>
            <w:tcW w:w="1139" w:type="dxa"/>
          </w:tcPr>
          <w:p w:rsidR="00005DB5" w:rsidRDefault="00005DB5">
            <w:pPr>
              <w:pStyle w:val="nTable"/>
              <w:spacing w:after="40"/>
              <w:rPr>
                <w:sz w:val="19"/>
              </w:rPr>
            </w:pPr>
            <w:r>
              <w:rPr>
                <w:sz w:val="19"/>
              </w:rPr>
              <w:t>77 of 2006</w:t>
            </w:r>
          </w:p>
        </w:tc>
        <w:tc>
          <w:tcPr>
            <w:tcW w:w="1136" w:type="dxa"/>
          </w:tcPr>
          <w:p w:rsidR="00005DB5" w:rsidRDefault="00005DB5">
            <w:pPr>
              <w:pStyle w:val="nTable"/>
              <w:spacing w:after="40"/>
              <w:rPr>
                <w:sz w:val="19"/>
              </w:rPr>
            </w:pPr>
            <w:r>
              <w:rPr>
                <w:sz w:val="19"/>
              </w:rPr>
              <w:t>21 Dec 2006</w:t>
            </w:r>
          </w:p>
        </w:tc>
        <w:tc>
          <w:tcPr>
            <w:tcW w:w="2571" w:type="dxa"/>
            <w:gridSpan w:val="2"/>
          </w:tcPr>
          <w:p w:rsidR="00005DB5" w:rsidRDefault="00005DB5">
            <w:pPr>
              <w:pStyle w:val="nTable"/>
              <w:spacing w:after="40"/>
              <w:rPr>
                <w:sz w:val="19"/>
              </w:rPr>
            </w:pPr>
            <w:r>
              <w:rPr>
                <w:sz w:val="19"/>
              </w:rPr>
              <w:t xml:space="preserve">1 Feb 2007 (see s. 2(1) and </w:t>
            </w:r>
            <w:r>
              <w:rPr>
                <w:i/>
                <w:iCs/>
                <w:sz w:val="19"/>
              </w:rPr>
              <w:t>Gazette</w:t>
            </w:r>
            <w:r>
              <w:rPr>
                <w:sz w:val="19"/>
              </w:rPr>
              <w:t xml:space="preserve"> 19 Jan 2007 p. 137)</w:t>
            </w:r>
          </w:p>
        </w:tc>
      </w:tr>
      <w:tr w:rsidR="00005DB5" w:rsidTr="00005DB5">
        <w:trPr>
          <w:cantSplit/>
        </w:trPr>
        <w:tc>
          <w:tcPr>
            <w:tcW w:w="7124" w:type="dxa"/>
            <w:gridSpan w:val="5"/>
          </w:tcPr>
          <w:p w:rsidR="00005DB5" w:rsidRDefault="00005DB5">
            <w:pPr>
              <w:pStyle w:val="nTable"/>
              <w:spacing w:after="40"/>
              <w:rPr>
                <w:sz w:val="19"/>
              </w:rPr>
            </w:pPr>
            <w:r>
              <w:rPr>
                <w:b/>
                <w:sz w:val="19"/>
              </w:rPr>
              <w:t xml:space="preserve">Reprint 2:  The </w:t>
            </w:r>
            <w:r>
              <w:rPr>
                <w:b/>
                <w:i/>
                <w:noProof/>
                <w:snapToGrid w:val="0"/>
                <w:sz w:val="19"/>
              </w:rPr>
              <w:t>Fire and Emergency Services Superannuation Act 1985</w:t>
            </w:r>
            <w:r>
              <w:rPr>
                <w:b/>
                <w:i/>
                <w:snapToGrid w:val="0"/>
                <w:sz w:val="19"/>
              </w:rPr>
              <w:t xml:space="preserve"> </w:t>
            </w:r>
            <w:r>
              <w:rPr>
                <w:b/>
                <w:sz w:val="19"/>
              </w:rPr>
              <w:t xml:space="preserve">as at 16 Feb 2007 </w:t>
            </w:r>
            <w:r>
              <w:rPr>
                <w:sz w:val="19"/>
              </w:rPr>
              <w:t>(includes amendments listed above)</w:t>
            </w:r>
          </w:p>
        </w:tc>
      </w:tr>
      <w:tr w:rsidR="00005DB5">
        <w:trPr>
          <w:gridAfter w:val="1"/>
          <w:wAfter w:w="17" w:type="dxa"/>
          <w:cantSplit/>
        </w:trPr>
        <w:tc>
          <w:tcPr>
            <w:tcW w:w="2278" w:type="dxa"/>
            <w:tcBorders>
              <w:bottom w:val="single" w:sz="4" w:space="0" w:color="auto"/>
            </w:tcBorders>
          </w:tcPr>
          <w:p w:rsidR="00005DB5" w:rsidRDefault="00005DB5">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rsidR="00005DB5" w:rsidRDefault="00005DB5">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rsidR="00005DB5" w:rsidRDefault="00005DB5">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rsidR="00005DB5" w:rsidRDefault="00005DB5">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005DB5" w:rsidRDefault="00005DB5" w:rsidP="00005DB5">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05DB5" w:rsidRDefault="00005DB5" w:rsidP="00005DB5">
      <w:pPr>
        <w:pStyle w:val="nHeading3"/>
      </w:pPr>
      <w:bookmarkStart w:id="518" w:name="_Toc7405065"/>
      <w:bookmarkStart w:id="519" w:name="_Toc334433790"/>
      <w:bookmarkStart w:id="520" w:name="_Toc334434109"/>
      <w:r>
        <w:t>Provisions that have not come into operation</w:t>
      </w:r>
      <w:bookmarkEnd w:id="518"/>
      <w:bookmarkEnd w:id="519"/>
      <w:bookmarkEnd w:id="520"/>
    </w:p>
    <w:tbl>
      <w:tblPr>
        <w:tblW w:w="0" w:type="auto"/>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61"/>
        <w:gridCol w:w="1118"/>
        <w:gridCol w:w="1134"/>
        <w:gridCol w:w="2552"/>
      </w:tblGrid>
      <w:tr w:rsidR="00005DB5" w:rsidTr="00005DB5">
        <w:tc>
          <w:tcPr>
            <w:tcW w:w="2361" w:type="dxa"/>
          </w:tcPr>
          <w:p w:rsidR="00005DB5" w:rsidRDefault="00005DB5" w:rsidP="00005DB5">
            <w:pPr>
              <w:pStyle w:val="nTable"/>
              <w:spacing w:after="40"/>
              <w:rPr>
                <w:b/>
                <w:snapToGrid w:val="0"/>
                <w:sz w:val="19"/>
                <w:lang w:val="en-US"/>
              </w:rPr>
            </w:pPr>
            <w:r>
              <w:rPr>
                <w:b/>
                <w:snapToGrid w:val="0"/>
                <w:sz w:val="19"/>
                <w:lang w:val="en-US"/>
              </w:rPr>
              <w:t>Short title</w:t>
            </w:r>
          </w:p>
        </w:tc>
        <w:tc>
          <w:tcPr>
            <w:tcW w:w="1118" w:type="dxa"/>
          </w:tcPr>
          <w:p w:rsidR="00005DB5" w:rsidRDefault="00005DB5" w:rsidP="00005DB5">
            <w:pPr>
              <w:pStyle w:val="nTable"/>
              <w:spacing w:after="40"/>
              <w:rPr>
                <w:b/>
                <w:snapToGrid w:val="0"/>
                <w:sz w:val="19"/>
                <w:lang w:val="en-US"/>
              </w:rPr>
            </w:pPr>
            <w:r>
              <w:rPr>
                <w:b/>
                <w:snapToGrid w:val="0"/>
                <w:sz w:val="19"/>
                <w:lang w:val="en-US"/>
              </w:rPr>
              <w:t>Number and year</w:t>
            </w:r>
          </w:p>
        </w:tc>
        <w:tc>
          <w:tcPr>
            <w:tcW w:w="1134" w:type="dxa"/>
          </w:tcPr>
          <w:p w:rsidR="00005DB5" w:rsidRDefault="00005DB5" w:rsidP="00005DB5">
            <w:pPr>
              <w:pStyle w:val="nTable"/>
              <w:spacing w:after="40"/>
              <w:rPr>
                <w:b/>
                <w:snapToGrid w:val="0"/>
                <w:sz w:val="19"/>
                <w:lang w:val="en-US"/>
              </w:rPr>
            </w:pPr>
            <w:r>
              <w:rPr>
                <w:b/>
                <w:snapToGrid w:val="0"/>
                <w:sz w:val="19"/>
                <w:lang w:val="en-US"/>
              </w:rPr>
              <w:t>Assent</w:t>
            </w:r>
          </w:p>
        </w:tc>
        <w:tc>
          <w:tcPr>
            <w:tcW w:w="2552" w:type="dxa"/>
          </w:tcPr>
          <w:p w:rsidR="00005DB5" w:rsidRDefault="00005DB5" w:rsidP="00005DB5">
            <w:pPr>
              <w:pStyle w:val="nTable"/>
              <w:spacing w:after="40"/>
              <w:rPr>
                <w:b/>
                <w:snapToGrid w:val="0"/>
                <w:sz w:val="19"/>
                <w:lang w:val="en-US"/>
              </w:rPr>
            </w:pPr>
            <w:r>
              <w:rPr>
                <w:b/>
                <w:snapToGrid w:val="0"/>
                <w:sz w:val="19"/>
                <w:lang w:val="en-US"/>
              </w:rPr>
              <w:t>Commencement</w:t>
            </w:r>
          </w:p>
        </w:tc>
      </w:tr>
      <w:tr w:rsidR="00005DB5" w:rsidTr="00005DB5">
        <w:tc>
          <w:tcPr>
            <w:tcW w:w="2361" w:type="dxa"/>
          </w:tcPr>
          <w:p w:rsidR="00005DB5" w:rsidRDefault="00005DB5" w:rsidP="00005DB5">
            <w:pPr>
              <w:pStyle w:val="nTable"/>
              <w:spacing w:after="40"/>
              <w:rPr>
                <w:snapToGrid w:val="0"/>
                <w:sz w:val="19"/>
                <w:vertAlign w:val="superscript"/>
                <w:lang w:val="en-US"/>
              </w:rPr>
            </w:pPr>
            <w:r>
              <w:rPr>
                <w:i/>
                <w:snapToGrid w:val="0"/>
                <w:sz w:val="19"/>
                <w:lang w:val="en-US"/>
              </w:rPr>
              <w:t>Fire and Emergency Services Legislation Amendment Act 2012</w:t>
            </w:r>
            <w:r w:rsidRPr="0052654B">
              <w:rPr>
                <w:snapToGrid w:val="0"/>
                <w:sz w:val="19"/>
                <w:lang w:val="en-US"/>
              </w:rPr>
              <w:t xml:space="preserve"> </w:t>
            </w:r>
            <w:r>
              <w:rPr>
                <w:snapToGrid w:val="0"/>
                <w:sz w:val="19"/>
                <w:lang w:val="en-US"/>
              </w:rPr>
              <w:t>Pt. 5</w:t>
            </w:r>
            <w:r w:rsidRPr="0052654B">
              <w:rPr>
                <w:snapToGrid w:val="0"/>
                <w:sz w:val="19"/>
                <w:vertAlign w:val="superscript"/>
                <w:lang w:val="en-US"/>
              </w:rPr>
              <w:t> </w:t>
            </w:r>
            <w:r>
              <w:rPr>
                <w:snapToGrid w:val="0"/>
                <w:sz w:val="19"/>
                <w:vertAlign w:val="superscript"/>
                <w:lang w:val="en-US"/>
              </w:rPr>
              <w:t>5</w:t>
            </w:r>
          </w:p>
        </w:tc>
        <w:tc>
          <w:tcPr>
            <w:tcW w:w="1118" w:type="dxa"/>
          </w:tcPr>
          <w:p w:rsidR="00005DB5" w:rsidRDefault="00005DB5" w:rsidP="00005DB5">
            <w:pPr>
              <w:pStyle w:val="nTable"/>
              <w:spacing w:after="40"/>
              <w:rPr>
                <w:snapToGrid w:val="0"/>
                <w:sz w:val="19"/>
                <w:lang w:val="en-US"/>
              </w:rPr>
            </w:pPr>
            <w:r>
              <w:rPr>
                <w:snapToGrid w:val="0"/>
                <w:sz w:val="19"/>
                <w:lang w:val="en-US"/>
              </w:rPr>
              <w:t>22 of 2012</w:t>
            </w:r>
          </w:p>
        </w:tc>
        <w:tc>
          <w:tcPr>
            <w:tcW w:w="1134" w:type="dxa"/>
          </w:tcPr>
          <w:p w:rsidR="00005DB5" w:rsidRDefault="00005DB5" w:rsidP="00005DB5">
            <w:pPr>
              <w:pStyle w:val="nTable"/>
              <w:spacing w:after="40"/>
              <w:rPr>
                <w:snapToGrid w:val="0"/>
                <w:sz w:val="19"/>
                <w:lang w:val="en-US"/>
              </w:rPr>
            </w:pPr>
            <w:r>
              <w:rPr>
                <w:sz w:val="19"/>
              </w:rPr>
              <w:t>29 Aug 2012</w:t>
            </w:r>
          </w:p>
        </w:tc>
        <w:tc>
          <w:tcPr>
            <w:tcW w:w="2552" w:type="dxa"/>
          </w:tcPr>
          <w:p w:rsidR="00005DB5" w:rsidRDefault="00005DB5" w:rsidP="00005DB5">
            <w:pPr>
              <w:pStyle w:val="nTable"/>
              <w:spacing w:after="40"/>
              <w:rPr>
                <w:snapToGrid w:val="0"/>
                <w:sz w:val="19"/>
                <w:lang w:val="en-US"/>
              </w:rPr>
            </w:pPr>
            <w:r>
              <w:rPr>
                <w:snapToGrid w:val="0"/>
                <w:sz w:val="19"/>
                <w:lang w:val="en-US"/>
              </w:rPr>
              <w:t>To be proclaimed (see s. 2(b))</w:t>
            </w:r>
          </w:p>
        </w:tc>
      </w:tr>
    </w:tbl>
    <w:p w:rsidR="00005DB5" w:rsidRDefault="00005DB5">
      <w:pPr>
        <w:pStyle w:val="nSubsection"/>
        <w:spacing w:before="160"/>
        <w:rPr>
          <w:snapToGrid w:val="0"/>
        </w:rPr>
      </w:pPr>
      <w:r>
        <w:rPr>
          <w:snapToGrid w:val="0"/>
          <w:vertAlign w:val="superscript"/>
        </w:rPr>
        <w:t>2</w:t>
      </w:r>
      <w:r>
        <w:rPr>
          <w:snapToGrid w:val="0"/>
          <w:vertAlign w:val="superscript"/>
        </w:rPr>
        <w:tab/>
      </w:r>
      <w:r>
        <w:rPr>
          <w:snapToGrid w:val="0"/>
        </w:rPr>
        <w:t xml:space="preserve">Now known as the </w:t>
      </w:r>
      <w:r>
        <w:rPr>
          <w:i/>
          <w:noProof/>
          <w:snapToGrid w:val="0"/>
        </w:rPr>
        <w:t>Fire and Emergency Services Superannuation Act 1985</w:t>
      </w:r>
      <w:r>
        <w:rPr>
          <w:snapToGrid w:val="0"/>
        </w:rPr>
        <w:t>; short title changed (see note under s. 1).</w:t>
      </w:r>
    </w:p>
    <w:p w:rsidR="00005DB5" w:rsidRDefault="00005DB5">
      <w:pPr>
        <w:pStyle w:val="nSubsection"/>
        <w:spacing w:before="160"/>
        <w:rPr>
          <w:snapToGrid w:val="0"/>
        </w:rPr>
      </w:pPr>
      <w:r>
        <w:rPr>
          <w:snapToGrid w:val="0"/>
          <w:vertAlign w:val="superscript"/>
        </w:rPr>
        <w:t>3</w:t>
      </w:r>
      <w:r>
        <w:rPr>
          <w:snapToGrid w:val="0"/>
          <w:vertAlign w:val="superscript"/>
        </w:rPr>
        <w:tab/>
      </w:r>
      <w:r>
        <w:rPr>
          <w:snapToGrid w:val="0"/>
        </w:rPr>
        <w:t>The</w:t>
      </w:r>
      <w:r>
        <w:rPr>
          <w:i/>
          <w:snapToGrid w:val="0"/>
        </w:rPr>
        <w:t xml:space="preserve"> Fire Brigades Superannuation Amendment Act 1994</w:t>
      </w:r>
      <w:r>
        <w:rPr>
          <w:snapToGrid w:val="0"/>
        </w:rPr>
        <w:t xml:space="preserve"> Pt. 3 reads as follows:</w:t>
      </w:r>
    </w:p>
    <w:p w:rsidR="00005DB5" w:rsidRDefault="00005DB5">
      <w:pPr>
        <w:pStyle w:val="MiscOpen"/>
        <w:rPr>
          <w:snapToGrid w:val="0"/>
        </w:rPr>
      </w:pPr>
      <w:r>
        <w:rPr>
          <w:snapToGrid w:val="0"/>
        </w:rPr>
        <w:t>“</w:t>
      </w:r>
    </w:p>
    <w:p w:rsidR="00005DB5" w:rsidRDefault="00005DB5">
      <w:pPr>
        <w:pStyle w:val="nzHeading2"/>
      </w:pPr>
      <w:r>
        <w:t>Part 3 — Transitional and consequential provisions</w:t>
      </w:r>
    </w:p>
    <w:p w:rsidR="00005DB5" w:rsidRDefault="00005DB5">
      <w:pPr>
        <w:pStyle w:val="nzHeading5"/>
        <w:rPr>
          <w:snapToGrid w:val="0"/>
        </w:rPr>
      </w:pPr>
      <w:r>
        <w:rPr>
          <w:snapToGrid w:val="0"/>
        </w:rPr>
        <w:t>19.</w:t>
      </w:r>
      <w:r>
        <w:rPr>
          <w:snapToGrid w:val="0"/>
        </w:rPr>
        <w:tab/>
        <w:t>Interpretation</w:t>
      </w:r>
    </w:p>
    <w:p w:rsidR="00005DB5" w:rsidRDefault="00005DB5">
      <w:pPr>
        <w:pStyle w:val="nzSubsection"/>
        <w:rPr>
          <w:snapToGrid w:val="0"/>
        </w:rPr>
      </w:pPr>
      <w:r>
        <w:rPr>
          <w:snapToGrid w:val="0"/>
        </w:rPr>
        <w:tab/>
        <w:t>(1)</w:t>
      </w:r>
      <w:r>
        <w:rPr>
          <w:snapToGrid w:val="0"/>
        </w:rPr>
        <w:tab/>
        <w:t>In this Part, unless the contrary intention appears — </w:t>
      </w:r>
    </w:p>
    <w:p w:rsidR="00005DB5" w:rsidRDefault="00005DB5">
      <w:pPr>
        <w:pStyle w:val="nzDefstart"/>
      </w:pPr>
      <w:r>
        <w:rPr>
          <w:b/>
        </w:rPr>
        <w:tab/>
      </w:r>
      <w:r>
        <w:rPr>
          <w:rStyle w:val="CharDefText"/>
        </w:rPr>
        <w:t>commencement day</w:t>
      </w:r>
      <w:r>
        <w:t xml:space="preserve"> means the day on which this Act comes into operation;</w:t>
      </w:r>
    </w:p>
    <w:p w:rsidR="00005DB5" w:rsidRDefault="00005DB5">
      <w:pPr>
        <w:pStyle w:val="nzDefstart"/>
      </w:pPr>
      <w:r>
        <w:rPr>
          <w:b/>
        </w:rPr>
        <w:tab/>
      </w:r>
      <w:r>
        <w:rPr>
          <w:rStyle w:val="CharDefText"/>
        </w:rPr>
        <w:t>former Board</w:t>
      </w:r>
      <w:r>
        <w:t xml:space="preserve"> means the Western Australian Fire Brigades Disablement Benefits Board established under the repealed Part;</w:t>
      </w:r>
    </w:p>
    <w:p w:rsidR="00005DB5" w:rsidRDefault="00005DB5">
      <w:pPr>
        <w:pStyle w:val="nzDefstart"/>
      </w:pPr>
      <w:r>
        <w:rPr>
          <w:b/>
        </w:rPr>
        <w:tab/>
      </w:r>
      <w:r>
        <w:rPr>
          <w:rStyle w:val="CharDefText"/>
        </w:rPr>
        <w:t>former Fund</w:t>
      </w:r>
      <w:r>
        <w:t xml:space="preserve"> means the Western Australian Fire Brigades Disablement Benefits Fund established under the repealed Part;</w:t>
      </w:r>
    </w:p>
    <w:p w:rsidR="00005DB5" w:rsidRDefault="00005DB5">
      <w:pPr>
        <w:pStyle w:val="nzDefstart"/>
      </w:pPr>
      <w:r>
        <w:rPr>
          <w:b/>
        </w:rPr>
        <w:tab/>
      </w:r>
      <w:r>
        <w:rPr>
          <w:rStyle w:val="CharDefText"/>
        </w:rPr>
        <w:t>repealed Part</w:t>
      </w:r>
      <w:r>
        <w:t xml:space="preserve"> means the Part repealed by section 10;</w:t>
      </w:r>
    </w:p>
    <w:p w:rsidR="00005DB5" w:rsidRDefault="00005DB5">
      <w:pPr>
        <w:pStyle w:val="nzDefstart"/>
      </w:pPr>
      <w:r>
        <w:rPr>
          <w:b/>
        </w:rPr>
        <w:tab/>
      </w:r>
      <w:r>
        <w:rPr>
          <w:rStyle w:val="CharDefText"/>
        </w:rPr>
        <w:t>Superannuation Board</w:t>
      </w:r>
      <w:r>
        <w:t xml:space="preserve"> means the Western Australian Fire Brigades Superannuation Board established under section 4 of the principal Act;</w:t>
      </w:r>
    </w:p>
    <w:p w:rsidR="00005DB5" w:rsidRDefault="00005DB5">
      <w:pPr>
        <w:pStyle w:val="nzDefstart"/>
      </w:pPr>
      <w:r>
        <w:rPr>
          <w:b/>
        </w:rPr>
        <w:tab/>
      </w:r>
      <w:r>
        <w:rPr>
          <w:rStyle w:val="CharDefText"/>
        </w:rPr>
        <w:t>Superannuation Fund</w:t>
      </w:r>
      <w:r>
        <w:t xml:space="preserve"> means the Western Australian Fire Brigades Superannuation Fund established under section 5 of the principal Act.</w:t>
      </w:r>
    </w:p>
    <w:p w:rsidR="00005DB5" w:rsidRDefault="00005DB5">
      <w:pPr>
        <w:pStyle w:val="nzHeading5"/>
        <w:rPr>
          <w:snapToGrid w:val="0"/>
        </w:rPr>
      </w:pPr>
      <w:r>
        <w:rPr>
          <w:snapToGrid w:val="0"/>
        </w:rPr>
        <w:t>20.</w:t>
      </w:r>
      <w:r>
        <w:rPr>
          <w:snapToGrid w:val="0"/>
        </w:rPr>
        <w:tab/>
        <w:t>Transfer of assets and liabilities</w:t>
      </w:r>
    </w:p>
    <w:p w:rsidR="00005DB5" w:rsidRDefault="00005DB5">
      <w:pPr>
        <w:pStyle w:val="nzSubsection"/>
        <w:keepNext/>
        <w:keepLines/>
        <w:rPr>
          <w:snapToGrid w:val="0"/>
        </w:rPr>
      </w:pPr>
      <w:r>
        <w:rPr>
          <w:snapToGrid w:val="0"/>
        </w:rPr>
        <w:tab/>
      </w:r>
      <w:r>
        <w:rPr>
          <w:snapToGrid w:val="0"/>
        </w:rPr>
        <w:tab/>
        <w:t>On the commencement day, by virtue of this section — </w:t>
      </w:r>
    </w:p>
    <w:p w:rsidR="00005DB5" w:rsidRDefault="00005DB5">
      <w:pPr>
        <w:pStyle w:val="nzIndenta"/>
        <w:rPr>
          <w:snapToGrid w:val="0"/>
        </w:rPr>
      </w:pPr>
      <w:r>
        <w:rPr>
          <w:snapToGrid w:val="0"/>
        </w:rPr>
        <w:tab/>
        <w:t>(a)</w:t>
      </w:r>
      <w:r>
        <w:rPr>
          <w:snapToGrid w:val="0"/>
        </w:rPr>
        <w:tab/>
        <w:t>all assets standing to the credit of or forming part of the former Fund stand to the credit of or form part of the Superannuation Fund without the need for any conveyance, transfer, assignment or assurance;</w:t>
      </w:r>
    </w:p>
    <w:p w:rsidR="00005DB5" w:rsidRDefault="00005DB5">
      <w:pPr>
        <w:pStyle w:val="nzIndenta"/>
        <w:rPr>
          <w:snapToGrid w:val="0"/>
        </w:rPr>
      </w:pPr>
      <w:r>
        <w:rPr>
          <w:snapToGrid w:val="0"/>
        </w:rPr>
        <w:tab/>
        <w:t>(b)</w:t>
      </w:r>
      <w:r>
        <w:rPr>
          <w:snapToGrid w:val="0"/>
        </w:rPr>
        <w:tab/>
        <w:t>all rights and liabilities of the former Board, including contingent liabilities, become rights and liabilities of the Superannuation Board;</w:t>
      </w:r>
    </w:p>
    <w:p w:rsidR="00005DB5" w:rsidRDefault="00005DB5">
      <w:pPr>
        <w:pStyle w:val="nzIndenta"/>
        <w:rPr>
          <w:snapToGrid w:val="0"/>
        </w:rPr>
      </w:pPr>
      <w:r>
        <w:rPr>
          <w:snapToGrid w:val="0"/>
        </w:rPr>
        <w:tab/>
        <w:t>(c)</w:t>
      </w:r>
      <w:r>
        <w:rPr>
          <w:snapToGrid w:val="0"/>
        </w:rPr>
        <w:tab/>
        <w:t>a claim for any benefits from the former Fund that had not been finally dealt with immediately before the commencement day may be dealt with as if it were a claim for benefits from the Superannuation Fund under the principal Act;</w:t>
      </w:r>
    </w:p>
    <w:p w:rsidR="00005DB5" w:rsidRDefault="00005DB5">
      <w:pPr>
        <w:pStyle w:val="nzIndenta"/>
        <w:rPr>
          <w:snapToGrid w:val="0"/>
        </w:rPr>
      </w:pPr>
      <w:r>
        <w:rPr>
          <w:snapToGrid w:val="0"/>
        </w:rPr>
        <w:tab/>
        <w:t>(d)</w:t>
      </w:r>
      <w:r>
        <w:rPr>
          <w:snapToGrid w:val="0"/>
        </w:rPr>
        <w:tab/>
        <w:t>the rights, obligations and entitlements of persons who were members of the former Fund are taken to be rights, obligations and entitlements of those persons as members of the Superannuation Fund;</w:t>
      </w:r>
    </w:p>
    <w:p w:rsidR="00005DB5" w:rsidRDefault="00005DB5">
      <w:pPr>
        <w:pStyle w:val="nzIndenta"/>
        <w:rPr>
          <w:snapToGrid w:val="0"/>
        </w:rPr>
      </w:pPr>
      <w:r>
        <w:rPr>
          <w:snapToGrid w:val="0"/>
        </w:rPr>
        <w:tab/>
        <w:t>(e)</w:t>
      </w:r>
      <w:r>
        <w:rPr>
          <w:snapToGrid w:val="0"/>
        </w:rPr>
        <w:tab/>
        <w:t xml:space="preserve">any policy of insurance, agreement or instrument to which the former Board is a party and which relates to the administration of the former Fund has effect, by force of this section, as if the Superannuation Board were substituted for the former Board as a party to the policy, instrument or agreement; </w:t>
      </w:r>
    </w:p>
    <w:p w:rsidR="00005DB5" w:rsidRDefault="00005DB5">
      <w:pPr>
        <w:pStyle w:val="nzIndenta"/>
        <w:rPr>
          <w:snapToGrid w:val="0"/>
        </w:rPr>
      </w:pPr>
      <w:r>
        <w:rPr>
          <w:snapToGrid w:val="0"/>
        </w:rPr>
        <w:tab/>
        <w:t>(f)</w:t>
      </w:r>
      <w:r>
        <w:rPr>
          <w:snapToGrid w:val="0"/>
        </w:rPr>
        <w:tab/>
        <w:t>all proceedings commenced before the commencement day by or against the former Board and pending immediately before the commencement day are to be taken to be proceedings pending by or against the Superannuation Board; and</w:t>
      </w:r>
    </w:p>
    <w:p w:rsidR="00005DB5" w:rsidRDefault="00005DB5">
      <w:pPr>
        <w:pStyle w:val="nzIndenta"/>
        <w:rPr>
          <w:rFonts w:ascii="Times" w:hAnsi="Times"/>
          <w:snapToGrid w:val="0"/>
        </w:rPr>
      </w:pPr>
      <w:r>
        <w:rPr>
          <w:rFonts w:ascii="Times" w:hAnsi="Times"/>
          <w:snapToGrid w:val="0"/>
        </w:rPr>
        <w:tab/>
        <w:t>(g)</w:t>
      </w:r>
      <w:r>
        <w:rPr>
          <w:rFonts w:ascii="Times" w:hAnsi="Times"/>
          <w:snapToGrid w:val="0"/>
        </w:rPr>
        <w:tab/>
        <w:t>anything done or omitted to be done in relation to the assets, rights and liabilities referred to in paragraphs (a), (b), (c) and (d) before the commencement day by, to or in respect of the former Board (to the extent that that thing has any force or effect) is to be taken to have been done or omitted by, to or in respect of the Superannuation Board.</w:t>
      </w:r>
    </w:p>
    <w:p w:rsidR="00005DB5" w:rsidRDefault="00005DB5">
      <w:pPr>
        <w:pStyle w:val="nzHeading5"/>
        <w:rPr>
          <w:snapToGrid w:val="0"/>
        </w:rPr>
      </w:pPr>
      <w:r>
        <w:rPr>
          <w:snapToGrid w:val="0"/>
        </w:rPr>
        <w:t>21.</w:t>
      </w:r>
      <w:r>
        <w:rPr>
          <w:snapToGrid w:val="0"/>
        </w:rPr>
        <w:tab/>
        <w:t>Records</w:t>
      </w:r>
    </w:p>
    <w:p w:rsidR="00005DB5" w:rsidRDefault="00005DB5">
      <w:pPr>
        <w:pStyle w:val="nzSubsection"/>
        <w:rPr>
          <w:snapToGrid w:val="0"/>
        </w:rPr>
      </w:pPr>
      <w:r>
        <w:rPr>
          <w:snapToGrid w:val="0"/>
        </w:rPr>
        <w:tab/>
      </w:r>
      <w:r>
        <w:rPr>
          <w:snapToGrid w:val="0"/>
        </w:rPr>
        <w:tab/>
        <w:t>The Superannuation Board becomes, on the commencement day, the owner of all registers, documents, books and other records (however compiled, recorded or stored) relating to the former Fund, and of any tape, disc or other device or medium relating to such records.</w:t>
      </w:r>
    </w:p>
    <w:p w:rsidR="00005DB5" w:rsidRDefault="00005DB5">
      <w:pPr>
        <w:pStyle w:val="nzHeading5"/>
        <w:rPr>
          <w:snapToGrid w:val="0"/>
        </w:rPr>
      </w:pPr>
      <w:r>
        <w:rPr>
          <w:snapToGrid w:val="0"/>
        </w:rPr>
        <w:t>22.</w:t>
      </w:r>
      <w:r>
        <w:rPr>
          <w:snapToGrid w:val="0"/>
        </w:rPr>
        <w:tab/>
        <w:t xml:space="preserve">Exemption from </w:t>
      </w:r>
      <w:r>
        <w:rPr>
          <w:i/>
          <w:snapToGrid w:val="0"/>
        </w:rPr>
        <w:t>Stamp Act 1921</w:t>
      </w:r>
      <w:r>
        <w:rPr>
          <w:snapToGrid w:val="0"/>
        </w:rPr>
        <w:t xml:space="preserve"> </w:t>
      </w:r>
    </w:p>
    <w:p w:rsidR="00005DB5" w:rsidRDefault="00005DB5">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rsidR="00005DB5" w:rsidRDefault="00005DB5">
      <w:pPr>
        <w:pStyle w:val="nzHeading5"/>
        <w:rPr>
          <w:snapToGrid w:val="0"/>
        </w:rPr>
      </w:pPr>
      <w:r>
        <w:rPr>
          <w:snapToGrid w:val="0"/>
        </w:rPr>
        <w:t>23.</w:t>
      </w:r>
      <w:r>
        <w:rPr>
          <w:snapToGrid w:val="0"/>
        </w:rPr>
        <w:tab/>
        <w:t>Registration of documents</w:t>
      </w:r>
    </w:p>
    <w:p w:rsidR="00005DB5" w:rsidRDefault="00005DB5">
      <w:pPr>
        <w:pStyle w:val="nzSubsection"/>
        <w:rPr>
          <w:snapToGrid w:val="0"/>
        </w:rPr>
      </w:pPr>
      <w:r>
        <w:rPr>
          <w:snapToGrid w:val="0"/>
        </w:rPr>
        <w:tab/>
        <w:t>(1)</w:t>
      </w:r>
      <w:r>
        <w:rPr>
          <w:snapToGrid w:val="0"/>
        </w:rPr>
        <w:tab/>
        <w:t xml:space="preserve">The Registrar of Titles, the Registrar of Deeds, the Minister administering the </w:t>
      </w:r>
      <w:r>
        <w:rPr>
          <w:i/>
          <w:snapToGrid w:val="0"/>
        </w:rPr>
        <w:t>Land Act 1933</w:t>
      </w:r>
      <w:r>
        <w:rPr>
          <w:snapToGrid w:val="0"/>
        </w:rPr>
        <w:t>, and any other person authorised by a written law to record and give effect to the registration of documents relating to transactions affecting any estate or interest in land or other property, are to take notice of the provisions of this Part and are empowered to record and register in the appropriate manner such of those documents as are necessary to give effect to this Part.</w:t>
      </w:r>
    </w:p>
    <w:p w:rsidR="00005DB5" w:rsidRDefault="00005DB5">
      <w:pPr>
        <w:pStyle w:val="nzSubsection"/>
        <w:rPr>
          <w:snapToGrid w:val="0"/>
        </w:rPr>
      </w:pPr>
      <w:r>
        <w:rPr>
          <w:snapToGrid w:val="0"/>
        </w:rPr>
        <w:tab/>
        <w:t>(2)</w:t>
      </w:r>
      <w:r>
        <w:rPr>
          <w:snapToGrid w:val="0"/>
        </w:rPr>
        <w:tab/>
        <w:t>Without limiting subsection (1) a statement in an instrument executed by the Superannuation Board that any estate or interest in land or other property stands to the credit of or is part of the Superannuation Fund under section 20 is evidence of that fact.</w:t>
      </w:r>
    </w:p>
    <w:p w:rsidR="00005DB5" w:rsidRDefault="00005DB5">
      <w:pPr>
        <w:pStyle w:val="nzHeading5"/>
        <w:rPr>
          <w:snapToGrid w:val="0"/>
        </w:rPr>
      </w:pPr>
      <w:r>
        <w:rPr>
          <w:snapToGrid w:val="0"/>
        </w:rPr>
        <w:t>24.</w:t>
      </w:r>
      <w:r>
        <w:rPr>
          <w:snapToGrid w:val="0"/>
        </w:rPr>
        <w:tab/>
        <w:t>Report</w:t>
      </w:r>
    </w:p>
    <w:p w:rsidR="00005DB5" w:rsidRDefault="00005DB5">
      <w:pPr>
        <w:pStyle w:val="nzSubsection"/>
        <w:rPr>
          <w:snapToGrid w:val="0"/>
        </w:rPr>
      </w:pPr>
      <w:r>
        <w:rPr>
          <w:snapToGrid w:val="0"/>
        </w:rPr>
        <w:tab/>
        <w:t>(1)</w:t>
      </w:r>
      <w:r>
        <w:rPr>
          <w:snapToGrid w:val="0"/>
        </w:rPr>
        <w:tab/>
        <w:t xml:space="preserve">Notwithstanding section 10, the former Board is to report in respect of the former Fund under section 66 of the </w:t>
      </w:r>
      <w:r>
        <w:rPr>
          <w:i/>
          <w:snapToGrid w:val="0"/>
        </w:rPr>
        <w:t>Financial Administration and Audit Act 1985</w:t>
      </w:r>
      <w:r>
        <w:rPr>
          <w:snapToGrid w:val="0"/>
        </w:rPr>
        <w:t xml:space="preserve"> in respect of the period between 1 July 1993 and the commencement day as soon as practicable after the commencement day, and the former Board is continued in existence for that purpose.</w:t>
      </w:r>
    </w:p>
    <w:p w:rsidR="00005DB5" w:rsidRDefault="00005DB5">
      <w:pPr>
        <w:pStyle w:val="nzSubsection"/>
        <w:rPr>
          <w:snapToGrid w:val="0"/>
        </w:rPr>
      </w:pPr>
      <w:r>
        <w:rPr>
          <w:snapToGrid w:val="0"/>
        </w:rPr>
        <w:tab/>
        <w:t>(2)</w:t>
      </w:r>
      <w:r>
        <w:rPr>
          <w:snapToGrid w:val="0"/>
        </w:rPr>
        <w:tab/>
        <w:t xml:space="preserve">A report prepared under subsection (1) is deemed to be an annual report for the purposes of section 69 of the </w:t>
      </w:r>
      <w:r>
        <w:rPr>
          <w:i/>
          <w:snapToGrid w:val="0"/>
        </w:rPr>
        <w:t>Financial Administration and Audit Act 1985.</w:t>
      </w:r>
    </w:p>
    <w:p w:rsidR="00005DB5" w:rsidRDefault="00005DB5">
      <w:pPr>
        <w:pStyle w:val="MiscClose"/>
      </w:pPr>
      <w:r>
        <w:t>”.</w:t>
      </w:r>
    </w:p>
    <w:p w:rsidR="00005DB5" w:rsidRDefault="00005DB5">
      <w:pPr>
        <w:pStyle w:val="nSubsection"/>
      </w:pPr>
      <w:r>
        <w:rPr>
          <w:vertAlign w:val="superscript"/>
        </w:rPr>
        <w:t>4</w:t>
      </w:r>
      <w:r>
        <w:tab/>
        <w:t xml:space="preserve">The </w:t>
      </w:r>
      <w:r>
        <w:rPr>
          <w:i/>
        </w:rPr>
        <w:t>Fire and Emergency Services Authority of Western Australia (Consequential Provisions) Act 1998</w:t>
      </w:r>
      <w:r>
        <w:t xml:space="preserve"> s. 38, which gives effect to Sch. 1 reads as follows: </w:t>
      </w:r>
    </w:p>
    <w:p w:rsidR="00005DB5" w:rsidRDefault="00005DB5">
      <w:pPr>
        <w:pStyle w:val="MiscOpen"/>
      </w:pPr>
      <w:r>
        <w:t>“</w:t>
      </w:r>
    </w:p>
    <w:p w:rsidR="00005DB5" w:rsidRDefault="00005DB5">
      <w:pPr>
        <w:pStyle w:val="nzHeading2"/>
        <w:spacing w:before="40"/>
      </w:pPr>
      <w:r>
        <w:tab/>
        <w:t>Part 4 — Miscellaneous amendments</w:t>
      </w:r>
    </w:p>
    <w:p w:rsidR="00005DB5" w:rsidRDefault="00005DB5">
      <w:pPr>
        <w:pStyle w:val="nzHeading5"/>
        <w:rPr>
          <w:snapToGrid w:val="0"/>
        </w:rPr>
      </w:pPr>
      <w:r>
        <w:rPr>
          <w:snapToGrid w:val="0"/>
        </w:rPr>
        <w:t>38.</w:t>
      </w:r>
      <w:r>
        <w:rPr>
          <w:snapToGrid w:val="0"/>
        </w:rPr>
        <w:tab/>
        <w:t>Miscellaneous amendments</w:t>
      </w:r>
    </w:p>
    <w:p w:rsidR="00005DB5" w:rsidRDefault="00005DB5">
      <w:pPr>
        <w:pStyle w:val="nzSubsection"/>
        <w:rPr>
          <w:snapToGrid w:val="0"/>
        </w:rPr>
      </w:pPr>
      <w:r>
        <w:rPr>
          <w:snapToGrid w:val="0"/>
        </w:rPr>
        <w:tab/>
      </w:r>
      <w:r>
        <w:rPr>
          <w:snapToGrid w:val="0"/>
        </w:rPr>
        <w:tab/>
        <w:t>The Acts mentioned in Schedule 1 are amended as set out in that Schedule.</w:t>
      </w:r>
    </w:p>
    <w:p w:rsidR="00005DB5" w:rsidRDefault="00005DB5">
      <w:pPr>
        <w:pStyle w:val="MiscClose"/>
      </w:pPr>
      <w:r>
        <w:t>”.</w:t>
      </w:r>
    </w:p>
    <w:p w:rsidR="00005DB5" w:rsidRDefault="00005DB5">
      <w:pPr>
        <w:pStyle w:val="nSubsection"/>
        <w:keepNext/>
        <w:spacing w:before="0"/>
      </w:pPr>
      <w:r>
        <w:tab/>
        <w:t>Schedule 1 cl. 13 reads as follows:</w:t>
      </w:r>
    </w:p>
    <w:p w:rsidR="00005DB5" w:rsidRDefault="00005DB5">
      <w:pPr>
        <w:pStyle w:val="MiscOpen"/>
        <w:tabs>
          <w:tab w:val="clear" w:pos="893"/>
        </w:tabs>
      </w:pPr>
      <w:r>
        <w:t>“</w:t>
      </w:r>
    </w:p>
    <w:p w:rsidR="00005DB5" w:rsidRDefault="00005DB5">
      <w:pPr>
        <w:pStyle w:val="nzSubsection"/>
      </w:pPr>
      <w:r>
        <w:tab/>
        <w:t>(13)</w:t>
      </w:r>
      <w:r>
        <w:tab/>
        <w:t xml:space="preserve">Despite the amendments made to section 4 of the </w:t>
      </w:r>
      <w:r>
        <w:rPr>
          <w:i/>
        </w:rPr>
        <w:t>Fire Brigades Superannuation Act 1985</w:t>
      </w:r>
      <w:r>
        <w:t xml:space="preserve"> by subclause (12), a person appointed and holding office under that section immediately before the commencement of this clause as a member or alternate member of the Western Australian Fire Brigades Superannuation Board continues, subject to that Act, to hold that office on and after that commencement for the remainder of the period for which the person was appointed.</w:t>
      </w:r>
    </w:p>
    <w:p w:rsidR="00005DB5" w:rsidRDefault="00005DB5">
      <w:pPr>
        <w:pStyle w:val="MiscClose"/>
      </w:pPr>
      <w:r>
        <w:t>”.</w:t>
      </w:r>
    </w:p>
    <w:p w:rsidR="00005DB5" w:rsidRDefault="00005DB5" w:rsidP="00EF2821">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sidRPr="0052654B">
        <w:rPr>
          <w:i/>
          <w:snapToGrid w:val="0"/>
          <w:lang w:val="en-US"/>
        </w:rPr>
        <w:t>Fire and Emergency Services Legislation Amendment Act 2012</w:t>
      </w:r>
      <w:r w:rsidRPr="0052654B">
        <w:rPr>
          <w:snapToGrid w:val="0"/>
          <w:lang w:val="en-US"/>
        </w:rPr>
        <w:t xml:space="preserve"> Pt. </w:t>
      </w:r>
      <w:r>
        <w:rPr>
          <w:snapToGrid w:val="0"/>
          <w:lang w:val="en-US"/>
        </w:rPr>
        <w:t>5</w:t>
      </w:r>
      <w:r>
        <w:rPr>
          <w:snapToGrid w:val="0"/>
        </w:rPr>
        <w:t xml:space="preserve"> had not come into operation.  It reads as follows:</w:t>
      </w:r>
    </w:p>
    <w:p w:rsidR="00005DB5" w:rsidRDefault="00005DB5" w:rsidP="00005DB5">
      <w:pPr>
        <w:pStyle w:val="BlankOpen"/>
        <w:rPr>
          <w:snapToGrid w:val="0"/>
        </w:rPr>
      </w:pPr>
    </w:p>
    <w:p w:rsidR="00005DB5" w:rsidRPr="007D52B0" w:rsidRDefault="00005DB5" w:rsidP="00005DB5">
      <w:pPr>
        <w:pStyle w:val="nzHeading2"/>
      </w:pPr>
      <w:bookmarkStart w:id="521" w:name="_Toc324841468"/>
      <w:bookmarkStart w:id="522" w:name="_Toc324841692"/>
      <w:bookmarkStart w:id="523" w:name="_Toc324841916"/>
      <w:bookmarkStart w:id="524" w:name="_Toc324842140"/>
      <w:bookmarkStart w:id="525" w:name="_Toc324842633"/>
      <w:bookmarkStart w:id="526" w:name="_Toc324864666"/>
      <w:bookmarkStart w:id="527" w:name="_Toc324932426"/>
      <w:bookmarkStart w:id="528" w:name="_Toc327920458"/>
      <w:bookmarkStart w:id="529" w:name="_Toc332806111"/>
      <w:bookmarkStart w:id="530" w:name="_Toc334087844"/>
      <w:bookmarkStart w:id="531" w:name="_Toc334102280"/>
      <w:bookmarkStart w:id="532" w:name="_Toc334102504"/>
      <w:bookmarkStart w:id="533" w:name="_Toc334102728"/>
      <w:r w:rsidRPr="007D52B0">
        <w:rPr>
          <w:rStyle w:val="CharPartNo"/>
        </w:rPr>
        <w:t xml:space="preserve">Part </w:t>
      </w:r>
      <w:r>
        <w:rPr>
          <w:rStyle w:val="CharPartNo"/>
        </w:rPr>
        <w:t>5</w:t>
      </w:r>
      <w:r w:rsidRPr="007D52B0">
        <w:rPr>
          <w:rStyle w:val="CharDivNo"/>
        </w:rPr>
        <w:t> </w:t>
      </w:r>
      <w:r w:rsidRPr="007D52B0">
        <w:t>—</w:t>
      </w:r>
      <w:r w:rsidRPr="007D52B0">
        <w:rPr>
          <w:rStyle w:val="CharDivText"/>
        </w:rPr>
        <w:t> </w:t>
      </w:r>
      <w:r w:rsidRPr="007D52B0">
        <w:rPr>
          <w:rStyle w:val="CharPartText"/>
          <w:i/>
        </w:rPr>
        <w:t>Fire and Emergency Services Superannuation Act 1985</w:t>
      </w:r>
      <w:r w:rsidRPr="007D52B0">
        <w:rPr>
          <w:rStyle w:val="CharPartText"/>
        </w:rPr>
        <w:t xml:space="preserve"> amended</w:t>
      </w:r>
      <w:bookmarkEnd w:id="521"/>
      <w:bookmarkEnd w:id="522"/>
      <w:bookmarkEnd w:id="523"/>
      <w:bookmarkEnd w:id="524"/>
      <w:bookmarkEnd w:id="525"/>
      <w:bookmarkEnd w:id="526"/>
      <w:bookmarkEnd w:id="527"/>
      <w:bookmarkEnd w:id="528"/>
      <w:bookmarkEnd w:id="529"/>
      <w:bookmarkEnd w:id="530"/>
      <w:bookmarkEnd w:id="531"/>
      <w:bookmarkEnd w:id="532"/>
      <w:bookmarkEnd w:id="533"/>
    </w:p>
    <w:p w:rsidR="00005DB5" w:rsidRPr="007D52B0" w:rsidRDefault="00005DB5" w:rsidP="00005DB5">
      <w:pPr>
        <w:pStyle w:val="nzHeading5"/>
      </w:pPr>
      <w:bookmarkStart w:id="534" w:name="_Toc334102505"/>
      <w:bookmarkStart w:id="535" w:name="_Toc334102729"/>
      <w:r>
        <w:rPr>
          <w:rStyle w:val="CharSectno"/>
        </w:rPr>
        <w:t>95</w:t>
      </w:r>
      <w:r w:rsidRPr="007D52B0">
        <w:t>.</w:t>
      </w:r>
      <w:r w:rsidRPr="007D52B0">
        <w:tab/>
        <w:t>Act amended</w:t>
      </w:r>
      <w:bookmarkEnd w:id="534"/>
      <w:bookmarkEnd w:id="535"/>
    </w:p>
    <w:p w:rsidR="00005DB5" w:rsidRPr="007D52B0" w:rsidRDefault="00005DB5" w:rsidP="00005DB5">
      <w:pPr>
        <w:pStyle w:val="nzSubsection"/>
      </w:pPr>
      <w:r w:rsidRPr="007D52B0">
        <w:tab/>
      </w:r>
      <w:r w:rsidRPr="007D52B0">
        <w:tab/>
        <w:t xml:space="preserve">This Part amends the </w:t>
      </w:r>
      <w:r w:rsidRPr="007D52B0">
        <w:rPr>
          <w:i/>
        </w:rPr>
        <w:t>Fire and Emergency Services Superannuation Act 1985</w:t>
      </w:r>
      <w:r w:rsidRPr="007D52B0">
        <w:t>.</w:t>
      </w:r>
    </w:p>
    <w:p w:rsidR="00005DB5" w:rsidRPr="007D52B0" w:rsidRDefault="00005DB5" w:rsidP="00005DB5">
      <w:pPr>
        <w:pStyle w:val="nzHeading5"/>
      </w:pPr>
      <w:bookmarkStart w:id="536" w:name="_Toc334102506"/>
      <w:bookmarkStart w:id="537" w:name="_Toc334102730"/>
      <w:r>
        <w:rPr>
          <w:rStyle w:val="CharSectno"/>
        </w:rPr>
        <w:t>96</w:t>
      </w:r>
      <w:r w:rsidRPr="007D52B0">
        <w:t>.</w:t>
      </w:r>
      <w:r w:rsidRPr="007D52B0">
        <w:tab/>
        <w:t>Long title amended</w:t>
      </w:r>
      <w:bookmarkEnd w:id="536"/>
      <w:bookmarkEnd w:id="537"/>
    </w:p>
    <w:p w:rsidR="00005DB5" w:rsidRPr="007D52B0" w:rsidRDefault="00005DB5" w:rsidP="00005DB5">
      <w:pPr>
        <w:pStyle w:val="nzSubsection"/>
      </w:pPr>
      <w:r w:rsidRPr="007D52B0">
        <w:tab/>
      </w:r>
      <w:r w:rsidRPr="007D52B0">
        <w:tab/>
        <w:t>In the long title:</w:t>
      </w:r>
    </w:p>
    <w:p w:rsidR="00005DB5" w:rsidRPr="007D52B0" w:rsidRDefault="00005DB5" w:rsidP="00005DB5">
      <w:pPr>
        <w:pStyle w:val="nzIndenta"/>
      </w:pPr>
      <w:r w:rsidRPr="007D52B0">
        <w:tab/>
      </w:r>
      <w:r>
        <w:t>(a)</w:t>
      </w:r>
      <w:r w:rsidRPr="007D52B0">
        <w:tab/>
        <w:t>delete “</w:t>
      </w:r>
      <w:r w:rsidRPr="009A59FF">
        <w:rPr>
          <w:b/>
          <w:i/>
        </w:rPr>
        <w:t>Authority of Western Australia</w:t>
      </w:r>
      <w:r w:rsidRPr="007D52B0">
        <w:t>”;</w:t>
      </w:r>
    </w:p>
    <w:p w:rsidR="00005DB5" w:rsidRPr="007D52B0" w:rsidRDefault="00005DB5" w:rsidP="00005DB5">
      <w:pPr>
        <w:pStyle w:val="nzIndenta"/>
      </w:pPr>
      <w:r w:rsidRPr="007D52B0">
        <w:tab/>
      </w:r>
      <w:r>
        <w:t>(b)</w:t>
      </w:r>
      <w:r w:rsidRPr="007D52B0">
        <w:tab/>
        <w:t>before “</w:t>
      </w:r>
      <w:r w:rsidRPr="007D52B0">
        <w:rPr>
          <w:b/>
        </w:rPr>
        <w:t>Western Australian</w:t>
      </w:r>
      <w:r w:rsidRPr="007D52B0">
        <w:t>” insert:</w:t>
      </w:r>
    </w:p>
    <w:p w:rsidR="00005DB5" w:rsidRPr="007D52B0" w:rsidRDefault="00005DB5" w:rsidP="00005DB5">
      <w:pPr>
        <w:pStyle w:val="BlankOpen"/>
      </w:pPr>
    </w:p>
    <w:p w:rsidR="00005DB5" w:rsidRPr="007D52B0" w:rsidRDefault="00005DB5" w:rsidP="00005DB5">
      <w:pPr>
        <w:pStyle w:val="nzIndenta"/>
      </w:pPr>
      <w:r w:rsidRPr="007D52B0">
        <w:tab/>
      </w:r>
      <w:r w:rsidRPr="007D52B0">
        <w:tab/>
      </w:r>
      <w:r w:rsidRPr="007D52B0">
        <w:rPr>
          <w:b/>
        </w:rPr>
        <w:t xml:space="preserve">Fire and Emergency Services Authority of </w:t>
      </w:r>
      <w:smartTag w:uri="urn:schemas-microsoft-com:office:smarttags" w:element="place">
        <w:smartTag w:uri="urn:schemas-microsoft-com:office:smarttags" w:element="State">
          <w:r w:rsidRPr="007D52B0">
            <w:rPr>
              <w:b/>
            </w:rPr>
            <w:t>Western Australia</w:t>
          </w:r>
        </w:smartTag>
      </w:smartTag>
      <w:r w:rsidRPr="007D52B0">
        <w:rPr>
          <w:b/>
        </w:rPr>
        <w:t xml:space="preserve"> and the</w:t>
      </w:r>
    </w:p>
    <w:p w:rsidR="00005DB5" w:rsidRPr="007D52B0" w:rsidRDefault="00005DB5" w:rsidP="00005DB5">
      <w:pPr>
        <w:pStyle w:val="BlankClose"/>
      </w:pPr>
    </w:p>
    <w:p w:rsidR="00005DB5" w:rsidRPr="007D52B0" w:rsidRDefault="00005DB5" w:rsidP="00005DB5">
      <w:pPr>
        <w:pStyle w:val="nzHeading5"/>
      </w:pPr>
      <w:bookmarkStart w:id="538" w:name="_Toc334102507"/>
      <w:bookmarkStart w:id="539" w:name="_Toc334102731"/>
      <w:r>
        <w:rPr>
          <w:rStyle w:val="CharSectno"/>
        </w:rPr>
        <w:t>97</w:t>
      </w:r>
      <w:r w:rsidRPr="007D52B0">
        <w:t>.</w:t>
      </w:r>
      <w:r w:rsidRPr="007D52B0">
        <w:tab/>
        <w:t>Section 3 amended</w:t>
      </w:r>
      <w:bookmarkEnd w:id="538"/>
      <w:bookmarkEnd w:id="539"/>
    </w:p>
    <w:p w:rsidR="00005DB5" w:rsidRDefault="00005DB5" w:rsidP="00005DB5">
      <w:pPr>
        <w:pStyle w:val="nzSubsection"/>
      </w:pPr>
      <w:r w:rsidRPr="007D52B0">
        <w:tab/>
      </w:r>
      <w:r>
        <w:t>(1)</w:t>
      </w:r>
      <w:r w:rsidRPr="007D52B0">
        <w:tab/>
        <w:t>In section 3(1) delete the definitions of:</w:t>
      </w:r>
    </w:p>
    <w:p w:rsidR="00005DB5" w:rsidRPr="00005DB5" w:rsidRDefault="00005DB5" w:rsidP="00005DB5">
      <w:pPr>
        <w:pStyle w:val="DeleteListSub"/>
        <w:rPr>
          <w:b/>
          <w:i/>
          <w:sz w:val="20"/>
        </w:rPr>
      </w:pPr>
      <w:r w:rsidRPr="00005DB5">
        <w:rPr>
          <w:b/>
          <w:i/>
          <w:sz w:val="20"/>
        </w:rPr>
        <w:t>chief executive officer</w:t>
      </w:r>
    </w:p>
    <w:p w:rsidR="00005DB5" w:rsidRPr="00005DB5" w:rsidRDefault="00005DB5" w:rsidP="00005DB5">
      <w:pPr>
        <w:pStyle w:val="DeleteListSub"/>
        <w:rPr>
          <w:b/>
          <w:i/>
          <w:sz w:val="20"/>
        </w:rPr>
      </w:pPr>
      <w:r w:rsidRPr="00005DB5">
        <w:rPr>
          <w:b/>
          <w:i/>
          <w:sz w:val="20"/>
        </w:rPr>
        <w:t>eligible Authority employee</w:t>
      </w:r>
    </w:p>
    <w:p w:rsidR="00005DB5" w:rsidRPr="007D52B0" w:rsidRDefault="00005DB5" w:rsidP="00005DB5">
      <w:pPr>
        <w:pStyle w:val="nzSubsection"/>
      </w:pPr>
      <w:r w:rsidRPr="007D52B0">
        <w:tab/>
      </w:r>
      <w:r>
        <w:t>(2)</w:t>
      </w:r>
      <w:r w:rsidRPr="007D52B0">
        <w:tab/>
        <w:t>In section 3(1) insert in alphabetical order:</w:t>
      </w:r>
    </w:p>
    <w:p w:rsidR="00005DB5" w:rsidRPr="007D52B0" w:rsidRDefault="00005DB5" w:rsidP="00005DB5">
      <w:pPr>
        <w:pStyle w:val="BlankOpen"/>
      </w:pPr>
    </w:p>
    <w:p w:rsidR="00005DB5" w:rsidRPr="007D52B0" w:rsidRDefault="00005DB5" w:rsidP="00005DB5">
      <w:pPr>
        <w:pStyle w:val="nzDefstart"/>
      </w:pPr>
      <w:r w:rsidRPr="007D52B0">
        <w:tab/>
      </w:r>
      <w:r w:rsidRPr="007D52B0">
        <w:rPr>
          <w:rStyle w:val="CharDefText"/>
        </w:rPr>
        <w:t xml:space="preserve">eligible </w:t>
      </w:r>
      <w:smartTag w:uri="urn:schemas-microsoft-com:office:smarttags" w:element="place">
        <w:r w:rsidRPr="007D52B0">
          <w:rPr>
            <w:rStyle w:val="CharDefText"/>
          </w:rPr>
          <w:t>FES</w:t>
        </w:r>
      </w:smartTag>
      <w:r w:rsidRPr="007D52B0">
        <w:rPr>
          <w:rStyle w:val="CharDefText"/>
        </w:rPr>
        <w:t xml:space="preserve"> employee</w:t>
      </w:r>
      <w:r w:rsidRPr="007D52B0">
        <w:t xml:space="preserve"> means a firefighter, or a person holding a prescribed office or of a prescribed class employed in the department principally assisting in the administration of the </w:t>
      </w:r>
      <w:r w:rsidRPr="0088398F">
        <w:rPr>
          <w:i/>
        </w:rPr>
        <w:t>Fire and Emergency Services Act 1998</w:t>
      </w:r>
      <w:r w:rsidRPr="007D52B0">
        <w:t>;</w:t>
      </w:r>
    </w:p>
    <w:p w:rsidR="00005DB5" w:rsidRPr="007D52B0" w:rsidRDefault="00005DB5" w:rsidP="00005DB5">
      <w:pPr>
        <w:pStyle w:val="nzDefstart"/>
      </w:pPr>
      <w:r w:rsidRPr="007D52B0">
        <w:tab/>
      </w:r>
      <w:r w:rsidRPr="007D52B0">
        <w:rPr>
          <w:rStyle w:val="CharDefText"/>
        </w:rPr>
        <w:t>FES Commissioner</w:t>
      </w:r>
      <w:r w:rsidRPr="007D52B0">
        <w:t xml:space="preserve"> has the same meaning as in the </w:t>
      </w:r>
      <w:r w:rsidRPr="0088398F">
        <w:rPr>
          <w:i/>
        </w:rPr>
        <w:t>Fire and Emergency Services Act 1998</w:t>
      </w:r>
      <w:r w:rsidRPr="007D52B0">
        <w:t xml:space="preserve"> section 3;</w:t>
      </w:r>
    </w:p>
    <w:p w:rsidR="00005DB5" w:rsidRPr="007D52B0" w:rsidRDefault="00005DB5" w:rsidP="00005DB5">
      <w:pPr>
        <w:pStyle w:val="nzDefstart"/>
      </w:pPr>
      <w:r w:rsidRPr="007D52B0">
        <w:tab/>
      </w:r>
      <w:r w:rsidRPr="007D52B0">
        <w:rPr>
          <w:rStyle w:val="CharDefText"/>
        </w:rPr>
        <w:t>former</w:t>
      </w:r>
      <w:r>
        <w:rPr>
          <w:rStyle w:val="CharDefText"/>
        </w:rPr>
        <w:t xml:space="preserve"> </w:t>
      </w:r>
      <w:r w:rsidRPr="007D52B0">
        <w:rPr>
          <w:rStyle w:val="CharDefText"/>
        </w:rPr>
        <w:t>Authority employee</w:t>
      </w:r>
      <w:r w:rsidRPr="007D52B0">
        <w:t xml:space="preserve"> means a person </w:t>
      </w:r>
      <w:r>
        <w:t xml:space="preserve">to whom section 5(4)(a) applied immediately before the coming into operation of the </w:t>
      </w:r>
      <w:r>
        <w:rPr>
          <w:i/>
        </w:rPr>
        <w:t>Fire and Emergency Services Legislation Amendment Act 2012</w:t>
      </w:r>
      <w:r>
        <w:t xml:space="preserve"> section 99(2)</w:t>
      </w:r>
      <w:r w:rsidRPr="007D52B0">
        <w:t>;</w:t>
      </w:r>
    </w:p>
    <w:p w:rsidR="00005DB5" w:rsidRPr="007D52B0" w:rsidRDefault="00005DB5" w:rsidP="00005DB5">
      <w:pPr>
        <w:pStyle w:val="BlankClose"/>
      </w:pPr>
    </w:p>
    <w:p w:rsidR="00005DB5" w:rsidRPr="007D52B0" w:rsidRDefault="00005DB5" w:rsidP="00005DB5">
      <w:pPr>
        <w:pStyle w:val="nzSubsection"/>
      </w:pPr>
      <w:r w:rsidRPr="007D52B0">
        <w:tab/>
      </w:r>
      <w:r>
        <w:t>(3)</w:t>
      </w:r>
      <w:r w:rsidRPr="007D52B0">
        <w:tab/>
        <w:t xml:space="preserve">In section 3(1) in the definition of </w:t>
      </w:r>
      <w:r w:rsidRPr="009A59FF">
        <w:rPr>
          <w:b/>
          <w:i/>
        </w:rPr>
        <w:t>Authority</w:t>
      </w:r>
      <w:r w:rsidRPr="007D52B0">
        <w:t xml:space="preserve"> delete “</w:t>
      </w:r>
      <w:r w:rsidRPr="007D52B0">
        <w:rPr>
          <w:i/>
        </w:rPr>
        <w:t xml:space="preserve">Fire and Emergency Services Authority of </w:t>
      </w:r>
      <w:smartTag w:uri="urn:schemas-microsoft-com:office:smarttags" w:element="place">
        <w:smartTag w:uri="urn:schemas-microsoft-com:office:smarttags" w:element="State">
          <w:r w:rsidRPr="007D52B0">
            <w:rPr>
              <w:i/>
            </w:rPr>
            <w:t>Western Australia</w:t>
          </w:r>
        </w:smartTag>
      </w:smartTag>
      <w:r w:rsidRPr="007D52B0">
        <w:rPr>
          <w:i/>
        </w:rPr>
        <w:t xml:space="preserve"> Act 1998</w:t>
      </w:r>
      <w:r w:rsidRPr="007D52B0">
        <w:t>;” and insert:</w:t>
      </w:r>
    </w:p>
    <w:p w:rsidR="00005DB5" w:rsidRPr="007D52B0" w:rsidRDefault="00005DB5" w:rsidP="00005DB5">
      <w:pPr>
        <w:pStyle w:val="BlankOpen"/>
      </w:pPr>
    </w:p>
    <w:p w:rsidR="00005DB5" w:rsidRPr="007D52B0" w:rsidRDefault="00005DB5" w:rsidP="00005DB5">
      <w:pPr>
        <w:pStyle w:val="nzSubsection"/>
      </w:pPr>
      <w:r w:rsidRPr="007D52B0">
        <w:tab/>
      </w:r>
      <w:r w:rsidRPr="007D52B0">
        <w:tab/>
      </w:r>
      <w:r w:rsidRPr="0088398F">
        <w:rPr>
          <w:i/>
        </w:rPr>
        <w:t>Fire and Emergency Services Act 1998</w:t>
      </w:r>
      <w:r w:rsidRPr="007D52B0">
        <w:t xml:space="preserve">, as in force immediately before the coming into operation of the </w:t>
      </w:r>
      <w:r>
        <w:rPr>
          <w:i/>
        </w:rPr>
        <w:t>Fire and Emergency Services Legislation Amendment Act 2012</w:t>
      </w:r>
      <w:r w:rsidRPr="007D52B0">
        <w:t xml:space="preserve"> section </w:t>
      </w:r>
      <w:r>
        <w:t>7</w:t>
      </w:r>
      <w:r w:rsidRPr="007D52B0">
        <w:t>;</w:t>
      </w:r>
    </w:p>
    <w:p w:rsidR="00005DB5" w:rsidRPr="007D52B0" w:rsidRDefault="00005DB5" w:rsidP="00005DB5">
      <w:pPr>
        <w:pStyle w:val="BlankClose"/>
      </w:pPr>
    </w:p>
    <w:p w:rsidR="00005DB5" w:rsidRPr="007D52B0" w:rsidRDefault="00005DB5" w:rsidP="00005DB5">
      <w:pPr>
        <w:pStyle w:val="nzSubsection"/>
      </w:pPr>
      <w:r w:rsidRPr="007D52B0">
        <w:tab/>
      </w:r>
      <w:r>
        <w:t>(4)</w:t>
      </w:r>
      <w:r w:rsidRPr="007D52B0">
        <w:tab/>
        <w:t xml:space="preserve">In section 3(1) in the definition of </w:t>
      </w:r>
      <w:r w:rsidRPr="009A59FF">
        <w:rPr>
          <w:b/>
          <w:i/>
        </w:rPr>
        <w:t>Fire Brigades Board</w:t>
      </w:r>
      <w:r w:rsidRPr="007D52B0">
        <w:rPr>
          <w:i/>
        </w:rPr>
        <w:t xml:space="preserve"> </w:t>
      </w:r>
      <w:r w:rsidRPr="007D52B0">
        <w:t>delete “</w:t>
      </w:r>
      <w:r w:rsidRPr="007D52B0">
        <w:rPr>
          <w:i/>
        </w:rPr>
        <w:t xml:space="preserve">Authority of </w:t>
      </w:r>
      <w:smartTag w:uri="urn:schemas-microsoft-com:office:smarttags" w:element="State">
        <w:smartTag w:uri="urn:schemas-microsoft-com:office:smarttags" w:element="place">
          <w:r w:rsidRPr="007D52B0">
            <w:rPr>
              <w:i/>
            </w:rPr>
            <w:t>Western Australia</w:t>
          </w:r>
        </w:smartTag>
      </w:smartTag>
      <w:r w:rsidRPr="007D52B0">
        <w:t>”.</w:t>
      </w:r>
    </w:p>
    <w:p w:rsidR="00005DB5" w:rsidRPr="007D52B0" w:rsidRDefault="00005DB5" w:rsidP="00005DB5">
      <w:pPr>
        <w:pStyle w:val="nzHeading5"/>
      </w:pPr>
      <w:bookmarkStart w:id="540" w:name="_Toc334102508"/>
      <w:bookmarkStart w:id="541" w:name="_Toc334102732"/>
      <w:r>
        <w:rPr>
          <w:rStyle w:val="CharSectno"/>
        </w:rPr>
        <w:t>98</w:t>
      </w:r>
      <w:r w:rsidRPr="007D52B0">
        <w:t>.</w:t>
      </w:r>
      <w:r w:rsidRPr="007D52B0">
        <w:tab/>
        <w:t>Section 4 amended</w:t>
      </w:r>
      <w:bookmarkEnd w:id="540"/>
      <w:bookmarkEnd w:id="541"/>
    </w:p>
    <w:p w:rsidR="00005DB5" w:rsidRPr="007D52B0" w:rsidRDefault="00005DB5" w:rsidP="00005DB5">
      <w:pPr>
        <w:pStyle w:val="nzSubsection"/>
      </w:pPr>
      <w:r w:rsidRPr="007D52B0">
        <w:tab/>
      </w:r>
      <w:r>
        <w:t>(1)</w:t>
      </w:r>
      <w:r w:rsidRPr="007D52B0">
        <w:tab/>
        <w:t>In section 4(4)(a) delete “Authority;</w:t>
      </w:r>
      <w:r>
        <w:t xml:space="preserve"> and</w:t>
      </w:r>
      <w:r w:rsidRPr="007D52B0">
        <w:t>” and insert:</w:t>
      </w:r>
    </w:p>
    <w:p w:rsidR="00005DB5" w:rsidRPr="007D52B0" w:rsidRDefault="00005DB5" w:rsidP="00005DB5">
      <w:pPr>
        <w:pStyle w:val="BlankOpen"/>
      </w:pPr>
    </w:p>
    <w:p w:rsidR="00005DB5" w:rsidRPr="007D52B0" w:rsidRDefault="00005DB5" w:rsidP="00005DB5">
      <w:pPr>
        <w:pStyle w:val="nzSubsection"/>
      </w:pPr>
      <w:r w:rsidRPr="007D52B0">
        <w:tab/>
      </w:r>
      <w:r w:rsidRPr="007D52B0">
        <w:tab/>
      </w:r>
      <w:smartTag w:uri="urn:schemas-microsoft-com:office:smarttags" w:element="place">
        <w:r w:rsidRPr="007D52B0">
          <w:t>FES</w:t>
        </w:r>
      </w:smartTag>
      <w:r w:rsidRPr="007D52B0">
        <w:t xml:space="preserve"> Commissioner;</w:t>
      </w:r>
      <w:r>
        <w:t xml:space="preserve"> and</w:t>
      </w:r>
    </w:p>
    <w:p w:rsidR="00005DB5" w:rsidRPr="007D52B0" w:rsidRDefault="00005DB5" w:rsidP="00005DB5">
      <w:pPr>
        <w:pStyle w:val="BlankClose"/>
      </w:pPr>
    </w:p>
    <w:p w:rsidR="00005DB5" w:rsidRPr="007D52B0" w:rsidRDefault="00005DB5" w:rsidP="00005DB5">
      <w:pPr>
        <w:pStyle w:val="nzSubsection"/>
      </w:pPr>
      <w:r w:rsidRPr="007D52B0">
        <w:tab/>
      </w:r>
      <w:r>
        <w:t>(2)</w:t>
      </w:r>
      <w:r w:rsidRPr="007D52B0">
        <w:tab/>
        <w:t>In section 4(5) delete “Authority” and insert:</w:t>
      </w:r>
    </w:p>
    <w:p w:rsidR="00005DB5" w:rsidRPr="007D52B0" w:rsidRDefault="00005DB5" w:rsidP="00005DB5">
      <w:pPr>
        <w:pStyle w:val="BlankOpen"/>
      </w:pPr>
    </w:p>
    <w:p w:rsidR="00005DB5" w:rsidRPr="007D52B0" w:rsidRDefault="00005DB5" w:rsidP="00005DB5">
      <w:pPr>
        <w:pStyle w:val="nzSubsection"/>
      </w:pPr>
      <w:r w:rsidRPr="007D52B0">
        <w:tab/>
      </w:r>
      <w:r w:rsidRPr="007D52B0">
        <w:tab/>
      </w:r>
      <w:smartTag w:uri="urn:schemas-microsoft-com:office:smarttags" w:element="place">
        <w:r w:rsidRPr="007D52B0">
          <w:t>FES</w:t>
        </w:r>
      </w:smartTag>
      <w:r w:rsidRPr="007D52B0">
        <w:t xml:space="preserve"> Commissioner</w:t>
      </w:r>
    </w:p>
    <w:p w:rsidR="00005DB5" w:rsidRPr="007D52B0" w:rsidRDefault="00005DB5" w:rsidP="00005DB5">
      <w:pPr>
        <w:pStyle w:val="BlankClose"/>
      </w:pPr>
    </w:p>
    <w:p w:rsidR="00005DB5" w:rsidRPr="007D52B0" w:rsidRDefault="00005DB5" w:rsidP="00005DB5">
      <w:pPr>
        <w:pStyle w:val="nzHeading5"/>
      </w:pPr>
      <w:bookmarkStart w:id="542" w:name="_Toc334102509"/>
      <w:bookmarkStart w:id="543" w:name="_Toc334102733"/>
      <w:r>
        <w:rPr>
          <w:rStyle w:val="CharSectno"/>
        </w:rPr>
        <w:t>99</w:t>
      </w:r>
      <w:r w:rsidRPr="007D52B0">
        <w:t>.</w:t>
      </w:r>
      <w:r w:rsidRPr="007D52B0">
        <w:tab/>
        <w:t>Section 5 amended</w:t>
      </w:r>
      <w:bookmarkEnd w:id="542"/>
      <w:bookmarkEnd w:id="543"/>
    </w:p>
    <w:p w:rsidR="00005DB5" w:rsidRPr="007D52B0" w:rsidRDefault="00005DB5" w:rsidP="00005DB5">
      <w:pPr>
        <w:pStyle w:val="nzSubsection"/>
      </w:pPr>
      <w:r w:rsidRPr="007D52B0">
        <w:tab/>
      </w:r>
      <w:r>
        <w:t>(1)</w:t>
      </w:r>
      <w:r w:rsidRPr="007D52B0">
        <w:tab/>
        <w:t>In section 5(2)(a) delete “chief executive officer” and insert:</w:t>
      </w:r>
    </w:p>
    <w:p w:rsidR="00005DB5" w:rsidRPr="007D52B0" w:rsidRDefault="00005DB5" w:rsidP="00005DB5">
      <w:pPr>
        <w:pStyle w:val="BlankOpen"/>
      </w:pPr>
    </w:p>
    <w:p w:rsidR="00005DB5" w:rsidRPr="007D52B0" w:rsidRDefault="00005DB5" w:rsidP="00005DB5">
      <w:pPr>
        <w:pStyle w:val="nzSubsection"/>
      </w:pPr>
      <w:r w:rsidRPr="007D52B0">
        <w:tab/>
      </w:r>
      <w:r w:rsidRPr="007D52B0">
        <w:tab/>
      </w:r>
      <w:smartTag w:uri="urn:schemas-microsoft-com:office:smarttags" w:element="place">
        <w:r w:rsidRPr="007D52B0">
          <w:t>FES</w:t>
        </w:r>
      </w:smartTag>
      <w:r w:rsidRPr="007D52B0">
        <w:t xml:space="preserve"> Commissioner</w:t>
      </w:r>
    </w:p>
    <w:p w:rsidR="00005DB5" w:rsidRPr="007D52B0" w:rsidRDefault="00005DB5" w:rsidP="00005DB5">
      <w:pPr>
        <w:pStyle w:val="BlankClose"/>
      </w:pPr>
    </w:p>
    <w:p w:rsidR="00005DB5" w:rsidRPr="007D52B0" w:rsidRDefault="00005DB5" w:rsidP="00005DB5">
      <w:pPr>
        <w:pStyle w:val="nzSubsection"/>
      </w:pPr>
      <w:r w:rsidRPr="007D52B0">
        <w:tab/>
      </w:r>
      <w:r>
        <w:t>(2)</w:t>
      </w:r>
      <w:r w:rsidRPr="007D52B0">
        <w:tab/>
        <w:t>In section 5(4):</w:t>
      </w:r>
    </w:p>
    <w:p w:rsidR="00005DB5" w:rsidRPr="007D52B0" w:rsidRDefault="00005DB5" w:rsidP="00005DB5">
      <w:pPr>
        <w:pStyle w:val="nzIndenta"/>
      </w:pPr>
      <w:r w:rsidRPr="007D52B0">
        <w:tab/>
      </w:r>
      <w:r>
        <w:t>(a)</w:t>
      </w:r>
      <w:r w:rsidRPr="007D52B0">
        <w:tab/>
        <w:t xml:space="preserve">in </w:t>
      </w:r>
      <w:r>
        <w:t>paragraph (</w:t>
      </w:r>
      <w:r w:rsidRPr="007D52B0">
        <w:t>a) delete “Authority employees;” and insert:</w:t>
      </w:r>
    </w:p>
    <w:p w:rsidR="00005DB5" w:rsidRPr="007D52B0" w:rsidRDefault="00005DB5" w:rsidP="00005DB5">
      <w:pPr>
        <w:pStyle w:val="BlankOpen"/>
        <w:keepNext w:val="0"/>
        <w:keepLines w:val="0"/>
      </w:pPr>
    </w:p>
    <w:p w:rsidR="00005DB5" w:rsidRPr="007D52B0" w:rsidRDefault="00005DB5" w:rsidP="00005DB5">
      <w:pPr>
        <w:pStyle w:val="nzIndenta"/>
      </w:pPr>
      <w:r w:rsidRPr="007D52B0">
        <w:tab/>
      </w:r>
      <w:r w:rsidRPr="007D52B0">
        <w:tab/>
      </w:r>
      <w:smartTag w:uri="urn:schemas-microsoft-com:office:smarttags" w:element="place">
        <w:r w:rsidRPr="007D52B0">
          <w:t>FES</w:t>
        </w:r>
      </w:smartTag>
      <w:r w:rsidRPr="007D52B0">
        <w:t xml:space="preserve"> employees;</w:t>
      </w:r>
      <w:r>
        <w:t xml:space="preserve"> and</w:t>
      </w:r>
    </w:p>
    <w:p w:rsidR="00005DB5" w:rsidRPr="007D52B0" w:rsidRDefault="00005DB5" w:rsidP="00005DB5">
      <w:pPr>
        <w:pStyle w:val="BlankClose"/>
        <w:keepLines w:val="0"/>
      </w:pPr>
    </w:p>
    <w:p w:rsidR="00005DB5" w:rsidRPr="007D52B0" w:rsidRDefault="00005DB5" w:rsidP="00005DB5">
      <w:pPr>
        <w:pStyle w:val="nzIndenta"/>
      </w:pPr>
      <w:r w:rsidRPr="007D52B0">
        <w:tab/>
      </w:r>
      <w:r>
        <w:t>(b)</w:t>
      </w:r>
      <w:r w:rsidRPr="007D52B0">
        <w:tab/>
        <w:t xml:space="preserve">after </w:t>
      </w:r>
      <w:r>
        <w:t>paragraph (</w:t>
      </w:r>
      <w:r w:rsidRPr="007D52B0">
        <w:t>c) insert:</w:t>
      </w:r>
    </w:p>
    <w:p w:rsidR="00005DB5" w:rsidRPr="007D52B0" w:rsidRDefault="00005DB5" w:rsidP="00005DB5">
      <w:pPr>
        <w:pStyle w:val="BlankOpen"/>
      </w:pPr>
    </w:p>
    <w:p w:rsidR="00005DB5" w:rsidRPr="007D52B0" w:rsidRDefault="00005DB5" w:rsidP="00005DB5">
      <w:pPr>
        <w:pStyle w:val="nzIndenta"/>
      </w:pPr>
      <w:r w:rsidRPr="007D52B0">
        <w:tab/>
        <w:t>(da)</w:t>
      </w:r>
      <w:r w:rsidRPr="007D52B0">
        <w:tab/>
        <w:t>former Authority employees; and</w:t>
      </w:r>
    </w:p>
    <w:p w:rsidR="00005DB5" w:rsidRDefault="00005DB5" w:rsidP="00005DB5">
      <w:pPr>
        <w:pStyle w:val="BlankClose"/>
      </w:pPr>
    </w:p>
    <w:p w:rsidR="00005DB5" w:rsidRDefault="00005DB5" w:rsidP="00005DB5">
      <w:pPr>
        <w:pStyle w:val="nzIndenta"/>
      </w:pPr>
      <w:r>
        <w:tab/>
        <w:t>(c)</w:t>
      </w:r>
      <w:r>
        <w:tab/>
        <w:t>in paragraph (d) delete “(b) and (c).” and insert:</w:t>
      </w:r>
    </w:p>
    <w:p w:rsidR="00005DB5" w:rsidRDefault="00005DB5" w:rsidP="00005DB5">
      <w:pPr>
        <w:pStyle w:val="BlankOpen"/>
      </w:pPr>
    </w:p>
    <w:p w:rsidR="00005DB5" w:rsidRDefault="00005DB5" w:rsidP="00005DB5">
      <w:pPr>
        <w:pStyle w:val="nzIndenta"/>
      </w:pPr>
      <w:r>
        <w:tab/>
      </w:r>
      <w:r>
        <w:tab/>
        <w:t>(b), (c) and (da).</w:t>
      </w:r>
    </w:p>
    <w:p w:rsidR="00005DB5" w:rsidRPr="00A844D6" w:rsidRDefault="00005DB5" w:rsidP="00005DB5">
      <w:pPr>
        <w:pStyle w:val="BlankClose"/>
      </w:pPr>
    </w:p>
    <w:p w:rsidR="00005DB5" w:rsidRPr="00145F7C" w:rsidRDefault="00005DB5" w:rsidP="00005DB5">
      <w:pPr>
        <w:pStyle w:val="nzSubsection"/>
      </w:pPr>
      <w:r>
        <w:tab/>
        <w:t>(3)</w:t>
      </w:r>
      <w:r>
        <w:tab/>
        <w:t xml:space="preserve">In section 5(4) </w:t>
      </w:r>
      <w:r w:rsidRPr="007D52B0">
        <w:t xml:space="preserve">after </w:t>
      </w:r>
      <w:r>
        <w:t>paragraph (</w:t>
      </w:r>
      <w:r w:rsidRPr="007D52B0">
        <w:t>b) insert:</w:t>
      </w:r>
    </w:p>
    <w:p w:rsidR="00005DB5" w:rsidRPr="007D52B0" w:rsidRDefault="00005DB5" w:rsidP="00005DB5">
      <w:pPr>
        <w:pStyle w:val="BlankOpen"/>
      </w:pPr>
    </w:p>
    <w:p w:rsidR="00005DB5" w:rsidRPr="007D52B0" w:rsidRDefault="00005DB5" w:rsidP="00005DB5">
      <w:pPr>
        <w:pStyle w:val="nzSubsection"/>
      </w:pPr>
      <w:r w:rsidRPr="007D52B0">
        <w:tab/>
      </w:r>
      <w:r w:rsidRPr="007D52B0">
        <w:tab/>
        <w:t>and</w:t>
      </w:r>
    </w:p>
    <w:p w:rsidR="00005DB5" w:rsidRPr="007D52B0" w:rsidRDefault="00005DB5" w:rsidP="00005DB5">
      <w:pPr>
        <w:pStyle w:val="BlankClose"/>
      </w:pPr>
    </w:p>
    <w:p w:rsidR="00005DB5" w:rsidRPr="007D52B0" w:rsidRDefault="00005DB5" w:rsidP="00005DB5">
      <w:pPr>
        <w:pStyle w:val="nzHeading5"/>
      </w:pPr>
      <w:bookmarkStart w:id="544" w:name="_Toc334102510"/>
      <w:bookmarkStart w:id="545" w:name="_Toc334102734"/>
      <w:r>
        <w:rPr>
          <w:rStyle w:val="CharSectno"/>
        </w:rPr>
        <w:t>100</w:t>
      </w:r>
      <w:r w:rsidRPr="007D52B0">
        <w:t>.</w:t>
      </w:r>
      <w:r w:rsidRPr="007D52B0">
        <w:tab/>
        <w:t>Section 6 amended</w:t>
      </w:r>
      <w:bookmarkEnd w:id="544"/>
      <w:bookmarkEnd w:id="545"/>
    </w:p>
    <w:p w:rsidR="00005DB5" w:rsidRPr="007D52B0" w:rsidRDefault="00005DB5" w:rsidP="00005DB5">
      <w:pPr>
        <w:pStyle w:val="nzSubsection"/>
      </w:pPr>
      <w:r w:rsidRPr="007D52B0">
        <w:tab/>
      </w:r>
      <w:r w:rsidRPr="007D52B0">
        <w:tab/>
        <w:t>In section 6(3)(e) delete “Authority” and insert:</w:t>
      </w:r>
    </w:p>
    <w:p w:rsidR="00005DB5" w:rsidRPr="007D52B0" w:rsidRDefault="00005DB5" w:rsidP="00005DB5">
      <w:pPr>
        <w:pStyle w:val="BlankOpen"/>
      </w:pPr>
    </w:p>
    <w:p w:rsidR="00005DB5" w:rsidRPr="007D52B0" w:rsidRDefault="00005DB5" w:rsidP="00005DB5">
      <w:pPr>
        <w:pStyle w:val="nzSubsection"/>
      </w:pPr>
      <w:r w:rsidRPr="007D52B0">
        <w:tab/>
      </w:r>
      <w:r w:rsidRPr="007D52B0">
        <w:tab/>
      </w:r>
      <w:smartTag w:uri="urn:schemas-microsoft-com:office:smarttags" w:element="place">
        <w:r w:rsidRPr="007D52B0">
          <w:t>FES</w:t>
        </w:r>
      </w:smartTag>
      <w:r w:rsidRPr="007D52B0">
        <w:t xml:space="preserve"> Commissioner</w:t>
      </w:r>
    </w:p>
    <w:p w:rsidR="00005DB5" w:rsidRPr="007D52B0" w:rsidRDefault="00005DB5" w:rsidP="00005DB5">
      <w:pPr>
        <w:pStyle w:val="BlankClose"/>
      </w:pPr>
    </w:p>
    <w:p w:rsidR="00005DB5" w:rsidRPr="007D52B0" w:rsidRDefault="00005DB5" w:rsidP="00005DB5">
      <w:pPr>
        <w:pStyle w:val="nzHeading5"/>
      </w:pPr>
      <w:bookmarkStart w:id="546" w:name="_Toc334102511"/>
      <w:bookmarkStart w:id="547" w:name="_Toc334102735"/>
      <w:r>
        <w:rPr>
          <w:rStyle w:val="CharSectno"/>
        </w:rPr>
        <w:t>101</w:t>
      </w:r>
      <w:r w:rsidRPr="007D52B0">
        <w:t>.</w:t>
      </w:r>
      <w:r w:rsidRPr="007D52B0">
        <w:tab/>
        <w:t>Section 17 amended</w:t>
      </w:r>
      <w:bookmarkEnd w:id="546"/>
      <w:bookmarkEnd w:id="547"/>
    </w:p>
    <w:p w:rsidR="00005DB5" w:rsidRPr="007D52B0" w:rsidRDefault="00005DB5" w:rsidP="00005DB5">
      <w:pPr>
        <w:pStyle w:val="nzSubsection"/>
      </w:pPr>
      <w:r w:rsidRPr="007D52B0">
        <w:tab/>
      </w:r>
      <w:r w:rsidRPr="007D52B0">
        <w:tab/>
        <w:t>In section 17(4) delete “Authority” and insert:</w:t>
      </w:r>
    </w:p>
    <w:p w:rsidR="00005DB5" w:rsidRPr="007D52B0" w:rsidRDefault="00005DB5" w:rsidP="00005DB5">
      <w:pPr>
        <w:pStyle w:val="BlankOpen"/>
      </w:pPr>
    </w:p>
    <w:p w:rsidR="00005DB5" w:rsidRPr="007D52B0" w:rsidRDefault="00005DB5" w:rsidP="00005DB5">
      <w:pPr>
        <w:pStyle w:val="nzSubsection"/>
      </w:pPr>
      <w:r w:rsidRPr="007D52B0">
        <w:tab/>
      </w:r>
      <w:r w:rsidRPr="007D52B0">
        <w:tab/>
      </w:r>
      <w:smartTag w:uri="urn:schemas-microsoft-com:office:smarttags" w:element="place">
        <w:r w:rsidRPr="007D52B0">
          <w:t>FES</w:t>
        </w:r>
      </w:smartTag>
      <w:r w:rsidRPr="007D52B0">
        <w:t xml:space="preserve"> Commissioner</w:t>
      </w:r>
    </w:p>
    <w:p w:rsidR="00005DB5" w:rsidRPr="007D52B0" w:rsidRDefault="00005DB5" w:rsidP="00005DB5">
      <w:pPr>
        <w:pStyle w:val="BlankClose"/>
      </w:pPr>
    </w:p>
    <w:p w:rsidR="00005DB5" w:rsidRPr="007D52B0" w:rsidRDefault="00005DB5" w:rsidP="00005DB5">
      <w:pPr>
        <w:pStyle w:val="nzHeading5"/>
      </w:pPr>
      <w:bookmarkStart w:id="548" w:name="_Toc334102512"/>
      <w:bookmarkStart w:id="549" w:name="_Toc334102736"/>
      <w:r>
        <w:rPr>
          <w:rStyle w:val="CharSectno"/>
        </w:rPr>
        <w:t>102</w:t>
      </w:r>
      <w:r w:rsidRPr="007D52B0">
        <w:t>.</w:t>
      </w:r>
      <w:r w:rsidRPr="007D52B0">
        <w:tab/>
        <w:t>Section 27 amended</w:t>
      </w:r>
      <w:bookmarkEnd w:id="548"/>
      <w:bookmarkEnd w:id="549"/>
    </w:p>
    <w:p w:rsidR="00005DB5" w:rsidRPr="007D52B0" w:rsidRDefault="00005DB5" w:rsidP="00005DB5">
      <w:pPr>
        <w:pStyle w:val="nzSubsection"/>
      </w:pPr>
      <w:r w:rsidRPr="007D52B0">
        <w:tab/>
      </w:r>
      <w:r w:rsidRPr="007D52B0">
        <w:tab/>
        <w:t>In section 27(1) and (2) delete “chief executive officer” (each occurrence) and insert:</w:t>
      </w:r>
    </w:p>
    <w:p w:rsidR="00005DB5" w:rsidRPr="007D52B0" w:rsidRDefault="00005DB5" w:rsidP="00005DB5">
      <w:pPr>
        <w:pStyle w:val="BlankOpen"/>
      </w:pPr>
    </w:p>
    <w:p w:rsidR="00005DB5" w:rsidRPr="007D52B0" w:rsidRDefault="00005DB5" w:rsidP="00005DB5">
      <w:pPr>
        <w:pStyle w:val="nzSubsection"/>
      </w:pPr>
      <w:r w:rsidRPr="007D52B0">
        <w:tab/>
      </w:r>
      <w:r w:rsidRPr="007D52B0">
        <w:tab/>
      </w:r>
      <w:smartTag w:uri="urn:schemas-microsoft-com:office:smarttags" w:element="place">
        <w:r w:rsidRPr="007D52B0">
          <w:t>FES</w:t>
        </w:r>
      </w:smartTag>
      <w:r w:rsidRPr="007D52B0">
        <w:t xml:space="preserve"> Commissioner</w:t>
      </w:r>
    </w:p>
    <w:p w:rsidR="00005DB5" w:rsidRPr="007D52B0" w:rsidRDefault="00005DB5" w:rsidP="00005DB5">
      <w:pPr>
        <w:pStyle w:val="BlankClose"/>
      </w:pPr>
    </w:p>
    <w:p w:rsidR="00005DB5" w:rsidRPr="007D52B0" w:rsidRDefault="00005DB5" w:rsidP="00005DB5">
      <w:pPr>
        <w:pStyle w:val="nzHeading5"/>
      </w:pPr>
      <w:bookmarkStart w:id="550" w:name="_Toc334102513"/>
      <w:bookmarkStart w:id="551" w:name="_Toc334102737"/>
      <w:r>
        <w:rPr>
          <w:rStyle w:val="CharSectno"/>
        </w:rPr>
        <w:t>103</w:t>
      </w:r>
      <w:r w:rsidRPr="007D52B0">
        <w:t>.</w:t>
      </w:r>
      <w:r w:rsidRPr="007D52B0">
        <w:tab/>
        <w:t>Section 28 amended</w:t>
      </w:r>
      <w:bookmarkEnd w:id="550"/>
      <w:bookmarkEnd w:id="551"/>
    </w:p>
    <w:p w:rsidR="00005DB5" w:rsidRPr="007D52B0" w:rsidRDefault="00005DB5" w:rsidP="00005DB5">
      <w:pPr>
        <w:pStyle w:val="nzSubsection"/>
      </w:pPr>
      <w:r w:rsidRPr="007D52B0">
        <w:tab/>
      </w:r>
      <w:r w:rsidRPr="007D52B0">
        <w:tab/>
        <w:t>In section 28(1) delete “chief executive officer” and insert:</w:t>
      </w:r>
    </w:p>
    <w:p w:rsidR="00005DB5" w:rsidRPr="007D52B0" w:rsidRDefault="00005DB5" w:rsidP="00005DB5">
      <w:pPr>
        <w:pStyle w:val="BlankOpen"/>
      </w:pPr>
    </w:p>
    <w:p w:rsidR="00005DB5" w:rsidRPr="007D52B0" w:rsidRDefault="00005DB5" w:rsidP="00005DB5">
      <w:pPr>
        <w:pStyle w:val="nzSubsection"/>
      </w:pPr>
      <w:r w:rsidRPr="007D52B0">
        <w:tab/>
      </w:r>
      <w:r w:rsidRPr="007D52B0">
        <w:tab/>
      </w:r>
      <w:smartTag w:uri="urn:schemas-microsoft-com:office:smarttags" w:element="place">
        <w:r w:rsidRPr="007D52B0">
          <w:t>FES</w:t>
        </w:r>
      </w:smartTag>
      <w:r w:rsidRPr="007D52B0">
        <w:t xml:space="preserve"> Commissioner</w:t>
      </w:r>
    </w:p>
    <w:p w:rsidR="00005DB5" w:rsidRPr="007D52B0" w:rsidRDefault="00005DB5" w:rsidP="00005DB5">
      <w:pPr>
        <w:pStyle w:val="BlankClose"/>
      </w:pPr>
    </w:p>
    <w:p w:rsidR="00005DB5" w:rsidRPr="007D52B0" w:rsidRDefault="00005DB5" w:rsidP="00005DB5">
      <w:pPr>
        <w:pStyle w:val="nzHeading5"/>
      </w:pPr>
      <w:bookmarkStart w:id="552" w:name="_Toc334102514"/>
      <w:bookmarkStart w:id="553" w:name="_Toc334102738"/>
      <w:r>
        <w:rPr>
          <w:rStyle w:val="CharSectno"/>
        </w:rPr>
        <w:t>104</w:t>
      </w:r>
      <w:r w:rsidRPr="007D52B0">
        <w:t>.</w:t>
      </w:r>
      <w:r w:rsidRPr="007D52B0">
        <w:tab/>
        <w:t>Section 31 amended</w:t>
      </w:r>
      <w:bookmarkEnd w:id="552"/>
      <w:bookmarkEnd w:id="553"/>
    </w:p>
    <w:p w:rsidR="00005DB5" w:rsidRPr="007D52B0" w:rsidRDefault="00005DB5" w:rsidP="00005DB5">
      <w:pPr>
        <w:pStyle w:val="nzSubsection"/>
      </w:pPr>
      <w:r w:rsidRPr="007D52B0">
        <w:tab/>
      </w:r>
      <w:r w:rsidRPr="007D52B0">
        <w:tab/>
        <w:t>In section 31 delete “Authority” (each occurrence) and insert:</w:t>
      </w:r>
    </w:p>
    <w:p w:rsidR="00005DB5" w:rsidRPr="007D52B0" w:rsidRDefault="00005DB5" w:rsidP="00005DB5">
      <w:pPr>
        <w:pStyle w:val="BlankOpen"/>
      </w:pPr>
    </w:p>
    <w:p w:rsidR="00005DB5" w:rsidRPr="007D52B0" w:rsidRDefault="00005DB5" w:rsidP="00005DB5">
      <w:pPr>
        <w:pStyle w:val="nzSubsection"/>
      </w:pPr>
      <w:r w:rsidRPr="007D52B0">
        <w:tab/>
      </w:r>
      <w:r w:rsidRPr="007D52B0">
        <w:tab/>
      </w:r>
      <w:smartTag w:uri="urn:schemas-microsoft-com:office:smarttags" w:element="place">
        <w:r w:rsidRPr="007D52B0">
          <w:t>FES</w:t>
        </w:r>
      </w:smartTag>
      <w:r w:rsidRPr="007D52B0">
        <w:t xml:space="preserve"> Commissioner</w:t>
      </w:r>
    </w:p>
    <w:p w:rsidR="00005DB5" w:rsidRPr="007D52B0" w:rsidRDefault="00005DB5" w:rsidP="00005DB5">
      <w:pPr>
        <w:pStyle w:val="BlankClose"/>
      </w:pPr>
    </w:p>
    <w:p w:rsidR="00005DB5" w:rsidRPr="007D52B0" w:rsidRDefault="00005DB5" w:rsidP="00005DB5">
      <w:pPr>
        <w:pStyle w:val="nzNotesPerm"/>
      </w:pPr>
      <w:r w:rsidRPr="007D52B0">
        <w:tab/>
        <w:t>Note:</w:t>
      </w:r>
      <w:r w:rsidRPr="007D52B0">
        <w:tab/>
        <w:t>The heading to amended section 31 is to read:</w:t>
      </w:r>
    </w:p>
    <w:p w:rsidR="00005DB5" w:rsidRPr="007D52B0" w:rsidRDefault="00005DB5" w:rsidP="00005DB5">
      <w:pPr>
        <w:pStyle w:val="nzNotesPerm"/>
        <w:rPr>
          <w:b/>
        </w:rPr>
      </w:pPr>
      <w:r w:rsidRPr="007D52B0">
        <w:tab/>
      </w:r>
      <w:r w:rsidRPr="007D52B0">
        <w:tab/>
      </w:r>
      <w:r w:rsidRPr="007D52B0">
        <w:rPr>
          <w:b/>
        </w:rPr>
        <w:t xml:space="preserve">Assistance from </w:t>
      </w:r>
      <w:smartTag w:uri="urn:schemas-microsoft-com:office:smarttags" w:element="place">
        <w:r w:rsidRPr="007D52B0">
          <w:rPr>
            <w:b/>
          </w:rPr>
          <w:t>FES</w:t>
        </w:r>
      </w:smartTag>
      <w:r w:rsidRPr="007D52B0">
        <w:rPr>
          <w:b/>
        </w:rPr>
        <w:t xml:space="preserve"> Commissioner</w:t>
      </w:r>
    </w:p>
    <w:p w:rsidR="00005DB5" w:rsidRPr="007D52B0" w:rsidRDefault="00005DB5" w:rsidP="00005DB5">
      <w:pPr>
        <w:pStyle w:val="nzHeading5"/>
      </w:pPr>
      <w:bookmarkStart w:id="554" w:name="_Toc334102515"/>
      <w:bookmarkStart w:id="555" w:name="_Toc334102739"/>
      <w:r>
        <w:rPr>
          <w:rStyle w:val="CharSectno"/>
        </w:rPr>
        <w:t>105</w:t>
      </w:r>
      <w:r w:rsidRPr="007D52B0">
        <w:t>.</w:t>
      </w:r>
      <w:r w:rsidRPr="007D52B0">
        <w:tab/>
        <w:t>Section 32 amended</w:t>
      </w:r>
      <w:bookmarkEnd w:id="554"/>
      <w:bookmarkEnd w:id="555"/>
    </w:p>
    <w:p w:rsidR="00005DB5" w:rsidRPr="007D52B0" w:rsidRDefault="00005DB5" w:rsidP="00005DB5">
      <w:pPr>
        <w:pStyle w:val="nzSubsection"/>
      </w:pPr>
      <w:r w:rsidRPr="007D52B0">
        <w:tab/>
      </w:r>
      <w:r w:rsidRPr="007D52B0">
        <w:tab/>
        <w:t>In section 32(b) delete “chief executive officer” and insert:</w:t>
      </w:r>
    </w:p>
    <w:p w:rsidR="00005DB5" w:rsidRPr="007D52B0" w:rsidRDefault="00005DB5" w:rsidP="00005DB5">
      <w:pPr>
        <w:pStyle w:val="BlankOpen"/>
      </w:pPr>
    </w:p>
    <w:p w:rsidR="00005DB5" w:rsidRPr="007D52B0" w:rsidRDefault="00005DB5" w:rsidP="00005DB5">
      <w:pPr>
        <w:pStyle w:val="nzSubsection"/>
      </w:pPr>
      <w:r w:rsidRPr="007D52B0">
        <w:tab/>
      </w:r>
      <w:r w:rsidRPr="007D52B0">
        <w:tab/>
      </w:r>
      <w:smartTag w:uri="urn:schemas-microsoft-com:office:smarttags" w:element="place">
        <w:r w:rsidRPr="007D52B0">
          <w:t>FES</w:t>
        </w:r>
      </w:smartTag>
      <w:r w:rsidRPr="007D52B0">
        <w:t xml:space="preserve"> Commissioner</w:t>
      </w:r>
    </w:p>
    <w:p w:rsidR="00005DB5" w:rsidRPr="007D52B0" w:rsidRDefault="00005DB5" w:rsidP="00005DB5">
      <w:pPr>
        <w:pStyle w:val="BlankClose"/>
      </w:pPr>
    </w:p>
    <w:p w:rsidR="00005DB5" w:rsidRPr="007D52B0" w:rsidRDefault="00005DB5" w:rsidP="00005DB5">
      <w:pPr>
        <w:pStyle w:val="nzHeading5"/>
      </w:pPr>
      <w:bookmarkStart w:id="556" w:name="_Toc334102516"/>
      <w:bookmarkStart w:id="557" w:name="_Toc334102740"/>
      <w:r>
        <w:rPr>
          <w:rStyle w:val="CharSectno"/>
        </w:rPr>
        <w:t>106</w:t>
      </w:r>
      <w:r w:rsidRPr="007D52B0">
        <w:t>.</w:t>
      </w:r>
      <w:r w:rsidRPr="007D52B0">
        <w:tab/>
        <w:t>Schedule 2 amended</w:t>
      </w:r>
      <w:bookmarkEnd w:id="556"/>
      <w:bookmarkEnd w:id="557"/>
    </w:p>
    <w:p w:rsidR="00005DB5" w:rsidRPr="007D52B0" w:rsidRDefault="00005DB5" w:rsidP="00005DB5">
      <w:pPr>
        <w:pStyle w:val="nzSubsection"/>
      </w:pPr>
      <w:r w:rsidRPr="007D52B0">
        <w:tab/>
      </w:r>
      <w:r>
        <w:t>(1)</w:t>
      </w:r>
      <w:r w:rsidRPr="007D52B0">
        <w:tab/>
        <w:t xml:space="preserve">In Schedule 2 clause 1 in the definition of </w:t>
      </w:r>
      <w:r w:rsidRPr="009A59FF">
        <w:rPr>
          <w:b/>
          <w:i/>
          <w:szCs w:val="24"/>
        </w:rPr>
        <w:t>appointed member</w:t>
      </w:r>
      <w:r w:rsidRPr="007D52B0">
        <w:rPr>
          <w:szCs w:val="24"/>
        </w:rPr>
        <w:t xml:space="preserve"> </w:t>
      </w:r>
      <w:r w:rsidRPr="007D52B0">
        <w:t>delete “</w:t>
      </w:r>
      <w:r w:rsidRPr="00005DB5">
        <w:t>Authority</w:t>
      </w:r>
      <w:r w:rsidRPr="007D52B0">
        <w:t>” and insert:</w:t>
      </w:r>
    </w:p>
    <w:p w:rsidR="00005DB5" w:rsidRPr="007D52B0" w:rsidRDefault="00005DB5" w:rsidP="00005DB5">
      <w:pPr>
        <w:pStyle w:val="BlankOpen"/>
      </w:pPr>
    </w:p>
    <w:p w:rsidR="00005DB5" w:rsidRPr="00005DB5" w:rsidRDefault="00005DB5" w:rsidP="00005DB5">
      <w:pPr>
        <w:pStyle w:val="nzSubsection"/>
      </w:pPr>
      <w:r w:rsidRPr="007D52B0">
        <w:tab/>
      </w:r>
      <w:r w:rsidRPr="007D52B0">
        <w:tab/>
      </w:r>
      <w:smartTag w:uri="urn:schemas-microsoft-com:office:smarttags" w:element="place">
        <w:r w:rsidRPr="00005DB5">
          <w:t>FES</w:t>
        </w:r>
      </w:smartTag>
      <w:r w:rsidRPr="00005DB5">
        <w:t xml:space="preserve"> Commissioner</w:t>
      </w:r>
    </w:p>
    <w:p w:rsidR="00005DB5" w:rsidRPr="007D52B0" w:rsidRDefault="00005DB5" w:rsidP="00005DB5">
      <w:pPr>
        <w:pStyle w:val="BlankClose"/>
      </w:pPr>
    </w:p>
    <w:p w:rsidR="00005DB5" w:rsidRPr="007D52B0" w:rsidRDefault="00005DB5" w:rsidP="00005DB5">
      <w:pPr>
        <w:pStyle w:val="nzSubsection"/>
      </w:pPr>
      <w:r w:rsidRPr="007D52B0">
        <w:tab/>
      </w:r>
      <w:r>
        <w:t>(2)</w:t>
      </w:r>
      <w:r w:rsidRPr="007D52B0">
        <w:tab/>
        <w:t>In Schedule 2 clause 6(2) delete “</w:t>
      </w:r>
      <w:r w:rsidRPr="00005DB5">
        <w:t>Authority</w:t>
      </w:r>
      <w:r w:rsidRPr="007D52B0">
        <w:t>” and insert:</w:t>
      </w:r>
    </w:p>
    <w:p w:rsidR="00005DB5" w:rsidRPr="007D52B0" w:rsidRDefault="00005DB5" w:rsidP="00005DB5">
      <w:pPr>
        <w:pStyle w:val="BlankOpen"/>
      </w:pPr>
    </w:p>
    <w:p w:rsidR="00005DB5" w:rsidRPr="00005DB5" w:rsidRDefault="00005DB5" w:rsidP="00005DB5">
      <w:pPr>
        <w:pStyle w:val="nzSubsection"/>
      </w:pPr>
      <w:r w:rsidRPr="007D52B0">
        <w:tab/>
      </w:r>
      <w:r w:rsidRPr="007D52B0">
        <w:tab/>
      </w:r>
      <w:smartTag w:uri="urn:schemas-microsoft-com:office:smarttags" w:element="place">
        <w:r w:rsidRPr="00005DB5">
          <w:t>FES</w:t>
        </w:r>
      </w:smartTag>
      <w:r w:rsidRPr="00005DB5">
        <w:t xml:space="preserve"> Commissioner</w:t>
      </w:r>
    </w:p>
    <w:p w:rsidR="00005DB5" w:rsidRPr="007D52B0" w:rsidRDefault="00005DB5" w:rsidP="00005DB5">
      <w:pPr>
        <w:pStyle w:val="BlankClose"/>
      </w:pPr>
    </w:p>
    <w:p w:rsidR="00005DB5" w:rsidRPr="007D52B0" w:rsidRDefault="00005DB5" w:rsidP="00005DB5">
      <w:pPr>
        <w:pStyle w:val="nzSubsection"/>
      </w:pPr>
      <w:r w:rsidRPr="007D52B0">
        <w:tab/>
      </w:r>
      <w:r>
        <w:t>(3)</w:t>
      </w:r>
      <w:r w:rsidRPr="007D52B0">
        <w:tab/>
        <w:t>In Schedule 2 clause 7(2) and (3) delete “</w:t>
      </w:r>
      <w:r w:rsidRPr="00005DB5">
        <w:t>Authority</w:t>
      </w:r>
      <w:r w:rsidRPr="007D52B0">
        <w:t>” and insert:</w:t>
      </w:r>
    </w:p>
    <w:p w:rsidR="00005DB5" w:rsidRPr="007D52B0" w:rsidRDefault="00005DB5" w:rsidP="00005DB5">
      <w:pPr>
        <w:pStyle w:val="BlankOpen"/>
      </w:pPr>
    </w:p>
    <w:p w:rsidR="00005DB5" w:rsidRPr="00005DB5" w:rsidRDefault="00005DB5" w:rsidP="00005DB5">
      <w:pPr>
        <w:pStyle w:val="nzSubsection"/>
      </w:pPr>
      <w:r w:rsidRPr="007D52B0">
        <w:tab/>
      </w:r>
      <w:r w:rsidRPr="007D52B0">
        <w:tab/>
      </w:r>
      <w:smartTag w:uri="urn:schemas-microsoft-com:office:smarttags" w:element="place">
        <w:r w:rsidRPr="00005DB5">
          <w:t>FES</w:t>
        </w:r>
      </w:smartTag>
      <w:r w:rsidRPr="00005DB5">
        <w:t xml:space="preserve"> Commissioner</w:t>
      </w:r>
    </w:p>
    <w:p w:rsidR="00005DB5" w:rsidRDefault="00005DB5" w:rsidP="00005DB5">
      <w:pPr>
        <w:pStyle w:val="BlankClose"/>
      </w:pPr>
    </w:p>
    <w:p w:rsidR="00005DB5" w:rsidRPr="007D52B0" w:rsidRDefault="00005DB5" w:rsidP="00005DB5">
      <w:pPr>
        <w:pStyle w:val="BlankClose"/>
      </w:pPr>
    </w:p>
    <w:p w:rsidR="00005DB5" w:rsidRDefault="00005DB5">
      <w:pPr>
        <w:rPr>
          <w:snapToGrid w:val="0"/>
        </w:rPr>
      </w:pPr>
    </w:p>
    <w:p w:rsidR="00005DB5" w:rsidRDefault="00005DB5">
      <w:pPr>
        <w:rPr>
          <w:snapToGrid w:val="0"/>
        </w:rPr>
        <w:sectPr w:rsidR="00005DB5">
          <w:headerReference w:type="even" r:id="rId32"/>
          <w:headerReference w:type="default" r:id="rId33"/>
          <w:headerReference w:type="first" r:id="rId34"/>
          <w:pgSz w:w="11906" w:h="16838" w:code="9"/>
          <w:pgMar w:top="2376" w:right="2404" w:bottom="3544" w:left="2404" w:header="720" w:footer="3379" w:gutter="0"/>
          <w:cols w:space="720"/>
          <w:noEndnote/>
          <w:docGrid w:linePitch="326"/>
        </w:sectPr>
      </w:pPr>
    </w:p>
    <w:p w:rsidR="00005DB5" w:rsidRDefault="00005DB5">
      <w:pPr>
        <w:rPr>
          <w:snapToGrid w:val="0"/>
        </w:rPr>
      </w:pPr>
    </w:p>
    <w:sectPr w:rsidR="00005DB5">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70" w:rsidRDefault="00901270">
      <w:r>
        <w:separator/>
      </w:r>
    </w:p>
  </w:endnote>
  <w:endnote w:type="continuationSeparator" w:id="0">
    <w:p w:rsidR="00901270" w:rsidRDefault="0090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B5" w:rsidRDefault="00005DB5">
    <w:pPr>
      <w:pStyle w:val="Footer"/>
      <w:tabs>
        <w:tab w:val="clear" w:pos="4153"/>
        <w:tab w:val="right" w:pos="7088"/>
      </w:tabs>
      <w:rPr>
        <w:rStyle w:val="PageNumber"/>
      </w:rPr>
    </w:pPr>
  </w:p>
  <w:p w:rsidR="00005DB5" w:rsidRDefault="00005D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39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390">
      <w:rPr>
        <w:rFonts w:ascii="Arial" w:hAnsi="Arial" w:cs="Arial"/>
        <w:sz w:val="20"/>
        <w:lang w:val="en-US"/>
      </w:rPr>
      <w:t>29 Aug 2012</w:t>
    </w:r>
    <w:r>
      <w:rPr>
        <w:rFonts w:ascii="Arial" w:hAnsi="Arial" w:cs="Arial"/>
        <w:sz w:val="20"/>
        <w:lang w:val="en-US"/>
      </w:rPr>
      <w:fldChar w:fldCharType="end"/>
    </w:r>
  </w:p>
  <w:p w:rsidR="00005DB5" w:rsidRDefault="00005DB5">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B5" w:rsidRDefault="00005DB5">
    <w:pPr>
      <w:pStyle w:val="Footer"/>
      <w:rPr>
        <w:rStyle w:val="PageNumber"/>
      </w:rPr>
    </w:pPr>
  </w:p>
  <w:p w:rsidR="00005DB5" w:rsidRDefault="00005DB5">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F35390">
      <w:rPr>
        <w:rStyle w:val="CharPageNo"/>
        <w:noProof/>
      </w:rPr>
      <w:t>40</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B5" w:rsidRDefault="00005DB5">
    <w:pPr>
      <w:pStyle w:val="Footer"/>
      <w:jc w:val="right"/>
      <w:rPr>
        <w:rStyle w:val="PageNumber"/>
      </w:rPr>
    </w:pPr>
  </w:p>
  <w:p w:rsidR="00005DB5" w:rsidRDefault="00005DB5">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F35390">
      <w:rPr>
        <w:rStyle w:val="CharPageNo"/>
        <w:noProof/>
      </w:rPr>
      <w:t>41</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B5" w:rsidRDefault="00005DB5">
    <w:pPr>
      <w:pStyle w:val="Footer"/>
      <w:tabs>
        <w:tab w:val="clear" w:pos="4153"/>
        <w:tab w:val="right" w:pos="7088"/>
      </w:tabs>
      <w:rPr>
        <w:rStyle w:val="PageNumber"/>
      </w:rPr>
    </w:pPr>
  </w:p>
  <w:p w:rsidR="00005DB5" w:rsidRDefault="00005D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390">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39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005DB5" w:rsidRDefault="00005DB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B5" w:rsidRDefault="00005DB5">
    <w:pPr>
      <w:pStyle w:val="Footer"/>
      <w:tabs>
        <w:tab w:val="clear" w:pos="4153"/>
        <w:tab w:val="right" w:pos="7088"/>
      </w:tabs>
      <w:rPr>
        <w:rStyle w:val="PageNumber"/>
      </w:rPr>
    </w:pPr>
  </w:p>
  <w:p w:rsidR="00005DB5" w:rsidRDefault="00005D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390">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39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005DB5" w:rsidRDefault="00005DB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B5" w:rsidRDefault="00005DB5">
    <w:pPr>
      <w:pStyle w:val="Footer"/>
      <w:tabs>
        <w:tab w:val="clear" w:pos="4153"/>
        <w:tab w:val="right" w:pos="7088"/>
      </w:tabs>
      <w:rPr>
        <w:rStyle w:val="PageNumber"/>
      </w:rPr>
    </w:pPr>
  </w:p>
  <w:p w:rsidR="00005DB5" w:rsidRDefault="00005D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3539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39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390">
      <w:rPr>
        <w:rFonts w:ascii="Arial" w:hAnsi="Arial" w:cs="Arial"/>
        <w:sz w:val="20"/>
        <w:lang w:val="en-US"/>
      </w:rPr>
      <w:t>29 Aug 2012</w:t>
    </w:r>
    <w:r>
      <w:rPr>
        <w:rFonts w:ascii="Arial" w:hAnsi="Arial" w:cs="Arial"/>
        <w:sz w:val="20"/>
        <w:lang w:val="en-US"/>
      </w:rPr>
      <w:fldChar w:fldCharType="end"/>
    </w:r>
  </w:p>
  <w:p w:rsidR="00005DB5" w:rsidRDefault="00005DB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B5" w:rsidRDefault="00005DB5">
    <w:pPr>
      <w:pStyle w:val="Footer"/>
      <w:tabs>
        <w:tab w:val="clear" w:pos="4153"/>
        <w:tab w:val="right" w:pos="7088"/>
      </w:tabs>
      <w:rPr>
        <w:rStyle w:val="PageNumber"/>
      </w:rPr>
    </w:pPr>
  </w:p>
  <w:p w:rsidR="00005DB5" w:rsidRDefault="00005D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390">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39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35390">
      <w:rPr>
        <w:rStyle w:val="PageNumber"/>
        <w:rFonts w:ascii="Arial" w:hAnsi="Arial" w:cs="Arial"/>
        <w:noProof/>
      </w:rPr>
      <w:t>iii</w:t>
    </w:r>
    <w:r>
      <w:rPr>
        <w:rStyle w:val="PageNumber"/>
        <w:rFonts w:ascii="Arial" w:hAnsi="Arial" w:cs="Arial"/>
      </w:rPr>
      <w:fldChar w:fldCharType="end"/>
    </w:r>
  </w:p>
  <w:p w:rsidR="00005DB5" w:rsidRDefault="00005DB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B5" w:rsidRDefault="00005DB5">
    <w:pPr>
      <w:pStyle w:val="Footer"/>
      <w:tabs>
        <w:tab w:val="clear" w:pos="4153"/>
        <w:tab w:val="right" w:pos="7088"/>
      </w:tabs>
      <w:rPr>
        <w:rStyle w:val="PageNumber"/>
      </w:rPr>
    </w:pPr>
  </w:p>
  <w:p w:rsidR="00005DB5" w:rsidRDefault="00005D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390">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39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35390">
      <w:rPr>
        <w:rStyle w:val="PageNumber"/>
        <w:rFonts w:ascii="Arial" w:hAnsi="Arial" w:cs="Arial"/>
        <w:noProof/>
      </w:rPr>
      <w:t>i</w:t>
    </w:r>
    <w:r>
      <w:rPr>
        <w:rStyle w:val="PageNumber"/>
        <w:rFonts w:ascii="Arial" w:hAnsi="Arial" w:cs="Arial"/>
      </w:rPr>
      <w:fldChar w:fldCharType="end"/>
    </w:r>
  </w:p>
  <w:p w:rsidR="00005DB5" w:rsidRDefault="00005DB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B5" w:rsidRDefault="00005DB5">
    <w:pPr>
      <w:pStyle w:val="Footer"/>
      <w:tabs>
        <w:tab w:val="clear" w:pos="4153"/>
        <w:tab w:val="right" w:pos="7088"/>
      </w:tabs>
      <w:rPr>
        <w:rStyle w:val="PageNumber"/>
      </w:rPr>
    </w:pPr>
  </w:p>
  <w:p w:rsidR="00005DB5" w:rsidRDefault="00005D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5390">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39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390">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rsidR="00005DB5" w:rsidRDefault="00005DB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B5" w:rsidRDefault="00005DB5">
    <w:pPr>
      <w:pStyle w:val="Footer"/>
      <w:tabs>
        <w:tab w:val="clear" w:pos="4153"/>
        <w:tab w:val="right" w:pos="7088"/>
      </w:tabs>
      <w:rPr>
        <w:rStyle w:val="PageNumber"/>
      </w:rPr>
    </w:pPr>
  </w:p>
  <w:p w:rsidR="00005DB5" w:rsidRDefault="00005D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390">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39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5390">
      <w:rPr>
        <w:rStyle w:val="CharPageNo"/>
        <w:rFonts w:ascii="Arial" w:hAnsi="Arial"/>
        <w:noProof/>
      </w:rPr>
      <w:t>21</w:t>
    </w:r>
    <w:r>
      <w:rPr>
        <w:rStyle w:val="CharPageNo"/>
        <w:rFonts w:ascii="Arial" w:hAnsi="Arial"/>
      </w:rPr>
      <w:fldChar w:fldCharType="end"/>
    </w:r>
  </w:p>
  <w:p w:rsidR="00005DB5" w:rsidRDefault="00005DB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B5" w:rsidRDefault="00005DB5">
    <w:pPr>
      <w:pStyle w:val="Footer"/>
      <w:tabs>
        <w:tab w:val="clear" w:pos="4153"/>
        <w:tab w:val="right" w:pos="7088"/>
      </w:tabs>
      <w:rPr>
        <w:rStyle w:val="PageNumber"/>
      </w:rPr>
    </w:pPr>
  </w:p>
  <w:p w:rsidR="00005DB5" w:rsidRDefault="00005D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390">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39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5390">
      <w:rPr>
        <w:rStyle w:val="CharPageNo"/>
        <w:rFonts w:ascii="Arial" w:hAnsi="Arial"/>
        <w:noProof/>
      </w:rPr>
      <w:t>1</w:t>
    </w:r>
    <w:r>
      <w:rPr>
        <w:rStyle w:val="CharPageNo"/>
        <w:rFonts w:ascii="Arial" w:hAnsi="Arial"/>
      </w:rPr>
      <w:fldChar w:fldCharType="end"/>
    </w:r>
  </w:p>
  <w:p w:rsidR="00005DB5" w:rsidRDefault="00005DB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70" w:rsidRDefault="00901270">
      <w:r>
        <w:separator/>
      </w:r>
    </w:p>
  </w:footnote>
  <w:footnote w:type="continuationSeparator" w:id="0">
    <w:p w:rsidR="00901270" w:rsidRDefault="0090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1B" w:rsidRDefault="004C66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05DB5">
      <w:trPr>
        <w:cantSplit/>
      </w:trPr>
      <w:tc>
        <w:tcPr>
          <w:tcW w:w="7263" w:type="dxa"/>
          <w:gridSpan w:val="2"/>
        </w:tcPr>
        <w:p w:rsidR="00005DB5" w:rsidRDefault="00005DB5">
          <w:pPr>
            <w:pStyle w:val="HeaderActNameRight"/>
            <w:ind w:right="17"/>
          </w:pPr>
          <w:fldSimple w:instr=" Styleref &quot;Name of Act/Reg&quot; ">
            <w:r w:rsidR="00F35390">
              <w:rPr>
                <w:noProof/>
              </w:rPr>
              <w:t>Fire and Emergency Services Superannuation Act 1985</w:t>
            </w:r>
          </w:fldSimple>
        </w:p>
      </w:tc>
    </w:tr>
    <w:tr w:rsidR="00005DB5">
      <w:tc>
        <w:tcPr>
          <w:tcW w:w="5715" w:type="dxa"/>
          <w:vAlign w:val="bottom"/>
        </w:tcPr>
        <w:p w:rsidR="00005DB5" w:rsidRDefault="00005DB5">
          <w:pPr>
            <w:pStyle w:val="HeaderTextRight"/>
          </w:pPr>
          <w:r>
            <w:fldChar w:fldCharType="begin"/>
          </w:r>
          <w:r>
            <w:instrText xml:space="preserve"> styleref CharSchText </w:instrText>
          </w:r>
          <w:r>
            <w:fldChar w:fldCharType="end"/>
          </w:r>
        </w:p>
      </w:tc>
      <w:tc>
        <w:tcPr>
          <w:tcW w:w="1548" w:type="dxa"/>
        </w:tcPr>
        <w:p w:rsidR="00005DB5" w:rsidRDefault="00005DB5">
          <w:pPr>
            <w:pStyle w:val="HeaderNumberRight"/>
            <w:ind w:right="17"/>
          </w:pPr>
          <w:r>
            <w:fldChar w:fldCharType="begin"/>
          </w:r>
          <w:r>
            <w:instrText xml:space="preserve"> styleref CharSchno </w:instrText>
          </w:r>
          <w:r>
            <w:fldChar w:fldCharType="end"/>
          </w:r>
        </w:p>
      </w:tc>
    </w:tr>
    <w:tr w:rsidR="00005DB5">
      <w:tc>
        <w:tcPr>
          <w:tcW w:w="5715" w:type="dxa"/>
        </w:tcPr>
        <w:p w:rsidR="00005DB5" w:rsidRDefault="00005DB5">
          <w:pPr>
            <w:pStyle w:val="HeaderTextRight"/>
          </w:pPr>
          <w:r>
            <w:fldChar w:fldCharType="begin"/>
          </w:r>
          <w:r>
            <w:instrText xml:space="preserve"> styleref CharSDivText </w:instrText>
          </w:r>
          <w:r>
            <w:fldChar w:fldCharType="end"/>
          </w:r>
        </w:p>
      </w:tc>
      <w:tc>
        <w:tcPr>
          <w:tcW w:w="1548" w:type="dxa"/>
        </w:tcPr>
        <w:p w:rsidR="00005DB5" w:rsidRDefault="00005DB5">
          <w:pPr>
            <w:pStyle w:val="HeaderNumberRight"/>
            <w:ind w:right="17"/>
          </w:pPr>
          <w:r>
            <w:rPr>
              <w:bCs/>
            </w:rPr>
            <w:fldChar w:fldCharType="begin"/>
          </w:r>
          <w:r>
            <w:rPr>
              <w:bCs/>
            </w:rPr>
            <w:instrText xml:space="preserve"> STYLEREF CharSDivNo \* charformat</w:instrText>
          </w:r>
          <w:r>
            <w:rPr>
              <w:bCs/>
            </w:rPr>
            <w:fldChar w:fldCharType="end"/>
          </w:r>
        </w:p>
      </w:tc>
    </w:tr>
    <w:tr w:rsidR="00005DB5">
      <w:tc>
        <w:tcPr>
          <w:tcW w:w="5715" w:type="dxa"/>
        </w:tcPr>
        <w:p w:rsidR="00005DB5" w:rsidRDefault="00005DB5">
          <w:pPr>
            <w:pStyle w:val="HeaderTextRight"/>
          </w:pPr>
        </w:p>
      </w:tc>
      <w:tc>
        <w:tcPr>
          <w:tcW w:w="1548" w:type="dxa"/>
        </w:tcPr>
        <w:p w:rsidR="00005DB5" w:rsidRDefault="00005DB5">
          <w:pPr>
            <w:pStyle w:val="HeaderNumberRight"/>
            <w:ind w:right="17"/>
            <w:rPr>
              <w:bCs/>
            </w:rPr>
          </w:pPr>
        </w:p>
      </w:tc>
    </w:tr>
  </w:tbl>
  <w:p w:rsidR="00005DB5" w:rsidRDefault="00005DB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B5" w:rsidRDefault="00005DB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05DB5">
      <w:trPr>
        <w:cantSplit/>
      </w:trPr>
      <w:tc>
        <w:tcPr>
          <w:tcW w:w="7258" w:type="dxa"/>
          <w:gridSpan w:val="2"/>
        </w:tcPr>
        <w:p w:rsidR="00005DB5" w:rsidRDefault="00F35390">
          <w:pPr>
            <w:pStyle w:val="HeaderActNameLeft"/>
          </w:pPr>
          <w:r>
            <w:fldChar w:fldCharType="begin"/>
          </w:r>
          <w:r>
            <w:instrText xml:space="preserve"> STYLEREF "Name of Act/Reg" \* MERGEFORMAT </w:instrText>
          </w:r>
          <w:r>
            <w:fldChar w:fldCharType="separate"/>
          </w:r>
          <w:r>
            <w:rPr>
              <w:noProof/>
            </w:rPr>
            <w:t>Fire and Emergency Services Superannuation Act 1985</w:t>
          </w:r>
          <w:r>
            <w:rPr>
              <w:noProof/>
            </w:rPr>
            <w:fldChar w:fldCharType="end"/>
          </w:r>
        </w:p>
      </w:tc>
    </w:tr>
    <w:tr w:rsidR="00005DB5">
      <w:tc>
        <w:tcPr>
          <w:tcW w:w="1548" w:type="dxa"/>
        </w:tcPr>
        <w:p w:rsidR="00005DB5" w:rsidRDefault="00005DB5">
          <w:pPr>
            <w:pStyle w:val="HeaderNumberLeft"/>
            <w:rPr>
              <w:b w:val="0"/>
            </w:rPr>
          </w:pPr>
          <w:fldSimple w:instr=" styleref CharSchno ">
            <w:r w:rsidR="00F35390">
              <w:rPr>
                <w:noProof/>
              </w:rPr>
              <w:t>Schedule 1</w:t>
            </w:r>
          </w:fldSimple>
        </w:p>
      </w:tc>
      <w:tc>
        <w:tcPr>
          <w:tcW w:w="5715" w:type="dxa"/>
        </w:tcPr>
        <w:p w:rsidR="00005DB5" w:rsidRDefault="00005DB5">
          <w:pPr>
            <w:pStyle w:val="HeaderTextLeft"/>
          </w:pPr>
          <w:fldSimple w:instr=" styleref CharSchText ">
            <w:r w:rsidR="00F35390">
              <w:rPr>
                <w:noProof/>
              </w:rPr>
              <w:t>Bodies that may be associated employers</w:t>
            </w:r>
          </w:fldSimple>
        </w:p>
      </w:tc>
    </w:tr>
    <w:tr w:rsidR="00005DB5">
      <w:tc>
        <w:tcPr>
          <w:tcW w:w="1548" w:type="dxa"/>
        </w:tcPr>
        <w:p w:rsidR="00005DB5" w:rsidRDefault="00005DB5">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005DB5" w:rsidRDefault="00005DB5">
          <w:pPr>
            <w:pStyle w:val="HeaderTextLeft"/>
          </w:pPr>
          <w:r>
            <w:fldChar w:fldCharType="begin"/>
          </w:r>
          <w:r>
            <w:instrText xml:space="preserve"> styleref CharSDivText </w:instrText>
          </w:r>
          <w:r>
            <w:fldChar w:fldCharType="end"/>
          </w:r>
        </w:p>
      </w:tc>
    </w:tr>
    <w:tr w:rsidR="00005DB5">
      <w:tc>
        <w:tcPr>
          <w:tcW w:w="1548" w:type="dxa"/>
        </w:tcPr>
        <w:p w:rsidR="00005DB5" w:rsidRDefault="00005DB5">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F35390">
              <w:rPr>
                <w:noProof/>
              </w:rPr>
              <w:instrText>0</w:instrText>
            </w:r>
          </w:fldSimple>
          <w:r>
            <w:instrText xml:space="preserve"> </w:instrText>
          </w:r>
          <w:fldSimple w:instr=" StyleRef CharSClsNo ">
            <w:r w:rsidR="00F35390">
              <w:rPr>
                <w:noProof/>
              </w:rPr>
              <w:instrText>8</w:instrText>
            </w:r>
          </w:fldSimple>
          <w:r>
            <w:instrText xml:space="preserve"> </w:instrText>
          </w:r>
          <w:r>
            <w:fldChar w:fldCharType="separate"/>
          </w:r>
          <w:r w:rsidR="00F35390">
            <w:rPr>
              <w:noProof/>
            </w:rPr>
            <w:t>0</w:t>
          </w:r>
          <w:r>
            <w:fldChar w:fldCharType="end"/>
          </w:r>
        </w:p>
      </w:tc>
      <w:tc>
        <w:tcPr>
          <w:tcW w:w="5715" w:type="dxa"/>
        </w:tcPr>
        <w:p w:rsidR="00005DB5" w:rsidRDefault="00005DB5">
          <w:pPr>
            <w:pStyle w:val="HeaderTextLeft"/>
          </w:pPr>
        </w:p>
      </w:tc>
    </w:tr>
  </w:tbl>
  <w:p w:rsidR="00005DB5" w:rsidRDefault="00005DB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05DB5">
      <w:trPr>
        <w:cantSplit/>
      </w:trPr>
      <w:tc>
        <w:tcPr>
          <w:tcW w:w="7263" w:type="dxa"/>
          <w:gridSpan w:val="2"/>
        </w:tcPr>
        <w:p w:rsidR="00005DB5" w:rsidRDefault="00005DB5">
          <w:pPr>
            <w:pStyle w:val="HeaderActNameRight"/>
            <w:ind w:right="17"/>
          </w:pPr>
          <w:fldSimple w:instr=" Styleref &quot;Name of Act/Reg&quot; ">
            <w:r w:rsidR="00F35390">
              <w:rPr>
                <w:noProof/>
              </w:rPr>
              <w:t>Fire and Emergency Services Superannuation Act 1985</w:t>
            </w:r>
          </w:fldSimple>
        </w:p>
      </w:tc>
    </w:tr>
    <w:tr w:rsidR="00005DB5">
      <w:tc>
        <w:tcPr>
          <w:tcW w:w="5715" w:type="dxa"/>
          <w:vAlign w:val="bottom"/>
        </w:tcPr>
        <w:p w:rsidR="00005DB5" w:rsidRDefault="00005DB5">
          <w:pPr>
            <w:pStyle w:val="HeaderTextRight"/>
          </w:pPr>
          <w:fldSimple w:instr=" styleref CharSchText ">
            <w:r w:rsidR="00F35390">
              <w:rPr>
                <w:noProof/>
              </w:rPr>
              <w:t>Bodies that may be associated employers</w:t>
            </w:r>
          </w:fldSimple>
        </w:p>
      </w:tc>
      <w:tc>
        <w:tcPr>
          <w:tcW w:w="1548" w:type="dxa"/>
        </w:tcPr>
        <w:p w:rsidR="00005DB5" w:rsidRDefault="00005DB5">
          <w:pPr>
            <w:pStyle w:val="HeaderNumberRight"/>
            <w:ind w:right="17"/>
          </w:pPr>
          <w:fldSimple w:instr=" styleref CharSchno ">
            <w:r w:rsidR="00F35390">
              <w:rPr>
                <w:noProof/>
              </w:rPr>
              <w:t>Schedule 1</w:t>
            </w:r>
          </w:fldSimple>
        </w:p>
      </w:tc>
    </w:tr>
    <w:tr w:rsidR="00005DB5">
      <w:tc>
        <w:tcPr>
          <w:tcW w:w="5715" w:type="dxa"/>
        </w:tcPr>
        <w:p w:rsidR="00005DB5" w:rsidRDefault="00005DB5">
          <w:pPr>
            <w:pStyle w:val="HeaderTextRight"/>
          </w:pPr>
          <w:r>
            <w:fldChar w:fldCharType="begin"/>
          </w:r>
          <w:r>
            <w:instrText xml:space="preserve"> styleref CharSDivText </w:instrText>
          </w:r>
          <w:r>
            <w:fldChar w:fldCharType="end"/>
          </w:r>
        </w:p>
      </w:tc>
      <w:tc>
        <w:tcPr>
          <w:tcW w:w="1548" w:type="dxa"/>
        </w:tcPr>
        <w:p w:rsidR="00005DB5" w:rsidRDefault="00005DB5">
          <w:pPr>
            <w:pStyle w:val="HeaderNumberRight"/>
            <w:ind w:right="17"/>
          </w:pPr>
          <w:r>
            <w:rPr>
              <w:bCs/>
            </w:rPr>
            <w:fldChar w:fldCharType="begin"/>
          </w:r>
          <w:r>
            <w:rPr>
              <w:bCs/>
            </w:rPr>
            <w:instrText xml:space="preserve"> STYLEREF CharSDivNo \* charformat</w:instrText>
          </w:r>
          <w:r>
            <w:rPr>
              <w:bCs/>
            </w:rPr>
            <w:fldChar w:fldCharType="end"/>
          </w:r>
        </w:p>
      </w:tc>
    </w:tr>
    <w:tr w:rsidR="00005DB5">
      <w:tc>
        <w:tcPr>
          <w:tcW w:w="5715" w:type="dxa"/>
        </w:tcPr>
        <w:p w:rsidR="00005DB5" w:rsidRDefault="00005DB5">
          <w:pPr>
            <w:pStyle w:val="HeaderTextRight"/>
          </w:pPr>
        </w:p>
      </w:tc>
      <w:tc>
        <w:tcPr>
          <w:tcW w:w="1548" w:type="dxa"/>
        </w:tcPr>
        <w:p w:rsidR="00005DB5" w:rsidRDefault="00005DB5">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F35390">
              <w:rPr>
                <w:noProof/>
              </w:rPr>
              <w:instrText>0</w:instrText>
            </w:r>
          </w:fldSimple>
          <w:r>
            <w:instrText xml:space="preserve"> </w:instrText>
          </w:r>
          <w:fldSimple w:instr=" StyleRef CharSClsNo ">
            <w:r w:rsidR="00F35390">
              <w:rPr>
                <w:noProof/>
              </w:rPr>
              <w:instrText>10</w:instrText>
            </w:r>
          </w:fldSimple>
          <w:r>
            <w:instrText xml:space="preserve"> </w:instrText>
          </w:r>
          <w:r>
            <w:fldChar w:fldCharType="separate"/>
          </w:r>
          <w:r w:rsidR="00F35390">
            <w:rPr>
              <w:noProof/>
            </w:rPr>
            <w:t>0</w:t>
          </w:r>
          <w:r>
            <w:fldChar w:fldCharType="end"/>
          </w:r>
        </w:p>
      </w:tc>
    </w:tr>
  </w:tbl>
  <w:p w:rsidR="00005DB5" w:rsidRDefault="00005DB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05DB5">
      <w:trPr>
        <w:cantSplit/>
      </w:trPr>
      <w:tc>
        <w:tcPr>
          <w:tcW w:w="7258" w:type="dxa"/>
          <w:gridSpan w:val="2"/>
        </w:tcPr>
        <w:p w:rsidR="00005DB5" w:rsidRDefault="00005DB5">
          <w:pPr>
            <w:pStyle w:val="HeaderActNameLeft"/>
          </w:pPr>
          <w:fldSimple w:instr=" Styleref &quot;Name of Act/Reg&quot; ">
            <w:r w:rsidR="00F35390">
              <w:rPr>
                <w:noProof/>
              </w:rPr>
              <w:t>Fire and Emergency Services Superannuation Act 1985</w:t>
            </w:r>
          </w:fldSimple>
        </w:p>
      </w:tc>
    </w:tr>
    <w:tr w:rsidR="00005DB5">
      <w:tc>
        <w:tcPr>
          <w:tcW w:w="1548" w:type="dxa"/>
        </w:tcPr>
        <w:p w:rsidR="00005DB5" w:rsidRDefault="00005DB5">
          <w:pPr>
            <w:pStyle w:val="HeaderNumberLeft"/>
          </w:pPr>
        </w:p>
      </w:tc>
      <w:tc>
        <w:tcPr>
          <w:tcW w:w="5715" w:type="dxa"/>
        </w:tcPr>
        <w:p w:rsidR="00005DB5" w:rsidRDefault="00005DB5">
          <w:pPr>
            <w:pStyle w:val="HeaderTextLeft"/>
          </w:pPr>
        </w:p>
      </w:tc>
    </w:tr>
    <w:tr w:rsidR="00005DB5">
      <w:tc>
        <w:tcPr>
          <w:tcW w:w="1548" w:type="dxa"/>
        </w:tcPr>
        <w:p w:rsidR="00005DB5" w:rsidRDefault="00005DB5">
          <w:pPr>
            <w:pStyle w:val="HeaderNumberLeft"/>
          </w:pPr>
        </w:p>
      </w:tc>
      <w:tc>
        <w:tcPr>
          <w:tcW w:w="5715" w:type="dxa"/>
        </w:tcPr>
        <w:p w:rsidR="00005DB5" w:rsidRDefault="00005DB5">
          <w:pPr>
            <w:pStyle w:val="HeaderTextLeft"/>
          </w:pPr>
        </w:p>
      </w:tc>
    </w:tr>
    <w:tr w:rsidR="00005DB5">
      <w:trPr>
        <w:cantSplit/>
      </w:trPr>
      <w:tc>
        <w:tcPr>
          <w:tcW w:w="7258" w:type="dxa"/>
          <w:gridSpan w:val="2"/>
        </w:tcPr>
        <w:p w:rsidR="00005DB5" w:rsidRDefault="00005DB5">
          <w:pPr>
            <w:pStyle w:val="HeaderSectionRight"/>
            <w:ind w:right="17"/>
            <w:jc w:val="left"/>
          </w:pPr>
        </w:p>
      </w:tc>
    </w:tr>
  </w:tbl>
  <w:p w:rsidR="00005DB5" w:rsidRDefault="00005DB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05DB5">
      <w:trPr>
        <w:cantSplit/>
      </w:trPr>
      <w:tc>
        <w:tcPr>
          <w:tcW w:w="7258" w:type="dxa"/>
          <w:gridSpan w:val="2"/>
        </w:tcPr>
        <w:p w:rsidR="00005DB5" w:rsidRDefault="00005DB5">
          <w:pPr>
            <w:pStyle w:val="HeaderActNameRight"/>
            <w:ind w:right="17"/>
          </w:pPr>
          <w:fldSimple w:instr=" Styleref &quot;Name of Act/Reg&quot; ">
            <w:r w:rsidR="00F35390">
              <w:rPr>
                <w:noProof/>
              </w:rPr>
              <w:t>Fire and Emergency Services Superannuation Act 1985</w:t>
            </w:r>
          </w:fldSimple>
        </w:p>
      </w:tc>
    </w:tr>
    <w:tr w:rsidR="00005DB5">
      <w:tc>
        <w:tcPr>
          <w:tcW w:w="5715" w:type="dxa"/>
        </w:tcPr>
        <w:p w:rsidR="00005DB5" w:rsidRDefault="00005DB5">
          <w:pPr>
            <w:pStyle w:val="HeaderTextRight"/>
          </w:pPr>
        </w:p>
      </w:tc>
      <w:tc>
        <w:tcPr>
          <w:tcW w:w="1548" w:type="dxa"/>
        </w:tcPr>
        <w:p w:rsidR="00005DB5" w:rsidRDefault="00005DB5">
          <w:pPr>
            <w:pStyle w:val="HeaderNumberRight"/>
            <w:ind w:right="17"/>
          </w:pPr>
        </w:p>
      </w:tc>
    </w:tr>
    <w:tr w:rsidR="00005DB5">
      <w:tc>
        <w:tcPr>
          <w:tcW w:w="5715" w:type="dxa"/>
        </w:tcPr>
        <w:p w:rsidR="00005DB5" w:rsidRDefault="00005DB5">
          <w:pPr>
            <w:pStyle w:val="HeaderTextRight"/>
          </w:pPr>
        </w:p>
      </w:tc>
      <w:tc>
        <w:tcPr>
          <w:tcW w:w="1548" w:type="dxa"/>
        </w:tcPr>
        <w:p w:rsidR="00005DB5" w:rsidRDefault="00005DB5">
          <w:pPr>
            <w:pStyle w:val="HeaderNumberRight"/>
            <w:ind w:right="17"/>
          </w:pPr>
        </w:p>
      </w:tc>
    </w:tr>
    <w:tr w:rsidR="00005DB5">
      <w:trPr>
        <w:cantSplit/>
      </w:trPr>
      <w:tc>
        <w:tcPr>
          <w:tcW w:w="7258" w:type="dxa"/>
          <w:gridSpan w:val="2"/>
        </w:tcPr>
        <w:p w:rsidR="00005DB5" w:rsidRDefault="00005DB5">
          <w:pPr>
            <w:pStyle w:val="HeaderSectionRight"/>
            <w:ind w:right="17"/>
          </w:pPr>
        </w:p>
      </w:tc>
    </w:tr>
  </w:tbl>
  <w:p w:rsidR="00005DB5" w:rsidRDefault="00005DB5">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B5" w:rsidRDefault="00005DB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B5" w:rsidRDefault="00005DB5">
    <w:pPr>
      <w:pStyle w:val="headerpartodd"/>
      <w:ind w:left="0" w:firstLine="0"/>
      <w:rPr>
        <w:i/>
      </w:rPr>
    </w:pPr>
    <w:r>
      <w:rPr>
        <w:i/>
      </w:rPr>
      <w:fldChar w:fldCharType="begin"/>
    </w:r>
    <w:r>
      <w:rPr>
        <w:i/>
      </w:rPr>
      <w:instrText xml:space="preserve"> Styleref "Name of Act/Reg" </w:instrText>
    </w:r>
    <w:r>
      <w:rPr>
        <w:i/>
      </w:rPr>
      <w:fldChar w:fldCharType="separate"/>
    </w:r>
    <w:r w:rsidR="00F35390">
      <w:rPr>
        <w:i/>
        <w:noProof/>
      </w:rPr>
      <w:t>Fire and Emergency Services Superannuation Act 1985</w:t>
    </w:r>
    <w:r>
      <w:rPr>
        <w:i/>
      </w:rPr>
      <w:fldChar w:fldCharType="end"/>
    </w:r>
  </w:p>
  <w:p w:rsidR="00005DB5" w:rsidRDefault="00005DB5">
    <w:pPr>
      <w:pStyle w:val="headerpartodd"/>
      <w:ind w:left="0" w:firstLine="0"/>
      <w:rPr>
        <w:b w:val="0"/>
        <w:i/>
      </w:rPr>
    </w:pPr>
  </w:p>
  <w:p w:rsidR="00005DB5" w:rsidRDefault="00005DB5">
    <w:pPr>
      <w:pStyle w:val="headerpart"/>
    </w:pPr>
  </w:p>
  <w:p w:rsidR="00005DB5" w:rsidRDefault="00005DB5">
    <w:pPr>
      <w:pStyle w:val="headerpart"/>
    </w:pPr>
  </w:p>
  <w:p w:rsidR="00005DB5" w:rsidRDefault="00005DB5">
    <w:pPr>
      <w:pBdr>
        <w:bottom w:val="single" w:sz="6" w:space="1" w:color="auto"/>
      </w:pBdr>
      <w:rPr>
        <w:b/>
      </w:rPr>
    </w:pPr>
  </w:p>
  <w:p w:rsidR="00005DB5" w:rsidRDefault="00005DB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B5" w:rsidRDefault="00005DB5">
    <w:pPr>
      <w:pStyle w:val="headerpartodd"/>
      <w:ind w:left="0" w:firstLine="0"/>
      <w:jc w:val="right"/>
      <w:rPr>
        <w:i/>
      </w:rPr>
    </w:pPr>
    <w:r>
      <w:rPr>
        <w:i/>
      </w:rPr>
      <w:fldChar w:fldCharType="begin"/>
    </w:r>
    <w:r>
      <w:rPr>
        <w:i/>
      </w:rPr>
      <w:instrText xml:space="preserve"> Styleref "Name of Act/Reg" </w:instrText>
    </w:r>
    <w:r>
      <w:rPr>
        <w:i/>
      </w:rPr>
      <w:fldChar w:fldCharType="separate"/>
    </w:r>
    <w:r w:rsidR="00F35390">
      <w:rPr>
        <w:i/>
        <w:noProof/>
      </w:rPr>
      <w:t>Fire and Emergency Services Superannuation Act 1985</w:t>
    </w:r>
    <w:r>
      <w:rPr>
        <w:i/>
      </w:rPr>
      <w:fldChar w:fldCharType="end"/>
    </w:r>
  </w:p>
  <w:p w:rsidR="00005DB5" w:rsidRDefault="00005DB5">
    <w:pPr>
      <w:pStyle w:val="headerpartodd"/>
      <w:ind w:left="0" w:firstLine="0"/>
      <w:jc w:val="right"/>
      <w:rPr>
        <w:b w:val="0"/>
        <w:i/>
      </w:rPr>
    </w:pPr>
  </w:p>
  <w:p w:rsidR="00005DB5" w:rsidRDefault="00005DB5">
    <w:pPr>
      <w:pStyle w:val="headerpart"/>
      <w:jc w:val="right"/>
    </w:pPr>
  </w:p>
  <w:p w:rsidR="00005DB5" w:rsidRDefault="00005DB5">
    <w:pPr>
      <w:pStyle w:val="headerpart"/>
      <w:jc w:val="right"/>
    </w:pPr>
  </w:p>
  <w:p w:rsidR="00005DB5" w:rsidRDefault="00005DB5">
    <w:pPr>
      <w:pBdr>
        <w:bottom w:val="single" w:sz="6" w:space="1" w:color="auto"/>
      </w:pBdr>
      <w:jc w:val="right"/>
      <w:rPr>
        <w:b/>
      </w:rPr>
    </w:pPr>
  </w:p>
  <w:p w:rsidR="00005DB5" w:rsidRDefault="00005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1B" w:rsidRDefault="004C6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1B" w:rsidRDefault="004C66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05DB5">
      <w:trPr>
        <w:cantSplit/>
      </w:trPr>
      <w:tc>
        <w:tcPr>
          <w:tcW w:w="7263" w:type="dxa"/>
          <w:gridSpan w:val="2"/>
        </w:tcPr>
        <w:p w:rsidR="00005DB5" w:rsidRDefault="00005DB5">
          <w:pPr>
            <w:pStyle w:val="HeaderActNameLeft"/>
          </w:pPr>
          <w:fldSimple w:instr=" Styleref &quot;Name of Act/Reg&quot; ">
            <w:r w:rsidR="00F35390">
              <w:rPr>
                <w:noProof/>
              </w:rPr>
              <w:t>Fire and Emergency Services Superannuation Act 1985</w:t>
            </w:r>
          </w:fldSimple>
        </w:p>
      </w:tc>
    </w:tr>
    <w:tr w:rsidR="00005DB5">
      <w:tc>
        <w:tcPr>
          <w:tcW w:w="1548" w:type="dxa"/>
        </w:tcPr>
        <w:p w:rsidR="00005DB5" w:rsidRDefault="00005DB5">
          <w:pPr>
            <w:pStyle w:val="HeaderNumberLeft"/>
          </w:pPr>
        </w:p>
      </w:tc>
      <w:tc>
        <w:tcPr>
          <w:tcW w:w="5715" w:type="dxa"/>
        </w:tcPr>
        <w:p w:rsidR="00005DB5" w:rsidRDefault="00005DB5">
          <w:pPr>
            <w:pStyle w:val="HeaderTextLeft"/>
          </w:pPr>
        </w:p>
      </w:tc>
    </w:tr>
    <w:tr w:rsidR="00005DB5">
      <w:tc>
        <w:tcPr>
          <w:tcW w:w="1548" w:type="dxa"/>
        </w:tcPr>
        <w:p w:rsidR="00005DB5" w:rsidRDefault="00005DB5">
          <w:pPr>
            <w:pStyle w:val="HeaderNumberLeft"/>
          </w:pPr>
        </w:p>
      </w:tc>
      <w:tc>
        <w:tcPr>
          <w:tcW w:w="5715" w:type="dxa"/>
        </w:tcPr>
        <w:p w:rsidR="00005DB5" w:rsidRDefault="00005DB5">
          <w:pPr>
            <w:pStyle w:val="HeaderTextLeft"/>
          </w:pPr>
        </w:p>
      </w:tc>
    </w:tr>
    <w:tr w:rsidR="00005DB5">
      <w:trPr>
        <w:cantSplit/>
      </w:trPr>
      <w:tc>
        <w:tcPr>
          <w:tcW w:w="7263" w:type="dxa"/>
          <w:gridSpan w:val="2"/>
        </w:tcPr>
        <w:p w:rsidR="00005DB5" w:rsidRDefault="00005DB5">
          <w:pPr>
            <w:pStyle w:val="HeaderSectionLeft"/>
            <w:rPr>
              <w:b w:val="0"/>
            </w:rPr>
          </w:pPr>
          <w:r>
            <w:rPr>
              <w:b w:val="0"/>
            </w:rPr>
            <w:t>Contents</w:t>
          </w:r>
        </w:p>
      </w:tc>
    </w:tr>
  </w:tbl>
  <w:p w:rsidR="00005DB5" w:rsidRDefault="00005DB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05DB5">
      <w:trPr>
        <w:cantSplit/>
      </w:trPr>
      <w:tc>
        <w:tcPr>
          <w:tcW w:w="7263" w:type="dxa"/>
          <w:gridSpan w:val="2"/>
        </w:tcPr>
        <w:p w:rsidR="00005DB5" w:rsidRDefault="00005DB5">
          <w:pPr>
            <w:pStyle w:val="HeaderActNameRight"/>
            <w:ind w:right="17"/>
          </w:pPr>
          <w:fldSimple w:instr=" Styleref &quot;Name of Act/Reg&quot; ">
            <w:r w:rsidR="00F35390">
              <w:rPr>
                <w:noProof/>
              </w:rPr>
              <w:t>Fire and Emergency Services Superannuation Act 1985</w:t>
            </w:r>
          </w:fldSimple>
        </w:p>
      </w:tc>
    </w:tr>
    <w:tr w:rsidR="00005DB5">
      <w:tc>
        <w:tcPr>
          <w:tcW w:w="5715" w:type="dxa"/>
        </w:tcPr>
        <w:p w:rsidR="00005DB5" w:rsidRDefault="00005DB5">
          <w:pPr>
            <w:pStyle w:val="HeaderTextRight"/>
          </w:pPr>
        </w:p>
      </w:tc>
      <w:tc>
        <w:tcPr>
          <w:tcW w:w="1548" w:type="dxa"/>
        </w:tcPr>
        <w:p w:rsidR="00005DB5" w:rsidRDefault="00005DB5">
          <w:pPr>
            <w:pStyle w:val="HeaderNumberRight"/>
            <w:ind w:right="17"/>
          </w:pPr>
        </w:p>
      </w:tc>
    </w:tr>
    <w:tr w:rsidR="00005DB5">
      <w:tc>
        <w:tcPr>
          <w:tcW w:w="5715" w:type="dxa"/>
        </w:tcPr>
        <w:p w:rsidR="00005DB5" w:rsidRDefault="00005DB5">
          <w:pPr>
            <w:pStyle w:val="HeaderTextRight"/>
          </w:pPr>
        </w:p>
      </w:tc>
      <w:tc>
        <w:tcPr>
          <w:tcW w:w="1548" w:type="dxa"/>
        </w:tcPr>
        <w:p w:rsidR="00005DB5" w:rsidRDefault="00005DB5">
          <w:pPr>
            <w:pStyle w:val="HeaderNumberRight"/>
            <w:ind w:right="17"/>
          </w:pPr>
        </w:p>
      </w:tc>
    </w:tr>
    <w:tr w:rsidR="00005DB5">
      <w:trPr>
        <w:cantSplit/>
      </w:trPr>
      <w:tc>
        <w:tcPr>
          <w:tcW w:w="7263" w:type="dxa"/>
          <w:gridSpan w:val="2"/>
        </w:tcPr>
        <w:p w:rsidR="00005DB5" w:rsidRDefault="00005DB5">
          <w:pPr>
            <w:pStyle w:val="HeaderSectionRight"/>
            <w:ind w:right="17"/>
            <w:rPr>
              <w:b w:val="0"/>
            </w:rPr>
          </w:pPr>
          <w:r>
            <w:rPr>
              <w:b w:val="0"/>
            </w:rPr>
            <w:t>Contents</w:t>
          </w:r>
        </w:p>
      </w:tc>
    </w:tr>
  </w:tbl>
  <w:p w:rsidR="00005DB5" w:rsidRDefault="00005DB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05DB5">
      <w:trPr>
        <w:cantSplit/>
      </w:trPr>
      <w:tc>
        <w:tcPr>
          <w:tcW w:w="7258" w:type="dxa"/>
          <w:gridSpan w:val="2"/>
        </w:tcPr>
        <w:p w:rsidR="00005DB5" w:rsidRDefault="00005DB5">
          <w:pPr>
            <w:pStyle w:val="HeaderActNameLeft"/>
          </w:pPr>
          <w:fldSimple w:instr=" Styleref &quot;Name of Act/Reg&quot; ">
            <w:r w:rsidR="00F35390">
              <w:rPr>
                <w:noProof/>
              </w:rPr>
              <w:t>Fire and Emergency Services Superannuation Act 1985</w:t>
            </w:r>
          </w:fldSimple>
        </w:p>
      </w:tc>
    </w:tr>
    <w:tr w:rsidR="00005DB5">
      <w:tc>
        <w:tcPr>
          <w:tcW w:w="1548" w:type="dxa"/>
        </w:tcPr>
        <w:p w:rsidR="00005DB5" w:rsidRDefault="00005DB5">
          <w:pPr>
            <w:pStyle w:val="HeaderNumberLeft"/>
          </w:pPr>
          <w:r>
            <w:fldChar w:fldCharType="begin"/>
          </w:r>
          <w:r>
            <w:instrText xml:space="preserve"> styleref CharPartNo </w:instrText>
          </w:r>
          <w:r>
            <w:fldChar w:fldCharType="end"/>
          </w:r>
        </w:p>
      </w:tc>
      <w:tc>
        <w:tcPr>
          <w:tcW w:w="5715" w:type="dxa"/>
          <w:vAlign w:val="bottom"/>
        </w:tcPr>
        <w:p w:rsidR="00005DB5" w:rsidRDefault="00005DB5">
          <w:pPr>
            <w:pStyle w:val="HeaderTextLeft"/>
            <w:rPr>
              <w:sz w:val="19"/>
            </w:rPr>
          </w:pPr>
          <w:r>
            <w:rPr>
              <w:sz w:val="19"/>
            </w:rPr>
            <w:fldChar w:fldCharType="begin"/>
          </w:r>
          <w:r>
            <w:rPr>
              <w:sz w:val="19"/>
            </w:rPr>
            <w:instrText xml:space="preserve"> styleref CharPartText </w:instrText>
          </w:r>
          <w:r>
            <w:rPr>
              <w:sz w:val="19"/>
            </w:rPr>
            <w:fldChar w:fldCharType="end"/>
          </w:r>
        </w:p>
      </w:tc>
    </w:tr>
    <w:tr w:rsidR="00005DB5">
      <w:tc>
        <w:tcPr>
          <w:tcW w:w="1548" w:type="dxa"/>
        </w:tcPr>
        <w:p w:rsidR="00005DB5" w:rsidRDefault="00005DB5">
          <w:pPr>
            <w:pStyle w:val="HeaderNumberLeft"/>
          </w:pPr>
          <w:r>
            <w:fldChar w:fldCharType="begin"/>
          </w:r>
          <w:r>
            <w:instrText xml:space="preserve"> styleref CharDivNo </w:instrText>
          </w:r>
          <w:r>
            <w:fldChar w:fldCharType="end"/>
          </w:r>
        </w:p>
      </w:tc>
      <w:tc>
        <w:tcPr>
          <w:tcW w:w="5715" w:type="dxa"/>
          <w:vAlign w:val="bottom"/>
        </w:tcPr>
        <w:p w:rsidR="00005DB5" w:rsidRDefault="00005DB5">
          <w:pPr>
            <w:pStyle w:val="HeaderTextLeft"/>
          </w:pPr>
          <w:r>
            <w:fldChar w:fldCharType="begin"/>
          </w:r>
          <w:r>
            <w:instrText xml:space="preserve"> styleref CharDivText </w:instrText>
          </w:r>
          <w:r>
            <w:fldChar w:fldCharType="end"/>
          </w:r>
        </w:p>
      </w:tc>
    </w:tr>
    <w:tr w:rsidR="00005DB5">
      <w:trPr>
        <w:cantSplit/>
      </w:trPr>
      <w:tc>
        <w:tcPr>
          <w:tcW w:w="7258" w:type="dxa"/>
          <w:gridSpan w:val="2"/>
        </w:tcPr>
        <w:p w:rsidR="00005DB5" w:rsidRDefault="00005DB5">
          <w:pPr>
            <w:pStyle w:val="HeaderSectionLeft"/>
          </w:pPr>
          <w:r>
            <w:t xml:space="preserve">s. </w:t>
          </w:r>
          <w:r>
            <w:fldChar w:fldCharType="begin"/>
          </w:r>
          <w:r>
            <w:instrText xml:space="preserve"> styleref CharSectno </w:instrText>
          </w:r>
          <w:r>
            <w:fldChar w:fldCharType="end"/>
          </w:r>
        </w:p>
      </w:tc>
    </w:tr>
  </w:tbl>
  <w:p w:rsidR="00005DB5" w:rsidRDefault="00005DB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05DB5">
      <w:trPr>
        <w:cantSplit/>
      </w:trPr>
      <w:tc>
        <w:tcPr>
          <w:tcW w:w="7258" w:type="dxa"/>
          <w:gridSpan w:val="2"/>
        </w:tcPr>
        <w:p w:rsidR="00005DB5" w:rsidRDefault="00005DB5">
          <w:pPr>
            <w:pStyle w:val="HeaderActNameRight"/>
            <w:ind w:right="17"/>
          </w:pPr>
          <w:fldSimple w:instr=" Styleref &quot;Name of Act/Reg&quot; ">
            <w:r w:rsidR="00F35390">
              <w:rPr>
                <w:noProof/>
              </w:rPr>
              <w:t>Fire and Emergency Services Superannuation Act 1985</w:t>
            </w:r>
          </w:fldSimple>
        </w:p>
      </w:tc>
    </w:tr>
    <w:tr w:rsidR="00005DB5">
      <w:tc>
        <w:tcPr>
          <w:tcW w:w="5715" w:type="dxa"/>
          <w:vAlign w:val="bottom"/>
        </w:tcPr>
        <w:p w:rsidR="00005DB5" w:rsidRDefault="00005DB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005DB5" w:rsidRDefault="00005DB5">
          <w:pPr>
            <w:pStyle w:val="HeaderNumberRight"/>
            <w:ind w:right="17"/>
          </w:pPr>
          <w:r>
            <w:fldChar w:fldCharType="begin"/>
          </w:r>
          <w:r>
            <w:instrText xml:space="preserve"> styleref CharPartNo </w:instrText>
          </w:r>
          <w:r>
            <w:fldChar w:fldCharType="end"/>
          </w:r>
        </w:p>
      </w:tc>
    </w:tr>
    <w:tr w:rsidR="00005DB5">
      <w:tc>
        <w:tcPr>
          <w:tcW w:w="5715" w:type="dxa"/>
          <w:vAlign w:val="bottom"/>
        </w:tcPr>
        <w:p w:rsidR="00005DB5" w:rsidRDefault="00005DB5">
          <w:pPr>
            <w:pStyle w:val="HeaderTextRight"/>
          </w:pPr>
          <w:r>
            <w:fldChar w:fldCharType="begin"/>
          </w:r>
          <w:r>
            <w:instrText xml:space="preserve"> styleref CharDivText </w:instrText>
          </w:r>
          <w:r>
            <w:fldChar w:fldCharType="end"/>
          </w:r>
        </w:p>
      </w:tc>
      <w:tc>
        <w:tcPr>
          <w:tcW w:w="1548" w:type="dxa"/>
        </w:tcPr>
        <w:p w:rsidR="00005DB5" w:rsidRDefault="00005DB5">
          <w:pPr>
            <w:pStyle w:val="HeaderNumberRight"/>
            <w:ind w:right="17"/>
          </w:pPr>
          <w:r>
            <w:fldChar w:fldCharType="begin"/>
          </w:r>
          <w:r>
            <w:instrText xml:space="preserve"> styleref CharDivNo </w:instrText>
          </w:r>
          <w:r>
            <w:fldChar w:fldCharType="end"/>
          </w:r>
        </w:p>
      </w:tc>
    </w:tr>
    <w:tr w:rsidR="00005DB5">
      <w:trPr>
        <w:cantSplit/>
      </w:trPr>
      <w:tc>
        <w:tcPr>
          <w:tcW w:w="7258" w:type="dxa"/>
          <w:gridSpan w:val="2"/>
        </w:tcPr>
        <w:p w:rsidR="00005DB5" w:rsidRDefault="00005DB5">
          <w:pPr>
            <w:pStyle w:val="HeaderSectionRight"/>
            <w:ind w:right="17"/>
          </w:pPr>
          <w:r>
            <w:t xml:space="preserve">s. </w:t>
          </w:r>
          <w:r>
            <w:fldChar w:fldCharType="begin"/>
          </w:r>
          <w:r>
            <w:instrText xml:space="preserve"> styleref CharSectno </w:instrText>
          </w:r>
          <w:r>
            <w:fldChar w:fldCharType="end"/>
          </w:r>
        </w:p>
      </w:tc>
    </w:tr>
  </w:tbl>
  <w:p w:rsidR="00005DB5" w:rsidRDefault="00005DB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B5" w:rsidRDefault="00005DB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05DB5">
      <w:trPr>
        <w:cantSplit/>
      </w:trPr>
      <w:tc>
        <w:tcPr>
          <w:tcW w:w="7258" w:type="dxa"/>
          <w:gridSpan w:val="2"/>
        </w:tcPr>
        <w:p w:rsidR="00005DB5" w:rsidRDefault="00F35390">
          <w:pPr>
            <w:pStyle w:val="HeaderActNameLeft"/>
          </w:pPr>
          <w:r>
            <w:fldChar w:fldCharType="begin"/>
          </w:r>
          <w:r>
            <w:instrText xml:space="preserve"> STYLEREF "Name of Act/Reg" \* MERGEFORMAT </w:instrText>
          </w:r>
          <w:r>
            <w:fldChar w:fldCharType="separate"/>
          </w:r>
          <w:r>
            <w:rPr>
              <w:noProof/>
            </w:rPr>
            <w:t>Fire and Emergency Services Superannuation Act 1985</w:t>
          </w:r>
          <w:r>
            <w:rPr>
              <w:noProof/>
            </w:rPr>
            <w:fldChar w:fldCharType="end"/>
          </w:r>
        </w:p>
      </w:tc>
    </w:tr>
    <w:tr w:rsidR="00005DB5">
      <w:tc>
        <w:tcPr>
          <w:tcW w:w="1548" w:type="dxa"/>
        </w:tcPr>
        <w:p w:rsidR="00005DB5" w:rsidRDefault="00005DB5">
          <w:pPr>
            <w:pStyle w:val="HeaderNumberLeft"/>
            <w:rPr>
              <w:b w:val="0"/>
            </w:rPr>
          </w:pPr>
          <w:r>
            <w:fldChar w:fldCharType="begin"/>
          </w:r>
          <w:r>
            <w:instrText xml:space="preserve"> styleref CharSchno </w:instrText>
          </w:r>
          <w:r>
            <w:fldChar w:fldCharType="end"/>
          </w:r>
        </w:p>
      </w:tc>
      <w:tc>
        <w:tcPr>
          <w:tcW w:w="5715" w:type="dxa"/>
        </w:tcPr>
        <w:p w:rsidR="00005DB5" w:rsidRDefault="00005DB5">
          <w:pPr>
            <w:pStyle w:val="HeaderTextLeft"/>
          </w:pPr>
          <w:r>
            <w:fldChar w:fldCharType="begin"/>
          </w:r>
          <w:r>
            <w:instrText xml:space="preserve"> styleref CharSchText </w:instrText>
          </w:r>
          <w:r>
            <w:fldChar w:fldCharType="end"/>
          </w:r>
        </w:p>
      </w:tc>
    </w:tr>
    <w:tr w:rsidR="00005DB5">
      <w:tc>
        <w:tcPr>
          <w:tcW w:w="1548" w:type="dxa"/>
        </w:tcPr>
        <w:p w:rsidR="00005DB5" w:rsidRDefault="00005DB5">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005DB5" w:rsidRDefault="00005DB5">
          <w:pPr>
            <w:pStyle w:val="HeaderTextLeft"/>
          </w:pPr>
          <w:r>
            <w:fldChar w:fldCharType="begin"/>
          </w:r>
          <w:r>
            <w:instrText xml:space="preserve"> styleref CharSDivText </w:instrText>
          </w:r>
          <w:r>
            <w:fldChar w:fldCharType="end"/>
          </w:r>
        </w:p>
      </w:tc>
    </w:tr>
    <w:tr w:rsidR="00005DB5">
      <w:tc>
        <w:tcPr>
          <w:tcW w:w="1548" w:type="dxa"/>
        </w:tcPr>
        <w:p w:rsidR="00005DB5" w:rsidRDefault="00005DB5">
          <w:pPr>
            <w:pStyle w:val="HeaderNumberLeft"/>
          </w:pPr>
        </w:p>
      </w:tc>
      <w:tc>
        <w:tcPr>
          <w:tcW w:w="5715" w:type="dxa"/>
        </w:tcPr>
        <w:p w:rsidR="00005DB5" w:rsidRDefault="00005DB5">
          <w:pPr>
            <w:pStyle w:val="HeaderTextLeft"/>
          </w:pPr>
        </w:p>
      </w:tc>
    </w:tr>
  </w:tbl>
  <w:p w:rsidR="00005DB5" w:rsidRDefault="00005DB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C30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5E0C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EE51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DCAA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9B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E086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AE29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17030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525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2C2C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AE85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F1ABE4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B5"/>
    <w:rsid w:val="00005DB5"/>
    <w:rsid w:val="004C661B"/>
    <w:rsid w:val="006B0907"/>
    <w:rsid w:val="00901270"/>
    <w:rsid w:val="00EF2821"/>
    <w:rsid w:val="00F35390"/>
    <w:rsid w:val="00F948D3"/>
    <w:rsid w:val="00FE3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9956</Words>
  <Characters>49287</Characters>
  <Application>Microsoft Office Word</Application>
  <DocSecurity>0</DocSecurity>
  <Lines>1408</Lines>
  <Paragraphs>769</Paragraphs>
  <ScaleCrop>false</ScaleCrop>
  <HeadingPairs>
    <vt:vector size="2" baseType="variant">
      <vt:variant>
        <vt:lpstr>Title</vt:lpstr>
      </vt:variant>
      <vt:variant>
        <vt:i4>1</vt:i4>
      </vt:variant>
    </vt:vector>
  </HeadingPairs>
  <TitlesOfParts>
    <vt:vector size="1" baseType="lpstr">
      <vt:lpstr>Fire and Emergency Services Superannuation Act 1985</vt:lpstr>
    </vt:vector>
  </TitlesOfParts>
  <Manager/>
  <Company>Ministry of Justice</Company>
  <LinksUpToDate>false</LinksUpToDate>
  <CharactersWithSpaces>58474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Act 1985 - 02-d0-01</dc:title>
  <dc:subject>ActIF_F</dc:subject>
  <dc:creator>Matthew Pether</dc:creator>
  <cp:keywords/>
  <dc:description/>
  <cp:lastModifiedBy>svcMRProcess</cp:lastModifiedBy>
  <cp:revision>4</cp:revision>
  <cp:lastPrinted>2007-02-12T04:08:00Z</cp:lastPrinted>
  <dcterms:created xsi:type="dcterms:W3CDTF">2013-02-15T12:20:00Z</dcterms:created>
  <dcterms:modified xsi:type="dcterms:W3CDTF">2013-02-15T12:20:00Z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1985</vt:lpwstr>
  </property>
  <property fmtid="{D5CDD505-2E9C-101B-9397-08002B2CF9AE}" pid="3" name="CommencementDate">
    <vt:lpwstr>20120829</vt:lpwstr>
  </property>
  <property fmtid="{D5CDD505-2E9C-101B-9397-08002B2CF9AE}" pid="4" name="DocumentType">
    <vt:lpwstr>Act</vt:lpwstr>
  </property>
  <property fmtid="{D5CDD505-2E9C-101B-9397-08002B2CF9AE}" pid="5" name="ReprintNo">
    <vt:lpwstr>2</vt:lpwstr>
  </property>
  <property fmtid="{D5CDD505-2E9C-101B-9397-08002B2CF9AE}" pid="6" name="OwlsUID">
    <vt:i4>280</vt:i4>
  </property>
  <property fmtid="{D5CDD505-2E9C-101B-9397-08002B2CF9AE}" pid="7" name="AsAtDate">
    <vt:lpwstr>29 Aug 2012</vt:lpwstr>
  </property>
  <property fmtid="{D5CDD505-2E9C-101B-9397-08002B2CF9AE}" pid="8" name="Suffix">
    <vt:lpwstr>02-d0-01</vt:lpwstr>
  </property>
</Properties>
</file>