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Mental Health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_Toc377993053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_Toc377993054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_Toc377993055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Mental illness, defined</w:t>
      </w:r>
      <w:r>
        <w:tab/>
      </w:r>
      <w:r>
        <w:fldChar w:fldCharType="begin"/>
      </w:r>
      <w:r>
        <w:instrText xml:space="preserve"> PAGEREF _Toc377993056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_Toc377993057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Objectives of persons performing certain functions</w:t>
      </w:r>
      <w:r>
        <w:tab/>
      </w:r>
      <w:r>
        <w:fldChar w:fldCharType="begin"/>
      </w:r>
      <w:r>
        <w:instrText xml:space="preserve"> PAGEREF _Toc377993058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Minister</w:t>
      </w:r>
    </w:p>
    <w:p>
      <w:pPr>
        <w:pStyle w:val="TOC8"/>
        <w:rPr>
          <w:rFonts w:asciiTheme="minorHAnsi" w:eastAsiaTheme="minorEastAsia" w:hAnsiTheme="minorHAnsi" w:cstheme="minorBidi"/>
          <w:szCs w:val="22"/>
        </w:rPr>
      </w:pPr>
      <w:r>
        <w:t>7</w:t>
      </w:r>
      <w:r>
        <w:rPr>
          <w:snapToGrid w:val="0"/>
        </w:rPr>
        <w:t>.</w:t>
      </w:r>
      <w:r>
        <w:rPr>
          <w:snapToGrid w:val="0"/>
        </w:rPr>
        <w:tab/>
        <w:t>Functions</w:t>
      </w:r>
      <w:r>
        <w:tab/>
      </w:r>
      <w:r>
        <w:fldChar w:fldCharType="begin"/>
      </w:r>
      <w:r>
        <w:instrText xml:space="preserve"> PAGEREF _Toc377993061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Chief Psychiatrist</w:t>
      </w:r>
    </w:p>
    <w:p>
      <w:pPr>
        <w:pStyle w:val="TOC8"/>
        <w:rPr>
          <w:rFonts w:asciiTheme="minorHAnsi" w:eastAsiaTheme="minorEastAsia" w:hAnsiTheme="minorHAnsi" w:cstheme="minorBidi"/>
          <w:szCs w:val="22"/>
        </w:rPr>
      </w:pPr>
      <w:r>
        <w:t>8</w:t>
      </w:r>
      <w:r>
        <w:rPr>
          <w:snapToGrid w:val="0"/>
        </w:rPr>
        <w:t>.</w:t>
      </w:r>
      <w:r>
        <w:rPr>
          <w:snapToGrid w:val="0"/>
        </w:rPr>
        <w:tab/>
        <w:t>Chief Psychiatrist, who is</w:t>
      </w:r>
      <w:r>
        <w:tab/>
      </w:r>
      <w:r>
        <w:fldChar w:fldCharType="begin"/>
      </w:r>
      <w:r>
        <w:instrText xml:space="preserve"> PAGEREF _Toc377993063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Responsibilities as to patients</w:t>
      </w:r>
      <w:r>
        <w:tab/>
      </w:r>
      <w:r>
        <w:fldChar w:fldCharType="begin"/>
      </w:r>
      <w:r>
        <w:instrText xml:space="preserve"> PAGEREF _Toc377993064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functions</w:t>
      </w:r>
      <w:r>
        <w:tab/>
      </w:r>
      <w:r>
        <w:fldChar w:fldCharType="begin"/>
      </w:r>
      <w:r>
        <w:instrText xml:space="preserve"> PAGEREF _Toc377993065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Chief Psychiatrist is subject to </w:t>
      </w:r>
      <w:r>
        <w:t>CEO</w:t>
      </w:r>
      <w:r>
        <w:tab/>
      </w:r>
      <w:r>
        <w:fldChar w:fldCharType="begin"/>
      </w:r>
      <w:r>
        <w:instrText xml:space="preserve"> PAGEREF _Toc377993066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Psychiatrists’ decisions as to involuntary patients, review of etc.</w:t>
      </w:r>
      <w:r>
        <w:tab/>
      </w:r>
      <w:r>
        <w:fldChar w:fldCharType="begin"/>
      </w:r>
      <w:r>
        <w:instrText xml:space="preserve"> PAGEREF _Toc377993067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Relevant premises, powers to inspect etc.</w:t>
      </w:r>
      <w:r>
        <w:tab/>
      </w:r>
      <w:r>
        <w:fldChar w:fldCharType="begin"/>
      </w:r>
      <w:r>
        <w:instrText xml:space="preserve"> PAGEREF _Toc377993068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as to s. 13</w:t>
      </w:r>
      <w:r>
        <w:tab/>
      </w:r>
      <w:r>
        <w:fldChar w:fldCharType="begin"/>
      </w:r>
      <w:r>
        <w:instrText xml:space="preserve"> PAGEREF _Toc377993069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Ordering that detained patient be allowed to be visited</w:t>
      </w:r>
      <w:r>
        <w:tab/>
      </w:r>
      <w:r>
        <w:fldChar w:fldCharType="begin"/>
      </w:r>
      <w:r>
        <w:instrText xml:space="preserve"> PAGEREF _Toc377993070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by Chief Psychiatrist</w:t>
      </w:r>
      <w:r>
        <w:tab/>
      </w:r>
      <w:r>
        <w:fldChar w:fldCharType="begin"/>
      </w:r>
      <w:r>
        <w:instrText xml:space="preserve"> PAGEREF _Toc377993071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Psychiatrists and authorised practitioners</w:t>
      </w:r>
    </w:p>
    <w:p>
      <w:pPr>
        <w:pStyle w:val="TOC8"/>
        <w:rPr>
          <w:rFonts w:asciiTheme="minorHAnsi" w:eastAsiaTheme="minorEastAsia" w:hAnsiTheme="minorHAnsi" w:cstheme="minorBidi"/>
          <w:szCs w:val="22"/>
        </w:rPr>
      </w:pPr>
      <w:r>
        <w:t>18</w:t>
      </w:r>
      <w:r>
        <w:rPr>
          <w:snapToGrid w:val="0"/>
        </w:rPr>
        <w:t>.</w:t>
      </w:r>
      <w:r>
        <w:rPr>
          <w:snapToGrid w:val="0"/>
        </w:rPr>
        <w:tab/>
        <w:t>Authorised medical practitioners, designation of</w:t>
      </w:r>
      <w:r>
        <w:tab/>
      </w:r>
      <w:r>
        <w:fldChar w:fldCharType="begin"/>
      </w:r>
      <w:r>
        <w:instrText xml:space="preserve"> PAGEREF _Toc377993073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Mental health practitioners, who are</w:t>
      </w:r>
      <w:r>
        <w:tab/>
      </w:r>
      <w:r>
        <w:fldChar w:fldCharType="begin"/>
      </w:r>
      <w:r>
        <w:instrText xml:space="preserve"> PAGEREF _Toc377993074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mental health practitioners, designation of</w:t>
      </w:r>
      <w:r>
        <w:tab/>
      </w:r>
      <w:r>
        <w:fldChar w:fldCharType="begin"/>
      </w:r>
      <w:r>
        <w:instrText xml:space="preserve"> PAGEREF _Toc377993075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Authorised hospitals</w:t>
      </w:r>
    </w:p>
    <w:p>
      <w:pPr>
        <w:pStyle w:val="TOC8"/>
        <w:rPr>
          <w:rFonts w:asciiTheme="minorHAnsi" w:eastAsiaTheme="minorEastAsia" w:hAnsiTheme="minorHAnsi" w:cstheme="minorBidi"/>
          <w:szCs w:val="22"/>
        </w:rPr>
      </w:pPr>
      <w:r>
        <w:t>21</w:t>
      </w:r>
      <w:r>
        <w:rPr>
          <w:snapToGrid w:val="0"/>
        </w:rPr>
        <w:t>.</w:t>
      </w:r>
      <w:r>
        <w:rPr>
          <w:snapToGrid w:val="0"/>
        </w:rPr>
        <w:tab/>
        <w:t>Public hospitals, authorisation of</w:t>
      </w:r>
      <w:r>
        <w:tab/>
      </w:r>
      <w:r>
        <w:fldChar w:fldCharType="begin"/>
      </w:r>
      <w:r>
        <w:instrText xml:space="preserve"> PAGEREF _Toc377993077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The Registrar</w:t>
      </w:r>
    </w:p>
    <w:p>
      <w:pPr>
        <w:pStyle w:val="TOC8"/>
        <w:rPr>
          <w:rFonts w:asciiTheme="minorHAnsi" w:eastAsiaTheme="minorEastAsia" w:hAnsiTheme="minorHAnsi" w:cstheme="minorBidi"/>
          <w:szCs w:val="22"/>
        </w:rPr>
      </w:pPr>
      <w:r>
        <w:t>22</w:t>
      </w:r>
      <w:r>
        <w:rPr>
          <w:snapToGrid w:val="0"/>
        </w:rPr>
        <w:t>.</w:t>
      </w:r>
      <w:r>
        <w:rPr>
          <w:snapToGrid w:val="0"/>
        </w:rPr>
        <w:tab/>
        <w:t>Registrar and staff of Mental Health Review Board</w:t>
      </w:r>
      <w:r>
        <w:tab/>
      </w:r>
      <w:r>
        <w:fldChar w:fldCharType="begin"/>
      </w:r>
      <w:r>
        <w:instrText xml:space="preserve"> PAGEREF _Toc377993079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President of Board may direct Registrar</w:t>
      </w:r>
      <w:r>
        <w:tab/>
      </w:r>
      <w:r>
        <w:fldChar w:fldCharType="begin"/>
      </w:r>
      <w:r>
        <w:instrText xml:space="preserve"> PAGEREF _Toc377993080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Registrar</w:t>
      </w:r>
      <w:r>
        <w:tab/>
      </w:r>
      <w:r>
        <w:fldChar w:fldCharType="begin"/>
      </w:r>
      <w:r>
        <w:instrText xml:space="preserve"> PAGEREF _Toc377993081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Board may delegate to Registrar</w:t>
      </w:r>
      <w:r>
        <w:tab/>
      </w:r>
      <w:r>
        <w:fldChar w:fldCharType="begin"/>
      </w:r>
      <w:r>
        <w:instrText xml:space="preserve"> PAGEREF _Toc377993082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Involuntary patients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Becoming an involuntary patient</w:t>
      </w:r>
    </w:p>
    <w:p>
      <w:pPr>
        <w:pStyle w:val="TOC6"/>
        <w:tabs>
          <w:tab w:val="right" w:leader="dot" w:pos="7086"/>
        </w:tabs>
        <w:rPr>
          <w:rFonts w:asciiTheme="minorHAnsi" w:eastAsiaTheme="minorEastAsia" w:hAnsiTheme="minorHAnsi" w:cstheme="minorBidi"/>
          <w:b w:val="0"/>
          <w:sz w:val="22"/>
          <w:szCs w:val="22"/>
        </w:rPr>
      </w:pPr>
      <w:r>
        <w:rPr>
          <w:snapToGrid w:val="0"/>
        </w:rPr>
        <w:t>Subdivision 1 — Criteria</w:t>
      </w:r>
    </w:p>
    <w:p>
      <w:pPr>
        <w:pStyle w:val="TOC8"/>
        <w:rPr>
          <w:rFonts w:asciiTheme="minorHAnsi" w:eastAsiaTheme="minorEastAsia" w:hAnsiTheme="minorHAnsi" w:cstheme="minorBidi"/>
          <w:szCs w:val="22"/>
        </w:rPr>
      </w:pPr>
      <w:r>
        <w:t>26</w:t>
      </w:r>
      <w:r>
        <w:rPr>
          <w:snapToGrid w:val="0"/>
        </w:rPr>
        <w:t>.</w:t>
      </w:r>
      <w:r>
        <w:rPr>
          <w:snapToGrid w:val="0"/>
        </w:rPr>
        <w:tab/>
        <w:t>Persons who should be involuntary patients</w:t>
      </w:r>
      <w:r>
        <w:tab/>
      </w:r>
      <w:r>
        <w:fldChar w:fldCharType="begin"/>
      </w:r>
      <w:r>
        <w:instrText xml:space="preserve"> PAGEREF _Toc377993086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When mentally impaired accused may be made involuntary patients</w:t>
      </w:r>
      <w:r>
        <w:tab/>
      </w:r>
      <w:r>
        <w:fldChar w:fldCharType="begin"/>
      </w:r>
      <w:r>
        <w:instrText xml:space="preserve"> PAGEREF _Toc377993087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Referral for examination</w:t>
      </w:r>
    </w:p>
    <w:p>
      <w:pPr>
        <w:pStyle w:val="TOC8"/>
        <w:rPr>
          <w:rFonts w:asciiTheme="minorHAnsi" w:eastAsiaTheme="minorEastAsia" w:hAnsiTheme="minorHAnsi" w:cstheme="minorBidi"/>
          <w:szCs w:val="22"/>
        </w:rPr>
      </w:pPr>
      <w:r>
        <w:t>28</w:t>
      </w:r>
      <w:r>
        <w:rPr>
          <w:snapToGrid w:val="0"/>
        </w:rPr>
        <w:t>.</w:t>
      </w:r>
      <w:r>
        <w:rPr>
          <w:snapToGrid w:val="0"/>
        </w:rPr>
        <w:tab/>
        <w:t>Term used: referrer</w:t>
      </w:r>
      <w:r>
        <w:tab/>
      </w:r>
      <w:r>
        <w:fldChar w:fldCharType="begin"/>
      </w:r>
      <w:r>
        <w:instrText xml:space="preserve"> PAGEREF _Toc377993089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Referring potential involuntary patients for psychiatric examination</w:t>
      </w:r>
      <w:r>
        <w:tab/>
      </w:r>
      <w:r>
        <w:fldChar w:fldCharType="begin"/>
      </w:r>
      <w:r>
        <w:instrText xml:space="preserve"> PAGEREF _Toc377993090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Certain voluntary patients, application of s. 29 to</w:t>
      </w:r>
      <w:r>
        <w:tab/>
      </w:r>
      <w:r>
        <w:fldChar w:fldCharType="begin"/>
      </w:r>
      <w:r>
        <w:instrText xml:space="preserve"> PAGEREF _Toc377993091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No referral under s. 29 without personal examination</w:t>
      </w:r>
      <w:r>
        <w:tab/>
      </w:r>
      <w:r>
        <w:fldChar w:fldCharType="begin"/>
      </w:r>
      <w:r>
        <w:instrText xml:space="preserve"> PAGEREF _Toc377993092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Time limit for referral under s. 29</w:t>
      </w:r>
      <w:r>
        <w:tab/>
      </w:r>
      <w:r>
        <w:fldChar w:fldCharType="begin"/>
      </w:r>
      <w:r>
        <w:instrText xml:space="preserve"> PAGEREF _Toc377993093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Form of referral under s. 29</w:t>
      </w:r>
      <w:r>
        <w:tab/>
      </w:r>
      <w:r>
        <w:fldChar w:fldCharType="begin"/>
      </w:r>
      <w:r>
        <w:instrText xml:space="preserve"> PAGEREF _Toc377993094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Transport orders authorising police assistance, making of</w:t>
      </w:r>
      <w:r>
        <w:tab/>
      </w:r>
      <w:r>
        <w:fldChar w:fldCharType="begin"/>
      </w:r>
      <w:r>
        <w:instrText xml:space="preserve"> PAGEREF _Toc377993095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Transport orders, effect of</w:t>
      </w:r>
      <w:r>
        <w:tab/>
      </w:r>
      <w:r>
        <w:fldChar w:fldCharType="begin"/>
      </w:r>
      <w:r>
        <w:instrText xml:space="preserve"> PAGEREF _Toc377993096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Examination in an authorised hospital</w:t>
      </w:r>
    </w:p>
    <w:p>
      <w:pPr>
        <w:pStyle w:val="TOC8"/>
        <w:rPr>
          <w:rFonts w:asciiTheme="minorHAnsi" w:eastAsiaTheme="minorEastAsia" w:hAnsiTheme="minorHAnsi" w:cstheme="minorBidi"/>
          <w:szCs w:val="22"/>
        </w:rPr>
      </w:pPr>
      <w:r>
        <w:t>36</w:t>
      </w:r>
      <w:r>
        <w:rPr>
          <w:snapToGrid w:val="0"/>
        </w:rPr>
        <w:t>.</w:t>
      </w:r>
      <w:r>
        <w:rPr>
          <w:snapToGrid w:val="0"/>
        </w:rPr>
        <w:tab/>
        <w:t>Detaining referred person in hospital</w:t>
      </w:r>
      <w:r>
        <w:tab/>
      </w:r>
      <w:r>
        <w:fldChar w:fldCharType="begin"/>
      </w:r>
      <w:r>
        <w:instrText xml:space="preserve"> PAGEREF _Toc377993098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Psychiatrist’s options upon examining referred person</w:t>
      </w:r>
      <w:r>
        <w:tab/>
      </w:r>
      <w:r>
        <w:fldChar w:fldCharType="begin"/>
      </w:r>
      <w:r>
        <w:instrText xml:space="preserve"> PAGEREF _Toc377993099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Examination otherwise than in an authorised hospital</w:t>
      </w:r>
    </w:p>
    <w:p>
      <w:pPr>
        <w:pStyle w:val="TOC8"/>
        <w:rPr>
          <w:rFonts w:asciiTheme="minorHAnsi" w:eastAsiaTheme="minorEastAsia" w:hAnsiTheme="minorHAnsi" w:cstheme="minorBidi"/>
          <w:szCs w:val="22"/>
        </w:rPr>
      </w:pPr>
      <w:r>
        <w:t>38</w:t>
      </w:r>
      <w:r>
        <w:rPr>
          <w:snapToGrid w:val="0"/>
        </w:rPr>
        <w:t>.</w:t>
      </w:r>
      <w:r>
        <w:rPr>
          <w:snapToGrid w:val="0"/>
        </w:rPr>
        <w:tab/>
        <w:t>Time limit for psychiatric examination after referral</w:t>
      </w:r>
      <w:r>
        <w:tab/>
      </w:r>
      <w:r>
        <w:fldChar w:fldCharType="begin"/>
      </w:r>
      <w:r>
        <w:instrText xml:space="preserve"> PAGEREF _Toc377993101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Psychiatrist may order assessment in hospital</w:t>
      </w:r>
      <w:r>
        <w:tab/>
      </w:r>
      <w:r>
        <w:fldChar w:fldCharType="begin"/>
      </w:r>
      <w:r>
        <w:instrText xml:space="preserve"> PAGEREF _Toc377993102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Detaining person needing assessment in hospital</w:t>
      </w:r>
      <w:r>
        <w:tab/>
      </w:r>
      <w:r>
        <w:fldChar w:fldCharType="begin"/>
      </w:r>
      <w:r>
        <w:instrText xml:space="preserve"> PAGEREF _Toc377993103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Transport orders authorising police assistance, making of</w:t>
      </w:r>
      <w:r>
        <w:tab/>
      </w:r>
      <w:r>
        <w:fldChar w:fldCharType="begin"/>
      </w:r>
      <w:r>
        <w:instrText xml:space="preserve"> PAGEREF _Toc377993104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Transport orders, effect of</w:t>
      </w:r>
      <w:r>
        <w:tab/>
      </w:r>
      <w:r>
        <w:fldChar w:fldCharType="begin"/>
      </w:r>
      <w:r>
        <w:instrText xml:space="preserve"> PAGEREF _Toc377993105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Involuntary status</w:t>
      </w:r>
    </w:p>
    <w:p>
      <w:pPr>
        <w:pStyle w:val="TOC8"/>
        <w:rPr>
          <w:rFonts w:asciiTheme="minorHAnsi" w:eastAsiaTheme="minorEastAsia" w:hAnsiTheme="minorHAnsi" w:cstheme="minorBidi"/>
          <w:szCs w:val="22"/>
        </w:rPr>
      </w:pPr>
      <w:r>
        <w:t>43</w:t>
      </w:r>
      <w:r>
        <w:rPr>
          <w:snapToGrid w:val="0"/>
        </w:rPr>
        <w:t>.</w:t>
      </w:r>
      <w:r>
        <w:rPr>
          <w:snapToGrid w:val="0"/>
        </w:rPr>
        <w:tab/>
        <w:t>Orders that mean a person is an involuntary patient</w:t>
      </w:r>
      <w:r>
        <w:tab/>
      </w:r>
      <w:r>
        <w:fldChar w:fldCharType="begin"/>
      </w:r>
      <w:r>
        <w:instrText xml:space="preserve"> PAGEREF _Toc377993107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Mentally Impaired Accused Review Board to be notified of s. 43 order in certain cases</w:t>
      </w:r>
      <w:r>
        <w:tab/>
      </w:r>
      <w:r>
        <w:fldChar w:fldCharType="begin"/>
      </w:r>
      <w:r>
        <w:instrText xml:space="preserve"> PAGEREF _Toc377993108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Detention in authorised hospital</w:t>
      </w:r>
    </w:p>
    <w:p>
      <w:pPr>
        <w:pStyle w:val="TOC6"/>
        <w:tabs>
          <w:tab w:val="right" w:leader="dot" w:pos="7086"/>
        </w:tabs>
        <w:rPr>
          <w:rFonts w:asciiTheme="minorHAnsi" w:eastAsiaTheme="minorEastAsia" w:hAnsiTheme="minorHAnsi" w:cstheme="minorBidi"/>
          <w:b w:val="0"/>
          <w:sz w:val="22"/>
          <w:szCs w:val="22"/>
        </w:rPr>
      </w:pPr>
      <w:r>
        <w:rPr>
          <w:snapToGrid w:val="0"/>
        </w:rPr>
        <w:t>Subdivision 1 — Place of detention</w:t>
      </w:r>
    </w:p>
    <w:p>
      <w:pPr>
        <w:pStyle w:val="TOC8"/>
        <w:rPr>
          <w:rFonts w:asciiTheme="minorHAnsi" w:eastAsiaTheme="minorEastAsia" w:hAnsiTheme="minorHAnsi" w:cstheme="minorBidi"/>
          <w:szCs w:val="22"/>
        </w:rPr>
      </w:pPr>
      <w:r>
        <w:t>45</w:t>
      </w:r>
      <w:r>
        <w:rPr>
          <w:snapToGrid w:val="0"/>
        </w:rPr>
        <w:t>.</w:t>
      </w:r>
      <w:r>
        <w:rPr>
          <w:snapToGrid w:val="0"/>
        </w:rPr>
        <w:tab/>
        <w:t>Orders for admission etc. to hospital, effect of</w:t>
      </w:r>
      <w:r>
        <w:tab/>
      </w:r>
      <w:r>
        <w:fldChar w:fldCharType="begin"/>
      </w:r>
      <w:r>
        <w:instrText xml:space="preserve"> PAGEREF _Toc377993111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Transfer to another hospital, orders for</w:t>
      </w:r>
      <w:r>
        <w:tab/>
      </w:r>
      <w:r>
        <w:fldChar w:fldCharType="begin"/>
      </w:r>
      <w:r>
        <w:instrText xml:space="preserve"> PAGEREF _Toc377993112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Hospital may decline to accept patient</w:t>
      </w:r>
      <w:r>
        <w:tab/>
      </w:r>
      <w:r>
        <w:fldChar w:fldCharType="begin"/>
      </w:r>
      <w:r>
        <w:instrText xml:space="preserve"> PAGEREF _Toc377993113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Period of detention</w:t>
      </w:r>
    </w:p>
    <w:p>
      <w:pPr>
        <w:pStyle w:val="TOC8"/>
        <w:rPr>
          <w:rFonts w:asciiTheme="minorHAnsi" w:eastAsiaTheme="minorEastAsia" w:hAnsiTheme="minorHAnsi" w:cstheme="minorBidi"/>
          <w:szCs w:val="22"/>
        </w:rPr>
      </w:pPr>
      <w:r>
        <w:t>48</w:t>
      </w:r>
      <w:r>
        <w:rPr>
          <w:snapToGrid w:val="0"/>
        </w:rPr>
        <w:t>.</w:t>
      </w:r>
      <w:r>
        <w:rPr>
          <w:snapToGrid w:val="0"/>
        </w:rPr>
        <w:tab/>
        <w:t>Order under s. 43(2)(a) or 70(1), period in and effect of</w:t>
      </w:r>
      <w:r>
        <w:tab/>
      </w:r>
      <w:r>
        <w:fldChar w:fldCharType="begin"/>
      </w:r>
      <w:r>
        <w:instrText xml:space="preserve"> PAGEREF _Toc377993115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Examination of patient within s. 48’s detention period</w:t>
      </w:r>
      <w:r>
        <w:tab/>
      </w:r>
      <w:r>
        <w:fldChar w:fldCharType="begin"/>
      </w:r>
      <w:r>
        <w:instrText xml:space="preserve"> PAGEREF _Toc377993116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Examinations within subsequent periods</w:t>
      </w:r>
      <w:r>
        <w:tab/>
      </w:r>
      <w:r>
        <w:fldChar w:fldCharType="begin"/>
      </w:r>
      <w:r>
        <w:instrText xml:space="preserve"> PAGEREF _Toc377993117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Order under s. 49 or 50 continuing detention, effect of</w:t>
      </w:r>
      <w:r>
        <w:tab/>
      </w:r>
      <w:r>
        <w:fldChar w:fldCharType="begin"/>
      </w:r>
      <w:r>
        <w:instrText xml:space="preserve"> PAGEREF _Toc377993118 \h </w:instrText>
      </w:r>
      <w:r>
        <w:fldChar w:fldCharType="separate"/>
      </w:r>
      <w:r>
        <w:t>28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for release may be made at any time</w:t>
      </w:r>
      <w:r>
        <w:tab/>
      </w:r>
      <w:r>
        <w:fldChar w:fldCharType="begin"/>
      </w:r>
      <w:r>
        <w:instrText xml:space="preserve"> PAGEREF _Toc377993119 \h </w:instrText>
      </w:r>
      <w:r>
        <w:fldChar w:fldCharType="separate"/>
      </w:r>
      <w:r>
        <w:t>29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Saving</w:t>
      </w:r>
      <w:r>
        <w:tab/>
      </w:r>
      <w:r>
        <w:fldChar w:fldCharType="begin"/>
      </w:r>
      <w:r>
        <w:instrText xml:space="preserve"> PAGEREF _Toc377993120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Release from detention</w:t>
      </w:r>
    </w:p>
    <w:p>
      <w:pPr>
        <w:pStyle w:val="TOC8"/>
        <w:rPr>
          <w:rFonts w:asciiTheme="minorHAnsi" w:eastAsiaTheme="minorEastAsia" w:hAnsiTheme="minorHAnsi" w:cstheme="minorBidi"/>
          <w:szCs w:val="22"/>
        </w:rPr>
      </w:pPr>
      <w:r>
        <w:t>54</w:t>
      </w:r>
      <w:r>
        <w:rPr>
          <w:snapToGrid w:val="0"/>
        </w:rPr>
        <w:t>.</w:t>
      </w:r>
      <w:r>
        <w:rPr>
          <w:snapToGrid w:val="0"/>
        </w:rPr>
        <w:tab/>
        <w:t>End of detention period, person to be informed and released</w:t>
      </w:r>
      <w:r>
        <w:tab/>
      </w:r>
      <w:r>
        <w:fldChar w:fldCharType="begin"/>
      </w:r>
      <w:r>
        <w:instrText xml:space="preserve"> PAGEREF _Toc377993122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Release may be to other authorised custody</w:t>
      </w:r>
      <w:r>
        <w:tab/>
      </w:r>
      <w:r>
        <w:fldChar w:fldCharType="begin"/>
      </w:r>
      <w:r>
        <w:instrText xml:space="preserve"> PAGEREF _Toc377993123 \h </w:instrText>
      </w:r>
      <w:r>
        <w:fldChar w:fldCharType="separate"/>
      </w:r>
      <w:r>
        <w:t>29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Prisoner in hospital about to be discharged, examination of</w:t>
      </w:r>
      <w:r>
        <w:tab/>
      </w:r>
      <w:r>
        <w:fldChar w:fldCharType="begin"/>
      </w:r>
      <w:r>
        <w:instrText xml:space="preserve"> PAGEREF _Toc377993124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Absence without leave</w:t>
      </w:r>
    </w:p>
    <w:p>
      <w:pPr>
        <w:pStyle w:val="TOC8"/>
        <w:rPr>
          <w:rFonts w:asciiTheme="minorHAnsi" w:eastAsiaTheme="minorEastAsia" w:hAnsiTheme="minorHAnsi" w:cstheme="minorBidi"/>
          <w:szCs w:val="22"/>
        </w:rPr>
      </w:pPr>
      <w:r>
        <w:t>57</w:t>
      </w:r>
      <w:r>
        <w:rPr>
          <w:snapToGrid w:val="0"/>
        </w:rPr>
        <w:t>.</w:t>
      </w:r>
      <w:r>
        <w:rPr>
          <w:snapToGrid w:val="0"/>
        </w:rPr>
        <w:tab/>
        <w:t>Absence without leave, defined</w:t>
      </w:r>
      <w:r>
        <w:tab/>
      </w:r>
      <w:r>
        <w:fldChar w:fldCharType="begin"/>
      </w:r>
      <w:r>
        <w:instrText xml:space="preserve"> PAGEREF _Toc377993126 \h </w:instrText>
      </w:r>
      <w:r>
        <w:fldChar w:fldCharType="separate"/>
      </w:r>
      <w:r>
        <w:t>30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Apprehending person absent without leave</w:t>
      </w:r>
      <w:r>
        <w:tab/>
      </w:r>
      <w:r>
        <w:fldChar w:fldCharType="begin"/>
      </w:r>
      <w:r>
        <w:instrText xml:space="preserve"> PAGEREF _Toc377993127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Leave of absence</w:t>
      </w:r>
    </w:p>
    <w:p>
      <w:pPr>
        <w:pStyle w:val="TOC8"/>
        <w:rPr>
          <w:rFonts w:asciiTheme="minorHAnsi" w:eastAsiaTheme="minorEastAsia" w:hAnsiTheme="minorHAnsi" w:cstheme="minorBidi"/>
          <w:szCs w:val="22"/>
        </w:rPr>
      </w:pPr>
      <w:r>
        <w:t>59</w:t>
      </w:r>
      <w:r>
        <w:rPr>
          <w:snapToGrid w:val="0"/>
        </w:rPr>
        <w:t>.</w:t>
      </w:r>
      <w:r>
        <w:rPr>
          <w:snapToGrid w:val="0"/>
        </w:rPr>
        <w:tab/>
        <w:t>Granting leave</w:t>
      </w:r>
      <w:r>
        <w:tab/>
      </w:r>
      <w:r>
        <w:fldChar w:fldCharType="begin"/>
      </w:r>
      <w:r>
        <w:instrText xml:space="preserve"> PAGEREF _Toc377993129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Cancelling leave</w:t>
      </w:r>
      <w:r>
        <w:tab/>
      </w:r>
      <w:r>
        <w:fldChar w:fldCharType="begin"/>
      </w:r>
      <w:r>
        <w:instrText xml:space="preserve"> PAGEREF _Toc377993130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Status of patient on leave</w:t>
      </w:r>
      <w:r>
        <w:tab/>
      </w:r>
      <w:r>
        <w:fldChar w:fldCharType="begin"/>
      </w:r>
      <w:r>
        <w:instrText xml:space="preserve"> PAGEREF _Toc377993131 \h </w:instrText>
      </w:r>
      <w:r>
        <w:fldChar w:fldCharType="separate"/>
      </w:r>
      <w:r>
        <w:t>33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Monitoring patient on leave for over 28 days</w:t>
      </w:r>
      <w:r>
        <w:tab/>
      </w:r>
      <w:r>
        <w:fldChar w:fldCharType="begin"/>
      </w:r>
      <w:r>
        <w:instrText xml:space="preserve"> PAGEREF _Toc377993132 \h </w:instrText>
      </w:r>
      <w:r>
        <w:fldChar w:fldCharType="separate"/>
      </w:r>
      <w:r>
        <w:t>33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Release on advice of practitioner while patient on leave</w:t>
      </w:r>
      <w:r>
        <w:tab/>
      </w:r>
      <w:r>
        <w:fldChar w:fldCharType="begin"/>
      </w:r>
      <w:r>
        <w:instrText xml:space="preserve"> PAGEREF _Toc377993133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Saving</w:t>
      </w:r>
      <w:r>
        <w:tab/>
      </w:r>
      <w:r>
        <w:fldChar w:fldCharType="begin"/>
      </w:r>
      <w:r>
        <w:instrText xml:space="preserve"> PAGEREF _Toc377993134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Treatment of involuntary patient in the community</w:t>
      </w:r>
    </w:p>
    <w:p>
      <w:pPr>
        <w:pStyle w:val="TOC6"/>
        <w:tabs>
          <w:tab w:val="right" w:leader="dot" w:pos="7086"/>
        </w:tabs>
        <w:rPr>
          <w:rFonts w:asciiTheme="minorHAnsi" w:eastAsiaTheme="minorEastAsia" w:hAnsiTheme="minorHAnsi" w:cstheme="minorBidi"/>
          <w:b w:val="0"/>
          <w:sz w:val="22"/>
          <w:szCs w:val="22"/>
        </w:rPr>
      </w:pPr>
      <w:r>
        <w:rPr>
          <w:snapToGrid w:val="0"/>
        </w:rPr>
        <w:t>Subdivision 1 — Making community treatment order</w:t>
      </w:r>
    </w:p>
    <w:p>
      <w:pPr>
        <w:pStyle w:val="TOC8"/>
        <w:rPr>
          <w:rFonts w:asciiTheme="minorHAnsi" w:eastAsiaTheme="minorEastAsia" w:hAnsiTheme="minorHAnsi" w:cstheme="minorBidi"/>
          <w:szCs w:val="22"/>
        </w:rPr>
      </w:pPr>
      <w:r>
        <w:t>65</w:t>
      </w:r>
      <w:r>
        <w:rPr>
          <w:snapToGrid w:val="0"/>
        </w:rPr>
        <w:t>.</w:t>
      </w:r>
      <w:r>
        <w:rPr>
          <w:snapToGrid w:val="0"/>
        </w:rPr>
        <w:tab/>
        <w:t>No detention without consideration of community treatment</w:t>
      </w:r>
      <w:r>
        <w:tab/>
      </w:r>
      <w:r>
        <w:fldChar w:fldCharType="begin"/>
      </w:r>
      <w:r>
        <w:instrText xml:space="preserve"> PAGEREF _Toc377993137 \h </w:instrText>
      </w:r>
      <w:r>
        <w:fldChar w:fldCharType="separate"/>
      </w:r>
      <w:r>
        <w:t>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Community treatment order, when can be made</w:t>
      </w:r>
      <w:r>
        <w:tab/>
      </w:r>
      <w:r>
        <w:fldChar w:fldCharType="begin"/>
      </w:r>
      <w:r>
        <w:instrText xml:space="preserve"> PAGEREF _Toc377993138 \h </w:instrText>
      </w:r>
      <w:r>
        <w:fldChar w:fldCharType="separate"/>
      </w:r>
      <w:r>
        <w:t>34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treatment order, general power to make</w:t>
      </w:r>
      <w:r>
        <w:tab/>
      </w:r>
      <w:r>
        <w:fldChar w:fldCharType="begin"/>
      </w:r>
      <w:r>
        <w:instrText xml:space="preserve"> PAGEREF _Toc377993139 \h </w:instrText>
      </w:r>
      <w:r>
        <w:fldChar w:fldCharType="separate"/>
      </w:r>
      <w:r>
        <w:t>35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Community treatment order, terms of</w:t>
      </w:r>
      <w:r>
        <w:tab/>
      </w:r>
      <w:r>
        <w:fldChar w:fldCharType="begin"/>
      </w:r>
      <w:r>
        <w:instrText xml:space="preserve"> PAGEREF _Toc377993140 \h </w:instrText>
      </w:r>
      <w:r>
        <w:fldChar w:fldCharType="separate"/>
      </w:r>
      <w:r>
        <w:t>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Community treatment orders to be confirmed</w:t>
      </w:r>
      <w:r>
        <w:tab/>
      </w:r>
      <w:r>
        <w:fldChar w:fldCharType="begin"/>
      </w:r>
      <w:r>
        <w:instrText xml:space="preserve"> PAGEREF _Toc377993141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Revoking community treatment orders</w:t>
      </w:r>
      <w:r>
        <w:tab/>
      </w:r>
      <w:r>
        <w:fldChar w:fldCharType="begin"/>
      </w:r>
      <w:r>
        <w:instrText xml:space="preserve"> PAGEREF _Toc377993142 \h </w:instrText>
      </w:r>
      <w:r>
        <w:fldChar w:fldCharType="separate"/>
      </w:r>
      <w:r>
        <w:t>36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Transport orders authorising police assistance, making of</w:t>
      </w:r>
      <w:r>
        <w:tab/>
      </w:r>
      <w:r>
        <w:fldChar w:fldCharType="begin"/>
      </w:r>
      <w:r>
        <w:instrText xml:space="preserve"> PAGEREF _Toc377993143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Transport orders, effect of</w:t>
      </w:r>
      <w:r>
        <w:tab/>
      </w:r>
      <w:r>
        <w:fldChar w:fldCharType="begin"/>
      </w:r>
      <w:r>
        <w:instrText xml:space="preserve"> PAGEREF _Toc377993144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Operation of community treatment order</w:t>
      </w:r>
    </w:p>
    <w:p>
      <w:pPr>
        <w:pStyle w:val="TOC8"/>
        <w:rPr>
          <w:rFonts w:asciiTheme="minorHAnsi" w:eastAsiaTheme="minorEastAsia" w:hAnsiTheme="minorHAnsi" w:cstheme="minorBidi"/>
          <w:szCs w:val="22"/>
        </w:rPr>
      </w:pPr>
      <w:r>
        <w:t>73</w:t>
      </w:r>
      <w:r>
        <w:rPr>
          <w:snapToGrid w:val="0"/>
        </w:rPr>
        <w:t>.</w:t>
      </w:r>
      <w:r>
        <w:rPr>
          <w:snapToGrid w:val="0"/>
        </w:rPr>
        <w:tab/>
        <w:t>Duration of community treatment orders</w:t>
      </w:r>
      <w:r>
        <w:tab/>
      </w:r>
      <w:r>
        <w:fldChar w:fldCharType="begin"/>
      </w:r>
      <w:r>
        <w:instrText xml:space="preserve"> PAGEREF _Toc377993146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Supervising psychiatrist, who is</w:t>
      </w:r>
      <w:r>
        <w:tab/>
      </w:r>
      <w:r>
        <w:fldChar w:fldCharType="begin"/>
      </w:r>
      <w:r>
        <w:instrText xml:space="preserve"> PAGEREF _Toc377993147 \h </w:instrText>
      </w:r>
      <w:r>
        <w:fldChar w:fldCharType="separate"/>
      </w:r>
      <w:r>
        <w:t>38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Review by supervising psychiatrist</w:t>
      </w:r>
      <w:r>
        <w:tab/>
      </w:r>
      <w:r>
        <w:fldChar w:fldCharType="begin"/>
      </w:r>
      <w:r>
        <w:instrText xml:space="preserve"> PAGEREF _Toc377993148 \h </w:instrText>
      </w:r>
      <w:r>
        <w:fldChar w:fldCharType="separate"/>
      </w:r>
      <w:r>
        <w:t>39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Extending community treatment order</w:t>
      </w:r>
      <w:r>
        <w:tab/>
      </w:r>
      <w:r>
        <w:fldChar w:fldCharType="begin"/>
      </w:r>
      <w:r>
        <w:instrText xml:space="preserve"> PAGEREF _Toc377993149 \h </w:instrText>
      </w:r>
      <w:r>
        <w:fldChar w:fldCharType="separate"/>
      </w:r>
      <w:r>
        <w:t>39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psychiatrist may act on authorised medical practitioner’s report</w:t>
      </w:r>
      <w:r>
        <w:tab/>
      </w:r>
      <w:r>
        <w:fldChar w:fldCharType="begin"/>
      </w:r>
      <w:r>
        <w:instrText xml:space="preserve"> PAGEREF _Toc377993150 \h </w:instrText>
      </w:r>
      <w:r>
        <w:fldChar w:fldCharType="separate"/>
      </w:r>
      <w:r>
        <w:t>40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 may be discharged from involuntary status</w:t>
      </w:r>
      <w:r>
        <w:tab/>
      </w:r>
      <w:r>
        <w:fldChar w:fldCharType="begin"/>
      </w:r>
      <w:r>
        <w:instrText xml:space="preserve"> PAGEREF _Toc377993151 \h </w:instrText>
      </w:r>
      <w:r>
        <w:fldChar w:fldCharType="separate"/>
      </w:r>
      <w:r>
        <w:t>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Varying community treatment orders</w:t>
      </w:r>
      <w:r>
        <w:tab/>
      </w:r>
      <w:r>
        <w:fldChar w:fldCharType="begin"/>
      </w:r>
      <w:r>
        <w:instrText xml:space="preserve"> PAGEREF _Toc377993152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Breach of community treatment order</w:t>
      </w:r>
    </w:p>
    <w:p>
      <w:pPr>
        <w:pStyle w:val="TOC8"/>
        <w:rPr>
          <w:rFonts w:asciiTheme="minorHAnsi" w:eastAsiaTheme="minorEastAsia" w:hAnsiTheme="minorHAnsi" w:cstheme="minorBidi"/>
          <w:szCs w:val="22"/>
        </w:rPr>
      </w:pPr>
      <w:r>
        <w:t>80</w:t>
      </w:r>
      <w:r>
        <w:rPr>
          <w:snapToGrid w:val="0"/>
        </w:rPr>
        <w:t>.</w:t>
      </w:r>
      <w:r>
        <w:rPr>
          <w:snapToGrid w:val="0"/>
        </w:rPr>
        <w:tab/>
        <w:t>Breach of community treatment order, defined</w:t>
      </w:r>
      <w:r>
        <w:tab/>
      </w:r>
      <w:r>
        <w:fldChar w:fldCharType="begin"/>
      </w:r>
      <w:r>
        <w:instrText xml:space="preserve"> PAGEREF _Toc377993154 \h </w:instrText>
      </w:r>
      <w:r>
        <w:fldChar w:fldCharType="separate"/>
      </w:r>
      <w:r>
        <w:t>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Person breaching order to be notified</w:t>
      </w:r>
      <w:r>
        <w:tab/>
      </w:r>
      <w:r>
        <w:fldChar w:fldCharType="begin"/>
      </w:r>
      <w:r>
        <w:instrText xml:space="preserve"> PAGEREF _Toc377993155 \h </w:instrText>
      </w:r>
      <w:r>
        <w:fldChar w:fldCharType="separate"/>
      </w:r>
      <w:r>
        <w:t>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Action if breach continues</w:t>
      </w:r>
      <w:r>
        <w:tab/>
      </w:r>
      <w:r>
        <w:fldChar w:fldCharType="begin"/>
      </w:r>
      <w:r>
        <w:instrText xml:space="preserve"> PAGEREF _Toc377993156 \h </w:instrText>
      </w:r>
      <w:r>
        <w:fldChar w:fldCharType="separate"/>
      </w:r>
      <w:r>
        <w:t>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Treatment may be given under s. 82 order without consent</w:t>
      </w:r>
      <w:r>
        <w:tab/>
      </w:r>
      <w:r>
        <w:fldChar w:fldCharType="begin"/>
      </w:r>
      <w:r>
        <w:instrText xml:space="preserve"> PAGEREF _Toc377993157 \h </w:instrText>
      </w:r>
      <w:r>
        <w:fldChar w:fldCharType="separate"/>
      </w:r>
      <w:r>
        <w:t>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Police assistance for s. 82 order</w:t>
      </w:r>
      <w:r>
        <w:tab/>
      </w:r>
      <w:r>
        <w:fldChar w:fldCharType="begin"/>
      </w:r>
      <w:r>
        <w:instrText xml:space="preserve"> PAGEREF _Toc377993158 \h </w:instrText>
      </w:r>
      <w:r>
        <w:fldChar w:fldCharType="separate"/>
      </w:r>
      <w:r>
        <w:t>42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in s. 70 to revoke order not affected</w:t>
      </w:r>
      <w:r>
        <w:tab/>
      </w:r>
      <w:r>
        <w:fldChar w:fldCharType="begin"/>
      </w:r>
      <w:r>
        <w:instrText xml:space="preserve"> PAGEREF _Toc377993159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4 — Interstate movements</w:t>
      </w:r>
    </w:p>
    <w:p>
      <w:pPr>
        <w:pStyle w:val="TOC8"/>
        <w:rPr>
          <w:rFonts w:asciiTheme="minorHAnsi" w:eastAsiaTheme="minorEastAsia" w:hAnsiTheme="minorHAnsi" w:cstheme="minorBidi"/>
          <w:szCs w:val="22"/>
        </w:rPr>
      </w:pPr>
      <w:r>
        <w:t>86</w:t>
      </w:r>
      <w:r>
        <w:rPr>
          <w:snapToGrid w:val="0"/>
        </w:rPr>
        <w:t>.</w:t>
      </w:r>
      <w:r>
        <w:rPr>
          <w:snapToGrid w:val="0"/>
        </w:rPr>
        <w:tab/>
        <w:t>Term used: agreement</w:t>
      </w:r>
      <w:r>
        <w:tab/>
      </w:r>
      <w:r>
        <w:fldChar w:fldCharType="begin"/>
      </w:r>
      <w:r>
        <w:instrText xml:space="preserve"> PAGEREF _Toc377993161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Intergovernmental agreements, making</w:t>
      </w:r>
      <w:r>
        <w:tab/>
      </w:r>
      <w:r>
        <w:fldChar w:fldCharType="begin"/>
      </w:r>
      <w:r>
        <w:instrText xml:space="preserve"> PAGEREF _Toc377993162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Best interests of person to be considered</w:t>
      </w:r>
      <w:r>
        <w:tab/>
      </w:r>
      <w:r>
        <w:fldChar w:fldCharType="begin"/>
      </w:r>
      <w:r>
        <w:instrText xml:space="preserve"> PAGEREF _Toc377993163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Persons apprehended under s. 195, powers as to</w:t>
      </w:r>
      <w:r>
        <w:tab/>
      </w:r>
      <w:r>
        <w:fldChar w:fldCharType="begin"/>
      </w:r>
      <w:r>
        <w:instrText xml:space="preserve"> PAGEREF _Toc377993164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Referring person released interstate for examination</w:t>
      </w:r>
      <w:r>
        <w:tab/>
      </w:r>
      <w:r>
        <w:fldChar w:fldCharType="begin"/>
      </w:r>
      <w:r>
        <w:instrText xml:space="preserve"> PAGEREF _Toc377993165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Involuntary patients being dealt with interstate, powers as to</w:t>
      </w:r>
      <w:r>
        <w:tab/>
      </w:r>
      <w:r>
        <w:fldChar w:fldCharType="begin"/>
      </w:r>
      <w:r>
        <w:instrText xml:space="preserve"> PAGEREF _Toc377993166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5 — Treatment of patients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92</w:t>
      </w:r>
      <w:r>
        <w:rPr>
          <w:snapToGrid w:val="0"/>
        </w:rPr>
        <w:t>.</w:t>
      </w:r>
      <w:r>
        <w:rPr>
          <w:snapToGrid w:val="0"/>
        </w:rPr>
        <w:tab/>
        <w:t>Terms used</w:t>
      </w:r>
      <w:r>
        <w:tab/>
      </w:r>
      <w:r>
        <w:fldChar w:fldCharType="begin"/>
      </w:r>
      <w:r>
        <w:instrText xml:space="preserve"> PAGEREF _Toc377993169 \h </w:instrText>
      </w:r>
      <w:r>
        <w:fldChar w:fldCharType="separate"/>
      </w:r>
      <w:r>
        <w:t>46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Treatment of involuntary patients on remand or bail</w:t>
      </w:r>
      <w:r>
        <w:tab/>
      </w:r>
      <w:r>
        <w:fldChar w:fldCharType="begin"/>
      </w:r>
      <w:r>
        <w:instrText xml:space="preserve"> PAGEREF _Toc377993170 \h </w:instrText>
      </w:r>
      <w:r>
        <w:fldChar w:fldCharType="separate"/>
      </w:r>
      <w:r>
        <w:t>46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Mentally Impaired Accused Review Board to be notified of treatment of mentally impaired accused</w:t>
      </w:r>
      <w:r>
        <w:tab/>
      </w:r>
      <w:r>
        <w:fldChar w:fldCharType="begin"/>
      </w:r>
      <w:r>
        <w:instrText xml:space="preserve"> PAGEREF _Toc377993171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Informed consent</w:t>
      </w:r>
    </w:p>
    <w:p>
      <w:pPr>
        <w:pStyle w:val="TOC8"/>
        <w:rPr>
          <w:rFonts w:asciiTheme="minorHAnsi" w:eastAsiaTheme="minorEastAsia" w:hAnsiTheme="minorHAnsi" w:cstheme="minorBidi"/>
          <w:szCs w:val="22"/>
        </w:rPr>
      </w:pPr>
      <w:r>
        <w:t>95</w:t>
      </w:r>
      <w:r>
        <w:rPr>
          <w:snapToGrid w:val="0"/>
        </w:rPr>
        <w:t>.</w:t>
      </w:r>
      <w:r>
        <w:rPr>
          <w:snapToGrid w:val="0"/>
        </w:rPr>
        <w:tab/>
        <w:t>Requirements for informed consent</w:t>
      </w:r>
      <w:r>
        <w:tab/>
      </w:r>
      <w:r>
        <w:fldChar w:fldCharType="begin"/>
      </w:r>
      <w:r>
        <w:instrText xml:space="preserve"> PAGEREF _Toc377993173 \h </w:instrText>
      </w:r>
      <w:r>
        <w:fldChar w:fldCharType="separate"/>
      </w:r>
      <w:r>
        <w:t>47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Capacity to give informed consent</w:t>
      </w:r>
      <w:r>
        <w:tab/>
      </w:r>
      <w:r>
        <w:fldChar w:fldCharType="begin"/>
      </w:r>
      <w:r>
        <w:instrText xml:space="preserve"> PAGEREF _Toc377993174 \h </w:instrText>
      </w:r>
      <w:r>
        <w:fldChar w:fldCharType="separate"/>
      </w:r>
      <w:r>
        <w:t>47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Patient to be explained treatment before consenting</w:t>
      </w:r>
      <w:r>
        <w:tab/>
      </w:r>
      <w:r>
        <w:fldChar w:fldCharType="begin"/>
      </w:r>
      <w:r>
        <w:instrText xml:space="preserve"> PAGEREF _Toc377993175 \h </w:instrText>
      </w:r>
      <w:r>
        <w:fldChar w:fldCharType="separate"/>
      </w:r>
      <w:r>
        <w:t>47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Patient to be given time to consider</w:t>
      </w:r>
      <w:r>
        <w:tab/>
      </w:r>
      <w:r>
        <w:fldChar w:fldCharType="begin"/>
      </w:r>
      <w:r>
        <w:instrText xml:space="preserve"> PAGEREF _Toc377993176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Prohibited treatment</w:t>
      </w:r>
    </w:p>
    <w:p>
      <w:pPr>
        <w:pStyle w:val="TOC8"/>
        <w:rPr>
          <w:rFonts w:asciiTheme="minorHAnsi" w:eastAsiaTheme="minorEastAsia" w:hAnsiTheme="minorHAnsi" w:cstheme="minorBidi"/>
          <w:szCs w:val="22"/>
        </w:rPr>
      </w:pPr>
      <w:r>
        <w:t>99</w:t>
      </w:r>
      <w:r>
        <w:rPr>
          <w:snapToGrid w:val="0"/>
        </w:rPr>
        <w:t>.</w:t>
      </w:r>
      <w:r>
        <w:rPr>
          <w:snapToGrid w:val="0"/>
        </w:rPr>
        <w:tab/>
        <w:t>Certain treatment prohibited</w:t>
      </w:r>
      <w:r>
        <w:tab/>
      </w:r>
      <w:r>
        <w:fldChar w:fldCharType="begin"/>
      </w:r>
      <w:r>
        <w:instrText xml:space="preserve"> PAGEREF _Toc377993178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Psychosurgery</w:t>
      </w:r>
    </w:p>
    <w:p>
      <w:pPr>
        <w:pStyle w:val="TOC8"/>
        <w:rPr>
          <w:rFonts w:asciiTheme="minorHAnsi" w:eastAsiaTheme="minorEastAsia" w:hAnsiTheme="minorHAnsi" w:cstheme="minorBidi"/>
          <w:szCs w:val="22"/>
        </w:rPr>
      </w:pPr>
      <w:r>
        <w:t>100</w:t>
      </w:r>
      <w:r>
        <w:rPr>
          <w:snapToGrid w:val="0"/>
        </w:rPr>
        <w:t>.</w:t>
      </w:r>
      <w:r>
        <w:rPr>
          <w:snapToGrid w:val="0"/>
        </w:rPr>
        <w:tab/>
        <w:t>Term used: psychosurgery</w:t>
      </w:r>
      <w:r>
        <w:tab/>
      </w:r>
      <w:r>
        <w:fldChar w:fldCharType="begin"/>
      </w:r>
      <w:r>
        <w:instrText xml:space="preserve"> PAGEREF _Toc377993180 \h </w:instrText>
      </w:r>
      <w:r>
        <w:fldChar w:fldCharType="separate"/>
      </w:r>
      <w:r>
        <w:t>49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Prerequisites to performing psychosurgery</w:t>
      </w:r>
      <w:r>
        <w:tab/>
      </w:r>
      <w:r>
        <w:fldChar w:fldCharType="begin"/>
      </w:r>
      <w:r>
        <w:instrText xml:space="preserve"> PAGEREF _Toc377993181 \h </w:instrText>
      </w:r>
      <w:r>
        <w:fldChar w:fldCharType="separate"/>
      </w:r>
      <w:r>
        <w:t>49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Applications for approval to perform psychosurgery</w:t>
      </w:r>
      <w:r>
        <w:tab/>
      </w:r>
      <w:r>
        <w:fldChar w:fldCharType="begin"/>
      </w:r>
      <w:r>
        <w:instrText xml:space="preserve"> PAGEREF _Toc377993182 \h </w:instrText>
      </w:r>
      <w:r>
        <w:fldChar w:fldCharType="separate"/>
      </w:r>
      <w:r>
        <w:t>50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Approving psychosurgery, criteria to be satisfied</w:t>
      </w:r>
      <w:r>
        <w:tab/>
      </w:r>
      <w:r>
        <w:fldChar w:fldCharType="begin"/>
      </w:r>
      <w:r>
        <w:instrText xml:space="preserve"> PAGEREF _Toc377993183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Electroconvulsive therapy</w:t>
      </w:r>
    </w:p>
    <w:p>
      <w:pPr>
        <w:pStyle w:val="TOC6"/>
        <w:tabs>
          <w:tab w:val="right" w:leader="dot" w:pos="7086"/>
        </w:tabs>
        <w:rPr>
          <w:rFonts w:asciiTheme="minorHAnsi" w:eastAsiaTheme="minorEastAsia" w:hAnsiTheme="minorHAnsi" w:cstheme="minorBidi"/>
          <w:b w:val="0"/>
          <w:sz w:val="22"/>
          <w:szCs w:val="22"/>
        </w:rPr>
      </w:pPr>
      <w:r>
        <w:rPr>
          <w:snapToGrid w:val="0"/>
        </w:rPr>
        <w:t>Subdivision 1 — Involuntary patients and mentally impaired accused</w:t>
      </w:r>
    </w:p>
    <w:p>
      <w:pPr>
        <w:pStyle w:val="TOC8"/>
        <w:rPr>
          <w:rFonts w:asciiTheme="minorHAnsi" w:eastAsiaTheme="minorEastAsia" w:hAnsiTheme="minorHAnsi" w:cstheme="minorBidi"/>
          <w:szCs w:val="22"/>
        </w:rPr>
      </w:pPr>
      <w:r>
        <w:t>104</w:t>
      </w:r>
      <w:r>
        <w:rPr>
          <w:snapToGrid w:val="0"/>
        </w:rPr>
        <w:t>.</w:t>
      </w:r>
      <w:r>
        <w:rPr>
          <w:snapToGrid w:val="0"/>
        </w:rPr>
        <w:tab/>
        <w:t>Prerequisites to performing ECT on involuntary patients etc.</w:t>
      </w:r>
      <w:r>
        <w:tab/>
      </w:r>
      <w:r>
        <w:fldChar w:fldCharType="begin"/>
      </w:r>
      <w:r>
        <w:instrText xml:space="preserve"> PAGEREF _Toc377993186 \h </w:instrText>
      </w:r>
      <w:r>
        <w:fldChar w:fldCharType="separate"/>
      </w:r>
      <w:r>
        <w:t>51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Approving ECT under s. 104, criteria to be satisfied etc.</w:t>
      </w:r>
      <w:r>
        <w:tab/>
      </w:r>
      <w:r>
        <w:fldChar w:fldCharType="begin"/>
      </w:r>
      <w:r>
        <w:instrText xml:space="preserve"> PAGEREF _Toc377993187 \h </w:instrText>
      </w:r>
      <w:r>
        <w:fldChar w:fldCharType="separate"/>
      </w:r>
      <w:r>
        <w:t>51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Refusal to approve ECT to be referred to Board</w:t>
      </w:r>
      <w:r>
        <w:tab/>
      </w:r>
      <w:r>
        <w:fldChar w:fldCharType="begin"/>
      </w:r>
      <w:r>
        <w:instrText xml:space="preserve"> PAGEREF _Toc377993188 \h </w:instrText>
      </w:r>
      <w:r>
        <w:fldChar w:fldCharType="separate"/>
      </w:r>
      <w:r>
        <w:t>52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Other patients</w:t>
      </w:r>
    </w:p>
    <w:p>
      <w:pPr>
        <w:pStyle w:val="TOC8"/>
        <w:rPr>
          <w:rFonts w:asciiTheme="minorHAnsi" w:eastAsiaTheme="minorEastAsia" w:hAnsiTheme="minorHAnsi" w:cstheme="minorBidi"/>
          <w:szCs w:val="22"/>
        </w:rPr>
      </w:pPr>
      <w:r>
        <w:t>107</w:t>
      </w:r>
      <w:r>
        <w:rPr>
          <w:snapToGrid w:val="0"/>
        </w:rPr>
        <w:t>.</w:t>
      </w:r>
      <w:r>
        <w:rPr>
          <w:snapToGrid w:val="0"/>
        </w:rPr>
        <w:tab/>
        <w:t>Informed consent required for ECT if patient not involuntary etc.</w:t>
      </w:r>
      <w:r>
        <w:tab/>
      </w:r>
      <w:r>
        <w:fldChar w:fldCharType="begin"/>
      </w:r>
      <w:r>
        <w:instrText xml:space="preserve"> PAGEREF _Toc377993190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treatment, involuntary patients and mentally impaired accused</w:t>
      </w:r>
    </w:p>
    <w:p>
      <w:pPr>
        <w:pStyle w:val="TOC8"/>
        <w:rPr>
          <w:rFonts w:asciiTheme="minorHAnsi" w:eastAsiaTheme="minorEastAsia" w:hAnsiTheme="minorHAnsi" w:cstheme="minorBidi"/>
          <w:szCs w:val="22"/>
        </w:rPr>
      </w:pPr>
      <w:r>
        <w:t>108</w:t>
      </w:r>
      <w:r>
        <w:rPr>
          <w:snapToGrid w:val="0"/>
        </w:rPr>
        <w:t>.</w:t>
      </w:r>
      <w:r>
        <w:rPr>
          <w:snapToGrid w:val="0"/>
        </w:rPr>
        <w:tab/>
        <w:t>P</w:t>
      </w:r>
      <w:r>
        <w:t>sychiatric treatment, defined</w:t>
      </w:r>
      <w:r>
        <w:tab/>
      </w:r>
      <w:r>
        <w:fldChar w:fldCharType="begin"/>
      </w:r>
      <w:r>
        <w:instrText xml:space="preserve"> PAGEREF _Toc377993192 \h </w:instrText>
      </w:r>
      <w:r>
        <w:fldChar w:fldCharType="separate"/>
      </w:r>
      <w:r>
        <w:t>53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Consent not required for psychiatric treatment</w:t>
      </w:r>
      <w:r>
        <w:tab/>
      </w:r>
      <w:r>
        <w:fldChar w:fldCharType="begin"/>
      </w:r>
      <w:r>
        <w:instrText xml:space="preserve"> PAGEREF _Toc377993193 \h </w:instrText>
      </w:r>
      <w:r>
        <w:fldChar w:fldCharType="separate"/>
      </w:r>
      <w:r>
        <w:t>53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Medical treatment for involuntary patient etc. to be approved by Chief Psychiatrist</w:t>
      </w:r>
      <w:r>
        <w:tab/>
      </w:r>
      <w:r>
        <w:fldChar w:fldCharType="begin"/>
      </w:r>
      <w:r>
        <w:instrText xml:space="preserve"> PAGEREF _Toc377993194 \h </w:instrText>
      </w:r>
      <w:r>
        <w:fldChar w:fldCharType="separate"/>
      </w:r>
      <w:r>
        <w:t>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Patient being treated under s. 109 may ask for second opinion</w:t>
      </w:r>
      <w:r>
        <w:tab/>
      </w:r>
      <w:r>
        <w:fldChar w:fldCharType="begin"/>
      </w:r>
      <w:r>
        <w:instrText xml:space="preserve"> PAGEREF _Toc377993195 \h </w:instrText>
      </w:r>
      <w:r>
        <w:fldChar w:fldCharType="separate"/>
      </w:r>
      <w:r>
        <w:t>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Patient dissatisfied after second opinion, action required for</w:t>
      </w:r>
      <w:r>
        <w:tab/>
      </w:r>
      <w:r>
        <w:fldChar w:fldCharType="begin"/>
      </w:r>
      <w:r>
        <w:instrText xml:space="preserve"> PAGEREF _Toc377993196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Emergency psychiatric treatment</w:t>
      </w:r>
    </w:p>
    <w:p>
      <w:pPr>
        <w:pStyle w:val="TOC8"/>
        <w:rPr>
          <w:rFonts w:asciiTheme="minorHAnsi" w:eastAsiaTheme="minorEastAsia" w:hAnsiTheme="minorHAnsi" w:cstheme="minorBidi"/>
          <w:szCs w:val="22"/>
        </w:rPr>
      </w:pPr>
      <w:r>
        <w:t>113</w:t>
      </w:r>
      <w:r>
        <w:rPr>
          <w:snapToGrid w:val="0"/>
        </w:rPr>
        <w:t>.</w:t>
      </w:r>
      <w:r>
        <w:rPr>
          <w:snapToGrid w:val="0"/>
        </w:rPr>
        <w:tab/>
        <w:t>Term used: emergency psychiatric treatment</w:t>
      </w:r>
      <w:r>
        <w:tab/>
      </w:r>
      <w:r>
        <w:fldChar w:fldCharType="begin"/>
      </w:r>
      <w:r>
        <w:instrText xml:space="preserve"> PAGEREF _Toc377993198 \h </w:instrText>
      </w:r>
      <w:r>
        <w:fldChar w:fldCharType="separate"/>
      </w:r>
      <w:r>
        <w:t>55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Consent or approval not required</w:t>
      </w:r>
      <w:r>
        <w:tab/>
      </w:r>
      <w:r>
        <w:fldChar w:fldCharType="begin"/>
      </w:r>
      <w:r>
        <w:instrText xml:space="preserve"> PAGEREF _Toc377993199 \h </w:instrText>
      </w:r>
      <w:r>
        <w:fldChar w:fldCharType="separate"/>
      </w:r>
      <w:r>
        <w:t>56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Person giving emergency psychiatric treatment, duties of</w:t>
      </w:r>
      <w:r>
        <w:tab/>
      </w:r>
      <w:r>
        <w:fldChar w:fldCharType="begin"/>
      </w:r>
      <w:r>
        <w:instrText xml:space="preserve"> PAGEREF _Toc377993200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Seclusion of patients</w:t>
      </w:r>
    </w:p>
    <w:p>
      <w:pPr>
        <w:pStyle w:val="TOC8"/>
        <w:rPr>
          <w:rFonts w:asciiTheme="minorHAnsi" w:eastAsiaTheme="minorEastAsia" w:hAnsiTheme="minorHAnsi" w:cstheme="minorBidi"/>
          <w:szCs w:val="22"/>
        </w:rPr>
      </w:pPr>
      <w:r>
        <w:t>116</w:t>
      </w:r>
      <w:r>
        <w:rPr>
          <w:snapToGrid w:val="0"/>
        </w:rPr>
        <w:t>.</w:t>
      </w:r>
      <w:r>
        <w:rPr>
          <w:snapToGrid w:val="0"/>
        </w:rPr>
        <w:tab/>
        <w:t>Term used: seclusion</w:t>
      </w:r>
      <w:r>
        <w:tab/>
      </w:r>
      <w:r>
        <w:fldChar w:fldCharType="begin"/>
      </w:r>
      <w:r>
        <w:instrText xml:space="preserve"> PAGEREF _Toc377993202 \h </w:instrText>
      </w:r>
      <w:r>
        <w:fldChar w:fldCharType="separate"/>
      </w:r>
      <w:r>
        <w:t>56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Seclusion allowed only at authorised hospital</w:t>
      </w:r>
      <w:r>
        <w:tab/>
      </w:r>
      <w:r>
        <w:fldChar w:fldCharType="begin"/>
      </w:r>
      <w:r>
        <w:instrText xml:space="preserve"> PAGEREF _Toc377993203 \h </w:instrText>
      </w:r>
      <w:r>
        <w:fldChar w:fldCharType="separate"/>
      </w:r>
      <w:r>
        <w:t>56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Seclusion must be authorised</w:t>
      </w:r>
      <w:r>
        <w:tab/>
      </w:r>
      <w:r>
        <w:fldChar w:fldCharType="begin"/>
      </w:r>
      <w:r>
        <w:instrText xml:space="preserve"> PAGEREF _Toc377993204 \h </w:instrText>
      </w:r>
      <w:r>
        <w:fldChar w:fldCharType="separate"/>
      </w:r>
      <w:r>
        <w:t>57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Authorising seclusion</w:t>
      </w:r>
      <w:r>
        <w:tab/>
      </w:r>
      <w:r>
        <w:fldChar w:fldCharType="begin"/>
      </w:r>
      <w:r>
        <w:instrText xml:space="preserve"> PAGEREF _Toc377993205 \h </w:instrText>
      </w:r>
      <w:r>
        <w:fldChar w:fldCharType="separate"/>
      </w:r>
      <w:r>
        <w:t>57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Psychiatrist’s duties where patient kept in seclusion</w:t>
      </w:r>
      <w:r>
        <w:tab/>
      </w:r>
      <w:r>
        <w:fldChar w:fldCharType="begin"/>
      </w:r>
      <w:r>
        <w:instrText xml:space="preserve"> PAGEREF _Toc377993206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Mechanical bodily restraint</w:t>
      </w:r>
    </w:p>
    <w:p>
      <w:pPr>
        <w:pStyle w:val="TOC8"/>
        <w:rPr>
          <w:rFonts w:asciiTheme="minorHAnsi" w:eastAsiaTheme="minorEastAsia" w:hAnsiTheme="minorHAnsi" w:cstheme="minorBidi"/>
          <w:szCs w:val="22"/>
        </w:rPr>
      </w:pPr>
      <w:r>
        <w:t>121</w:t>
      </w:r>
      <w:r>
        <w:rPr>
          <w:snapToGrid w:val="0"/>
        </w:rPr>
        <w:t>.</w:t>
      </w:r>
      <w:r>
        <w:rPr>
          <w:snapToGrid w:val="0"/>
        </w:rPr>
        <w:tab/>
        <w:t>Term used: mechanical bodily restraint</w:t>
      </w:r>
      <w:r>
        <w:tab/>
      </w:r>
      <w:r>
        <w:fldChar w:fldCharType="begin"/>
      </w:r>
      <w:r>
        <w:instrText xml:space="preserve"> PAGEREF _Toc377993208 \h </w:instrText>
      </w:r>
      <w:r>
        <w:fldChar w:fldCharType="separate"/>
      </w:r>
      <w:r>
        <w:t>58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Mechanical bodily restraint must be authorised</w:t>
      </w:r>
      <w:r>
        <w:tab/>
      </w:r>
      <w:r>
        <w:fldChar w:fldCharType="begin"/>
      </w:r>
      <w:r>
        <w:instrText xml:space="preserve"> PAGEREF _Toc377993209 \h </w:instrText>
      </w:r>
      <w:r>
        <w:fldChar w:fldCharType="separate"/>
      </w:r>
      <w:r>
        <w:t>58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Authorising restraint</w:t>
      </w:r>
      <w:r>
        <w:tab/>
      </w:r>
      <w:r>
        <w:fldChar w:fldCharType="begin"/>
      </w:r>
      <w:r>
        <w:instrText xml:space="preserve"> PAGEREF _Toc377993210 \h </w:instrText>
      </w:r>
      <w:r>
        <w:fldChar w:fldCharType="separate"/>
      </w:r>
      <w:r>
        <w:t>59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Use of restraint to be reported to Board</w:t>
      </w:r>
      <w:r>
        <w:tab/>
      </w:r>
      <w:r>
        <w:fldChar w:fldCharType="begin"/>
      </w:r>
      <w:r>
        <w:instrText xml:space="preserve"> PAGEREF _Toc377993211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6 — Mental Health Review Board</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and administration</w:t>
      </w:r>
    </w:p>
    <w:p>
      <w:pPr>
        <w:pStyle w:val="TOC6"/>
        <w:tabs>
          <w:tab w:val="right" w:leader="dot" w:pos="7086"/>
        </w:tabs>
        <w:rPr>
          <w:rFonts w:asciiTheme="minorHAnsi" w:eastAsiaTheme="minorEastAsia" w:hAnsiTheme="minorHAnsi" w:cstheme="minorBidi"/>
          <w:b w:val="0"/>
          <w:sz w:val="22"/>
          <w:szCs w:val="22"/>
        </w:rPr>
      </w:pPr>
      <w:r>
        <w:rPr>
          <w:snapToGrid w:val="0"/>
        </w:rPr>
        <w:t>Subdivision 1 — Establishment</w:t>
      </w:r>
    </w:p>
    <w:p>
      <w:pPr>
        <w:pStyle w:val="TOC8"/>
        <w:rPr>
          <w:rFonts w:asciiTheme="minorHAnsi" w:eastAsiaTheme="minorEastAsia" w:hAnsiTheme="minorHAnsi" w:cstheme="minorBidi"/>
          <w:szCs w:val="22"/>
        </w:rPr>
      </w:pPr>
      <w:r>
        <w:t>125</w:t>
      </w:r>
      <w:r>
        <w:rPr>
          <w:snapToGrid w:val="0"/>
        </w:rPr>
        <w:t>.</w:t>
      </w:r>
      <w:r>
        <w:rPr>
          <w:snapToGrid w:val="0"/>
        </w:rPr>
        <w:tab/>
        <w:t>Board established</w:t>
      </w:r>
      <w:r>
        <w:tab/>
      </w:r>
      <w:r>
        <w:fldChar w:fldCharType="begin"/>
      </w:r>
      <w:r>
        <w:instrText xml:space="preserve"> PAGEREF _Toc377993215 \h </w:instrText>
      </w:r>
      <w:r>
        <w:fldChar w:fldCharType="separate"/>
      </w:r>
      <w:r>
        <w:t>60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Members of Board</w:t>
      </w:r>
      <w:r>
        <w:tab/>
      </w:r>
      <w:r>
        <w:fldChar w:fldCharType="begin"/>
      </w:r>
      <w:r>
        <w:instrText xml:space="preserve"> PAGEREF _Toc377993216 \h </w:instrText>
      </w:r>
      <w:r>
        <w:fldChar w:fldCharType="separate"/>
      </w:r>
      <w:r>
        <w:t>60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Panel for psychosurgery matters, appointment of</w:t>
      </w:r>
      <w:r>
        <w:tab/>
      </w:r>
      <w:r>
        <w:fldChar w:fldCharType="begin"/>
      </w:r>
      <w:r>
        <w:instrText xml:space="preserve"> PAGEREF _Toc377993217 \h </w:instrText>
      </w:r>
      <w:r>
        <w:fldChar w:fldCharType="separate"/>
      </w:r>
      <w:r>
        <w:t>60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Provisions about members (Sch. 1)</w:t>
      </w:r>
      <w:r>
        <w:tab/>
      </w:r>
      <w:r>
        <w:fldChar w:fldCharType="begin"/>
      </w:r>
      <w:r>
        <w:instrText xml:space="preserve"> PAGEREF _Toc377993218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How Board to be constituted</w:t>
      </w:r>
    </w:p>
    <w:p>
      <w:pPr>
        <w:pStyle w:val="TOC8"/>
        <w:rPr>
          <w:rFonts w:asciiTheme="minorHAnsi" w:eastAsiaTheme="minorEastAsia" w:hAnsiTheme="minorHAnsi" w:cstheme="minorBidi"/>
          <w:szCs w:val="22"/>
        </w:rPr>
      </w:pPr>
      <w:r>
        <w:t>129</w:t>
      </w:r>
      <w:r>
        <w:rPr>
          <w:snapToGrid w:val="0"/>
        </w:rPr>
        <w:t>.</w:t>
      </w:r>
      <w:r>
        <w:rPr>
          <w:snapToGrid w:val="0"/>
        </w:rPr>
        <w:tab/>
        <w:t>Constitution of Board generally</w:t>
      </w:r>
      <w:r>
        <w:tab/>
      </w:r>
      <w:r>
        <w:fldChar w:fldCharType="begin"/>
      </w:r>
      <w:r>
        <w:instrText xml:space="preserve"> PAGEREF _Toc377993220 \h </w:instrText>
      </w:r>
      <w:r>
        <w:fldChar w:fldCharType="separate"/>
      </w:r>
      <w:r>
        <w:t>61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Constitution of Board for psychosurgical matters</w:t>
      </w:r>
      <w:r>
        <w:tab/>
      </w:r>
      <w:r>
        <w:fldChar w:fldCharType="begin"/>
      </w:r>
      <w:r>
        <w:instrText xml:space="preserve"> PAGEREF _Toc377993221 \h </w:instrText>
      </w:r>
      <w:r>
        <w:fldChar w:fldCharType="separate"/>
      </w:r>
      <w:r>
        <w:t>62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Concurrent sittings permitted</w:t>
      </w:r>
      <w:r>
        <w:tab/>
      </w:r>
      <w:r>
        <w:fldChar w:fldCharType="begin"/>
      </w:r>
      <w:r>
        <w:instrText xml:space="preserve"> PAGEREF _Toc377993222 \h </w:instrText>
      </w:r>
      <w:r>
        <w:fldChar w:fldCharType="separate"/>
      </w:r>
      <w:r>
        <w:t>62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Procedure</w:t>
      </w:r>
    </w:p>
    <w:p>
      <w:pPr>
        <w:pStyle w:val="TOC8"/>
        <w:rPr>
          <w:rFonts w:asciiTheme="minorHAnsi" w:eastAsiaTheme="minorEastAsia" w:hAnsiTheme="minorHAnsi" w:cstheme="minorBidi"/>
          <w:szCs w:val="22"/>
        </w:rPr>
      </w:pPr>
      <w:r>
        <w:t>132</w:t>
      </w:r>
      <w:r>
        <w:rPr>
          <w:snapToGrid w:val="0"/>
        </w:rPr>
        <w:t>.</w:t>
      </w:r>
      <w:r>
        <w:rPr>
          <w:snapToGrid w:val="0"/>
        </w:rPr>
        <w:tab/>
        <w:t>Meetings</w:t>
      </w:r>
      <w:r>
        <w:tab/>
      </w:r>
      <w:r>
        <w:fldChar w:fldCharType="begin"/>
      </w:r>
      <w:r>
        <w:instrText xml:space="preserve"> PAGEREF _Toc377993224 \h </w:instrText>
      </w:r>
      <w:r>
        <w:fldChar w:fldCharType="separate"/>
      </w:r>
      <w:r>
        <w:t>63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Telephone and video meetings</w:t>
      </w:r>
      <w:r>
        <w:tab/>
      </w:r>
      <w:r>
        <w:fldChar w:fldCharType="begin"/>
      </w:r>
      <w:r>
        <w:instrText xml:space="preserve"> PAGEREF _Toc377993225 \h </w:instrText>
      </w:r>
      <w:r>
        <w:fldChar w:fldCharType="separate"/>
      </w:r>
      <w:r>
        <w:t>63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Resolution may be passed without meeting</w:t>
      </w:r>
      <w:r>
        <w:tab/>
      </w:r>
      <w:r>
        <w:fldChar w:fldCharType="begin"/>
      </w:r>
      <w:r>
        <w:instrText xml:space="preserve"> PAGEREF _Toc377993226 \h </w:instrText>
      </w:r>
      <w:r>
        <w:fldChar w:fldCharType="separate"/>
      </w:r>
      <w:r>
        <w:t>64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Proceedings before Board (Sch. 2)</w:t>
      </w:r>
      <w:r>
        <w:tab/>
      </w:r>
      <w:r>
        <w:fldChar w:fldCharType="begin"/>
      </w:r>
      <w:r>
        <w:instrText xml:space="preserve"> PAGEREF _Toc377993227 \h </w:instrText>
      </w:r>
      <w:r>
        <w:fldChar w:fldCharType="separate"/>
      </w:r>
      <w:r>
        <w:t>64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Public access to Board’s records</w:t>
      </w:r>
      <w:r>
        <w:tab/>
      </w:r>
      <w:r>
        <w:fldChar w:fldCharType="begin"/>
      </w:r>
      <w:r>
        <w:instrText xml:space="preserve"> PAGEREF _Toc377993228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Reviews and enquiries</w:t>
      </w:r>
    </w:p>
    <w:p>
      <w:pPr>
        <w:pStyle w:val="TOC8"/>
        <w:rPr>
          <w:rFonts w:asciiTheme="minorHAnsi" w:eastAsiaTheme="minorEastAsia" w:hAnsiTheme="minorHAnsi" w:cstheme="minorBidi"/>
          <w:szCs w:val="22"/>
        </w:rPr>
      </w:pPr>
      <w:r>
        <w:t>137</w:t>
      </w:r>
      <w:r>
        <w:rPr>
          <w:snapToGrid w:val="0"/>
        </w:rPr>
        <w:t>.</w:t>
      </w:r>
      <w:r>
        <w:rPr>
          <w:snapToGrid w:val="0"/>
        </w:rPr>
        <w:tab/>
        <w:t>Matters to be considered upon review</w:t>
      </w:r>
      <w:r>
        <w:tab/>
      </w:r>
      <w:r>
        <w:fldChar w:fldCharType="begin"/>
      </w:r>
      <w:r>
        <w:instrText xml:space="preserve"> PAGEREF _Toc377993230 \h </w:instrText>
      </w:r>
      <w:r>
        <w:fldChar w:fldCharType="separate"/>
      </w:r>
      <w:r>
        <w:t>64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Review to decide if order should continue in effect</w:t>
      </w:r>
      <w:r>
        <w:tab/>
      </w:r>
      <w:r>
        <w:fldChar w:fldCharType="begin"/>
      </w:r>
      <w:r>
        <w:instrText xml:space="preserve"> PAGEREF _Toc377993231 \h </w:instrText>
      </w:r>
      <w:r>
        <w:fldChar w:fldCharType="separate"/>
      </w:r>
      <w:r>
        <w:t>64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Periodic reviews after review under s. 138</w:t>
      </w:r>
      <w:r>
        <w:tab/>
      </w:r>
      <w:r>
        <w:fldChar w:fldCharType="begin"/>
      </w:r>
      <w:r>
        <w:instrText xml:space="preserve"> PAGEREF _Toc377993232 \h </w:instrText>
      </w:r>
      <w:r>
        <w:fldChar w:fldCharType="separate"/>
      </w:r>
      <w:r>
        <w:t>65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Determining if person has been continuously an involuntary patient</w:t>
      </w:r>
      <w:r>
        <w:tab/>
      </w:r>
      <w:r>
        <w:fldChar w:fldCharType="begin"/>
      </w:r>
      <w:r>
        <w:instrText xml:space="preserve"> PAGEREF _Toc377993233 \h </w:instrText>
      </w:r>
      <w:r>
        <w:fldChar w:fldCharType="separate"/>
      </w:r>
      <w:r>
        <w:t>65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Time of review may be extended in certain cases</w:t>
      </w:r>
      <w:r>
        <w:tab/>
      </w:r>
      <w:r>
        <w:fldChar w:fldCharType="begin"/>
      </w:r>
      <w:r>
        <w:instrText xml:space="preserve"> PAGEREF _Toc377993234 \h </w:instrText>
      </w:r>
      <w:r>
        <w:fldChar w:fldCharType="separate"/>
      </w:r>
      <w:r>
        <w:t>65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Applying for review by Board</w:t>
      </w:r>
      <w:r>
        <w:tab/>
      </w:r>
      <w:r>
        <w:fldChar w:fldCharType="begin"/>
      </w:r>
      <w:r>
        <w:instrText xml:space="preserve"> PAGEREF _Toc377993235 \h </w:instrText>
      </w:r>
      <w:r>
        <w:fldChar w:fldCharType="separate"/>
      </w:r>
      <w:r>
        <w:t>66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Board may suspend order etc. pending review</w:t>
      </w:r>
      <w:r>
        <w:tab/>
      </w:r>
      <w:r>
        <w:fldChar w:fldCharType="begin"/>
      </w:r>
      <w:r>
        <w:instrText xml:space="preserve"> PAGEREF _Toc377993236 \h </w:instrText>
      </w:r>
      <w:r>
        <w:fldChar w:fldCharType="separate"/>
      </w:r>
      <w:r>
        <w:t>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Board may review case of involuntary patient at any time</w:t>
      </w:r>
      <w:r>
        <w:tab/>
      </w:r>
      <w:r>
        <w:fldChar w:fldCharType="begin"/>
      </w:r>
      <w:r>
        <w:instrText xml:space="preserve"> PAGEREF _Toc377993237 \h </w:instrText>
      </w:r>
      <w:r>
        <w:fldChar w:fldCharType="separate"/>
      </w:r>
      <w:r>
        <w:t>67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Powers on carrying out review</w:t>
      </w:r>
      <w:r>
        <w:tab/>
      </w:r>
      <w:r>
        <w:fldChar w:fldCharType="begin"/>
      </w:r>
      <w:r>
        <w:instrText xml:space="preserve"> PAGEREF _Toc377993238 \h </w:instrText>
      </w:r>
      <w:r>
        <w:fldChar w:fldCharType="separate"/>
      </w:r>
      <w:r>
        <w:t>67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Complaints to Board, Board to enquire into</w:t>
      </w:r>
      <w:r>
        <w:tab/>
      </w:r>
      <w:r>
        <w:fldChar w:fldCharType="begin"/>
      </w:r>
      <w:r>
        <w:instrText xml:space="preserve"> PAGEREF _Toc377993239 \h </w:instrText>
      </w:r>
      <w:r>
        <w:fldChar w:fldCharType="separate"/>
      </w:r>
      <w:r>
        <w:t>67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Enquiries directed by Minister</w:t>
      </w:r>
      <w:r>
        <w:tab/>
      </w:r>
      <w:r>
        <w:fldChar w:fldCharType="begin"/>
      </w:r>
      <w:r>
        <w:instrText xml:space="preserve"> PAGEREF _Toc377993240 \h </w:instrText>
      </w:r>
      <w:r>
        <w:fldChar w:fldCharType="separate"/>
      </w:r>
      <w:r>
        <w:t>68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Reports to Minister</w:t>
      </w:r>
      <w:r>
        <w:tab/>
      </w:r>
      <w:r>
        <w:fldChar w:fldCharType="begin"/>
      </w:r>
      <w:r>
        <w:instrText xml:space="preserve"> PAGEREF _Toc377993241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2A — Applications to State Administrative Tribunal</w:t>
      </w:r>
    </w:p>
    <w:p>
      <w:pPr>
        <w:pStyle w:val="TOC8"/>
        <w:rPr>
          <w:rFonts w:asciiTheme="minorHAnsi" w:eastAsiaTheme="minorEastAsia" w:hAnsiTheme="minorHAnsi" w:cstheme="minorBidi"/>
          <w:szCs w:val="22"/>
        </w:rPr>
      </w:pPr>
      <w:r>
        <w:t>148A.</w:t>
      </w:r>
      <w:r>
        <w:tab/>
        <w:t>Applying for review by SAT</w:t>
      </w:r>
      <w:r>
        <w:tab/>
      </w:r>
      <w:r>
        <w:fldChar w:fldCharType="begin"/>
      </w:r>
      <w:r>
        <w:instrText xml:space="preserve"> PAGEREF _Toc377993243 \h </w:instrText>
      </w:r>
      <w:r>
        <w:fldChar w:fldCharType="separate"/>
      </w:r>
      <w:r>
        <w:t>68</w:t>
      </w:r>
      <w:r>
        <w:fldChar w:fldCharType="end"/>
      </w:r>
    </w:p>
    <w:p>
      <w:pPr>
        <w:pStyle w:val="TOC8"/>
        <w:rPr>
          <w:rFonts w:asciiTheme="minorHAnsi" w:eastAsiaTheme="minorEastAsia" w:hAnsiTheme="minorHAnsi" w:cstheme="minorBidi"/>
          <w:szCs w:val="22"/>
        </w:rPr>
      </w:pPr>
      <w:r>
        <w:t>148B.</w:t>
      </w:r>
      <w:r>
        <w:tab/>
        <w:t>Constitution of SAT generally</w:t>
      </w:r>
      <w:r>
        <w:tab/>
      </w:r>
      <w:r>
        <w:fldChar w:fldCharType="begin"/>
      </w:r>
      <w:r>
        <w:instrText xml:space="preserve"> PAGEREF _Toc377993244 \h </w:instrText>
      </w:r>
      <w:r>
        <w:fldChar w:fldCharType="separate"/>
      </w:r>
      <w:r>
        <w:t>69</w:t>
      </w:r>
      <w:r>
        <w:fldChar w:fldCharType="end"/>
      </w:r>
    </w:p>
    <w:p>
      <w:pPr>
        <w:pStyle w:val="TOC8"/>
        <w:rPr>
          <w:rFonts w:asciiTheme="minorHAnsi" w:eastAsiaTheme="minorEastAsia" w:hAnsiTheme="minorHAnsi" w:cstheme="minorBidi"/>
          <w:szCs w:val="22"/>
        </w:rPr>
      </w:pPr>
      <w:r>
        <w:t>148C.</w:t>
      </w:r>
      <w:r>
        <w:tab/>
        <w:t>Constitution of SAT for psychosurgical matters</w:t>
      </w:r>
      <w:r>
        <w:tab/>
      </w:r>
      <w:r>
        <w:fldChar w:fldCharType="begin"/>
      </w:r>
      <w:r>
        <w:instrText xml:space="preserve"> PAGEREF _Toc377993245 \h </w:instrText>
      </w:r>
      <w:r>
        <w:fldChar w:fldCharType="separate"/>
      </w:r>
      <w:r>
        <w:t>69</w:t>
      </w:r>
      <w:r>
        <w:fldChar w:fldCharType="end"/>
      </w:r>
    </w:p>
    <w:p>
      <w:pPr>
        <w:pStyle w:val="TOC8"/>
        <w:rPr>
          <w:rFonts w:asciiTheme="minorHAnsi" w:eastAsiaTheme="minorEastAsia" w:hAnsiTheme="minorHAnsi" w:cstheme="minorBidi"/>
          <w:szCs w:val="22"/>
        </w:rPr>
      </w:pPr>
      <w:r>
        <w:t>148D.</w:t>
      </w:r>
      <w:r>
        <w:tab/>
        <w:t>Proceeding on review under s. 148, provisions for (Sch. 2A)</w:t>
      </w:r>
      <w:r>
        <w:tab/>
      </w:r>
      <w:r>
        <w:fldChar w:fldCharType="begin"/>
      </w:r>
      <w:r>
        <w:instrText xml:space="preserve"> PAGEREF _Toc377993246 \h </w:instrText>
      </w:r>
      <w:r>
        <w:fldChar w:fldCharType="separate"/>
      </w:r>
      <w:r>
        <w:t>70</w:t>
      </w:r>
      <w:r>
        <w:fldChar w:fldCharType="end"/>
      </w:r>
    </w:p>
    <w:p>
      <w:pPr>
        <w:pStyle w:val="TOC8"/>
        <w:rPr>
          <w:rFonts w:asciiTheme="minorHAnsi" w:eastAsiaTheme="minorEastAsia" w:hAnsiTheme="minorHAnsi" w:cstheme="minorBidi"/>
          <w:szCs w:val="22"/>
        </w:rPr>
      </w:pPr>
      <w:r>
        <w:t>148E.</w:t>
      </w:r>
      <w:r>
        <w:tab/>
        <w:t>Board may apply to SAT for determination of question of law</w:t>
      </w:r>
      <w:r>
        <w:tab/>
      </w:r>
      <w:r>
        <w:fldChar w:fldCharType="begin"/>
      </w:r>
      <w:r>
        <w:instrText xml:space="preserve"> PAGEREF _Toc377993247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Appeal from State Administrative Tribunal</w:t>
      </w:r>
    </w:p>
    <w:p>
      <w:pPr>
        <w:pStyle w:val="TOC8"/>
        <w:rPr>
          <w:rFonts w:asciiTheme="minorHAnsi" w:eastAsiaTheme="minorEastAsia" w:hAnsiTheme="minorHAnsi" w:cstheme="minorBidi"/>
          <w:szCs w:val="22"/>
        </w:rPr>
      </w:pPr>
      <w:r>
        <w:t>149</w:t>
      </w:r>
      <w:r>
        <w:rPr>
          <w:snapToGrid w:val="0"/>
        </w:rPr>
        <w:t>.</w:t>
      </w:r>
      <w:r>
        <w:rPr>
          <w:snapToGrid w:val="0"/>
        </w:rPr>
        <w:tab/>
        <w:t>Appeals against SAT’s decisions</w:t>
      </w:r>
      <w:r>
        <w:tab/>
      </w:r>
      <w:r>
        <w:fldChar w:fldCharType="begin"/>
      </w:r>
      <w:r>
        <w:instrText xml:space="preserve"> PAGEREF _Toc377993249 \h </w:instrText>
      </w:r>
      <w:r>
        <w:fldChar w:fldCharType="separate"/>
      </w:r>
      <w:r>
        <w:t>70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Grounds of appeal</w:t>
      </w:r>
      <w:r>
        <w:tab/>
      </w:r>
      <w:r>
        <w:fldChar w:fldCharType="begin"/>
      </w:r>
      <w:r>
        <w:instrText xml:space="preserve"> PAGEREF _Toc377993250 \h </w:instrText>
      </w:r>
      <w:r>
        <w:fldChar w:fldCharType="separate"/>
      </w:r>
      <w:r>
        <w:t>71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Time for appeal</w:t>
      </w:r>
      <w:r>
        <w:tab/>
      </w:r>
      <w:r>
        <w:fldChar w:fldCharType="begin"/>
      </w:r>
      <w:r>
        <w:instrText xml:space="preserve"> PAGEREF _Toc377993251 \h </w:instrText>
      </w:r>
      <w:r>
        <w:fldChar w:fldCharType="separate"/>
      </w:r>
      <w:r>
        <w:t>71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Some appellants to be legally represented</w:t>
      </w:r>
      <w:r>
        <w:tab/>
      </w:r>
      <w:r>
        <w:fldChar w:fldCharType="begin"/>
      </w:r>
      <w:r>
        <w:instrText xml:space="preserve"> PAGEREF _Toc377993252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7 — Protection of patients’ rights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Patients’ rights generally</w:t>
      </w:r>
    </w:p>
    <w:p>
      <w:pPr>
        <w:pStyle w:val="TOC8"/>
        <w:rPr>
          <w:rFonts w:asciiTheme="minorHAnsi" w:eastAsiaTheme="minorEastAsia" w:hAnsiTheme="minorHAnsi" w:cstheme="minorBidi"/>
          <w:szCs w:val="22"/>
        </w:rPr>
      </w:pPr>
      <w:r>
        <w:t>156</w:t>
      </w:r>
      <w:r>
        <w:rPr>
          <w:snapToGrid w:val="0"/>
        </w:rPr>
        <w:t>.</w:t>
      </w:r>
      <w:r>
        <w:rPr>
          <w:snapToGrid w:val="0"/>
        </w:rPr>
        <w:tab/>
        <w:t>Explanation of rights to be given in some cases</w:t>
      </w:r>
      <w:r>
        <w:tab/>
      </w:r>
      <w:r>
        <w:fldChar w:fldCharType="begin"/>
      </w:r>
      <w:r>
        <w:instrText xml:space="preserve"> PAGEREF _Toc377993255 \h </w:instrText>
      </w:r>
      <w:r>
        <w:fldChar w:fldCharType="separate"/>
      </w:r>
      <w:r>
        <w:t>72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Copy of explanation to be given to another person</w:t>
      </w:r>
      <w:r>
        <w:tab/>
      </w:r>
      <w:r>
        <w:fldChar w:fldCharType="begin"/>
      </w:r>
      <w:r>
        <w:instrText xml:space="preserve"> PAGEREF _Toc377993256 \h </w:instrText>
      </w:r>
      <w:r>
        <w:fldChar w:fldCharType="separate"/>
      </w:r>
      <w:r>
        <w:t>72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Who is responsible for complying with s. 156 and 157</w:t>
      </w:r>
      <w:r>
        <w:tab/>
      </w:r>
      <w:r>
        <w:fldChar w:fldCharType="begin"/>
      </w:r>
      <w:r>
        <w:instrText xml:space="preserve"> PAGEREF _Toc377993257 \h </w:instrText>
      </w:r>
      <w:r>
        <w:fldChar w:fldCharType="separate"/>
      </w:r>
      <w:r>
        <w:t>73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Affected person to be given copy of order</w:t>
      </w:r>
      <w:r>
        <w:tab/>
      </w:r>
      <w:r>
        <w:fldChar w:fldCharType="begin"/>
      </w:r>
      <w:r>
        <w:instrText xml:space="preserve"> PAGEREF _Toc377993258 \h </w:instrText>
      </w:r>
      <w:r>
        <w:fldChar w:fldCharType="separate"/>
      </w:r>
      <w:r>
        <w:t>73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Personal records, rights of access to</w:t>
      </w:r>
      <w:r>
        <w:tab/>
      </w:r>
      <w:r>
        <w:fldChar w:fldCharType="begin"/>
      </w:r>
      <w:r>
        <w:instrText xml:space="preserve"> PAGEREF _Toc377993259 \h </w:instrText>
      </w:r>
      <w:r>
        <w:fldChar w:fldCharType="separate"/>
      </w:r>
      <w:r>
        <w:t>74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Exceptions to s. 160</w:t>
      </w:r>
      <w:r>
        <w:tab/>
      </w:r>
      <w:r>
        <w:fldChar w:fldCharType="begin"/>
      </w:r>
      <w:r>
        <w:instrText xml:space="preserve"> PAGEREF _Toc377993260 \h </w:instrText>
      </w:r>
      <w:r>
        <w:fldChar w:fldCharType="separate"/>
      </w:r>
      <w:r>
        <w:t>74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Ill</w:t>
      </w:r>
      <w:r>
        <w:rPr>
          <w:snapToGrid w:val="0"/>
        </w:rPr>
        <w:noBreakHyphen/>
        <w:t>treatment or wilful neglect of patient, offence</w:t>
      </w:r>
      <w:r>
        <w:tab/>
      </w:r>
      <w:r>
        <w:fldChar w:fldCharType="begin"/>
      </w:r>
      <w:r>
        <w:instrText xml:space="preserve"> PAGEREF _Toc377993261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Further rights of in</w:t>
      </w:r>
      <w:r>
        <w:noBreakHyphen/>
        <w:t>patients</w:t>
      </w:r>
    </w:p>
    <w:p>
      <w:pPr>
        <w:pStyle w:val="TOC8"/>
        <w:rPr>
          <w:rFonts w:asciiTheme="minorHAnsi" w:eastAsiaTheme="minorEastAsia" w:hAnsiTheme="minorHAnsi" w:cstheme="minorBidi"/>
          <w:szCs w:val="22"/>
        </w:rPr>
      </w:pPr>
      <w:r>
        <w:t>163</w:t>
      </w:r>
      <w:r>
        <w:rPr>
          <w:snapToGrid w:val="0"/>
        </w:rPr>
        <w:t>.</w:t>
      </w:r>
      <w:r>
        <w:rPr>
          <w:snapToGrid w:val="0"/>
        </w:rPr>
        <w:tab/>
        <w:t>Term used: patient</w:t>
      </w:r>
      <w:r>
        <w:tab/>
      </w:r>
      <w:r>
        <w:fldChar w:fldCharType="begin"/>
      </w:r>
      <w:r>
        <w:instrText xml:space="preserve"> PAGEREF _Toc377993263 \h </w:instrText>
      </w:r>
      <w:r>
        <w:fldChar w:fldCharType="separate"/>
      </w:r>
      <w:r>
        <w:t>75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Patient’s right to interview with psychiatrist</w:t>
      </w:r>
      <w:r>
        <w:tab/>
      </w:r>
      <w:r>
        <w:fldChar w:fldCharType="begin"/>
      </w:r>
      <w:r>
        <w:instrText xml:space="preserve"> PAGEREF _Toc377993264 \h </w:instrText>
      </w:r>
      <w:r>
        <w:fldChar w:fldCharType="separate"/>
      </w:r>
      <w:r>
        <w:t>76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Personal possessions of patients, access to etc.</w:t>
      </w:r>
      <w:r>
        <w:tab/>
      </w:r>
      <w:r>
        <w:fldChar w:fldCharType="begin"/>
      </w:r>
      <w:r>
        <w:instrText xml:space="preserve"> PAGEREF _Toc377993265 \h </w:instrText>
      </w:r>
      <w:r>
        <w:fldChar w:fldCharType="separate"/>
      </w:r>
      <w:r>
        <w:t>76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Letters etc. by and to patients</w:t>
      </w:r>
      <w:r>
        <w:tab/>
      </w:r>
      <w:r>
        <w:fldChar w:fldCharType="begin"/>
      </w:r>
      <w:r>
        <w:instrText xml:space="preserve"> PAGEREF _Toc377993266 \h </w:instrText>
      </w:r>
      <w:r>
        <w:fldChar w:fldCharType="separate"/>
      </w:r>
      <w:r>
        <w:t>77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Telephone calls, patients’ rights as to</w:t>
      </w:r>
      <w:r>
        <w:tab/>
      </w:r>
      <w:r>
        <w:fldChar w:fldCharType="begin"/>
      </w:r>
      <w:r>
        <w:instrText xml:space="preserve"> PAGEREF _Toc377993267 \h </w:instrText>
      </w:r>
      <w:r>
        <w:fldChar w:fldCharType="separate"/>
      </w:r>
      <w:r>
        <w:t>77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Visitors, patients’ rights as to</w:t>
      </w:r>
      <w:r>
        <w:tab/>
      </w:r>
      <w:r>
        <w:fldChar w:fldCharType="begin"/>
      </w:r>
      <w:r>
        <w:instrText xml:space="preserve"> PAGEREF _Toc377993268 \h </w:instrText>
      </w:r>
      <w:r>
        <w:fldChar w:fldCharType="separate"/>
      </w:r>
      <w:r>
        <w:t>77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Restricting or denying rights under s. 166, 167 and 168</w:t>
      </w:r>
      <w:r>
        <w:tab/>
      </w:r>
      <w:r>
        <w:fldChar w:fldCharType="begin"/>
      </w:r>
      <w:r>
        <w:instrText xml:space="preserve"> PAGEREF _Toc377993269 \h </w:instrText>
      </w:r>
      <w:r>
        <w:fldChar w:fldCharType="separate"/>
      </w:r>
      <w:r>
        <w:t>77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Review of orders under s. 169</w:t>
      </w:r>
      <w:r>
        <w:tab/>
      </w:r>
      <w:r>
        <w:fldChar w:fldCharType="begin"/>
      </w:r>
      <w:r>
        <w:instrText xml:space="preserve"> PAGEREF _Toc377993270 \h </w:instrText>
      </w:r>
      <w:r>
        <w:fldChar w:fldCharType="separate"/>
      </w:r>
      <w:r>
        <w:t>78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Restriction or denial of right to be reported to Board on review</w:t>
      </w:r>
      <w:r>
        <w:tab/>
      </w:r>
      <w:r>
        <w:fldChar w:fldCharType="begin"/>
      </w:r>
      <w:r>
        <w:instrText xml:space="preserve"> PAGEREF _Toc377993271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8 — Community support services</w:t>
      </w:r>
    </w:p>
    <w:p>
      <w:pPr>
        <w:pStyle w:val="TOC8"/>
        <w:rPr>
          <w:rFonts w:asciiTheme="minorHAnsi" w:eastAsiaTheme="minorEastAsia" w:hAnsiTheme="minorHAnsi" w:cstheme="minorBidi"/>
          <w:szCs w:val="22"/>
        </w:rPr>
      </w:pPr>
      <w:r>
        <w:t>172</w:t>
      </w:r>
      <w:r>
        <w:rPr>
          <w:snapToGrid w:val="0"/>
        </w:rPr>
        <w:t>.</w:t>
      </w:r>
      <w:r>
        <w:rPr>
          <w:snapToGrid w:val="0"/>
        </w:rPr>
        <w:tab/>
        <w:t>Terms used</w:t>
      </w:r>
      <w:r>
        <w:tab/>
      </w:r>
      <w:r>
        <w:fldChar w:fldCharType="begin"/>
      </w:r>
      <w:r>
        <w:instrText xml:space="preserve"> PAGEREF _Toc377993273 \h </w:instrText>
      </w:r>
      <w:r>
        <w:fldChar w:fldCharType="separate"/>
      </w:r>
      <w:r>
        <w:t>79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 xml:space="preserve">Power of </w:t>
      </w:r>
      <w:r>
        <w:t xml:space="preserve">CEO </w:t>
      </w:r>
      <w:r>
        <w:rPr>
          <w:snapToGrid w:val="0"/>
        </w:rPr>
        <w:t>to allocate funds</w:t>
      </w:r>
      <w:r>
        <w:tab/>
      </w:r>
      <w:r>
        <w:fldChar w:fldCharType="begin"/>
      </w:r>
      <w:r>
        <w:instrText xml:space="preserve"> PAGEREF _Toc377993274 \h </w:instrText>
      </w:r>
      <w:r>
        <w:fldChar w:fldCharType="separate"/>
      </w:r>
      <w:r>
        <w:t>79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Funding and services agreements, making and content of</w:t>
      </w:r>
      <w:r>
        <w:tab/>
      </w:r>
      <w:r>
        <w:fldChar w:fldCharType="begin"/>
      </w:r>
      <w:r>
        <w:instrText xml:space="preserve"> PAGEREF _Toc377993275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9 — Council of Official Visitors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Administrative and procedural provisions</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_Toc377993278 \h </w:instrText>
      </w:r>
      <w:r>
        <w:fldChar w:fldCharType="separate"/>
      </w:r>
      <w:r>
        <w:t>81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Council established</w:t>
      </w:r>
      <w:r>
        <w:tab/>
      </w:r>
      <w:r>
        <w:fldChar w:fldCharType="begin"/>
      </w:r>
      <w:r>
        <w:instrText xml:space="preserve"> PAGEREF _Toc377993279 \h </w:instrText>
      </w:r>
      <w:r>
        <w:fldChar w:fldCharType="separate"/>
      </w:r>
      <w:r>
        <w:t>81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Members of Council, appointment of</w:t>
      </w:r>
      <w:r>
        <w:tab/>
      </w:r>
      <w:r>
        <w:fldChar w:fldCharType="begin"/>
      </w:r>
      <w:r>
        <w:instrText xml:space="preserve"> PAGEREF _Toc377993280 \h </w:instrText>
      </w:r>
      <w:r>
        <w:fldChar w:fldCharType="separate"/>
      </w:r>
      <w:r>
        <w:t>82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People with disqualifying interests (Sch. 3), restrictions as to</w:t>
      </w:r>
      <w:r>
        <w:tab/>
      </w:r>
      <w:r>
        <w:fldChar w:fldCharType="begin"/>
      </w:r>
      <w:r>
        <w:instrText xml:space="preserve"> PAGEREF _Toc377993281 \h </w:instrText>
      </w:r>
      <w:r>
        <w:fldChar w:fldCharType="separate"/>
      </w:r>
      <w:r>
        <w:t>82</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Term of office</w:t>
      </w:r>
      <w:r>
        <w:tab/>
      </w:r>
      <w:r>
        <w:fldChar w:fldCharType="begin"/>
      </w:r>
      <w:r>
        <w:instrText xml:space="preserve"> PAGEREF _Toc377993282 \h </w:instrText>
      </w:r>
      <w:r>
        <w:fldChar w:fldCharType="separate"/>
      </w:r>
      <w:r>
        <w:t>82</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Remuneration and allowances</w:t>
      </w:r>
      <w:r>
        <w:tab/>
      </w:r>
      <w:r>
        <w:fldChar w:fldCharType="begin"/>
      </w:r>
      <w:r>
        <w:instrText xml:space="preserve"> PAGEREF _Toc377993283 \h </w:instrText>
      </w:r>
      <w:r>
        <w:fldChar w:fldCharType="separate"/>
      </w:r>
      <w:r>
        <w:t>83</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Meetings</w:t>
      </w:r>
      <w:r>
        <w:tab/>
      </w:r>
      <w:r>
        <w:fldChar w:fldCharType="begin"/>
      </w:r>
      <w:r>
        <w:instrText xml:space="preserve"> PAGEREF _Toc377993284 \h </w:instrText>
      </w:r>
      <w:r>
        <w:fldChar w:fldCharType="separate"/>
      </w:r>
      <w:r>
        <w:t>83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Executive officer and other staff</w:t>
      </w:r>
      <w:r>
        <w:tab/>
      </w:r>
      <w:r>
        <w:fldChar w:fldCharType="begin"/>
      </w:r>
      <w:r>
        <w:instrText xml:space="preserve"> PAGEREF _Toc377993285 \h </w:instrText>
      </w:r>
      <w:r>
        <w:fldChar w:fldCharType="separate"/>
      </w:r>
      <w:r>
        <w:t>83</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Minutes to be kept</w:t>
      </w:r>
      <w:r>
        <w:tab/>
      </w:r>
      <w:r>
        <w:fldChar w:fldCharType="begin"/>
      </w:r>
      <w:r>
        <w:instrText xml:space="preserve"> PAGEREF _Toc377993286 \h </w:instrText>
      </w:r>
      <w:r>
        <w:fldChar w:fldCharType="separate"/>
      </w:r>
      <w:r>
        <w:t>84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Public access to Council’s records</w:t>
      </w:r>
      <w:r>
        <w:tab/>
      </w:r>
      <w:r>
        <w:fldChar w:fldCharType="begin"/>
      </w:r>
      <w:r>
        <w:instrText xml:space="preserve"> PAGEREF _Toc377993287 \h </w:instrText>
      </w:r>
      <w:r>
        <w:fldChar w:fldCharType="separate"/>
      </w:r>
      <w:r>
        <w:t>84</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Delegation by Council</w:t>
      </w:r>
      <w:r>
        <w:tab/>
      </w:r>
      <w:r>
        <w:fldChar w:fldCharType="begin"/>
      </w:r>
      <w:r>
        <w:instrText xml:space="preserve"> PAGEREF _Toc377993288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186</w:t>
      </w:r>
      <w:r>
        <w:rPr>
          <w:snapToGrid w:val="0"/>
        </w:rPr>
        <w:t>.</w:t>
      </w:r>
      <w:r>
        <w:rPr>
          <w:snapToGrid w:val="0"/>
        </w:rPr>
        <w:tab/>
        <w:t>Functions of Council</w:t>
      </w:r>
      <w:r>
        <w:tab/>
      </w:r>
      <w:r>
        <w:fldChar w:fldCharType="begin"/>
      </w:r>
      <w:r>
        <w:instrText xml:space="preserve"> PAGEREF _Toc377993290 \h </w:instrText>
      </w:r>
      <w:r>
        <w:fldChar w:fldCharType="separate"/>
      </w:r>
      <w:r>
        <w:t>84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Panels for this Part’s purposes</w:t>
      </w:r>
      <w:r>
        <w:tab/>
      </w:r>
      <w:r>
        <w:fldChar w:fldCharType="begin"/>
      </w:r>
      <w:r>
        <w:instrText xml:space="preserve"> PAGEREF _Toc377993291 \h </w:instrText>
      </w:r>
      <w:r>
        <w:fldChar w:fldCharType="separate"/>
      </w:r>
      <w:r>
        <w:t>85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Functions of an official visitor</w:t>
      </w:r>
      <w:r>
        <w:tab/>
      </w:r>
      <w:r>
        <w:fldChar w:fldCharType="begin"/>
      </w:r>
      <w:r>
        <w:instrText xml:space="preserve"> PAGEREF _Toc377993292 \h </w:instrText>
      </w:r>
      <w:r>
        <w:fldChar w:fldCharType="separate"/>
      </w:r>
      <w:r>
        <w:t>85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Requesting visit by official visitor or panel</w:t>
      </w:r>
      <w:r>
        <w:tab/>
      </w:r>
      <w:r>
        <w:fldChar w:fldCharType="begin"/>
      </w:r>
      <w:r>
        <w:instrText xml:space="preserve"> PAGEREF _Toc377993293 \h </w:instrText>
      </w:r>
      <w:r>
        <w:fldChar w:fldCharType="separate"/>
      </w:r>
      <w:r>
        <w:t>86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of official visitors and panels</w:t>
      </w:r>
      <w:r>
        <w:tab/>
      </w:r>
      <w:r>
        <w:fldChar w:fldCharType="begin"/>
      </w:r>
      <w:r>
        <w:instrText xml:space="preserve"> PAGEREF _Toc377993294 \h </w:instrText>
      </w:r>
      <w:r>
        <w:fldChar w:fldCharType="separate"/>
      </w:r>
      <w:r>
        <w:t>86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Offences</w:t>
      </w:r>
      <w:r>
        <w:tab/>
      </w:r>
      <w:r>
        <w:fldChar w:fldCharType="begin"/>
      </w:r>
      <w:r>
        <w:instrText xml:space="preserve"> PAGEREF _Toc377993295 \h </w:instrText>
      </w:r>
      <w:r>
        <w:fldChar w:fldCharType="separate"/>
      </w:r>
      <w:r>
        <w:t>87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Reports by official visitors and panels</w:t>
      </w:r>
      <w:r>
        <w:tab/>
      </w:r>
      <w:r>
        <w:fldChar w:fldCharType="begin"/>
      </w:r>
      <w:r>
        <w:instrText xml:space="preserve"> PAGEREF _Toc377993296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Restrictions on authority of practitioners</w:t>
      </w:r>
    </w:p>
    <w:p>
      <w:pPr>
        <w:pStyle w:val="TOC8"/>
        <w:rPr>
          <w:rFonts w:asciiTheme="minorHAnsi" w:eastAsiaTheme="minorEastAsia" w:hAnsiTheme="minorHAnsi" w:cstheme="minorBidi"/>
          <w:szCs w:val="22"/>
        </w:rPr>
      </w:pPr>
      <w:r>
        <w:t>193</w:t>
      </w:r>
      <w:r>
        <w:rPr>
          <w:snapToGrid w:val="0"/>
        </w:rPr>
        <w:t>.</w:t>
      </w:r>
      <w:r>
        <w:rPr>
          <w:snapToGrid w:val="0"/>
        </w:rPr>
        <w:tab/>
        <w:t>Terms used</w:t>
      </w:r>
      <w:r>
        <w:tab/>
      </w:r>
      <w:r>
        <w:fldChar w:fldCharType="begin"/>
      </w:r>
      <w:r>
        <w:instrText xml:space="preserve"> PAGEREF _Toc377993299 \h </w:instrText>
      </w:r>
      <w:r>
        <w:fldChar w:fldCharType="separate"/>
      </w:r>
      <w:r>
        <w:t>89</w:t>
      </w:r>
      <w:r>
        <w:fldChar w:fldCharType="end"/>
      </w:r>
    </w:p>
    <w:p>
      <w:pPr>
        <w:pStyle w:val="TOC8"/>
        <w:rPr>
          <w:rFonts w:asciiTheme="minorHAnsi" w:eastAsiaTheme="minorEastAsia" w:hAnsiTheme="minorHAnsi" w:cstheme="minorBidi"/>
          <w:szCs w:val="22"/>
        </w:rPr>
      </w:pPr>
      <w:r>
        <w:t>194.</w:t>
      </w:r>
      <w:r>
        <w:tab/>
        <w:t>When psychiatrist etc. not to act</w:t>
      </w:r>
      <w:r>
        <w:tab/>
      </w:r>
      <w:r>
        <w:fldChar w:fldCharType="begin"/>
      </w:r>
      <w:r>
        <w:instrText xml:space="preserve"> PAGEREF _Toc377993300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Police powers</w:t>
      </w:r>
    </w:p>
    <w:p>
      <w:pPr>
        <w:pStyle w:val="TOC8"/>
        <w:rPr>
          <w:rFonts w:asciiTheme="minorHAnsi" w:eastAsiaTheme="minorEastAsia" w:hAnsiTheme="minorHAnsi" w:cstheme="minorBidi"/>
          <w:szCs w:val="22"/>
        </w:rPr>
      </w:pPr>
      <w:r>
        <w:t>195</w:t>
      </w:r>
      <w:r>
        <w:rPr>
          <w:snapToGrid w:val="0"/>
        </w:rPr>
        <w:t>.</w:t>
      </w:r>
      <w:r>
        <w:rPr>
          <w:snapToGrid w:val="0"/>
        </w:rPr>
        <w:tab/>
        <w:t>Taking mentally ill person into protective custody</w:t>
      </w:r>
      <w:r>
        <w:tab/>
      </w:r>
      <w:r>
        <w:fldChar w:fldCharType="begin"/>
      </w:r>
      <w:r>
        <w:instrText xml:space="preserve"> PAGEREF _Toc377993302 \h </w:instrText>
      </w:r>
      <w:r>
        <w:fldChar w:fldCharType="separate"/>
      </w:r>
      <w:r>
        <w:t>90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Police officer may have arrested person examined</w:t>
      </w:r>
      <w:r>
        <w:tab/>
      </w:r>
      <w:r>
        <w:fldChar w:fldCharType="begin"/>
      </w:r>
      <w:r>
        <w:instrText xml:space="preserve"> PAGEREF _Toc377993303 \h </w:instrText>
      </w:r>
      <w:r>
        <w:fldChar w:fldCharType="separate"/>
      </w:r>
      <w:r>
        <w:t>91</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Ancillary powers for police acting under s. 34, 71 or 195</w:t>
      </w:r>
      <w:r>
        <w:tab/>
      </w:r>
      <w:r>
        <w:fldChar w:fldCharType="begin"/>
      </w:r>
      <w:r>
        <w:instrText xml:space="preserve"> PAGEREF _Toc377993304 \h </w:instrText>
      </w:r>
      <w:r>
        <w:fldChar w:fldCharType="separate"/>
      </w:r>
      <w:r>
        <w:t>91</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What may be seized under s. 197</w:t>
      </w:r>
      <w:r>
        <w:tab/>
      </w:r>
      <w:r>
        <w:fldChar w:fldCharType="begin"/>
      </w:r>
      <w:r>
        <w:instrText xml:space="preserve"> PAGEREF _Toc377993305 \h </w:instrText>
      </w:r>
      <w:r>
        <w:fldChar w:fldCharType="separate"/>
      </w:r>
      <w:r>
        <w:t>92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Disposal of things seized</w:t>
      </w:r>
      <w:r>
        <w:tab/>
      </w:r>
      <w:r>
        <w:fldChar w:fldCharType="begin"/>
      </w:r>
      <w:r>
        <w:instrText xml:space="preserve"> PAGEREF _Toc377993306 \h </w:instrText>
      </w:r>
      <w:r>
        <w:fldChar w:fldCharType="separate"/>
      </w:r>
      <w:r>
        <w:t>92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Use of reasonable force</w:t>
      </w:r>
      <w:r>
        <w:tab/>
      </w:r>
      <w:r>
        <w:fldChar w:fldCharType="begin"/>
      </w:r>
      <w:r>
        <w:instrText xml:space="preserve"> PAGEREF _Toc377993307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Capacity to vote</w:t>
      </w:r>
    </w:p>
    <w:p>
      <w:pPr>
        <w:pStyle w:val="TOC8"/>
        <w:rPr>
          <w:rFonts w:asciiTheme="minorHAnsi" w:eastAsiaTheme="minorEastAsia" w:hAnsiTheme="minorHAnsi" w:cstheme="minorBidi"/>
          <w:szCs w:val="22"/>
        </w:rPr>
      </w:pPr>
      <w:r>
        <w:t>201</w:t>
      </w:r>
      <w:r>
        <w:rPr>
          <w:snapToGrid w:val="0"/>
        </w:rPr>
        <w:t>.</w:t>
      </w:r>
      <w:r>
        <w:rPr>
          <w:snapToGrid w:val="0"/>
        </w:rPr>
        <w:tab/>
        <w:t>Determination of capacity to vote</w:t>
      </w:r>
      <w:r>
        <w:tab/>
      </w:r>
      <w:r>
        <w:fldChar w:fldCharType="begin"/>
      </w:r>
      <w:r>
        <w:instrText xml:space="preserve"> PAGEREF _Toc377993309 \h </w:instrText>
      </w:r>
      <w:r>
        <w:fldChar w:fldCharType="separate"/>
      </w:r>
      <w:r>
        <w:t>92</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Chief Psychiatrist to report s. 201 determinations etc. to Electoral Commissioner</w:t>
      </w:r>
      <w:r>
        <w:tab/>
      </w:r>
      <w:r>
        <w:fldChar w:fldCharType="begin"/>
      </w:r>
      <w:r>
        <w:instrText xml:space="preserve"> PAGEREF _Toc377993310 \h </w:instrText>
      </w:r>
      <w:r>
        <w:fldChar w:fldCharType="separate"/>
      </w:r>
      <w:r>
        <w:t>93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Review of s. 201 determinations</w:t>
      </w:r>
      <w:r>
        <w:tab/>
      </w:r>
      <w:r>
        <w:fldChar w:fldCharType="begin"/>
      </w:r>
      <w:r>
        <w:instrText xml:space="preserve"> PAGEREF _Toc377993311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Records and information</w:t>
      </w:r>
    </w:p>
    <w:p>
      <w:pPr>
        <w:pStyle w:val="TOC8"/>
        <w:rPr>
          <w:rFonts w:asciiTheme="minorHAnsi" w:eastAsiaTheme="minorEastAsia" w:hAnsiTheme="minorHAnsi" w:cstheme="minorBidi"/>
          <w:szCs w:val="22"/>
        </w:rPr>
      </w:pPr>
      <w:r>
        <w:t>204</w:t>
      </w:r>
      <w:r>
        <w:rPr>
          <w:snapToGrid w:val="0"/>
        </w:rPr>
        <w:t>.</w:t>
      </w:r>
      <w:r>
        <w:rPr>
          <w:snapToGrid w:val="0"/>
        </w:rPr>
        <w:tab/>
        <w:t>Records of patients etc. to be kept</w:t>
      </w:r>
      <w:r>
        <w:tab/>
      </w:r>
      <w:r>
        <w:fldChar w:fldCharType="begin"/>
      </w:r>
      <w:r>
        <w:instrText xml:space="preserve"> PAGEREF _Toc377993313 \h </w:instrText>
      </w:r>
      <w:r>
        <w:fldChar w:fldCharType="separate"/>
      </w:r>
      <w:r>
        <w:t>94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Access to certain information about patient</w:t>
      </w:r>
      <w:r>
        <w:tab/>
      </w:r>
      <w:r>
        <w:fldChar w:fldCharType="begin"/>
      </w:r>
      <w:r>
        <w:instrText xml:space="preserve"> PAGEREF _Toc377993314 \h </w:instrText>
      </w:r>
      <w:r>
        <w:fldChar w:fldCharType="separate"/>
      </w:r>
      <w:r>
        <w:t>95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Confidentiality</w:t>
      </w:r>
      <w:r>
        <w:tab/>
      </w:r>
      <w:r>
        <w:fldChar w:fldCharType="begin"/>
      </w:r>
      <w:r>
        <w:instrText xml:space="preserve"> PAGEREF _Toc377993315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Inquiries</w:t>
      </w:r>
    </w:p>
    <w:p>
      <w:pPr>
        <w:pStyle w:val="TOC8"/>
        <w:rPr>
          <w:rFonts w:asciiTheme="minorHAnsi" w:eastAsiaTheme="minorEastAsia" w:hAnsiTheme="minorHAnsi" w:cstheme="minorBidi"/>
          <w:szCs w:val="22"/>
        </w:rPr>
      </w:pPr>
      <w:r>
        <w:t>207</w:t>
      </w:r>
      <w:r>
        <w:rPr>
          <w:snapToGrid w:val="0"/>
        </w:rPr>
        <w:t>.</w:t>
      </w:r>
      <w:r>
        <w:rPr>
          <w:snapToGrid w:val="0"/>
        </w:rPr>
        <w:tab/>
        <w:t>Minister may appoint person to inquire</w:t>
      </w:r>
      <w:r>
        <w:tab/>
      </w:r>
      <w:r>
        <w:fldChar w:fldCharType="begin"/>
      </w:r>
      <w:r>
        <w:instrText xml:space="preserve"> PAGEREF _Toc377993317 \h </w:instrText>
      </w:r>
      <w:r>
        <w:fldChar w:fldCharType="separate"/>
      </w:r>
      <w:r>
        <w:t>96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Powers of person conducting inquiry</w:t>
      </w:r>
      <w:r>
        <w:tab/>
      </w:r>
      <w:r>
        <w:fldChar w:fldCharType="begin"/>
      </w:r>
      <w:r>
        <w:instrText xml:space="preserve"> PAGEREF _Toc377993318 \h </w:instrText>
      </w:r>
      <w:r>
        <w:fldChar w:fldCharType="separate"/>
      </w:r>
      <w:r>
        <w:t>96</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How inquiry to be conducted</w:t>
      </w:r>
      <w:r>
        <w:tab/>
      </w:r>
      <w:r>
        <w:fldChar w:fldCharType="begin"/>
      </w:r>
      <w:r>
        <w:instrText xml:space="preserve"> PAGEREF _Toc377993319 \h </w:instrText>
      </w:r>
      <w:r>
        <w:fldChar w:fldCharType="separate"/>
      </w:r>
      <w:r>
        <w:t>97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Offences in relation to inquiry</w:t>
      </w:r>
      <w:r>
        <w:tab/>
      </w:r>
      <w:r>
        <w:fldChar w:fldCharType="begin"/>
      </w:r>
      <w:r>
        <w:instrText xml:space="preserve"> PAGEREF _Toc377993320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211</w:t>
      </w:r>
      <w:r>
        <w:rPr>
          <w:snapToGrid w:val="0"/>
        </w:rPr>
        <w:t>.</w:t>
      </w:r>
      <w:r>
        <w:rPr>
          <w:snapToGrid w:val="0"/>
        </w:rPr>
        <w:tab/>
        <w:t>Obstructing performance of official functions</w:t>
      </w:r>
      <w:r>
        <w:tab/>
      </w:r>
      <w:r>
        <w:fldChar w:fldCharType="begin"/>
      </w:r>
      <w:r>
        <w:instrText xml:space="preserve"> PAGEREF _Toc377993322 \h </w:instrText>
      </w:r>
      <w:r>
        <w:fldChar w:fldCharType="separate"/>
      </w:r>
      <w:r>
        <w:t>98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Formal defects in referrals etc., rectifying</w:t>
      </w:r>
      <w:r>
        <w:tab/>
      </w:r>
      <w:r>
        <w:fldChar w:fldCharType="begin"/>
      </w:r>
      <w:r>
        <w:instrText xml:space="preserve"> PAGEREF _Toc377993323 \h </w:instrText>
      </w:r>
      <w:r>
        <w:fldChar w:fldCharType="separate"/>
      </w:r>
      <w:r>
        <w:t>98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Protection from personal liability</w:t>
      </w:r>
      <w:r>
        <w:tab/>
      </w:r>
      <w:r>
        <w:fldChar w:fldCharType="begin"/>
      </w:r>
      <w:r>
        <w:instrText xml:space="preserve"> PAGEREF _Toc377993324 \h </w:instrText>
      </w:r>
      <w:r>
        <w:fldChar w:fldCharType="separate"/>
      </w:r>
      <w:r>
        <w:t>99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Regulations</w:t>
      </w:r>
      <w:r>
        <w:tab/>
      </w:r>
      <w:r>
        <w:fldChar w:fldCharType="begin"/>
      </w:r>
      <w:r>
        <w:instrText xml:space="preserve"> PAGEREF _Toc377993325 \h </w:instrText>
      </w:r>
      <w:r>
        <w:fldChar w:fldCharType="separate"/>
      </w:r>
      <w:r>
        <w:t>99</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Review of Act</w:t>
      </w:r>
      <w:r>
        <w:tab/>
      </w:r>
      <w:r>
        <w:fldChar w:fldCharType="begin"/>
      </w:r>
      <w:r>
        <w:instrText xml:space="preserve"> PAGEREF _Toc377993326 \h </w:instrText>
      </w:r>
      <w:r>
        <w:fldChar w:fldCharType="separate"/>
      </w:r>
      <w:r>
        <w:t>100</w:t>
      </w:r>
      <w:r>
        <w:fldChar w:fldCharType="end"/>
      </w:r>
    </w:p>
    <w:p>
      <w:pPr>
        <w:pStyle w:val="TOC8"/>
        <w:rPr>
          <w:rFonts w:asciiTheme="minorHAnsi" w:eastAsiaTheme="minorEastAsia" w:hAnsiTheme="minorHAnsi" w:cstheme="minorBidi"/>
          <w:szCs w:val="22"/>
        </w:rPr>
      </w:pPr>
      <w:r>
        <w:t>216.</w:t>
      </w:r>
      <w:r>
        <w:tab/>
        <w:t>Validation of certain acts and omissions</w:t>
      </w:r>
      <w:r>
        <w:tab/>
      </w:r>
      <w:r>
        <w:fldChar w:fldCharType="begin"/>
      </w:r>
      <w:r>
        <w:instrText xml:space="preserve"> PAGEREF _Toc377993327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concerning members of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_Toc377993329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Remuneration and allowances</w:t>
      </w:r>
      <w:r>
        <w:tab/>
      </w:r>
      <w:r>
        <w:fldChar w:fldCharType="begin"/>
      </w:r>
      <w:r>
        <w:instrText xml:space="preserve"> PAGEREF _Toc377993330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concerning proceedings before Board</w:t>
      </w:r>
    </w:p>
    <w:p>
      <w:pPr>
        <w:pStyle w:val="TOC8"/>
        <w:rPr>
          <w:rFonts w:asciiTheme="minorHAnsi" w:eastAsiaTheme="minorEastAsia" w:hAnsiTheme="minorHAnsi" w:cstheme="minorBidi"/>
          <w:szCs w:val="22"/>
        </w:rPr>
      </w:pPr>
      <w:r>
        <w:t>1</w:t>
      </w:r>
      <w:r>
        <w:rPr>
          <w:snapToGrid w:val="0"/>
        </w:rPr>
        <w:t>.</w:t>
      </w:r>
      <w:r>
        <w:rPr>
          <w:snapToGrid w:val="0"/>
        </w:rPr>
        <w:tab/>
        <w:t>Notice of hearing</w:t>
      </w:r>
      <w:r>
        <w:tab/>
      </w:r>
      <w:r>
        <w:fldChar w:fldCharType="begin"/>
      </w:r>
      <w:r>
        <w:instrText xml:space="preserve"> PAGEREF _Toc377993332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Right to be heard</w:t>
      </w:r>
      <w:r>
        <w:tab/>
      </w:r>
      <w:r>
        <w:fldChar w:fldCharType="begin"/>
      </w:r>
      <w:r>
        <w:instrText xml:space="preserve"> PAGEREF _Toc377993333 \h </w:instrText>
      </w:r>
      <w:r>
        <w:fldChar w:fldCharType="separate"/>
      </w:r>
      <w:r>
        <w:t>103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Representation</w:t>
      </w:r>
      <w:r>
        <w:tab/>
      </w:r>
      <w:r>
        <w:fldChar w:fldCharType="begin"/>
      </w:r>
      <w:r>
        <w:instrText xml:space="preserve"> PAGEREF _Toc377993334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compel attendance etc.</w:t>
      </w:r>
      <w:r>
        <w:tab/>
      </w:r>
      <w:r>
        <w:fldChar w:fldCharType="begin"/>
      </w:r>
      <w:r>
        <w:instrText xml:space="preserve"> PAGEREF _Toc377993335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privilege against self</w:t>
      </w:r>
      <w:r>
        <w:rPr>
          <w:snapToGrid w:val="0"/>
        </w:rPr>
        <w:noBreakHyphen/>
        <w:t>incrimination</w:t>
      </w:r>
      <w:r>
        <w:tab/>
      </w:r>
      <w:r>
        <w:fldChar w:fldCharType="begin"/>
      </w:r>
      <w:r>
        <w:instrText xml:space="preserve"> PAGEREF _Toc377993336 \h </w:instrText>
      </w:r>
      <w:r>
        <w:fldChar w:fldCharType="separate"/>
      </w:r>
      <w:r>
        <w:t>104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or findings from other proceedings</w:t>
      </w:r>
      <w:r>
        <w:tab/>
      </w:r>
      <w:r>
        <w:fldChar w:fldCharType="begin"/>
      </w:r>
      <w:r>
        <w:instrText xml:space="preserve"> PAGEREF _Toc377993337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to avoid technicalities</w:t>
      </w:r>
      <w:r>
        <w:tab/>
      </w:r>
      <w:r>
        <w:fldChar w:fldCharType="begin"/>
      </w:r>
      <w:r>
        <w:instrText xml:space="preserve"> PAGEREF _Toc377993338 \h </w:instrText>
      </w:r>
      <w:r>
        <w:fldChar w:fldCharType="separate"/>
      </w:r>
      <w:r>
        <w:t>105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not bound by rules of evidence</w:t>
      </w:r>
      <w:r>
        <w:tab/>
      </w:r>
      <w:r>
        <w:fldChar w:fldCharType="begin"/>
      </w:r>
      <w:r>
        <w:instrText xml:space="preserve"> PAGEREF _Toc377993339 \h </w:instrText>
      </w:r>
      <w:r>
        <w:fldChar w:fldCharType="separate"/>
      </w:r>
      <w:r>
        <w:t>105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Vexatious etc. proceedings</w:t>
      </w:r>
      <w:r>
        <w:tab/>
      </w:r>
      <w:r>
        <w:fldChar w:fldCharType="begin"/>
      </w:r>
      <w:r>
        <w:instrText xml:space="preserve"> PAGEREF _Toc377993340 \h </w:instrText>
      </w:r>
      <w:r>
        <w:fldChar w:fldCharType="separate"/>
      </w:r>
      <w:r>
        <w:t>105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Each party to bear own costs</w:t>
      </w:r>
      <w:r>
        <w:tab/>
      </w:r>
      <w:r>
        <w:fldChar w:fldCharType="begin"/>
      </w:r>
      <w:r>
        <w:instrText xml:space="preserve"> PAGEREF _Toc377993341 \h </w:instrText>
      </w:r>
      <w:r>
        <w:fldChar w:fldCharType="separate"/>
      </w:r>
      <w:r>
        <w:t>105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w:t>
      </w:r>
      <w:r>
        <w:tab/>
      </w:r>
      <w:r>
        <w:fldChar w:fldCharType="begin"/>
      </w:r>
      <w:r>
        <w:instrText xml:space="preserve"> PAGEREF _Toc377993342 \h </w:instrText>
      </w:r>
      <w:r>
        <w:fldChar w:fldCharType="separate"/>
      </w:r>
      <w:r>
        <w:t>105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Closed hearings</w:t>
      </w:r>
      <w:r>
        <w:tab/>
      </w:r>
      <w:r>
        <w:fldChar w:fldCharType="begin"/>
      </w:r>
      <w:r>
        <w:instrText xml:space="preserve"> PAGEREF _Toc377993343 \h </w:instrText>
      </w:r>
      <w:r>
        <w:fldChar w:fldCharType="separate"/>
      </w:r>
      <w:r>
        <w:t>106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information not to be published</w:t>
      </w:r>
      <w:r>
        <w:tab/>
      </w:r>
      <w:r>
        <w:fldChar w:fldCharType="begin"/>
      </w:r>
      <w:r>
        <w:instrText xml:space="preserve"> PAGEREF _Toc377993344 \h </w:instrText>
      </w:r>
      <w:r>
        <w:fldChar w:fldCharType="separate"/>
      </w:r>
      <w:r>
        <w:t>106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 of proceedings</w:t>
      </w:r>
      <w:r>
        <w:tab/>
      </w:r>
      <w:r>
        <w:fldChar w:fldCharType="begin"/>
      </w:r>
      <w:r>
        <w:instrText xml:space="preserve"> PAGEREF _Toc377993345 \h </w:instrText>
      </w:r>
      <w:r>
        <w:fldChar w:fldCharType="separate"/>
      </w:r>
      <w:r>
        <w:t>108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Reasons to be given</w:t>
      </w:r>
      <w:r>
        <w:tab/>
      </w:r>
      <w:r>
        <w:fldChar w:fldCharType="begin"/>
      </w:r>
      <w:r>
        <w:instrText xml:space="preserve"> PAGEREF _Toc377993346 \h </w:instrText>
      </w:r>
      <w:r>
        <w:fldChar w:fldCharType="separate"/>
      </w:r>
      <w:r>
        <w:t>108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Effect to be given to decision or order</w:t>
      </w:r>
      <w:r>
        <w:tab/>
      </w:r>
      <w:r>
        <w:fldChar w:fldCharType="begin"/>
      </w:r>
      <w:r>
        <w:instrText xml:space="preserve"> PAGEREF _Toc377993347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Schedule 2A — Provisions concerning a proceeding before the State Administrative Tribunal</w:t>
      </w:r>
    </w:p>
    <w:p>
      <w:pPr>
        <w:pStyle w:val="TOC8"/>
        <w:rPr>
          <w:rFonts w:asciiTheme="minorHAnsi" w:eastAsiaTheme="minorEastAsia" w:hAnsiTheme="minorHAnsi" w:cstheme="minorBidi"/>
          <w:szCs w:val="22"/>
        </w:rPr>
      </w:pPr>
      <w:r>
        <w:t>1.</w:t>
      </w:r>
      <w:r>
        <w:tab/>
        <w:t>Representation</w:t>
      </w:r>
      <w:r>
        <w:tab/>
      </w:r>
      <w:r>
        <w:fldChar w:fldCharType="begin"/>
      </w:r>
      <w:r>
        <w:instrText xml:space="preserve"> PAGEREF _Toc377993349 \h </w:instrText>
      </w:r>
      <w:r>
        <w:fldChar w:fldCharType="separate"/>
      </w:r>
      <w:r>
        <w:t>109</w:t>
      </w:r>
      <w:r>
        <w:fldChar w:fldCharType="end"/>
      </w:r>
    </w:p>
    <w:p>
      <w:pPr>
        <w:pStyle w:val="TOC8"/>
        <w:rPr>
          <w:rFonts w:asciiTheme="minorHAnsi" w:eastAsiaTheme="minorEastAsia" w:hAnsiTheme="minorHAnsi" w:cstheme="minorBidi"/>
          <w:szCs w:val="22"/>
        </w:rPr>
      </w:pPr>
      <w:r>
        <w:t>2.</w:t>
      </w:r>
      <w:r>
        <w:tab/>
        <w:t>Closed hearings</w:t>
      </w:r>
      <w:r>
        <w:tab/>
      </w:r>
      <w:r>
        <w:fldChar w:fldCharType="begin"/>
      </w:r>
      <w:r>
        <w:instrText xml:space="preserve"> PAGEREF _Toc377993350 \h </w:instrText>
      </w:r>
      <w:r>
        <w:fldChar w:fldCharType="separate"/>
      </w:r>
      <w:r>
        <w:t>109</w:t>
      </w:r>
      <w:r>
        <w:fldChar w:fldCharType="end"/>
      </w:r>
    </w:p>
    <w:p>
      <w:pPr>
        <w:pStyle w:val="TOC8"/>
        <w:rPr>
          <w:rFonts w:asciiTheme="minorHAnsi" w:eastAsiaTheme="minorEastAsia" w:hAnsiTheme="minorHAnsi" w:cstheme="minorBidi"/>
          <w:szCs w:val="22"/>
        </w:rPr>
      </w:pPr>
      <w:r>
        <w:t>3.</w:t>
      </w:r>
      <w:r>
        <w:tab/>
      </w:r>
      <w:r>
        <w:rPr>
          <w:snapToGrid w:val="0"/>
        </w:rPr>
        <w:t>Certain information not to be published</w:t>
      </w:r>
      <w:r>
        <w:tab/>
      </w:r>
      <w:r>
        <w:fldChar w:fldCharType="begin"/>
      </w:r>
      <w:r>
        <w:instrText xml:space="preserve"> PAGEREF _Toc377993351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Schedule 3 — When an official visitor has a disqualifying interest</w:t>
      </w:r>
    </w:p>
    <w:p>
      <w:pPr>
        <w:pStyle w:val="TOC8"/>
        <w:rPr>
          <w:rFonts w:asciiTheme="minorHAnsi" w:eastAsiaTheme="minorEastAsia" w:hAnsiTheme="minorHAnsi" w:cstheme="minorBidi"/>
          <w:szCs w:val="22"/>
        </w:rPr>
      </w:pPr>
      <w:r>
        <w:t>1</w:t>
      </w:r>
      <w:r>
        <w:rPr>
          <w:snapToGrid w:val="0"/>
        </w:rPr>
        <w:t>.</w:t>
      </w:r>
      <w:r>
        <w:rPr>
          <w:snapToGrid w:val="0"/>
        </w:rPr>
        <w:tab/>
        <w:t>Financial interests</w:t>
      </w:r>
      <w:r>
        <w:tab/>
      </w:r>
      <w:r>
        <w:fldChar w:fldCharType="begin"/>
      </w:r>
      <w:r>
        <w:instrText xml:space="preserve"> PAGEREF _Toc377993353 \h </w:instrText>
      </w:r>
      <w:r>
        <w:fldChar w:fldCharType="separate"/>
      </w:r>
      <w:r>
        <w:t>112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Closely associated persons</w:t>
      </w:r>
      <w:r>
        <w:tab/>
      </w:r>
      <w:r>
        <w:fldChar w:fldCharType="begin"/>
      </w:r>
      <w:r>
        <w:instrText xml:space="preserve"> PAGEREF _Toc377993354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_Toc377993356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Mental Health Act 1996</w:t>
      </w:r>
    </w:p>
    <w:p>
      <w:pPr>
        <w:pStyle w:val="LongTitle"/>
        <w:rPr>
          <w:snapToGrid w:val="0"/>
        </w:rPr>
      </w:pPr>
      <w:r>
        <w:rPr>
          <w:snapToGrid w:val="0"/>
        </w:rPr>
        <w:t>An Act to provide for the care, treatment, and protection of persons who have mental illnesses, and for related purposes.</w:t>
      </w:r>
    </w:p>
    <w:p>
      <w:pPr>
        <w:pStyle w:val="Heading2"/>
      </w:pPr>
      <w:bookmarkStart w:id="1" w:name="_Toc377993052"/>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99305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 w:name="_Toc377993054"/>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 w:name="_Toc377993055"/>
      <w:r>
        <w:rPr>
          <w:rStyle w:val="CharSectno"/>
        </w:rPr>
        <w:t>3</w:t>
      </w:r>
      <w:r>
        <w:rPr>
          <w:snapToGrid w:val="0"/>
        </w:rPr>
        <w:t>.</w:t>
      </w:r>
      <w:r>
        <w:rPr>
          <w:snapToGrid w:val="0"/>
        </w:rPr>
        <w:tab/>
        <w:t>Terms used</w:t>
      </w:r>
      <w:bookmarkEnd w:id="4"/>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psychiatrist</w:t>
      </w:r>
      <w:r>
        <w:t xml:space="preserve"> means a medical practitioner — </w:t>
      </w:r>
    </w:p>
    <w:p>
      <w:pPr>
        <w:pStyle w:val="Defpara"/>
      </w:pPr>
      <w:r>
        <w:tab/>
        <w:t>(a)</w:t>
      </w:r>
      <w:r>
        <w:tab/>
        <w:t>who is a fellow of the Royal Australian and New Zealand College of Psychiatrists; or</w:t>
      </w:r>
    </w:p>
    <w:p>
      <w:pPr>
        <w:pStyle w:val="Defpara"/>
      </w:pPr>
      <w:r>
        <w:tab/>
        <w:t>(b)</w:t>
      </w:r>
      <w:r>
        <w:tab/>
        <w:t xml:space="preserve">who holds specialist registration under the </w:t>
      </w:r>
      <w:r>
        <w:rPr>
          <w:i/>
        </w:rPr>
        <w:t>Health Practitioner Regulation National Law (</w:t>
      </w:r>
      <w:smartTag w:uri="urn:schemas-microsoft-com:office:smarttags" w:element="place">
        <w:smartTag w:uri="urn:schemas-microsoft-com:office:smarttags" w:element="country-region">
          <w:smartTag w:uri="urn:schemas-microsoft-com:office:smarttags" w:element="State">
            <w:r>
              <w:rPr>
                <w:i/>
              </w:rPr>
              <w:t>Western Australia</w:t>
            </w:r>
          </w:smartTag>
        </w:smartTag>
      </w:smartTag>
      <w:r>
        <w:rPr>
          <w:i/>
        </w:rPr>
        <w:t>)</w:t>
      </w:r>
      <w:r>
        <w:t xml:space="preserve"> in the specialty of psychiatry; or</w:t>
      </w:r>
    </w:p>
    <w:p>
      <w:pPr>
        <w:pStyle w:val="Defpara"/>
      </w:pPr>
      <w:r>
        <w:tab/>
        <w:t>(c)</w:t>
      </w:r>
      <w:r>
        <w:tab/>
        <w:t xml:space="preserve">who holds limited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that enables the medical practitioner to practise in the specialty of psychiatry;</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 No. 52 of 2012 s. 4.]</w:t>
      </w:r>
    </w:p>
    <w:p>
      <w:pPr>
        <w:pStyle w:val="Heading5"/>
        <w:rPr>
          <w:snapToGrid w:val="0"/>
        </w:rPr>
      </w:pPr>
      <w:bookmarkStart w:id="5" w:name="_Toc377993056"/>
      <w:r>
        <w:rPr>
          <w:rStyle w:val="CharSectno"/>
        </w:rPr>
        <w:t>4</w:t>
      </w:r>
      <w:r>
        <w:rPr>
          <w:snapToGrid w:val="0"/>
        </w:rPr>
        <w:t>.</w:t>
      </w:r>
      <w:r>
        <w:rPr>
          <w:snapToGrid w:val="0"/>
        </w:rPr>
        <w:tab/>
        <w:t>Mental illness, defined</w:t>
      </w:r>
      <w:bookmarkEnd w:id="5"/>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6" w:name="_Toc377993057"/>
      <w:r>
        <w:rPr>
          <w:rStyle w:val="CharSectno"/>
        </w:rPr>
        <w:t>5</w:t>
      </w:r>
      <w:r>
        <w:rPr>
          <w:snapToGrid w:val="0"/>
        </w:rPr>
        <w:t>.</w:t>
      </w:r>
      <w:r>
        <w:rPr>
          <w:snapToGrid w:val="0"/>
        </w:rPr>
        <w:tab/>
        <w:t>Objects of Act</w:t>
      </w:r>
      <w:bookmarkEnd w:id="6"/>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7" w:name="_Toc377993058"/>
      <w:r>
        <w:rPr>
          <w:rStyle w:val="CharSectno"/>
        </w:rPr>
        <w:t>6</w:t>
      </w:r>
      <w:r>
        <w:rPr>
          <w:snapToGrid w:val="0"/>
        </w:rPr>
        <w:t>.</w:t>
      </w:r>
      <w:r>
        <w:rPr>
          <w:snapToGrid w:val="0"/>
        </w:rPr>
        <w:tab/>
        <w:t>Objectives of persons performing certain functions</w:t>
      </w:r>
      <w:bookmarkEnd w:id="7"/>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8" w:name="_Toc377993059"/>
      <w:r>
        <w:rPr>
          <w:rStyle w:val="CharPartNo"/>
        </w:rPr>
        <w:t>Part 2</w:t>
      </w:r>
      <w:r>
        <w:t> — </w:t>
      </w:r>
      <w:r>
        <w:rPr>
          <w:rStyle w:val="CharPartText"/>
        </w:rPr>
        <w:t>Administrative provisions</w:t>
      </w:r>
      <w:bookmarkEnd w:id="8"/>
    </w:p>
    <w:p>
      <w:pPr>
        <w:pStyle w:val="Heading3"/>
      </w:pPr>
      <w:bookmarkStart w:id="9" w:name="_Toc377993060"/>
      <w:r>
        <w:rPr>
          <w:rStyle w:val="CharDivNo"/>
        </w:rPr>
        <w:t>Division 1</w:t>
      </w:r>
      <w:r>
        <w:rPr>
          <w:snapToGrid w:val="0"/>
        </w:rPr>
        <w:t> — </w:t>
      </w:r>
      <w:r>
        <w:rPr>
          <w:rStyle w:val="CharDivText"/>
        </w:rPr>
        <w:t>The Minister</w:t>
      </w:r>
      <w:bookmarkEnd w:id="9"/>
    </w:p>
    <w:p>
      <w:pPr>
        <w:pStyle w:val="Heading5"/>
        <w:rPr>
          <w:snapToGrid w:val="0"/>
        </w:rPr>
      </w:pPr>
      <w:bookmarkStart w:id="10" w:name="_Toc377993061"/>
      <w:r>
        <w:rPr>
          <w:rStyle w:val="CharSectno"/>
        </w:rPr>
        <w:t>7</w:t>
      </w:r>
      <w:r>
        <w:rPr>
          <w:snapToGrid w:val="0"/>
        </w:rPr>
        <w:t>.</w:t>
      </w:r>
      <w:r>
        <w:rPr>
          <w:snapToGrid w:val="0"/>
        </w:rPr>
        <w:tab/>
        <w:t>Functions</w:t>
      </w:r>
      <w:bookmarkEnd w:id="10"/>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11" w:name="_Toc377993062"/>
      <w:r>
        <w:rPr>
          <w:rStyle w:val="CharDivNo"/>
        </w:rPr>
        <w:t>Division 2</w:t>
      </w:r>
      <w:r>
        <w:rPr>
          <w:snapToGrid w:val="0"/>
        </w:rPr>
        <w:t> — </w:t>
      </w:r>
      <w:r>
        <w:rPr>
          <w:rStyle w:val="CharDivText"/>
        </w:rPr>
        <w:t>The Chief Psychiatrist</w:t>
      </w:r>
      <w:bookmarkEnd w:id="11"/>
    </w:p>
    <w:p>
      <w:pPr>
        <w:pStyle w:val="Heading5"/>
        <w:rPr>
          <w:snapToGrid w:val="0"/>
        </w:rPr>
      </w:pPr>
      <w:bookmarkStart w:id="12" w:name="_Toc377993063"/>
      <w:r>
        <w:rPr>
          <w:rStyle w:val="CharSectno"/>
        </w:rPr>
        <w:t>8</w:t>
      </w:r>
      <w:r>
        <w:rPr>
          <w:snapToGrid w:val="0"/>
        </w:rPr>
        <w:t>.</w:t>
      </w:r>
      <w:r>
        <w:rPr>
          <w:snapToGrid w:val="0"/>
        </w:rPr>
        <w:tab/>
        <w:t>Chief Psychiatrist, who is</w:t>
      </w:r>
      <w:bookmarkEnd w:id="12"/>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3" w:name="_Toc377993064"/>
      <w:r>
        <w:rPr>
          <w:rStyle w:val="CharSectno"/>
        </w:rPr>
        <w:t>9</w:t>
      </w:r>
      <w:r>
        <w:rPr>
          <w:snapToGrid w:val="0"/>
        </w:rPr>
        <w:t>.</w:t>
      </w:r>
      <w:r>
        <w:rPr>
          <w:snapToGrid w:val="0"/>
        </w:rPr>
        <w:tab/>
        <w:t>Responsibilities as to patients</w:t>
      </w:r>
      <w:bookmarkEnd w:id="13"/>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4" w:name="_Toc377993065"/>
      <w:r>
        <w:rPr>
          <w:rStyle w:val="CharSectno"/>
        </w:rPr>
        <w:t>10</w:t>
      </w:r>
      <w:r>
        <w:rPr>
          <w:snapToGrid w:val="0"/>
        </w:rPr>
        <w:t>.</w:t>
      </w:r>
      <w:r>
        <w:rPr>
          <w:snapToGrid w:val="0"/>
        </w:rPr>
        <w:tab/>
        <w:t>Other functions</w:t>
      </w:r>
      <w:bookmarkEnd w:id="14"/>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5" w:name="_Toc377993066"/>
      <w:r>
        <w:rPr>
          <w:rStyle w:val="CharSectno"/>
        </w:rPr>
        <w:t>11</w:t>
      </w:r>
      <w:r>
        <w:rPr>
          <w:snapToGrid w:val="0"/>
        </w:rPr>
        <w:t>.</w:t>
      </w:r>
      <w:r>
        <w:rPr>
          <w:snapToGrid w:val="0"/>
        </w:rPr>
        <w:tab/>
        <w:t xml:space="preserve">Chief Psychiatrist is subject to </w:t>
      </w:r>
      <w:r>
        <w:t>CEO</w:t>
      </w:r>
      <w:bookmarkEnd w:id="15"/>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6" w:name="_Toc377993067"/>
      <w:r>
        <w:rPr>
          <w:rStyle w:val="CharSectno"/>
        </w:rPr>
        <w:t>12</w:t>
      </w:r>
      <w:r>
        <w:rPr>
          <w:snapToGrid w:val="0"/>
        </w:rPr>
        <w:t>.</w:t>
      </w:r>
      <w:r>
        <w:rPr>
          <w:snapToGrid w:val="0"/>
        </w:rPr>
        <w:tab/>
        <w:t>Psychiatrists’ decisions as to involuntary patients, review of etc.</w:t>
      </w:r>
      <w:bookmarkEnd w:id="16"/>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7" w:name="_Toc377993068"/>
      <w:r>
        <w:rPr>
          <w:rStyle w:val="CharSectno"/>
        </w:rPr>
        <w:t>13</w:t>
      </w:r>
      <w:r>
        <w:rPr>
          <w:snapToGrid w:val="0"/>
        </w:rPr>
        <w:t>.</w:t>
      </w:r>
      <w:r>
        <w:rPr>
          <w:snapToGrid w:val="0"/>
        </w:rPr>
        <w:tab/>
        <w:t>Relevant premises, powers to inspect etc.</w:t>
      </w:r>
      <w:bookmarkEnd w:id="17"/>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18" w:name="_Toc377993069"/>
      <w:r>
        <w:rPr>
          <w:rStyle w:val="CharSectno"/>
        </w:rPr>
        <w:t>14</w:t>
      </w:r>
      <w:r>
        <w:rPr>
          <w:snapToGrid w:val="0"/>
        </w:rPr>
        <w:t>.</w:t>
      </w:r>
      <w:r>
        <w:rPr>
          <w:snapToGrid w:val="0"/>
        </w:rPr>
        <w:tab/>
        <w:t>Offences as to s. 13</w:t>
      </w:r>
      <w:bookmarkEnd w:id="18"/>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9" w:name="_Toc377993070"/>
      <w:r>
        <w:rPr>
          <w:rStyle w:val="CharSectno"/>
        </w:rPr>
        <w:t>15</w:t>
      </w:r>
      <w:r>
        <w:rPr>
          <w:snapToGrid w:val="0"/>
        </w:rPr>
        <w:t>.</w:t>
      </w:r>
      <w:r>
        <w:rPr>
          <w:snapToGrid w:val="0"/>
        </w:rPr>
        <w:tab/>
        <w:t>Ordering that detained patient be allowed to be visited</w:t>
      </w:r>
      <w:bookmarkEnd w:id="19"/>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0" w:name="_Toc377993071"/>
      <w:r>
        <w:rPr>
          <w:rStyle w:val="CharSectno"/>
        </w:rPr>
        <w:t>16</w:t>
      </w:r>
      <w:r>
        <w:rPr>
          <w:snapToGrid w:val="0"/>
        </w:rPr>
        <w:t>.</w:t>
      </w:r>
      <w:r>
        <w:rPr>
          <w:snapToGrid w:val="0"/>
        </w:rPr>
        <w:tab/>
        <w:t>Delegation by Chief Psychiatrist</w:t>
      </w:r>
      <w:bookmarkEnd w:id="20"/>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pPr>
      <w:bookmarkStart w:id="21" w:name="_Toc377993072"/>
      <w:r>
        <w:rPr>
          <w:rStyle w:val="CharDivNo"/>
        </w:rPr>
        <w:t>Division 3</w:t>
      </w:r>
      <w:r>
        <w:rPr>
          <w:snapToGrid w:val="0"/>
        </w:rPr>
        <w:t> — </w:t>
      </w:r>
      <w:r>
        <w:rPr>
          <w:rStyle w:val="CharDivText"/>
        </w:rPr>
        <w:t>Psychiatrists and authorised practitioners</w:t>
      </w:r>
      <w:bookmarkEnd w:id="21"/>
    </w:p>
    <w:p>
      <w:pPr>
        <w:pStyle w:val="Ednotesection"/>
        <w:keepNext/>
      </w:pPr>
      <w:r>
        <w:t>[</w:t>
      </w:r>
      <w:r>
        <w:rPr>
          <w:b/>
        </w:rPr>
        <w:t>17.</w:t>
      </w:r>
      <w:r>
        <w:tab/>
        <w:t>Deleted by No. 35 of 2010 s. 111.]</w:t>
      </w:r>
    </w:p>
    <w:p>
      <w:pPr>
        <w:pStyle w:val="Heading5"/>
        <w:rPr>
          <w:snapToGrid w:val="0"/>
        </w:rPr>
      </w:pPr>
      <w:bookmarkStart w:id="22" w:name="_Toc377993073"/>
      <w:r>
        <w:rPr>
          <w:rStyle w:val="CharSectno"/>
        </w:rPr>
        <w:t>18</w:t>
      </w:r>
      <w:r>
        <w:rPr>
          <w:snapToGrid w:val="0"/>
        </w:rPr>
        <w:t>.</w:t>
      </w:r>
      <w:r>
        <w:rPr>
          <w:snapToGrid w:val="0"/>
        </w:rPr>
        <w:tab/>
        <w:t>Authorised medical practitioners, designation of</w:t>
      </w:r>
      <w:bookmarkEnd w:id="22"/>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3" w:name="_Toc377993074"/>
      <w:r>
        <w:rPr>
          <w:rStyle w:val="CharSectno"/>
        </w:rPr>
        <w:t>19</w:t>
      </w:r>
      <w:r>
        <w:rPr>
          <w:snapToGrid w:val="0"/>
        </w:rPr>
        <w:t>.</w:t>
      </w:r>
      <w:r>
        <w:rPr>
          <w:snapToGrid w:val="0"/>
        </w:rPr>
        <w:tab/>
        <w:t>Mental health practitioners, who are</w:t>
      </w:r>
      <w:bookmarkEnd w:id="23"/>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 xml:space="preserve">a person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w:t>
      </w:r>
    </w:p>
    <w:p>
      <w:pPr>
        <w:pStyle w:val="Heading5"/>
        <w:rPr>
          <w:snapToGrid w:val="0"/>
        </w:rPr>
      </w:pPr>
      <w:bookmarkStart w:id="24" w:name="_Toc377993075"/>
      <w:r>
        <w:rPr>
          <w:rStyle w:val="CharSectno"/>
        </w:rPr>
        <w:t>20</w:t>
      </w:r>
      <w:r>
        <w:rPr>
          <w:snapToGrid w:val="0"/>
        </w:rPr>
        <w:t>.</w:t>
      </w:r>
      <w:r>
        <w:rPr>
          <w:snapToGrid w:val="0"/>
        </w:rPr>
        <w:tab/>
        <w:t>Authorised mental health practitioners, designation of</w:t>
      </w:r>
      <w:bookmarkEnd w:id="24"/>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25" w:name="_Toc377993076"/>
      <w:r>
        <w:rPr>
          <w:rStyle w:val="CharDivNo"/>
        </w:rPr>
        <w:t>Division 4</w:t>
      </w:r>
      <w:r>
        <w:rPr>
          <w:snapToGrid w:val="0"/>
        </w:rPr>
        <w:t> — </w:t>
      </w:r>
      <w:r>
        <w:rPr>
          <w:rStyle w:val="CharDivText"/>
        </w:rPr>
        <w:t>Authorised hospitals</w:t>
      </w:r>
      <w:bookmarkEnd w:id="25"/>
    </w:p>
    <w:p>
      <w:pPr>
        <w:pStyle w:val="Heading5"/>
        <w:rPr>
          <w:snapToGrid w:val="0"/>
        </w:rPr>
      </w:pPr>
      <w:bookmarkStart w:id="26" w:name="_Toc377993077"/>
      <w:r>
        <w:rPr>
          <w:rStyle w:val="CharSectno"/>
        </w:rPr>
        <w:t>21</w:t>
      </w:r>
      <w:r>
        <w:rPr>
          <w:snapToGrid w:val="0"/>
        </w:rPr>
        <w:t>.</w:t>
      </w:r>
      <w:r>
        <w:rPr>
          <w:snapToGrid w:val="0"/>
        </w:rPr>
        <w:tab/>
        <w:t>Public hospitals, authorisation of</w:t>
      </w:r>
      <w:bookmarkEnd w:id="26"/>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27" w:name="_Toc377993078"/>
      <w:r>
        <w:rPr>
          <w:rStyle w:val="CharDivNo"/>
        </w:rPr>
        <w:t>Division 5</w:t>
      </w:r>
      <w:r>
        <w:rPr>
          <w:snapToGrid w:val="0"/>
        </w:rPr>
        <w:t> — </w:t>
      </w:r>
      <w:r>
        <w:rPr>
          <w:rStyle w:val="CharDivText"/>
        </w:rPr>
        <w:t>The Registrar</w:t>
      </w:r>
      <w:bookmarkEnd w:id="27"/>
    </w:p>
    <w:p>
      <w:pPr>
        <w:pStyle w:val="Heading5"/>
        <w:rPr>
          <w:snapToGrid w:val="0"/>
        </w:rPr>
      </w:pPr>
      <w:bookmarkStart w:id="28" w:name="_Toc377993079"/>
      <w:r>
        <w:rPr>
          <w:rStyle w:val="CharSectno"/>
        </w:rPr>
        <w:t>22</w:t>
      </w:r>
      <w:r>
        <w:rPr>
          <w:snapToGrid w:val="0"/>
        </w:rPr>
        <w:t>.</w:t>
      </w:r>
      <w:r>
        <w:rPr>
          <w:snapToGrid w:val="0"/>
        </w:rPr>
        <w:tab/>
        <w:t>Registrar and staff of Mental Health Review Board</w:t>
      </w:r>
      <w:bookmarkEnd w:id="28"/>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29" w:name="_Toc377993080"/>
      <w:r>
        <w:rPr>
          <w:rStyle w:val="CharSectno"/>
        </w:rPr>
        <w:t>23</w:t>
      </w:r>
      <w:r>
        <w:rPr>
          <w:snapToGrid w:val="0"/>
        </w:rPr>
        <w:t>.</w:t>
      </w:r>
      <w:r>
        <w:rPr>
          <w:snapToGrid w:val="0"/>
        </w:rPr>
        <w:tab/>
        <w:t>President of Board may direct Registrar</w:t>
      </w:r>
      <w:bookmarkEnd w:id="29"/>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0" w:name="_Toc377993081"/>
      <w:r>
        <w:rPr>
          <w:rStyle w:val="CharSectno"/>
        </w:rPr>
        <w:t>24</w:t>
      </w:r>
      <w:r>
        <w:rPr>
          <w:snapToGrid w:val="0"/>
        </w:rPr>
        <w:t>.</w:t>
      </w:r>
      <w:r>
        <w:rPr>
          <w:snapToGrid w:val="0"/>
        </w:rPr>
        <w:tab/>
        <w:t>Functions of Registrar</w:t>
      </w:r>
      <w:bookmarkEnd w:id="30"/>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31" w:name="_Toc377993082"/>
      <w:r>
        <w:rPr>
          <w:rStyle w:val="CharSectno"/>
        </w:rPr>
        <w:t>25</w:t>
      </w:r>
      <w:r>
        <w:rPr>
          <w:snapToGrid w:val="0"/>
        </w:rPr>
        <w:t>.</w:t>
      </w:r>
      <w:r>
        <w:rPr>
          <w:snapToGrid w:val="0"/>
        </w:rPr>
        <w:tab/>
        <w:t>Board may delegate to Registrar</w:t>
      </w:r>
      <w:bookmarkEnd w:id="31"/>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2" w:name="_Toc377993083"/>
      <w:r>
        <w:rPr>
          <w:rStyle w:val="CharPartNo"/>
        </w:rPr>
        <w:t>Part 3</w:t>
      </w:r>
      <w:r>
        <w:t> — </w:t>
      </w:r>
      <w:r>
        <w:rPr>
          <w:rStyle w:val="CharPartText"/>
        </w:rPr>
        <w:t>Involuntary patients</w:t>
      </w:r>
      <w:bookmarkEnd w:id="32"/>
    </w:p>
    <w:p>
      <w:pPr>
        <w:pStyle w:val="Heading3"/>
      </w:pPr>
      <w:bookmarkStart w:id="33" w:name="_Toc377993084"/>
      <w:r>
        <w:rPr>
          <w:rStyle w:val="CharDivNo"/>
        </w:rPr>
        <w:t>Division 1</w:t>
      </w:r>
      <w:r>
        <w:rPr>
          <w:snapToGrid w:val="0"/>
        </w:rPr>
        <w:t> — </w:t>
      </w:r>
      <w:r>
        <w:rPr>
          <w:rStyle w:val="CharDivText"/>
        </w:rPr>
        <w:t>Becoming an involuntary patient</w:t>
      </w:r>
      <w:bookmarkEnd w:id="33"/>
    </w:p>
    <w:p>
      <w:pPr>
        <w:pStyle w:val="Heading4"/>
        <w:rPr>
          <w:snapToGrid w:val="0"/>
        </w:rPr>
      </w:pPr>
      <w:bookmarkStart w:id="34" w:name="_Toc377993085"/>
      <w:r>
        <w:rPr>
          <w:snapToGrid w:val="0"/>
        </w:rPr>
        <w:t>Subdivision 1 — Criteria</w:t>
      </w:r>
      <w:bookmarkEnd w:id="34"/>
    </w:p>
    <w:p>
      <w:pPr>
        <w:pStyle w:val="Heading5"/>
        <w:rPr>
          <w:snapToGrid w:val="0"/>
        </w:rPr>
      </w:pPr>
      <w:bookmarkStart w:id="35" w:name="_Toc377993086"/>
      <w:r>
        <w:rPr>
          <w:rStyle w:val="CharSectno"/>
        </w:rPr>
        <w:t>26</w:t>
      </w:r>
      <w:r>
        <w:rPr>
          <w:snapToGrid w:val="0"/>
        </w:rPr>
        <w:t>.</w:t>
      </w:r>
      <w:r>
        <w:rPr>
          <w:snapToGrid w:val="0"/>
        </w:rPr>
        <w:tab/>
        <w:t>Persons who should be involuntary patients</w:t>
      </w:r>
      <w:bookmarkEnd w:id="35"/>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36" w:name="_Toc377993087"/>
      <w:r>
        <w:rPr>
          <w:rStyle w:val="CharSectno"/>
        </w:rPr>
        <w:t>27</w:t>
      </w:r>
      <w:r>
        <w:rPr>
          <w:snapToGrid w:val="0"/>
        </w:rPr>
        <w:t>.</w:t>
      </w:r>
      <w:r>
        <w:rPr>
          <w:snapToGrid w:val="0"/>
        </w:rPr>
        <w:tab/>
        <w:t>When mentally impaired accused may be made involuntary patients</w:t>
      </w:r>
      <w:bookmarkEnd w:id="36"/>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37" w:name="_Toc377993088"/>
      <w:r>
        <w:rPr>
          <w:snapToGrid w:val="0"/>
        </w:rPr>
        <w:t>Subdivision 2 — Referral for examination</w:t>
      </w:r>
      <w:bookmarkEnd w:id="37"/>
    </w:p>
    <w:p>
      <w:pPr>
        <w:pStyle w:val="Heading5"/>
        <w:rPr>
          <w:snapToGrid w:val="0"/>
        </w:rPr>
      </w:pPr>
      <w:bookmarkStart w:id="38" w:name="_Toc377993089"/>
      <w:r>
        <w:rPr>
          <w:rStyle w:val="CharSectno"/>
        </w:rPr>
        <w:t>28</w:t>
      </w:r>
      <w:r>
        <w:rPr>
          <w:snapToGrid w:val="0"/>
        </w:rPr>
        <w:t>.</w:t>
      </w:r>
      <w:r>
        <w:rPr>
          <w:snapToGrid w:val="0"/>
        </w:rPr>
        <w:tab/>
        <w:t>Term used: referrer</w:t>
      </w:r>
      <w:bookmarkEnd w:id="38"/>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39" w:name="_Toc377993090"/>
      <w:r>
        <w:rPr>
          <w:rStyle w:val="CharSectno"/>
        </w:rPr>
        <w:t>29</w:t>
      </w:r>
      <w:r>
        <w:rPr>
          <w:snapToGrid w:val="0"/>
        </w:rPr>
        <w:t>.</w:t>
      </w:r>
      <w:r>
        <w:rPr>
          <w:snapToGrid w:val="0"/>
        </w:rPr>
        <w:tab/>
        <w:t>Referring potential involuntary patients for psychiatric examination</w:t>
      </w:r>
      <w:bookmarkEnd w:id="39"/>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40" w:name="_Toc377993091"/>
      <w:r>
        <w:rPr>
          <w:rStyle w:val="CharSectno"/>
        </w:rPr>
        <w:t>30</w:t>
      </w:r>
      <w:r>
        <w:rPr>
          <w:snapToGrid w:val="0"/>
        </w:rPr>
        <w:t>.</w:t>
      </w:r>
      <w:r>
        <w:rPr>
          <w:snapToGrid w:val="0"/>
        </w:rPr>
        <w:tab/>
        <w:t>Certain voluntary patients, application of s. 29 to</w:t>
      </w:r>
      <w:bookmarkEnd w:id="40"/>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41" w:name="_Toc377993092"/>
      <w:r>
        <w:rPr>
          <w:rStyle w:val="CharSectno"/>
        </w:rPr>
        <w:t>31</w:t>
      </w:r>
      <w:r>
        <w:rPr>
          <w:snapToGrid w:val="0"/>
        </w:rPr>
        <w:t>.</w:t>
      </w:r>
      <w:r>
        <w:rPr>
          <w:snapToGrid w:val="0"/>
        </w:rPr>
        <w:tab/>
        <w:t>No referral under s. 29 without personal examination</w:t>
      </w:r>
      <w:bookmarkEnd w:id="41"/>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42" w:name="_Toc377993093"/>
      <w:r>
        <w:rPr>
          <w:rStyle w:val="CharSectno"/>
        </w:rPr>
        <w:t>32</w:t>
      </w:r>
      <w:r>
        <w:rPr>
          <w:snapToGrid w:val="0"/>
        </w:rPr>
        <w:t>.</w:t>
      </w:r>
      <w:r>
        <w:rPr>
          <w:snapToGrid w:val="0"/>
        </w:rPr>
        <w:tab/>
        <w:t>Time limit for referral under s. 29</w:t>
      </w:r>
      <w:bookmarkEnd w:id="42"/>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43" w:name="_Toc377993094"/>
      <w:r>
        <w:rPr>
          <w:rStyle w:val="CharSectno"/>
        </w:rPr>
        <w:t>33</w:t>
      </w:r>
      <w:r>
        <w:rPr>
          <w:snapToGrid w:val="0"/>
        </w:rPr>
        <w:t>.</w:t>
      </w:r>
      <w:r>
        <w:rPr>
          <w:snapToGrid w:val="0"/>
        </w:rPr>
        <w:tab/>
        <w:t>Form of referral under s. 29</w:t>
      </w:r>
      <w:bookmarkEnd w:id="43"/>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44" w:name="_Toc377993095"/>
      <w:r>
        <w:rPr>
          <w:rStyle w:val="CharSectno"/>
        </w:rPr>
        <w:t>34</w:t>
      </w:r>
      <w:r>
        <w:rPr>
          <w:snapToGrid w:val="0"/>
        </w:rPr>
        <w:t>.</w:t>
      </w:r>
      <w:r>
        <w:rPr>
          <w:snapToGrid w:val="0"/>
        </w:rPr>
        <w:tab/>
        <w:t>Transport orders authorising police assistance, making of</w:t>
      </w:r>
      <w:bookmarkEnd w:id="44"/>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45" w:name="_Toc377993096"/>
      <w:r>
        <w:rPr>
          <w:rStyle w:val="CharSectno"/>
        </w:rPr>
        <w:t>35</w:t>
      </w:r>
      <w:r>
        <w:rPr>
          <w:snapToGrid w:val="0"/>
        </w:rPr>
        <w:t>.</w:t>
      </w:r>
      <w:r>
        <w:rPr>
          <w:snapToGrid w:val="0"/>
        </w:rPr>
        <w:tab/>
        <w:t>Transport orders, effect of</w:t>
      </w:r>
      <w:bookmarkEnd w:id="45"/>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46" w:name="_Toc377993097"/>
      <w:r>
        <w:rPr>
          <w:snapToGrid w:val="0"/>
        </w:rPr>
        <w:t>Subdivision 3 — Examination in an authorised hospital</w:t>
      </w:r>
      <w:bookmarkEnd w:id="46"/>
    </w:p>
    <w:p>
      <w:pPr>
        <w:pStyle w:val="Heading5"/>
        <w:rPr>
          <w:snapToGrid w:val="0"/>
        </w:rPr>
      </w:pPr>
      <w:bookmarkStart w:id="47" w:name="_Toc377993098"/>
      <w:r>
        <w:rPr>
          <w:rStyle w:val="CharSectno"/>
        </w:rPr>
        <w:t>36</w:t>
      </w:r>
      <w:r>
        <w:rPr>
          <w:snapToGrid w:val="0"/>
        </w:rPr>
        <w:t>.</w:t>
      </w:r>
      <w:r>
        <w:rPr>
          <w:snapToGrid w:val="0"/>
        </w:rPr>
        <w:tab/>
        <w:t>Detaining referred person in hospital</w:t>
      </w:r>
      <w:bookmarkEnd w:id="47"/>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48" w:name="_Toc377993099"/>
      <w:r>
        <w:rPr>
          <w:rStyle w:val="CharSectno"/>
        </w:rPr>
        <w:t>37</w:t>
      </w:r>
      <w:r>
        <w:rPr>
          <w:snapToGrid w:val="0"/>
        </w:rPr>
        <w:t>.</w:t>
      </w:r>
      <w:r>
        <w:rPr>
          <w:snapToGrid w:val="0"/>
        </w:rPr>
        <w:tab/>
        <w:t>Psychiatrist’s options upon examining referred person</w:t>
      </w:r>
      <w:bookmarkEnd w:id="48"/>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49" w:name="_Toc377993100"/>
      <w:r>
        <w:rPr>
          <w:snapToGrid w:val="0"/>
        </w:rPr>
        <w:t>Subdivision 4 — Examination otherwise than in an authorised hospital</w:t>
      </w:r>
      <w:bookmarkEnd w:id="49"/>
    </w:p>
    <w:p>
      <w:pPr>
        <w:pStyle w:val="Heading5"/>
        <w:rPr>
          <w:snapToGrid w:val="0"/>
        </w:rPr>
      </w:pPr>
      <w:bookmarkStart w:id="50" w:name="_Toc377993101"/>
      <w:r>
        <w:rPr>
          <w:rStyle w:val="CharSectno"/>
        </w:rPr>
        <w:t>38</w:t>
      </w:r>
      <w:r>
        <w:rPr>
          <w:snapToGrid w:val="0"/>
        </w:rPr>
        <w:t>.</w:t>
      </w:r>
      <w:r>
        <w:rPr>
          <w:snapToGrid w:val="0"/>
        </w:rPr>
        <w:tab/>
        <w:t>Time limit for psychiatric examination after referral</w:t>
      </w:r>
      <w:bookmarkEnd w:id="50"/>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51" w:name="_Toc377993102"/>
      <w:r>
        <w:rPr>
          <w:rStyle w:val="CharSectno"/>
        </w:rPr>
        <w:t>39</w:t>
      </w:r>
      <w:r>
        <w:rPr>
          <w:snapToGrid w:val="0"/>
        </w:rPr>
        <w:t>.</w:t>
      </w:r>
      <w:r>
        <w:rPr>
          <w:snapToGrid w:val="0"/>
        </w:rPr>
        <w:tab/>
        <w:t>Psychiatrist may order assessment in hospital</w:t>
      </w:r>
      <w:bookmarkEnd w:id="51"/>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52" w:name="_Toc377993103"/>
      <w:r>
        <w:rPr>
          <w:rStyle w:val="CharSectno"/>
        </w:rPr>
        <w:t>40</w:t>
      </w:r>
      <w:r>
        <w:rPr>
          <w:snapToGrid w:val="0"/>
        </w:rPr>
        <w:t>.</w:t>
      </w:r>
      <w:r>
        <w:rPr>
          <w:snapToGrid w:val="0"/>
        </w:rPr>
        <w:tab/>
        <w:t>Detaining person needing assessment in hospital</w:t>
      </w:r>
      <w:bookmarkEnd w:id="52"/>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53" w:name="_Toc377993104"/>
      <w:r>
        <w:rPr>
          <w:rStyle w:val="CharSectno"/>
        </w:rPr>
        <w:t>41</w:t>
      </w:r>
      <w:r>
        <w:rPr>
          <w:snapToGrid w:val="0"/>
        </w:rPr>
        <w:t>.</w:t>
      </w:r>
      <w:r>
        <w:rPr>
          <w:snapToGrid w:val="0"/>
        </w:rPr>
        <w:tab/>
        <w:t>Transport orders authorising police assistance, making of</w:t>
      </w:r>
      <w:bookmarkEnd w:id="53"/>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4" w:name="_Toc377993105"/>
      <w:r>
        <w:rPr>
          <w:rStyle w:val="CharSectno"/>
        </w:rPr>
        <w:t>42</w:t>
      </w:r>
      <w:r>
        <w:rPr>
          <w:snapToGrid w:val="0"/>
        </w:rPr>
        <w:t>.</w:t>
      </w:r>
      <w:r>
        <w:rPr>
          <w:snapToGrid w:val="0"/>
        </w:rPr>
        <w:tab/>
        <w:t>Transport orders, effect of</w:t>
      </w:r>
      <w:bookmarkEnd w:id="54"/>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55" w:name="_Toc377993106"/>
      <w:r>
        <w:rPr>
          <w:snapToGrid w:val="0"/>
        </w:rPr>
        <w:t>Subdivision 5 — Involuntary status</w:t>
      </w:r>
      <w:bookmarkEnd w:id="55"/>
    </w:p>
    <w:p>
      <w:pPr>
        <w:pStyle w:val="Heading5"/>
        <w:rPr>
          <w:snapToGrid w:val="0"/>
        </w:rPr>
      </w:pPr>
      <w:bookmarkStart w:id="56" w:name="_Toc377993107"/>
      <w:r>
        <w:rPr>
          <w:rStyle w:val="CharSectno"/>
        </w:rPr>
        <w:t>43</w:t>
      </w:r>
      <w:r>
        <w:rPr>
          <w:snapToGrid w:val="0"/>
        </w:rPr>
        <w:t>.</w:t>
      </w:r>
      <w:r>
        <w:rPr>
          <w:snapToGrid w:val="0"/>
        </w:rPr>
        <w:tab/>
        <w:t>Orders that mean a person is an involuntary patient</w:t>
      </w:r>
      <w:bookmarkEnd w:id="56"/>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57" w:name="_Toc377993108"/>
      <w:r>
        <w:rPr>
          <w:rStyle w:val="CharSectno"/>
        </w:rPr>
        <w:t>44</w:t>
      </w:r>
      <w:r>
        <w:rPr>
          <w:snapToGrid w:val="0"/>
        </w:rPr>
        <w:t>.</w:t>
      </w:r>
      <w:r>
        <w:rPr>
          <w:snapToGrid w:val="0"/>
        </w:rPr>
        <w:tab/>
        <w:t>Mentally Impaired Accused Review Board to be notified of s. 43 order in certain cases</w:t>
      </w:r>
      <w:bookmarkEnd w:id="57"/>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[Section 44 amended by No. 84 of 2004 s. 82.]</w:t>
      </w:r>
    </w:p>
    <w:p>
      <w:pPr>
        <w:pStyle w:val="Heading3"/>
      </w:pPr>
      <w:bookmarkStart w:id="58" w:name="_Toc377993109"/>
      <w:r>
        <w:rPr>
          <w:rStyle w:val="CharDivNo"/>
        </w:rPr>
        <w:t>Division 2</w:t>
      </w:r>
      <w:r>
        <w:rPr>
          <w:snapToGrid w:val="0"/>
        </w:rPr>
        <w:t> — </w:t>
      </w:r>
      <w:r>
        <w:rPr>
          <w:rStyle w:val="CharDivText"/>
        </w:rPr>
        <w:t>Detention in authorised hospital</w:t>
      </w:r>
      <w:bookmarkEnd w:id="58"/>
    </w:p>
    <w:p>
      <w:pPr>
        <w:pStyle w:val="Heading4"/>
        <w:rPr>
          <w:snapToGrid w:val="0"/>
        </w:rPr>
      </w:pPr>
      <w:bookmarkStart w:id="59" w:name="_Toc377993110"/>
      <w:r>
        <w:rPr>
          <w:snapToGrid w:val="0"/>
        </w:rPr>
        <w:t>Subdivision 1 — Place of detention</w:t>
      </w:r>
      <w:bookmarkEnd w:id="59"/>
    </w:p>
    <w:p>
      <w:pPr>
        <w:pStyle w:val="Heading5"/>
        <w:rPr>
          <w:snapToGrid w:val="0"/>
        </w:rPr>
      </w:pPr>
      <w:bookmarkStart w:id="60" w:name="_Toc377993111"/>
      <w:r>
        <w:rPr>
          <w:rStyle w:val="CharSectno"/>
        </w:rPr>
        <w:t>45</w:t>
      </w:r>
      <w:r>
        <w:rPr>
          <w:snapToGrid w:val="0"/>
        </w:rPr>
        <w:t>.</w:t>
      </w:r>
      <w:r>
        <w:rPr>
          <w:snapToGrid w:val="0"/>
        </w:rPr>
        <w:tab/>
        <w:t>Orders for admission etc. to hospital, effect of</w:t>
      </w:r>
      <w:bookmarkEnd w:id="60"/>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61" w:name="_Toc377993112"/>
      <w:r>
        <w:rPr>
          <w:rStyle w:val="CharSectno"/>
        </w:rPr>
        <w:t>46</w:t>
      </w:r>
      <w:r>
        <w:rPr>
          <w:snapToGrid w:val="0"/>
        </w:rPr>
        <w:t>.</w:t>
      </w:r>
      <w:r>
        <w:rPr>
          <w:snapToGrid w:val="0"/>
        </w:rPr>
        <w:tab/>
        <w:t>Transfer to another hospital, orders for</w:t>
      </w:r>
      <w:bookmarkEnd w:id="61"/>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62" w:name="_Toc377993113"/>
      <w:r>
        <w:rPr>
          <w:rStyle w:val="CharSectno"/>
        </w:rPr>
        <w:t>47</w:t>
      </w:r>
      <w:r>
        <w:rPr>
          <w:snapToGrid w:val="0"/>
        </w:rPr>
        <w:t>.</w:t>
      </w:r>
      <w:r>
        <w:rPr>
          <w:snapToGrid w:val="0"/>
        </w:rPr>
        <w:tab/>
        <w:t>Hospital may decline to accept patient</w:t>
      </w:r>
      <w:bookmarkEnd w:id="62"/>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63" w:name="_Toc377993114"/>
      <w:r>
        <w:rPr>
          <w:snapToGrid w:val="0"/>
        </w:rPr>
        <w:t>Subdivision 2 — Period of detention</w:t>
      </w:r>
      <w:bookmarkEnd w:id="63"/>
    </w:p>
    <w:p>
      <w:pPr>
        <w:pStyle w:val="Heading5"/>
        <w:rPr>
          <w:snapToGrid w:val="0"/>
        </w:rPr>
      </w:pPr>
      <w:bookmarkStart w:id="64" w:name="_Toc377993115"/>
      <w:r>
        <w:rPr>
          <w:rStyle w:val="CharSectno"/>
        </w:rPr>
        <w:t>48</w:t>
      </w:r>
      <w:r>
        <w:rPr>
          <w:snapToGrid w:val="0"/>
        </w:rPr>
        <w:t>.</w:t>
      </w:r>
      <w:r>
        <w:rPr>
          <w:snapToGrid w:val="0"/>
        </w:rPr>
        <w:tab/>
        <w:t>Order under s. 43(2)(a) or 70(1), period in and effect of</w:t>
      </w:r>
      <w:bookmarkEnd w:id="64"/>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65" w:name="_Toc377993116"/>
      <w:r>
        <w:rPr>
          <w:rStyle w:val="CharSectno"/>
        </w:rPr>
        <w:t>49</w:t>
      </w:r>
      <w:r>
        <w:rPr>
          <w:snapToGrid w:val="0"/>
        </w:rPr>
        <w:t>.</w:t>
      </w:r>
      <w:r>
        <w:rPr>
          <w:snapToGrid w:val="0"/>
        </w:rPr>
        <w:tab/>
        <w:t>Examination of patient within s. 48’s detention period</w:t>
      </w:r>
      <w:bookmarkEnd w:id="65"/>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66" w:name="_Toc377993117"/>
      <w:r>
        <w:rPr>
          <w:rStyle w:val="CharSectno"/>
        </w:rPr>
        <w:t>50</w:t>
      </w:r>
      <w:r>
        <w:rPr>
          <w:snapToGrid w:val="0"/>
        </w:rPr>
        <w:t>.</w:t>
      </w:r>
      <w:r>
        <w:rPr>
          <w:snapToGrid w:val="0"/>
        </w:rPr>
        <w:tab/>
        <w:t>Examinations within subsequent periods</w:t>
      </w:r>
      <w:bookmarkEnd w:id="66"/>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67" w:name="_Toc377993118"/>
      <w:r>
        <w:rPr>
          <w:rStyle w:val="CharSectno"/>
        </w:rPr>
        <w:t>51</w:t>
      </w:r>
      <w:r>
        <w:rPr>
          <w:snapToGrid w:val="0"/>
        </w:rPr>
        <w:t>.</w:t>
      </w:r>
      <w:r>
        <w:rPr>
          <w:snapToGrid w:val="0"/>
        </w:rPr>
        <w:tab/>
        <w:t>Order under s. 49 or 50 continuing detention, effect of</w:t>
      </w:r>
      <w:bookmarkEnd w:id="67"/>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68" w:name="_Toc377993119"/>
      <w:r>
        <w:rPr>
          <w:rStyle w:val="CharSectno"/>
        </w:rPr>
        <w:t>52</w:t>
      </w:r>
      <w:r>
        <w:rPr>
          <w:snapToGrid w:val="0"/>
        </w:rPr>
        <w:t>.</w:t>
      </w:r>
      <w:r>
        <w:rPr>
          <w:snapToGrid w:val="0"/>
        </w:rPr>
        <w:tab/>
        <w:t>Order for release may be made at any time</w:t>
      </w:r>
      <w:bookmarkEnd w:id="68"/>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69" w:name="_Toc377993120"/>
      <w:r>
        <w:rPr>
          <w:rStyle w:val="CharSectno"/>
        </w:rPr>
        <w:t>53</w:t>
      </w:r>
      <w:r>
        <w:rPr>
          <w:snapToGrid w:val="0"/>
        </w:rPr>
        <w:t>.</w:t>
      </w:r>
      <w:r>
        <w:rPr>
          <w:snapToGrid w:val="0"/>
        </w:rPr>
        <w:tab/>
        <w:t>Saving</w:t>
      </w:r>
      <w:bookmarkEnd w:id="69"/>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70" w:name="_Toc377993121"/>
      <w:r>
        <w:rPr>
          <w:snapToGrid w:val="0"/>
        </w:rPr>
        <w:t>Subdivision 3 — Release from detention</w:t>
      </w:r>
      <w:bookmarkEnd w:id="70"/>
    </w:p>
    <w:p>
      <w:pPr>
        <w:pStyle w:val="Heading5"/>
        <w:rPr>
          <w:snapToGrid w:val="0"/>
        </w:rPr>
      </w:pPr>
      <w:bookmarkStart w:id="71" w:name="_Toc377993122"/>
      <w:r>
        <w:rPr>
          <w:rStyle w:val="CharSectno"/>
        </w:rPr>
        <w:t>54</w:t>
      </w:r>
      <w:r>
        <w:rPr>
          <w:snapToGrid w:val="0"/>
        </w:rPr>
        <w:t>.</w:t>
      </w:r>
      <w:r>
        <w:rPr>
          <w:snapToGrid w:val="0"/>
        </w:rPr>
        <w:tab/>
        <w:t>End of detention period, person to be informed and released</w:t>
      </w:r>
      <w:bookmarkEnd w:id="71"/>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72" w:name="_Toc377993123"/>
      <w:r>
        <w:rPr>
          <w:rStyle w:val="CharSectno"/>
        </w:rPr>
        <w:t>55</w:t>
      </w:r>
      <w:r>
        <w:rPr>
          <w:snapToGrid w:val="0"/>
        </w:rPr>
        <w:t>.</w:t>
      </w:r>
      <w:r>
        <w:rPr>
          <w:snapToGrid w:val="0"/>
        </w:rPr>
        <w:tab/>
        <w:t>Release may be to other authorised custody</w:t>
      </w:r>
      <w:bookmarkEnd w:id="72"/>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73" w:name="_Toc377993124"/>
      <w:r>
        <w:rPr>
          <w:rStyle w:val="CharSectno"/>
        </w:rPr>
        <w:t>56</w:t>
      </w:r>
      <w:r>
        <w:rPr>
          <w:snapToGrid w:val="0"/>
        </w:rPr>
        <w:t>.</w:t>
      </w:r>
      <w:r>
        <w:rPr>
          <w:snapToGrid w:val="0"/>
        </w:rPr>
        <w:tab/>
        <w:t>Prisoner in hospital about to be discharged, examination of</w:t>
      </w:r>
      <w:bookmarkEnd w:id="73"/>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74" w:name="_Toc377993125"/>
      <w:r>
        <w:rPr>
          <w:snapToGrid w:val="0"/>
        </w:rPr>
        <w:t>Subdivision 4 — Absence without leave</w:t>
      </w:r>
      <w:bookmarkEnd w:id="74"/>
    </w:p>
    <w:p>
      <w:pPr>
        <w:pStyle w:val="Heading5"/>
        <w:rPr>
          <w:snapToGrid w:val="0"/>
        </w:rPr>
      </w:pPr>
      <w:bookmarkStart w:id="75" w:name="_Toc377993126"/>
      <w:r>
        <w:rPr>
          <w:rStyle w:val="CharSectno"/>
        </w:rPr>
        <w:t>57</w:t>
      </w:r>
      <w:r>
        <w:rPr>
          <w:snapToGrid w:val="0"/>
        </w:rPr>
        <w:t>.</w:t>
      </w:r>
      <w:r>
        <w:rPr>
          <w:snapToGrid w:val="0"/>
        </w:rPr>
        <w:tab/>
        <w:t>Absence without leave, defined</w:t>
      </w:r>
      <w:bookmarkEnd w:id="75"/>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76" w:name="_Toc377993127"/>
      <w:r>
        <w:rPr>
          <w:rStyle w:val="CharSectno"/>
        </w:rPr>
        <w:t>58</w:t>
      </w:r>
      <w:r>
        <w:rPr>
          <w:snapToGrid w:val="0"/>
        </w:rPr>
        <w:t>.</w:t>
      </w:r>
      <w:r>
        <w:rPr>
          <w:snapToGrid w:val="0"/>
        </w:rPr>
        <w:tab/>
        <w:t>Apprehending person absent without leave</w:t>
      </w:r>
      <w:bookmarkEnd w:id="76"/>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77" w:name="_Toc377993128"/>
      <w:r>
        <w:rPr>
          <w:snapToGrid w:val="0"/>
        </w:rPr>
        <w:t>Subdivision 5 — Leave of absence</w:t>
      </w:r>
      <w:bookmarkEnd w:id="77"/>
    </w:p>
    <w:p>
      <w:pPr>
        <w:pStyle w:val="Heading5"/>
        <w:rPr>
          <w:snapToGrid w:val="0"/>
        </w:rPr>
      </w:pPr>
      <w:bookmarkStart w:id="78" w:name="_Toc377993129"/>
      <w:r>
        <w:rPr>
          <w:rStyle w:val="CharSectno"/>
        </w:rPr>
        <w:t>59</w:t>
      </w:r>
      <w:r>
        <w:rPr>
          <w:snapToGrid w:val="0"/>
        </w:rPr>
        <w:t>.</w:t>
      </w:r>
      <w:r>
        <w:rPr>
          <w:snapToGrid w:val="0"/>
        </w:rPr>
        <w:tab/>
        <w:t>Granting leave</w:t>
      </w:r>
      <w:bookmarkEnd w:id="78"/>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79" w:name="_Toc377993130"/>
      <w:r>
        <w:rPr>
          <w:rStyle w:val="CharSectno"/>
        </w:rPr>
        <w:t>60</w:t>
      </w:r>
      <w:r>
        <w:rPr>
          <w:snapToGrid w:val="0"/>
        </w:rPr>
        <w:t>.</w:t>
      </w:r>
      <w:r>
        <w:rPr>
          <w:snapToGrid w:val="0"/>
        </w:rPr>
        <w:tab/>
        <w:t>Cancelling leave</w:t>
      </w:r>
      <w:bookmarkEnd w:id="79"/>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80" w:name="_Toc377993131"/>
      <w:r>
        <w:rPr>
          <w:rStyle w:val="CharSectno"/>
        </w:rPr>
        <w:t>61</w:t>
      </w:r>
      <w:r>
        <w:rPr>
          <w:snapToGrid w:val="0"/>
        </w:rPr>
        <w:t>.</w:t>
      </w:r>
      <w:r>
        <w:rPr>
          <w:snapToGrid w:val="0"/>
        </w:rPr>
        <w:tab/>
        <w:t>Status of patient on leave</w:t>
      </w:r>
      <w:bookmarkEnd w:id="80"/>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81" w:name="_Toc377993132"/>
      <w:r>
        <w:rPr>
          <w:rStyle w:val="CharSectno"/>
        </w:rPr>
        <w:t>62</w:t>
      </w:r>
      <w:r>
        <w:rPr>
          <w:snapToGrid w:val="0"/>
        </w:rPr>
        <w:t>.</w:t>
      </w:r>
      <w:r>
        <w:rPr>
          <w:snapToGrid w:val="0"/>
        </w:rPr>
        <w:tab/>
        <w:t>Monitoring patient on leave for over 28 days</w:t>
      </w:r>
      <w:bookmarkEnd w:id="81"/>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82" w:name="_Toc377993133"/>
      <w:r>
        <w:rPr>
          <w:rStyle w:val="CharSectno"/>
        </w:rPr>
        <w:t>63</w:t>
      </w:r>
      <w:r>
        <w:rPr>
          <w:snapToGrid w:val="0"/>
        </w:rPr>
        <w:t>.</w:t>
      </w:r>
      <w:r>
        <w:rPr>
          <w:snapToGrid w:val="0"/>
        </w:rPr>
        <w:tab/>
        <w:t>Release on advice of practitioner while patient on leave</w:t>
      </w:r>
      <w:bookmarkEnd w:id="82"/>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83" w:name="_Toc377993134"/>
      <w:r>
        <w:rPr>
          <w:rStyle w:val="CharSectno"/>
        </w:rPr>
        <w:t>64</w:t>
      </w:r>
      <w:r>
        <w:rPr>
          <w:snapToGrid w:val="0"/>
        </w:rPr>
        <w:t>.</w:t>
      </w:r>
      <w:r>
        <w:rPr>
          <w:snapToGrid w:val="0"/>
        </w:rPr>
        <w:tab/>
        <w:t>Saving</w:t>
      </w:r>
      <w:bookmarkEnd w:id="83"/>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84" w:name="_Toc377993135"/>
      <w:r>
        <w:rPr>
          <w:rStyle w:val="CharDivNo"/>
        </w:rPr>
        <w:t>Division 3</w:t>
      </w:r>
      <w:r>
        <w:rPr>
          <w:snapToGrid w:val="0"/>
        </w:rPr>
        <w:t> — </w:t>
      </w:r>
      <w:r>
        <w:rPr>
          <w:rStyle w:val="CharDivText"/>
        </w:rPr>
        <w:t>Treatment of involuntary patient in the community</w:t>
      </w:r>
      <w:bookmarkEnd w:id="84"/>
    </w:p>
    <w:p>
      <w:pPr>
        <w:pStyle w:val="Heading4"/>
        <w:rPr>
          <w:snapToGrid w:val="0"/>
        </w:rPr>
      </w:pPr>
      <w:bookmarkStart w:id="85" w:name="_Toc377993136"/>
      <w:r>
        <w:rPr>
          <w:snapToGrid w:val="0"/>
        </w:rPr>
        <w:t>Subdivision 1 — Making community treatment order</w:t>
      </w:r>
      <w:bookmarkEnd w:id="85"/>
    </w:p>
    <w:p>
      <w:pPr>
        <w:pStyle w:val="Heading5"/>
        <w:rPr>
          <w:snapToGrid w:val="0"/>
        </w:rPr>
      </w:pPr>
      <w:bookmarkStart w:id="86" w:name="_Toc377993137"/>
      <w:r>
        <w:rPr>
          <w:rStyle w:val="CharSectno"/>
        </w:rPr>
        <w:t>65</w:t>
      </w:r>
      <w:r>
        <w:rPr>
          <w:snapToGrid w:val="0"/>
        </w:rPr>
        <w:t>.</w:t>
      </w:r>
      <w:r>
        <w:rPr>
          <w:snapToGrid w:val="0"/>
        </w:rPr>
        <w:tab/>
        <w:t>No detention without consideration of community treatment</w:t>
      </w:r>
      <w:bookmarkEnd w:id="86"/>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87" w:name="_Toc377993138"/>
      <w:r>
        <w:rPr>
          <w:rStyle w:val="CharSectno"/>
        </w:rPr>
        <w:t>66</w:t>
      </w:r>
      <w:r>
        <w:rPr>
          <w:snapToGrid w:val="0"/>
        </w:rPr>
        <w:t>.</w:t>
      </w:r>
      <w:r>
        <w:rPr>
          <w:snapToGrid w:val="0"/>
        </w:rPr>
        <w:tab/>
        <w:t>Community treatment order, when can be made</w:t>
      </w:r>
      <w:bookmarkEnd w:id="87"/>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88" w:name="_Toc377993139"/>
      <w:r>
        <w:rPr>
          <w:rStyle w:val="CharSectno"/>
        </w:rPr>
        <w:t>67</w:t>
      </w:r>
      <w:r>
        <w:rPr>
          <w:snapToGrid w:val="0"/>
        </w:rPr>
        <w:t>.</w:t>
      </w:r>
      <w:r>
        <w:rPr>
          <w:snapToGrid w:val="0"/>
        </w:rPr>
        <w:tab/>
        <w:t>Community treatment order, general power to make</w:t>
      </w:r>
      <w:bookmarkEnd w:id="88"/>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89" w:name="_Toc377993140"/>
      <w:r>
        <w:rPr>
          <w:rStyle w:val="CharSectno"/>
        </w:rPr>
        <w:t>68</w:t>
      </w:r>
      <w:r>
        <w:rPr>
          <w:snapToGrid w:val="0"/>
        </w:rPr>
        <w:t>.</w:t>
      </w:r>
      <w:r>
        <w:rPr>
          <w:snapToGrid w:val="0"/>
        </w:rPr>
        <w:tab/>
        <w:t>Community treatment order, terms of</w:t>
      </w:r>
      <w:bookmarkEnd w:id="89"/>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90" w:name="_Toc377993141"/>
      <w:r>
        <w:rPr>
          <w:rStyle w:val="CharSectno"/>
        </w:rPr>
        <w:t>69</w:t>
      </w:r>
      <w:r>
        <w:rPr>
          <w:snapToGrid w:val="0"/>
        </w:rPr>
        <w:t>.</w:t>
      </w:r>
      <w:r>
        <w:rPr>
          <w:snapToGrid w:val="0"/>
        </w:rPr>
        <w:tab/>
        <w:t>Community treatment orders to be confirmed</w:t>
      </w:r>
      <w:bookmarkEnd w:id="90"/>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91" w:name="_Toc377993142"/>
      <w:r>
        <w:rPr>
          <w:rStyle w:val="CharSectno"/>
        </w:rPr>
        <w:t>70</w:t>
      </w:r>
      <w:r>
        <w:rPr>
          <w:snapToGrid w:val="0"/>
        </w:rPr>
        <w:t>.</w:t>
      </w:r>
      <w:r>
        <w:rPr>
          <w:snapToGrid w:val="0"/>
        </w:rPr>
        <w:tab/>
        <w:t>Revoking community treatment orders</w:t>
      </w:r>
      <w:bookmarkEnd w:id="91"/>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92" w:name="_Toc377993143"/>
      <w:r>
        <w:rPr>
          <w:rStyle w:val="CharSectno"/>
        </w:rPr>
        <w:t>71</w:t>
      </w:r>
      <w:r>
        <w:rPr>
          <w:snapToGrid w:val="0"/>
        </w:rPr>
        <w:t>.</w:t>
      </w:r>
      <w:r>
        <w:rPr>
          <w:snapToGrid w:val="0"/>
        </w:rPr>
        <w:tab/>
        <w:t>Transport orders authorising police assistance, making of</w:t>
      </w:r>
      <w:bookmarkEnd w:id="92"/>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93" w:name="_Toc377993144"/>
      <w:r>
        <w:rPr>
          <w:rStyle w:val="CharSectno"/>
        </w:rPr>
        <w:t>72</w:t>
      </w:r>
      <w:r>
        <w:rPr>
          <w:snapToGrid w:val="0"/>
        </w:rPr>
        <w:t>.</w:t>
      </w:r>
      <w:r>
        <w:rPr>
          <w:snapToGrid w:val="0"/>
        </w:rPr>
        <w:tab/>
        <w:t>Transport orders, effect of</w:t>
      </w:r>
      <w:bookmarkEnd w:id="93"/>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94" w:name="_Toc377993145"/>
      <w:r>
        <w:rPr>
          <w:snapToGrid w:val="0"/>
        </w:rPr>
        <w:t>Subdivision 2 — Operation of community treatment order</w:t>
      </w:r>
      <w:bookmarkEnd w:id="94"/>
    </w:p>
    <w:p>
      <w:pPr>
        <w:pStyle w:val="Heading5"/>
        <w:keepLines w:val="0"/>
        <w:rPr>
          <w:snapToGrid w:val="0"/>
        </w:rPr>
      </w:pPr>
      <w:bookmarkStart w:id="95" w:name="_Toc377993146"/>
      <w:r>
        <w:rPr>
          <w:rStyle w:val="CharSectno"/>
        </w:rPr>
        <w:t>73</w:t>
      </w:r>
      <w:r>
        <w:rPr>
          <w:snapToGrid w:val="0"/>
        </w:rPr>
        <w:t>.</w:t>
      </w:r>
      <w:r>
        <w:rPr>
          <w:snapToGrid w:val="0"/>
        </w:rPr>
        <w:tab/>
        <w:t>Duration of community treatment orders</w:t>
      </w:r>
      <w:bookmarkEnd w:id="95"/>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96" w:name="_Toc377993147"/>
      <w:r>
        <w:rPr>
          <w:rStyle w:val="CharSectno"/>
        </w:rPr>
        <w:t>74</w:t>
      </w:r>
      <w:r>
        <w:rPr>
          <w:snapToGrid w:val="0"/>
        </w:rPr>
        <w:t>.</w:t>
      </w:r>
      <w:r>
        <w:rPr>
          <w:snapToGrid w:val="0"/>
        </w:rPr>
        <w:tab/>
        <w:t>Supervising psychiatrist, who is</w:t>
      </w:r>
      <w:bookmarkEnd w:id="96"/>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97" w:name="_Toc377993148"/>
      <w:r>
        <w:rPr>
          <w:rStyle w:val="CharSectno"/>
        </w:rPr>
        <w:t>75</w:t>
      </w:r>
      <w:r>
        <w:rPr>
          <w:snapToGrid w:val="0"/>
        </w:rPr>
        <w:t>.</w:t>
      </w:r>
      <w:r>
        <w:rPr>
          <w:snapToGrid w:val="0"/>
        </w:rPr>
        <w:tab/>
        <w:t>Review by supervising psychiatrist</w:t>
      </w:r>
      <w:bookmarkEnd w:id="97"/>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98" w:name="_Toc377993149"/>
      <w:r>
        <w:rPr>
          <w:rStyle w:val="CharSectno"/>
        </w:rPr>
        <w:t>76</w:t>
      </w:r>
      <w:r>
        <w:rPr>
          <w:snapToGrid w:val="0"/>
        </w:rPr>
        <w:t>.</w:t>
      </w:r>
      <w:r>
        <w:rPr>
          <w:snapToGrid w:val="0"/>
        </w:rPr>
        <w:tab/>
        <w:t>Extending community treatment order</w:t>
      </w:r>
      <w:bookmarkEnd w:id="98"/>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99" w:name="_Toc377993150"/>
      <w:r>
        <w:rPr>
          <w:rStyle w:val="CharSectno"/>
        </w:rPr>
        <w:t>77</w:t>
      </w:r>
      <w:r>
        <w:rPr>
          <w:snapToGrid w:val="0"/>
        </w:rPr>
        <w:t>.</w:t>
      </w:r>
      <w:r>
        <w:rPr>
          <w:snapToGrid w:val="0"/>
        </w:rPr>
        <w:tab/>
        <w:t>Supervising psychiatrist may act on authorised medical practitioner’s report</w:t>
      </w:r>
      <w:bookmarkEnd w:id="99"/>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00" w:name="_Toc377993151"/>
      <w:r>
        <w:rPr>
          <w:rStyle w:val="CharSectno"/>
        </w:rPr>
        <w:t>78</w:t>
      </w:r>
      <w:r>
        <w:rPr>
          <w:snapToGrid w:val="0"/>
        </w:rPr>
        <w:t>.</w:t>
      </w:r>
      <w:r>
        <w:rPr>
          <w:snapToGrid w:val="0"/>
        </w:rPr>
        <w:tab/>
        <w:t>Person may be discharged from involuntary status</w:t>
      </w:r>
      <w:bookmarkEnd w:id="100"/>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01" w:name="_Toc377993152"/>
      <w:r>
        <w:rPr>
          <w:rStyle w:val="CharSectno"/>
        </w:rPr>
        <w:t>79</w:t>
      </w:r>
      <w:r>
        <w:rPr>
          <w:snapToGrid w:val="0"/>
        </w:rPr>
        <w:t>.</w:t>
      </w:r>
      <w:r>
        <w:rPr>
          <w:snapToGrid w:val="0"/>
        </w:rPr>
        <w:tab/>
        <w:t>Varying community treatment orders</w:t>
      </w:r>
      <w:bookmarkEnd w:id="101"/>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02" w:name="_Toc377993153"/>
      <w:r>
        <w:rPr>
          <w:snapToGrid w:val="0"/>
        </w:rPr>
        <w:t>Subdivision 3 — Breach of community treatment order</w:t>
      </w:r>
      <w:bookmarkEnd w:id="102"/>
    </w:p>
    <w:p>
      <w:pPr>
        <w:pStyle w:val="Heading5"/>
        <w:rPr>
          <w:snapToGrid w:val="0"/>
        </w:rPr>
      </w:pPr>
      <w:bookmarkStart w:id="103" w:name="_Toc377993154"/>
      <w:r>
        <w:rPr>
          <w:rStyle w:val="CharSectno"/>
        </w:rPr>
        <w:t>80</w:t>
      </w:r>
      <w:r>
        <w:rPr>
          <w:snapToGrid w:val="0"/>
        </w:rPr>
        <w:t>.</w:t>
      </w:r>
      <w:r>
        <w:rPr>
          <w:snapToGrid w:val="0"/>
        </w:rPr>
        <w:tab/>
        <w:t>Breach of community treatment order, defined</w:t>
      </w:r>
      <w:bookmarkEnd w:id="103"/>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04" w:name="_Toc377993155"/>
      <w:r>
        <w:rPr>
          <w:rStyle w:val="CharSectno"/>
        </w:rPr>
        <w:t>81</w:t>
      </w:r>
      <w:r>
        <w:rPr>
          <w:snapToGrid w:val="0"/>
        </w:rPr>
        <w:t>.</w:t>
      </w:r>
      <w:r>
        <w:rPr>
          <w:snapToGrid w:val="0"/>
        </w:rPr>
        <w:tab/>
        <w:t>Person breaching order to be notified</w:t>
      </w:r>
      <w:bookmarkEnd w:id="104"/>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05" w:name="_Toc377993156"/>
      <w:r>
        <w:rPr>
          <w:rStyle w:val="CharSectno"/>
        </w:rPr>
        <w:t>82</w:t>
      </w:r>
      <w:r>
        <w:rPr>
          <w:snapToGrid w:val="0"/>
        </w:rPr>
        <w:t>.</w:t>
      </w:r>
      <w:r>
        <w:rPr>
          <w:snapToGrid w:val="0"/>
        </w:rPr>
        <w:tab/>
        <w:t>Action if breach continues</w:t>
      </w:r>
      <w:bookmarkEnd w:id="105"/>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06" w:name="_Toc377993157"/>
      <w:r>
        <w:rPr>
          <w:rStyle w:val="CharSectno"/>
        </w:rPr>
        <w:t>83</w:t>
      </w:r>
      <w:r>
        <w:rPr>
          <w:snapToGrid w:val="0"/>
        </w:rPr>
        <w:t>.</w:t>
      </w:r>
      <w:r>
        <w:rPr>
          <w:snapToGrid w:val="0"/>
        </w:rPr>
        <w:tab/>
        <w:t>Treatment may be given under s. 82 order without consent</w:t>
      </w:r>
      <w:bookmarkEnd w:id="106"/>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07" w:name="_Toc377993158"/>
      <w:r>
        <w:rPr>
          <w:rStyle w:val="CharSectno"/>
        </w:rPr>
        <w:t>84</w:t>
      </w:r>
      <w:r>
        <w:rPr>
          <w:snapToGrid w:val="0"/>
        </w:rPr>
        <w:t>.</w:t>
      </w:r>
      <w:r>
        <w:rPr>
          <w:snapToGrid w:val="0"/>
        </w:rPr>
        <w:tab/>
        <w:t>Police assistance for s. 82 order</w:t>
      </w:r>
      <w:bookmarkEnd w:id="107"/>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08" w:name="_Toc377993159"/>
      <w:r>
        <w:rPr>
          <w:rStyle w:val="CharSectno"/>
        </w:rPr>
        <w:t>85</w:t>
      </w:r>
      <w:r>
        <w:rPr>
          <w:snapToGrid w:val="0"/>
        </w:rPr>
        <w:t>.</w:t>
      </w:r>
      <w:r>
        <w:rPr>
          <w:snapToGrid w:val="0"/>
        </w:rPr>
        <w:tab/>
        <w:t>Power in s. 70 to revoke order not affected</w:t>
      </w:r>
      <w:bookmarkEnd w:id="108"/>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09" w:name="_Toc377993160"/>
      <w:r>
        <w:rPr>
          <w:rStyle w:val="CharPartNo"/>
        </w:rPr>
        <w:t>Part 4</w:t>
      </w:r>
      <w:r>
        <w:rPr>
          <w:rStyle w:val="CharDivNo"/>
        </w:rPr>
        <w:t> </w:t>
      </w:r>
      <w:r>
        <w:t>—</w:t>
      </w:r>
      <w:r>
        <w:rPr>
          <w:rStyle w:val="CharDivText"/>
        </w:rPr>
        <w:t> </w:t>
      </w:r>
      <w:r>
        <w:rPr>
          <w:rStyle w:val="CharPartText"/>
        </w:rPr>
        <w:t>Interstate movements</w:t>
      </w:r>
      <w:bookmarkEnd w:id="109"/>
    </w:p>
    <w:p>
      <w:pPr>
        <w:pStyle w:val="Heading5"/>
        <w:rPr>
          <w:snapToGrid w:val="0"/>
        </w:rPr>
      </w:pPr>
      <w:bookmarkStart w:id="110" w:name="_Toc377993161"/>
      <w:r>
        <w:rPr>
          <w:rStyle w:val="CharSectno"/>
        </w:rPr>
        <w:t>86</w:t>
      </w:r>
      <w:r>
        <w:rPr>
          <w:snapToGrid w:val="0"/>
        </w:rPr>
        <w:t>.</w:t>
      </w:r>
      <w:r>
        <w:rPr>
          <w:snapToGrid w:val="0"/>
        </w:rPr>
        <w:tab/>
        <w:t>Term used: agreement</w:t>
      </w:r>
      <w:bookmarkEnd w:id="110"/>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11" w:name="_Toc377993162"/>
      <w:r>
        <w:rPr>
          <w:rStyle w:val="CharSectno"/>
        </w:rPr>
        <w:t>87</w:t>
      </w:r>
      <w:r>
        <w:rPr>
          <w:snapToGrid w:val="0"/>
        </w:rPr>
        <w:t>.</w:t>
      </w:r>
      <w:r>
        <w:rPr>
          <w:snapToGrid w:val="0"/>
        </w:rPr>
        <w:tab/>
        <w:t>Intergovernmental agreements, making</w:t>
      </w:r>
      <w:bookmarkEnd w:id="111"/>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12" w:name="_Toc377993163"/>
      <w:r>
        <w:rPr>
          <w:rStyle w:val="CharSectno"/>
        </w:rPr>
        <w:t>88</w:t>
      </w:r>
      <w:r>
        <w:rPr>
          <w:snapToGrid w:val="0"/>
        </w:rPr>
        <w:t>.</w:t>
      </w:r>
      <w:r>
        <w:rPr>
          <w:snapToGrid w:val="0"/>
        </w:rPr>
        <w:tab/>
        <w:t>Best interests of person to be considered</w:t>
      </w:r>
      <w:bookmarkEnd w:id="112"/>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13" w:name="_Toc377993164"/>
      <w:r>
        <w:rPr>
          <w:rStyle w:val="CharSectno"/>
        </w:rPr>
        <w:t>89</w:t>
      </w:r>
      <w:r>
        <w:rPr>
          <w:snapToGrid w:val="0"/>
        </w:rPr>
        <w:t>.</w:t>
      </w:r>
      <w:r>
        <w:rPr>
          <w:snapToGrid w:val="0"/>
        </w:rPr>
        <w:tab/>
        <w:t>Persons apprehended under s. 195, powers as to</w:t>
      </w:r>
      <w:bookmarkEnd w:id="113"/>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14" w:name="_Toc377993165"/>
      <w:r>
        <w:rPr>
          <w:rStyle w:val="CharSectno"/>
        </w:rPr>
        <w:t>90</w:t>
      </w:r>
      <w:r>
        <w:rPr>
          <w:snapToGrid w:val="0"/>
        </w:rPr>
        <w:t>.</w:t>
      </w:r>
      <w:r>
        <w:rPr>
          <w:snapToGrid w:val="0"/>
        </w:rPr>
        <w:tab/>
        <w:t>Referring person released interstate for examination</w:t>
      </w:r>
      <w:bookmarkEnd w:id="114"/>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15" w:name="_Toc377993166"/>
      <w:r>
        <w:rPr>
          <w:rStyle w:val="CharSectno"/>
        </w:rPr>
        <w:t>91</w:t>
      </w:r>
      <w:r>
        <w:rPr>
          <w:snapToGrid w:val="0"/>
        </w:rPr>
        <w:t>.</w:t>
      </w:r>
      <w:r>
        <w:rPr>
          <w:snapToGrid w:val="0"/>
        </w:rPr>
        <w:tab/>
        <w:t>Involuntary patients being dealt with interstate, powers as to</w:t>
      </w:r>
      <w:bookmarkEnd w:id="115"/>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16" w:name="_Toc377993167"/>
      <w:r>
        <w:rPr>
          <w:rStyle w:val="CharPartNo"/>
        </w:rPr>
        <w:t>Part 5</w:t>
      </w:r>
      <w:r>
        <w:t> — </w:t>
      </w:r>
      <w:r>
        <w:rPr>
          <w:rStyle w:val="CharPartText"/>
        </w:rPr>
        <w:t>Treatment of patients</w:t>
      </w:r>
      <w:bookmarkEnd w:id="116"/>
    </w:p>
    <w:p>
      <w:pPr>
        <w:pStyle w:val="Heading3"/>
      </w:pPr>
      <w:bookmarkStart w:id="117" w:name="_Toc377993168"/>
      <w:r>
        <w:rPr>
          <w:rStyle w:val="CharDivNo"/>
        </w:rPr>
        <w:t>Division 1</w:t>
      </w:r>
      <w:r>
        <w:rPr>
          <w:snapToGrid w:val="0"/>
        </w:rPr>
        <w:t> — </w:t>
      </w:r>
      <w:r>
        <w:rPr>
          <w:rStyle w:val="CharDivText"/>
        </w:rPr>
        <w:t>General</w:t>
      </w:r>
      <w:bookmarkEnd w:id="117"/>
    </w:p>
    <w:p>
      <w:pPr>
        <w:pStyle w:val="Heading5"/>
        <w:rPr>
          <w:snapToGrid w:val="0"/>
        </w:rPr>
      </w:pPr>
      <w:bookmarkStart w:id="118" w:name="_Toc377993169"/>
      <w:r>
        <w:rPr>
          <w:rStyle w:val="CharSectno"/>
        </w:rPr>
        <w:t>92</w:t>
      </w:r>
      <w:r>
        <w:rPr>
          <w:snapToGrid w:val="0"/>
        </w:rPr>
        <w:t>.</w:t>
      </w:r>
      <w:r>
        <w:rPr>
          <w:snapToGrid w:val="0"/>
        </w:rPr>
        <w:tab/>
        <w:t>Terms used</w:t>
      </w:r>
      <w:bookmarkEnd w:id="118"/>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19" w:name="_Toc377993170"/>
      <w:r>
        <w:rPr>
          <w:rStyle w:val="CharSectno"/>
        </w:rPr>
        <w:t>93</w:t>
      </w:r>
      <w:r>
        <w:rPr>
          <w:snapToGrid w:val="0"/>
        </w:rPr>
        <w:t>.</w:t>
      </w:r>
      <w:r>
        <w:rPr>
          <w:snapToGrid w:val="0"/>
        </w:rPr>
        <w:tab/>
        <w:t>Treatment of involuntary patients on remand or bail</w:t>
      </w:r>
      <w:bookmarkEnd w:id="119"/>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20" w:name="_Toc377993171"/>
      <w:r>
        <w:rPr>
          <w:rStyle w:val="CharSectno"/>
        </w:rPr>
        <w:t>94</w:t>
      </w:r>
      <w:r>
        <w:rPr>
          <w:snapToGrid w:val="0"/>
        </w:rPr>
        <w:t>.</w:t>
      </w:r>
      <w:r>
        <w:rPr>
          <w:snapToGrid w:val="0"/>
        </w:rPr>
        <w:tab/>
        <w:t>Mentally Impaired Accused Review Board to be notified of treatment of mentally impaired accused</w:t>
      </w:r>
      <w:bookmarkEnd w:id="120"/>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w:t>
      </w:r>
    </w:p>
    <w:p>
      <w:pPr>
        <w:pStyle w:val="Heading3"/>
      </w:pPr>
      <w:bookmarkStart w:id="121" w:name="_Toc377993172"/>
      <w:r>
        <w:rPr>
          <w:rStyle w:val="CharDivNo"/>
        </w:rPr>
        <w:t>Division 2</w:t>
      </w:r>
      <w:r>
        <w:rPr>
          <w:snapToGrid w:val="0"/>
        </w:rPr>
        <w:t> — </w:t>
      </w:r>
      <w:r>
        <w:rPr>
          <w:rStyle w:val="CharDivText"/>
        </w:rPr>
        <w:t>Informed consent</w:t>
      </w:r>
      <w:bookmarkEnd w:id="121"/>
    </w:p>
    <w:p>
      <w:pPr>
        <w:pStyle w:val="Heading5"/>
        <w:rPr>
          <w:snapToGrid w:val="0"/>
        </w:rPr>
      </w:pPr>
      <w:bookmarkStart w:id="122" w:name="_Toc377993173"/>
      <w:r>
        <w:rPr>
          <w:rStyle w:val="CharSectno"/>
        </w:rPr>
        <w:t>95</w:t>
      </w:r>
      <w:r>
        <w:rPr>
          <w:snapToGrid w:val="0"/>
        </w:rPr>
        <w:t>.</w:t>
      </w:r>
      <w:r>
        <w:rPr>
          <w:snapToGrid w:val="0"/>
        </w:rPr>
        <w:tab/>
        <w:t>Requirements for informed consent</w:t>
      </w:r>
      <w:bookmarkEnd w:id="122"/>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23" w:name="_Toc377993174"/>
      <w:r>
        <w:rPr>
          <w:rStyle w:val="CharSectno"/>
        </w:rPr>
        <w:t>96</w:t>
      </w:r>
      <w:r>
        <w:rPr>
          <w:snapToGrid w:val="0"/>
        </w:rPr>
        <w:t>.</w:t>
      </w:r>
      <w:r>
        <w:rPr>
          <w:snapToGrid w:val="0"/>
        </w:rPr>
        <w:tab/>
        <w:t>Capacity to give informed consent</w:t>
      </w:r>
      <w:bookmarkEnd w:id="123"/>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124" w:name="_Toc377993175"/>
      <w:r>
        <w:rPr>
          <w:rStyle w:val="CharSectno"/>
        </w:rPr>
        <w:t>97</w:t>
      </w:r>
      <w:r>
        <w:rPr>
          <w:snapToGrid w:val="0"/>
        </w:rPr>
        <w:t>.</w:t>
      </w:r>
      <w:r>
        <w:rPr>
          <w:snapToGrid w:val="0"/>
        </w:rPr>
        <w:tab/>
        <w:t>Patient to be explained treatment before consenting</w:t>
      </w:r>
      <w:bookmarkEnd w:id="124"/>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25" w:name="_Toc377993176"/>
      <w:r>
        <w:rPr>
          <w:rStyle w:val="CharSectno"/>
        </w:rPr>
        <w:t>98</w:t>
      </w:r>
      <w:r>
        <w:rPr>
          <w:snapToGrid w:val="0"/>
        </w:rPr>
        <w:t>.</w:t>
      </w:r>
      <w:r>
        <w:rPr>
          <w:snapToGrid w:val="0"/>
        </w:rPr>
        <w:tab/>
        <w:t>Patient to be given time to consider</w:t>
      </w:r>
      <w:bookmarkEnd w:id="125"/>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126" w:name="_Toc377993177"/>
      <w:r>
        <w:rPr>
          <w:rStyle w:val="CharDivNo"/>
        </w:rPr>
        <w:t>Division 3</w:t>
      </w:r>
      <w:r>
        <w:rPr>
          <w:snapToGrid w:val="0"/>
        </w:rPr>
        <w:t> — </w:t>
      </w:r>
      <w:r>
        <w:rPr>
          <w:rStyle w:val="CharDivText"/>
        </w:rPr>
        <w:t>Prohibited treatment</w:t>
      </w:r>
      <w:bookmarkEnd w:id="126"/>
    </w:p>
    <w:p>
      <w:pPr>
        <w:pStyle w:val="Heading5"/>
        <w:rPr>
          <w:snapToGrid w:val="0"/>
        </w:rPr>
      </w:pPr>
      <w:bookmarkStart w:id="127" w:name="_Toc377993178"/>
      <w:r>
        <w:rPr>
          <w:rStyle w:val="CharSectno"/>
        </w:rPr>
        <w:t>99</w:t>
      </w:r>
      <w:r>
        <w:rPr>
          <w:snapToGrid w:val="0"/>
        </w:rPr>
        <w:t>.</w:t>
      </w:r>
      <w:r>
        <w:rPr>
          <w:snapToGrid w:val="0"/>
        </w:rPr>
        <w:tab/>
        <w:t>Certain treatment prohibited</w:t>
      </w:r>
      <w:bookmarkEnd w:id="127"/>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128" w:name="_Toc377993179"/>
      <w:r>
        <w:rPr>
          <w:rStyle w:val="CharDivNo"/>
        </w:rPr>
        <w:t>Division 4</w:t>
      </w:r>
      <w:r>
        <w:rPr>
          <w:snapToGrid w:val="0"/>
        </w:rPr>
        <w:t> — </w:t>
      </w:r>
      <w:r>
        <w:rPr>
          <w:rStyle w:val="CharDivText"/>
        </w:rPr>
        <w:t>Psychosurgery</w:t>
      </w:r>
      <w:bookmarkEnd w:id="128"/>
    </w:p>
    <w:p>
      <w:pPr>
        <w:pStyle w:val="Heading5"/>
        <w:rPr>
          <w:snapToGrid w:val="0"/>
        </w:rPr>
      </w:pPr>
      <w:bookmarkStart w:id="129" w:name="_Toc377993180"/>
      <w:r>
        <w:rPr>
          <w:rStyle w:val="CharSectno"/>
        </w:rPr>
        <w:t>100</w:t>
      </w:r>
      <w:r>
        <w:rPr>
          <w:snapToGrid w:val="0"/>
        </w:rPr>
        <w:t>.</w:t>
      </w:r>
      <w:r>
        <w:rPr>
          <w:snapToGrid w:val="0"/>
        </w:rPr>
        <w:tab/>
        <w:t>Term used: psychosurgery</w:t>
      </w:r>
      <w:bookmarkEnd w:id="129"/>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30" w:name="_Toc377993181"/>
      <w:r>
        <w:rPr>
          <w:rStyle w:val="CharSectno"/>
        </w:rPr>
        <w:t>101</w:t>
      </w:r>
      <w:r>
        <w:rPr>
          <w:snapToGrid w:val="0"/>
        </w:rPr>
        <w:t>.</w:t>
      </w:r>
      <w:r>
        <w:rPr>
          <w:snapToGrid w:val="0"/>
        </w:rPr>
        <w:tab/>
        <w:t>Prerequisites to performing psychosurgery</w:t>
      </w:r>
      <w:bookmarkEnd w:id="130"/>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31" w:name="_Toc377993182"/>
      <w:r>
        <w:rPr>
          <w:rStyle w:val="CharSectno"/>
        </w:rPr>
        <w:t>102</w:t>
      </w:r>
      <w:r>
        <w:rPr>
          <w:snapToGrid w:val="0"/>
        </w:rPr>
        <w:t>.</w:t>
      </w:r>
      <w:r>
        <w:rPr>
          <w:snapToGrid w:val="0"/>
        </w:rPr>
        <w:tab/>
        <w:t>Applications for approval to perform psychosurgery</w:t>
      </w:r>
      <w:bookmarkEnd w:id="131"/>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32" w:name="_Toc377993183"/>
      <w:r>
        <w:rPr>
          <w:rStyle w:val="CharSectno"/>
        </w:rPr>
        <w:t>103</w:t>
      </w:r>
      <w:r>
        <w:rPr>
          <w:snapToGrid w:val="0"/>
        </w:rPr>
        <w:t>.</w:t>
      </w:r>
      <w:r>
        <w:rPr>
          <w:snapToGrid w:val="0"/>
        </w:rPr>
        <w:tab/>
        <w:t>Approving psychosurgery, criteria to be satisfied</w:t>
      </w:r>
      <w:bookmarkEnd w:id="132"/>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133" w:name="_Toc377993184"/>
      <w:r>
        <w:rPr>
          <w:rStyle w:val="CharDivNo"/>
        </w:rPr>
        <w:t>Division 5</w:t>
      </w:r>
      <w:r>
        <w:rPr>
          <w:snapToGrid w:val="0"/>
        </w:rPr>
        <w:t> — </w:t>
      </w:r>
      <w:r>
        <w:rPr>
          <w:rStyle w:val="CharDivText"/>
        </w:rPr>
        <w:t>Electroconvulsive therapy</w:t>
      </w:r>
      <w:bookmarkEnd w:id="133"/>
    </w:p>
    <w:p>
      <w:pPr>
        <w:pStyle w:val="Heading4"/>
        <w:rPr>
          <w:snapToGrid w:val="0"/>
        </w:rPr>
      </w:pPr>
      <w:bookmarkStart w:id="134" w:name="_Toc377993185"/>
      <w:r>
        <w:rPr>
          <w:snapToGrid w:val="0"/>
        </w:rPr>
        <w:t>Subdivision 1 — Involuntary patients and mentally impaired accused</w:t>
      </w:r>
      <w:bookmarkEnd w:id="134"/>
    </w:p>
    <w:p>
      <w:pPr>
        <w:pStyle w:val="Footnoteheading"/>
        <w:keepNext/>
        <w:tabs>
          <w:tab w:val="left" w:pos="840"/>
        </w:tabs>
      </w:pPr>
      <w:r>
        <w:tab/>
        <w:t>[Heading amended by No. 84 of 2004 s. 82.]</w:t>
      </w:r>
    </w:p>
    <w:p>
      <w:pPr>
        <w:pStyle w:val="Heading5"/>
        <w:rPr>
          <w:snapToGrid w:val="0"/>
        </w:rPr>
      </w:pPr>
      <w:bookmarkStart w:id="135" w:name="_Toc377993186"/>
      <w:r>
        <w:rPr>
          <w:rStyle w:val="CharSectno"/>
        </w:rPr>
        <w:t>104</w:t>
      </w:r>
      <w:r>
        <w:rPr>
          <w:snapToGrid w:val="0"/>
        </w:rPr>
        <w:t>.</w:t>
      </w:r>
      <w:r>
        <w:rPr>
          <w:snapToGrid w:val="0"/>
        </w:rPr>
        <w:tab/>
        <w:t>Prerequisites to performing ECT on involuntary patients etc.</w:t>
      </w:r>
      <w:bookmarkEnd w:id="135"/>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r>
        <w:tab/>
        <w:t>[Section 104 amended by No. 84 of 2004 s. 82.]</w:t>
      </w:r>
    </w:p>
    <w:p>
      <w:pPr>
        <w:pStyle w:val="Heading5"/>
        <w:rPr>
          <w:snapToGrid w:val="0"/>
        </w:rPr>
      </w:pPr>
      <w:bookmarkStart w:id="136" w:name="_Toc377993187"/>
      <w:r>
        <w:rPr>
          <w:rStyle w:val="CharSectno"/>
        </w:rPr>
        <w:t>105</w:t>
      </w:r>
      <w:r>
        <w:rPr>
          <w:snapToGrid w:val="0"/>
        </w:rPr>
        <w:t>.</w:t>
      </w:r>
      <w:r>
        <w:rPr>
          <w:snapToGrid w:val="0"/>
        </w:rPr>
        <w:tab/>
        <w:t>Approving ECT under s. 104, criteria to be satisfied etc.</w:t>
      </w:r>
      <w:bookmarkEnd w:id="136"/>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37" w:name="_Toc377993188"/>
      <w:r>
        <w:rPr>
          <w:rStyle w:val="CharSectno"/>
        </w:rPr>
        <w:t>106</w:t>
      </w:r>
      <w:r>
        <w:rPr>
          <w:snapToGrid w:val="0"/>
        </w:rPr>
        <w:t>.</w:t>
      </w:r>
      <w:r>
        <w:rPr>
          <w:snapToGrid w:val="0"/>
        </w:rPr>
        <w:tab/>
        <w:t>Refusal to approve ECT to be referred to Board</w:t>
      </w:r>
      <w:bookmarkEnd w:id="137"/>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38" w:name="_Toc377993189"/>
      <w:r>
        <w:rPr>
          <w:snapToGrid w:val="0"/>
        </w:rPr>
        <w:t>Subdivision 2 — Other patients</w:t>
      </w:r>
      <w:bookmarkEnd w:id="138"/>
    </w:p>
    <w:p>
      <w:pPr>
        <w:pStyle w:val="Heading5"/>
        <w:rPr>
          <w:snapToGrid w:val="0"/>
        </w:rPr>
      </w:pPr>
      <w:bookmarkStart w:id="139" w:name="_Toc377993190"/>
      <w:r>
        <w:rPr>
          <w:rStyle w:val="CharSectno"/>
        </w:rPr>
        <w:t>107</w:t>
      </w:r>
      <w:r>
        <w:rPr>
          <w:snapToGrid w:val="0"/>
        </w:rPr>
        <w:t>.</w:t>
      </w:r>
      <w:r>
        <w:rPr>
          <w:snapToGrid w:val="0"/>
        </w:rPr>
        <w:tab/>
        <w:t>Informed consent required for ECT if patient not involuntary etc.</w:t>
      </w:r>
      <w:bookmarkEnd w:id="139"/>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140" w:name="_Toc377993191"/>
      <w:r>
        <w:rPr>
          <w:rStyle w:val="CharDivNo"/>
        </w:rPr>
        <w:t>Division 6</w:t>
      </w:r>
      <w:r>
        <w:rPr>
          <w:snapToGrid w:val="0"/>
        </w:rPr>
        <w:t> — </w:t>
      </w:r>
      <w:r>
        <w:rPr>
          <w:rStyle w:val="CharDivText"/>
        </w:rPr>
        <w:t>Other treatment, involuntary patients and mentally impaired accused</w:t>
      </w:r>
      <w:bookmarkEnd w:id="140"/>
    </w:p>
    <w:p>
      <w:pPr>
        <w:pStyle w:val="Footnoteheading"/>
        <w:tabs>
          <w:tab w:val="left" w:pos="840"/>
        </w:tabs>
      </w:pPr>
      <w:r>
        <w:tab/>
        <w:t>[Heading amended by No. 84 of 2004 s. 82.]</w:t>
      </w:r>
    </w:p>
    <w:p>
      <w:pPr>
        <w:pStyle w:val="Heading5"/>
        <w:rPr>
          <w:snapToGrid w:val="0"/>
        </w:rPr>
      </w:pPr>
      <w:bookmarkStart w:id="141" w:name="_Toc377993192"/>
      <w:r>
        <w:rPr>
          <w:rStyle w:val="CharSectno"/>
        </w:rPr>
        <w:t>108</w:t>
      </w:r>
      <w:r>
        <w:rPr>
          <w:snapToGrid w:val="0"/>
        </w:rPr>
        <w:t>.</w:t>
      </w:r>
      <w:r>
        <w:rPr>
          <w:snapToGrid w:val="0"/>
        </w:rPr>
        <w:tab/>
        <w:t>P</w:t>
      </w:r>
      <w:r>
        <w:t>sychiatric treatment, defined</w:t>
      </w:r>
      <w:bookmarkEnd w:id="141"/>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42" w:name="_Toc377993193"/>
      <w:r>
        <w:rPr>
          <w:rStyle w:val="CharSectno"/>
        </w:rPr>
        <w:t>109</w:t>
      </w:r>
      <w:r>
        <w:rPr>
          <w:snapToGrid w:val="0"/>
        </w:rPr>
        <w:t>.</w:t>
      </w:r>
      <w:r>
        <w:rPr>
          <w:snapToGrid w:val="0"/>
        </w:rPr>
        <w:tab/>
        <w:t>Consent not required for psychiatric treatment</w:t>
      </w:r>
      <w:bookmarkEnd w:id="142"/>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r>
        <w:tab/>
        <w:t>[Section 109 amended by No. 84 of 2004 s. 82.]</w:t>
      </w:r>
    </w:p>
    <w:p>
      <w:pPr>
        <w:pStyle w:val="Heading5"/>
        <w:rPr>
          <w:snapToGrid w:val="0"/>
        </w:rPr>
      </w:pPr>
      <w:bookmarkStart w:id="143" w:name="_Toc377993194"/>
      <w:r>
        <w:rPr>
          <w:rStyle w:val="CharSectno"/>
        </w:rPr>
        <w:t>110</w:t>
      </w:r>
      <w:r>
        <w:rPr>
          <w:snapToGrid w:val="0"/>
        </w:rPr>
        <w:t>.</w:t>
      </w:r>
      <w:r>
        <w:rPr>
          <w:snapToGrid w:val="0"/>
        </w:rPr>
        <w:tab/>
        <w:t>Medical treatment for involuntary patient etc. to be approved by Chief Psychiatrist</w:t>
      </w:r>
      <w:bookmarkEnd w:id="143"/>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r>
        <w:tab/>
        <w:t>[Section 110 amended by No. 84 of 2004 s. 82.]</w:t>
      </w:r>
    </w:p>
    <w:p>
      <w:pPr>
        <w:pStyle w:val="Heading5"/>
        <w:rPr>
          <w:snapToGrid w:val="0"/>
        </w:rPr>
      </w:pPr>
      <w:bookmarkStart w:id="144" w:name="_Toc377993195"/>
      <w:r>
        <w:rPr>
          <w:rStyle w:val="CharSectno"/>
        </w:rPr>
        <w:t>111</w:t>
      </w:r>
      <w:r>
        <w:rPr>
          <w:snapToGrid w:val="0"/>
        </w:rPr>
        <w:t>.</w:t>
      </w:r>
      <w:r>
        <w:rPr>
          <w:snapToGrid w:val="0"/>
        </w:rPr>
        <w:tab/>
        <w:t>Patient being treated under s. 109 may ask for second opinion</w:t>
      </w:r>
      <w:bookmarkEnd w:id="144"/>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45" w:name="_Toc377993196"/>
      <w:r>
        <w:rPr>
          <w:rStyle w:val="CharSectno"/>
        </w:rPr>
        <w:t>112</w:t>
      </w:r>
      <w:r>
        <w:rPr>
          <w:snapToGrid w:val="0"/>
        </w:rPr>
        <w:t>.</w:t>
      </w:r>
      <w:r>
        <w:rPr>
          <w:snapToGrid w:val="0"/>
        </w:rPr>
        <w:tab/>
        <w:t>Patient dissatisfied after second opinion, action required for</w:t>
      </w:r>
      <w:bookmarkEnd w:id="14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146" w:name="_Toc377993197"/>
      <w:r>
        <w:rPr>
          <w:rStyle w:val="CharDivNo"/>
        </w:rPr>
        <w:t>Division 7</w:t>
      </w:r>
      <w:r>
        <w:rPr>
          <w:snapToGrid w:val="0"/>
        </w:rPr>
        <w:t> — </w:t>
      </w:r>
      <w:r>
        <w:rPr>
          <w:rStyle w:val="CharDivText"/>
        </w:rPr>
        <w:t>Emergency psychiatric treatment</w:t>
      </w:r>
      <w:bookmarkEnd w:id="146"/>
    </w:p>
    <w:p>
      <w:pPr>
        <w:pStyle w:val="Heading5"/>
        <w:rPr>
          <w:snapToGrid w:val="0"/>
        </w:rPr>
      </w:pPr>
      <w:bookmarkStart w:id="147" w:name="_Toc377993198"/>
      <w:r>
        <w:rPr>
          <w:rStyle w:val="CharSectno"/>
        </w:rPr>
        <w:t>113</w:t>
      </w:r>
      <w:r>
        <w:rPr>
          <w:snapToGrid w:val="0"/>
        </w:rPr>
        <w:t>.</w:t>
      </w:r>
      <w:r>
        <w:rPr>
          <w:snapToGrid w:val="0"/>
        </w:rPr>
        <w:tab/>
        <w:t>Term used: emergency psychiatric treatment</w:t>
      </w:r>
      <w:bookmarkEnd w:id="147"/>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48" w:name="_Toc377993199"/>
      <w:r>
        <w:rPr>
          <w:rStyle w:val="CharSectno"/>
        </w:rPr>
        <w:t>114</w:t>
      </w:r>
      <w:r>
        <w:rPr>
          <w:snapToGrid w:val="0"/>
        </w:rPr>
        <w:t>.</w:t>
      </w:r>
      <w:r>
        <w:rPr>
          <w:snapToGrid w:val="0"/>
        </w:rPr>
        <w:tab/>
        <w:t>Consent or approval not required</w:t>
      </w:r>
      <w:bookmarkEnd w:id="148"/>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49" w:name="_Toc377993200"/>
      <w:r>
        <w:rPr>
          <w:rStyle w:val="CharSectno"/>
        </w:rPr>
        <w:t>115</w:t>
      </w:r>
      <w:r>
        <w:rPr>
          <w:snapToGrid w:val="0"/>
        </w:rPr>
        <w:t>.</w:t>
      </w:r>
      <w:r>
        <w:rPr>
          <w:snapToGrid w:val="0"/>
        </w:rPr>
        <w:tab/>
        <w:t>Person giving emergency psychiatric treatment, duties of</w:t>
      </w:r>
      <w:bookmarkEnd w:id="149"/>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150" w:name="_Toc377993201"/>
      <w:r>
        <w:rPr>
          <w:rStyle w:val="CharDivNo"/>
        </w:rPr>
        <w:t>Division 8</w:t>
      </w:r>
      <w:r>
        <w:rPr>
          <w:snapToGrid w:val="0"/>
        </w:rPr>
        <w:t> — </w:t>
      </w:r>
      <w:r>
        <w:rPr>
          <w:rStyle w:val="CharDivText"/>
        </w:rPr>
        <w:t>Seclusion of patients</w:t>
      </w:r>
      <w:bookmarkEnd w:id="150"/>
    </w:p>
    <w:p>
      <w:pPr>
        <w:pStyle w:val="Heading5"/>
        <w:rPr>
          <w:snapToGrid w:val="0"/>
        </w:rPr>
      </w:pPr>
      <w:bookmarkStart w:id="151" w:name="_Toc377993202"/>
      <w:r>
        <w:rPr>
          <w:rStyle w:val="CharSectno"/>
        </w:rPr>
        <w:t>116</w:t>
      </w:r>
      <w:r>
        <w:rPr>
          <w:snapToGrid w:val="0"/>
        </w:rPr>
        <w:t>.</w:t>
      </w:r>
      <w:r>
        <w:rPr>
          <w:snapToGrid w:val="0"/>
        </w:rPr>
        <w:tab/>
        <w:t>Term used: seclusion</w:t>
      </w:r>
      <w:bookmarkEnd w:id="151"/>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52" w:name="_Toc377993203"/>
      <w:r>
        <w:rPr>
          <w:rStyle w:val="CharSectno"/>
        </w:rPr>
        <w:t>117</w:t>
      </w:r>
      <w:r>
        <w:rPr>
          <w:snapToGrid w:val="0"/>
        </w:rPr>
        <w:t>.</w:t>
      </w:r>
      <w:r>
        <w:rPr>
          <w:snapToGrid w:val="0"/>
        </w:rPr>
        <w:tab/>
        <w:t>Seclusion allowed only at authorised hospital</w:t>
      </w:r>
      <w:bookmarkEnd w:id="152"/>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53" w:name="_Toc377993204"/>
      <w:r>
        <w:rPr>
          <w:rStyle w:val="CharSectno"/>
        </w:rPr>
        <w:t>118</w:t>
      </w:r>
      <w:r>
        <w:rPr>
          <w:snapToGrid w:val="0"/>
        </w:rPr>
        <w:t>.</w:t>
      </w:r>
      <w:r>
        <w:rPr>
          <w:snapToGrid w:val="0"/>
        </w:rPr>
        <w:tab/>
        <w:t>Seclusion must be authorised</w:t>
      </w:r>
      <w:bookmarkEnd w:id="153"/>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54" w:name="_Toc377993205"/>
      <w:r>
        <w:rPr>
          <w:rStyle w:val="CharSectno"/>
        </w:rPr>
        <w:t>119</w:t>
      </w:r>
      <w:r>
        <w:rPr>
          <w:snapToGrid w:val="0"/>
        </w:rPr>
        <w:t>.</w:t>
      </w:r>
      <w:r>
        <w:rPr>
          <w:snapToGrid w:val="0"/>
        </w:rPr>
        <w:tab/>
        <w:t>Authorising seclusion</w:t>
      </w:r>
      <w:bookmarkEnd w:id="154"/>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55" w:name="_Toc377993206"/>
      <w:r>
        <w:rPr>
          <w:rStyle w:val="CharSectno"/>
        </w:rPr>
        <w:t>120</w:t>
      </w:r>
      <w:r>
        <w:rPr>
          <w:snapToGrid w:val="0"/>
        </w:rPr>
        <w:t>.</w:t>
      </w:r>
      <w:r>
        <w:rPr>
          <w:snapToGrid w:val="0"/>
        </w:rPr>
        <w:tab/>
        <w:t>Psychiatrist’s duties where patient kept in seclusion</w:t>
      </w:r>
      <w:bookmarkEnd w:id="155"/>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156" w:name="_Toc377993207"/>
      <w:r>
        <w:rPr>
          <w:rStyle w:val="CharDivNo"/>
        </w:rPr>
        <w:t>Division 9</w:t>
      </w:r>
      <w:r>
        <w:rPr>
          <w:snapToGrid w:val="0"/>
        </w:rPr>
        <w:t> — </w:t>
      </w:r>
      <w:r>
        <w:rPr>
          <w:rStyle w:val="CharDivText"/>
        </w:rPr>
        <w:t>Mechanical bodily restraint</w:t>
      </w:r>
      <w:bookmarkEnd w:id="156"/>
    </w:p>
    <w:p>
      <w:pPr>
        <w:pStyle w:val="Heading5"/>
        <w:rPr>
          <w:snapToGrid w:val="0"/>
        </w:rPr>
      </w:pPr>
      <w:bookmarkStart w:id="157" w:name="_Toc377993208"/>
      <w:r>
        <w:rPr>
          <w:rStyle w:val="CharSectno"/>
        </w:rPr>
        <w:t>121</w:t>
      </w:r>
      <w:r>
        <w:rPr>
          <w:snapToGrid w:val="0"/>
        </w:rPr>
        <w:t>.</w:t>
      </w:r>
      <w:r>
        <w:rPr>
          <w:snapToGrid w:val="0"/>
        </w:rPr>
        <w:tab/>
        <w:t>Term used: mechanical bodily restraint</w:t>
      </w:r>
      <w:bookmarkEnd w:id="157"/>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58" w:name="_Toc377993209"/>
      <w:r>
        <w:rPr>
          <w:rStyle w:val="CharSectno"/>
        </w:rPr>
        <w:t>122</w:t>
      </w:r>
      <w:r>
        <w:rPr>
          <w:snapToGrid w:val="0"/>
        </w:rPr>
        <w:t>.</w:t>
      </w:r>
      <w:r>
        <w:rPr>
          <w:snapToGrid w:val="0"/>
        </w:rPr>
        <w:tab/>
        <w:t>Mechanical bodily restraint must be authorised</w:t>
      </w:r>
      <w:bookmarkEnd w:id="158"/>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59" w:name="_Toc377993210"/>
      <w:r>
        <w:rPr>
          <w:rStyle w:val="CharSectno"/>
        </w:rPr>
        <w:t>123</w:t>
      </w:r>
      <w:r>
        <w:rPr>
          <w:snapToGrid w:val="0"/>
        </w:rPr>
        <w:t>.</w:t>
      </w:r>
      <w:r>
        <w:rPr>
          <w:snapToGrid w:val="0"/>
        </w:rPr>
        <w:tab/>
        <w:t>Authorising restraint</w:t>
      </w:r>
      <w:bookmarkEnd w:id="159"/>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60" w:name="_Toc377993211"/>
      <w:r>
        <w:rPr>
          <w:rStyle w:val="CharSectno"/>
        </w:rPr>
        <w:t>124</w:t>
      </w:r>
      <w:r>
        <w:rPr>
          <w:snapToGrid w:val="0"/>
        </w:rPr>
        <w:t>.</w:t>
      </w:r>
      <w:r>
        <w:rPr>
          <w:snapToGrid w:val="0"/>
        </w:rPr>
        <w:tab/>
        <w:t>Use of restraint to be reported to Board</w:t>
      </w:r>
      <w:bookmarkEnd w:id="160"/>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161" w:name="_Toc377993212"/>
      <w:r>
        <w:rPr>
          <w:rStyle w:val="CharPartNo"/>
        </w:rPr>
        <w:t>Part 6</w:t>
      </w:r>
      <w:r>
        <w:t> — </w:t>
      </w:r>
      <w:r>
        <w:rPr>
          <w:rStyle w:val="CharPartText"/>
        </w:rPr>
        <w:t>Mental Health Review Board</w:t>
      </w:r>
      <w:bookmarkEnd w:id="161"/>
    </w:p>
    <w:p>
      <w:pPr>
        <w:pStyle w:val="Heading3"/>
      </w:pPr>
      <w:bookmarkStart w:id="162" w:name="_Toc377993213"/>
      <w:r>
        <w:rPr>
          <w:rStyle w:val="CharDivNo"/>
        </w:rPr>
        <w:t>Division 1</w:t>
      </w:r>
      <w:r>
        <w:rPr>
          <w:snapToGrid w:val="0"/>
        </w:rPr>
        <w:t> — </w:t>
      </w:r>
      <w:r>
        <w:rPr>
          <w:rStyle w:val="CharDivText"/>
        </w:rPr>
        <w:t>Establishment and administration</w:t>
      </w:r>
      <w:bookmarkEnd w:id="162"/>
    </w:p>
    <w:p>
      <w:pPr>
        <w:pStyle w:val="Heading4"/>
        <w:rPr>
          <w:snapToGrid w:val="0"/>
        </w:rPr>
      </w:pPr>
      <w:bookmarkStart w:id="163" w:name="_Toc377993214"/>
      <w:r>
        <w:rPr>
          <w:snapToGrid w:val="0"/>
        </w:rPr>
        <w:t>Subdivision 1 — Establishment</w:t>
      </w:r>
      <w:bookmarkEnd w:id="163"/>
    </w:p>
    <w:p>
      <w:pPr>
        <w:pStyle w:val="Heading5"/>
        <w:rPr>
          <w:snapToGrid w:val="0"/>
        </w:rPr>
      </w:pPr>
      <w:bookmarkStart w:id="164" w:name="_Toc377993215"/>
      <w:r>
        <w:rPr>
          <w:rStyle w:val="CharSectno"/>
        </w:rPr>
        <w:t>125</w:t>
      </w:r>
      <w:r>
        <w:rPr>
          <w:snapToGrid w:val="0"/>
        </w:rPr>
        <w:t>.</w:t>
      </w:r>
      <w:r>
        <w:rPr>
          <w:snapToGrid w:val="0"/>
        </w:rPr>
        <w:tab/>
        <w:t>Board established</w:t>
      </w:r>
      <w:bookmarkEnd w:id="164"/>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65" w:name="_Toc377993216"/>
      <w:r>
        <w:rPr>
          <w:rStyle w:val="CharSectno"/>
        </w:rPr>
        <w:t>126</w:t>
      </w:r>
      <w:r>
        <w:rPr>
          <w:snapToGrid w:val="0"/>
        </w:rPr>
        <w:t>.</w:t>
      </w:r>
      <w:r>
        <w:rPr>
          <w:snapToGrid w:val="0"/>
        </w:rPr>
        <w:tab/>
        <w:t>Members of Board</w:t>
      </w:r>
      <w:bookmarkEnd w:id="165"/>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166" w:name="_Toc377993217"/>
      <w:r>
        <w:rPr>
          <w:rStyle w:val="CharSectno"/>
        </w:rPr>
        <w:t>127</w:t>
      </w:r>
      <w:r>
        <w:rPr>
          <w:snapToGrid w:val="0"/>
        </w:rPr>
        <w:t>.</w:t>
      </w:r>
      <w:r>
        <w:rPr>
          <w:snapToGrid w:val="0"/>
        </w:rPr>
        <w:tab/>
        <w:t>Panel for psychosurgery matters, appointment of</w:t>
      </w:r>
      <w:bookmarkEnd w:id="166"/>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67" w:name="_Toc377993218"/>
      <w:r>
        <w:rPr>
          <w:rStyle w:val="CharSectno"/>
        </w:rPr>
        <w:t>128</w:t>
      </w:r>
      <w:r>
        <w:rPr>
          <w:snapToGrid w:val="0"/>
        </w:rPr>
        <w:t>.</w:t>
      </w:r>
      <w:r>
        <w:rPr>
          <w:snapToGrid w:val="0"/>
        </w:rPr>
        <w:tab/>
        <w:t>Provisions about members (Sch. 1)</w:t>
      </w:r>
      <w:bookmarkEnd w:id="167"/>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68" w:name="_Toc377993219"/>
      <w:r>
        <w:rPr>
          <w:snapToGrid w:val="0"/>
        </w:rPr>
        <w:t>Subdivision 2 — How Board to be constituted</w:t>
      </w:r>
      <w:bookmarkEnd w:id="168"/>
    </w:p>
    <w:p>
      <w:pPr>
        <w:pStyle w:val="Heading5"/>
        <w:rPr>
          <w:snapToGrid w:val="0"/>
        </w:rPr>
      </w:pPr>
      <w:bookmarkStart w:id="169" w:name="_Toc377993220"/>
      <w:r>
        <w:rPr>
          <w:rStyle w:val="CharSectno"/>
        </w:rPr>
        <w:t>129</w:t>
      </w:r>
      <w:r>
        <w:rPr>
          <w:snapToGrid w:val="0"/>
        </w:rPr>
        <w:t>.</w:t>
      </w:r>
      <w:r>
        <w:rPr>
          <w:snapToGrid w:val="0"/>
        </w:rPr>
        <w:tab/>
        <w:t>Constitution of Board generally</w:t>
      </w:r>
      <w:bookmarkEnd w:id="169"/>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170" w:name="_Toc377993221"/>
      <w:r>
        <w:rPr>
          <w:rStyle w:val="CharSectno"/>
        </w:rPr>
        <w:t>130</w:t>
      </w:r>
      <w:r>
        <w:rPr>
          <w:snapToGrid w:val="0"/>
        </w:rPr>
        <w:t>.</w:t>
      </w:r>
      <w:r>
        <w:rPr>
          <w:snapToGrid w:val="0"/>
        </w:rPr>
        <w:tab/>
        <w:t>Constitution of Board for psychosurgical matters</w:t>
      </w:r>
      <w:bookmarkEnd w:id="170"/>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171" w:name="_Toc377993222"/>
      <w:r>
        <w:rPr>
          <w:rStyle w:val="CharSectno"/>
        </w:rPr>
        <w:t>131</w:t>
      </w:r>
      <w:r>
        <w:rPr>
          <w:snapToGrid w:val="0"/>
        </w:rPr>
        <w:t>.</w:t>
      </w:r>
      <w:r>
        <w:rPr>
          <w:snapToGrid w:val="0"/>
        </w:rPr>
        <w:tab/>
        <w:t>Concurrent sittings permitted</w:t>
      </w:r>
      <w:bookmarkEnd w:id="171"/>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72" w:name="_Toc377993223"/>
      <w:r>
        <w:rPr>
          <w:snapToGrid w:val="0"/>
        </w:rPr>
        <w:t>Subdivision 3 — Procedure</w:t>
      </w:r>
      <w:bookmarkEnd w:id="172"/>
    </w:p>
    <w:p>
      <w:pPr>
        <w:pStyle w:val="Heading5"/>
        <w:rPr>
          <w:snapToGrid w:val="0"/>
        </w:rPr>
      </w:pPr>
      <w:bookmarkStart w:id="173" w:name="_Toc377993224"/>
      <w:r>
        <w:rPr>
          <w:rStyle w:val="CharSectno"/>
        </w:rPr>
        <w:t>132</w:t>
      </w:r>
      <w:r>
        <w:rPr>
          <w:snapToGrid w:val="0"/>
        </w:rPr>
        <w:t>.</w:t>
      </w:r>
      <w:r>
        <w:rPr>
          <w:snapToGrid w:val="0"/>
        </w:rPr>
        <w:tab/>
        <w:t>Meetings</w:t>
      </w:r>
      <w:bookmarkEnd w:id="173"/>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174" w:name="_Toc377993225"/>
      <w:r>
        <w:rPr>
          <w:rStyle w:val="CharSectno"/>
        </w:rPr>
        <w:t>133</w:t>
      </w:r>
      <w:r>
        <w:rPr>
          <w:snapToGrid w:val="0"/>
        </w:rPr>
        <w:t>.</w:t>
      </w:r>
      <w:r>
        <w:rPr>
          <w:snapToGrid w:val="0"/>
        </w:rPr>
        <w:tab/>
        <w:t>Telephone and video meetings</w:t>
      </w:r>
      <w:bookmarkEnd w:id="174"/>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75" w:name="_Toc377993226"/>
      <w:r>
        <w:rPr>
          <w:rStyle w:val="CharSectno"/>
        </w:rPr>
        <w:t>134</w:t>
      </w:r>
      <w:r>
        <w:rPr>
          <w:snapToGrid w:val="0"/>
        </w:rPr>
        <w:t>.</w:t>
      </w:r>
      <w:r>
        <w:rPr>
          <w:snapToGrid w:val="0"/>
        </w:rPr>
        <w:tab/>
        <w:t>Resolution may be passed without meeting</w:t>
      </w:r>
      <w:bookmarkEnd w:id="175"/>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76" w:name="_Toc377993227"/>
      <w:r>
        <w:rPr>
          <w:rStyle w:val="CharSectno"/>
        </w:rPr>
        <w:t>135</w:t>
      </w:r>
      <w:r>
        <w:rPr>
          <w:snapToGrid w:val="0"/>
        </w:rPr>
        <w:t>.</w:t>
      </w:r>
      <w:r>
        <w:rPr>
          <w:snapToGrid w:val="0"/>
        </w:rPr>
        <w:tab/>
        <w:t>Proceedings before Board (Sch. 2)</w:t>
      </w:r>
      <w:bookmarkEnd w:id="176"/>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177" w:name="_Toc377993228"/>
      <w:r>
        <w:rPr>
          <w:rStyle w:val="CharSectno"/>
        </w:rPr>
        <w:t>136</w:t>
      </w:r>
      <w:r>
        <w:rPr>
          <w:snapToGrid w:val="0"/>
        </w:rPr>
        <w:t>.</w:t>
      </w:r>
      <w:r>
        <w:rPr>
          <w:snapToGrid w:val="0"/>
        </w:rPr>
        <w:tab/>
        <w:t>Public access to Board’s records</w:t>
      </w:r>
      <w:bookmarkEnd w:id="177"/>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178" w:name="_Toc377993229"/>
      <w:r>
        <w:rPr>
          <w:rStyle w:val="CharDivNo"/>
        </w:rPr>
        <w:t>Division 2</w:t>
      </w:r>
      <w:r>
        <w:rPr>
          <w:snapToGrid w:val="0"/>
        </w:rPr>
        <w:t> — </w:t>
      </w:r>
      <w:r>
        <w:rPr>
          <w:rStyle w:val="CharDivText"/>
        </w:rPr>
        <w:t>Reviews and enquiries</w:t>
      </w:r>
      <w:bookmarkEnd w:id="178"/>
    </w:p>
    <w:p>
      <w:pPr>
        <w:pStyle w:val="Heading5"/>
        <w:rPr>
          <w:snapToGrid w:val="0"/>
        </w:rPr>
      </w:pPr>
      <w:bookmarkStart w:id="179" w:name="_Toc377993230"/>
      <w:r>
        <w:rPr>
          <w:rStyle w:val="CharSectno"/>
        </w:rPr>
        <w:t>137</w:t>
      </w:r>
      <w:r>
        <w:rPr>
          <w:snapToGrid w:val="0"/>
        </w:rPr>
        <w:t>.</w:t>
      </w:r>
      <w:r>
        <w:rPr>
          <w:snapToGrid w:val="0"/>
        </w:rPr>
        <w:tab/>
        <w:t>Matters to be considered upon review</w:t>
      </w:r>
      <w:bookmarkEnd w:id="179"/>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180" w:name="_Toc377993231"/>
      <w:r>
        <w:rPr>
          <w:rStyle w:val="CharSectno"/>
        </w:rPr>
        <w:t>138</w:t>
      </w:r>
      <w:r>
        <w:rPr>
          <w:snapToGrid w:val="0"/>
        </w:rPr>
        <w:t>.</w:t>
      </w:r>
      <w:r>
        <w:rPr>
          <w:snapToGrid w:val="0"/>
        </w:rPr>
        <w:tab/>
        <w:t>Review to decide if order should continue in effect</w:t>
      </w:r>
      <w:bookmarkEnd w:id="180"/>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181" w:name="_Toc377993232"/>
      <w:r>
        <w:rPr>
          <w:rStyle w:val="CharSectno"/>
        </w:rPr>
        <w:t>139</w:t>
      </w:r>
      <w:r>
        <w:rPr>
          <w:snapToGrid w:val="0"/>
        </w:rPr>
        <w:t>.</w:t>
      </w:r>
      <w:r>
        <w:rPr>
          <w:snapToGrid w:val="0"/>
        </w:rPr>
        <w:tab/>
        <w:t>Periodic reviews after review under s. 138</w:t>
      </w:r>
      <w:bookmarkEnd w:id="181"/>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182" w:name="_Toc377993233"/>
      <w:r>
        <w:rPr>
          <w:rStyle w:val="CharSectno"/>
        </w:rPr>
        <w:t>140</w:t>
      </w:r>
      <w:r>
        <w:rPr>
          <w:snapToGrid w:val="0"/>
        </w:rPr>
        <w:t>.</w:t>
      </w:r>
      <w:r>
        <w:rPr>
          <w:snapToGrid w:val="0"/>
        </w:rPr>
        <w:tab/>
        <w:t>Determining if person has been continuously an involuntary patient</w:t>
      </w:r>
      <w:bookmarkEnd w:id="182"/>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183" w:name="_Toc377993234"/>
      <w:r>
        <w:rPr>
          <w:rStyle w:val="CharSectno"/>
        </w:rPr>
        <w:t>141</w:t>
      </w:r>
      <w:r>
        <w:rPr>
          <w:snapToGrid w:val="0"/>
        </w:rPr>
        <w:t>.</w:t>
      </w:r>
      <w:r>
        <w:rPr>
          <w:snapToGrid w:val="0"/>
        </w:rPr>
        <w:tab/>
        <w:t>Time of review may be extended in certain cases</w:t>
      </w:r>
      <w:bookmarkEnd w:id="183"/>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184" w:name="_Toc377993235"/>
      <w:r>
        <w:rPr>
          <w:rStyle w:val="CharSectno"/>
        </w:rPr>
        <w:t>142</w:t>
      </w:r>
      <w:r>
        <w:rPr>
          <w:snapToGrid w:val="0"/>
        </w:rPr>
        <w:t>.</w:t>
      </w:r>
      <w:r>
        <w:rPr>
          <w:snapToGrid w:val="0"/>
        </w:rPr>
        <w:tab/>
        <w:t>Applying for review by Board</w:t>
      </w:r>
      <w:bookmarkEnd w:id="184"/>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185" w:name="_Toc377993236"/>
      <w:r>
        <w:rPr>
          <w:rStyle w:val="CharSectno"/>
        </w:rPr>
        <w:t>143</w:t>
      </w:r>
      <w:r>
        <w:rPr>
          <w:snapToGrid w:val="0"/>
        </w:rPr>
        <w:t>.</w:t>
      </w:r>
      <w:r>
        <w:rPr>
          <w:snapToGrid w:val="0"/>
        </w:rPr>
        <w:tab/>
        <w:t>Board may suspend order etc. pending review</w:t>
      </w:r>
      <w:bookmarkEnd w:id="185"/>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186" w:name="_Toc377993237"/>
      <w:r>
        <w:rPr>
          <w:rStyle w:val="CharSectno"/>
        </w:rPr>
        <w:t>144</w:t>
      </w:r>
      <w:r>
        <w:rPr>
          <w:snapToGrid w:val="0"/>
        </w:rPr>
        <w:t>.</w:t>
      </w:r>
      <w:r>
        <w:rPr>
          <w:snapToGrid w:val="0"/>
        </w:rPr>
        <w:tab/>
        <w:t>Board may review case of involuntary patient at any time</w:t>
      </w:r>
      <w:bookmarkEnd w:id="186"/>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187" w:name="_Toc377993238"/>
      <w:r>
        <w:rPr>
          <w:rStyle w:val="CharSectno"/>
        </w:rPr>
        <w:t>145</w:t>
      </w:r>
      <w:r>
        <w:rPr>
          <w:snapToGrid w:val="0"/>
        </w:rPr>
        <w:t>.</w:t>
      </w:r>
      <w:r>
        <w:rPr>
          <w:snapToGrid w:val="0"/>
        </w:rPr>
        <w:tab/>
        <w:t>Powers on carrying out review</w:t>
      </w:r>
      <w:bookmarkEnd w:id="187"/>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188" w:name="_Toc377993239"/>
      <w:r>
        <w:rPr>
          <w:rStyle w:val="CharSectno"/>
        </w:rPr>
        <w:t>146</w:t>
      </w:r>
      <w:r>
        <w:rPr>
          <w:snapToGrid w:val="0"/>
        </w:rPr>
        <w:t>.</w:t>
      </w:r>
      <w:r>
        <w:rPr>
          <w:snapToGrid w:val="0"/>
        </w:rPr>
        <w:tab/>
        <w:t>Complaints to Board, Board to enquire into</w:t>
      </w:r>
      <w:bookmarkEnd w:id="188"/>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189" w:name="_Toc377993240"/>
      <w:r>
        <w:rPr>
          <w:rStyle w:val="CharSectno"/>
        </w:rPr>
        <w:t>147</w:t>
      </w:r>
      <w:r>
        <w:rPr>
          <w:snapToGrid w:val="0"/>
        </w:rPr>
        <w:t>.</w:t>
      </w:r>
      <w:r>
        <w:rPr>
          <w:snapToGrid w:val="0"/>
        </w:rPr>
        <w:tab/>
        <w:t>Enquiries directed by Minister</w:t>
      </w:r>
      <w:bookmarkEnd w:id="189"/>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190" w:name="_Toc377993241"/>
      <w:r>
        <w:rPr>
          <w:rStyle w:val="CharSectno"/>
        </w:rPr>
        <w:t>148</w:t>
      </w:r>
      <w:r>
        <w:rPr>
          <w:snapToGrid w:val="0"/>
        </w:rPr>
        <w:t>.</w:t>
      </w:r>
      <w:r>
        <w:rPr>
          <w:snapToGrid w:val="0"/>
        </w:rPr>
        <w:tab/>
        <w:t>Reports to Minister</w:t>
      </w:r>
      <w:bookmarkEnd w:id="190"/>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191" w:name="_Toc377993242"/>
      <w:r>
        <w:rPr>
          <w:rStyle w:val="CharDivNo"/>
        </w:rPr>
        <w:t>Division 2A</w:t>
      </w:r>
      <w:r>
        <w:t> — </w:t>
      </w:r>
      <w:r>
        <w:rPr>
          <w:rStyle w:val="CharDivText"/>
        </w:rPr>
        <w:t>Applications to State Administrative Tribunal</w:t>
      </w:r>
      <w:bookmarkEnd w:id="191"/>
    </w:p>
    <w:p>
      <w:pPr>
        <w:pStyle w:val="Footnoteheading"/>
        <w:tabs>
          <w:tab w:val="clear" w:pos="879"/>
          <w:tab w:val="left" w:pos="882"/>
        </w:tabs>
      </w:pPr>
      <w:r>
        <w:tab/>
        <w:t>[Heading inserted by No. 55 of 2004 s. 739.]</w:t>
      </w:r>
    </w:p>
    <w:p>
      <w:pPr>
        <w:pStyle w:val="Heading5"/>
      </w:pPr>
      <w:bookmarkStart w:id="192" w:name="_Toc377993243"/>
      <w:r>
        <w:rPr>
          <w:rStyle w:val="CharSectno"/>
        </w:rPr>
        <w:t>148A</w:t>
      </w:r>
      <w:r>
        <w:t>.</w:t>
      </w:r>
      <w:r>
        <w:tab/>
        <w:t>Applying for review by SAT</w:t>
      </w:r>
      <w:bookmarkEnd w:id="192"/>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193" w:name="_Toc377993244"/>
      <w:r>
        <w:rPr>
          <w:rStyle w:val="CharSectno"/>
        </w:rPr>
        <w:t>148B</w:t>
      </w:r>
      <w:r>
        <w:t>.</w:t>
      </w:r>
      <w:r>
        <w:tab/>
        <w:t>Constitution of SAT generally</w:t>
      </w:r>
      <w:bookmarkEnd w:id="193"/>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194" w:name="_Toc377993245"/>
      <w:r>
        <w:rPr>
          <w:rStyle w:val="CharSectno"/>
        </w:rPr>
        <w:t>148C</w:t>
      </w:r>
      <w:r>
        <w:t>.</w:t>
      </w:r>
      <w:r>
        <w:tab/>
        <w:t>Constitution of SAT for psychosurgical matters</w:t>
      </w:r>
      <w:bookmarkEnd w:id="194"/>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195" w:name="_Toc377993246"/>
      <w:r>
        <w:rPr>
          <w:rStyle w:val="CharSectno"/>
        </w:rPr>
        <w:t>148D</w:t>
      </w:r>
      <w:r>
        <w:t>.</w:t>
      </w:r>
      <w:r>
        <w:tab/>
        <w:t>Proceeding on review under s. 148, provisions for (Sch. 2A)</w:t>
      </w:r>
      <w:bookmarkEnd w:id="195"/>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196" w:name="_Toc377993247"/>
      <w:r>
        <w:rPr>
          <w:rStyle w:val="CharSectno"/>
        </w:rPr>
        <w:t>148E</w:t>
      </w:r>
      <w:r>
        <w:t>.</w:t>
      </w:r>
      <w:r>
        <w:tab/>
        <w:t>Board may apply to SAT for determination of question of law</w:t>
      </w:r>
      <w:bookmarkEnd w:id="196"/>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197" w:name="_Toc377993248"/>
      <w:r>
        <w:rPr>
          <w:rStyle w:val="CharDivNo"/>
        </w:rPr>
        <w:t>Division 3</w:t>
      </w:r>
      <w:r>
        <w:rPr>
          <w:snapToGrid w:val="0"/>
        </w:rPr>
        <w:t> — </w:t>
      </w:r>
      <w:r>
        <w:rPr>
          <w:rStyle w:val="CharDivText"/>
        </w:rPr>
        <w:t>Appeal from State Administrative Tribunal</w:t>
      </w:r>
      <w:bookmarkEnd w:id="197"/>
    </w:p>
    <w:p>
      <w:pPr>
        <w:pStyle w:val="Footnoteheading"/>
        <w:tabs>
          <w:tab w:val="clear" w:pos="879"/>
          <w:tab w:val="left" w:pos="882"/>
        </w:tabs>
      </w:pPr>
      <w:r>
        <w:tab/>
        <w:t>[Heading amended by No. 55 of 2004 s. 740.]</w:t>
      </w:r>
    </w:p>
    <w:p>
      <w:pPr>
        <w:pStyle w:val="Heading5"/>
        <w:rPr>
          <w:snapToGrid w:val="0"/>
        </w:rPr>
      </w:pPr>
      <w:bookmarkStart w:id="198" w:name="_Toc377993249"/>
      <w:r>
        <w:rPr>
          <w:rStyle w:val="CharSectno"/>
        </w:rPr>
        <w:t>149</w:t>
      </w:r>
      <w:r>
        <w:rPr>
          <w:snapToGrid w:val="0"/>
        </w:rPr>
        <w:t>.</w:t>
      </w:r>
      <w:r>
        <w:rPr>
          <w:snapToGrid w:val="0"/>
        </w:rPr>
        <w:tab/>
        <w:t>Appeals against SAT’s decisions</w:t>
      </w:r>
      <w:bookmarkEnd w:id="198"/>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199" w:name="_Toc377993250"/>
      <w:r>
        <w:rPr>
          <w:rStyle w:val="CharSectno"/>
        </w:rPr>
        <w:t>150</w:t>
      </w:r>
      <w:r>
        <w:rPr>
          <w:snapToGrid w:val="0"/>
        </w:rPr>
        <w:t>.</w:t>
      </w:r>
      <w:r>
        <w:rPr>
          <w:snapToGrid w:val="0"/>
        </w:rPr>
        <w:tab/>
        <w:t>Grounds of appeal</w:t>
      </w:r>
      <w:bookmarkEnd w:id="199"/>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r>
        <w:tab/>
        <w:t>[Section 150 amended by No. 55 of 2004 s. 742.]</w:t>
      </w:r>
    </w:p>
    <w:p>
      <w:pPr>
        <w:pStyle w:val="Heading5"/>
        <w:rPr>
          <w:snapToGrid w:val="0"/>
        </w:rPr>
      </w:pPr>
      <w:bookmarkStart w:id="200" w:name="_Toc377993251"/>
      <w:r>
        <w:rPr>
          <w:rStyle w:val="CharSectno"/>
        </w:rPr>
        <w:t>151</w:t>
      </w:r>
      <w:r>
        <w:rPr>
          <w:snapToGrid w:val="0"/>
        </w:rPr>
        <w:t>.</w:t>
      </w:r>
      <w:r>
        <w:rPr>
          <w:snapToGrid w:val="0"/>
        </w:rPr>
        <w:tab/>
        <w:t>Time for appeal</w:t>
      </w:r>
      <w:bookmarkEnd w:id="200"/>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01" w:name="_Toc377993252"/>
      <w:r>
        <w:rPr>
          <w:rStyle w:val="CharSectno"/>
        </w:rPr>
        <w:t>152</w:t>
      </w:r>
      <w:r>
        <w:rPr>
          <w:snapToGrid w:val="0"/>
        </w:rPr>
        <w:t>.</w:t>
      </w:r>
      <w:r>
        <w:rPr>
          <w:snapToGrid w:val="0"/>
        </w:rPr>
        <w:tab/>
        <w:t>Some appellants to be legally represented</w:t>
      </w:r>
      <w:bookmarkEnd w:id="201"/>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r>
        <w:tab/>
        <w:t>[Section 152 amended by No. 55 of 2004 s. 744.]</w:t>
      </w:r>
    </w:p>
    <w:p>
      <w:pPr>
        <w:pStyle w:val="Ednotesection"/>
      </w:pPr>
      <w:r>
        <w:t>[</w:t>
      </w:r>
      <w:r>
        <w:rPr>
          <w:b/>
        </w:rPr>
        <w:t>153-155.</w:t>
      </w:r>
      <w:r>
        <w:tab/>
        <w:t>Deleted by No. 55 of 2004 s. 745.]</w:t>
      </w:r>
    </w:p>
    <w:p>
      <w:pPr>
        <w:pStyle w:val="Heading2"/>
      </w:pPr>
      <w:bookmarkStart w:id="202" w:name="_Toc377993253"/>
      <w:r>
        <w:rPr>
          <w:rStyle w:val="CharPartNo"/>
        </w:rPr>
        <w:t>Part 7</w:t>
      </w:r>
      <w:r>
        <w:t> — </w:t>
      </w:r>
      <w:r>
        <w:rPr>
          <w:rStyle w:val="CharPartText"/>
        </w:rPr>
        <w:t>Protection of patients’ rights</w:t>
      </w:r>
      <w:bookmarkEnd w:id="202"/>
    </w:p>
    <w:p>
      <w:pPr>
        <w:pStyle w:val="Heading3"/>
      </w:pPr>
      <w:bookmarkStart w:id="203" w:name="_Toc377993254"/>
      <w:r>
        <w:rPr>
          <w:rStyle w:val="CharDivNo"/>
        </w:rPr>
        <w:t>Division 1</w:t>
      </w:r>
      <w:r>
        <w:rPr>
          <w:snapToGrid w:val="0"/>
        </w:rPr>
        <w:t> — </w:t>
      </w:r>
      <w:r>
        <w:rPr>
          <w:rStyle w:val="CharDivText"/>
        </w:rPr>
        <w:t>Patients’ rights generally</w:t>
      </w:r>
      <w:bookmarkEnd w:id="203"/>
    </w:p>
    <w:p>
      <w:pPr>
        <w:pStyle w:val="Heading5"/>
        <w:rPr>
          <w:snapToGrid w:val="0"/>
        </w:rPr>
      </w:pPr>
      <w:bookmarkStart w:id="204" w:name="_Toc377993255"/>
      <w:r>
        <w:rPr>
          <w:rStyle w:val="CharSectno"/>
        </w:rPr>
        <w:t>156</w:t>
      </w:r>
      <w:r>
        <w:rPr>
          <w:snapToGrid w:val="0"/>
        </w:rPr>
        <w:t>.</w:t>
      </w:r>
      <w:r>
        <w:rPr>
          <w:snapToGrid w:val="0"/>
        </w:rPr>
        <w:tab/>
        <w:t>Explanation of rights to be given in some cases</w:t>
      </w:r>
      <w:bookmarkEnd w:id="204"/>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05" w:name="_Toc377993256"/>
      <w:r>
        <w:rPr>
          <w:rStyle w:val="CharSectno"/>
        </w:rPr>
        <w:t>157</w:t>
      </w:r>
      <w:r>
        <w:rPr>
          <w:snapToGrid w:val="0"/>
        </w:rPr>
        <w:t>.</w:t>
      </w:r>
      <w:r>
        <w:rPr>
          <w:snapToGrid w:val="0"/>
        </w:rPr>
        <w:tab/>
        <w:t>Copy of explanation to be given to another person</w:t>
      </w:r>
      <w:bookmarkEnd w:id="205"/>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06" w:name="_Toc377993257"/>
      <w:r>
        <w:rPr>
          <w:rStyle w:val="CharSectno"/>
        </w:rPr>
        <w:t>158</w:t>
      </w:r>
      <w:r>
        <w:rPr>
          <w:snapToGrid w:val="0"/>
        </w:rPr>
        <w:t>.</w:t>
      </w:r>
      <w:r>
        <w:rPr>
          <w:snapToGrid w:val="0"/>
        </w:rPr>
        <w:tab/>
        <w:t>Who is responsible for complying with s. 156 and 157</w:t>
      </w:r>
      <w:bookmarkEnd w:id="206"/>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r>
        <w:tab/>
        <w:t>[Section 158 amended by No. 84 of 2004 s. 82.]</w:t>
      </w:r>
    </w:p>
    <w:p>
      <w:pPr>
        <w:pStyle w:val="Heading5"/>
        <w:rPr>
          <w:snapToGrid w:val="0"/>
        </w:rPr>
      </w:pPr>
      <w:bookmarkStart w:id="207" w:name="_Toc377993258"/>
      <w:r>
        <w:rPr>
          <w:rStyle w:val="CharSectno"/>
        </w:rPr>
        <w:t>159</w:t>
      </w:r>
      <w:r>
        <w:rPr>
          <w:snapToGrid w:val="0"/>
        </w:rPr>
        <w:t>.</w:t>
      </w:r>
      <w:r>
        <w:rPr>
          <w:snapToGrid w:val="0"/>
        </w:rPr>
        <w:tab/>
        <w:t>Affected person to be given copy of order</w:t>
      </w:r>
      <w:bookmarkEnd w:id="207"/>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08" w:name="_Toc377993259"/>
      <w:r>
        <w:rPr>
          <w:rStyle w:val="CharSectno"/>
        </w:rPr>
        <w:t>160</w:t>
      </w:r>
      <w:r>
        <w:rPr>
          <w:snapToGrid w:val="0"/>
        </w:rPr>
        <w:t>.</w:t>
      </w:r>
      <w:r>
        <w:rPr>
          <w:snapToGrid w:val="0"/>
        </w:rPr>
        <w:tab/>
        <w:t>Personal records, rights of access to</w:t>
      </w:r>
      <w:bookmarkEnd w:id="208"/>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209" w:name="_Toc377993260"/>
      <w:r>
        <w:rPr>
          <w:rStyle w:val="CharSectno"/>
        </w:rPr>
        <w:t>161</w:t>
      </w:r>
      <w:r>
        <w:rPr>
          <w:snapToGrid w:val="0"/>
        </w:rPr>
        <w:t>.</w:t>
      </w:r>
      <w:r>
        <w:rPr>
          <w:snapToGrid w:val="0"/>
        </w:rPr>
        <w:tab/>
        <w:t>Exceptions to s. 160</w:t>
      </w:r>
      <w:bookmarkEnd w:id="209"/>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r>
        <w:tab/>
        <w:t>[Section 161 amended by No. 84 of 2004 s. 82.]</w:t>
      </w:r>
    </w:p>
    <w:p>
      <w:pPr>
        <w:pStyle w:val="Heading5"/>
        <w:rPr>
          <w:snapToGrid w:val="0"/>
        </w:rPr>
      </w:pPr>
      <w:bookmarkStart w:id="210" w:name="_Toc377993261"/>
      <w:r>
        <w:rPr>
          <w:rStyle w:val="CharSectno"/>
        </w:rPr>
        <w:t>162</w:t>
      </w:r>
      <w:r>
        <w:rPr>
          <w:snapToGrid w:val="0"/>
        </w:rPr>
        <w:t>.</w:t>
      </w:r>
      <w:r>
        <w:rPr>
          <w:snapToGrid w:val="0"/>
        </w:rPr>
        <w:tab/>
        <w:t>Ill</w:t>
      </w:r>
      <w:r>
        <w:rPr>
          <w:snapToGrid w:val="0"/>
        </w:rPr>
        <w:noBreakHyphen/>
        <w:t>treatment or wilful neglect of patient, offence</w:t>
      </w:r>
      <w:bookmarkEnd w:id="210"/>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211" w:name="_Toc377993262"/>
      <w:r>
        <w:rPr>
          <w:rStyle w:val="CharDivNo"/>
        </w:rPr>
        <w:t>Division 2</w:t>
      </w:r>
      <w:r>
        <w:rPr>
          <w:snapToGrid w:val="0"/>
        </w:rPr>
        <w:t> — </w:t>
      </w:r>
      <w:r>
        <w:rPr>
          <w:rStyle w:val="CharDivText"/>
        </w:rPr>
        <w:t>Further rights of in</w:t>
      </w:r>
      <w:r>
        <w:rPr>
          <w:rStyle w:val="CharDivText"/>
        </w:rPr>
        <w:noBreakHyphen/>
        <w:t>patients</w:t>
      </w:r>
      <w:bookmarkEnd w:id="211"/>
    </w:p>
    <w:p>
      <w:pPr>
        <w:pStyle w:val="Heading5"/>
        <w:rPr>
          <w:snapToGrid w:val="0"/>
        </w:rPr>
      </w:pPr>
      <w:bookmarkStart w:id="212" w:name="_Toc377993263"/>
      <w:r>
        <w:rPr>
          <w:rStyle w:val="CharSectno"/>
        </w:rPr>
        <w:t>163</w:t>
      </w:r>
      <w:r>
        <w:rPr>
          <w:snapToGrid w:val="0"/>
        </w:rPr>
        <w:t>.</w:t>
      </w:r>
      <w:r>
        <w:rPr>
          <w:snapToGrid w:val="0"/>
        </w:rPr>
        <w:tab/>
        <w:t>Term used: patient</w:t>
      </w:r>
      <w:bookmarkEnd w:id="212"/>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13" w:name="_Toc377993264"/>
      <w:r>
        <w:rPr>
          <w:rStyle w:val="CharSectno"/>
        </w:rPr>
        <w:t>164</w:t>
      </w:r>
      <w:r>
        <w:rPr>
          <w:snapToGrid w:val="0"/>
        </w:rPr>
        <w:t>.</w:t>
      </w:r>
      <w:r>
        <w:rPr>
          <w:snapToGrid w:val="0"/>
        </w:rPr>
        <w:tab/>
        <w:t>Patient’s right to interview with psychiatrist</w:t>
      </w:r>
      <w:bookmarkEnd w:id="213"/>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14" w:name="_Toc377993265"/>
      <w:r>
        <w:rPr>
          <w:rStyle w:val="CharSectno"/>
        </w:rPr>
        <w:t>165</w:t>
      </w:r>
      <w:r>
        <w:rPr>
          <w:snapToGrid w:val="0"/>
        </w:rPr>
        <w:t>.</w:t>
      </w:r>
      <w:r>
        <w:rPr>
          <w:snapToGrid w:val="0"/>
        </w:rPr>
        <w:tab/>
        <w:t>Personal possessions of patients, access to etc.</w:t>
      </w:r>
      <w:bookmarkEnd w:id="214"/>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215" w:name="_Toc377993266"/>
      <w:r>
        <w:rPr>
          <w:rStyle w:val="CharSectno"/>
        </w:rPr>
        <w:t>166</w:t>
      </w:r>
      <w:r>
        <w:rPr>
          <w:snapToGrid w:val="0"/>
        </w:rPr>
        <w:t>.</w:t>
      </w:r>
      <w:r>
        <w:rPr>
          <w:snapToGrid w:val="0"/>
        </w:rPr>
        <w:tab/>
        <w:t>Letters etc. by and to patients</w:t>
      </w:r>
      <w:bookmarkEnd w:id="215"/>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16" w:name="_Toc377993267"/>
      <w:r>
        <w:rPr>
          <w:rStyle w:val="CharSectno"/>
        </w:rPr>
        <w:t>167</w:t>
      </w:r>
      <w:r>
        <w:rPr>
          <w:snapToGrid w:val="0"/>
        </w:rPr>
        <w:t>.</w:t>
      </w:r>
      <w:r>
        <w:rPr>
          <w:snapToGrid w:val="0"/>
        </w:rPr>
        <w:tab/>
        <w:t>Telephone calls, patients’ rights as to</w:t>
      </w:r>
      <w:bookmarkEnd w:id="216"/>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17" w:name="_Toc377993268"/>
      <w:r>
        <w:rPr>
          <w:rStyle w:val="CharSectno"/>
        </w:rPr>
        <w:t>168</w:t>
      </w:r>
      <w:r>
        <w:rPr>
          <w:snapToGrid w:val="0"/>
        </w:rPr>
        <w:t>.</w:t>
      </w:r>
      <w:r>
        <w:rPr>
          <w:snapToGrid w:val="0"/>
        </w:rPr>
        <w:tab/>
        <w:t>Visitors, patients’ rights as to</w:t>
      </w:r>
      <w:bookmarkEnd w:id="217"/>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18" w:name="_Toc377993269"/>
      <w:r>
        <w:rPr>
          <w:rStyle w:val="CharSectno"/>
        </w:rPr>
        <w:t>169</w:t>
      </w:r>
      <w:r>
        <w:rPr>
          <w:snapToGrid w:val="0"/>
        </w:rPr>
        <w:t>.</w:t>
      </w:r>
      <w:r>
        <w:rPr>
          <w:snapToGrid w:val="0"/>
        </w:rPr>
        <w:tab/>
        <w:t>Restricting or denying rights under s. 166, 167 and 168</w:t>
      </w:r>
      <w:bookmarkEnd w:id="218"/>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19" w:name="_Toc377993270"/>
      <w:r>
        <w:rPr>
          <w:rStyle w:val="CharSectno"/>
        </w:rPr>
        <w:t>170</w:t>
      </w:r>
      <w:r>
        <w:rPr>
          <w:snapToGrid w:val="0"/>
        </w:rPr>
        <w:t>.</w:t>
      </w:r>
      <w:r>
        <w:rPr>
          <w:snapToGrid w:val="0"/>
        </w:rPr>
        <w:tab/>
        <w:t>Review of orders under s. 169</w:t>
      </w:r>
      <w:bookmarkEnd w:id="219"/>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r>
        <w:tab/>
        <w:t>[Section 170 amended by No. 84 of 2004 s. 82.]</w:t>
      </w:r>
    </w:p>
    <w:p>
      <w:pPr>
        <w:pStyle w:val="Heading5"/>
        <w:rPr>
          <w:snapToGrid w:val="0"/>
        </w:rPr>
      </w:pPr>
      <w:bookmarkStart w:id="220" w:name="_Toc377993271"/>
      <w:r>
        <w:rPr>
          <w:rStyle w:val="CharSectno"/>
        </w:rPr>
        <w:t>171</w:t>
      </w:r>
      <w:r>
        <w:rPr>
          <w:snapToGrid w:val="0"/>
        </w:rPr>
        <w:t>.</w:t>
      </w:r>
      <w:r>
        <w:rPr>
          <w:snapToGrid w:val="0"/>
        </w:rPr>
        <w:tab/>
        <w:t>Restriction or denial of right to be reported to Board on review</w:t>
      </w:r>
      <w:bookmarkEnd w:id="220"/>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21" w:name="_Toc377993272"/>
      <w:r>
        <w:rPr>
          <w:rStyle w:val="CharPartNo"/>
        </w:rPr>
        <w:t>Part 8</w:t>
      </w:r>
      <w:r>
        <w:rPr>
          <w:rStyle w:val="CharDivNo"/>
        </w:rPr>
        <w:t> </w:t>
      </w:r>
      <w:r>
        <w:t>—</w:t>
      </w:r>
      <w:r>
        <w:rPr>
          <w:rStyle w:val="CharDivText"/>
        </w:rPr>
        <w:t> </w:t>
      </w:r>
      <w:r>
        <w:rPr>
          <w:rStyle w:val="CharPartText"/>
        </w:rPr>
        <w:t>Community support services</w:t>
      </w:r>
      <w:bookmarkEnd w:id="221"/>
    </w:p>
    <w:p>
      <w:pPr>
        <w:pStyle w:val="Heading5"/>
        <w:rPr>
          <w:snapToGrid w:val="0"/>
        </w:rPr>
      </w:pPr>
      <w:bookmarkStart w:id="222" w:name="_Toc377993273"/>
      <w:r>
        <w:rPr>
          <w:rStyle w:val="CharSectno"/>
        </w:rPr>
        <w:t>172</w:t>
      </w:r>
      <w:r>
        <w:rPr>
          <w:snapToGrid w:val="0"/>
        </w:rPr>
        <w:t>.</w:t>
      </w:r>
      <w:r>
        <w:rPr>
          <w:snapToGrid w:val="0"/>
        </w:rPr>
        <w:tab/>
        <w:t>Terms used</w:t>
      </w:r>
      <w:bookmarkEnd w:id="222"/>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23" w:name="_Toc377993274"/>
      <w:r>
        <w:rPr>
          <w:rStyle w:val="CharSectno"/>
        </w:rPr>
        <w:t>173</w:t>
      </w:r>
      <w:r>
        <w:rPr>
          <w:snapToGrid w:val="0"/>
        </w:rPr>
        <w:t>.</w:t>
      </w:r>
      <w:r>
        <w:rPr>
          <w:snapToGrid w:val="0"/>
        </w:rPr>
        <w:tab/>
        <w:t xml:space="preserve">Power of </w:t>
      </w:r>
      <w:r>
        <w:t xml:space="preserve">CEO </w:t>
      </w:r>
      <w:r>
        <w:rPr>
          <w:snapToGrid w:val="0"/>
        </w:rPr>
        <w:t>to allocate funds</w:t>
      </w:r>
      <w:bookmarkEnd w:id="223"/>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24" w:name="_Toc377993275"/>
      <w:r>
        <w:rPr>
          <w:rStyle w:val="CharSectno"/>
        </w:rPr>
        <w:t>174</w:t>
      </w:r>
      <w:r>
        <w:rPr>
          <w:snapToGrid w:val="0"/>
        </w:rPr>
        <w:t>.</w:t>
      </w:r>
      <w:r>
        <w:rPr>
          <w:snapToGrid w:val="0"/>
        </w:rPr>
        <w:tab/>
        <w:t>Funding and services agreements, making and content of</w:t>
      </w:r>
      <w:bookmarkEnd w:id="224"/>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25" w:name="_Toc377993276"/>
      <w:r>
        <w:rPr>
          <w:rStyle w:val="CharPartNo"/>
        </w:rPr>
        <w:t>Part 9</w:t>
      </w:r>
      <w:r>
        <w:t> — </w:t>
      </w:r>
      <w:r>
        <w:rPr>
          <w:rStyle w:val="CharPartText"/>
        </w:rPr>
        <w:t>Council of Official Visitors</w:t>
      </w:r>
      <w:bookmarkEnd w:id="225"/>
    </w:p>
    <w:p>
      <w:pPr>
        <w:pStyle w:val="Heading3"/>
      </w:pPr>
      <w:bookmarkStart w:id="226" w:name="_Toc377993277"/>
      <w:r>
        <w:rPr>
          <w:rStyle w:val="CharDivNo"/>
        </w:rPr>
        <w:t>Division 1</w:t>
      </w:r>
      <w:r>
        <w:rPr>
          <w:snapToGrid w:val="0"/>
        </w:rPr>
        <w:t> — </w:t>
      </w:r>
      <w:r>
        <w:rPr>
          <w:rStyle w:val="CharDivText"/>
        </w:rPr>
        <w:t>Administrative and procedural provisions</w:t>
      </w:r>
      <w:bookmarkEnd w:id="226"/>
    </w:p>
    <w:p>
      <w:pPr>
        <w:pStyle w:val="Heading5"/>
        <w:rPr>
          <w:snapToGrid w:val="0"/>
        </w:rPr>
      </w:pPr>
      <w:bookmarkStart w:id="227" w:name="_Toc377993278"/>
      <w:r>
        <w:rPr>
          <w:rStyle w:val="CharSectno"/>
        </w:rPr>
        <w:t>175</w:t>
      </w:r>
      <w:r>
        <w:rPr>
          <w:snapToGrid w:val="0"/>
        </w:rPr>
        <w:t>.</w:t>
      </w:r>
      <w:r>
        <w:rPr>
          <w:snapToGrid w:val="0"/>
        </w:rPr>
        <w:tab/>
        <w:t>Terms used</w:t>
      </w:r>
      <w:bookmarkEnd w:id="227"/>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28" w:name="_Toc377993279"/>
      <w:r>
        <w:rPr>
          <w:rStyle w:val="CharSectno"/>
        </w:rPr>
        <w:t>176</w:t>
      </w:r>
      <w:r>
        <w:rPr>
          <w:snapToGrid w:val="0"/>
        </w:rPr>
        <w:t>.</w:t>
      </w:r>
      <w:r>
        <w:rPr>
          <w:snapToGrid w:val="0"/>
        </w:rPr>
        <w:tab/>
        <w:t>Council established</w:t>
      </w:r>
      <w:bookmarkEnd w:id="228"/>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29" w:name="_Toc377993280"/>
      <w:r>
        <w:rPr>
          <w:rStyle w:val="CharSectno"/>
        </w:rPr>
        <w:t>177</w:t>
      </w:r>
      <w:r>
        <w:rPr>
          <w:snapToGrid w:val="0"/>
        </w:rPr>
        <w:t>.</w:t>
      </w:r>
      <w:r>
        <w:rPr>
          <w:snapToGrid w:val="0"/>
        </w:rPr>
        <w:tab/>
        <w:t>Members of Council, appointment of</w:t>
      </w:r>
      <w:bookmarkEnd w:id="229"/>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30" w:name="_Toc377993281"/>
      <w:r>
        <w:rPr>
          <w:rStyle w:val="CharSectno"/>
        </w:rPr>
        <w:t>178</w:t>
      </w:r>
      <w:r>
        <w:rPr>
          <w:snapToGrid w:val="0"/>
        </w:rPr>
        <w:t>.</w:t>
      </w:r>
      <w:r>
        <w:rPr>
          <w:snapToGrid w:val="0"/>
        </w:rPr>
        <w:tab/>
        <w:t>People with disqualifying interests (Sch. 3), restrictions as to</w:t>
      </w:r>
      <w:bookmarkEnd w:id="230"/>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31" w:name="_Toc377993282"/>
      <w:r>
        <w:rPr>
          <w:rStyle w:val="CharSectno"/>
        </w:rPr>
        <w:t>179</w:t>
      </w:r>
      <w:r>
        <w:rPr>
          <w:snapToGrid w:val="0"/>
        </w:rPr>
        <w:t>.</w:t>
      </w:r>
      <w:r>
        <w:rPr>
          <w:snapToGrid w:val="0"/>
        </w:rPr>
        <w:tab/>
        <w:t>Term of office</w:t>
      </w:r>
      <w:bookmarkEnd w:id="231"/>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32" w:name="_Toc377993283"/>
      <w:r>
        <w:rPr>
          <w:rStyle w:val="CharSectno"/>
        </w:rPr>
        <w:t>180</w:t>
      </w:r>
      <w:r>
        <w:rPr>
          <w:snapToGrid w:val="0"/>
        </w:rPr>
        <w:t>.</w:t>
      </w:r>
      <w:r>
        <w:rPr>
          <w:snapToGrid w:val="0"/>
        </w:rPr>
        <w:tab/>
        <w:t>Remuneration and allowances</w:t>
      </w:r>
      <w:bookmarkEnd w:id="232"/>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233" w:name="_Toc377993284"/>
      <w:r>
        <w:rPr>
          <w:rStyle w:val="CharSectno"/>
        </w:rPr>
        <w:t>181</w:t>
      </w:r>
      <w:r>
        <w:rPr>
          <w:snapToGrid w:val="0"/>
        </w:rPr>
        <w:t>.</w:t>
      </w:r>
      <w:r>
        <w:rPr>
          <w:snapToGrid w:val="0"/>
        </w:rPr>
        <w:tab/>
        <w:t>Meetings</w:t>
      </w:r>
      <w:bookmarkEnd w:id="233"/>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34" w:name="_Toc377993285"/>
      <w:r>
        <w:rPr>
          <w:rStyle w:val="CharSectno"/>
        </w:rPr>
        <w:t>182</w:t>
      </w:r>
      <w:r>
        <w:rPr>
          <w:snapToGrid w:val="0"/>
        </w:rPr>
        <w:t>.</w:t>
      </w:r>
      <w:r>
        <w:rPr>
          <w:snapToGrid w:val="0"/>
        </w:rPr>
        <w:tab/>
        <w:t>Executive officer and other staff</w:t>
      </w:r>
      <w:bookmarkEnd w:id="234"/>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35" w:name="_Toc377993286"/>
      <w:r>
        <w:rPr>
          <w:rStyle w:val="CharSectno"/>
        </w:rPr>
        <w:t>183</w:t>
      </w:r>
      <w:r>
        <w:rPr>
          <w:snapToGrid w:val="0"/>
        </w:rPr>
        <w:t>.</w:t>
      </w:r>
      <w:r>
        <w:rPr>
          <w:snapToGrid w:val="0"/>
        </w:rPr>
        <w:tab/>
        <w:t>Minutes to be kept</w:t>
      </w:r>
      <w:bookmarkEnd w:id="235"/>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36" w:name="_Toc377993287"/>
      <w:r>
        <w:rPr>
          <w:rStyle w:val="CharSectno"/>
        </w:rPr>
        <w:t>184</w:t>
      </w:r>
      <w:r>
        <w:rPr>
          <w:snapToGrid w:val="0"/>
        </w:rPr>
        <w:t>.</w:t>
      </w:r>
      <w:r>
        <w:rPr>
          <w:snapToGrid w:val="0"/>
        </w:rPr>
        <w:tab/>
        <w:t>Public access to Council’s records</w:t>
      </w:r>
      <w:bookmarkEnd w:id="236"/>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37" w:name="_Toc377993288"/>
      <w:r>
        <w:rPr>
          <w:rStyle w:val="CharSectno"/>
        </w:rPr>
        <w:t>185</w:t>
      </w:r>
      <w:r>
        <w:rPr>
          <w:snapToGrid w:val="0"/>
        </w:rPr>
        <w:t>.</w:t>
      </w:r>
      <w:r>
        <w:rPr>
          <w:snapToGrid w:val="0"/>
        </w:rPr>
        <w:tab/>
        <w:t>Delegation by Council</w:t>
      </w:r>
      <w:bookmarkEnd w:id="237"/>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238" w:name="_Toc377993289"/>
      <w:r>
        <w:rPr>
          <w:rStyle w:val="CharDivNo"/>
        </w:rPr>
        <w:t>Division 2</w:t>
      </w:r>
      <w:r>
        <w:rPr>
          <w:snapToGrid w:val="0"/>
        </w:rPr>
        <w:t> — </w:t>
      </w:r>
      <w:r>
        <w:rPr>
          <w:rStyle w:val="CharDivText"/>
        </w:rPr>
        <w:t>Functions</w:t>
      </w:r>
      <w:bookmarkEnd w:id="238"/>
    </w:p>
    <w:p>
      <w:pPr>
        <w:pStyle w:val="Heading5"/>
        <w:rPr>
          <w:snapToGrid w:val="0"/>
        </w:rPr>
      </w:pPr>
      <w:bookmarkStart w:id="239" w:name="_Toc377993290"/>
      <w:r>
        <w:rPr>
          <w:rStyle w:val="CharSectno"/>
        </w:rPr>
        <w:t>186</w:t>
      </w:r>
      <w:r>
        <w:rPr>
          <w:snapToGrid w:val="0"/>
        </w:rPr>
        <w:t>.</w:t>
      </w:r>
      <w:r>
        <w:rPr>
          <w:snapToGrid w:val="0"/>
        </w:rPr>
        <w:tab/>
        <w:t>Functions of Council</w:t>
      </w:r>
      <w:bookmarkEnd w:id="239"/>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40" w:name="_Toc377993291"/>
      <w:r>
        <w:rPr>
          <w:rStyle w:val="CharSectno"/>
        </w:rPr>
        <w:t>187</w:t>
      </w:r>
      <w:r>
        <w:rPr>
          <w:snapToGrid w:val="0"/>
        </w:rPr>
        <w:t>.</w:t>
      </w:r>
      <w:r>
        <w:rPr>
          <w:snapToGrid w:val="0"/>
        </w:rPr>
        <w:tab/>
        <w:t>Panels for this Part’s purposes</w:t>
      </w:r>
      <w:bookmarkEnd w:id="240"/>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41" w:name="_Toc377993292"/>
      <w:r>
        <w:rPr>
          <w:rStyle w:val="CharSectno"/>
        </w:rPr>
        <w:t>188</w:t>
      </w:r>
      <w:r>
        <w:rPr>
          <w:snapToGrid w:val="0"/>
        </w:rPr>
        <w:t>.</w:t>
      </w:r>
      <w:r>
        <w:rPr>
          <w:snapToGrid w:val="0"/>
        </w:rPr>
        <w:tab/>
        <w:t>Functions of an official visitor</w:t>
      </w:r>
      <w:bookmarkEnd w:id="241"/>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42" w:name="_Toc377993293"/>
      <w:r>
        <w:rPr>
          <w:rStyle w:val="CharSectno"/>
        </w:rPr>
        <w:t>189</w:t>
      </w:r>
      <w:r>
        <w:rPr>
          <w:snapToGrid w:val="0"/>
        </w:rPr>
        <w:t>.</w:t>
      </w:r>
      <w:r>
        <w:rPr>
          <w:snapToGrid w:val="0"/>
        </w:rPr>
        <w:tab/>
        <w:t>Requesting visit by official visitor or panel</w:t>
      </w:r>
      <w:bookmarkEnd w:id="242"/>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43" w:name="_Toc377993294"/>
      <w:r>
        <w:rPr>
          <w:rStyle w:val="CharSectno"/>
        </w:rPr>
        <w:t>190</w:t>
      </w:r>
      <w:r>
        <w:rPr>
          <w:snapToGrid w:val="0"/>
        </w:rPr>
        <w:t>.</w:t>
      </w:r>
      <w:r>
        <w:rPr>
          <w:snapToGrid w:val="0"/>
        </w:rPr>
        <w:tab/>
        <w:t>Powers of official visitors and panels</w:t>
      </w:r>
      <w:bookmarkEnd w:id="243"/>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44" w:name="_Toc377993295"/>
      <w:r>
        <w:rPr>
          <w:rStyle w:val="CharSectno"/>
        </w:rPr>
        <w:t>191</w:t>
      </w:r>
      <w:r>
        <w:rPr>
          <w:snapToGrid w:val="0"/>
        </w:rPr>
        <w:t>.</w:t>
      </w:r>
      <w:r>
        <w:rPr>
          <w:snapToGrid w:val="0"/>
        </w:rPr>
        <w:tab/>
        <w:t>Offences</w:t>
      </w:r>
      <w:bookmarkEnd w:id="244"/>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45" w:name="_Toc377993296"/>
      <w:r>
        <w:rPr>
          <w:rStyle w:val="CharSectno"/>
        </w:rPr>
        <w:t>192</w:t>
      </w:r>
      <w:r>
        <w:rPr>
          <w:snapToGrid w:val="0"/>
        </w:rPr>
        <w:t>.</w:t>
      </w:r>
      <w:r>
        <w:rPr>
          <w:snapToGrid w:val="0"/>
        </w:rPr>
        <w:tab/>
        <w:t>Reports by official visitors and panels</w:t>
      </w:r>
      <w:bookmarkEnd w:id="245"/>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46" w:name="_Toc377993297"/>
      <w:r>
        <w:rPr>
          <w:rStyle w:val="CharPartNo"/>
        </w:rPr>
        <w:t>Part 10</w:t>
      </w:r>
      <w:r>
        <w:t> — </w:t>
      </w:r>
      <w:r>
        <w:rPr>
          <w:rStyle w:val="CharPartText"/>
        </w:rPr>
        <w:t>Miscellaneous</w:t>
      </w:r>
      <w:bookmarkEnd w:id="246"/>
    </w:p>
    <w:p>
      <w:pPr>
        <w:pStyle w:val="Heading3"/>
      </w:pPr>
      <w:bookmarkStart w:id="247" w:name="_Toc377993298"/>
      <w:r>
        <w:rPr>
          <w:rStyle w:val="CharDivNo"/>
        </w:rPr>
        <w:t>Division 1</w:t>
      </w:r>
      <w:r>
        <w:rPr>
          <w:snapToGrid w:val="0"/>
        </w:rPr>
        <w:t> — </w:t>
      </w:r>
      <w:r>
        <w:rPr>
          <w:rStyle w:val="CharDivText"/>
        </w:rPr>
        <w:t>Restrictions on authority of practitioners</w:t>
      </w:r>
      <w:bookmarkEnd w:id="247"/>
    </w:p>
    <w:p>
      <w:pPr>
        <w:pStyle w:val="Heading5"/>
        <w:rPr>
          <w:snapToGrid w:val="0"/>
        </w:rPr>
      </w:pPr>
      <w:bookmarkStart w:id="248" w:name="_Toc377993299"/>
      <w:r>
        <w:rPr>
          <w:rStyle w:val="CharSectno"/>
        </w:rPr>
        <w:t>193</w:t>
      </w:r>
      <w:r>
        <w:rPr>
          <w:snapToGrid w:val="0"/>
        </w:rPr>
        <w:t>.</w:t>
      </w:r>
      <w:r>
        <w:rPr>
          <w:snapToGrid w:val="0"/>
        </w:rPr>
        <w:tab/>
        <w:t>Terms used</w:t>
      </w:r>
      <w:bookmarkEnd w:id="248"/>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49" w:name="_Toc377993300"/>
      <w:r>
        <w:rPr>
          <w:rStyle w:val="CharSectno"/>
        </w:rPr>
        <w:t>194</w:t>
      </w:r>
      <w:r>
        <w:t>.</w:t>
      </w:r>
      <w:r>
        <w:tab/>
        <w:t>When psychiatrist etc. not to act</w:t>
      </w:r>
      <w:bookmarkEnd w:id="249"/>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250" w:name="_Toc377993301"/>
      <w:r>
        <w:rPr>
          <w:rStyle w:val="CharDivNo"/>
        </w:rPr>
        <w:t>Division 2</w:t>
      </w:r>
      <w:r>
        <w:rPr>
          <w:snapToGrid w:val="0"/>
        </w:rPr>
        <w:t> — </w:t>
      </w:r>
      <w:r>
        <w:rPr>
          <w:rStyle w:val="CharDivText"/>
        </w:rPr>
        <w:t>Police powers</w:t>
      </w:r>
      <w:bookmarkEnd w:id="250"/>
    </w:p>
    <w:p>
      <w:pPr>
        <w:pStyle w:val="Heading5"/>
        <w:rPr>
          <w:snapToGrid w:val="0"/>
        </w:rPr>
      </w:pPr>
      <w:bookmarkStart w:id="251" w:name="_Toc377993302"/>
      <w:r>
        <w:rPr>
          <w:rStyle w:val="CharSectno"/>
        </w:rPr>
        <w:t>195</w:t>
      </w:r>
      <w:r>
        <w:rPr>
          <w:snapToGrid w:val="0"/>
        </w:rPr>
        <w:t>.</w:t>
      </w:r>
      <w:r>
        <w:rPr>
          <w:snapToGrid w:val="0"/>
        </w:rPr>
        <w:tab/>
        <w:t>Taking mentally ill person into protective custody</w:t>
      </w:r>
      <w:bookmarkEnd w:id="251"/>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52" w:name="_Toc377993303"/>
      <w:r>
        <w:rPr>
          <w:rStyle w:val="CharSectno"/>
        </w:rPr>
        <w:t>196</w:t>
      </w:r>
      <w:r>
        <w:rPr>
          <w:snapToGrid w:val="0"/>
        </w:rPr>
        <w:t>.</w:t>
      </w:r>
      <w:r>
        <w:rPr>
          <w:snapToGrid w:val="0"/>
        </w:rPr>
        <w:tab/>
        <w:t>Police officer may have arrested person examined</w:t>
      </w:r>
      <w:bookmarkEnd w:id="252"/>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53" w:name="_Toc377993304"/>
      <w:r>
        <w:rPr>
          <w:rStyle w:val="CharSectno"/>
        </w:rPr>
        <w:t>197</w:t>
      </w:r>
      <w:r>
        <w:rPr>
          <w:snapToGrid w:val="0"/>
        </w:rPr>
        <w:t>.</w:t>
      </w:r>
      <w:r>
        <w:rPr>
          <w:snapToGrid w:val="0"/>
        </w:rPr>
        <w:tab/>
        <w:t>Ancillary powers for police acting under s. 34, 71 or 195</w:t>
      </w:r>
      <w:bookmarkEnd w:id="253"/>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54" w:name="_Toc377993305"/>
      <w:r>
        <w:rPr>
          <w:rStyle w:val="CharSectno"/>
        </w:rPr>
        <w:t>198</w:t>
      </w:r>
      <w:r>
        <w:rPr>
          <w:snapToGrid w:val="0"/>
        </w:rPr>
        <w:t>.</w:t>
      </w:r>
      <w:r>
        <w:rPr>
          <w:snapToGrid w:val="0"/>
        </w:rPr>
        <w:tab/>
        <w:t>What may be seized under s. 197</w:t>
      </w:r>
      <w:bookmarkEnd w:id="254"/>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55" w:name="_Toc377993306"/>
      <w:r>
        <w:rPr>
          <w:rStyle w:val="CharSectno"/>
        </w:rPr>
        <w:t>199</w:t>
      </w:r>
      <w:r>
        <w:rPr>
          <w:snapToGrid w:val="0"/>
        </w:rPr>
        <w:t>.</w:t>
      </w:r>
      <w:r>
        <w:rPr>
          <w:snapToGrid w:val="0"/>
        </w:rPr>
        <w:tab/>
        <w:t>Disposal of things seized</w:t>
      </w:r>
      <w:bookmarkEnd w:id="255"/>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56" w:name="_Toc377993307"/>
      <w:r>
        <w:rPr>
          <w:rStyle w:val="CharSectno"/>
        </w:rPr>
        <w:t>200</w:t>
      </w:r>
      <w:r>
        <w:rPr>
          <w:snapToGrid w:val="0"/>
        </w:rPr>
        <w:t>.</w:t>
      </w:r>
      <w:r>
        <w:rPr>
          <w:snapToGrid w:val="0"/>
        </w:rPr>
        <w:tab/>
        <w:t>Use of reasonable force</w:t>
      </w:r>
      <w:bookmarkEnd w:id="256"/>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257" w:name="_Toc377993308"/>
      <w:r>
        <w:rPr>
          <w:rStyle w:val="CharDivNo"/>
        </w:rPr>
        <w:t>Division 3</w:t>
      </w:r>
      <w:r>
        <w:rPr>
          <w:snapToGrid w:val="0"/>
        </w:rPr>
        <w:t> — </w:t>
      </w:r>
      <w:r>
        <w:rPr>
          <w:rStyle w:val="CharDivText"/>
        </w:rPr>
        <w:t>Capacity to vote</w:t>
      </w:r>
      <w:bookmarkEnd w:id="257"/>
    </w:p>
    <w:p>
      <w:pPr>
        <w:pStyle w:val="Heading5"/>
        <w:rPr>
          <w:snapToGrid w:val="0"/>
        </w:rPr>
      </w:pPr>
      <w:bookmarkStart w:id="258" w:name="_Toc377993309"/>
      <w:r>
        <w:rPr>
          <w:rStyle w:val="CharSectno"/>
        </w:rPr>
        <w:t>201</w:t>
      </w:r>
      <w:r>
        <w:rPr>
          <w:snapToGrid w:val="0"/>
        </w:rPr>
        <w:t>.</w:t>
      </w:r>
      <w:r>
        <w:rPr>
          <w:snapToGrid w:val="0"/>
        </w:rPr>
        <w:tab/>
        <w:t>Determination of capacity to vote</w:t>
      </w:r>
      <w:bookmarkEnd w:id="258"/>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59" w:name="_Toc377993310"/>
      <w:r>
        <w:rPr>
          <w:rStyle w:val="CharSectno"/>
        </w:rPr>
        <w:t>202</w:t>
      </w:r>
      <w:r>
        <w:rPr>
          <w:snapToGrid w:val="0"/>
        </w:rPr>
        <w:t>.</w:t>
      </w:r>
      <w:r>
        <w:rPr>
          <w:snapToGrid w:val="0"/>
        </w:rPr>
        <w:tab/>
        <w:t>Chief Psychiatrist to report s. 201 determinations etc. to Electoral Commissioner</w:t>
      </w:r>
      <w:bookmarkEnd w:id="259"/>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60" w:name="_Toc377993311"/>
      <w:r>
        <w:rPr>
          <w:rStyle w:val="CharSectno"/>
        </w:rPr>
        <w:t>203</w:t>
      </w:r>
      <w:r>
        <w:rPr>
          <w:snapToGrid w:val="0"/>
        </w:rPr>
        <w:t>.</w:t>
      </w:r>
      <w:r>
        <w:rPr>
          <w:snapToGrid w:val="0"/>
        </w:rPr>
        <w:tab/>
        <w:t>Review of s. 201 determinations</w:t>
      </w:r>
      <w:bookmarkEnd w:id="260"/>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261" w:name="_Toc377993312"/>
      <w:r>
        <w:rPr>
          <w:rStyle w:val="CharDivNo"/>
        </w:rPr>
        <w:t>Division 4</w:t>
      </w:r>
      <w:r>
        <w:rPr>
          <w:snapToGrid w:val="0"/>
        </w:rPr>
        <w:t> — </w:t>
      </w:r>
      <w:r>
        <w:rPr>
          <w:rStyle w:val="CharDivText"/>
        </w:rPr>
        <w:t>Records and information</w:t>
      </w:r>
      <w:bookmarkEnd w:id="261"/>
    </w:p>
    <w:p>
      <w:pPr>
        <w:pStyle w:val="Heading5"/>
        <w:rPr>
          <w:snapToGrid w:val="0"/>
        </w:rPr>
      </w:pPr>
      <w:bookmarkStart w:id="262" w:name="_Toc377993313"/>
      <w:r>
        <w:rPr>
          <w:rStyle w:val="CharSectno"/>
        </w:rPr>
        <w:t>204</w:t>
      </w:r>
      <w:r>
        <w:rPr>
          <w:snapToGrid w:val="0"/>
        </w:rPr>
        <w:t>.</w:t>
      </w:r>
      <w:r>
        <w:rPr>
          <w:snapToGrid w:val="0"/>
        </w:rPr>
        <w:tab/>
        <w:t>Records of patients etc. to be kept</w:t>
      </w:r>
      <w:bookmarkEnd w:id="262"/>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r>
        <w:tab/>
        <w:t>[Section 204 amended by No. 84 of 2004 s. 82.]</w:t>
      </w:r>
    </w:p>
    <w:p>
      <w:pPr>
        <w:pStyle w:val="Heading5"/>
        <w:rPr>
          <w:snapToGrid w:val="0"/>
        </w:rPr>
      </w:pPr>
      <w:bookmarkStart w:id="263" w:name="_Toc377993314"/>
      <w:r>
        <w:rPr>
          <w:rStyle w:val="CharSectno"/>
        </w:rPr>
        <w:t>205</w:t>
      </w:r>
      <w:r>
        <w:rPr>
          <w:snapToGrid w:val="0"/>
        </w:rPr>
        <w:t>.</w:t>
      </w:r>
      <w:r>
        <w:rPr>
          <w:snapToGrid w:val="0"/>
        </w:rPr>
        <w:tab/>
        <w:t>Access to certain information about patient</w:t>
      </w:r>
      <w:bookmarkEnd w:id="263"/>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64" w:name="_Toc377993315"/>
      <w:r>
        <w:rPr>
          <w:rStyle w:val="CharSectno"/>
        </w:rPr>
        <w:t>206</w:t>
      </w:r>
      <w:r>
        <w:rPr>
          <w:snapToGrid w:val="0"/>
        </w:rPr>
        <w:t>.</w:t>
      </w:r>
      <w:r>
        <w:rPr>
          <w:snapToGrid w:val="0"/>
        </w:rPr>
        <w:tab/>
        <w:t>Confidentiality</w:t>
      </w:r>
      <w:bookmarkEnd w:id="264"/>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265" w:name="_Toc377993316"/>
      <w:r>
        <w:rPr>
          <w:rStyle w:val="CharDivNo"/>
        </w:rPr>
        <w:t>Division 5</w:t>
      </w:r>
      <w:r>
        <w:rPr>
          <w:snapToGrid w:val="0"/>
        </w:rPr>
        <w:t> — </w:t>
      </w:r>
      <w:r>
        <w:rPr>
          <w:rStyle w:val="CharDivText"/>
        </w:rPr>
        <w:t>Inquiries</w:t>
      </w:r>
      <w:bookmarkEnd w:id="265"/>
    </w:p>
    <w:p>
      <w:pPr>
        <w:pStyle w:val="Heading5"/>
        <w:rPr>
          <w:snapToGrid w:val="0"/>
        </w:rPr>
      </w:pPr>
      <w:bookmarkStart w:id="266" w:name="_Toc377993317"/>
      <w:r>
        <w:rPr>
          <w:rStyle w:val="CharSectno"/>
        </w:rPr>
        <w:t>207</w:t>
      </w:r>
      <w:r>
        <w:rPr>
          <w:snapToGrid w:val="0"/>
        </w:rPr>
        <w:t>.</w:t>
      </w:r>
      <w:r>
        <w:rPr>
          <w:snapToGrid w:val="0"/>
        </w:rPr>
        <w:tab/>
        <w:t>Minister may appoint person to inquire</w:t>
      </w:r>
      <w:bookmarkEnd w:id="266"/>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67" w:name="_Toc377993318"/>
      <w:r>
        <w:rPr>
          <w:rStyle w:val="CharSectno"/>
        </w:rPr>
        <w:t>208</w:t>
      </w:r>
      <w:r>
        <w:rPr>
          <w:snapToGrid w:val="0"/>
        </w:rPr>
        <w:t>.</w:t>
      </w:r>
      <w:r>
        <w:rPr>
          <w:snapToGrid w:val="0"/>
        </w:rPr>
        <w:tab/>
        <w:t>Powers of person conducting inquiry</w:t>
      </w:r>
      <w:bookmarkEnd w:id="267"/>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68" w:name="_Toc377993319"/>
      <w:r>
        <w:rPr>
          <w:rStyle w:val="CharSectno"/>
        </w:rPr>
        <w:t>209</w:t>
      </w:r>
      <w:r>
        <w:rPr>
          <w:snapToGrid w:val="0"/>
        </w:rPr>
        <w:t>.</w:t>
      </w:r>
      <w:r>
        <w:rPr>
          <w:snapToGrid w:val="0"/>
        </w:rPr>
        <w:tab/>
        <w:t>How inquiry to be conducted</w:t>
      </w:r>
      <w:bookmarkEnd w:id="268"/>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69" w:name="_Toc377993320"/>
      <w:r>
        <w:rPr>
          <w:rStyle w:val="CharSectno"/>
        </w:rPr>
        <w:t>210</w:t>
      </w:r>
      <w:r>
        <w:rPr>
          <w:snapToGrid w:val="0"/>
        </w:rPr>
        <w:t>.</w:t>
      </w:r>
      <w:r>
        <w:rPr>
          <w:snapToGrid w:val="0"/>
        </w:rPr>
        <w:tab/>
        <w:t>Offences in relation to inquiry</w:t>
      </w:r>
      <w:bookmarkEnd w:id="269"/>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270" w:name="_Toc377993321"/>
      <w:r>
        <w:rPr>
          <w:rStyle w:val="CharDivNo"/>
        </w:rPr>
        <w:t>Division 6</w:t>
      </w:r>
      <w:r>
        <w:rPr>
          <w:snapToGrid w:val="0"/>
        </w:rPr>
        <w:t> — </w:t>
      </w:r>
      <w:r>
        <w:rPr>
          <w:rStyle w:val="CharDivText"/>
        </w:rPr>
        <w:t>General</w:t>
      </w:r>
      <w:bookmarkEnd w:id="270"/>
    </w:p>
    <w:p>
      <w:pPr>
        <w:pStyle w:val="Heading5"/>
        <w:rPr>
          <w:snapToGrid w:val="0"/>
        </w:rPr>
      </w:pPr>
      <w:bookmarkStart w:id="271" w:name="_Toc377993322"/>
      <w:r>
        <w:rPr>
          <w:rStyle w:val="CharSectno"/>
        </w:rPr>
        <w:t>211</w:t>
      </w:r>
      <w:r>
        <w:rPr>
          <w:snapToGrid w:val="0"/>
        </w:rPr>
        <w:t>.</w:t>
      </w:r>
      <w:r>
        <w:rPr>
          <w:snapToGrid w:val="0"/>
        </w:rPr>
        <w:tab/>
        <w:t>Obstructing performance of official functions</w:t>
      </w:r>
      <w:bookmarkEnd w:id="271"/>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72" w:name="_Toc377993323"/>
      <w:r>
        <w:rPr>
          <w:rStyle w:val="CharSectno"/>
        </w:rPr>
        <w:t>212</w:t>
      </w:r>
      <w:r>
        <w:rPr>
          <w:snapToGrid w:val="0"/>
        </w:rPr>
        <w:t>.</w:t>
      </w:r>
      <w:r>
        <w:rPr>
          <w:snapToGrid w:val="0"/>
        </w:rPr>
        <w:tab/>
        <w:t>Formal defects in referrals etc., rectifying</w:t>
      </w:r>
      <w:bookmarkEnd w:id="272"/>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73" w:name="_Toc377993324"/>
      <w:r>
        <w:rPr>
          <w:rStyle w:val="CharSectno"/>
        </w:rPr>
        <w:t>213</w:t>
      </w:r>
      <w:r>
        <w:rPr>
          <w:snapToGrid w:val="0"/>
        </w:rPr>
        <w:t>.</w:t>
      </w:r>
      <w:r>
        <w:rPr>
          <w:snapToGrid w:val="0"/>
        </w:rPr>
        <w:tab/>
        <w:t>Protection from personal liability</w:t>
      </w:r>
      <w:bookmarkEnd w:id="273"/>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274" w:name="_Toc377993325"/>
      <w:r>
        <w:rPr>
          <w:rStyle w:val="CharSectno"/>
        </w:rPr>
        <w:t>214</w:t>
      </w:r>
      <w:r>
        <w:rPr>
          <w:snapToGrid w:val="0"/>
        </w:rPr>
        <w:t>.</w:t>
      </w:r>
      <w:r>
        <w:rPr>
          <w:snapToGrid w:val="0"/>
        </w:rPr>
        <w:tab/>
        <w:t>Regulations</w:t>
      </w:r>
      <w:bookmarkEnd w:id="27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75" w:name="_Toc377993326"/>
      <w:r>
        <w:rPr>
          <w:rStyle w:val="CharSectno"/>
        </w:rPr>
        <w:t>215</w:t>
      </w:r>
      <w:r>
        <w:rPr>
          <w:snapToGrid w:val="0"/>
        </w:rPr>
        <w:t>.</w:t>
      </w:r>
      <w:r>
        <w:rPr>
          <w:snapToGrid w:val="0"/>
        </w:rPr>
        <w:tab/>
        <w:t>Review of Act</w:t>
      </w:r>
      <w:bookmarkEnd w:id="275"/>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Heading5"/>
      </w:pPr>
      <w:bookmarkStart w:id="276" w:name="_Toc377993327"/>
      <w:r>
        <w:rPr>
          <w:rStyle w:val="CharSectno"/>
        </w:rPr>
        <w:t>216</w:t>
      </w:r>
      <w:r>
        <w:t>.</w:t>
      </w:r>
      <w:r>
        <w:tab/>
        <w:t>Validation of certain acts and omissions</w:t>
      </w:r>
      <w:bookmarkEnd w:id="276"/>
    </w:p>
    <w:p>
      <w:pPr>
        <w:pStyle w:val="Subsection"/>
      </w:pPr>
      <w:r>
        <w:tab/>
        <w:t>(1)</w:t>
      </w:r>
      <w:r>
        <w:tab/>
        <w:t xml:space="preserve">In this section — </w:t>
      </w:r>
    </w:p>
    <w:p>
      <w:pPr>
        <w:pStyle w:val="Defstart"/>
      </w:pPr>
      <w:r>
        <w:tab/>
      </w:r>
      <w:r>
        <w:rPr>
          <w:rStyle w:val="CharDefText"/>
        </w:rPr>
        <w:t>act</w:t>
      </w:r>
      <w:r>
        <w:t xml:space="preserve"> includes an omission.</w:t>
      </w:r>
    </w:p>
    <w:p>
      <w:pPr>
        <w:pStyle w:val="Subsection"/>
      </w:pPr>
      <w:r>
        <w:tab/>
        <w:t>(2)</w:t>
      </w:r>
      <w:r>
        <w:tab/>
        <w:t xml:space="preserve">Any act done, or purportedly done, by or in relation to a psychiatrist under a written law on or after 18 October 2010 but before the day on which the </w:t>
      </w:r>
      <w:r>
        <w:rPr>
          <w:i/>
          <w:snapToGrid w:val="0"/>
        </w:rPr>
        <w:t>Mental Health Amendment (Psychiatrists) Act 2012</w:t>
      </w:r>
      <w:r>
        <w:t xml:space="preserve"> commences is, and is taken always to have been, as valid as the act would have been if the amendments effected by the </w:t>
      </w:r>
      <w:r>
        <w:rPr>
          <w:i/>
          <w:snapToGrid w:val="0"/>
        </w:rPr>
        <w:t>Mental Health Amendment (Psychiatrists) Act 2012</w:t>
      </w:r>
      <w:r>
        <w:rPr>
          <w:snapToGrid w:val="0"/>
        </w:rPr>
        <w:t xml:space="preserve"> </w:t>
      </w:r>
      <w:r>
        <w:t>had been in force when the act was done.</w:t>
      </w:r>
    </w:p>
    <w:p>
      <w:pPr>
        <w:pStyle w:val="NotesPerm"/>
        <w:keepNext/>
        <w:tabs>
          <w:tab w:val="clear" w:pos="879"/>
          <w:tab w:val="left" w:pos="851"/>
        </w:tabs>
        <w:ind w:left="1418" w:hanging="1418"/>
      </w:pPr>
      <w:r>
        <w:tab/>
        <w:t>Note for section 216:</w:t>
      </w:r>
    </w:p>
    <w:p>
      <w:pPr>
        <w:pStyle w:val="NotesPerm"/>
        <w:tabs>
          <w:tab w:val="clear" w:pos="879"/>
          <w:tab w:val="left" w:pos="851"/>
        </w:tabs>
        <w:ind w:left="851" w:hanging="851"/>
      </w:pPr>
      <w:r>
        <w:tab/>
        <w:t xml:space="preserve">The </w:t>
      </w:r>
      <w:r>
        <w:rPr>
          <w:i/>
        </w:rPr>
        <w:t>Health Practitioner Regulation National Law (WA) Act 2010</w:t>
      </w:r>
      <w:r>
        <w:t xml:space="preserve"> section 110 commenced on 18 October 2010.</w:t>
      </w:r>
    </w:p>
    <w:p>
      <w:pPr>
        <w:pStyle w:val="Footnotesection"/>
      </w:pPr>
      <w:r>
        <w:tab/>
        <w:t>[Section 216 inserted by No. 52 of 2012 s. 5.]</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7" w:name="_Toc377993328"/>
      <w:r>
        <w:rPr>
          <w:rStyle w:val="CharSchNo"/>
        </w:rPr>
        <w:t>Schedule 1</w:t>
      </w:r>
      <w:r>
        <w:t> — </w:t>
      </w:r>
      <w:r>
        <w:rPr>
          <w:rStyle w:val="CharSchText"/>
        </w:rPr>
        <w:t>Provisions concerning members of Board</w:t>
      </w:r>
      <w:bookmarkEnd w:id="277"/>
    </w:p>
    <w:p>
      <w:pPr>
        <w:pStyle w:val="yShoulderClause"/>
        <w:rPr>
          <w:snapToGrid w:val="0"/>
        </w:rPr>
      </w:pPr>
      <w:r>
        <w:rPr>
          <w:snapToGrid w:val="0"/>
        </w:rPr>
        <w:t>[Section 128]</w:t>
      </w:r>
    </w:p>
    <w:p>
      <w:pPr>
        <w:pStyle w:val="yHeading5"/>
        <w:outlineLvl w:val="0"/>
        <w:rPr>
          <w:snapToGrid w:val="0"/>
        </w:rPr>
      </w:pPr>
      <w:bookmarkStart w:id="278" w:name="_Toc377993329"/>
      <w:r>
        <w:rPr>
          <w:rStyle w:val="CharSClsNo"/>
        </w:rPr>
        <w:t>1</w:t>
      </w:r>
      <w:r>
        <w:rPr>
          <w:snapToGrid w:val="0"/>
        </w:rPr>
        <w:t>.</w:t>
      </w:r>
      <w:r>
        <w:rPr>
          <w:snapToGrid w:val="0"/>
        </w:rPr>
        <w:tab/>
        <w:t>Term of office</w:t>
      </w:r>
      <w:bookmarkEnd w:id="278"/>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279" w:name="_Toc377993330"/>
      <w:r>
        <w:rPr>
          <w:rStyle w:val="CharSClsNo"/>
        </w:rPr>
        <w:t>2</w:t>
      </w:r>
      <w:r>
        <w:rPr>
          <w:snapToGrid w:val="0"/>
        </w:rPr>
        <w:t>.</w:t>
      </w:r>
      <w:r>
        <w:rPr>
          <w:snapToGrid w:val="0"/>
        </w:rPr>
        <w:tab/>
        <w:t>Remuneration and allowances</w:t>
      </w:r>
      <w:bookmarkEnd w:id="279"/>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280" w:name="_Toc377993331"/>
      <w:r>
        <w:rPr>
          <w:rStyle w:val="CharSchNo"/>
        </w:rPr>
        <w:t>Schedule 2</w:t>
      </w:r>
      <w:r>
        <w:t> — </w:t>
      </w:r>
      <w:r>
        <w:rPr>
          <w:rStyle w:val="CharSchText"/>
        </w:rPr>
        <w:t>Provisions concerning proceedings before Board</w:t>
      </w:r>
      <w:bookmarkEnd w:id="280"/>
    </w:p>
    <w:p>
      <w:pPr>
        <w:pStyle w:val="yShoulderClause"/>
        <w:rPr>
          <w:snapToGrid w:val="0"/>
        </w:rPr>
      </w:pPr>
      <w:r>
        <w:rPr>
          <w:snapToGrid w:val="0"/>
        </w:rPr>
        <w:t>[Sections 133, 135, 136]</w:t>
      </w:r>
    </w:p>
    <w:p>
      <w:pPr>
        <w:pStyle w:val="yHeading5"/>
        <w:outlineLvl w:val="0"/>
        <w:rPr>
          <w:snapToGrid w:val="0"/>
        </w:rPr>
      </w:pPr>
      <w:bookmarkStart w:id="281" w:name="_Toc377993332"/>
      <w:r>
        <w:rPr>
          <w:rStyle w:val="CharSClsNo"/>
        </w:rPr>
        <w:t>1</w:t>
      </w:r>
      <w:r>
        <w:rPr>
          <w:snapToGrid w:val="0"/>
        </w:rPr>
        <w:t>.</w:t>
      </w:r>
      <w:r>
        <w:rPr>
          <w:snapToGrid w:val="0"/>
        </w:rPr>
        <w:tab/>
        <w:t>Notice of hearing</w:t>
      </w:r>
      <w:bookmarkEnd w:id="281"/>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282" w:name="_Toc377993333"/>
      <w:r>
        <w:rPr>
          <w:rStyle w:val="CharSClsNo"/>
        </w:rPr>
        <w:t>2</w:t>
      </w:r>
      <w:r>
        <w:rPr>
          <w:snapToGrid w:val="0"/>
        </w:rPr>
        <w:t>.</w:t>
      </w:r>
      <w:r>
        <w:rPr>
          <w:snapToGrid w:val="0"/>
        </w:rPr>
        <w:tab/>
        <w:t>Right to be heard</w:t>
      </w:r>
      <w:bookmarkEnd w:id="282"/>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283" w:name="_Toc377993334"/>
      <w:r>
        <w:rPr>
          <w:rStyle w:val="CharSClsNo"/>
        </w:rPr>
        <w:t>3</w:t>
      </w:r>
      <w:r>
        <w:rPr>
          <w:snapToGrid w:val="0"/>
        </w:rPr>
        <w:t>.</w:t>
      </w:r>
      <w:r>
        <w:rPr>
          <w:snapToGrid w:val="0"/>
        </w:rPr>
        <w:tab/>
        <w:t>Representation</w:t>
      </w:r>
      <w:bookmarkEnd w:id="283"/>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284" w:name="_Toc377993335"/>
      <w:r>
        <w:rPr>
          <w:rStyle w:val="CharSClsNo"/>
        </w:rPr>
        <w:t>4</w:t>
      </w:r>
      <w:r>
        <w:rPr>
          <w:snapToGrid w:val="0"/>
        </w:rPr>
        <w:t>.</w:t>
      </w:r>
      <w:r>
        <w:rPr>
          <w:snapToGrid w:val="0"/>
        </w:rPr>
        <w:tab/>
        <w:t>Power to compel attendance etc.</w:t>
      </w:r>
      <w:bookmarkEnd w:id="284"/>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285" w:name="_Toc377993336"/>
      <w:r>
        <w:rPr>
          <w:rStyle w:val="CharSClsNo"/>
        </w:rPr>
        <w:t>5</w:t>
      </w:r>
      <w:r>
        <w:rPr>
          <w:snapToGrid w:val="0"/>
        </w:rPr>
        <w:t>.</w:t>
      </w:r>
      <w:r>
        <w:rPr>
          <w:snapToGrid w:val="0"/>
        </w:rPr>
        <w:tab/>
        <w:t>No privilege against self</w:t>
      </w:r>
      <w:r>
        <w:rPr>
          <w:snapToGrid w:val="0"/>
        </w:rPr>
        <w:noBreakHyphen/>
        <w:t>incrimination</w:t>
      </w:r>
      <w:bookmarkEnd w:id="285"/>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286" w:name="_Toc377993337"/>
      <w:r>
        <w:rPr>
          <w:rStyle w:val="CharSClsNo"/>
        </w:rPr>
        <w:t>6</w:t>
      </w:r>
      <w:r>
        <w:rPr>
          <w:snapToGrid w:val="0"/>
        </w:rPr>
        <w:t>.</w:t>
      </w:r>
      <w:r>
        <w:rPr>
          <w:snapToGrid w:val="0"/>
        </w:rPr>
        <w:tab/>
        <w:t>Evidence or findings from other proceedings</w:t>
      </w:r>
      <w:bookmarkEnd w:id="286"/>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287" w:name="_Toc377993338"/>
      <w:r>
        <w:rPr>
          <w:rStyle w:val="CharSClsNo"/>
        </w:rPr>
        <w:t>7</w:t>
      </w:r>
      <w:r>
        <w:rPr>
          <w:snapToGrid w:val="0"/>
        </w:rPr>
        <w:t>.</w:t>
      </w:r>
      <w:r>
        <w:rPr>
          <w:snapToGrid w:val="0"/>
        </w:rPr>
        <w:tab/>
        <w:t>Board to avoid technicalities</w:t>
      </w:r>
      <w:bookmarkEnd w:id="287"/>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288" w:name="_Toc377993339"/>
      <w:r>
        <w:rPr>
          <w:rStyle w:val="CharSClsNo"/>
        </w:rPr>
        <w:t>8</w:t>
      </w:r>
      <w:r>
        <w:rPr>
          <w:snapToGrid w:val="0"/>
        </w:rPr>
        <w:t>.</w:t>
      </w:r>
      <w:r>
        <w:rPr>
          <w:snapToGrid w:val="0"/>
        </w:rPr>
        <w:tab/>
        <w:t>Board not bound by rules of evidence</w:t>
      </w:r>
      <w:bookmarkEnd w:id="288"/>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289" w:name="_Toc377993340"/>
      <w:r>
        <w:rPr>
          <w:rStyle w:val="CharSClsNo"/>
        </w:rPr>
        <w:t>9</w:t>
      </w:r>
      <w:r>
        <w:rPr>
          <w:snapToGrid w:val="0"/>
        </w:rPr>
        <w:t>.</w:t>
      </w:r>
      <w:r>
        <w:rPr>
          <w:snapToGrid w:val="0"/>
        </w:rPr>
        <w:tab/>
        <w:t>Vexatious etc. proceedings</w:t>
      </w:r>
      <w:bookmarkEnd w:id="289"/>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290" w:name="_Toc377993341"/>
      <w:r>
        <w:rPr>
          <w:rStyle w:val="CharSClsNo"/>
        </w:rPr>
        <w:t>10</w:t>
      </w:r>
      <w:r>
        <w:rPr>
          <w:snapToGrid w:val="0"/>
        </w:rPr>
        <w:t>.</w:t>
      </w:r>
      <w:r>
        <w:rPr>
          <w:snapToGrid w:val="0"/>
        </w:rPr>
        <w:tab/>
        <w:t>Each party to bear own costs</w:t>
      </w:r>
      <w:bookmarkEnd w:id="290"/>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291" w:name="_Toc377993342"/>
      <w:r>
        <w:rPr>
          <w:rStyle w:val="CharSClsNo"/>
        </w:rPr>
        <w:t>11</w:t>
      </w:r>
      <w:r>
        <w:rPr>
          <w:snapToGrid w:val="0"/>
        </w:rPr>
        <w:t>.</w:t>
      </w:r>
      <w:r>
        <w:rPr>
          <w:snapToGrid w:val="0"/>
        </w:rPr>
        <w:tab/>
        <w:t>Offences</w:t>
      </w:r>
      <w:bookmarkEnd w:id="291"/>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292" w:name="_Toc377993343"/>
      <w:r>
        <w:rPr>
          <w:rStyle w:val="CharSClsNo"/>
        </w:rPr>
        <w:t>12</w:t>
      </w:r>
      <w:r>
        <w:rPr>
          <w:snapToGrid w:val="0"/>
        </w:rPr>
        <w:t>.</w:t>
      </w:r>
      <w:r>
        <w:rPr>
          <w:snapToGrid w:val="0"/>
        </w:rPr>
        <w:tab/>
        <w:t>Closed hearings</w:t>
      </w:r>
      <w:bookmarkEnd w:id="292"/>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293" w:name="_Toc377993344"/>
      <w:r>
        <w:rPr>
          <w:rStyle w:val="CharSClsNo"/>
        </w:rPr>
        <w:t>13</w:t>
      </w:r>
      <w:r>
        <w:rPr>
          <w:snapToGrid w:val="0"/>
        </w:rPr>
        <w:t>.</w:t>
      </w:r>
      <w:r>
        <w:rPr>
          <w:snapToGrid w:val="0"/>
        </w:rPr>
        <w:tab/>
        <w:t>Certain information not to be published</w:t>
      </w:r>
      <w:bookmarkEnd w:id="293"/>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294" w:name="_Toc377993345"/>
      <w:r>
        <w:rPr>
          <w:rStyle w:val="CharSClsNo"/>
        </w:rPr>
        <w:t>14</w:t>
      </w:r>
      <w:r>
        <w:rPr>
          <w:snapToGrid w:val="0"/>
        </w:rPr>
        <w:t>.</w:t>
      </w:r>
      <w:r>
        <w:rPr>
          <w:snapToGrid w:val="0"/>
        </w:rPr>
        <w:tab/>
        <w:t>Record of proceedings</w:t>
      </w:r>
      <w:bookmarkEnd w:id="294"/>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295" w:name="_Toc377993346"/>
      <w:r>
        <w:rPr>
          <w:rStyle w:val="CharSClsNo"/>
        </w:rPr>
        <w:t>15</w:t>
      </w:r>
      <w:r>
        <w:rPr>
          <w:snapToGrid w:val="0"/>
        </w:rPr>
        <w:t>.</w:t>
      </w:r>
      <w:r>
        <w:rPr>
          <w:snapToGrid w:val="0"/>
        </w:rPr>
        <w:tab/>
        <w:t>Reasons to be given</w:t>
      </w:r>
      <w:bookmarkEnd w:id="295"/>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296" w:name="_Toc377993347"/>
      <w:r>
        <w:rPr>
          <w:rStyle w:val="CharSClsNo"/>
        </w:rPr>
        <w:t>16</w:t>
      </w:r>
      <w:r>
        <w:rPr>
          <w:snapToGrid w:val="0"/>
        </w:rPr>
        <w:t>.</w:t>
      </w:r>
      <w:r>
        <w:rPr>
          <w:snapToGrid w:val="0"/>
        </w:rPr>
        <w:tab/>
        <w:t>Effect to be given to decision or order</w:t>
      </w:r>
      <w:bookmarkEnd w:id="296"/>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297" w:name="_Toc377993348"/>
      <w:r>
        <w:rPr>
          <w:rStyle w:val="CharSchNo"/>
        </w:rPr>
        <w:t>Schedule 2A</w:t>
      </w:r>
      <w:r>
        <w:t> — </w:t>
      </w:r>
      <w:r>
        <w:rPr>
          <w:rStyle w:val="CharSchText"/>
        </w:rPr>
        <w:t>Provisions concerning a proceeding before the State Administrative Tribunal</w:t>
      </w:r>
      <w:bookmarkEnd w:id="297"/>
    </w:p>
    <w:p>
      <w:pPr>
        <w:pStyle w:val="yShoulderClause"/>
      </w:pPr>
      <w:r>
        <w:t>[Section 148D]</w:t>
      </w:r>
    </w:p>
    <w:p>
      <w:pPr>
        <w:pStyle w:val="yFootnoteheading"/>
      </w:pPr>
      <w:r>
        <w:tab/>
        <w:t>[Heading inserted by No. 55 of 2004 s. 746.]</w:t>
      </w:r>
    </w:p>
    <w:p>
      <w:pPr>
        <w:pStyle w:val="yHeading5"/>
        <w:outlineLvl w:val="0"/>
      </w:pPr>
      <w:bookmarkStart w:id="298" w:name="_Toc377993349"/>
      <w:r>
        <w:rPr>
          <w:rStyle w:val="CharSClsNo"/>
        </w:rPr>
        <w:t>1</w:t>
      </w:r>
      <w:r>
        <w:t>.</w:t>
      </w:r>
      <w:r>
        <w:tab/>
        <w:t>Representation</w:t>
      </w:r>
      <w:bookmarkEnd w:id="298"/>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299" w:name="_Toc377993350"/>
      <w:r>
        <w:rPr>
          <w:rStyle w:val="CharSClsNo"/>
        </w:rPr>
        <w:t>2</w:t>
      </w:r>
      <w:r>
        <w:t>.</w:t>
      </w:r>
      <w:r>
        <w:tab/>
        <w:t>Closed hearings</w:t>
      </w:r>
      <w:bookmarkEnd w:id="299"/>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00" w:name="_Toc377993351"/>
      <w:r>
        <w:rPr>
          <w:rStyle w:val="CharSClsNo"/>
        </w:rPr>
        <w:t>3</w:t>
      </w:r>
      <w:r>
        <w:t>.</w:t>
      </w:r>
      <w:r>
        <w:tab/>
      </w:r>
      <w:r>
        <w:rPr>
          <w:snapToGrid w:val="0"/>
        </w:rPr>
        <w:t>Certain information not to be published</w:t>
      </w:r>
      <w:bookmarkEnd w:id="300"/>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01" w:name="_Toc377993352"/>
      <w:r>
        <w:rPr>
          <w:rStyle w:val="CharSchNo"/>
        </w:rPr>
        <w:t>Schedule 3</w:t>
      </w:r>
      <w:r>
        <w:t> — </w:t>
      </w:r>
      <w:r>
        <w:rPr>
          <w:rStyle w:val="CharSchText"/>
        </w:rPr>
        <w:t>When an official visitor has a disqualifying interest</w:t>
      </w:r>
      <w:bookmarkEnd w:id="301"/>
    </w:p>
    <w:p>
      <w:pPr>
        <w:pStyle w:val="yShoulderClause"/>
        <w:rPr>
          <w:snapToGrid w:val="0"/>
        </w:rPr>
      </w:pPr>
      <w:r>
        <w:rPr>
          <w:snapToGrid w:val="0"/>
        </w:rPr>
        <w:t>[Section 178]</w:t>
      </w:r>
    </w:p>
    <w:p>
      <w:pPr>
        <w:pStyle w:val="yHeading5"/>
        <w:outlineLvl w:val="9"/>
        <w:rPr>
          <w:snapToGrid w:val="0"/>
        </w:rPr>
      </w:pPr>
      <w:bookmarkStart w:id="302" w:name="_Toc377993353"/>
      <w:r>
        <w:rPr>
          <w:rStyle w:val="CharSClsNo"/>
        </w:rPr>
        <w:t>1</w:t>
      </w:r>
      <w:r>
        <w:rPr>
          <w:snapToGrid w:val="0"/>
        </w:rPr>
        <w:t>.</w:t>
      </w:r>
      <w:r>
        <w:rPr>
          <w:snapToGrid w:val="0"/>
        </w:rPr>
        <w:tab/>
        <w:t>Financial interests</w:t>
      </w:r>
      <w:bookmarkEnd w:id="302"/>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03" w:name="_Toc377993354"/>
      <w:r>
        <w:rPr>
          <w:rStyle w:val="CharSClsNo"/>
        </w:rPr>
        <w:t>2</w:t>
      </w:r>
      <w:r>
        <w:rPr>
          <w:snapToGrid w:val="0"/>
        </w:rPr>
        <w:t>.</w:t>
      </w:r>
      <w:r>
        <w:rPr>
          <w:snapToGrid w:val="0"/>
        </w:rPr>
        <w:tab/>
        <w:t>Closely associated persons</w:t>
      </w:r>
      <w:bookmarkEnd w:id="303"/>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04" w:name="_Toc377993355"/>
      <w:r>
        <w:t>Notes</w:t>
      </w:r>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5" w:name="_Toc377993356"/>
      <w:r>
        <w:rPr>
          <w:snapToGrid w:val="0"/>
        </w:rPr>
        <w:t>Compilation table</w:t>
      </w:r>
      <w:bookmarkEnd w:id="305"/>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3</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s. 1 and 2: 13 Nov 1996;</w:t>
            </w:r>
            <w:r>
              <w:rPr>
                <w:sz w:val="19"/>
              </w:rPr>
              <w:br/>
              <w:t>Act other than s. 1 and 2: 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4</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82</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Borders>
              <w:top w:val="nil"/>
              <w:bottom w:val="nil"/>
            </w:tcBorders>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Sch. 3 cl. 8</w:t>
            </w:r>
          </w:p>
        </w:tc>
        <w:tc>
          <w:tcPr>
            <w:tcW w:w="1134" w:type="dxa"/>
            <w:tcBorders>
              <w:top w:val="nil"/>
              <w:bottom w:val="nil"/>
            </w:tcBorders>
          </w:tcPr>
          <w:p>
            <w:pPr>
              <w:pStyle w:val="nTable"/>
              <w:spacing w:after="40"/>
              <w:rPr>
                <w:snapToGrid w:val="0"/>
                <w:sz w:val="19"/>
              </w:rPr>
            </w:pPr>
            <w:r>
              <w:rPr>
                <w:snapToGrid w:val="0"/>
                <w:sz w:val="19"/>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rPr>
            </w:pPr>
            <w:r>
              <w:rPr>
                <w:snapToGrid w:val="0"/>
                <w:sz w:val="19"/>
              </w:rPr>
              <w:t xml:space="preserve">4 May 2007 (see s. 2 and </w:t>
            </w:r>
            <w:r>
              <w:rPr>
                <w:i/>
                <w:iCs/>
                <w:snapToGrid w:val="0"/>
                <w:sz w:val="19"/>
              </w:rPr>
              <w:t>Gazette</w:t>
            </w:r>
            <w:r>
              <w:rPr>
                <w:snapToGrid w:val="0"/>
                <w:sz w:val="19"/>
              </w:rPr>
              <w:t xml:space="preserve"> 4 May 2007 p. 1963)</w:t>
            </w:r>
          </w:p>
        </w:tc>
      </w:tr>
      <w:tr>
        <w:tc>
          <w:tcPr>
            <w:tcW w:w="2268" w:type="dxa"/>
            <w:tcBorders>
              <w:top w:val="nil"/>
              <w:bottom w:val="nil"/>
            </w:tcBorders>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4</w:t>
            </w:r>
          </w:p>
        </w:tc>
        <w:tc>
          <w:tcPr>
            <w:tcW w:w="1134" w:type="dxa"/>
            <w:tcBorders>
              <w:top w:val="nil"/>
              <w:bottom w:val="nil"/>
            </w:tcBorders>
          </w:tcPr>
          <w:p>
            <w:pPr>
              <w:pStyle w:val="nTable"/>
              <w:spacing w:after="40"/>
              <w:rPr>
                <w:snapToGrid w:val="0"/>
                <w:sz w:val="19"/>
              </w:rPr>
            </w:pPr>
            <w:r>
              <w:rPr>
                <w:snapToGrid w:val="0"/>
                <w:sz w:val="19"/>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rPr>
            </w:pPr>
            <w:r>
              <w:rPr>
                <w:i/>
                <w:snapToGrid w:val="0"/>
                <w:sz w:val="19"/>
              </w:rPr>
              <w:t>Machinery of Government (Miscellaneous Amendments) Act 2006</w:t>
            </w:r>
            <w:r>
              <w:rPr>
                <w:iCs/>
                <w:snapToGrid w:val="0"/>
                <w:sz w:val="19"/>
              </w:rPr>
              <w:t xml:space="preserve"> Pt. 9 Div. 9 </w:t>
            </w:r>
            <w:r>
              <w:rPr>
                <w:iCs/>
                <w:snapToGrid w:val="0"/>
                <w:sz w:val="19"/>
                <w:vertAlign w:val="superscript"/>
              </w:rPr>
              <w:t>6</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14</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noProof/>
                <w:snapToGrid w:val="0"/>
                <w:sz w:val="19"/>
              </w:rPr>
              <w:t>Psychologists Act 2005</w:t>
            </w:r>
            <w:r>
              <w:rPr>
                <w:sz w:val="19"/>
              </w:rPr>
              <w:t xml:space="preserv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iCs/>
                <w:snapToGrid w:val="0"/>
                <w:sz w:val="19"/>
              </w:rPr>
              <w:t>Legal Profession Act 2008</w:t>
            </w:r>
            <w:r>
              <w:rPr>
                <w:snapToGrid w:val="0"/>
                <w:sz w:val="19"/>
              </w:rPr>
              <w:t xml:space="preserve"> s. 680 </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Medical Practitioners Act 2008</w:t>
            </w:r>
            <w:r>
              <w:rPr>
                <w:sz w:val="19"/>
              </w:rPr>
              <w:t xml:space="preserve"> Sch. 3 cl. 34</w:t>
            </w:r>
          </w:p>
        </w:tc>
        <w:tc>
          <w:tcPr>
            <w:tcW w:w="1134" w:type="dxa"/>
          </w:tcPr>
          <w:p>
            <w:pPr>
              <w:pStyle w:val="nTable"/>
              <w:spacing w:after="40"/>
              <w:rPr>
                <w:snapToGrid w:val="0"/>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rPr>
              <w:t>Pt. 5 Div. 34</w:t>
            </w:r>
          </w:p>
        </w:tc>
        <w:tc>
          <w:tcPr>
            <w:tcW w:w="1134" w:type="dxa"/>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s. 109-111 and 112(1): 18 Oct 2010 (see s. 2(b) and </w:t>
            </w:r>
            <w:r>
              <w:rPr>
                <w:i/>
                <w:snapToGrid w:val="0"/>
                <w:sz w:val="19"/>
              </w:rPr>
              <w:t xml:space="preserve">Gazette </w:t>
            </w:r>
            <w:r>
              <w:rPr>
                <w:iCs/>
                <w:snapToGrid w:val="0"/>
                <w:sz w:val="19"/>
              </w:rPr>
              <w:t>1 Oct 2010 p. 5075-6</w:t>
            </w:r>
            <w:r>
              <w:rPr>
                <w:snapToGrid w:val="0"/>
                <w:sz w:val="19"/>
              </w:rPr>
              <w:t>);</w:t>
            </w:r>
            <w:r>
              <w:rPr>
                <w:snapToGrid w:val="0"/>
                <w:sz w:val="19"/>
              </w:rPr>
              <w:br/>
              <w:t xml:space="preserve">s. 112(2): 1 Jul 2012 (see s. 2(b) and </w:t>
            </w:r>
            <w:r>
              <w:rPr>
                <w:i/>
                <w:snapToGrid w:val="0"/>
                <w:sz w:val="19"/>
              </w:rPr>
              <w:t>Gazette</w:t>
            </w:r>
            <w:r>
              <w:rPr>
                <w:snapToGrid w:val="0"/>
                <w:sz w:val="19"/>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sz w:val="19"/>
              </w:rPr>
            </w:pPr>
            <w:r>
              <w:rPr>
                <w:b/>
                <w:sz w:val="19"/>
              </w:rPr>
              <w:t xml:space="preserve">Reprint 3: The </w:t>
            </w:r>
            <w:r>
              <w:rPr>
                <w:b/>
                <w:i/>
                <w:sz w:val="19"/>
              </w:rPr>
              <w:t>Mental Health Act 1996</w:t>
            </w:r>
            <w:r>
              <w:rPr>
                <w:b/>
                <w:sz w:val="19"/>
              </w:rPr>
              <w:t xml:space="preserve"> as at 1 Jul 2011</w:t>
            </w:r>
            <w:r>
              <w:rPr>
                <w:sz w:val="19"/>
              </w:rPr>
              <w:t xml:space="preserve"> (includes amendments listed above except the </w:t>
            </w:r>
            <w:r>
              <w:rPr>
                <w:i/>
                <w:snapToGrid w:val="0"/>
                <w:sz w:val="19"/>
              </w:rPr>
              <w:t>Health Practitioner Regulation National Law (WA) Act 2010</w:t>
            </w:r>
            <w:r>
              <w:rPr>
                <w:sz w:val="19"/>
              </w:rPr>
              <w:t xml:space="preserve"> s. 112(2))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snapToGrid w:val="0"/>
                <w:sz w:val="19"/>
              </w:rPr>
            </w:pPr>
            <w:r>
              <w:rPr>
                <w:i/>
                <w:iCs/>
                <w:snapToGrid w:val="0"/>
                <w:sz w:val="19"/>
              </w:rPr>
              <w:t>Mental Health Amendment (Psychiatrists) Act 2012</w:t>
            </w:r>
            <w:r>
              <w:rPr>
                <w:iCs/>
                <w:snapToGrid w:val="0"/>
                <w:sz w:val="19"/>
              </w:rPr>
              <w:t xml:space="preserve"> Pt. 2</w:t>
            </w:r>
          </w:p>
        </w:tc>
        <w:tc>
          <w:tcPr>
            <w:tcW w:w="1134" w:type="dxa"/>
            <w:tcBorders>
              <w:bottom w:val="single" w:sz="4" w:space="0" w:color="auto"/>
            </w:tcBorders>
          </w:tcPr>
          <w:p>
            <w:pPr>
              <w:pStyle w:val="nTable"/>
              <w:spacing w:after="40"/>
              <w:rPr>
                <w:snapToGrid w:val="0"/>
                <w:sz w:val="19"/>
              </w:rPr>
            </w:pPr>
            <w:r>
              <w:rPr>
                <w:snapToGrid w:val="0"/>
                <w:sz w:val="19"/>
              </w:rPr>
              <w:t>52 of 2012</w:t>
            </w:r>
          </w:p>
        </w:tc>
        <w:tc>
          <w:tcPr>
            <w:tcW w:w="1134" w:type="dxa"/>
            <w:tcBorders>
              <w:bottom w:val="single" w:sz="4" w:space="0" w:color="auto"/>
            </w:tcBorders>
          </w:tcPr>
          <w:p>
            <w:pPr>
              <w:pStyle w:val="nTable"/>
              <w:spacing w:after="40"/>
              <w:rPr>
                <w:snapToGrid w:val="0"/>
                <w:sz w:val="19"/>
              </w:rPr>
            </w:pPr>
            <w:r>
              <w:rPr>
                <w:snapToGrid w:val="0"/>
                <w:sz w:val="19"/>
              </w:rPr>
              <w:t>29 Nov 2012</w:t>
            </w:r>
          </w:p>
        </w:tc>
        <w:tc>
          <w:tcPr>
            <w:tcW w:w="2551" w:type="dxa"/>
            <w:tcBorders>
              <w:bottom w:val="single" w:sz="4" w:space="0" w:color="auto"/>
            </w:tcBorders>
          </w:tcPr>
          <w:p>
            <w:pPr>
              <w:pStyle w:val="nTable"/>
              <w:spacing w:after="40"/>
              <w:rPr>
                <w:snapToGrid w:val="0"/>
                <w:sz w:val="19"/>
              </w:rPr>
            </w:pPr>
            <w:r>
              <w:rPr>
                <w:snapToGrid w:val="0"/>
                <w:sz w:val="19"/>
              </w:rPr>
              <w:t>29 Nov 2012 (see s. 2)</w:t>
            </w:r>
          </w:p>
        </w:tc>
      </w:tr>
    </w:tbl>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outlineLvl w:val="0"/>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iCs/>
          <w:snapToGrid w:val="0"/>
          <w:sz w:val="19"/>
        </w:rPr>
        <w:t xml:space="preserve"> Pt. 9 Div. 13 is a transitional provision that may be relevant to this Act.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306" w:name="_Toc377993357"/>
      <w:r>
        <w:rPr>
          <w:sz w:val="28"/>
        </w:rPr>
        <w:t>Defined Terms</w:t>
      </w:r>
      <w:bookmarkEnd w:id="3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7" w:name="DefinedTerms"/>
      <w:bookmarkEnd w:id="307"/>
      <w:r>
        <w:t>act</w:t>
      </w:r>
      <w:r>
        <w:tab/>
        <w:t>216(1)</w:t>
      </w:r>
    </w:p>
    <w:p>
      <w:pPr>
        <w:pStyle w:val="DefinedTerms"/>
      </w:pPr>
      <w:r>
        <w:t>affected person</w:t>
      </w:r>
      <w:r>
        <w:tab/>
        <w:t>175</w:t>
      </w:r>
    </w:p>
    <w:p>
      <w:pPr>
        <w:pStyle w:val="DefinedTerms"/>
      </w:pPr>
      <w:r>
        <w:t>agreement</w:t>
      </w:r>
      <w:r>
        <w:tab/>
        <w:t>86</w:t>
      </w:r>
    </w:p>
    <w:p>
      <w:pPr>
        <w:pStyle w:val="DefinedTerms"/>
      </w:pPr>
      <w:r>
        <w:t>an act done</w:t>
      </w:r>
      <w:r>
        <w:tab/>
        <w:t>213(5)</w:t>
      </w:r>
    </w:p>
    <w:p>
      <w:pPr>
        <w:pStyle w:val="DefinedTerms"/>
      </w:pPr>
      <w:r>
        <w:t>authorised hospital</w:t>
      </w:r>
      <w:r>
        <w:tab/>
        <w:t>3</w:t>
      </w:r>
    </w:p>
    <w:p>
      <w:pPr>
        <w:pStyle w:val="DefinedTerms"/>
      </w:pPr>
      <w:r>
        <w:t>authorised medical practitioner</w:t>
      </w:r>
      <w:r>
        <w:tab/>
        <w:t>3</w:t>
      </w:r>
    </w:p>
    <w:p>
      <w:pPr>
        <w:pStyle w:val="DefinedTerms"/>
      </w:pPr>
      <w:r>
        <w:t>authorised mental health practitioner</w:t>
      </w:r>
      <w:r>
        <w:tab/>
        <w:t>3</w:t>
      </w:r>
    </w:p>
    <w:p>
      <w:pPr>
        <w:pStyle w:val="DefinedTerms"/>
      </w:pPr>
      <w:r>
        <w:t>Board</w:t>
      </w:r>
      <w:r>
        <w:tab/>
        <w:t>3</w:t>
      </w:r>
    </w:p>
    <w:p>
      <w:pPr>
        <w:pStyle w:val="DefinedTerms"/>
      </w:pPr>
      <w:r>
        <w:t>CEO</w:t>
      </w:r>
      <w:r>
        <w:tab/>
        <w:t>3</w:t>
      </w:r>
    </w:p>
    <w:p>
      <w:pPr>
        <w:pStyle w:val="DefinedTerms"/>
      </w:pPr>
      <w:r>
        <w:t>Chief Psychiatrist</w:t>
      </w:r>
      <w:r>
        <w:tab/>
        <w:t>3</w:t>
      </w:r>
    </w:p>
    <w:p>
      <w:pPr>
        <w:pStyle w:val="DefinedTerms"/>
      </w:pPr>
      <w:r>
        <w:t>community</w:t>
      </w:r>
      <w:r>
        <w:tab/>
        <w:t>3</w:t>
      </w:r>
    </w:p>
    <w:p>
      <w:pPr>
        <w:pStyle w:val="DefinedTerms"/>
      </w:pPr>
      <w:r>
        <w:t>community support services</w:t>
      </w:r>
      <w:r>
        <w:tab/>
        <w:t>172</w:t>
      </w:r>
    </w:p>
    <w:p>
      <w:pPr>
        <w:pStyle w:val="DefinedTerms"/>
      </w:pPr>
      <w:r>
        <w:t>community treatment order</w:t>
      </w:r>
      <w:r>
        <w:tab/>
        <w:t>3</w:t>
      </w:r>
    </w:p>
    <w:p>
      <w:pPr>
        <w:pStyle w:val="DefinedTerms"/>
      </w:pPr>
      <w:r>
        <w:t>Council of Official Visitors</w:t>
      </w:r>
      <w:r>
        <w:tab/>
        <w:t>3</w:t>
      </w:r>
    </w:p>
    <w:p>
      <w:pPr>
        <w:pStyle w:val="DefinedTerms"/>
      </w:pPr>
      <w:r>
        <w:t>department</w:t>
      </w:r>
      <w:r>
        <w:tab/>
        <w:t>3</w:t>
      </w:r>
    </w:p>
    <w:p>
      <w:pPr>
        <w:pStyle w:val="DefinedTerms"/>
      </w:pPr>
      <w:r>
        <w:t>document</w:t>
      </w:r>
      <w:r>
        <w:tab/>
        <w:t>3</w:t>
      </w:r>
    </w:p>
    <w:p>
      <w:pPr>
        <w:pStyle w:val="DefinedTerms"/>
      </w:pPr>
      <w:r>
        <w:t>electroconvulsive therapy</w:t>
      </w:r>
      <w:r>
        <w:tab/>
        <w:t>92</w:t>
      </w:r>
    </w:p>
    <w:p>
      <w:pPr>
        <w:pStyle w:val="DefinedTerms"/>
      </w:pPr>
      <w:r>
        <w:t>emergency psychiatric treatment</w:t>
      </w:r>
      <w:r>
        <w:tab/>
        <w:t>92, 113(1)</w:t>
      </w:r>
    </w:p>
    <w:p>
      <w:pPr>
        <w:pStyle w:val="DefinedTerms"/>
      </w:pPr>
      <w:r>
        <w:t>executive officer</w:t>
      </w:r>
      <w:r>
        <w:tab/>
        <w:t>175</w:t>
      </w:r>
    </w:p>
    <w:p>
      <w:pPr>
        <w:pStyle w:val="DefinedTerms"/>
      </w:pPr>
      <w:r>
        <w:t>funding and services agreement</w:t>
      </w:r>
      <w:r>
        <w:tab/>
        <w:t>172</w:t>
      </w:r>
    </w:p>
    <w:p>
      <w:pPr>
        <w:pStyle w:val="DefinedTerms"/>
      </w:pPr>
      <w:r>
        <w:t>hospital</w:t>
      </w:r>
      <w:r>
        <w:tab/>
        <w:t>3</w:t>
      </w:r>
    </w:p>
    <w:p>
      <w:pPr>
        <w:pStyle w:val="DefinedTerms"/>
      </w:pPr>
      <w:r>
        <w:t>informed consent</w:t>
      </w:r>
      <w:r>
        <w:tab/>
        <w:t>92</w:t>
      </w:r>
    </w:p>
    <w:p>
      <w:pPr>
        <w:pStyle w:val="DefinedTerms"/>
      </w:pPr>
      <w:r>
        <w:t>initial order</w:t>
      </w:r>
      <w:r>
        <w:tab/>
        <w:t>138(1)</w:t>
      </w:r>
    </w:p>
    <w:p>
      <w:pPr>
        <w:pStyle w:val="DefinedTerms"/>
      </w:pPr>
      <w:r>
        <w:t>inspect</w:t>
      </w:r>
      <w:r>
        <w:tab/>
        <w:t>3</w:t>
      </w:r>
    </w:p>
    <w:p>
      <w:pPr>
        <w:pStyle w:val="DefinedTerms"/>
      </w:pPr>
      <w:r>
        <w:t>involuntary patient</w:t>
      </w:r>
      <w:r>
        <w:tab/>
        <w:t>3</w:t>
      </w:r>
    </w:p>
    <w:p>
      <w:pPr>
        <w:pStyle w:val="DefinedTerms"/>
      </w:pPr>
      <w:r>
        <w:t>lawyer</w:t>
      </w:r>
      <w:r>
        <w:tab/>
        <w:t>3</w:t>
      </w:r>
    </w:p>
    <w:p>
      <w:pPr>
        <w:pStyle w:val="DefinedTerms"/>
      </w:pPr>
      <w:r>
        <w:t>legal practitioner</w:t>
      </w:r>
      <w:r>
        <w:tab/>
        <w:t>3</w:t>
      </w:r>
    </w:p>
    <w:p>
      <w:pPr>
        <w:pStyle w:val="DefinedTerms"/>
      </w:pPr>
      <w:r>
        <w:t>mechanical bodily restraint</w:t>
      </w:r>
      <w:r>
        <w:tab/>
        <w:t>121</w:t>
      </w:r>
    </w:p>
    <w:p>
      <w:pPr>
        <w:pStyle w:val="DefinedTerms"/>
      </w:pPr>
      <w:r>
        <w:t>medical practitioner</w:t>
      </w:r>
      <w:r>
        <w:tab/>
        <w:t>3</w:t>
      </w:r>
    </w:p>
    <w:p>
      <w:pPr>
        <w:pStyle w:val="DefinedTerms"/>
      </w:pPr>
      <w:r>
        <w:t>mental health practitioner</w:t>
      </w:r>
      <w:r>
        <w:tab/>
        <w:t>3</w:t>
      </w:r>
    </w:p>
    <w:p>
      <w:pPr>
        <w:pStyle w:val="DefinedTerms"/>
      </w:pPr>
      <w:r>
        <w:t>Mental Health Review Board</w:t>
      </w:r>
      <w:r>
        <w:tab/>
        <w:t>3</w:t>
      </w:r>
    </w:p>
    <w:p>
      <w:pPr>
        <w:pStyle w:val="DefinedTerms"/>
      </w:pPr>
      <w:r>
        <w:t>mental illness</w:t>
      </w:r>
      <w:r>
        <w:tab/>
        <w:t>3</w:t>
      </w:r>
    </w:p>
    <w:p>
      <w:pPr>
        <w:pStyle w:val="DefinedTerms"/>
      </w:pPr>
      <w:r>
        <w:t>mentally impaired accused</w:t>
      </w:r>
      <w:r>
        <w:tab/>
        <w:t>3</w:t>
      </w:r>
    </w:p>
    <w:p>
      <w:pPr>
        <w:pStyle w:val="DefinedTerms"/>
      </w:pPr>
      <w:r>
        <w:t>Mentally Impaired Accused Review Board</w:t>
      </w:r>
      <w:r>
        <w:tab/>
        <w:t>3</w:t>
      </w:r>
    </w:p>
    <w:p>
      <w:pPr>
        <w:pStyle w:val="DefinedTerms"/>
      </w:pPr>
      <w:r>
        <w:t>official visitor</w:t>
      </w:r>
      <w:r>
        <w:tab/>
        <w:t>3</w:t>
      </w:r>
    </w:p>
    <w:p>
      <w:pPr>
        <w:pStyle w:val="DefinedTerms"/>
      </w:pPr>
      <w:r>
        <w:t>panel</w:t>
      </w:r>
      <w:r>
        <w:tab/>
        <w:t>175</w:t>
      </w:r>
    </w:p>
    <w:p>
      <w:pPr>
        <w:pStyle w:val="DefinedTerms"/>
      </w:pPr>
      <w:r>
        <w:t>participants</w:t>
      </w:r>
      <w:r>
        <w:tab/>
        <w:t>133(3)</w:t>
      </w:r>
    </w:p>
    <w:p>
      <w:pPr>
        <w:pStyle w:val="DefinedTerms"/>
      </w:pPr>
      <w:r>
        <w:t>patient</w:t>
      </w:r>
      <w:r>
        <w:tab/>
        <w:t>3, 163</w:t>
      </w:r>
    </w:p>
    <w:p>
      <w:pPr>
        <w:pStyle w:val="DefinedTerms"/>
      </w:pPr>
      <w:r>
        <w:t>power to which this Division applies</w:t>
      </w:r>
      <w:r>
        <w:tab/>
        <w:t>193</w:t>
      </w:r>
    </w:p>
    <w:p>
      <w:pPr>
        <w:pStyle w:val="DefinedTerms"/>
      </w:pPr>
      <w:r>
        <w:t>prescribed financial market</w:t>
      </w:r>
      <w:r>
        <w:tab/>
        <w:t>193</w:t>
      </w:r>
    </w:p>
    <w:p>
      <w:pPr>
        <w:pStyle w:val="DefinedTerms"/>
      </w:pPr>
      <w:r>
        <w:t>President</w:t>
      </w:r>
      <w:r>
        <w:tab/>
        <w:t>3</w:t>
      </w:r>
    </w:p>
    <w:p>
      <w:pPr>
        <w:pStyle w:val="DefinedTerms"/>
      </w:pPr>
      <w:r>
        <w:t>prison</w:t>
      </w:r>
      <w:r>
        <w:tab/>
        <w:t>3</w:t>
      </w:r>
    </w:p>
    <w:p>
      <w:pPr>
        <w:pStyle w:val="DefinedTerms"/>
      </w:pPr>
      <w:r>
        <w:t>private hospital</w:t>
      </w:r>
      <w:r>
        <w:tab/>
        <w:t>3</w:t>
      </w:r>
    </w:p>
    <w:p>
      <w:pPr>
        <w:pStyle w:val="DefinedTerms"/>
      </w:pPr>
      <w:r>
        <w:t>private psychiatric hostel</w:t>
      </w:r>
      <w:r>
        <w:tab/>
        <w:t>175</w:t>
      </w:r>
    </w:p>
    <w:p>
      <w:pPr>
        <w:pStyle w:val="DefinedTerms"/>
      </w:pPr>
      <w:r>
        <w:t>psychiatric health service</w:t>
      </w:r>
      <w:r>
        <w:tab/>
        <w:t>13(6)</w:t>
      </w:r>
    </w:p>
    <w:p>
      <w:pPr>
        <w:pStyle w:val="DefinedTerms"/>
      </w:pPr>
      <w:r>
        <w:t>psychiatric treatment</w:t>
      </w:r>
      <w:r>
        <w:tab/>
        <w:t>3</w:t>
      </w:r>
    </w:p>
    <w:p>
      <w:pPr>
        <w:pStyle w:val="DefinedTerms"/>
      </w:pPr>
      <w:r>
        <w:t>psychiatrist</w:t>
      </w:r>
      <w:r>
        <w:tab/>
        <w:t>3</w:t>
      </w:r>
    </w:p>
    <w:p>
      <w:pPr>
        <w:pStyle w:val="DefinedTerms"/>
      </w:pPr>
      <w:r>
        <w:t>psychologist</w:t>
      </w:r>
      <w:r>
        <w:tab/>
        <w:t>3</w:t>
      </w:r>
    </w:p>
    <w:p>
      <w:pPr>
        <w:pStyle w:val="DefinedTerms"/>
      </w:pPr>
      <w:r>
        <w:t>psychosurgery</w:t>
      </w:r>
      <w:r>
        <w:tab/>
        <w:t>92, 100(1)</w:t>
      </w:r>
    </w:p>
    <w:p>
      <w:pPr>
        <w:pStyle w:val="DefinedTerms"/>
      </w:pPr>
      <w:r>
        <w:t>public hospital</w:t>
      </w:r>
      <w:r>
        <w:tab/>
        <w:t>3</w:t>
      </w:r>
    </w:p>
    <w:p>
      <w:pPr>
        <w:pStyle w:val="DefinedTerms"/>
      </w:pPr>
      <w:r>
        <w:t>referrer</w:t>
      </w:r>
      <w:r>
        <w:tab/>
        <w:t>28</w:t>
      </w:r>
    </w:p>
    <w:p>
      <w:pPr>
        <w:pStyle w:val="DefinedTerms"/>
      </w:pPr>
      <w:r>
        <w:t>Registrar</w:t>
      </w:r>
      <w:r>
        <w:tab/>
        <w:t>3</w:t>
      </w:r>
    </w:p>
    <w:p>
      <w:pPr>
        <w:pStyle w:val="DefinedTerms"/>
      </w:pPr>
      <w:r>
        <w:t>related person</w:t>
      </w:r>
      <w:r>
        <w:tab/>
        <w:t>193</w:t>
      </w:r>
    </w:p>
    <w:p>
      <w:pPr>
        <w:pStyle w:val="DefinedTerms"/>
      </w:pPr>
      <w:r>
        <w:t>relative</w:t>
      </w:r>
      <w:r>
        <w:tab/>
        <w:t>3</w:t>
      </w:r>
    </w:p>
    <w:p>
      <w:pPr>
        <w:pStyle w:val="DefinedTerms"/>
      </w:pPr>
      <w:r>
        <w:t>relevant determination</w:t>
      </w:r>
      <w:r>
        <w:tab/>
        <w:t>141(2)</w:t>
      </w:r>
    </w:p>
    <w:p>
      <w:pPr>
        <w:pStyle w:val="DefinedTerms"/>
      </w:pPr>
      <w:r>
        <w:t>relevant document</w:t>
      </w:r>
      <w:r>
        <w:tab/>
        <w:t>160(1)</w:t>
      </w:r>
    </w:p>
    <w:p>
      <w:pPr>
        <w:pStyle w:val="DefinedTerms"/>
      </w:pPr>
      <w:r>
        <w:t>relevant interest</w:t>
      </w:r>
      <w:r>
        <w:tab/>
        <w:t>193</w:t>
      </w:r>
    </w:p>
    <w:p>
      <w:pPr>
        <w:pStyle w:val="DefinedTerms"/>
      </w:pPr>
      <w:r>
        <w:t>relevant premises</w:t>
      </w:r>
      <w:r>
        <w:tab/>
        <w:t>13(6)</w:t>
      </w:r>
    </w:p>
    <w:p>
      <w:pPr>
        <w:pStyle w:val="DefinedTerms"/>
      </w:pPr>
      <w:r>
        <w:t>seclusion</w:t>
      </w:r>
      <w:r>
        <w:tab/>
        <w:t>116</w:t>
      </w:r>
    </w:p>
    <w:p>
      <w:pPr>
        <w:pStyle w:val="DefinedTerms"/>
      </w:pPr>
      <w:r>
        <w:t>senior mental health practitioner</w:t>
      </w:r>
      <w:r>
        <w:tab/>
        <w:t>3</w:t>
      </w:r>
    </w:p>
    <w:p>
      <w:pPr>
        <w:pStyle w:val="DefinedTerms"/>
      </w:pPr>
      <w:r>
        <w:t>substantial shareholding</w:t>
      </w:r>
      <w:r>
        <w:tab/>
        <w:t>193</w:t>
      </w:r>
    </w:p>
    <w:p>
      <w:pPr>
        <w:pStyle w:val="DefinedTerms"/>
      </w:pPr>
      <w:r>
        <w:t>superintendent</w:t>
      </w:r>
      <w:r>
        <w:tab/>
        <w:t>3</w:t>
      </w:r>
    </w:p>
    <w:p>
      <w:pPr>
        <w:pStyle w:val="DefinedTerms"/>
      </w:pPr>
      <w:r>
        <w:t>supervising psychiatrist</w:t>
      </w:r>
      <w:r>
        <w:tab/>
        <w:t>3</w:t>
      </w:r>
    </w:p>
    <w:p>
      <w:pPr>
        <w:pStyle w:val="DefinedTerms"/>
      </w:pPr>
      <w:r>
        <w:t>transport order</w:t>
      </w:r>
      <w:r>
        <w:tab/>
        <w:t>34(1), 41(1), 71(1)</w:t>
      </w:r>
    </w:p>
    <w:p>
      <w:pPr>
        <w:pStyle w:val="DefinedTerms"/>
      </w:pPr>
      <w:r>
        <w:t>treating practitioner</w:t>
      </w:r>
      <w:r>
        <w:tab/>
        <w:t>3</w:t>
      </w:r>
    </w:p>
    <w:p>
      <w:pPr>
        <w:pStyle w:val="DefinedTerms"/>
      </w:pPr>
      <w:r>
        <w:t>treating psychiatrist</w:t>
      </w:r>
      <w:r>
        <w:tab/>
        <w:t>3</w:t>
      </w:r>
    </w:p>
    <w:p>
      <w:pPr>
        <w:pStyle w:val="DefinedTerms"/>
      </w:pPr>
      <w:r>
        <w:t>treatment in the community</w:t>
      </w:r>
      <w:r>
        <w:tab/>
        <w:t>3</w:t>
      </w:r>
    </w:p>
    <w:p>
      <w:pPr>
        <w:pStyle w:val="DefinedTerms"/>
      </w:pPr>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122</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123</w:t>
    </w:r>
    <w:r>
      <w:rPr>
        <w:rStyle w:val="CharPageNo"/>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123</w:t>
    </w:r>
    <w:r>
      <w:rPr>
        <w:rStyle w:val="CharPageNo"/>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120</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121</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24" w:type="dxa"/>
        </w:tcPr>
        <w:p>
          <w:pPr>
            <w:pStyle w:val="HeaderTextLeft"/>
          </w:pPr>
        </w:p>
      </w:tc>
    </w:tr>
    <w:tr>
      <w:tc>
        <w:tcPr>
          <w:tcW w:w="1548" w:type="dxa"/>
        </w:tcPr>
        <w:p>
          <w:pPr>
            <w:pStyle w:val="HeaderNumberLeft"/>
          </w:pPr>
        </w:p>
      </w:tc>
      <w:tc>
        <w:tcPr>
          <w:tcW w:w="5724" w:type="dxa"/>
        </w:tcPr>
        <w:p>
          <w:pPr>
            <w:pStyle w:val="HeaderTextLeft"/>
          </w:pPr>
        </w:p>
      </w:tc>
    </w:tr>
    <w:tr>
      <w:trPr>
        <w:cantSplit/>
      </w:trPr>
      <w:tc>
        <w:tcPr>
          <w:tcW w:w="727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30"/>
    <w:docVar w:name="WAFER_20140120142541" w:val="RemoveTocBookmarks,RemoveUnusedBookmarks,RemoveLanguageTags,UsedStyles,ResetPageSize,UpdateArrangement"/>
    <w:docVar w:name="WAFER_20140120142541_GUID" w:val="4aa16a72-60c3-493f-ac92-aa2631657ffc"/>
    <w:docVar w:name="WAFER_20140120144900" w:val="RemoveTocBookmarks,RunningHeaders"/>
    <w:docVar w:name="WAFER_20140120144900_GUID" w:val="1a0690a0-b76f-4455-a6a3-a2d66fdacb7a"/>
    <w:docVar w:name="WAFER_20151208122430" w:val="RemoveTrackChanges"/>
    <w:docVar w:name="WAFER_20151208122430_GUID" w:val="529edde0-fe73-4631-b5af-2d7933a399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32474</Words>
  <Characters>156854</Characters>
  <Application>Microsoft Office Word</Application>
  <DocSecurity>0</DocSecurity>
  <Lines>4239</Lines>
  <Paragraphs>2784</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1996 - 03-c0-04</dc:title>
  <dc:subject/>
  <dc:creator/>
  <cp:keywords/>
  <dc:description/>
  <cp:lastModifiedBy>svcMRProcess</cp:lastModifiedBy>
  <cp:revision>4</cp:revision>
  <cp:lastPrinted>2011-07-04T02:36:00Z</cp:lastPrinted>
  <dcterms:created xsi:type="dcterms:W3CDTF">2018-09-04T10:28:00Z</dcterms:created>
  <dcterms:modified xsi:type="dcterms:W3CDTF">2018-09-04T10:28:00Z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491</vt:i4>
  </property>
  <property fmtid="{D5CDD505-2E9C-101B-9397-08002B2CF9AE}" pid="6" name="AsAtDate">
    <vt:lpwstr>29 Nov 2012</vt:lpwstr>
  </property>
  <property fmtid="{D5CDD505-2E9C-101B-9397-08002B2CF9AE}" pid="7" name="Suffix">
    <vt:lpwstr>03-c0-04</vt:lpwstr>
  </property>
  <property fmtid="{D5CDD505-2E9C-101B-9397-08002B2CF9AE}" pid="8" name="ReprintNo">
    <vt:lpwstr>3</vt:lpwstr>
  </property>
  <property fmtid="{D5CDD505-2E9C-101B-9397-08002B2CF9AE}" pid="9" name="ReprintedAsAt">
    <vt:filetime>2011-06-30T16:00:00Z</vt:filetime>
  </property>
</Properties>
</file>