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84" w:rsidRDefault="00824B84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824B84" w:rsidRDefault="00824B84">
      <w:pPr>
        <w:pStyle w:val="PrincipalActReg"/>
        <w:spacing w:before="2600" w:after="0"/>
      </w:pPr>
      <w:r>
        <w:rPr>
          <w:snapToGrid w:val="0"/>
        </w:rPr>
        <w:t>Salaries and Allowances Act 1975</w:t>
      </w:r>
    </w:p>
    <w:p w:rsidR="00824B84" w:rsidRDefault="00824B84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6791A">
        <w:rPr>
          <w:noProof/>
        </w:rPr>
        <w:t>Salaries and Allowances Regulations 1975</w:t>
      </w:r>
      <w:r>
        <w:fldChar w:fldCharType="end"/>
      </w:r>
    </w:p>
    <w:p w:rsidR="00824B84" w:rsidRDefault="00824B84">
      <w:pPr>
        <w:jc w:val="center"/>
        <w:rPr>
          <w:b/>
        </w:rPr>
        <w:sectPr w:rsidR="00824B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24B84" w:rsidRDefault="00824B84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824B84" w:rsidRDefault="00824B8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6791A">
        <w:rPr>
          <w:noProof/>
        </w:rPr>
        <w:t>Salaries and Allowances Regulations 1975</w:t>
      </w:r>
      <w:r>
        <w:fldChar w:fldCharType="end"/>
      </w:r>
    </w:p>
    <w:p w:rsidR="00824B84" w:rsidRDefault="00824B84">
      <w:pPr>
        <w:pStyle w:val="Arrangement"/>
      </w:pPr>
      <w:r>
        <w:t>CONTENTS</w:t>
      </w:r>
    </w:p>
    <w:p w:rsidR="00857096" w:rsidRDefault="00824B84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857096">
        <w:t>1</w:t>
      </w:r>
      <w:r w:rsidR="00857096" w:rsidRPr="00B70EBD">
        <w:rPr>
          <w:snapToGrid w:val="0"/>
        </w:rPr>
        <w:t>.</w:t>
      </w:r>
      <w:r w:rsidR="00857096" w:rsidRPr="00B70EBD">
        <w:rPr>
          <w:snapToGrid w:val="0"/>
        </w:rPr>
        <w:tab/>
        <w:t>Citation</w:t>
      </w:r>
      <w:r w:rsidR="00857096">
        <w:tab/>
      </w:r>
      <w:r w:rsidR="00857096">
        <w:fldChar w:fldCharType="begin"/>
      </w:r>
      <w:r w:rsidR="00857096">
        <w:instrText xml:space="preserve"> PAGEREF _Toc342574186 \h </w:instrText>
      </w:r>
      <w:r w:rsidR="00857096">
        <w:fldChar w:fldCharType="separate"/>
      </w:r>
      <w:r w:rsidR="0086791A">
        <w:t>1</w:t>
      </w:r>
      <w:r w:rsidR="00857096">
        <w:fldChar w:fldCharType="end"/>
      </w:r>
    </w:p>
    <w:p w:rsidR="00857096" w:rsidRDefault="00857096">
      <w:pPr>
        <w:pStyle w:val="TOC8"/>
        <w:rPr>
          <w:sz w:val="24"/>
          <w:szCs w:val="24"/>
          <w:lang w:val="en-US"/>
        </w:rPr>
      </w:pPr>
      <w:r>
        <w:t>2</w:t>
      </w:r>
      <w:r w:rsidRPr="00B70EBD">
        <w:rPr>
          <w:snapToGrid w:val="0"/>
        </w:rPr>
        <w:t>.</w:t>
      </w:r>
      <w:r w:rsidRPr="00B70EBD"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_Toc342574187 \h </w:instrText>
      </w:r>
      <w:r>
        <w:fldChar w:fldCharType="separate"/>
      </w:r>
      <w:r w:rsidR="0086791A">
        <w:t>1</w:t>
      </w:r>
      <w:r>
        <w:fldChar w:fldCharType="end"/>
      </w:r>
    </w:p>
    <w:p w:rsidR="00857096" w:rsidRDefault="00857096">
      <w:pPr>
        <w:pStyle w:val="TOC8"/>
        <w:rPr>
          <w:sz w:val="24"/>
          <w:szCs w:val="24"/>
          <w:lang w:val="en-US"/>
        </w:rPr>
      </w:pPr>
      <w:r>
        <w:t>3</w:t>
      </w:r>
      <w:r w:rsidRPr="00B70EBD">
        <w:rPr>
          <w:snapToGrid w:val="0"/>
        </w:rPr>
        <w:t>.</w:t>
      </w:r>
      <w:r w:rsidRPr="00B70EBD">
        <w:rPr>
          <w:snapToGrid w:val="0"/>
        </w:rPr>
        <w:tab/>
        <w:t>Prescribed offices</w:t>
      </w:r>
      <w:r>
        <w:tab/>
      </w:r>
      <w:r>
        <w:fldChar w:fldCharType="begin"/>
      </w:r>
      <w:r>
        <w:instrText xml:space="preserve"> PAGEREF _Toc342574188 \h </w:instrText>
      </w:r>
      <w:r>
        <w:fldChar w:fldCharType="separate"/>
      </w:r>
      <w:r w:rsidR="0086791A">
        <w:t>1</w:t>
      </w:r>
      <w:r>
        <w:fldChar w:fldCharType="end"/>
      </w:r>
    </w:p>
    <w:p w:rsidR="00857096" w:rsidRDefault="00857096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857096" w:rsidRDefault="00857096" w:rsidP="00857096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B70EBD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_Toc342574190 \h </w:instrText>
      </w:r>
      <w:r>
        <w:fldChar w:fldCharType="separate"/>
      </w:r>
      <w:r w:rsidR="0086791A">
        <w:t>4</w:t>
      </w:r>
      <w:r>
        <w:fldChar w:fldCharType="end"/>
      </w:r>
    </w:p>
    <w:p w:rsidR="00824B84" w:rsidRDefault="00824B84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824B84" w:rsidRDefault="00824B84">
      <w:pPr>
        <w:pStyle w:val="NoteHeading"/>
        <w:sectPr w:rsidR="00824B8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24B84" w:rsidRDefault="00824B84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824B84" w:rsidRDefault="00824B84"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 w:rsidR="00824B84" w:rsidRDefault="00824B84">
      <w:pPr>
        <w:pStyle w:val="NameofActReg"/>
        <w:spacing w:before="720"/>
      </w:pPr>
      <w:r>
        <w:t xml:space="preserve">Salaries and Allowances Regulations 1975 </w:t>
      </w:r>
    </w:p>
    <w:p w:rsidR="00824B84" w:rsidRDefault="00824B84">
      <w:pPr>
        <w:pStyle w:val="Heading5"/>
        <w:rPr>
          <w:snapToGrid w:val="0"/>
        </w:rPr>
      </w:pPr>
      <w:bookmarkStart w:id="1" w:name="_Toc463147047"/>
      <w:bookmarkStart w:id="2" w:name="_Toc464011313"/>
      <w:bookmarkStart w:id="3" w:name="_Toc5010945"/>
      <w:bookmarkStart w:id="4" w:name="_Toc5011047"/>
      <w:bookmarkStart w:id="5" w:name="_Toc5011149"/>
      <w:bookmarkStart w:id="6" w:name="_Toc34257418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 w:rsidR="00824B84" w:rsidRDefault="00824B8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824B84" w:rsidRDefault="00824B84">
      <w:pPr>
        <w:pStyle w:val="Footnotesection"/>
      </w:pPr>
      <w:r>
        <w:tab/>
        <w:t xml:space="preserve">[Regulation 1 amended in Gazette 23 Jan 1981 p. 388.] </w:t>
      </w:r>
    </w:p>
    <w:p w:rsidR="00824B84" w:rsidRDefault="00824B84">
      <w:pPr>
        <w:pStyle w:val="Heading5"/>
        <w:rPr>
          <w:snapToGrid w:val="0"/>
        </w:rPr>
      </w:pPr>
      <w:bookmarkStart w:id="7" w:name="_Toc463147048"/>
      <w:bookmarkStart w:id="8" w:name="_Toc464011314"/>
      <w:bookmarkStart w:id="9" w:name="_Toc5010946"/>
      <w:bookmarkStart w:id="10" w:name="_Toc5011048"/>
      <w:bookmarkStart w:id="11" w:name="_Toc5011150"/>
      <w:bookmarkStart w:id="12" w:name="_Toc3425741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824B84" w:rsidRDefault="00824B8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 w:rsidR="00824B84" w:rsidRDefault="00824B84">
      <w:pPr>
        <w:pStyle w:val="Defstart"/>
      </w:pPr>
      <w:r>
        <w:rPr>
          <w:b/>
        </w:rPr>
        <w:tab/>
      </w:r>
      <w:r>
        <w:rPr>
          <w:rStyle w:val="CharDefText"/>
        </w:rPr>
        <w:t>the Act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 w:rsidR="00824B84" w:rsidRDefault="00824B84">
      <w:pPr>
        <w:pStyle w:val="Footnotesection"/>
      </w:pPr>
      <w:r>
        <w:tab/>
        <w:t xml:space="preserve">[Regulation 2 amended in Gazette 23 Jan 1981 p. 388.] </w:t>
      </w:r>
    </w:p>
    <w:p w:rsidR="00824B84" w:rsidRDefault="00824B84">
      <w:pPr>
        <w:pStyle w:val="Heading5"/>
        <w:rPr>
          <w:snapToGrid w:val="0"/>
        </w:rPr>
      </w:pPr>
      <w:bookmarkStart w:id="13" w:name="_Toc463147049"/>
      <w:bookmarkStart w:id="14" w:name="_Toc464011315"/>
      <w:bookmarkStart w:id="15" w:name="_Toc5010947"/>
      <w:bookmarkStart w:id="16" w:name="_Toc5011049"/>
      <w:bookmarkStart w:id="17" w:name="_Toc5011151"/>
      <w:bookmarkStart w:id="18" w:name="_Toc3425741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 w:rsidR="00824B84" w:rsidRDefault="00824B8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 w:rsidR="00824B84" w:rsidRDefault="00824B84">
      <w:pPr>
        <w:pStyle w:val="MiscellaneousHeading"/>
        <w:rPr>
          <w:b/>
          <w:bCs/>
        </w:rPr>
      </w:pPr>
      <w:bookmarkStart w:id="19" w:name="_Toc156634770"/>
      <w:r>
        <w:rPr>
          <w:rStyle w:val="CharSchNo"/>
          <w:b/>
          <w:bCs/>
        </w:rPr>
        <w:t>Schedule</w:t>
      </w:r>
      <w:bookmarkEnd w:id="19"/>
      <w:r>
        <w:rPr>
          <w:rStyle w:val="CharSchText"/>
          <w:b/>
          <w:bCs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824B84">
        <w:trPr>
          <w:tblHeader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824B84" w:rsidRDefault="00824B84"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824B84" w:rsidRDefault="00824B84"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 w:rsidR="00824B84"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824B84" w:rsidRDefault="00824B84"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4B84" w:rsidRDefault="00824B84"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 w:rsidR="00824B84">
        <w:trPr>
          <w:cantSplit/>
        </w:trPr>
        <w:tc>
          <w:tcPr>
            <w:tcW w:w="3544" w:type="dxa"/>
            <w:tcBorders>
              <w:top w:val="nil"/>
            </w:tcBorders>
          </w:tcPr>
          <w:p w:rsidR="00824B84" w:rsidRDefault="00824B84"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 w:rsidR="00824B84" w:rsidRDefault="00824B84">
            <w:pPr>
              <w:pStyle w:val="Table"/>
              <w:spacing w:before="40"/>
            </w:pPr>
            <w:r>
              <w:t>Commissioner for Children and Young People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Executive Director of the Department of Environment and Conservation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Commissioner for Equal Opportunity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Financial Administration and Audit Act 1985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Auditor General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Chief Executive Officer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smartTag w:uri="urn:schemas-microsoft-com:office:smarttags" w:element="place">
              <w:smartTag w:uri="urn:schemas-microsoft-com:office:smarttags" w:element="PlaceName">
                <w:r>
                  <w:t>General Manager</w:t>
                </w:r>
              </w:smartTag>
              <w:r>
                <w:br/>
              </w:r>
              <w:smartTag w:uri="urn:schemas-microsoft-com:office:smarttags" w:element="PlaceType">
                <w:r>
                  <w:t>Forest</w:t>
                </w:r>
              </w:smartTag>
            </w:smartTag>
            <w:r>
              <w:t xml:space="preserve"> Products Commission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Information Commissioner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Director,</w:t>
            </w:r>
            <w:r>
              <w:br/>
              <w:t>Office of Health Review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Inspector of Custodial Services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State Librarian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 xml:space="preserve">Commissioner of Main Roads 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President,</w:t>
            </w:r>
          </w:p>
          <w:p w:rsidR="00824B84" w:rsidRDefault="00824B84">
            <w:pPr>
              <w:pStyle w:val="Table"/>
              <w:spacing w:before="40"/>
            </w:pPr>
            <w:r>
              <w:t>Mental Health Review Board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Director of the Museum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4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Commissioner for Occupational Health and Safety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 w:rsidR="00421430" w:rsidRPr="00E845DE"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rPr>
                <w:i/>
              </w:rPr>
              <w:t>Public Sector Commissioner</w:t>
            </w:r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 w:rsidR="00824B84">
        <w:trPr>
          <w:cantSplit/>
        </w:trPr>
        <w:tc>
          <w:tcPr>
            <w:tcW w:w="3544" w:type="dxa"/>
          </w:tcPr>
          <w:p w:rsidR="00824B84" w:rsidRDefault="00824B84"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 w:rsidR="00824B84" w:rsidRDefault="00824B84">
            <w:pPr>
              <w:pStyle w:val="Table"/>
              <w:spacing w:before="40"/>
            </w:pPr>
            <w:r>
              <w:t>Ordinary members and senior members of the State Administrative Tribunal</w:t>
            </w:r>
          </w:p>
        </w:tc>
      </w:tr>
      <w:tr w:rsidR="00824B84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 w:rsidR="00824B84" w:rsidRDefault="00824B84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4B84" w:rsidRDefault="00824B84"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 w:rsidR="00824B84" w:rsidRDefault="00824B84"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</w:t>
      </w:r>
      <w:r w:rsidR="00421430">
        <w:t>; 7 Dec 2012 p. 5997</w:t>
      </w:r>
      <w:r>
        <w:t>; amended by Act No. 75 of 2003 s. 56(1); No. 29 of 2006 s. 13(2).]</w:t>
      </w:r>
    </w:p>
    <w:p w:rsidR="00824B84" w:rsidRDefault="00824B84">
      <w:pPr>
        <w:rPr>
          <w:rStyle w:val="CharDivText"/>
        </w:rPr>
        <w:sectPr w:rsidR="00824B8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824B84" w:rsidRDefault="00824B84">
      <w:pPr>
        <w:pStyle w:val="nHeading2"/>
      </w:pPr>
      <w:bookmarkStart w:id="20" w:name="_Toc69871089"/>
      <w:bookmarkStart w:id="21" w:name="_Toc112224758"/>
      <w:bookmarkStart w:id="22" w:name="_Toc112224880"/>
      <w:bookmarkStart w:id="23" w:name="_Toc113253269"/>
      <w:bookmarkStart w:id="24" w:name="_Toc113253346"/>
      <w:bookmarkStart w:id="25" w:name="_Toc115150905"/>
      <w:bookmarkStart w:id="26" w:name="_Toc156634771"/>
      <w:bookmarkStart w:id="27" w:name="_Toc204663789"/>
      <w:bookmarkStart w:id="28" w:name="_Toc278899057"/>
      <w:bookmarkStart w:id="29" w:name="_Toc278899078"/>
      <w:bookmarkStart w:id="30" w:name="_Toc342574189"/>
      <w:r>
        <w:t>Notes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824B84" w:rsidRDefault="00824B8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 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824B84" w:rsidRDefault="00824B84">
      <w:pPr>
        <w:pStyle w:val="nHeading3"/>
        <w:rPr>
          <w:snapToGrid w:val="0"/>
        </w:rPr>
      </w:pPr>
      <w:bookmarkStart w:id="31" w:name="_Toc342574190"/>
      <w:r>
        <w:rPr>
          <w:snapToGrid w:val="0"/>
        </w:rPr>
        <w:t>Compilation table</w:t>
      </w:r>
      <w:bookmarkEnd w:id="3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67"/>
        <w:gridCol w:w="9"/>
        <w:gridCol w:w="2696"/>
      </w:tblGrid>
      <w:tr w:rsidR="00824B84">
        <w:trPr>
          <w:cantSplit/>
          <w:tblHeader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</w:tcPr>
          <w:p w:rsidR="00824B84" w:rsidRDefault="00824B84"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24B84" w:rsidRDefault="00824B8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</w:tcPr>
          <w:p w:rsidR="00824B84" w:rsidRDefault="00824B8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824B84">
        <w:trPr>
          <w:cantSplit/>
        </w:trPr>
        <w:tc>
          <w:tcPr>
            <w:tcW w:w="3115" w:type="dxa"/>
            <w:tcBorders>
              <w:top w:val="single" w:sz="8" w:space="0" w:color="auto"/>
            </w:tcBorders>
          </w:tcPr>
          <w:p w:rsidR="00824B84" w:rsidRDefault="00824B84">
            <w:pPr>
              <w:pStyle w:val="nTable"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 w:rsidR="00824B84">
        <w:trPr>
          <w:cantSplit/>
        </w:trPr>
        <w:tc>
          <w:tcPr>
            <w:tcW w:w="7087" w:type="dxa"/>
            <w:gridSpan w:val="4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 w:rsidR="00824B84">
        <w:trPr>
          <w:cantSplit/>
        </w:trPr>
        <w:tc>
          <w:tcPr>
            <w:tcW w:w="4391" w:type="dxa"/>
            <w:gridSpan w:val="3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 w:rsidR="00824B84">
        <w:trPr>
          <w:cantSplit/>
        </w:trPr>
        <w:tc>
          <w:tcPr>
            <w:tcW w:w="3115" w:type="dxa"/>
          </w:tcPr>
          <w:p w:rsidR="00824B84" w:rsidRDefault="00824B84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  <w:gridSpan w:val="2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 w:rsidR="00824B84">
        <w:trPr>
          <w:cantSplit/>
        </w:trPr>
        <w:tc>
          <w:tcPr>
            <w:tcW w:w="7087" w:type="dxa"/>
            <w:gridSpan w:val="4"/>
          </w:tcPr>
          <w:p w:rsidR="00824B84" w:rsidRDefault="00824B84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 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824B84" w:rsidRPr="00857096">
        <w:trPr>
          <w:cantSplit/>
        </w:trPr>
        <w:tc>
          <w:tcPr>
            <w:tcW w:w="4382" w:type="dxa"/>
            <w:gridSpan w:val="2"/>
          </w:tcPr>
          <w:p w:rsidR="00824B84" w:rsidRPr="00857096" w:rsidRDefault="00824B84">
            <w:pPr>
              <w:pStyle w:val="nTable"/>
              <w:spacing w:before="80"/>
              <w:rPr>
                <w:rFonts w:ascii="Times" w:hAnsi="Times"/>
                <w:sz w:val="19"/>
                <w:vertAlign w:val="superscript"/>
              </w:rPr>
            </w:pPr>
            <w:r w:rsidRPr="00857096">
              <w:rPr>
                <w:rFonts w:ascii="Times" w:hAnsi="Times"/>
                <w:i/>
                <w:sz w:val="19"/>
              </w:rPr>
              <w:t xml:space="preserve">Solicitor-General Amendment Act 2006 </w:t>
            </w:r>
            <w:r w:rsidRPr="00857096">
              <w:rPr>
                <w:rFonts w:ascii="Times" w:hAnsi="Times"/>
                <w:iCs/>
                <w:sz w:val="19"/>
              </w:rPr>
              <w:t>s. 13</w:t>
            </w:r>
            <w:r w:rsidRPr="00857096">
              <w:rPr>
                <w:rFonts w:ascii="Times" w:hAnsi="Times"/>
                <w:sz w:val="19"/>
              </w:rPr>
              <w:t> </w:t>
            </w:r>
            <w:r w:rsidRPr="00857096">
              <w:rPr>
                <w:rFonts w:ascii="Times" w:hAnsi="Times"/>
                <w:sz w:val="19"/>
                <w:vertAlign w:val="superscript"/>
              </w:rPr>
              <w:t>7</w:t>
            </w:r>
            <w:r w:rsidRPr="00857096">
              <w:rPr>
                <w:rFonts w:ascii="Times" w:hAnsi="Times"/>
                <w:iCs/>
                <w:sz w:val="19"/>
              </w:rPr>
              <w:t xml:space="preserve"> assented to </w:t>
            </w:r>
            <w:r w:rsidRPr="00857096">
              <w:rPr>
                <w:rFonts w:ascii="Times" w:hAnsi="Times"/>
                <w:sz w:val="19"/>
              </w:rPr>
              <w:t>30 Jun 2006</w:t>
            </w:r>
          </w:p>
        </w:tc>
        <w:tc>
          <w:tcPr>
            <w:tcW w:w="2705" w:type="dxa"/>
            <w:gridSpan w:val="2"/>
          </w:tcPr>
          <w:p w:rsidR="00824B84" w:rsidRPr="00857096" w:rsidRDefault="00824B84">
            <w:pPr>
              <w:pStyle w:val="nTable"/>
              <w:spacing w:before="80"/>
              <w:rPr>
                <w:rFonts w:ascii="Times" w:hAnsi="Times"/>
                <w:sz w:val="19"/>
              </w:rPr>
            </w:pPr>
            <w:r w:rsidRPr="00857096">
              <w:rPr>
                <w:rFonts w:ascii="Times" w:hAnsi="Times"/>
                <w:sz w:val="19"/>
              </w:rPr>
              <w:t>18 Jul 2006 (see s. 2)</w:t>
            </w:r>
          </w:p>
        </w:tc>
      </w:tr>
      <w:tr w:rsidR="00824B84" w:rsidRPr="00857096">
        <w:trPr>
          <w:cantSplit/>
        </w:trPr>
        <w:tc>
          <w:tcPr>
            <w:tcW w:w="3115" w:type="dxa"/>
          </w:tcPr>
          <w:p w:rsidR="00824B84" w:rsidRPr="00857096" w:rsidRDefault="00824B84">
            <w:pPr>
              <w:pStyle w:val="nTable"/>
              <w:spacing w:after="40"/>
              <w:ind w:right="170"/>
              <w:rPr>
                <w:rFonts w:ascii="Times" w:hAnsi="Times"/>
                <w:i/>
                <w:sz w:val="19"/>
              </w:rPr>
            </w:pPr>
            <w:r w:rsidRPr="00857096">
              <w:rPr>
                <w:rFonts w:ascii="Times" w:hAnsi="Times"/>
                <w:i/>
                <w:sz w:val="19"/>
              </w:rPr>
              <w:t>Salaries and Allowances Amendment Regulations 2007</w:t>
            </w:r>
          </w:p>
        </w:tc>
        <w:tc>
          <w:tcPr>
            <w:tcW w:w="1276" w:type="dxa"/>
            <w:gridSpan w:val="2"/>
          </w:tcPr>
          <w:p w:rsidR="00824B84" w:rsidRPr="00857096" w:rsidRDefault="00824B84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857096">
              <w:rPr>
                <w:rFonts w:ascii="Times" w:hAnsi="Times"/>
                <w:sz w:val="19"/>
              </w:rPr>
              <w:t>16 Jan 2007 p. 129</w:t>
            </w:r>
            <w:r w:rsidRPr="00857096">
              <w:rPr>
                <w:rFonts w:ascii="Times" w:hAnsi="Times"/>
                <w:sz w:val="19"/>
              </w:rPr>
              <w:noBreakHyphen/>
              <w:t>30</w:t>
            </w:r>
          </w:p>
        </w:tc>
        <w:tc>
          <w:tcPr>
            <w:tcW w:w="2696" w:type="dxa"/>
          </w:tcPr>
          <w:p w:rsidR="00824B84" w:rsidRPr="00857096" w:rsidRDefault="00824B84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857096">
              <w:rPr>
                <w:rFonts w:ascii="Times" w:hAnsi="Times"/>
                <w:sz w:val="19"/>
              </w:rPr>
              <w:t>16 Jan 2007</w:t>
            </w:r>
          </w:p>
        </w:tc>
      </w:tr>
      <w:tr w:rsidR="00824B84" w:rsidRPr="00857096">
        <w:trPr>
          <w:cantSplit/>
        </w:trPr>
        <w:tc>
          <w:tcPr>
            <w:tcW w:w="3115" w:type="dxa"/>
          </w:tcPr>
          <w:p w:rsidR="00824B84" w:rsidRPr="00857096" w:rsidRDefault="00824B84">
            <w:pPr>
              <w:pStyle w:val="nTable"/>
              <w:spacing w:after="40"/>
              <w:ind w:right="170"/>
              <w:rPr>
                <w:rFonts w:ascii="Times" w:hAnsi="Times"/>
                <w:i/>
                <w:sz w:val="19"/>
              </w:rPr>
            </w:pPr>
            <w:r w:rsidRPr="00857096">
              <w:rPr>
                <w:rFonts w:ascii="Times" w:hAnsi="Times"/>
                <w:i/>
                <w:sz w:val="19"/>
              </w:rPr>
              <w:t>Salaries and Allowances Amendment Regulations 2008</w:t>
            </w:r>
          </w:p>
        </w:tc>
        <w:tc>
          <w:tcPr>
            <w:tcW w:w="1276" w:type="dxa"/>
            <w:gridSpan w:val="2"/>
          </w:tcPr>
          <w:p w:rsidR="00824B84" w:rsidRPr="00857096" w:rsidRDefault="00824B84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857096">
              <w:rPr>
                <w:rFonts w:ascii="Times" w:hAnsi="Times"/>
                <w:sz w:val="19"/>
              </w:rPr>
              <w:t>25 Jul 2008 p. 3391-2</w:t>
            </w:r>
          </w:p>
        </w:tc>
        <w:tc>
          <w:tcPr>
            <w:tcW w:w="2696" w:type="dxa"/>
          </w:tcPr>
          <w:p w:rsidR="00824B84" w:rsidRPr="00857096" w:rsidRDefault="00824B84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857096">
              <w:rPr>
                <w:rFonts w:ascii="Times" w:hAnsi="Times"/>
                <w:sz w:val="19"/>
              </w:rPr>
              <w:t>r. 1 and 2: 25 Jul 2008 (see r. 2(a));</w:t>
            </w:r>
            <w:r w:rsidRPr="00857096">
              <w:rPr>
                <w:rFonts w:ascii="Times" w:hAnsi="Times"/>
                <w:sz w:val="19"/>
              </w:rPr>
              <w:br/>
              <w:t>Regulations other than r. 1 and 2: 26 Jul 2008 (see r. 2(b))</w:t>
            </w:r>
          </w:p>
        </w:tc>
      </w:tr>
      <w:tr w:rsidR="00824B84" w:rsidRPr="00857096" w:rsidTr="00421430">
        <w:trPr>
          <w:cantSplit/>
        </w:trPr>
        <w:tc>
          <w:tcPr>
            <w:tcW w:w="3115" w:type="dxa"/>
          </w:tcPr>
          <w:p w:rsidR="00824B84" w:rsidRPr="00857096" w:rsidRDefault="00824B84" w:rsidP="00421430">
            <w:pPr>
              <w:pStyle w:val="nTable"/>
              <w:spacing w:after="40"/>
              <w:ind w:right="170"/>
              <w:rPr>
                <w:rFonts w:ascii="Times" w:hAnsi="Times"/>
                <w:iCs/>
                <w:sz w:val="19"/>
                <w:vertAlign w:val="superscript"/>
              </w:rPr>
            </w:pPr>
            <w:r w:rsidRPr="00857096">
              <w:rPr>
                <w:rFonts w:ascii="Times" w:hAnsi="Times"/>
                <w:i/>
                <w:sz w:val="19"/>
              </w:rPr>
              <w:t>Salaries and Allowances Tribunal Amendment Regulations 2010</w:t>
            </w:r>
            <w:r w:rsidRPr="00857096">
              <w:rPr>
                <w:rFonts w:ascii="Times" w:hAnsi="Times"/>
                <w:iCs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24B84" w:rsidRPr="00857096" w:rsidRDefault="00824B84" w:rsidP="00421430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857096">
              <w:rPr>
                <w:rFonts w:ascii="Times" w:hAnsi="Times"/>
                <w:sz w:val="19"/>
              </w:rPr>
              <w:t>29 Oct 2010 p. 5333</w:t>
            </w:r>
          </w:p>
        </w:tc>
        <w:tc>
          <w:tcPr>
            <w:tcW w:w="2696" w:type="dxa"/>
          </w:tcPr>
          <w:p w:rsidR="00824B84" w:rsidRPr="00857096" w:rsidRDefault="00824B84" w:rsidP="00421430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857096">
              <w:rPr>
                <w:rFonts w:ascii="Times" w:hAnsi="Times"/>
                <w:snapToGrid w:val="0"/>
                <w:sz w:val="19"/>
                <w:lang w:val="en-US"/>
              </w:rPr>
              <w:t>r. 1 and 2: 29 Oct 2010 (see r. 2(a));</w:t>
            </w:r>
            <w:r w:rsidRPr="00857096">
              <w:rPr>
                <w:rFonts w:ascii="Times" w:hAnsi="Times"/>
                <w:snapToGrid w:val="0"/>
                <w:sz w:val="19"/>
                <w:lang w:val="en-US"/>
              </w:rPr>
              <w:br/>
              <w:t xml:space="preserve">Regulations other than r. 1 and 2: </w:t>
            </w:r>
            <w:r w:rsidRPr="00857096">
              <w:rPr>
                <w:rFonts w:ascii="Times" w:hAnsi="Times"/>
                <w:sz w:val="19"/>
              </w:rPr>
              <w:t xml:space="preserve">1 Dec 2010 (see r. 2(b) and </w:t>
            </w:r>
            <w:r w:rsidRPr="00857096">
              <w:rPr>
                <w:rFonts w:ascii="Times" w:hAnsi="Times"/>
                <w:i/>
                <w:iCs/>
                <w:sz w:val="19"/>
              </w:rPr>
              <w:t>Gazette</w:t>
            </w:r>
            <w:r w:rsidRPr="00857096">
              <w:rPr>
                <w:rFonts w:ascii="Times" w:hAnsi="Times"/>
                <w:sz w:val="19"/>
              </w:rPr>
              <w:t xml:space="preserve"> 5 Nov 2010 p. 5563)</w:t>
            </w:r>
          </w:p>
        </w:tc>
      </w:tr>
      <w:tr w:rsidR="00421430" w:rsidRPr="00857096">
        <w:trPr>
          <w:cantSplit/>
        </w:trPr>
        <w:tc>
          <w:tcPr>
            <w:tcW w:w="3115" w:type="dxa"/>
            <w:tcBorders>
              <w:bottom w:val="single" w:sz="4" w:space="0" w:color="auto"/>
            </w:tcBorders>
          </w:tcPr>
          <w:p w:rsidR="00421430" w:rsidRPr="00857096" w:rsidRDefault="00421430" w:rsidP="00421430">
            <w:pPr>
              <w:pStyle w:val="nTable"/>
              <w:spacing w:after="40"/>
              <w:ind w:right="170"/>
              <w:rPr>
                <w:rFonts w:ascii="Times" w:hAnsi="Times"/>
                <w:i/>
                <w:sz w:val="19"/>
              </w:rPr>
            </w:pPr>
            <w:r w:rsidRPr="00857096">
              <w:rPr>
                <w:rFonts w:ascii="Times" w:hAnsi="Times"/>
                <w:i/>
                <w:sz w:val="19"/>
              </w:rPr>
              <w:t>Salaries and Allowances Amendment Regulations (No. 2) 2012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21430" w:rsidRPr="00857096" w:rsidRDefault="00421430" w:rsidP="00421430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857096">
              <w:rPr>
                <w:rFonts w:ascii="Times" w:hAnsi="Times"/>
                <w:sz w:val="19"/>
              </w:rPr>
              <w:t>7 Dec 2012 p. 5997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421430" w:rsidRPr="00857096" w:rsidRDefault="00421430" w:rsidP="00421430">
            <w:pPr>
              <w:pStyle w:val="nTable"/>
              <w:spacing w:after="40"/>
              <w:rPr>
                <w:rFonts w:ascii="Times" w:hAnsi="Times"/>
                <w:snapToGrid w:val="0"/>
                <w:sz w:val="19"/>
                <w:lang w:val="en-US"/>
              </w:rPr>
            </w:pPr>
            <w:r w:rsidRPr="00857096">
              <w:rPr>
                <w:rFonts w:ascii="Times" w:hAnsi="Times"/>
                <w:snapToGrid w:val="0"/>
                <w:sz w:val="19"/>
                <w:lang w:val="en-US"/>
              </w:rPr>
              <w:t>r. 1 and 2: 7 Dec 2012 (see r. 2(a));</w:t>
            </w:r>
            <w:r w:rsidRPr="00857096">
              <w:rPr>
                <w:rFonts w:ascii="Times" w:hAnsi="Times"/>
                <w:snapToGrid w:val="0"/>
                <w:sz w:val="19"/>
                <w:lang w:val="en-US"/>
              </w:rPr>
              <w:br/>
              <w:t>Regulations other than r. 1 and 2: 8</w:t>
            </w:r>
            <w:r w:rsidRPr="00857096">
              <w:rPr>
                <w:rFonts w:ascii="Times" w:hAnsi="Times"/>
                <w:sz w:val="19"/>
              </w:rPr>
              <w:t> Dec 2012 (see r. 2(b))</w:t>
            </w:r>
          </w:p>
        </w:tc>
      </w:tr>
    </w:tbl>
    <w:p w:rsidR="00824B84" w:rsidRDefault="00824B84">
      <w:pPr>
        <w:pStyle w:val="nSubsection"/>
        <w:keepNext/>
        <w:keepLines/>
        <w:rPr>
          <w:vertAlign w:val="superscript"/>
        </w:rPr>
      </w:pPr>
    </w:p>
    <w:p w:rsidR="00824B84" w:rsidRDefault="00824B84">
      <w:pPr>
        <w:pStyle w:val="nSubsection"/>
        <w:keepNext/>
        <w:keepLines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</w:rPr>
        <w:t>Meat Industry Legislation (Amendment and Repeal) Act 1993</w:t>
      </w:r>
      <w:r>
        <w:t>.</w:t>
      </w:r>
    </w:p>
    <w:p w:rsidR="00824B84" w:rsidRDefault="00824B84">
      <w:pPr>
        <w:pStyle w:val="nSubsection"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Public Transport Authority Act 2003</w:t>
      </w:r>
      <w:r>
        <w:t>.</w:t>
      </w:r>
    </w:p>
    <w:p w:rsidR="00824B84" w:rsidRDefault="00824B84"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 w:rsidR="00824B84" w:rsidRDefault="00824B84"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Water Authority Act 1984</w:t>
      </w:r>
      <w:r>
        <w:rPr>
          <w:iCs/>
        </w:rPr>
        <w:t xml:space="preserve"> the short title of which was changed to the </w:t>
      </w:r>
      <w:r>
        <w:rPr>
          <w:i/>
        </w:rPr>
        <w:t>Water Agencies (Powers) Act 1984</w:t>
      </w:r>
      <w:r>
        <w:rPr>
          <w:iCs/>
        </w:rPr>
        <w:t xml:space="preserve"> by the </w:t>
      </w:r>
      <w:r>
        <w:rPr>
          <w:i/>
        </w:rPr>
        <w:t>Water Agencies Restructure (Transitional and Consequential Provisions) Act 1995</w:t>
      </w:r>
      <w:r>
        <w:rPr>
          <w:iCs/>
        </w:rPr>
        <w:t xml:space="preserve"> s. 7.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 w:rsidR="00824B84" w:rsidRDefault="00824B84"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 w:rsidR="00824B84" w:rsidRDefault="00824B84"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 w:rsidR="00824B84" w:rsidRDefault="00824B84">
      <w:pPr>
        <w:pStyle w:val="BlankOpen"/>
      </w:pPr>
    </w:p>
    <w:p w:rsidR="00824B84" w:rsidRDefault="00824B84"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 w:rsidR="00824B84" w:rsidRDefault="00824B84">
      <w:pPr>
        <w:pStyle w:val="BlankClose"/>
      </w:pPr>
    </w:p>
    <w:p w:rsidR="00824B84" w:rsidRDefault="00824B84"/>
    <w:p w:rsidR="00824B84" w:rsidRDefault="00824B84">
      <w:pPr>
        <w:sectPr w:rsidR="00824B84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24B84" w:rsidRDefault="00824B84"/>
    <w:sectPr w:rsidR="00824B84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96" w:rsidRDefault="00857096">
      <w:r>
        <w:separator/>
      </w:r>
    </w:p>
  </w:endnote>
  <w:endnote w:type="continuationSeparator" w:id="0">
    <w:p w:rsidR="00857096" w:rsidRDefault="0085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Footer"/>
      <w:tabs>
        <w:tab w:val="clear" w:pos="4153"/>
        <w:tab w:val="right" w:pos="7088"/>
      </w:tabs>
      <w:rPr>
        <w:rStyle w:val="PageNumber"/>
      </w:rPr>
    </w:pPr>
  </w:p>
  <w:p w:rsidR="00857096" w:rsidRDefault="0085709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02-h0-01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08 Dec 2012</w:t>
    </w:r>
    <w:r>
      <w:rPr>
        <w:rFonts w:ascii="Arial" w:hAnsi="Arial" w:cs="Arial"/>
        <w:sz w:val="20"/>
        <w:lang w:val="en-US"/>
      </w:rPr>
      <w:fldChar w:fldCharType="end"/>
    </w:r>
  </w:p>
  <w:p w:rsidR="00857096" w:rsidRDefault="0085709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Footer"/>
      <w:tabs>
        <w:tab w:val="clear" w:pos="4153"/>
        <w:tab w:val="right" w:pos="7088"/>
      </w:tabs>
      <w:rPr>
        <w:rStyle w:val="PageNumber"/>
      </w:rPr>
    </w:pPr>
  </w:p>
  <w:p w:rsidR="00857096" w:rsidRDefault="0085709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08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02-h0-01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57096" w:rsidRDefault="0085709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Footer"/>
      <w:tabs>
        <w:tab w:val="clear" w:pos="4153"/>
        <w:tab w:val="right" w:pos="7088"/>
      </w:tabs>
      <w:rPr>
        <w:rStyle w:val="PageNumber"/>
      </w:rPr>
    </w:pPr>
  </w:p>
  <w:p w:rsidR="00857096" w:rsidRDefault="0085709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08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02-h0-01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57096" w:rsidRDefault="0085709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Footer"/>
      <w:tabs>
        <w:tab w:val="clear" w:pos="4153"/>
        <w:tab w:val="right" w:pos="7088"/>
      </w:tabs>
      <w:rPr>
        <w:rStyle w:val="PageNumber"/>
      </w:rPr>
    </w:pPr>
  </w:p>
  <w:p w:rsidR="00857096" w:rsidRDefault="0085709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7184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02-h0-01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08 Dec 2012</w:t>
    </w:r>
    <w:r>
      <w:rPr>
        <w:rFonts w:ascii="Arial" w:hAnsi="Arial" w:cs="Arial"/>
        <w:sz w:val="20"/>
        <w:lang w:val="en-US"/>
      </w:rPr>
      <w:fldChar w:fldCharType="end"/>
    </w:r>
  </w:p>
  <w:p w:rsidR="00857096" w:rsidRDefault="0085709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Footer"/>
      <w:tabs>
        <w:tab w:val="clear" w:pos="4153"/>
        <w:tab w:val="right" w:pos="7088"/>
      </w:tabs>
      <w:rPr>
        <w:rStyle w:val="PageNumber"/>
      </w:rPr>
    </w:pPr>
  </w:p>
  <w:p w:rsidR="00857096" w:rsidRDefault="0085709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08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02-h0-01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7184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57096" w:rsidRDefault="0085709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Footer"/>
      <w:tabs>
        <w:tab w:val="clear" w:pos="4153"/>
        <w:tab w:val="right" w:pos="7088"/>
      </w:tabs>
      <w:rPr>
        <w:rStyle w:val="PageNumber"/>
      </w:rPr>
    </w:pPr>
  </w:p>
  <w:p w:rsidR="00857096" w:rsidRDefault="0085709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08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02-h0-01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6791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57096" w:rsidRDefault="0085709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Footer"/>
      <w:tabs>
        <w:tab w:val="clear" w:pos="4153"/>
        <w:tab w:val="right" w:pos="7088"/>
      </w:tabs>
      <w:rPr>
        <w:rStyle w:val="PageNumber"/>
      </w:rPr>
    </w:pPr>
  </w:p>
  <w:p w:rsidR="00857096" w:rsidRDefault="0085709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6791A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02-h0-01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08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57096" w:rsidRDefault="0085709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Footer"/>
      <w:tabs>
        <w:tab w:val="clear" w:pos="4153"/>
        <w:tab w:val="right" w:pos="7088"/>
      </w:tabs>
      <w:rPr>
        <w:rStyle w:val="PageNumber"/>
      </w:rPr>
    </w:pPr>
  </w:p>
  <w:p w:rsidR="00857096" w:rsidRDefault="0085709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08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02-h0-01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6791A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857096" w:rsidRDefault="0085709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Footer"/>
      <w:tabs>
        <w:tab w:val="clear" w:pos="4153"/>
        <w:tab w:val="right" w:pos="7088"/>
      </w:tabs>
      <w:rPr>
        <w:rStyle w:val="PageNumber"/>
      </w:rPr>
    </w:pPr>
  </w:p>
  <w:p w:rsidR="00857096" w:rsidRDefault="0085709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08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6791A">
      <w:rPr>
        <w:rFonts w:ascii="Arial" w:hAnsi="Arial" w:cs="Arial"/>
        <w:sz w:val="20"/>
        <w:lang w:val="en-US"/>
      </w:rPr>
      <w:t>02-h0-01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6791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57096" w:rsidRDefault="0085709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96" w:rsidRDefault="00857096">
      <w:r>
        <w:separator/>
      </w:r>
    </w:p>
  </w:footnote>
  <w:footnote w:type="continuationSeparator" w:id="0">
    <w:p w:rsidR="00857096" w:rsidRDefault="0085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6791A">
      <w:rPr>
        <w:i/>
        <w:noProof/>
      </w:rPr>
      <w:t>Salaries and Allowances Regulations 1975</w:t>
    </w:r>
    <w:r>
      <w:rPr>
        <w:i/>
      </w:rPr>
      <w:fldChar w:fldCharType="end"/>
    </w:r>
  </w:p>
  <w:p w:rsidR="00857096" w:rsidRDefault="0085709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57096" w:rsidRDefault="0085709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57096" w:rsidRDefault="00857096">
    <w:pPr>
      <w:pStyle w:val="headerpart"/>
    </w:pPr>
  </w:p>
  <w:p w:rsidR="00857096" w:rsidRDefault="00857096">
    <w:pPr>
      <w:pBdr>
        <w:bottom w:val="single" w:sz="6" w:space="1" w:color="auto"/>
      </w:pBdr>
      <w:rPr>
        <w:b/>
      </w:rPr>
    </w:pPr>
  </w:p>
  <w:p w:rsidR="00857096" w:rsidRDefault="0085709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ActNameRight"/>
            <w:ind w:right="17"/>
          </w:pPr>
          <w:fldSimple w:instr=" Styleref &quot;Name of Act/Reg&quot; ">
            <w:r w:rsidR="0086791A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Right"/>
            <w:ind w:right="17"/>
          </w:pPr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6791A">
      <w:rPr>
        <w:i/>
        <w:noProof/>
      </w:rPr>
      <w:t>Salaries and Allowances Regulations 1975</w:t>
    </w:r>
    <w:r>
      <w:rPr>
        <w:i/>
      </w:rPr>
      <w:fldChar w:fldCharType="end"/>
    </w:r>
  </w:p>
  <w:p w:rsidR="00857096" w:rsidRDefault="00857096">
    <w:pPr>
      <w:pStyle w:val="headerpartodd"/>
      <w:ind w:left="0" w:firstLine="0"/>
      <w:rPr>
        <w:b w:val="0"/>
        <w:i/>
      </w:rPr>
    </w:pPr>
  </w:p>
  <w:p w:rsidR="00857096" w:rsidRDefault="00857096">
    <w:pPr>
      <w:pStyle w:val="headerpart"/>
    </w:pPr>
  </w:p>
  <w:p w:rsidR="00857096" w:rsidRDefault="00857096">
    <w:pPr>
      <w:pStyle w:val="headerpart"/>
    </w:pPr>
  </w:p>
  <w:p w:rsidR="00857096" w:rsidRDefault="00857096">
    <w:pPr>
      <w:pBdr>
        <w:bottom w:val="single" w:sz="6" w:space="1" w:color="auto"/>
      </w:pBdr>
      <w:rPr>
        <w:b/>
      </w:rPr>
    </w:pPr>
  </w:p>
  <w:p w:rsidR="00857096" w:rsidRDefault="00857096"/>
  <w:p w:rsidR="00857096" w:rsidRDefault="0085709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6791A">
      <w:rPr>
        <w:i/>
        <w:noProof/>
      </w:rPr>
      <w:t>Salaries and Allowances Regulations 1975</w:t>
    </w:r>
    <w:r>
      <w:rPr>
        <w:i/>
      </w:rPr>
      <w:fldChar w:fldCharType="end"/>
    </w:r>
  </w:p>
  <w:p w:rsidR="00857096" w:rsidRDefault="00857096">
    <w:pPr>
      <w:pStyle w:val="headerpartodd"/>
      <w:ind w:left="0" w:firstLine="0"/>
      <w:jc w:val="right"/>
      <w:rPr>
        <w:b w:val="0"/>
        <w:i/>
      </w:rPr>
    </w:pPr>
  </w:p>
  <w:p w:rsidR="00857096" w:rsidRDefault="00857096">
    <w:pPr>
      <w:pStyle w:val="headerpart"/>
      <w:jc w:val="right"/>
    </w:pPr>
  </w:p>
  <w:p w:rsidR="00857096" w:rsidRDefault="00857096">
    <w:pPr>
      <w:pStyle w:val="headerpart"/>
      <w:jc w:val="right"/>
    </w:pPr>
  </w:p>
  <w:p w:rsidR="00857096" w:rsidRDefault="00857096">
    <w:pPr>
      <w:pBdr>
        <w:bottom w:val="single" w:sz="6" w:space="1" w:color="auto"/>
      </w:pBdr>
      <w:jc w:val="right"/>
      <w:rPr>
        <w:b/>
      </w:rPr>
    </w:pPr>
  </w:p>
  <w:p w:rsidR="00857096" w:rsidRDefault="00857096"/>
  <w:p w:rsidR="00857096" w:rsidRDefault="008570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ActNameLeft"/>
          </w:pPr>
          <w:fldSimple w:instr=" Styleref &quot;Name of Act/Reg&quot; ">
            <w:r w:rsidR="0086791A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</w:p>
      </w:tc>
      <w:tc>
        <w:tcPr>
          <w:tcW w:w="5715" w:type="dxa"/>
        </w:tcPr>
        <w:p w:rsidR="00857096" w:rsidRDefault="00857096">
          <w:pPr>
            <w:pStyle w:val="HeaderTextLeft"/>
          </w:pPr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</w:p>
      </w:tc>
      <w:tc>
        <w:tcPr>
          <w:tcW w:w="5715" w:type="dxa"/>
        </w:tcPr>
        <w:p w:rsidR="00857096" w:rsidRDefault="00857096">
          <w:pPr>
            <w:pStyle w:val="HeaderTextLeft"/>
          </w:pP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ActNameRight"/>
            <w:ind w:right="17"/>
          </w:pPr>
          <w:fldSimple w:instr=" Styleref &quot;Name of Act/Reg&quot; ">
            <w:r w:rsidR="0086791A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ActNameLeft"/>
          </w:pPr>
          <w:fldSimple w:instr=" Styleref &quot;Name of Act/Reg&quot; ">
            <w:r w:rsidR="0086791A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857096" w:rsidRDefault="0085709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</w:p>
      </w:tc>
      <w:tc>
        <w:tcPr>
          <w:tcW w:w="5715" w:type="dxa"/>
        </w:tcPr>
        <w:p w:rsidR="00857096" w:rsidRDefault="0085709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Left"/>
          </w:pPr>
          <w:r>
            <w:t xml:space="preserve">r. </w:t>
          </w:r>
          <w:fldSimple w:instr=" styleref CharSectno ">
            <w:r w:rsidR="0086791A">
              <w:rPr>
                <w:noProof/>
              </w:rPr>
              <w:t>1</w:t>
            </w:r>
          </w:fldSimple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ActNameRight"/>
            <w:ind w:right="17"/>
          </w:pPr>
          <w:fldSimple w:instr=" Styleref &quot;Name of Act/Reg&quot; ">
            <w:r w:rsidR="0086791A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86791A">
              <w:rPr>
                <w:noProof/>
              </w:rPr>
              <w:t>1</w:t>
            </w:r>
          </w:fldSimple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ActNameLeft"/>
          </w:pPr>
          <w:fldSimple w:instr=" Styleref &quot;Name of Act/Reg&quot; ">
            <w:r w:rsidR="0086791A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</w:p>
      </w:tc>
      <w:tc>
        <w:tcPr>
          <w:tcW w:w="5715" w:type="dxa"/>
        </w:tcPr>
        <w:p w:rsidR="00857096" w:rsidRDefault="00857096">
          <w:pPr>
            <w:pStyle w:val="HeaderTextLeft"/>
          </w:pPr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</w:p>
      </w:tc>
      <w:tc>
        <w:tcPr>
          <w:tcW w:w="5715" w:type="dxa"/>
        </w:tcPr>
        <w:p w:rsidR="00857096" w:rsidRDefault="00857096">
          <w:pPr>
            <w:pStyle w:val="HeaderTextLeft"/>
          </w:pP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Right"/>
            <w:ind w:right="17"/>
            <w:jc w:val="left"/>
          </w:pPr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B8AC0E6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A22FAD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0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30"/>
    <w:rsid w:val="00421430"/>
    <w:rsid w:val="00442898"/>
    <w:rsid w:val="00824B84"/>
    <w:rsid w:val="00857096"/>
    <w:rsid w:val="0086791A"/>
    <w:rsid w:val="00887DFF"/>
    <w:rsid w:val="00E55C3E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1374</Words>
  <Characters>6969</Characters>
  <Application>Microsoft Office Word</Application>
  <DocSecurity>0</DocSecurity>
  <Lines>348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1975 - 02-h0-01</dc:title>
  <dc:subject/>
  <dc:creator>Matthew Pether</dc:creator>
  <cp:keywords/>
  <cp:lastModifiedBy>svcMRProcess</cp:lastModifiedBy>
  <cp:revision>4</cp:revision>
  <cp:lastPrinted>2006-07-17T08:31:00Z</cp:lastPrinted>
  <dcterms:created xsi:type="dcterms:W3CDTF">2013-02-18T09:59:00Z</dcterms:created>
  <dcterms:modified xsi:type="dcterms:W3CDTF">2013-02-18T09:59:00Z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20121208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2</vt:lpwstr>
  </property>
  <property fmtid="{D5CDD505-2E9C-101B-9397-08002B2CF9AE}" pid="7" name="AsAtDate">
    <vt:lpwstr>08 Dec 2012</vt:lpwstr>
  </property>
  <property fmtid="{D5CDD505-2E9C-101B-9397-08002B2CF9AE}" pid="8" name="Suffix">
    <vt:lpwstr>02-h0-01</vt:lpwstr>
  </property>
</Properties>
</file>