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A8" w:rsidRDefault="00556074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5E69A8" w:rsidRDefault="0055607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D2579">
        <w:rPr>
          <w:noProof/>
        </w:rPr>
        <w:t>Bills of Sale (Fees) Regulations 1983</w:t>
      </w:r>
      <w:r>
        <w:fldChar w:fldCharType="end"/>
      </w:r>
    </w:p>
    <w:p w:rsidR="005E69A8" w:rsidRDefault="005E69A8">
      <w:pPr>
        <w:jc w:val="center"/>
        <w:rPr>
          <w:b/>
        </w:rPr>
        <w:sectPr w:rsidR="005E6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E69A8" w:rsidRDefault="00556074">
      <w:pPr>
        <w:pStyle w:val="WA"/>
      </w:pPr>
      <w:r>
        <w:lastRenderedPageBreak/>
        <w:t>Western Australia</w:t>
      </w:r>
    </w:p>
    <w:p w:rsidR="005E69A8" w:rsidRDefault="0055607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D2579">
        <w:rPr>
          <w:noProof/>
        </w:rPr>
        <w:t>Bills of Sale (Fees) Regulations 1983</w:t>
      </w:r>
      <w:r>
        <w:fldChar w:fldCharType="end"/>
      </w:r>
    </w:p>
    <w:p w:rsidR="005E69A8" w:rsidRDefault="00556074">
      <w:pPr>
        <w:pStyle w:val="Arrangement"/>
      </w:pPr>
      <w:r>
        <w:t>CONTENTS</w:t>
      </w:r>
    </w:p>
    <w:p w:rsidR="005E69A8" w:rsidRDefault="00556074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_Toc107802942 \h </w:instrText>
      </w:r>
      <w:r>
        <w:rPr>
          <w:noProof/>
        </w:rPr>
      </w:r>
      <w:r>
        <w:rPr>
          <w:noProof/>
        </w:rPr>
        <w:fldChar w:fldCharType="separate"/>
      </w:r>
      <w:r w:rsidR="009D2579">
        <w:rPr>
          <w:noProof/>
        </w:rPr>
        <w:t>1</w:t>
      </w:r>
      <w:r>
        <w:rPr>
          <w:noProof/>
        </w:rPr>
        <w:fldChar w:fldCharType="end"/>
      </w:r>
    </w:p>
    <w:p w:rsidR="005E69A8" w:rsidRDefault="00556074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_Toc107802943 \h </w:instrText>
      </w:r>
      <w:r>
        <w:rPr>
          <w:noProof/>
        </w:rPr>
      </w:r>
      <w:r>
        <w:rPr>
          <w:noProof/>
        </w:rPr>
        <w:fldChar w:fldCharType="separate"/>
      </w:r>
      <w:r w:rsidR="009D2579">
        <w:rPr>
          <w:noProof/>
        </w:rPr>
        <w:t>1</w:t>
      </w:r>
      <w:r>
        <w:rPr>
          <w:noProof/>
        </w:rPr>
        <w:fldChar w:fldCharType="end"/>
      </w:r>
    </w:p>
    <w:p w:rsidR="005E69A8" w:rsidRDefault="00556074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_Toc107802944 \h </w:instrText>
      </w:r>
      <w:r>
        <w:rPr>
          <w:noProof/>
        </w:rPr>
      </w:r>
      <w:r>
        <w:rPr>
          <w:noProof/>
        </w:rPr>
        <w:fldChar w:fldCharType="separate"/>
      </w:r>
      <w:r w:rsidR="009D2579">
        <w:rPr>
          <w:noProof/>
        </w:rPr>
        <w:t>1</w:t>
      </w:r>
      <w:r>
        <w:rPr>
          <w:noProof/>
        </w:rPr>
        <w:fldChar w:fldCharType="end"/>
      </w:r>
    </w:p>
    <w:p w:rsidR="005E69A8" w:rsidRDefault="00556074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5E69A8" w:rsidRDefault="00556074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_Toc107802946 \h </w:instrText>
      </w:r>
      <w:r>
        <w:rPr>
          <w:noProof/>
        </w:rPr>
      </w:r>
      <w:r>
        <w:rPr>
          <w:noProof/>
        </w:rPr>
        <w:fldChar w:fldCharType="separate"/>
      </w:r>
      <w:r w:rsidR="009D2579">
        <w:rPr>
          <w:noProof/>
        </w:rPr>
        <w:t>3</w:t>
      </w:r>
      <w:r>
        <w:rPr>
          <w:noProof/>
        </w:rPr>
        <w:fldChar w:fldCharType="end"/>
      </w:r>
    </w:p>
    <w:p w:rsidR="005E69A8" w:rsidRDefault="00556074">
      <w:pPr>
        <w:pStyle w:val="TOC4"/>
      </w:pPr>
      <w:r>
        <w:fldChar w:fldCharType="end"/>
      </w:r>
    </w:p>
    <w:p w:rsidR="005E69A8" w:rsidRDefault="0055607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5E69A8" w:rsidRDefault="005E69A8">
      <w:pPr>
        <w:pStyle w:val="NoteHeading"/>
        <w:sectPr w:rsidR="005E69A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E69A8" w:rsidRDefault="00556074">
      <w:pPr>
        <w:pStyle w:val="WA"/>
      </w:pPr>
      <w:r>
        <w:t>Western Australia</w:t>
      </w:r>
    </w:p>
    <w:p w:rsidR="005E69A8" w:rsidRDefault="00556074"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 w:rsidR="005E69A8" w:rsidRDefault="00556074">
      <w:pPr>
        <w:pStyle w:val="NameofActReg"/>
      </w:pPr>
      <w:r>
        <w:t>Bills of Sale (Fees) Regulations 1983</w:t>
      </w:r>
    </w:p>
    <w:p w:rsidR="005E69A8" w:rsidRDefault="00556074">
      <w:pPr>
        <w:pStyle w:val="Heading5"/>
        <w:rPr>
          <w:snapToGrid w:val="0"/>
        </w:rPr>
      </w:pPr>
      <w:bookmarkStart w:id="2" w:name="_Toc44730186"/>
      <w:bookmarkStart w:id="3" w:name="_Toc44922659"/>
      <w:bookmarkStart w:id="4" w:name="_Toc61930782"/>
      <w:bookmarkStart w:id="5" w:name="_Toc10780294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5E69A8" w:rsidRDefault="0055607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5E69A8" w:rsidRDefault="00556074">
      <w:pPr>
        <w:pStyle w:val="Heading5"/>
        <w:rPr>
          <w:snapToGrid w:val="0"/>
        </w:rPr>
      </w:pPr>
      <w:bookmarkStart w:id="6" w:name="_Toc44730187"/>
      <w:bookmarkStart w:id="7" w:name="_Toc44922660"/>
      <w:bookmarkStart w:id="8" w:name="_Toc61930783"/>
      <w:bookmarkStart w:id="9" w:name="_Toc10780294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 w:rsidR="005E69A8" w:rsidRDefault="0055607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 w:rsidR="005E69A8" w:rsidRDefault="00556074">
      <w:pPr>
        <w:pStyle w:val="Heading5"/>
      </w:pPr>
      <w:bookmarkStart w:id="10" w:name="_Toc107802944"/>
      <w:r>
        <w:t>3.</w:t>
      </w:r>
      <w:r>
        <w:tab/>
        <w:t>Fees</w:t>
      </w:r>
      <w:bookmarkEnd w:id="10"/>
      <w:r>
        <w:t xml:space="preserve"> </w:t>
      </w:r>
    </w:p>
    <w:p w:rsidR="005E69A8" w:rsidRDefault="00556074"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 w:rsidR="005E69A8" w:rsidRDefault="005E69A8">
      <w:pPr>
        <w:pStyle w:val="MiscellaneousHeading"/>
        <w:rPr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 w:rsidR="005E69A8">
        <w:tc>
          <w:tcPr>
            <w:tcW w:w="4961" w:type="dxa"/>
          </w:tcPr>
          <w:p w:rsidR="005E69A8" w:rsidRDefault="005E69A8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 w:rsidR="005E69A8" w:rsidRDefault="00556074"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19.00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8.00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 section 13A of the Act (including supporting affidavit) 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10.00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18.00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16.00</w:t>
            </w:r>
          </w:p>
        </w:tc>
      </w:tr>
      <w:tr w:rsidR="005E69A8">
        <w:tc>
          <w:tcPr>
            <w:tcW w:w="4961" w:type="dxa"/>
          </w:tcPr>
          <w:p w:rsidR="005E69A8" w:rsidRDefault="0055607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</w:t>
            </w:r>
          </w:p>
        </w:tc>
        <w:tc>
          <w:tcPr>
            <w:tcW w:w="1392" w:type="dxa"/>
          </w:tcPr>
          <w:p w:rsidR="005E69A8" w:rsidRDefault="00556074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3.00</w:t>
            </w:r>
          </w:p>
        </w:tc>
      </w:tr>
    </w:tbl>
    <w:p w:rsidR="005E69A8" w:rsidRDefault="00556074">
      <w:pPr>
        <w:pStyle w:val="Footnotesection"/>
      </w:pPr>
      <w:r>
        <w:tab/>
        <w:t>[Regulation 3 inserted in Gazette 28 Jun 2005 p. 2908-9.]</w:t>
      </w:r>
    </w:p>
    <w:p w:rsidR="005E69A8" w:rsidRDefault="005E69A8">
      <w:pPr>
        <w:sectPr w:rsidR="005E69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E69A8" w:rsidRDefault="00556074">
      <w:pPr>
        <w:pStyle w:val="nHeading2"/>
      </w:pPr>
      <w:bookmarkStart w:id="11" w:name="_Toc107658517"/>
      <w:bookmarkStart w:id="12" w:name="_Toc107802945"/>
      <w:r>
        <w:t>Notes</w:t>
      </w:r>
      <w:bookmarkEnd w:id="11"/>
      <w:bookmarkEnd w:id="12"/>
    </w:p>
    <w:p w:rsidR="005E69A8" w:rsidRDefault="0055607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5E69A8" w:rsidRDefault="00556074">
      <w:pPr>
        <w:pStyle w:val="nHeading3"/>
        <w:rPr>
          <w:snapToGrid w:val="0"/>
        </w:rPr>
      </w:pPr>
      <w:bookmarkStart w:id="13" w:name="_Toc61930785"/>
      <w:bookmarkStart w:id="14" w:name="_Toc107802946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E69A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5E69A8">
        <w:tc>
          <w:tcPr>
            <w:tcW w:w="3118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 w:rsidR="005E69A8">
        <w:tc>
          <w:tcPr>
            <w:tcW w:w="3118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5E69A8">
        <w:tc>
          <w:tcPr>
            <w:tcW w:w="3118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5E69A8">
        <w:tc>
          <w:tcPr>
            <w:tcW w:w="3118" w:type="dxa"/>
          </w:tcPr>
          <w:p w:rsidR="005E69A8" w:rsidRDefault="0055607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5E69A8">
        <w:trPr>
          <w:cantSplit/>
        </w:trPr>
        <w:tc>
          <w:tcPr>
            <w:tcW w:w="7087" w:type="dxa"/>
            <w:gridSpan w:val="3"/>
          </w:tcPr>
          <w:p w:rsidR="005E69A8" w:rsidRDefault="0055607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5E69A8">
        <w:tc>
          <w:tcPr>
            <w:tcW w:w="3118" w:type="dxa"/>
            <w:tcBorders>
              <w:bottom w:val="single" w:sz="4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69A8" w:rsidRDefault="0055607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</w:tbl>
    <w:p w:rsidR="005E69A8" w:rsidRDefault="005E69A8"/>
    <w:p w:rsidR="005E69A8" w:rsidRDefault="005E69A8">
      <w:pPr>
        <w:sectPr w:rsidR="005E69A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E69A8" w:rsidRDefault="005E69A8"/>
    <w:sectPr w:rsidR="005E69A8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A8" w:rsidRDefault="00556074">
      <w:r>
        <w:separator/>
      </w:r>
    </w:p>
  </w:endnote>
  <w:endnote w:type="continuationSeparator" w:id="0">
    <w:p w:rsidR="005E69A8" w:rsidRDefault="005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D257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E69A8" w:rsidRDefault="0055607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257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257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E69A8" w:rsidRDefault="0055607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Footer"/>
      <w:tabs>
        <w:tab w:val="clear" w:pos="4153"/>
        <w:tab w:val="right" w:pos="7088"/>
      </w:tabs>
      <w:rPr>
        <w:rStyle w:val="PageNumber"/>
      </w:rPr>
    </w:pPr>
  </w:p>
  <w:p w:rsidR="005E69A8" w:rsidRDefault="0055607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2579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257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E69A8" w:rsidRDefault="0055607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A8" w:rsidRDefault="00556074">
      <w:r>
        <w:separator/>
      </w:r>
    </w:p>
  </w:footnote>
  <w:footnote w:type="continuationSeparator" w:id="0">
    <w:p w:rsidR="005E69A8" w:rsidRDefault="0055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5607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D2579">
      <w:rPr>
        <w:i/>
        <w:noProof/>
      </w:rPr>
      <w:t>Bills of Sale (Fees) Regulations 1983</w:t>
    </w:r>
    <w:r>
      <w:rPr>
        <w:i/>
      </w:rPr>
      <w:fldChar w:fldCharType="end"/>
    </w:r>
  </w:p>
  <w:p w:rsidR="005E69A8" w:rsidRDefault="0055607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E69A8" w:rsidRDefault="0055607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E69A8" w:rsidRDefault="005E69A8">
    <w:pPr>
      <w:pStyle w:val="headerpart"/>
    </w:pPr>
  </w:p>
  <w:p w:rsidR="005E69A8" w:rsidRDefault="005E69A8">
    <w:pPr>
      <w:pBdr>
        <w:bottom w:val="single" w:sz="6" w:space="1" w:color="auto"/>
      </w:pBdr>
      <w:rPr>
        <w:b/>
      </w:rPr>
    </w:pPr>
  </w:p>
  <w:p w:rsidR="005E69A8" w:rsidRDefault="005E69A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E69A8">
      <w:trPr>
        <w:cantSplit/>
      </w:trPr>
      <w:tc>
        <w:tcPr>
          <w:tcW w:w="7263" w:type="dxa"/>
          <w:gridSpan w:val="2"/>
        </w:tcPr>
        <w:p w:rsidR="005E69A8" w:rsidRDefault="00556074">
          <w:pPr>
            <w:pStyle w:val="HeaderActNameRight"/>
            <w:ind w:right="17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5715" w:type="dxa"/>
        </w:tcPr>
        <w:p w:rsidR="005E69A8" w:rsidRDefault="005E69A8">
          <w:pPr>
            <w:pStyle w:val="HeaderTextRight"/>
          </w:pPr>
        </w:p>
      </w:tc>
      <w:tc>
        <w:tcPr>
          <w:tcW w:w="1548" w:type="dxa"/>
        </w:tcPr>
        <w:p w:rsidR="005E69A8" w:rsidRDefault="005E69A8">
          <w:pPr>
            <w:pStyle w:val="HeaderNumberRight"/>
            <w:ind w:right="17"/>
          </w:pPr>
        </w:p>
      </w:tc>
    </w:tr>
    <w:tr w:rsidR="005E69A8">
      <w:tc>
        <w:tcPr>
          <w:tcW w:w="5715" w:type="dxa"/>
        </w:tcPr>
        <w:p w:rsidR="005E69A8" w:rsidRDefault="005E69A8">
          <w:pPr>
            <w:pStyle w:val="HeaderTextRight"/>
          </w:pPr>
        </w:p>
      </w:tc>
      <w:tc>
        <w:tcPr>
          <w:tcW w:w="1548" w:type="dxa"/>
        </w:tcPr>
        <w:p w:rsidR="005E69A8" w:rsidRDefault="005E69A8">
          <w:pPr>
            <w:pStyle w:val="HeaderNumberRight"/>
            <w:ind w:right="17"/>
          </w:pPr>
        </w:p>
      </w:tc>
    </w:tr>
    <w:tr w:rsidR="005E69A8">
      <w:trPr>
        <w:cantSplit/>
      </w:trPr>
      <w:tc>
        <w:tcPr>
          <w:tcW w:w="7263" w:type="dxa"/>
          <w:gridSpan w:val="2"/>
        </w:tcPr>
        <w:p w:rsidR="005E69A8" w:rsidRDefault="005E69A8">
          <w:pPr>
            <w:pStyle w:val="HeaderSectionRight"/>
            <w:ind w:right="17"/>
          </w:pPr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5607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D2579">
      <w:rPr>
        <w:i/>
        <w:noProof/>
      </w:rPr>
      <w:t>Bills of Sale (Fees) Regulations 1983</w:t>
    </w:r>
    <w:r>
      <w:rPr>
        <w:i/>
      </w:rPr>
      <w:fldChar w:fldCharType="end"/>
    </w:r>
  </w:p>
  <w:p w:rsidR="005E69A8" w:rsidRDefault="005E69A8">
    <w:pPr>
      <w:pStyle w:val="headerpartodd"/>
      <w:ind w:left="0" w:firstLine="0"/>
      <w:rPr>
        <w:b w:val="0"/>
        <w:i/>
      </w:rPr>
    </w:pPr>
  </w:p>
  <w:p w:rsidR="005E69A8" w:rsidRDefault="005E69A8">
    <w:pPr>
      <w:pStyle w:val="headerpart"/>
    </w:pPr>
  </w:p>
  <w:p w:rsidR="005E69A8" w:rsidRDefault="005E69A8">
    <w:pPr>
      <w:pStyle w:val="headerpart"/>
    </w:pPr>
  </w:p>
  <w:p w:rsidR="005E69A8" w:rsidRDefault="005E69A8">
    <w:pPr>
      <w:pBdr>
        <w:bottom w:val="single" w:sz="6" w:space="1" w:color="auto"/>
      </w:pBdr>
      <w:rPr>
        <w:b/>
      </w:rPr>
    </w:pPr>
  </w:p>
  <w:p w:rsidR="005E69A8" w:rsidRDefault="005E69A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5607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D2579">
      <w:rPr>
        <w:i/>
        <w:noProof/>
      </w:rPr>
      <w:t>Bills of Sale (Fees) Regulations 1983</w:t>
    </w:r>
    <w:r>
      <w:rPr>
        <w:i/>
      </w:rPr>
      <w:fldChar w:fldCharType="end"/>
    </w:r>
  </w:p>
  <w:p w:rsidR="005E69A8" w:rsidRDefault="005E69A8">
    <w:pPr>
      <w:pStyle w:val="headerpartodd"/>
      <w:ind w:left="0" w:firstLine="0"/>
      <w:jc w:val="right"/>
      <w:rPr>
        <w:b w:val="0"/>
        <w:i/>
      </w:rPr>
    </w:pPr>
  </w:p>
  <w:p w:rsidR="005E69A8" w:rsidRDefault="005E69A8">
    <w:pPr>
      <w:pStyle w:val="headerpart"/>
      <w:jc w:val="right"/>
    </w:pPr>
  </w:p>
  <w:p w:rsidR="005E69A8" w:rsidRDefault="005E69A8">
    <w:pPr>
      <w:pStyle w:val="headerpart"/>
      <w:jc w:val="right"/>
    </w:pPr>
  </w:p>
  <w:p w:rsidR="005E69A8" w:rsidRDefault="005E69A8">
    <w:pPr>
      <w:pBdr>
        <w:bottom w:val="single" w:sz="6" w:space="1" w:color="auto"/>
      </w:pBdr>
      <w:jc w:val="right"/>
      <w:rPr>
        <w:b/>
      </w:rPr>
    </w:pPr>
  </w:p>
  <w:p w:rsidR="005E69A8" w:rsidRDefault="005E6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E69A8">
      <w:trPr>
        <w:cantSplit/>
      </w:trPr>
      <w:tc>
        <w:tcPr>
          <w:tcW w:w="7258" w:type="dxa"/>
          <w:gridSpan w:val="2"/>
        </w:tcPr>
        <w:p w:rsidR="005E69A8" w:rsidRDefault="00556074">
          <w:pPr>
            <w:pStyle w:val="HeaderActNameLeft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1548" w:type="dxa"/>
        </w:tcPr>
        <w:p w:rsidR="005E69A8" w:rsidRDefault="005E69A8">
          <w:pPr>
            <w:pStyle w:val="HeaderNumberLeft"/>
          </w:pPr>
        </w:p>
      </w:tc>
      <w:tc>
        <w:tcPr>
          <w:tcW w:w="5715" w:type="dxa"/>
        </w:tcPr>
        <w:p w:rsidR="005E69A8" w:rsidRDefault="005E69A8">
          <w:pPr>
            <w:pStyle w:val="HeaderTextLeft"/>
          </w:pPr>
        </w:p>
      </w:tc>
    </w:tr>
    <w:tr w:rsidR="005E69A8">
      <w:tc>
        <w:tcPr>
          <w:tcW w:w="1548" w:type="dxa"/>
        </w:tcPr>
        <w:p w:rsidR="005E69A8" w:rsidRDefault="005E69A8">
          <w:pPr>
            <w:pStyle w:val="HeaderNumberLeft"/>
          </w:pPr>
        </w:p>
      </w:tc>
      <w:tc>
        <w:tcPr>
          <w:tcW w:w="5715" w:type="dxa"/>
        </w:tcPr>
        <w:p w:rsidR="005E69A8" w:rsidRDefault="005E69A8">
          <w:pPr>
            <w:pStyle w:val="HeaderTextLeft"/>
          </w:pPr>
        </w:p>
      </w:tc>
    </w:tr>
    <w:tr w:rsidR="005E69A8">
      <w:trPr>
        <w:cantSplit/>
      </w:trPr>
      <w:tc>
        <w:tcPr>
          <w:tcW w:w="7258" w:type="dxa"/>
          <w:gridSpan w:val="2"/>
        </w:tcPr>
        <w:p w:rsidR="005E69A8" w:rsidRDefault="0055607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E69A8">
      <w:trPr>
        <w:cantSplit/>
      </w:trPr>
      <w:tc>
        <w:tcPr>
          <w:tcW w:w="7258" w:type="dxa"/>
          <w:gridSpan w:val="2"/>
        </w:tcPr>
        <w:p w:rsidR="005E69A8" w:rsidRDefault="00556074">
          <w:pPr>
            <w:pStyle w:val="HeaderActNameRight"/>
            <w:ind w:right="17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5715" w:type="dxa"/>
        </w:tcPr>
        <w:p w:rsidR="005E69A8" w:rsidRDefault="005E69A8">
          <w:pPr>
            <w:pStyle w:val="HeaderTextRight"/>
          </w:pPr>
        </w:p>
      </w:tc>
      <w:tc>
        <w:tcPr>
          <w:tcW w:w="1548" w:type="dxa"/>
        </w:tcPr>
        <w:p w:rsidR="005E69A8" w:rsidRDefault="005E69A8">
          <w:pPr>
            <w:pStyle w:val="HeaderNumberRight"/>
            <w:ind w:right="17"/>
          </w:pPr>
        </w:p>
      </w:tc>
    </w:tr>
    <w:tr w:rsidR="005E69A8">
      <w:tc>
        <w:tcPr>
          <w:tcW w:w="5715" w:type="dxa"/>
        </w:tcPr>
        <w:p w:rsidR="005E69A8" w:rsidRDefault="005E69A8">
          <w:pPr>
            <w:pStyle w:val="HeaderTextRight"/>
          </w:pPr>
        </w:p>
      </w:tc>
      <w:tc>
        <w:tcPr>
          <w:tcW w:w="1548" w:type="dxa"/>
        </w:tcPr>
        <w:p w:rsidR="005E69A8" w:rsidRDefault="005E69A8">
          <w:pPr>
            <w:pStyle w:val="HeaderNumberRight"/>
            <w:ind w:right="17"/>
          </w:pPr>
        </w:p>
      </w:tc>
    </w:tr>
    <w:tr w:rsidR="005E69A8">
      <w:trPr>
        <w:cantSplit/>
      </w:trPr>
      <w:tc>
        <w:tcPr>
          <w:tcW w:w="7258" w:type="dxa"/>
          <w:gridSpan w:val="2"/>
        </w:tcPr>
        <w:p w:rsidR="005E69A8" w:rsidRDefault="0055607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E69A8">
      <w:trPr>
        <w:cantSplit/>
      </w:trPr>
      <w:tc>
        <w:tcPr>
          <w:tcW w:w="7263" w:type="dxa"/>
          <w:gridSpan w:val="2"/>
        </w:tcPr>
        <w:p w:rsidR="005E69A8" w:rsidRDefault="00556074">
          <w:pPr>
            <w:pStyle w:val="HeaderActNameLeft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1548" w:type="dxa"/>
        </w:tcPr>
        <w:p w:rsidR="005E69A8" w:rsidRDefault="0055607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5E69A8" w:rsidRDefault="0055607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E69A8">
      <w:tc>
        <w:tcPr>
          <w:tcW w:w="1548" w:type="dxa"/>
        </w:tcPr>
        <w:p w:rsidR="005E69A8" w:rsidRDefault="0055607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E69A8" w:rsidRDefault="0055607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E69A8">
      <w:trPr>
        <w:cantSplit/>
      </w:trPr>
      <w:tc>
        <w:tcPr>
          <w:tcW w:w="7263" w:type="dxa"/>
          <w:gridSpan w:val="2"/>
        </w:tcPr>
        <w:p w:rsidR="005E69A8" w:rsidRDefault="00556074">
          <w:pPr>
            <w:pStyle w:val="HeaderSectionLeft"/>
          </w:pPr>
          <w:r>
            <w:t xml:space="preserve">r. </w:t>
          </w:r>
          <w:fldSimple w:instr=" styleref CharSectno ">
            <w:r w:rsidR="009D2579">
              <w:rPr>
                <w:noProof/>
              </w:rPr>
              <w:t>1</w:t>
            </w:r>
          </w:fldSimple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5E69A8">
      <w:trPr>
        <w:cantSplit/>
      </w:trPr>
      <w:tc>
        <w:tcPr>
          <w:tcW w:w="7312" w:type="dxa"/>
          <w:gridSpan w:val="2"/>
        </w:tcPr>
        <w:p w:rsidR="005E69A8" w:rsidRDefault="00556074">
          <w:pPr>
            <w:pStyle w:val="HeaderActNameRight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5985" w:type="dxa"/>
        </w:tcPr>
        <w:p w:rsidR="005E69A8" w:rsidRDefault="0055607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5E69A8" w:rsidRDefault="0055607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E69A8">
      <w:tc>
        <w:tcPr>
          <w:tcW w:w="5985" w:type="dxa"/>
        </w:tcPr>
        <w:p w:rsidR="005E69A8" w:rsidRDefault="0055607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5E69A8" w:rsidRDefault="0055607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E69A8">
      <w:trPr>
        <w:cantSplit/>
      </w:trPr>
      <w:tc>
        <w:tcPr>
          <w:tcW w:w="7312" w:type="dxa"/>
          <w:gridSpan w:val="2"/>
        </w:tcPr>
        <w:p w:rsidR="005E69A8" w:rsidRDefault="00556074">
          <w:pPr>
            <w:pStyle w:val="HeaderSectionRight"/>
          </w:pPr>
          <w:r>
            <w:t xml:space="preserve">s. </w:t>
          </w:r>
          <w:fldSimple w:instr=" styleref CharSectno ">
            <w:r w:rsidR="009D2579">
              <w:rPr>
                <w:noProof/>
              </w:rPr>
              <w:t>1</w:t>
            </w:r>
          </w:fldSimple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8" w:rsidRDefault="005E69A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E69A8">
      <w:trPr>
        <w:cantSplit/>
      </w:trPr>
      <w:tc>
        <w:tcPr>
          <w:tcW w:w="7312" w:type="dxa"/>
          <w:gridSpan w:val="2"/>
        </w:tcPr>
        <w:p w:rsidR="005E69A8" w:rsidRDefault="00556074">
          <w:pPr>
            <w:pStyle w:val="HeaderActNameLeft"/>
          </w:pPr>
          <w:fldSimple w:instr=" Styleref &quot;Name of Act/Reg&quot; ">
            <w:r w:rsidR="009D2579">
              <w:rPr>
                <w:noProof/>
              </w:rPr>
              <w:t>Bills of Sale (Fees) Regulations 1983</w:t>
            </w:r>
          </w:fldSimple>
        </w:p>
      </w:tc>
    </w:tr>
    <w:tr w:rsidR="005E69A8">
      <w:tc>
        <w:tcPr>
          <w:tcW w:w="1548" w:type="dxa"/>
        </w:tcPr>
        <w:p w:rsidR="005E69A8" w:rsidRDefault="005E69A8">
          <w:pPr>
            <w:pStyle w:val="HeaderNumberLeft"/>
          </w:pPr>
        </w:p>
      </w:tc>
      <w:tc>
        <w:tcPr>
          <w:tcW w:w="5764" w:type="dxa"/>
        </w:tcPr>
        <w:p w:rsidR="005E69A8" w:rsidRDefault="005E69A8">
          <w:pPr>
            <w:pStyle w:val="HeaderTextLeft"/>
          </w:pPr>
        </w:p>
      </w:tc>
    </w:tr>
    <w:tr w:rsidR="005E69A8">
      <w:tc>
        <w:tcPr>
          <w:tcW w:w="1548" w:type="dxa"/>
        </w:tcPr>
        <w:p w:rsidR="005E69A8" w:rsidRDefault="005E69A8">
          <w:pPr>
            <w:pStyle w:val="HeaderNumberLeft"/>
          </w:pPr>
        </w:p>
      </w:tc>
      <w:tc>
        <w:tcPr>
          <w:tcW w:w="5764" w:type="dxa"/>
        </w:tcPr>
        <w:p w:rsidR="005E69A8" w:rsidRDefault="005E69A8">
          <w:pPr>
            <w:pStyle w:val="HeaderTextLeft"/>
          </w:pPr>
        </w:p>
      </w:tc>
    </w:tr>
    <w:tr w:rsidR="005E69A8">
      <w:trPr>
        <w:cantSplit/>
      </w:trPr>
      <w:tc>
        <w:tcPr>
          <w:tcW w:w="7312" w:type="dxa"/>
          <w:gridSpan w:val="2"/>
        </w:tcPr>
        <w:p w:rsidR="005E69A8" w:rsidRDefault="005E69A8">
          <w:pPr>
            <w:pStyle w:val="HeaderSectionLeft"/>
          </w:pPr>
        </w:p>
      </w:tc>
    </w:tr>
  </w:tbl>
  <w:p w:rsidR="005E69A8" w:rsidRDefault="005E69A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304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289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0EED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AEC1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476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A08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A64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019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AA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98C6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588F71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04C9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4"/>
    <w:rsid w:val="0000349C"/>
    <w:rsid w:val="002D14E9"/>
    <w:rsid w:val="00556074"/>
    <w:rsid w:val="005E69A8"/>
    <w:rsid w:val="009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2118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1983 - 00-a0-03</dc:title>
  <dc:subject/>
  <dc:creator>B02</dc:creator>
  <cp:keywords/>
  <cp:lastModifiedBy>svcMRProcess</cp:lastModifiedBy>
  <cp:revision>4</cp:revision>
  <cp:lastPrinted>2003-12-03T06:29:00Z</cp:lastPrinted>
  <dcterms:created xsi:type="dcterms:W3CDTF">2013-02-13T06:53:00Z</dcterms:created>
  <dcterms:modified xsi:type="dcterms:W3CDTF">2013-02-13T06:53:00Z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AsAtDate">
    <vt:lpwstr>01 Jul 2005</vt:lpwstr>
  </property>
  <property fmtid="{D5CDD505-2E9C-101B-9397-08002B2CF9AE}" pid="7" name="Suffix">
    <vt:lpwstr>00-a0-03</vt:lpwstr>
  </property>
</Properties>
</file>