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Liquor Control Act 1988</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Liquor Control Regulations 1989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_Toc416878486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_Toc416878487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Forms prescribed etc. (Sch. 1)</w:t>
      </w:r>
      <w:r>
        <w:tab/>
      </w:r>
      <w:r>
        <w:fldChar w:fldCharType="begin"/>
      </w:r>
      <w:r>
        <w:instrText xml:space="preserve"> PAGEREF _Toc416878488 \h </w:instrText>
      </w:r>
      <w:r>
        <w:fldChar w:fldCharType="separate"/>
      </w:r>
      <w:r>
        <w:t>1</w:t>
      </w:r>
      <w:r>
        <w:fldChar w:fldCharType="end"/>
      </w:r>
    </w:p>
    <w:p>
      <w:pPr>
        <w:pStyle w:val="TOC8"/>
        <w:rPr>
          <w:rFonts w:asciiTheme="minorHAnsi" w:eastAsiaTheme="minorEastAsia" w:hAnsiTheme="minorHAnsi" w:cstheme="minorBidi"/>
          <w:szCs w:val="22"/>
        </w:rPr>
      </w:pPr>
      <w:r>
        <w:t>3A</w:t>
      </w:r>
      <w:r>
        <w:rPr>
          <w:snapToGrid w:val="0"/>
        </w:rPr>
        <w:t>.</w:t>
      </w:r>
      <w:r>
        <w:rPr>
          <w:snapToGrid w:val="0"/>
        </w:rPr>
        <w:tab/>
        <w:t>Terms used</w:t>
      </w:r>
      <w:r>
        <w:tab/>
      </w:r>
      <w:r>
        <w:fldChar w:fldCharType="begin"/>
      </w:r>
      <w:r>
        <w:instrText xml:space="preserve"> PAGEREF _Toc416878489 \h </w:instrText>
      </w:r>
      <w:r>
        <w:fldChar w:fldCharType="separate"/>
      </w:r>
      <w:r>
        <w:t>2</w:t>
      </w:r>
      <w:r>
        <w:fldChar w:fldCharType="end"/>
      </w:r>
    </w:p>
    <w:p>
      <w:pPr>
        <w:pStyle w:val="TOC8"/>
        <w:rPr>
          <w:rFonts w:asciiTheme="minorHAnsi" w:eastAsiaTheme="minorEastAsia" w:hAnsiTheme="minorHAnsi" w:cstheme="minorBidi"/>
          <w:szCs w:val="22"/>
        </w:rPr>
      </w:pPr>
      <w:r>
        <w:t>3AB.</w:t>
      </w:r>
      <w:r>
        <w:tab/>
        <w:t xml:space="preserve">Kind of liquor prescribed (mist containing ethanol) (Act s. 3(1) </w:t>
      </w:r>
      <w:r>
        <w:rPr>
          <w:i/>
        </w:rPr>
        <w:t>kind</w:t>
      </w:r>
      <w:r>
        <w:t>)</w:t>
      </w:r>
      <w:r>
        <w:tab/>
      </w:r>
      <w:r>
        <w:fldChar w:fldCharType="begin"/>
      </w:r>
      <w:r>
        <w:instrText xml:space="preserve"> PAGEREF _Toc416878490 \h </w:instrText>
      </w:r>
      <w:r>
        <w:fldChar w:fldCharType="separate"/>
      </w:r>
      <w:r>
        <w:t>3</w:t>
      </w:r>
      <w:r>
        <w:fldChar w:fldCharType="end"/>
      </w:r>
    </w:p>
    <w:p>
      <w:pPr>
        <w:pStyle w:val="TOC8"/>
        <w:rPr>
          <w:rFonts w:asciiTheme="minorHAnsi" w:eastAsiaTheme="minorEastAsia" w:hAnsiTheme="minorHAnsi" w:cstheme="minorBidi"/>
          <w:szCs w:val="22"/>
        </w:rPr>
      </w:pPr>
      <w:r>
        <w:t>3AC.</w:t>
      </w:r>
      <w:r>
        <w:tab/>
        <w:t xml:space="preserve">Kind of liquor prescribed (aerosol containing ethanol) (Act s. 3(1) </w:t>
      </w:r>
      <w:r>
        <w:rPr>
          <w:i/>
        </w:rPr>
        <w:t>kind</w:t>
      </w:r>
      <w:r>
        <w:t>)</w:t>
      </w:r>
      <w:r>
        <w:tab/>
      </w:r>
      <w:r>
        <w:fldChar w:fldCharType="begin"/>
      </w:r>
      <w:r>
        <w:instrText xml:space="preserve"> PAGEREF _Toc416878491 \h </w:instrText>
      </w:r>
      <w:r>
        <w:fldChar w:fldCharType="separate"/>
      </w:r>
      <w:r>
        <w:t>3</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 xml:space="preserve">Level prescribed </w:t>
      </w:r>
      <w:r>
        <w:t xml:space="preserve">(Act s. 3(1) </w:t>
      </w:r>
      <w:r>
        <w:rPr>
          <w:i/>
        </w:rPr>
        <w:t>low alcohol liquor</w:t>
      </w:r>
      <w:r>
        <w:t>)</w:t>
      </w:r>
      <w:r>
        <w:tab/>
      </w:r>
      <w:r>
        <w:fldChar w:fldCharType="begin"/>
      </w:r>
      <w:r>
        <w:instrText xml:space="preserve"> PAGEREF _Toc416878492 \h </w:instrText>
      </w:r>
      <w:r>
        <w:fldChar w:fldCharType="separate"/>
      </w:r>
      <w:r>
        <w:t>4</w:t>
      </w:r>
      <w:r>
        <w:fldChar w:fldCharType="end"/>
      </w:r>
    </w:p>
    <w:p>
      <w:pPr>
        <w:pStyle w:val="TOC8"/>
        <w:rPr>
          <w:rFonts w:asciiTheme="minorHAnsi" w:eastAsiaTheme="minorEastAsia" w:hAnsiTheme="minorHAnsi" w:cstheme="minorBidi"/>
          <w:szCs w:val="22"/>
        </w:rPr>
      </w:pPr>
      <w:r>
        <w:t>4AA</w:t>
      </w:r>
      <w:r>
        <w:rPr>
          <w:snapToGrid w:val="0"/>
        </w:rPr>
        <w:t>.</w:t>
      </w:r>
      <w:r>
        <w:rPr>
          <w:snapToGrid w:val="0"/>
        </w:rPr>
        <w:tab/>
      </w:r>
      <w:r>
        <w:t>P</w:t>
      </w:r>
      <w:r>
        <w:rPr>
          <w:snapToGrid w:val="0"/>
        </w:rPr>
        <w:t xml:space="preserve">roportion of ethanol prescribed </w:t>
      </w:r>
      <w:r>
        <w:t xml:space="preserve">(Act s. 3(1) </w:t>
      </w:r>
      <w:r>
        <w:rPr>
          <w:i/>
        </w:rPr>
        <w:t>liquor</w:t>
      </w:r>
      <w:r>
        <w:t>)</w:t>
      </w:r>
      <w:r>
        <w:tab/>
      </w:r>
      <w:r>
        <w:fldChar w:fldCharType="begin"/>
      </w:r>
      <w:r>
        <w:instrText xml:space="preserve"> PAGEREF _Toc416878493 \h </w:instrText>
      </w:r>
      <w:r>
        <w:fldChar w:fldCharType="separate"/>
      </w:r>
      <w:r>
        <w:t>4</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 xml:space="preserve">Substances prescribed (food items) </w:t>
      </w:r>
      <w:r>
        <w:t xml:space="preserve">(Act s. 3(1) </w:t>
      </w:r>
      <w:r>
        <w:rPr>
          <w:i/>
        </w:rPr>
        <w:t>liquor</w:t>
      </w:r>
      <w:r>
        <w:t>)</w:t>
      </w:r>
      <w:r>
        <w:tab/>
      </w:r>
      <w:r>
        <w:fldChar w:fldCharType="begin"/>
      </w:r>
      <w:r>
        <w:instrText xml:space="preserve"> PAGEREF _Toc416878494 \h </w:instrText>
      </w:r>
      <w:r>
        <w:fldChar w:fldCharType="separate"/>
      </w:r>
      <w:r>
        <w:t>4</w:t>
      </w:r>
      <w:r>
        <w:fldChar w:fldCharType="end"/>
      </w:r>
    </w:p>
    <w:p>
      <w:pPr>
        <w:pStyle w:val="TOC8"/>
        <w:rPr>
          <w:rFonts w:asciiTheme="minorHAnsi" w:eastAsiaTheme="minorEastAsia" w:hAnsiTheme="minorHAnsi" w:cstheme="minorBidi"/>
          <w:szCs w:val="22"/>
        </w:rPr>
      </w:pPr>
      <w:r>
        <w:t>4AB.</w:t>
      </w:r>
      <w:r>
        <w:tab/>
        <w:t>Substance prescribed (mist containing ethanol) (Act s. 3(1) </w:t>
      </w:r>
      <w:r>
        <w:rPr>
          <w:i/>
        </w:rPr>
        <w:t>liquor</w:t>
      </w:r>
      <w:r>
        <w:t>)</w:t>
      </w:r>
      <w:r>
        <w:tab/>
      </w:r>
      <w:r>
        <w:fldChar w:fldCharType="begin"/>
      </w:r>
      <w:r>
        <w:instrText xml:space="preserve"> PAGEREF _Toc416878495 \h </w:instrText>
      </w:r>
      <w:r>
        <w:fldChar w:fldCharType="separate"/>
      </w:r>
      <w:r>
        <w:t>5</w:t>
      </w:r>
      <w:r>
        <w:fldChar w:fldCharType="end"/>
      </w:r>
    </w:p>
    <w:p>
      <w:pPr>
        <w:pStyle w:val="TOC8"/>
        <w:rPr>
          <w:rFonts w:asciiTheme="minorHAnsi" w:eastAsiaTheme="minorEastAsia" w:hAnsiTheme="minorHAnsi" w:cstheme="minorBidi"/>
          <w:szCs w:val="22"/>
        </w:rPr>
      </w:pPr>
      <w:r>
        <w:t>4AC.</w:t>
      </w:r>
      <w:r>
        <w:tab/>
        <w:t xml:space="preserve">Substance prescribed (aerosol containing ethanol) (Act s. 3(1) </w:t>
      </w:r>
      <w:r>
        <w:rPr>
          <w:i/>
        </w:rPr>
        <w:t>liquor</w:t>
      </w:r>
      <w:r>
        <w:t>)</w:t>
      </w:r>
      <w:r>
        <w:tab/>
      </w:r>
      <w:r>
        <w:fldChar w:fldCharType="begin"/>
      </w:r>
      <w:r>
        <w:instrText xml:space="preserve"> PAGEREF _Toc416878496 \h </w:instrText>
      </w:r>
      <w:r>
        <w:fldChar w:fldCharType="separate"/>
      </w:r>
      <w:r>
        <w:t>5</w:t>
      </w:r>
      <w:r>
        <w:fldChar w:fldCharType="end"/>
      </w:r>
    </w:p>
    <w:p>
      <w:pPr>
        <w:pStyle w:val="TOC8"/>
        <w:rPr>
          <w:rFonts w:asciiTheme="minorHAnsi" w:eastAsiaTheme="minorEastAsia" w:hAnsiTheme="minorHAnsi" w:cstheme="minorBidi"/>
          <w:szCs w:val="22"/>
        </w:rPr>
      </w:pPr>
      <w: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r>
        <w:tab/>
      </w:r>
      <w:r>
        <w:fldChar w:fldCharType="begin"/>
      </w:r>
      <w:r>
        <w:instrText xml:space="preserve"> PAGEREF _Toc416878497 \h </w:instrText>
      </w:r>
      <w:r>
        <w:fldChar w:fldCharType="separate"/>
      </w:r>
      <w:r>
        <w:t>6</w:t>
      </w:r>
      <w:r>
        <w:fldChar w:fldCharType="end"/>
      </w:r>
    </w:p>
    <w:p>
      <w:pPr>
        <w:pStyle w:val="TOC8"/>
        <w:rPr>
          <w:rFonts w:asciiTheme="minorHAnsi" w:eastAsiaTheme="minorEastAsia" w:hAnsiTheme="minorHAnsi" w:cstheme="minorBidi"/>
          <w:szCs w:val="22"/>
        </w:rPr>
      </w:pPr>
      <w:r>
        <w:t>5A.</w:t>
      </w:r>
      <w:r>
        <w:tab/>
        <w:t xml:space="preserve">Quantities prescribed </w:t>
      </w:r>
      <w:r>
        <w:rPr>
          <w:snapToGrid w:val="0"/>
        </w:rPr>
        <w:t>(Act s.</w:t>
      </w:r>
      <w:r>
        <w:t xml:space="preserve"> 3(1) </w:t>
      </w:r>
      <w:r>
        <w:rPr>
          <w:i/>
        </w:rPr>
        <w:t>sample</w:t>
      </w:r>
      <w:r>
        <w:t>)</w:t>
      </w:r>
      <w:r>
        <w:tab/>
      </w:r>
      <w:r>
        <w:fldChar w:fldCharType="begin"/>
      </w:r>
      <w:r>
        <w:instrText xml:space="preserve"> PAGEREF _Toc416878498 \h </w:instrText>
      </w:r>
      <w:r>
        <w:fldChar w:fldCharType="separate"/>
      </w:r>
      <w:r>
        <w:t>7</w:t>
      </w:r>
      <w:r>
        <w:fldChar w:fldCharType="end"/>
      </w:r>
    </w:p>
    <w:p>
      <w:pPr>
        <w:pStyle w:val="TOC8"/>
        <w:rPr>
          <w:rFonts w:asciiTheme="minorHAnsi" w:eastAsiaTheme="minorEastAsia" w:hAnsiTheme="minorHAnsi" w:cstheme="minorBidi"/>
          <w:szCs w:val="22"/>
        </w:rPr>
      </w:pPr>
      <w:r>
        <w:t>5B.</w:t>
      </w:r>
      <w:r>
        <w:tab/>
        <w:t xml:space="preserve">Positions of authority in body corporate prescribed </w:t>
      </w:r>
      <w:r>
        <w:rPr>
          <w:snapToGrid w:val="0"/>
        </w:rPr>
        <w:t>(Act s.</w:t>
      </w:r>
      <w:r>
        <w:t> 3(4)(d))</w:t>
      </w:r>
      <w:r>
        <w:tab/>
      </w:r>
      <w:r>
        <w:fldChar w:fldCharType="begin"/>
      </w:r>
      <w:r>
        <w:instrText xml:space="preserve"> PAGEREF _Toc416878499 \h </w:instrText>
      </w:r>
      <w:r>
        <w:fldChar w:fldCharType="separate"/>
      </w:r>
      <w:r>
        <w:t>8</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Approved courses (Act s. 6(1)(c))</w:t>
      </w:r>
      <w:r>
        <w:tab/>
      </w:r>
      <w:r>
        <w:fldChar w:fldCharType="begin"/>
      </w:r>
      <w:r>
        <w:instrText xml:space="preserve"> PAGEREF _Toc416878500 \h </w:instrText>
      </w:r>
      <w:r>
        <w:fldChar w:fldCharType="separate"/>
      </w:r>
      <w:r>
        <w:t>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Exemption from Act, certain sales etc.</w:t>
      </w:r>
      <w:r>
        <w:tab/>
      </w:r>
      <w:r>
        <w:fldChar w:fldCharType="begin"/>
      </w:r>
      <w:r>
        <w:instrText xml:space="preserve"> PAGEREF _Toc416878501 \h </w:instrText>
      </w:r>
      <w:r>
        <w:fldChar w:fldCharType="separate"/>
      </w:r>
      <w:r>
        <w:t>9</w:t>
      </w:r>
      <w:r>
        <w:fldChar w:fldCharType="end"/>
      </w:r>
    </w:p>
    <w:p>
      <w:pPr>
        <w:pStyle w:val="TOC8"/>
        <w:rPr>
          <w:rFonts w:asciiTheme="minorHAnsi" w:eastAsiaTheme="minorEastAsia" w:hAnsiTheme="minorHAnsi" w:cstheme="minorBidi"/>
          <w:szCs w:val="22"/>
        </w:rPr>
      </w:pPr>
      <w:r>
        <w:t>8A.</w:t>
      </w:r>
      <w:r>
        <w:tab/>
        <w:t>Exemption from Act, consumption at live entertainment venues</w:t>
      </w:r>
      <w:r>
        <w:tab/>
      </w:r>
      <w:r>
        <w:fldChar w:fldCharType="begin"/>
      </w:r>
      <w:r>
        <w:instrText xml:space="preserve"> PAGEREF _Toc416878502 \h </w:instrText>
      </w:r>
      <w:r>
        <w:fldChar w:fldCharType="separate"/>
      </w:r>
      <w:r>
        <w:t>13</w:t>
      </w:r>
      <w:r>
        <w:fldChar w:fldCharType="end"/>
      </w:r>
    </w:p>
    <w:p>
      <w:pPr>
        <w:pStyle w:val="TOC8"/>
        <w:rPr>
          <w:rFonts w:asciiTheme="minorHAnsi" w:eastAsiaTheme="minorEastAsia" w:hAnsiTheme="minorHAnsi" w:cstheme="minorBidi"/>
          <w:szCs w:val="22"/>
        </w:rPr>
      </w:pPr>
      <w:r>
        <w:t>8B.</w:t>
      </w:r>
      <w:r>
        <w:tab/>
        <w:t>Exemption from Act, sales etc. at certain functions</w:t>
      </w:r>
      <w:r>
        <w:tab/>
      </w:r>
      <w:r>
        <w:fldChar w:fldCharType="begin"/>
      </w:r>
      <w:r>
        <w:instrText xml:space="preserve"> PAGEREF _Toc416878503 \h </w:instrText>
      </w:r>
      <w:r>
        <w:fldChar w:fldCharType="separate"/>
      </w:r>
      <w:r>
        <w:t>18</w:t>
      </w:r>
      <w:r>
        <w:fldChar w:fldCharType="end"/>
      </w:r>
    </w:p>
    <w:p>
      <w:pPr>
        <w:pStyle w:val="TOC8"/>
        <w:rPr>
          <w:rFonts w:asciiTheme="minorHAnsi" w:eastAsiaTheme="minorEastAsia" w:hAnsiTheme="minorHAnsi" w:cstheme="minorBidi"/>
          <w:szCs w:val="22"/>
        </w:rPr>
      </w:pPr>
      <w:r>
        <w:t>8C.</w:t>
      </w:r>
      <w:r>
        <w:tab/>
        <w:t>Exemption from Act, complimentary supply by business</w:t>
      </w:r>
      <w:r>
        <w:tab/>
      </w:r>
      <w:r>
        <w:fldChar w:fldCharType="begin"/>
      </w:r>
      <w:r>
        <w:instrText xml:space="preserve"> PAGEREF _Toc416878504 \h </w:instrText>
      </w:r>
      <w:r>
        <w:fldChar w:fldCharType="separate"/>
      </w:r>
      <w:r>
        <w:t>19</w:t>
      </w:r>
      <w:r>
        <w:fldChar w:fldCharType="end"/>
      </w:r>
    </w:p>
    <w:p>
      <w:pPr>
        <w:pStyle w:val="TOC8"/>
        <w:rPr>
          <w:rFonts w:asciiTheme="minorHAnsi" w:eastAsiaTheme="minorEastAsia" w:hAnsiTheme="minorHAnsi" w:cstheme="minorBidi"/>
          <w:szCs w:val="22"/>
        </w:rPr>
      </w:pPr>
      <w:r>
        <w:t>8D.</w:t>
      </w:r>
      <w:r>
        <w:tab/>
        <w:t>Exemption from Act, sales etc. at farmers’ markets</w:t>
      </w:r>
      <w:r>
        <w:tab/>
      </w:r>
      <w:r>
        <w:fldChar w:fldCharType="begin"/>
      </w:r>
      <w:r>
        <w:instrText xml:space="preserve"> PAGEREF _Toc416878505 \h </w:instrText>
      </w:r>
      <w:r>
        <w:fldChar w:fldCharType="separate"/>
      </w:r>
      <w:r>
        <w:t>20</w:t>
      </w:r>
      <w:r>
        <w:fldChar w:fldCharType="end"/>
      </w:r>
    </w:p>
    <w:p>
      <w:pPr>
        <w:pStyle w:val="TOC8"/>
        <w:rPr>
          <w:rFonts w:asciiTheme="minorHAnsi" w:eastAsiaTheme="minorEastAsia" w:hAnsiTheme="minorHAnsi" w:cstheme="minorBidi"/>
          <w:szCs w:val="22"/>
        </w:rPr>
      </w:pPr>
      <w:r>
        <w:t>8E.</w:t>
      </w:r>
      <w:r>
        <w:tab/>
        <w:t>Exemption from Act, sales etc. at functions on licensed premises</w:t>
      </w:r>
      <w:r>
        <w:tab/>
      </w:r>
      <w:r>
        <w:fldChar w:fldCharType="begin"/>
      </w:r>
      <w:r>
        <w:instrText xml:space="preserve"> PAGEREF _Toc416878506 \h </w:instrText>
      </w:r>
      <w:r>
        <w:fldChar w:fldCharType="separate"/>
      </w:r>
      <w:r>
        <w:t>22</w:t>
      </w:r>
      <w:r>
        <w:fldChar w:fldCharType="end"/>
      </w:r>
    </w:p>
    <w:p>
      <w:pPr>
        <w:pStyle w:val="TOC8"/>
        <w:rPr>
          <w:rFonts w:asciiTheme="minorHAnsi" w:eastAsiaTheme="minorEastAsia" w:hAnsiTheme="minorHAnsi" w:cstheme="minorBidi"/>
          <w:szCs w:val="22"/>
        </w:rPr>
      </w:pPr>
      <w:r>
        <w:t>8F.</w:t>
      </w:r>
      <w:r>
        <w:tab/>
        <w:t>Exemption from Act, consumption in certain charter vehicles</w:t>
      </w:r>
      <w:r>
        <w:tab/>
      </w:r>
      <w:r>
        <w:fldChar w:fldCharType="begin"/>
      </w:r>
      <w:r>
        <w:instrText xml:space="preserve"> PAGEREF _Toc416878507 \h </w:instrText>
      </w:r>
      <w:r>
        <w:fldChar w:fldCharType="separate"/>
      </w:r>
      <w:r>
        <w:t>23</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Persons who may take and administer oaths and affirmations (Act s. 18(3)(c))</w:t>
      </w:r>
      <w:r>
        <w:tab/>
      </w:r>
      <w:r>
        <w:fldChar w:fldCharType="begin"/>
      </w:r>
      <w:r>
        <w:instrText xml:space="preserve"> PAGEREF _Toc416878508 \h </w:instrText>
      </w:r>
      <w:r>
        <w:fldChar w:fldCharType="separate"/>
      </w:r>
      <w:r>
        <w:t>24</w:t>
      </w:r>
      <w:r>
        <w:fldChar w:fldCharType="end"/>
      </w:r>
    </w:p>
    <w:p>
      <w:pPr>
        <w:pStyle w:val="TOC8"/>
        <w:rPr>
          <w:rFonts w:asciiTheme="minorHAnsi" w:eastAsiaTheme="minorEastAsia" w:hAnsiTheme="minorHAnsi" w:cstheme="minorBidi"/>
          <w:szCs w:val="22"/>
        </w:rPr>
      </w:pPr>
      <w:r>
        <w:t>9AA.</w:t>
      </w:r>
      <w:r>
        <w:tab/>
        <w:t xml:space="preserve">Distance prescribed </w:t>
      </w:r>
      <w:r>
        <w:rPr>
          <w:snapToGrid w:val="0"/>
        </w:rPr>
        <w:t>(Act s.</w:t>
      </w:r>
      <w:r>
        <w:t> 36A(2)(b))</w:t>
      </w:r>
      <w:r>
        <w:tab/>
      </w:r>
      <w:r>
        <w:fldChar w:fldCharType="begin"/>
      </w:r>
      <w:r>
        <w:instrText xml:space="preserve"> PAGEREF _Toc416878509 \h </w:instrText>
      </w:r>
      <w:r>
        <w:fldChar w:fldCharType="separate"/>
      </w:r>
      <w:r>
        <w:t>25</w:t>
      </w:r>
      <w:r>
        <w:fldChar w:fldCharType="end"/>
      </w:r>
    </w:p>
    <w:p>
      <w:pPr>
        <w:pStyle w:val="TOC8"/>
        <w:rPr>
          <w:rFonts w:asciiTheme="minorHAnsi" w:eastAsiaTheme="minorEastAsia" w:hAnsiTheme="minorHAnsi" w:cstheme="minorBidi"/>
          <w:szCs w:val="22"/>
        </w:rPr>
      </w:pPr>
      <w:r>
        <w:t>9A.</w:t>
      </w:r>
      <w:r>
        <w:tab/>
      </w:r>
      <w:r>
        <w:rPr>
          <w:snapToGrid w:val="0"/>
        </w:rPr>
        <w:t>Special facility licence, purposes for which may be granted</w:t>
      </w:r>
      <w:r>
        <w:tab/>
      </w:r>
      <w:r>
        <w:fldChar w:fldCharType="begin"/>
      </w:r>
      <w:r>
        <w:instrText xml:space="preserve"> PAGEREF _Toc416878510 \h </w:instrText>
      </w:r>
      <w:r>
        <w:fldChar w:fldCharType="separate"/>
      </w:r>
      <w:r>
        <w:t>25</w:t>
      </w:r>
      <w:r>
        <w:fldChar w:fldCharType="end"/>
      </w:r>
    </w:p>
    <w:p>
      <w:pPr>
        <w:pStyle w:val="TOC8"/>
        <w:rPr>
          <w:rFonts w:asciiTheme="minorHAnsi" w:eastAsiaTheme="minorEastAsia" w:hAnsiTheme="minorHAnsi" w:cstheme="minorBidi"/>
          <w:szCs w:val="22"/>
        </w:rPr>
      </w:pPr>
      <w:r>
        <w:t>9AB.</w:t>
      </w:r>
      <w:r>
        <w:tab/>
        <w:t xml:space="preserve">Kind of extended trading permit prescribed </w:t>
      </w:r>
      <w:r>
        <w:rPr>
          <w:snapToGrid w:val="0"/>
        </w:rPr>
        <w:t>(Act s.</w:t>
      </w:r>
      <w:r>
        <w:t> 25(5a))</w:t>
      </w:r>
      <w:r>
        <w:tab/>
      </w:r>
      <w:r>
        <w:fldChar w:fldCharType="begin"/>
      </w:r>
      <w:r>
        <w:instrText xml:space="preserve"> PAGEREF _Toc416878511 \h </w:instrText>
      </w:r>
      <w:r>
        <w:fldChar w:fldCharType="separate"/>
      </w:r>
      <w:r>
        <w:t>32</w:t>
      </w:r>
      <w:r>
        <w:fldChar w:fldCharType="end"/>
      </w:r>
    </w:p>
    <w:p>
      <w:pPr>
        <w:pStyle w:val="TOC8"/>
        <w:rPr>
          <w:rFonts w:asciiTheme="minorHAnsi" w:eastAsiaTheme="minorEastAsia" w:hAnsiTheme="minorHAnsi" w:cstheme="minorBidi"/>
          <w:szCs w:val="22"/>
        </w:rPr>
      </w:pPr>
      <w:r>
        <w:t>9B</w:t>
      </w:r>
      <w:r>
        <w:rPr>
          <w:snapToGrid w:val="0"/>
        </w:rPr>
        <w:t>.</w:t>
      </w:r>
      <w:r>
        <w:rPr>
          <w:snapToGrid w:val="0"/>
        </w:rPr>
        <w:tab/>
        <w:t>Special facility licence, effect of as to sale of packaged liquor</w:t>
      </w:r>
      <w:r>
        <w:tab/>
      </w:r>
      <w:r>
        <w:fldChar w:fldCharType="begin"/>
      </w:r>
      <w:r>
        <w:instrText xml:space="preserve"> PAGEREF _Toc416878512 \h </w:instrText>
      </w:r>
      <w:r>
        <w:fldChar w:fldCharType="separate"/>
      </w:r>
      <w:r>
        <w:t>32</w:t>
      </w:r>
      <w:r>
        <w:fldChar w:fldCharType="end"/>
      </w:r>
    </w:p>
    <w:p>
      <w:pPr>
        <w:pStyle w:val="TOC8"/>
        <w:rPr>
          <w:rFonts w:asciiTheme="minorHAnsi" w:eastAsiaTheme="minorEastAsia" w:hAnsiTheme="minorHAnsi" w:cstheme="minorBidi"/>
          <w:szCs w:val="22"/>
        </w:rPr>
      </w:pPr>
      <w:r>
        <w:t>9C</w:t>
      </w:r>
      <w:r>
        <w:rPr>
          <w:snapToGrid w:val="0"/>
        </w:rPr>
        <w:t>.</w:t>
      </w:r>
      <w:r>
        <w:rPr>
          <w:snapToGrid w:val="0"/>
        </w:rPr>
        <w:tab/>
        <w:t>Types of special facility licence prescribed (Act s. 46(6))</w:t>
      </w:r>
      <w:r>
        <w:tab/>
      </w:r>
      <w:r>
        <w:fldChar w:fldCharType="begin"/>
      </w:r>
      <w:r>
        <w:instrText xml:space="preserve"> PAGEREF _Toc416878513 \h </w:instrText>
      </w:r>
      <w:r>
        <w:fldChar w:fldCharType="separate"/>
      </w:r>
      <w:r>
        <w:t>32</w:t>
      </w:r>
      <w:r>
        <w:fldChar w:fldCharType="end"/>
      </w:r>
    </w:p>
    <w:p>
      <w:pPr>
        <w:pStyle w:val="TOC8"/>
        <w:rPr>
          <w:rFonts w:asciiTheme="minorHAnsi" w:eastAsiaTheme="minorEastAsia" w:hAnsiTheme="minorHAnsi" w:cstheme="minorBidi"/>
          <w:szCs w:val="22"/>
        </w:rPr>
      </w:pPr>
      <w:r>
        <w:t>9D.</w:t>
      </w:r>
      <w:r>
        <w:tab/>
      </w:r>
      <w:r>
        <w:rPr>
          <w:snapToGrid w:val="0"/>
        </w:rPr>
        <w:t>Act s.</w:t>
      </w:r>
      <w:r>
        <w:t> 33(6b) modified as to occasional licences</w:t>
      </w:r>
      <w:r>
        <w:tab/>
      </w:r>
      <w:r>
        <w:fldChar w:fldCharType="begin"/>
      </w:r>
      <w:r>
        <w:instrText xml:space="preserve"> PAGEREF _Toc416878514 \h </w:instrText>
      </w:r>
      <w:r>
        <w:fldChar w:fldCharType="separate"/>
      </w:r>
      <w:r>
        <w:t>33</w:t>
      </w:r>
      <w:r>
        <w:fldChar w:fldCharType="end"/>
      </w:r>
    </w:p>
    <w:p>
      <w:pPr>
        <w:pStyle w:val="TOC8"/>
        <w:rPr>
          <w:rFonts w:asciiTheme="minorHAnsi" w:eastAsiaTheme="minorEastAsia" w:hAnsiTheme="minorHAnsi" w:cstheme="minorBidi"/>
          <w:szCs w:val="22"/>
        </w:rPr>
      </w:pPr>
      <w:r>
        <w:t>9E.</w:t>
      </w:r>
      <w:r>
        <w:tab/>
        <w:t>Period prescribed (Act s. 33(6D)(b))</w:t>
      </w:r>
      <w:r>
        <w:tab/>
      </w:r>
      <w:r>
        <w:fldChar w:fldCharType="begin"/>
      </w:r>
      <w:r>
        <w:instrText xml:space="preserve"> PAGEREF _Toc416878515 \h </w:instrText>
      </w:r>
      <w:r>
        <w:fldChar w:fldCharType="separate"/>
      </w:r>
      <w:r>
        <w:t>34</w:t>
      </w:r>
      <w:r>
        <w:fldChar w:fldCharType="end"/>
      </w:r>
    </w:p>
    <w:p>
      <w:pPr>
        <w:pStyle w:val="TOC8"/>
        <w:rPr>
          <w:rFonts w:asciiTheme="minorHAnsi" w:eastAsiaTheme="minorEastAsia" w:hAnsiTheme="minorHAnsi" w:cstheme="minorBidi"/>
          <w:szCs w:val="22"/>
        </w:rPr>
      </w:pPr>
      <w:r>
        <w:t>9F.</w:t>
      </w:r>
      <w:r>
        <w:tab/>
        <w:t>Kinds of permit prescribed (Act s. 38(1)(b))</w:t>
      </w:r>
      <w:r>
        <w:tab/>
      </w:r>
      <w:r>
        <w:fldChar w:fldCharType="begin"/>
      </w:r>
      <w:r>
        <w:instrText xml:space="preserve"> PAGEREF _Toc416878516 \h </w:instrText>
      </w:r>
      <w:r>
        <w:fldChar w:fldCharType="separate"/>
      </w:r>
      <w:r>
        <w:t>34</w:t>
      </w:r>
      <w:r>
        <w:fldChar w:fldCharType="end"/>
      </w:r>
    </w:p>
    <w:p>
      <w:pPr>
        <w:pStyle w:val="TOC8"/>
        <w:rPr>
          <w:rFonts w:asciiTheme="minorHAnsi" w:eastAsiaTheme="minorEastAsia" w:hAnsiTheme="minorHAnsi" w:cstheme="minorBidi"/>
          <w:szCs w:val="22"/>
        </w:rPr>
      </w:pPr>
      <w:r>
        <w:t>9G.</w:t>
      </w:r>
      <w:r>
        <w:tab/>
        <w:t xml:space="preserve">Reciprocal arrangements for club membership, requirements for </w:t>
      </w:r>
      <w:r>
        <w:rPr>
          <w:snapToGrid w:val="0"/>
        </w:rPr>
        <w:t>(Act s.</w:t>
      </w:r>
      <w:r>
        <w:t> 49(3)(c)(iv))</w:t>
      </w:r>
      <w:r>
        <w:tab/>
      </w:r>
      <w:r>
        <w:fldChar w:fldCharType="begin"/>
      </w:r>
      <w:r>
        <w:instrText xml:space="preserve"> PAGEREF _Toc416878517 \h </w:instrText>
      </w:r>
      <w:r>
        <w:fldChar w:fldCharType="separate"/>
      </w:r>
      <w:r>
        <w:t>34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Requirements prescribed (Act s. </w:t>
      </w:r>
      <w:r>
        <w:t>57(2)(d)</w:t>
      </w:r>
      <w:r>
        <w:rPr>
          <w:snapToGrid w:val="0"/>
        </w:rPr>
        <w:t>)</w:t>
      </w:r>
      <w:r>
        <w:tab/>
      </w:r>
      <w:r>
        <w:fldChar w:fldCharType="begin"/>
      </w:r>
      <w:r>
        <w:instrText xml:space="preserve"> PAGEREF _Toc416878518 \h </w:instrText>
      </w:r>
      <w:r>
        <w:fldChar w:fldCharType="separate"/>
      </w:r>
      <w:r>
        <w:t>35</w:t>
      </w:r>
      <w:r>
        <w:fldChar w:fldCharType="end"/>
      </w:r>
    </w:p>
    <w:p>
      <w:pPr>
        <w:pStyle w:val="TOC8"/>
        <w:rPr>
          <w:rFonts w:asciiTheme="minorHAnsi" w:eastAsiaTheme="minorEastAsia" w:hAnsiTheme="minorHAnsi" w:cstheme="minorBidi"/>
          <w:szCs w:val="22"/>
        </w:rPr>
      </w:pPr>
      <w:r>
        <w:t>10A</w:t>
      </w:r>
      <w:r>
        <w:rPr>
          <w:snapToGrid w:val="0"/>
        </w:rPr>
        <w:t>.</w:t>
      </w:r>
      <w:r>
        <w:rPr>
          <w:snapToGrid w:val="0"/>
        </w:rPr>
        <w:tab/>
        <w:t>Condition prescribed (Act s. 55(2))</w:t>
      </w:r>
      <w:r>
        <w:tab/>
      </w:r>
      <w:r>
        <w:fldChar w:fldCharType="begin"/>
      </w:r>
      <w:r>
        <w:instrText xml:space="preserve"> PAGEREF _Toc416878519 \h </w:instrText>
      </w:r>
      <w:r>
        <w:fldChar w:fldCharType="separate"/>
      </w:r>
      <w:r>
        <w:t>36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Plans and specifications, requirements for (Act s. 66(4) and (5))</w:t>
      </w:r>
      <w:r>
        <w:tab/>
      </w:r>
      <w:r>
        <w:fldChar w:fldCharType="begin"/>
      </w:r>
      <w:r>
        <w:instrText xml:space="preserve"> PAGEREF _Toc416878520 \h </w:instrText>
      </w:r>
      <w:r>
        <w:fldChar w:fldCharType="separate"/>
      </w:r>
      <w:r>
        <w:t>36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Records as to applicant, requirements for (Act s. 68(1)(b))</w:t>
      </w:r>
      <w:r>
        <w:tab/>
      </w:r>
      <w:r>
        <w:fldChar w:fldCharType="begin"/>
      </w:r>
      <w:r>
        <w:instrText xml:space="preserve"> PAGEREF _Toc416878521 \h </w:instrText>
      </w:r>
      <w:r>
        <w:fldChar w:fldCharType="separate"/>
      </w:r>
      <w:r>
        <w:t>38</w:t>
      </w:r>
      <w:r>
        <w:fldChar w:fldCharType="end"/>
      </w:r>
    </w:p>
    <w:p>
      <w:pPr>
        <w:pStyle w:val="TOC8"/>
        <w:rPr>
          <w:rFonts w:asciiTheme="minorHAnsi" w:eastAsiaTheme="minorEastAsia" w:hAnsiTheme="minorHAnsi" w:cstheme="minorBidi"/>
          <w:szCs w:val="22"/>
        </w:rPr>
      </w:pPr>
      <w:r>
        <w:t>14A.</w:t>
      </w:r>
      <w:r>
        <w:tab/>
        <w:t xml:space="preserve">Types etc. of premises prescribed </w:t>
      </w:r>
      <w:r>
        <w:rPr>
          <w:snapToGrid w:val="0"/>
        </w:rPr>
        <w:t>(Act s. 77(5a)(b))</w:t>
      </w:r>
      <w:r>
        <w:tab/>
      </w:r>
      <w:r>
        <w:fldChar w:fldCharType="begin"/>
      </w:r>
      <w:r>
        <w:instrText xml:space="preserve"> PAGEREF _Toc416878522 \h </w:instrText>
      </w:r>
      <w:r>
        <w:fldChar w:fldCharType="separate"/>
      </w:r>
      <w:r>
        <w:t>39</w:t>
      </w:r>
      <w:r>
        <w:fldChar w:fldCharType="end"/>
      </w:r>
    </w:p>
    <w:p>
      <w:pPr>
        <w:pStyle w:val="TOC8"/>
        <w:rPr>
          <w:rFonts w:asciiTheme="minorHAnsi" w:eastAsiaTheme="minorEastAsia" w:hAnsiTheme="minorHAnsi" w:cstheme="minorBidi"/>
          <w:szCs w:val="22"/>
        </w:rPr>
      </w:pPr>
      <w:r>
        <w:t>14AB.</w:t>
      </w:r>
      <w:r>
        <w:tab/>
        <w:t xml:space="preserve">Requirement for lodgment of application prescribed </w:t>
      </w:r>
      <w:r>
        <w:rPr>
          <w:snapToGrid w:val="0"/>
        </w:rPr>
        <w:t>(Act s. </w:t>
      </w:r>
      <w:r>
        <w:t>75(1)(b))</w:t>
      </w:r>
      <w:r>
        <w:tab/>
      </w:r>
      <w:r>
        <w:fldChar w:fldCharType="begin"/>
      </w:r>
      <w:r>
        <w:instrText xml:space="preserve"> PAGEREF _Toc416878523 \h </w:instrText>
      </w:r>
      <w:r>
        <w:fldChar w:fldCharType="separate"/>
      </w:r>
      <w:r>
        <w:t>39</w:t>
      </w:r>
      <w:r>
        <w:fldChar w:fldCharType="end"/>
      </w:r>
    </w:p>
    <w:p>
      <w:pPr>
        <w:pStyle w:val="TOC8"/>
        <w:rPr>
          <w:rFonts w:asciiTheme="minorHAnsi" w:eastAsiaTheme="minorEastAsia" w:hAnsiTheme="minorHAnsi" w:cstheme="minorBidi"/>
          <w:szCs w:val="22"/>
        </w:rPr>
      </w:pPr>
      <w:r>
        <w:t>14AC.</w:t>
      </w:r>
      <w:r>
        <w:tab/>
        <w:t xml:space="preserve">Requirement for lodgment of application prescribed </w:t>
      </w:r>
      <w:r>
        <w:rPr>
          <w:snapToGrid w:val="0"/>
        </w:rPr>
        <w:t>(Act s. </w:t>
      </w:r>
      <w:r>
        <w:t>76(1)(b))</w:t>
      </w:r>
      <w:r>
        <w:tab/>
      </w:r>
      <w:r>
        <w:fldChar w:fldCharType="begin"/>
      </w:r>
      <w:r>
        <w:instrText xml:space="preserve"> PAGEREF _Toc416878524 \h </w:instrText>
      </w:r>
      <w:r>
        <w:fldChar w:fldCharType="separate"/>
      </w:r>
      <w:r>
        <w:t>39</w:t>
      </w:r>
      <w:r>
        <w:fldChar w:fldCharType="end"/>
      </w:r>
    </w:p>
    <w:p>
      <w:pPr>
        <w:pStyle w:val="TOC8"/>
        <w:rPr>
          <w:rFonts w:asciiTheme="minorHAnsi" w:eastAsiaTheme="minorEastAsia" w:hAnsiTheme="minorHAnsi" w:cstheme="minorBidi"/>
          <w:szCs w:val="22"/>
        </w:rPr>
      </w:pPr>
      <w:r>
        <w:t>14ADA.</w:t>
      </w:r>
      <w:r>
        <w:tab/>
        <w:t>Manager’s approval, application for (Act s. 102B)</w:t>
      </w:r>
      <w:r>
        <w:tab/>
      </w:r>
      <w:r>
        <w:fldChar w:fldCharType="begin"/>
      </w:r>
      <w:r>
        <w:instrText xml:space="preserve"> PAGEREF _Toc416878525 \h </w:instrText>
      </w:r>
      <w:r>
        <w:fldChar w:fldCharType="separate"/>
      </w:r>
      <w:r>
        <w:t>40</w:t>
      </w:r>
      <w:r>
        <w:fldChar w:fldCharType="end"/>
      </w:r>
    </w:p>
    <w:p>
      <w:pPr>
        <w:pStyle w:val="TOC8"/>
        <w:rPr>
          <w:rFonts w:asciiTheme="minorHAnsi" w:eastAsiaTheme="minorEastAsia" w:hAnsiTheme="minorHAnsi" w:cstheme="minorBidi"/>
          <w:szCs w:val="22"/>
        </w:rPr>
      </w:pPr>
      <w:r>
        <w:t>14ADB.</w:t>
      </w:r>
      <w:r>
        <w:tab/>
        <w:t>Manager’s approval, conditions on (Act s. 102C)</w:t>
      </w:r>
      <w:r>
        <w:tab/>
      </w:r>
      <w:r>
        <w:fldChar w:fldCharType="begin"/>
      </w:r>
      <w:r>
        <w:instrText xml:space="preserve"> PAGEREF _Toc416878526 \h </w:instrText>
      </w:r>
      <w:r>
        <w:fldChar w:fldCharType="separate"/>
      </w:r>
      <w:r>
        <w:t>41</w:t>
      </w:r>
      <w:r>
        <w:fldChar w:fldCharType="end"/>
      </w:r>
    </w:p>
    <w:p>
      <w:pPr>
        <w:pStyle w:val="TOC8"/>
        <w:rPr>
          <w:rFonts w:asciiTheme="minorHAnsi" w:eastAsiaTheme="minorEastAsia" w:hAnsiTheme="minorHAnsi" w:cstheme="minorBidi"/>
          <w:szCs w:val="22"/>
        </w:rPr>
      </w:pPr>
      <w:r>
        <w:t>14ADC.</w:t>
      </w:r>
      <w:r>
        <w:tab/>
        <w:t>Manager’s approval, duration of (Act s. 102D)</w:t>
      </w:r>
      <w:r>
        <w:tab/>
      </w:r>
      <w:r>
        <w:fldChar w:fldCharType="begin"/>
      </w:r>
      <w:r>
        <w:instrText xml:space="preserve"> PAGEREF _Toc416878527 \h </w:instrText>
      </w:r>
      <w:r>
        <w:fldChar w:fldCharType="separate"/>
      </w:r>
      <w:r>
        <w:t>42</w:t>
      </w:r>
      <w:r>
        <w:fldChar w:fldCharType="end"/>
      </w:r>
    </w:p>
    <w:p>
      <w:pPr>
        <w:pStyle w:val="TOC8"/>
        <w:rPr>
          <w:rFonts w:asciiTheme="minorHAnsi" w:eastAsiaTheme="minorEastAsia" w:hAnsiTheme="minorHAnsi" w:cstheme="minorBidi"/>
          <w:szCs w:val="22"/>
        </w:rPr>
      </w:pPr>
      <w:r>
        <w:t>14ADD.</w:t>
      </w:r>
      <w:r>
        <w:tab/>
        <w:t>Manager’s approval, renewal of (Act s. 102E)</w:t>
      </w:r>
      <w:r>
        <w:tab/>
      </w:r>
      <w:r>
        <w:fldChar w:fldCharType="begin"/>
      </w:r>
      <w:r>
        <w:instrText xml:space="preserve"> PAGEREF _Toc416878528 \h </w:instrText>
      </w:r>
      <w:r>
        <w:fldChar w:fldCharType="separate"/>
      </w:r>
      <w:r>
        <w:t>42</w:t>
      </w:r>
      <w:r>
        <w:fldChar w:fldCharType="end"/>
      </w:r>
    </w:p>
    <w:p>
      <w:pPr>
        <w:pStyle w:val="TOC8"/>
        <w:rPr>
          <w:rFonts w:asciiTheme="minorHAnsi" w:eastAsiaTheme="minorEastAsia" w:hAnsiTheme="minorHAnsi" w:cstheme="minorBidi"/>
          <w:szCs w:val="22"/>
        </w:rPr>
      </w:pPr>
      <w:r>
        <w:t>14ADE.</w:t>
      </w:r>
      <w:r>
        <w:tab/>
        <w:t>Approved manager, identification card for</w:t>
      </w:r>
      <w:r>
        <w:tab/>
      </w:r>
      <w:r>
        <w:fldChar w:fldCharType="begin"/>
      </w:r>
      <w:r>
        <w:instrText xml:space="preserve"> PAGEREF _Toc416878529 \h </w:instrText>
      </w:r>
      <w:r>
        <w:fldChar w:fldCharType="separate"/>
      </w:r>
      <w:r>
        <w:t>43</w:t>
      </w:r>
      <w:r>
        <w:fldChar w:fldCharType="end"/>
      </w:r>
    </w:p>
    <w:p>
      <w:pPr>
        <w:pStyle w:val="TOC8"/>
        <w:rPr>
          <w:rFonts w:asciiTheme="minorHAnsi" w:eastAsiaTheme="minorEastAsia" w:hAnsiTheme="minorHAnsi" w:cstheme="minorBidi"/>
          <w:szCs w:val="22"/>
        </w:rPr>
      </w:pPr>
      <w:r>
        <w:t>14ADF.</w:t>
      </w:r>
      <w:r>
        <w:tab/>
        <w:t>Lost etc. identification card, replacement of</w:t>
      </w:r>
      <w:r>
        <w:tab/>
      </w:r>
      <w:r>
        <w:fldChar w:fldCharType="begin"/>
      </w:r>
      <w:r>
        <w:instrText xml:space="preserve"> PAGEREF _Toc416878530 \h </w:instrText>
      </w:r>
      <w:r>
        <w:fldChar w:fldCharType="separate"/>
      </w:r>
      <w:r>
        <w:t>43</w:t>
      </w:r>
      <w:r>
        <w:fldChar w:fldCharType="end"/>
      </w:r>
    </w:p>
    <w:p>
      <w:pPr>
        <w:pStyle w:val="TOC8"/>
        <w:rPr>
          <w:rFonts w:asciiTheme="minorHAnsi" w:eastAsiaTheme="minorEastAsia" w:hAnsiTheme="minorHAnsi" w:cstheme="minorBidi"/>
          <w:szCs w:val="22"/>
        </w:rPr>
      </w:pPr>
      <w:r>
        <w:t>14ADG.</w:t>
      </w:r>
      <w:r>
        <w:tab/>
        <w:t>Transitioned approvals (Act Sch. 1B)</w:t>
      </w:r>
      <w:r>
        <w:tab/>
      </w:r>
      <w:r>
        <w:fldChar w:fldCharType="begin"/>
      </w:r>
      <w:r>
        <w:instrText xml:space="preserve"> PAGEREF _Toc416878531 \h </w:instrText>
      </w:r>
      <w:r>
        <w:fldChar w:fldCharType="separate"/>
      </w:r>
      <w:r>
        <w:t>44</w:t>
      </w:r>
      <w:r>
        <w:fldChar w:fldCharType="end"/>
      </w:r>
    </w:p>
    <w:p>
      <w:pPr>
        <w:pStyle w:val="TOC8"/>
        <w:rPr>
          <w:rFonts w:asciiTheme="minorHAnsi" w:eastAsiaTheme="minorEastAsia" w:hAnsiTheme="minorHAnsi" w:cstheme="minorBidi"/>
          <w:szCs w:val="22"/>
        </w:rPr>
      </w:pPr>
      <w:r>
        <w:t>14AD.</w:t>
      </w:r>
      <w:r>
        <w:tab/>
        <w:t xml:space="preserve">Responsible practices in selling etc. liquor, courses on required </w:t>
      </w:r>
      <w:r>
        <w:rPr>
          <w:snapToGrid w:val="0"/>
        </w:rPr>
        <w:t>(Act s. </w:t>
      </w:r>
      <w:r>
        <w:t>103A(1)(a))</w:t>
      </w:r>
      <w:r>
        <w:tab/>
      </w:r>
      <w:r>
        <w:fldChar w:fldCharType="begin"/>
      </w:r>
      <w:r>
        <w:instrText xml:space="preserve"> PAGEREF _Toc416878532 \h </w:instrText>
      </w:r>
      <w:r>
        <w:fldChar w:fldCharType="separate"/>
      </w:r>
      <w:r>
        <w:t>45</w:t>
      </w:r>
      <w:r>
        <w:fldChar w:fldCharType="end"/>
      </w:r>
    </w:p>
    <w:p>
      <w:pPr>
        <w:pStyle w:val="TOC8"/>
        <w:rPr>
          <w:rFonts w:asciiTheme="minorHAnsi" w:eastAsiaTheme="minorEastAsia" w:hAnsiTheme="minorHAnsi" w:cstheme="minorBidi"/>
          <w:szCs w:val="22"/>
        </w:rPr>
      </w:pPr>
      <w:r>
        <w:t>14AE.</w:t>
      </w:r>
      <w:r>
        <w:tab/>
        <w:t>Offences for r. 14AD</w:t>
      </w:r>
      <w:r>
        <w:tab/>
      </w:r>
      <w:r>
        <w:fldChar w:fldCharType="begin"/>
      </w:r>
      <w:r>
        <w:instrText xml:space="preserve"> PAGEREF _Toc416878533 \h </w:instrText>
      </w:r>
      <w:r>
        <w:fldChar w:fldCharType="separate"/>
      </w:r>
      <w:r>
        <w:t>46</w:t>
      </w:r>
      <w:r>
        <w:fldChar w:fldCharType="end"/>
      </w:r>
    </w:p>
    <w:p>
      <w:pPr>
        <w:pStyle w:val="TOC8"/>
        <w:rPr>
          <w:rFonts w:asciiTheme="minorHAnsi" w:eastAsiaTheme="minorEastAsia" w:hAnsiTheme="minorHAnsi" w:cstheme="minorBidi"/>
          <w:szCs w:val="22"/>
        </w:rPr>
      </w:pPr>
      <w:r>
        <w:t>14AF.</w:t>
      </w:r>
      <w:r>
        <w:tab/>
        <w:t>Transitional provisions for r. 14AD</w:t>
      </w:r>
      <w:r>
        <w:tab/>
      </w:r>
      <w:r>
        <w:fldChar w:fldCharType="begin"/>
      </w:r>
      <w:r>
        <w:instrText xml:space="preserve"> PAGEREF _Toc416878534 \h </w:instrText>
      </w:r>
      <w:r>
        <w:fldChar w:fldCharType="separate"/>
      </w:r>
      <w:r>
        <w:t>47</w:t>
      </w:r>
      <w:r>
        <w:fldChar w:fldCharType="end"/>
      </w:r>
    </w:p>
    <w:p>
      <w:pPr>
        <w:pStyle w:val="TOC8"/>
        <w:rPr>
          <w:rFonts w:asciiTheme="minorHAnsi" w:eastAsiaTheme="minorEastAsia" w:hAnsiTheme="minorHAnsi" w:cstheme="minorBidi"/>
          <w:szCs w:val="22"/>
        </w:rPr>
      </w:pPr>
      <w:r>
        <w:t>14AG.</w:t>
      </w:r>
      <w:r>
        <w:tab/>
        <w:t>Licensee to maintain register </w:t>
      </w:r>
      <w:r>
        <w:rPr>
          <w:snapToGrid w:val="0"/>
        </w:rPr>
        <w:t>(Act s. </w:t>
      </w:r>
      <w:r>
        <w:t>103A(1)(b))</w:t>
      </w:r>
      <w:r>
        <w:tab/>
      </w:r>
      <w:r>
        <w:fldChar w:fldCharType="begin"/>
      </w:r>
      <w:r>
        <w:instrText xml:space="preserve"> PAGEREF _Toc416878535 \h </w:instrText>
      </w:r>
      <w:r>
        <w:fldChar w:fldCharType="separate"/>
      </w:r>
      <w:r>
        <w:t>47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Amount of liability prescribed (Act s. 107)</w:t>
      </w:r>
      <w:r>
        <w:tab/>
      </w:r>
      <w:r>
        <w:fldChar w:fldCharType="begin"/>
      </w:r>
      <w:r>
        <w:instrText xml:space="preserve"> PAGEREF _Toc416878536 \h </w:instrText>
      </w:r>
      <w:r>
        <w:fldChar w:fldCharType="separate"/>
      </w:r>
      <w:r>
        <w:t>48</w:t>
      </w:r>
      <w:r>
        <w:fldChar w:fldCharType="end"/>
      </w:r>
    </w:p>
    <w:p>
      <w:pPr>
        <w:pStyle w:val="TOC8"/>
        <w:rPr>
          <w:rFonts w:asciiTheme="minorHAnsi" w:eastAsiaTheme="minorEastAsia" w:hAnsiTheme="minorHAnsi" w:cstheme="minorBidi"/>
          <w:szCs w:val="22"/>
        </w:rPr>
      </w:pPr>
      <w:r>
        <w:t>17A.</w:t>
      </w:r>
      <w:r>
        <w:tab/>
        <w:t xml:space="preserve">Sports arenas prescribed (Act s. 110(4B) </w:t>
      </w:r>
      <w:r>
        <w:rPr>
          <w:i/>
        </w:rPr>
        <w:t>sports arena</w:t>
      </w:r>
      <w:r>
        <w:t>)</w:t>
      </w:r>
      <w:r>
        <w:tab/>
      </w:r>
      <w:r>
        <w:fldChar w:fldCharType="begin"/>
      </w:r>
      <w:r>
        <w:instrText xml:space="preserve"> PAGEREF _Toc416878537 \h </w:instrText>
      </w:r>
      <w:r>
        <w:fldChar w:fldCharType="separate"/>
      </w:r>
      <w:r>
        <w:t>48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Out of bounds area, notice for (Act s. 121(6))</w:t>
      </w:r>
      <w:r>
        <w:tab/>
      </w:r>
      <w:r>
        <w:fldChar w:fldCharType="begin"/>
      </w:r>
      <w:r>
        <w:instrText xml:space="preserve"> PAGEREF _Toc416878538 \h </w:instrText>
      </w:r>
      <w:r>
        <w:fldChar w:fldCharType="separate"/>
      </w:r>
      <w:r>
        <w:t>49</w:t>
      </w:r>
      <w:r>
        <w:fldChar w:fldCharType="end"/>
      </w:r>
    </w:p>
    <w:p>
      <w:pPr>
        <w:pStyle w:val="TOC8"/>
        <w:rPr>
          <w:rFonts w:asciiTheme="minorHAnsi" w:eastAsiaTheme="minorEastAsia" w:hAnsiTheme="minorHAnsi" w:cstheme="minorBidi"/>
          <w:szCs w:val="22"/>
        </w:rPr>
      </w:pPr>
      <w:r>
        <w:t>18.</w:t>
      </w:r>
      <w:r>
        <w:tab/>
        <w:t>Premises prescribed to be regulated premises (Act s. 122(1)(f))</w:t>
      </w:r>
      <w:r>
        <w:tab/>
      </w:r>
      <w:r>
        <w:fldChar w:fldCharType="begin"/>
      </w:r>
      <w:r>
        <w:instrText xml:space="preserve"> PAGEREF _Toc416878539 \h </w:instrText>
      </w:r>
      <w:r>
        <w:fldChar w:fldCharType="separate"/>
      </w:r>
      <w:r>
        <w:t>49</w:t>
      </w:r>
      <w:r>
        <w:fldChar w:fldCharType="end"/>
      </w:r>
    </w:p>
    <w:p>
      <w:pPr>
        <w:pStyle w:val="TOC8"/>
        <w:rPr>
          <w:rFonts w:asciiTheme="minorHAnsi" w:eastAsiaTheme="minorEastAsia" w:hAnsiTheme="minorHAnsi" w:cstheme="minorBidi"/>
          <w:szCs w:val="22"/>
        </w:rPr>
      </w:pPr>
      <w:r>
        <w:t>18A</w:t>
      </w:r>
      <w:r>
        <w:rPr>
          <w:snapToGrid w:val="0"/>
        </w:rPr>
        <w:t>.</w:t>
      </w:r>
      <w:r>
        <w:rPr>
          <w:snapToGrid w:val="0"/>
        </w:rPr>
        <w:tab/>
        <w:t>Documents prescribed as evidence of age etc. (Act s. 126(1)(b)(i)(III) and s. 160(1))</w:t>
      </w:r>
      <w:r>
        <w:tab/>
      </w:r>
      <w:r>
        <w:fldChar w:fldCharType="begin"/>
      </w:r>
      <w:r>
        <w:instrText xml:space="preserve"> PAGEREF _Toc416878540 \h </w:instrText>
      </w:r>
      <w:r>
        <w:fldChar w:fldCharType="separate"/>
      </w:r>
      <w:r>
        <w:t>50</w:t>
      </w:r>
      <w:r>
        <w:fldChar w:fldCharType="end"/>
      </w:r>
    </w:p>
    <w:p>
      <w:pPr>
        <w:pStyle w:val="TOC8"/>
        <w:rPr>
          <w:rFonts w:asciiTheme="minorHAnsi" w:eastAsiaTheme="minorEastAsia" w:hAnsiTheme="minorHAnsi" w:cstheme="minorBidi"/>
          <w:szCs w:val="22"/>
        </w:rPr>
      </w:pPr>
      <w:r>
        <w:t>18B</w:t>
      </w:r>
      <w:r>
        <w:rPr>
          <w:snapToGrid w:val="0"/>
        </w:rPr>
        <w:t>.</w:t>
      </w:r>
      <w:r>
        <w:rPr>
          <w:snapToGrid w:val="0"/>
        </w:rPr>
        <w:tab/>
        <w:t>Proof of age card, issue of etc.</w:t>
      </w:r>
      <w:r>
        <w:tab/>
      </w:r>
      <w:r>
        <w:fldChar w:fldCharType="begin"/>
      </w:r>
      <w:r>
        <w:instrText xml:space="preserve"> PAGEREF _Toc416878541 \h </w:instrText>
      </w:r>
      <w:r>
        <w:fldChar w:fldCharType="separate"/>
      </w:r>
      <w:r>
        <w:t>51</w:t>
      </w:r>
      <w:r>
        <w:fldChar w:fldCharType="end"/>
      </w:r>
    </w:p>
    <w:p>
      <w:pPr>
        <w:pStyle w:val="TOC8"/>
        <w:rPr>
          <w:rFonts w:asciiTheme="minorHAnsi" w:eastAsiaTheme="minorEastAsia" w:hAnsiTheme="minorHAnsi" w:cstheme="minorBidi"/>
          <w:szCs w:val="22"/>
        </w:rPr>
      </w:pPr>
      <w:r>
        <w:t>18C</w:t>
      </w:r>
      <w:r>
        <w:rPr>
          <w:snapToGrid w:val="0"/>
        </w:rPr>
        <w:t>.</w:t>
      </w:r>
      <w:r>
        <w:rPr>
          <w:snapToGrid w:val="0"/>
        </w:rPr>
        <w:tab/>
        <w:t>Proof of age card, form etc. of (r. 18B)</w:t>
      </w:r>
      <w:r>
        <w:tab/>
      </w:r>
      <w:r>
        <w:fldChar w:fldCharType="begin"/>
      </w:r>
      <w:r>
        <w:instrText xml:space="preserve"> PAGEREF _Toc416878542 \h </w:instrText>
      </w:r>
      <w:r>
        <w:fldChar w:fldCharType="separate"/>
      </w:r>
      <w:r>
        <w:t>52</w:t>
      </w:r>
      <w:r>
        <w:fldChar w:fldCharType="end"/>
      </w:r>
    </w:p>
    <w:p>
      <w:pPr>
        <w:pStyle w:val="TOC8"/>
        <w:rPr>
          <w:rFonts w:asciiTheme="minorHAnsi" w:eastAsiaTheme="minorEastAsia" w:hAnsiTheme="minorHAnsi" w:cstheme="minorBidi"/>
          <w:szCs w:val="22"/>
        </w:rPr>
      </w:pPr>
      <w:r>
        <w:t>18D</w:t>
      </w:r>
      <w:r>
        <w:rPr>
          <w:snapToGrid w:val="0"/>
        </w:rPr>
        <w:t>.</w:t>
      </w:r>
      <w:r>
        <w:rPr>
          <w:snapToGrid w:val="0"/>
        </w:rPr>
        <w:tab/>
        <w:t>Lost etc. proof of age card, replacement of</w:t>
      </w:r>
      <w:r>
        <w:tab/>
      </w:r>
      <w:r>
        <w:fldChar w:fldCharType="begin"/>
      </w:r>
      <w:r>
        <w:instrText xml:space="preserve"> PAGEREF _Toc416878543 \h </w:instrText>
      </w:r>
      <w:r>
        <w:fldChar w:fldCharType="separate"/>
      </w:r>
      <w:r>
        <w:t>53</w:t>
      </w:r>
      <w:r>
        <w:fldChar w:fldCharType="end"/>
      </w:r>
    </w:p>
    <w:p>
      <w:pPr>
        <w:pStyle w:val="TOC8"/>
        <w:rPr>
          <w:rFonts w:asciiTheme="minorHAnsi" w:eastAsiaTheme="minorEastAsia" w:hAnsiTheme="minorHAnsi" w:cstheme="minorBidi"/>
          <w:szCs w:val="22"/>
        </w:rPr>
      </w:pPr>
      <w:r>
        <w:t>18E</w:t>
      </w:r>
      <w:r>
        <w:rPr>
          <w:snapToGrid w:val="0"/>
        </w:rPr>
        <w:t>.</w:t>
      </w:r>
      <w:r>
        <w:rPr>
          <w:snapToGrid w:val="0"/>
        </w:rPr>
        <w:tab/>
        <w:t>Agreement or arrangement prescribed (Act s. 104(2))</w:t>
      </w:r>
      <w:r>
        <w:tab/>
      </w:r>
      <w:r>
        <w:fldChar w:fldCharType="begin"/>
      </w:r>
      <w:r>
        <w:instrText xml:space="preserve"> PAGEREF _Toc416878544 \h </w:instrText>
      </w:r>
      <w:r>
        <w:fldChar w:fldCharType="separate"/>
      </w:r>
      <w:r>
        <w:t>53</w:t>
      </w:r>
      <w:r>
        <w:fldChar w:fldCharType="end"/>
      </w:r>
    </w:p>
    <w:p>
      <w:pPr>
        <w:pStyle w:val="TOC8"/>
        <w:rPr>
          <w:rFonts w:asciiTheme="minorHAnsi" w:eastAsiaTheme="minorEastAsia" w:hAnsiTheme="minorHAnsi" w:cstheme="minorBidi"/>
          <w:szCs w:val="22"/>
        </w:rPr>
      </w:pPr>
      <w:r>
        <w:t>18EA.</w:t>
      </w:r>
      <w:r>
        <w:tab/>
        <w:t>Information prescribed for websites (Act s. 113A)</w:t>
      </w:r>
      <w:r>
        <w:tab/>
      </w:r>
      <w:r>
        <w:fldChar w:fldCharType="begin"/>
      </w:r>
      <w:r>
        <w:instrText xml:space="preserve"> PAGEREF _Toc416878545 \h </w:instrText>
      </w:r>
      <w:r>
        <w:fldChar w:fldCharType="separate"/>
      </w:r>
      <w:r>
        <w:t>53</w:t>
      </w:r>
      <w:r>
        <w:fldChar w:fldCharType="end"/>
      </w:r>
    </w:p>
    <w:p>
      <w:pPr>
        <w:pStyle w:val="TOC8"/>
        <w:rPr>
          <w:rFonts w:asciiTheme="minorHAnsi" w:eastAsiaTheme="minorEastAsia" w:hAnsiTheme="minorHAnsi" w:cstheme="minorBidi"/>
          <w:szCs w:val="22"/>
        </w:rPr>
      </w:pPr>
      <w:r>
        <w:t>18EBA.</w:t>
      </w:r>
      <w:r>
        <w:tab/>
        <w:t xml:space="preserve">Persons prescribed (Act s. 115AC(1A) </w:t>
      </w:r>
      <w:r>
        <w:rPr>
          <w:i/>
        </w:rPr>
        <w:t>secure webpage</w:t>
      </w:r>
      <w:r>
        <w:t>)</w:t>
      </w:r>
      <w:r>
        <w:tab/>
      </w:r>
      <w:r>
        <w:fldChar w:fldCharType="begin"/>
      </w:r>
      <w:r>
        <w:instrText xml:space="preserve"> PAGEREF _Toc416878546 \h </w:instrText>
      </w:r>
      <w:r>
        <w:fldChar w:fldCharType="separate"/>
      </w:r>
      <w:r>
        <w:t>54</w:t>
      </w:r>
      <w:r>
        <w:fldChar w:fldCharType="end"/>
      </w:r>
    </w:p>
    <w:p>
      <w:pPr>
        <w:pStyle w:val="TOC8"/>
        <w:rPr>
          <w:rFonts w:asciiTheme="minorHAnsi" w:eastAsiaTheme="minorEastAsia" w:hAnsiTheme="minorHAnsi" w:cstheme="minorBidi"/>
          <w:szCs w:val="22"/>
        </w:rPr>
      </w:pPr>
      <w:r>
        <w:t>18EB.</w:t>
      </w:r>
      <w:r>
        <w:tab/>
        <w:t>Incidents and information prescribed for register (Act s. 116A)</w:t>
      </w:r>
      <w:r>
        <w:tab/>
      </w:r>
      <w:r>
        <w:fldChar w:fldCharType="begin"/>
      </w:r>
      <w:r>
        <w:instrText xml:space="preserve"> PAGEREF _Toc416878547 \h </w:instrText>
      </w:r>
      <w:r>
        <w:fldChar w:fldCharType="separate"/>
      </w:r>
      <w:r>
        <w:t>54</w:t>
      </w:r>
      <w:r>
        <w:fldChar w:fldCharType="end"/>
      </w:r>
    </w:p>
    <w:p>
      <w:pPr>
        <w:pStyle w:val="TOC8"/>
        <w:rPr>
          <w:rFonts w:asciiTheme="minorHAnsi" w:eastAsiaTheme="minorEastAsia" w:hAnsiTheme="minorHAnsi" w:cstheme="minorBidi"/>
          <w:szCs w:val="22"/>
        </w:rPr>
      </w:pPr>
      <w:r>
        <w:t>18F.</w:t>
      </w:r>
      <w:r>
        <w:tab/>
        <w:t>Training courses prescribed (Act s. 121(11)(d))</w:t>
      </w:r>
      <w:r>
        <w:tab/>
      </w:r>
      <w:r>
        <w:fldChar w:fldCharType="begin"/>
      </w:r>
      <w:r>
        <w:instrText xml:space="preserve"> PAGEREF _Toc416878548 \h </w:instrText>
      </w:r>
      <w:r>
        <w:fldChar w:fldCharType="separate"/>
      </w:r>
      <w:r>
        <w:t>56</w:t>
      </w:r>
      <w:r>
        <w:fldChar w:fldCharType="end"/>
      </w:r>
    </w:p>
    <w:p>
      <w:pPr>
        <w:pStyle w:val="TOC8"/>
        <w:rPr>
          <w:rFonts w:asciiTheme="minorHAnsi" w:eastAsiaTheme="minorEastAsia" w:hAnsiTheme="minorHAnsi" w:cstheme="minorBidi"/>
          <w:szCs w:val="22"/>
        </w:rPr>
      </w:pPr>
      <w:r>
        <w:t>18G.</w:t>
      </w:r>
      <w:r>
        <w:tab/>
        <w:t>Confiscated document, how to be dealt with (Act s. 126(2b))</w:t>
      </w:r>
      <w:r>
        <w:tab/>
      </w:r>
      <w:r>
        <w:fldChar w:fldCharType="begin"/>
      </w:r>
      <w:r>
        <w:instrText xml:space="preserve"> PAGEREF _Toc416878549 \h </w:instrText>
      </w:r>
      <w:r>
        <w:fldChar w:fldCharType="separate"/>
      </w:r>
      <w:r>
        <w:t>57</w:t>
      </w:r>
      <w:r>
        <w:fldChar w:fldCharType="end"/>
      </w:r>
    </w:p>
    <w:p>
      <w:pPr>
        <w:pStyle w:val="TOC8"/>
        <w:rPr>
          <w:rFonts w:asciiTheme="minorHAnsi" w:eastAsiaTheme="minorEastAsia" w:hAnsiTheme="minorHAnsi" w:cstheme="minorBidi"/>
          <w:szCs w:val="22"/>
        </w:rPr>
      </w:pPr>
      <w:r>
        <w:t>18H.</w:t>
      </w:r>
      <w:r>
        <w:tab/>
        <w:t>Provisions prescribed (Act s. 126E(4))</w:t>
      </w:r>
      <w:r>
        <w:tab/>
      </w:r>
      <w:r>
        <w:fldChar w:fldCharType="begin"/>
      </w:r>
      <w:r>
        <w:instrText xml:space="preserve"> PAGEREF _Toc416878550 \h </w:instrText>
      </w:r>
      <w:r>
        <w:fldChar w:fldCharType="separate"/>
      </w:r>
      <w:r>
        <w:t>57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Subsidy, application for</w:t>
      </w:r>
      <w:r>
        <w:tab/>
      </w:r>
      <w:r>
        <w:fldChar w:fldCharType="begin"/>
      </w:r>
      <w:r>
        <w:instrText xml:space="preserve"> PAGEREF _Toc416878551 \h </w:instrText>
      </w:r>
      <w:r>
        <w:fldChar w:fldCharType="separate"/>
      </w:r>
      <w:r>
        <w:t>57</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 xml:space="preserve">Persons prescribed (Act s. 129 </w:t>
      </w:r>
      <w:r>
        <w:rPr>
          <w:i/>
          <w:snapToGrid w:val="0"/>
        </w:rPr>
        <w:t>wholesaler</w:t>
      </w:r>
      <w:r>
        <w:rPr>
          <w:snapToGrid w:val="0"/>
        </w:rPr>
        <w:t>)</w:t>
      </w:r>
      <w:r>
        <w:tab/>
      </w:r>
      <w:r>
        <w:fldChar w:fldCharType="begin"/>
      </w:r>
      <w:r>
        <w:instrText xml:space="preserve"> PAGEREF _Toc416878552 \h </w:instrText>
      </w:r>
      <w:r>
        <w:fldChar w:fldCharType="separate"/>
      </w:r>
      <w:r>
        <w:t>58</w:t>
      </w:r>
      <w:r>
        <w:fldChar w:fldCharType="end"/>
      </w:r>
    </w:p>
    <w:p>
      <w:pPr>
        <w:pStyle w:val="TOC8"/>
        <w:rPr>
          <w:rFonts w:asciiTheme="minorHAnsi" w:eastAsiaTheme="minorEastAsia" w:hAnsiTheme="minorHAnsi" w:cstheme="minorBidi"/>
          <w:szCs w:val="22"/>
        </w:rPr>
      </w:pPr>
      <w:r>
        <w:t>21.</w:t>
      </w:r>
      <w:r>
        <w:tab/>
        <w:t>Wholesaler, subsidy for (Act s. 130)</w:t>
      </w:r>
      <w:r>
        <w:tab/>
      </w:r>
      <w:r>
        <w:fldChar w:fldCharType="begin"/>
      </w:r>
      <w:r>
        <w:instrText xml:space="preserve"> PAGEREF _Toc416878553 \h </w:instrText>
      </w:r>
      <w:r>
        <w:fldChar w:fldCharType="separate"/>
      </w:r>
      <w:r>
        <w:t>58</w:t>
      </w:r>
      <w:r>
        <w:fldChar w:fldCharType="end"/>
      </w:r>
    </w:p>
    <w:p>
      <w:pPr>
        <w:pStyle w:val="TOC8"/>
        <w:rPr>
          <w:rFonts w:asciiTheme="minorHAnsi" w:eastAsiaTheme="minorEastAsia" w:hAnsiTheme="minorHAnsi" w:cstheme="minorBidi"/>
          <w:szCs w:val="22"/>
        </w:rPr>
      </w:pPr>
      <w:r>
        <w:t>21A.</w:t>
      </w:r>
      <w:r>
        <w:tab/>
        <w:t>Wine producer, subsidy for (Act s. 130)</w:t>
      </w:r>
      <w:r>
        <w:tab/>
      </w:r>
      <w:r>
        <w:fldChar w:fldCharType="begin"/>
      </w:r>
      <w:r>
        <w:instrText xml:space="preserve"> PAGEREF _Toc416878554 \h </w:instrText>
      </w:r>
      <w:r>
        <w:fldChar w:fldCharType="separate"/>
      </w:r>
      <w:r>
        <w:t>59</w:t>
      </w:r>
      <w:r>
        <w:fldChar w:fldCharType="end"/>
      </w:r>
    </w:p>
    <w:p>
      <w:pPr>
        <w:pStyle w:val="TOC8"/>
        <w:rPr>
          <w:rFonts w:asciiTheme="minorHAnsi" w:eastAsiaTheme="minorEastAsia" w:hAnsiTheme="minorHAnsi" w:cstheme="minorBidi"/>
          <w:szCs w:val="22"/>
        </w:rPr>
      </w:pPr>
      <w:r>
        <w:t>21AC</w:t>
      </w:r>
      <w:r>
        <w:rPr>
          <w:snapToGrid w:val="0"/>
        </w:rPr>
        <w:t>.</w:t>
      </w:r>
      <w:r>
        <w:rPr>
          <w:snapToGrid w:val="0"/>
        </w:rPr>
        <w:tab/>
        <w:t>Subsidy payable once in respect of sale of liquor</w:t>
      </w:r>
      <w:r>
        <w:tab/>
      </w:r>
      <w:r>
        <w:fldChar w:fldCharType="begin"/>
      </w:r>
      <w:r>
        <w:instrText xml:space="preserve"> PAGEREF _Toc416878555 \h </w:instrText>
      </w:r>
      <w:r>
        <w:fldChar w:fldCharType="separate"/>
      </w:r>
      <w:r>
        <w:t>60</w:t>
      </w:r>
      <w:r>
        <w:fldChar w:fldCharType="end"/>
      </w:r>
    </w:p>
    <w:p>
      <w:pPr>
        <w:pStyle w:val="TOC8"/>
        <w:rPr>
          <w:rFonts w:asciiTheme="minorHAnsi" w:eastAsiaTheme="minorEastAsia" w:hAnsiTheme="minorHAnsi" w:cstheme="minorBidi"/>
          <w:szCs w:val="22"/>
        </w:rPr>
      </w:pPr>
      <w:r>
        <w:t>21B</w:t>
      </w:r>
      <w:r>
        <w:rPr>
          <w:snapToGrid w:val="0"/>
        </w:rPr>
        <w:t>.</w:t>
      </w:r>
      <w:r>
        <w:rPr>
          <w:snapToGrid w:val="0"/>
        </w:rPr>
        <w:tab/>
        <w:t xml:space="preserve">Subsidy, conditions imposed by Director as to </w:t>
      </w:r>
      <w:r>
        <w:t>(Act s. 130(2))</w:t>
      </w:r>
      <w:r>
        <w:tab/>
      </w:r>
      <w:r>
        <w:fldChar w:fldCharType="begin"/>
      </w:r>
      <w:r>
        <w:instrText xml:space="preserve"> PAGEREF _Toc416878556 \h </w:instrText>
      </w:r>
      <w:r>
        <w:fldChar w:fldCharType="separate"/>
      </w:r>
      <w:r>
        <w:t>60</w:t>
      </w:r>
      <w:r>
        <w:fldChar w:fldCharType="end"/>
      </w:r>
    </w:p>
    <w:p>
      <w:pPr>
        <w:pStyle w:val="TOC8"/>
        <w:rPr>
          <w:rFonts w:asciiTheme="minorHAnsi" w:eastAsiaTheme="minorEastAsia" w:hAnsiTheme="minorHAnsi" w:cstheme="minorBidi"/>
          <w:szCs w:val="22"/>
        </w:rPr>
      </w:pPr>
      <w:r>
        <w:t>21C</w:t>
      </w:r>
      <w:r>
        <w:rPr>
          <w:snapToGrid w:val="0"/>
        </w:rPr>
        <w:t>.</w:t>
      </w:r>
      <w:r>
        <w:rPr>
          <w:snapToGrid w:val="0"/>
        </w:rPr>
        <w:tab/>
        <w:t>Licensees prescribed </w:t>
      </w:r>
      <w:r>
        <w:t>(Act s. </w:t>
      </w:r>
      <w:r>
        <w:rPr>
          <w:snapToGrid w:val="0"/>
        </w:rPr>
        <w:t>145(1))</w:t>
      </w:r>
      <w:r>
        <w:tab/>
      </w:r>
      <w:r>
        <w:fldChar w:fldCharType="begin"/>
      </w:r>
      <w:r>
        <w:instrText xml:space="preserve"> PAGEREF _Toc416878557 \h </w:instrText>
      </w:r>
      <w:r>
        <w:fldChar w:fldCharType="separate"/>
      </w:r>
      <w:r>
        <w:t>60</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 xml:space="preserve">Records prescribed etc. </w:t>
      </w:r>
      <w:r>
        <w:t>(Act s. </w:t>
      </w:r>
      <w:r>
        <w:rPr>
          <w:snapToGrid w:val="0"/>
        </w:rPr>
        <w:t>145)</w:t>
      </w:r>
      <w:r>
        <w:tab/>
      </w:r>
      <w:r>
        <w:fldChar w:fldCharType="begin"/>
      </w:r>
      <w:r>
        <w:instrText xml:space="preserve"> PAGEREF _Toc416878558 \h </w:instrText>
      </w:r>
      <w:r>
        <w:fldChar w:fldCharType="separate"/>
      </w:r>
      <w:r>
        <w:t>61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 xml:space="preserve">Returns, verification and lodgment of </w:t>
      </w:r>
      <w:r>
        <w:t>(Act s. 146)</w:t>
      </w:r>
      <w:r>
        <w:tab/>
      </w:r>
      <w:r>
        <w:fldChar w:fldCharType="begin"/>
      </w:r>
      <w:r>
        <w:instrText xml:space="preserve"> PAGEREF _Toc416878559 \h </w:instrText>
      </w:r>
      <w:r>
        <w:fldChar w:fldCharType="separate"/>
      </w:r>
      <w:r>
        <w:t>63</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 xml:space="preserve">Return of information required etc. </w:t>
      </w:r>
      <w:r>
        <w:t>(Act s. 145)</w:t>
      </w:r>
      <w:r>
        <w:tab/>
      </w:r>
      <w:r>
        <w:fldChar w:fldCharType="begin"/>
      </w:r>
      <w:r>
        <w:instrText xml:space="preserve"> PAGEREF _Toc416878560 \h </w:instrText>
      </w:r>
      <w:r>
        <w:fldChar w:fldCharType="separate"/>
      </w:r>
      <w:r>
        <w:t>64</w:t>
      </w:r>
      <w:r>
        <w:fldChar w:fldCharType="end"/>
      </w:r>
    </w:p>
    <w:p>
      <w:pPr>
        <w:pStyle w:val="TOC8"/>
        <w:rPr>
          <w:rFonts w:asciiTheme="minorHAnsi" w:eastAsiaTheme="minorEastAsia" w:hAnsiTheme="minorHAnsi" w:cstheme="minorBidi"/>
          <w:szCs w:val="22"/>
        </w:rPr>
      </w:pPr>
      <w:r>
        <w:t>25A.</w:t>
      </w:r>
      <w:r>
        <w:tab/>
        <w:t>Class of persons prescribed (Act s. 152P(4)(b))</w:t>
      </w:r>
      <w:r>
        <w:tab/>
      </w:r>
      <w:r>
        <w:fldChar w:fldCharType="begin"/>
      </w:r>
      <w:r>
        <w:instrText xml:space="preserve"> PAGEREF _Toc416878561 \h </w:instrText>
      </w:r>
      <w:r>
        <w:fldChar w:fldCharType="separate"/>
      </w:r>
      <w:r>
        <w:t>67</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Money payable under Act, how payable</w:t>
      </w:r>
      <w:r>
        <w:tab/>
      </w:r>
      <w:r>
        <w:fldChar w:fldCharType="begin"/>
      </w:r>
      <w:r>
        <w:instrText xml:space="preserve"> PAGEREF _Toc416878562 \h </w:instrText>
      </w:r>
      <w:r>
        <w:fldChar w:fldCharType="separate"/>
      </w:r>
      <w:r>
        <w:t>67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Fees generally (Sch. 3)</w:t>
      </w:r>
      <w:r>
        <w:tab/>
      </w:r>
      <w:r>
        <w:fldChar w:fldCharType="begin"/>
      </w:r>
      <w:r>
        <w:instrText xml:space="preserve"> PAGEREF _Toc416878563 \h </w:instrText>
      </w:r>
      <w:r>
        <w:fldChar w:fldCharType="separate"/>
      </w:r>
      <w:r>
        <w:t>67</w:t>
      </w:r>
      <w:r>
        <w:fldChar w:fldCharType="end"/>
      </w:r>
    </w:p>
    <w:p>
      <w:pPr>
        <w:pStyle w:val="TOC8"/>
        <w:rPr>
          <w:rFonts w:asciiTheme="minorHAnsi" w:eastAsiaTheme="minorEastAsia" w:hAnsiTheme="minorHAnsi" w:cstheme="minorBidi"/>
          <w:szCs w:val="22"/>
        </w:rPr>
      </w:pPr>
      <w:r>
        <w:t>27A.</w:t>
      </w:r>
      <w:r>
        <w:tab/>
        <w:t>Reduction in licence fee for new licences</w:t>
      </w:r>
      <w:r>
        <w:tab/>
      </w:r>
      <w:r>
        <w:fldChar w:fldCharType="begin"/>
      </w:r>
      <w:r>
        <w:instrText xml:space="preserve"> PAGEREF _Toc416878564 \h </w:instrText>
      </w:r>
      <w:r>
        <w:fldChar w:fldCharType="separate"/>
      </w:r>
      <w:r>
        <w:t>69</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Infringement notices, forms etc. prescribed for (Act s. 167)</w:t>
      </w:r>
      <w:r>
        <w:tab/>
      </w:r>
      <w:r>
        <w:fldChar w:fldCharType="begin"/>
      </w:r>
      <w:r>
        <w:instrText xml:space="preserve"> PAGEREF _Toc416878565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Schedule 1</w:t>
      </w:r>
    </w:p>
    <w:p>
      <w:pPr>
        <w:pStyle w:val="TOC2"/>
        <w:tabs>
          <w:tab w:val="right" w:leader="dot" w:pos="7077"/>
        </w:tabs>
        <w:rPr>
          <w:rFonts w:asciiTheme="minorHAnsi" w:eastAsiaTheme="minorEastAsia" w:hAnsiTheme="minorHAnsi" w:cstheme="minorBidi"/>
          <w:b w:val="0"/>
          <w:sz w:val="22"/>
          <w:szCs w:val="22"/>
        </w:rPr>
      </w:pPr>
      <w:r>
        <w:t>Forms</w:t>
      </w:r>
    </w:p>
    <w:p>
      <w:pPr>
        <w:pStyle w:val="TOC2"/>
        <w:tabs>
          <w:tab w:val="right" w:leader="dot" w:pos="7077"/>
        </w:tabs>
        <w:rPr>
          <w:rFonts w:asciiTheme="minorHAnsi" w:eastAsiaTheme="minorEastAsia" w:hAnsiTheme="minorHAnsi" w:cstheme="minorBidi"/>
          <w:b w:val="0"/>
          <w:sz w:val="22"/>
          <w:szCs w:val="22"/>
        </w:rPr>
      </w:pPr>
      <w:r>
        <w:t>Schedule 2</w:t>
      </w:r>
    </w:p>
    <w:p>
      <w:pPr>
        <w:pStyle w:val="TOC2"/>
        <w:tabs>
          <w:tab w:val="right" w:leader="dot" w:pos="7077"/>
        </w:tabs>
        <w:rPr>
          <w:rFonts w:asciiTheme="minorHAnsi" w:eastAsiaTheme="minorEastAsia" w:hAnsiTheme="minorHAnsi" w:cstheme="minorBidi"/>
          <w:b w:val="0"/>
          <w:sz w:val="22"/>
          <w:szCs w:val="22"/>
        </w:rPr>
      </w:pPr>
      <w:r>
        <w:t>Details of applicant</w:t>
      </w:r>
    </w:p>
    <w:p>
      <w:pPr>
        <w:pStyle w:val="TOC2"/>
        <w:tabs>
          <w:tab w:val="right" w:leader="dot" w:pos="7077"/>
        </w:tabs>
        <w:rPr>
          <w:rFonts w:asciiTheme="minorHAnsi" w:eastAsiaTheme="minorEastAsia" w:hAnsiTheme="minorHAnsi" w:cstheme="minorBidi"/>
          <w:b w:val="0"/>
          <w:sz w:val="22"/>
          <w:szCs w:val="22"/>
        </w:rPr>
      </w:pPr>
      <w:r>
        <w:t>Schedule 3 — Fees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_Toc416878572 \h </w:instrText>
      </w:r>
      <w:r>
        <w:fldChar w:fldCharType="separate"/>
      </w:r>
      <w:r>
        <w:t>91</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_Toc416878573 \h </w:instrText>
      </w:r>
      <w:r>
        <w:fldChar w:fldCharType="separate"/>
      </w:r>
      <w:r>
        <w:t>100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3" w:name="_Toc408498824"/>
      <w:bookmarkStart w:id="4" w:name="_Toc416878486"/>
      <w:r>
        <w:rPr>
          <w:rStyle w:val="CharSectno"/>
        </w:rPr>
        <w:t>1</w:t>
      </w:r>
      <w:r>
        <w:rPr>
          <w:snapToGrid w:val="0"/>
        </w:rPr>
        <w:t>.</w:t>
      </w:r>
      <w:r>
        <w:rPr>
          <w:snapToGrid w:val="0"/>
        </w:rPr>
        <w:tab/>
        <w:t>Citation</w:t>
      </w:r>
      <w:bookmarkEnd w:id="3"/>
      <w:bookmarkEnd w:id="4"/>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5" w:name="_Toc408498825"/>
      <w:bookmarkStart w:id="6" w:name="_Toc416878487"/>
      <w:r>
        <w:rPr>
          <w:rStyle w:val="CharSectno"/>
        </w:rPr>
        <w:t>2</w:t>
      </w:r>
      <w:r>
        <w:rPr>
          <w:snapToGrid w:val="0"/>
        </w:rPr>
        <w:t>.</w:t>
      </w:r>
      <w:r>
        <w:rPr>
          <w:snapToGrid w:val="0"/>
        </w:rPr>
        <w:tab/>
        <w:t>Commencement</w:t>
      </w:r>
      <w:bookmarkEnd w:id="5"/>
      <w:bookmarkEnd w:id="6"/>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7" w:name="_Toc408498826"/>
      <w:bookmarkStart w:id="8" w:name="_Toc416878488"/>
      <w:r>
        <w:rPr>
          <w:rStyle w:val="CharSectno"/>
        </w:rPr>
        <w:t>3</w:t>
      </w:r>
      <w:r>
        <w:rPr>
          <w:snapToGrid w:val="0"/>
        </w:rPr>
        <w:t>.</w:t>
      </w:r>
      <w:r>
        <w:rPr>
          <w:snapToGrid w:val="0"/>
        </w:rPr>
        <w:tab/>
        <w:t>Forms prescribed etc. (Sch. 1)</w:t>
      </w:r>
      <w:bookmarkEnd w:id="7"/>
      <w:bookmarkEnd w:id="8"/>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keepNext/>
      </w:pPr>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9" w:name="_Toc408498827"/>
      <w:bookmarkStart w:id="10" w:name="_Toc416878489"/>
      <w:r>
        <w:rPr>
          <w:rStyle w:val="CharSectno"/>
        </w:rPr>
        <w:t>3A</w:t>
      </w:r>
      <w:r>
        <w:rPr>
          <w:snapToGrid w:val="0"/>
        </w:rPr>
        <w:t>.</w:t>
      </w:r>
      <w:r>
        <w:rPr>
          <w:snapToGrid w:val="0"/>
        </w:rPr>
        <w:tab/>
        <w:t>Terms used</w:t>
      </w:r>
      <w:bookmarkEnd w:id="9"/>
      <w:bookmarkEnd w:id="10"/>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11" w:name="_Toc408498828"/>
      <w:bookmarkStart w:id="12" w:name="_Toc416878490"/>
      <w:r>
        <w:rPr>
          <w:rStyle w:val="CharSectno"/>
        </w:rPr>
        <w:t>3AB</w:t>
      </w:r>
      <w:r>
        <w:t>.</w:t>
      </w:r>
      <w:r>
        <w:tab/>
        <w:t xml:space="preserve">Kind of liquor prescribed (mist containing ethanol) (Act s. 3(1) </w:t>
      </w:r>
      <w:r>
        <w:rPr>
          <w:i/>
        </w:rPr>
        <w:t>kind</w:t>
      </w:r>
      <w:r>
        <w:t>)</w:t>
      </w:r>
      <w:bookmarkEnd w:id="11"/>
      <w:bookmarkEnd w:id="12"/>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13" w:name="_Toc408498829"/>
      <w:bookmarkStart w:id="14" w:name="_Toc416878491"/>
      <w:r>
        <w:rPr>
          <w:rStyle w:val="CharSectno"/>
        </w:rPr>
        <w:t>3AC</w:t>
      </w:r>
      <w:r>
        <w:t>.</w:t>
      </w:r>
      <w:r>
        <w:tab/>
        <w:t xml:space="preserve">Kind of liquor prescribed (aerosol containing ethanol) (Act s. 3(1) </w:t>
      </w:r>
      <w:r>
        <w:rPr>
          <w:i/>
        </w:rPr>
        <w:t>kind</w:t>
      </w:r>
      <w:r>
        <w:t>)</w:t>
      </w:r>
      <w:bookmarkEnd w:id="13"/>
      <w:bookmarkEnd w:id="14"/>
    </w:p>
    <w:p>
      <w:pPr>
        <w:pStyle w:val="Subsection"/>
      </w:pPr>
      <w:r>
        <w:tab/>
      </w:r>
      <w:r>
        <w:tab/>
        <w:t xml:space="preserve">For the purposes of paragraph (e) of the definition of </w:t>
      </w:r>
      <w:r>
        <w:rPr>
          <w:bCs/>
          <w:iCs/>
        </w:rPr>
        <w:t xml:space="preserve">a </w:t>
      </w:r>
      <w:r>
        <w:rPr>
          <w:b/>
          <w:bCs/>
          <w:i/>
          <w:iCs/>
        </w:rPr>
        <w:t>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15" w:name="_Toc408498830"/>
      <w:bookmarkStart w:id="16" w:name="_Toc416878492"/>
      <w:r>
        <w:rPr>
          <w:rStyle w:val="CharSectno"/>
        </w:rPr>
        <w:t>4</w:t>
      </w:r>
      <w:r>
        <w:rPr>
          <w:snapToGrid w:val="0"/>
        </w:rPr>
        <w:t>.</w:t>
      </w:r>
      <w:r>
        <w:rPr>
          <w:snapToGrid w:val="0"/>
        </w:rPr>
        <w:tab/>
        <w:t xml:space="preserve">Level prescribed </w:t>
      </w:r>
      <w:r>
        <w:t xml:space="preserve">(Act s. 3(1) </w:t>
      </w:r>
      <w:r>
        <w:rPr>
          <w:i/>
        </w:rPr>
        <w:t>low alcohol liquor</w:t>
      </w:r>
      <w:r>
        <w:t>)</w:t>
      </w:r>
      <w:bookmarkEnd w:id="15"/>
      <w:bookmarkEnd w:id="16"/>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spacing w:before="280"/>
        <w:rPr>
          <w:snapToGrid w:val="0"/>
        </w:rPr>
      </w:pPr>
      <w:bookmarkStart w:id="17" w:name="_Toc408498831"/>
      <w:bookmarkStart w:id="18" w:name="_Toc416878493"/>
      <w:r>
        <w:rPr>
          <w:rStyle w:val="CharSectno"/>
        </w:rPr>
        <w:t>4AA</w:t>
      </w:r>
      <w:r>
        <w:rPr>
          <w:snapToGrid w:val="0"/>
        </w:rPr>
        <w:t>.</w:t>
      </w:r>
      <w:r>
        <w:rPr>
          <w:snapToGrid w:val="0"/>
        </w:rPr>
        <w:tab/>
      </w:r>
      <w:r>
        <w:t>P</w:t>
      </w:r>
      <w:r>
        <w:rPr>
          <w:snapToGrid w:val="0"/>
        </w:rPr>
        <w:t xml:space="preserve">roportion of ethanol prescribed </w:t>
      </w:r>
      <w:r>
        <w:t xml:space="preserve">(Act s. 3(1) </w:t>
      </w:r>
      <w:r>
        <w:rPr>
          <w:i/>
        </w:rPr>
        <w:t>liquor</w:t>
      </w:r>
      <w:r>
        <w:t>)</w:t>
      </w:r>
      <w:bookmarkEnd w:id="17"/>
      <w:bookmarkEnd w:id="18"/>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spacing w:before="280"/>
        <w:rPr>
          <w:b w:val="0"/>
          <w:bCs/>
          <w:snapToGrid w:val="0"/>
        </w:rPr>
      </w:pPr>
      <w:bookmarkStart w:id="19" w:name="_Toc408498832"/>
      <w:bookmarkStart w:id="20" w:name="_Toc416878494"/>
      <w:r>
        <w:rPr>
          <w:rStyle w:val="CharSectno"/>
        </w:rPr>
        <w:t>4A</w:t>
      </w:r>
      <w:r>
        <w:rPr>
          <w:snapToGrid w:val="0"/>
        </w:rPr>
        <w:t>.</w:t>
      </w:r>
      <w:r>
        <w:rPr>
          <w:snapToGrid w:val="0"/>
        </w:rPr>
        <w:tab/>
        <w:t xml:space="preserve">Substances prescribed (food items) </w:t>
      </w:r>
      <w:r>
        <w:t xml:space="preserve">(Act s. 3(1) </w:t>
      </w:r>
      <w:r>
        <w:rPr>
          <w:i/>
        </w:rPr>
        <w:t>liquor</w:t>
      </w:r>
      <w:r>
        <w:t>)</w:t>
      </w:r>
      <w:bookmarkEnd w:id="19"/>
      <w:bookmarkEnd w:id="20"/>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spacing w:before="100"/>
      </w:pPr>
      <w:r>
        <w:tab/>
        <w:t>(a)</w:t>
      </w:r>
      <w:r>
        <w:tab/>
        <w:t>an alcohol based food essence that is sold by way of retail sale;</w:t>
      </w:r>
    </w:p>
    <w:p>
      <w:pPr>
        <w:pStyle w:val="Indenta"/>
        <w:spacing w:before="100"/>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spacing w:before="100"/>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spacing w:before="100"/>
      </w:pPr>
      <w:r>
        <w:tab/>
        <w:t>(a)</w:t>
      </w:r>
      <w:r>
        <w:tab/>
        <w:t>100 ml, in the case of natural vanilla essence; or</w:t>
      </w:r>
    </w:p>
    <w:p>
      <w:pPr>
        <w:pStyle w:val="Defpara"/>
        <w:spacing w:before="100"/>
      </w:pPr>
      <w:r>
        <w:tab/>
        <w:t>(b)</w:t>
      </w:r>
      <w:r>
        <w:tab/>
        <w:t>50 ml, in any other case;</w:t>
      </w:r>
    </w:p>
    <w:p>
      <w:pPr>
        <w:pStyle w:val="Defstart"/>
        <w:spacing w:before="100"/>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21" w:name="_Toc408498833"/>
      <w:bookmarkStart w:id="22" w:name="_Toc416878495"/>
      <w:r>
        <w:rPr>
          <w:rStyle w:val="CharSectno"/>
        </w:rPr>
        <w:t>4AB</w:t>
      </w:r>
      <w:r>
        <w:t>.</w:t>
      </w:r>
      <w:r>
        <w:tab/>
        <w:t>Substance prescribed (mist containing ethanol) (Act s. 3(1) </w:t>
      </w:r>
      <w:r>
        <w:rPr>
          <w:i/>
        </w:rPr>
        <w:t>liquor</w:t>
      </w:r>
      <w:r>
        <w:t>)</w:t>
      </w:r>
      <w:bookmarkEnd w:id="21"/>
      <w:bookmarkEnd w:id="22"/>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20°C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 w:val="0"/>
          <w:bCs/>
        </w:rPr>
      </w:pPr>
      <w:bookmarkStart w:id="23" w:name="_Toc408498834"/>
      <w:bookmarkStart w:id="24" w:name="_Toc416878496"/>
      <w:r>
        <w:rPr>
          <w:rStyle w:val="CharSectno"/>
        </w:rPr>
        <w:t>4AC</w:t>
      </w:r>
      <w:r>
        <w:t>.</w:t>
      </w:r>
      <w:r>
        <w:tab/>
        <w:t xml:space="preserve">Substance prescribed (aerosol containing ethanol) (Act s. 3(1) </w:t>
      </w:r>
      <w:r>
        <w:rPr>
          <w:i/>
        </w:rPr>
        <w:t>liquor</w:t>
      </w:r>
      <w:r>
        <w:t>)</w:t>
      </w:r>
      <w:bookmarkEnd w:id="23"/>
      <w:bookmarkEnd w:id="24"/>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pPr>
      <w:r>
        <w:tab/>
        <w:t>(c)</w:t>
      </w:r>
      <w:r>
        <w:tab/>
        <w:t>at 20°C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25" w:name="_Toc408498835"/>
      <w:bookmarkStart w:id="26" w:name="_Toc416878497"/>
      <w:r>
        <w:rPr>
          <w:rStyle w:val="CharSectno"/>
        </w:rPr>
        <w:t>5</w:t>
      </w:r>
      <w:r>
        <w:rPr>
          <w:snapToGrid w:val="0"/>
        </w:rPr>
        <w:t>.</w:t>
      </w:r>
      <w:r>
        <w:rPr>
          <w:snapToGrid w:val="0"/>
        </w:rPr>
        <w:tab/>
      </w:r>
      <w:r>
        <w:t>Sources of information prescribed</w:t>
      </w:r>
      <w:r>
        <w:rPr>
          <w:snapToGrid w:val="0"/>
        </w:rPr>
        <w:t xml:space="preserve"> (Act s. 3(1) </w:t>
      </w:r>
      <w:r>
        <w:rPr>
          <w:i/>
          <w:snapToGrid w:val="0"/>
        </w:rPr>
        <w:t>record</w:t>
      </w:r>
      <w:r>
        <w:rPr>
          <w:snapToGrid w:val="0"/>
        </w:rPr>
        <w:t>)</w:t>
      </w:r>
      <w:bookmarkEnd w:id="25"/>
      <w:bookmarkEnd w:id="26"/>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27" w:name="_Toc408498836"/>
      <w:bookmarkStart w:id="28" w:name="_Toc416878498"/>
      <w:r>
        <w:rPr>
          <w:rStyle w:val="CharSectno"/>
        </w:rPr>
        <w:t>5A</w:t>
      </w:r>
      <w:r>
        <w:t>.</w:t>
      </w:r>
      <w:r>
        <w:tab/>
        <w:t xml:space="preserve">Quantities prescribed </w:t>
      </w:r>
      <w:r>
        <w:rPr>
          <w:snapToGrid w:val="0"/>
        </w:rPr>
        <w:t>(Act s.</w:t>
      </w:r>
      <w:r>
        <w:t xml:space="preserve"> 3(1) </w:t>
      </w:r>
      <w:r>
        <w:rPr>
          <w:i/>
        </w:rPr>
        <w:t>sample</w:t>
      </w:r>
      <w:r>
        <w:t>)</w:t>
      </w:r>
      <w:bookmarkEnd w:id="27"/>
      <w:bookmarkEnd w:id="28"/>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inserted in Gazette 1 May 2007 p. 1865.]</w:t>
      </w:r>
    </w:p>
    <w:p>
      <w:pPr>
        <w:pStyle w:val="Heading5"/>
      </w:pPr>
      <w:bookmarkStart w:id="29" w:name="_Toc408498837"/>
      <w:bookmarkStart w:id="30" w:name="_Toc416878499"/>
      <w:r>
        <w:rPr>
          <w:rStyle w:val="CharSectno"/>
        </w:rPr>
        <w:t>5B</w:t>
      </w:r>
      <w:r>
        <w:t>.</w:t>
      </w:r>
      <w:r>
        <w:tab/>
        <w:t xml:space="preserve">Positions of authority in body corporate prescribed </w:t>
      </w:r>
      <w:r>
        <w:rPr>
          <w:snapToGrid w:val="0"/>
        </w:rPr>
        <w:t>(Act s.</w:t>
      </w:r>
      <w:r>
        <w:t> 3(4)(d))</w:t>
      </w:r>
      <w:bookmarkEnd w:id="29"/>
      <w:bookmarkEnd w:id="30"/>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spacing w:before="70"/>
      </w:pPr>
      <w:r>
        <w:tab/>
        <w:t>(a)</w:t>
      </w:r>
      <w:r>
        <w:tab/>
        <w:t>the person is —</w:t>
      </w:r>
    </w:p>
    <w:p>
      <w:pPr>
        <w:pStyle w:val="Indenti"/>
        <w:spacing w:before="70"/>
      </w:pPr>
      <w:r>
        <w:tab/>
        <w:t>(i)</w:t>
      </w:r>
      <w:r>
        <w:tab/>
        <w:t>a director of a body corporate; or</w:t>
      </w:r>
    </w:p>
    <w:p>
      <w:pPr>
        <w:pStyle w:val="Indenti"/>
        <w:spacing w:before="70"/>
      </w:pPr>
      <w:r>
        <w:tab/>
        <w:t>(ii)</w:t>
      </w:r>
      <w:r>
        <w:tab/>
        <w:t>a director of or shareholder in a body corporate that is a proprietary company;</w:t>
      </w:r>
    </w:p>
    <w:p>
      <w:pPr>
        <w:pStyle w:val="Indenta"/>
        <w:spacing w:before="70"/>
      </w:pPr>
      <w:r>
        <w:tab/>
      </w:r>
      <w:r>
        <w:tab/>
        <w:t>and</w:t>
      </w:r>
    </w:p>
    <w:p>
      <w:pPr>
        <w:pStyle w:val="Indenta"/>
        <w:spacing w:before="70"/>
      </w:pPr>
      <w:r>
        <w:tab/>
        <w:t>(b)</w:t>
      </w:r>
      <w:r>
        <w:tab/>
        <w:t>the body corporate referred to in paragraph (a)(i) or (ii) is a shareholder in the relevant body corporate.</w:t>
      </w:r>
    </w:p>
    <w:p>
      <w:pPr>
        <w:pStyle w:val="Subsection"/>
      </w:pPr>
      <w:r>
        <w:tab/>
        <w:t>(4)</w:t>
      </w:r>
      <w:r>
        <w:tab/>
        <w:t>If —</w:t>
      </w:r>
    </w:p>
    <w:p>
      <w:pPr>
        <w:pStyle w:val="Indenta"/>
        <w:spacing w:before="70"/>
      </w:pPr>
      <w:r>
        <w:tab/>
        <w:t>(a)</w:t>
      </w:r>
      <w:r>
        <w:tab/>
        <w:t xml:space="preserve">a person occupies a position of authority in a body corporate that is a proprietary company (the </w:t>
      </w:r>
      <w:r>
        <w:rPr>
          <w:rStyle w:val="CharDefText"/>
        </w:rPr>
        <w:t>relevant body corporate</w:t>
      </w:r>
      <w:r>
        <w:t>) —</w:t>
      </w:r>
    </w:p>
    <w:p>
      <w:pPr>
        <w:pStyle w:val="Indenti"/>
        <w:spacing w:before="70"/>
      </w:pPr>
      <w:r>
        <w:tab/>
        <w:t>(i)</w:t>
      </w:r>
      <w:r>
        <w:tab/>
        <w:t>by the operation of this regulation (including by the operation of this subregulation); and</w:t>
      </w:r>
    </w:p>
    <w:p>
      <w:pPr>
        <w:pStyle w:val="Indenti"/>
        <w:spacing w:before="70"/>
      </w:pPr>
      <w:r>
        <w:tab/>
        <w:t>(ii)</w:t>
      </w:r>
      <w:r>
        <w:tab/>
        <w:t>because the person is a shareholder in another body corporate;</w:t>
      </w:r>
    </w:p>
    <w:p>
      <w:pPr>
        <w:pStyle w:val="Indenta"/>
        <w:spacing w:before="70"/>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inserted in Gazette 1 May 2007 p. 1865</w:t>
      </w:r>
      <w:r>
        <w:noBreakHyphen/>
        <w:t>6.]</w:t>
      </w:r>
    </w:p>
    <w:p>
      <w:pPr>
        <w:pStyle w:val="Ednotesection"/>
        <w:spacing w:before="210"/>
      </w:pPr>
      <w:r>
        <w:t>[</w:t>
      </w:r>
      <w:r>
        <w:rPr>
          <w:b/>
          <w:bCs/>
        </w:rPr>
        <w:t>6.</w:t>
      </w:r>
      <w:r>
        <w:tab/>
        <w:t>Deleted in Gazette 1 May 2007 p. 1867.]</w:t>
      </w:r>
    </w:p>
    <w:p>
      <w:pPr>
        <w:pStyle w:val="Heading5"/>
        <w:spacing w:before="210"/>
        <w:rPr>
          <w:snapToGrid w:val="0"/>
        </w:rPr>
      </w:pPr>
      <w:bookmarkStart w:id="31" w:name="_Toc408498838"/>
      <w:bookmarkStart w:id="32" w:name="_Toc416878500"/>
      <w:r>
        <w:rPr>
          <w:rStyle w:val="CharSectno"/>
        </w:rPr>
        <w:t>7</w:t>
      </w:r>
      <w:r>
        <w:rPr>
          <w:snapToGrid w:val="0"/>
        </w:rPr>
        <w:t>.</w:t>
      </w:r>
      <w:r>
        <w:rPr>
          <w:snapToGrid w:val="0"/>
        </w:rPr>
        <w:tab/>
        <w:t>Approved courses (Act s. 6(1)(c))</w:t>
      </w:r>
      <w:bookmarkEnd w:id="31"/>
      <w:bookmarkEnd w:id="32"/>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rPr>
          <w:snapToGrid w:val="0"/>
        </w:rPr>
      </w:pPr>
      <w:bookmarkStart w:id="33" w:name="_Toc408498839"/>
      <w:bookmarkStart w:id="34" w:name="_Toc416878501"/>
      <w:r>
        <w:rPr>
          <w:rStyle w:val="CharSectno"/>
        </w:rPr>
        <w:t>8</w:t>
      </w:r>
      <w:r>
        <w:rPr>
          <w:snapToGrid w:val="0"/>
        </w:rPr>
        <w:t>.</w:t>
      </w:r>
      <w:r>
        <w:rPr>
          <w:snapToGrid w:val="0"/>
        </w:rPr>
        <w:tab/>
        <w:t>Exemption from Act, certain sales etc.</w:t>
      </w:r>
      <w:bookmarkEnd w:id="33"/>
      <w:bookmarkEnd w:id="34"/>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pPr>
      <w:r>
        <w:tab/>
        <w:t>(c)</w:t>
      </w:r>
      <w:r>
        <w:tab/>
        <w:t xml:space="preserve">the sale or supply of liquor together with flowers, a food parcel or a gift hamper, to be delivered by the vendor or supplier as a gift, where — </w:t>
      </w:r>
    </w:p>
    <w:p>
      <w:pPr>
        <w:pStyle w:val="Indenti"/>
      </w:pPr>
      <w:r>
        <w:tab/>
        <w:t>(i)</w:t>
      </w:r>
      <w:r>
        <w:tab/>
        <w:t>the gift is delivered no earlier than 7 a.m. and no later than 7 p.m.; and</w:t>
      </w:r>
    </w:p>
    <w:p>
      <w:pPr>
        <w:pStyle w:val="Indenti"/>
      </w:pPr>
      <w:r>
        <w:tab/>
        <w:t>(ii)</w:t>
      </w:r>
      <w:r>
        <w:tab/>
        <w:t>the person to whom the gift is delivered has reached 18 years of age and is not the vendor, supplier or purchaser; and</w:t>
      </w:r>
    </w:p>
    <w:p>
      <w:pPr>
        <w:pStyle w:val="Indenti"/>
      </w:pPr>
      <w:r>
        <w:tab/>
        <w:t>(iii)</w:t>
      </w:r>
      <w:r>
        <w:tab/>
        <w:t>the quantity of liquor sold or supplied does not exceed 2 L; and</w:t>
      </w:r>
    </w:p>
    <w:p>
      <w:pPr>
        <w:pStyle w:val="Indenti"/>
      </w:pPr>
      <w:r>
        <w:tab/>
        <w:t>(iv)</w:t>
      </w:r>
      <w:r>
        <w:tab/>
        <w:t>the liquor was purchased by the vendor or supplier from the holder of a hotel licence or a liquor store licence; and</w:t>
      </w:r>
    </w:p>
    <w:p>
      <w:pPr>
        <w:pStyle w:val="Indenti"/>
      </w:pPr>
      <w:r>
        <w:tab/>
        <w:t>(v)</w:t>
      </w:r>
      <w:r>
        <w:tab/>
        <w:t>the value of the liquor and its container is not more than half of the purchase price of the gift; and</w:t>
      </w:r>
    </w:p>
    <w:p>
      <w:pPr>
        <w:pStyle w:val="Indenti"/>
      </w:pPr>
      <w:r>
        <w:tab/>
        <w:t>(vi)</w:t>
      </w:r>
      <w:r>
        <w:tab/>
        <w:t>the business of the vendor or supplier is genuinely marketed as a service for the sale and delivery of gifts; and</w:t>
      </w:r>
    </w:p>
    <w:p>
      <w:pPr>
        <w:pStyle w:val="Indenti"/>
      </w:pPr>
      <w:r>
        <w:tab/>
        <w:t>(vii)</w:t>
      </w:r>
      <w:r>
        <w:tab/>
        <w:t>the gift is packaged so that a person to whom it is delivered would be likely to know that it was intended to be a gift;</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keepNext/>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 or</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 or</w:t>
      </w:r>
    </w:p>
    <w:p>
      <w:pPr>
        <w:pStyle w:val="Indenti"/>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 </w:t>
      </w:r>
      <w:r>
        <w:rPr>
          <w:rStyle w:val="CharDefText"/>
        </w:rPr>
        <w:t>overseas voyage</w:t>
      </w:r>
      <w:r>
        <w:t xml:space="preserve"> have the meanings given in the </w:t>
      </w:r>
      <w:r>
        <w:rPr>
          <w:i/>
        </w:rPr>
        <w:t>Navigation Act 1912</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 6 Dec 2013 p. 5739.]</w:t>
      </w:r>
    </w:p>
    <w:p>
      <w:pPr>
        <w:pStyle w:val="Heading5"/>
      </w:pPr>
      <w:bookmarkStart w:id="35" w:name="_Toc408498840"/>
      <w:bookmarkStart w:id="36" w:name="_Toc416878502"/>
      <w:r>
        <w:rPr>
          <w:rStyle w:val="CharSectno"/>
        </w:rPr>
        <w:t>8A</w:t>
      </w:r>
      <w:r>
        <w:t>.</w:t>
      </w:r>
      <w:r>
        <w:tab/>
        <w:t>Exemption from Act, consumption at live entertainment venues</w:t>
      </w:r>
      <w:bookmarkEnd w:id="35"/>
      <w:bookmarkEnd w:id="36"/>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pPr>
      <w:r>
        <w:tab/>
        <w:t>(b)</w:t>
      </w:r>
      <w:r>
        <w:tab/>
        <w:t xml:space="preserve">does not include any of the following — </w:t>
      </w:r>
    </w:p>
    <w:p>
      <w:pPr>
        <w:pStyle w:val="Defsubpara"/>
        <w:keepLines w:val="0"/>
      </w:pPr>
      <w:r>
        <w:tab/>
        <w:t>(i)</w:t>
      </w:r>
      <w:r>
        <w:tab/>
        <w:t>entertainment provided by way of recorded music (including music videos), whether or not by a disk jockey, unless merely incidental to the continuous entertainment to which paragraph (a) applies;</w:t>
      </w:r>
    </w:p>
    <w:p>
      <w:pPr>
        <w:pStyle w:val="Defsubpara"/>
        <w:keepLines w:val="0"/>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keepNex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pPr>
      <w:r>
        <w:tab/>
        <w:t>(b)</w:t>
      </w:r>
      <w:r>
        <w:tab/>
        <w:t>the primary purpose of the premises is to facilitate the provision of live entertainment; and</w:t>
      </w:r>
    </w:p>
    <w:p>
      <w:pPr>
        <w:pStyle w:val="Indenta"/>
      </w:pPr>
      <w:r>
        <w:tab/>
        <w:t>(c)</w:t>
      </w:r>
      <w:r>
        <w:tab/>
        <w:t>the consumption of liquor on the premises is ancillary to the live entertainment being provided; and</w:t>
      </w:r>
    </w:p>
    <w:p>
      <w:pPr>
        <w:pStyle w:val="Indenta"/>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pPr>
      <w:r>
        <w:tab/>
        <w:t>(e)</w:t>
      </w:r>
      <w:r>
        <w:tab/>
        <w:t xml:space="preserve">neither the person in charge of the premises, nor any person who is an employee, contractor or agent of that person and is providing services on the premises — </w:t>
      </w:r>
    </w:p>
    <w:p>
      <w:pPr>
        <w:pStyle w:val="Indenti"/>
      </w:pPr>
      <w:r>
        <w:tab/>
        <w:t>(i)</w:t>
      </w:r>
      <w:r>
        <w:tab/>
        <w:t>has a current negative determination; or</w:t>
      </w:r>
    </w:p>
    <w:p>
      <w:pPr>
        <w:pStyle w:val="Indenti"/>
      </w:pPr>
      <w:r>
        <w:tab/>
        <w:t>(ii)</w:t>
      </w:r>
      <w:r>
        <w:tab/>
        <w:t>is the holder of a licence or protection order the operation of which is suspended under section 96(1)(d) or (4); or</w:t>
      </w:r>
    </w:p>
    <w:p>
      <w:pPr>
        <w:pStyle w:val="Indenti"/>
      </w:pPr>
      <w:r>
        <w:tab/>
        <w:t>(iii)</w:t>
      </w:r>
      <w:r>
        <w:tab/>
        <w:t>has had a licence or protection order held by the person cancelled under section 96(1)(e) or (4), unless since that cancellation the person has been granted a licence or protection order; or</w:t>
      </w:r>
    </w:p>
    <w:p>
      <w:pPr>
        <w:pStyle w:val="Indenti"/>
      </w:pPr>
      <w:r>
        <w:tab/>
        <w:t>(iv)</w:t>
      </w:r>
      <w:r>
        <w:tab/>
        <w:t>is disqualified under section 96(1)(f) from holding a licence; or</w:t>
      </w:r>
    </w:p>
    <w:p>
      <w:pPr>
        <w:pStyle w:val="Indenti"/>
      </w:pPr>
      <w:r>
        <w:tab/>
        <w:t>(v)</w:t>
      </w:r>
      <w:r>
        <w:tab/>
        <w:t>is disqualified under section 96(1)(g)(i) from being the holder of a position of authority in a body corporate that holds a licence; or</w:t>
      </w:r>
    </w:p>
    <w:p>
      <w:pPr>
        <w:pStyle w:val="Indenti"/>
      </w:pPr>
      <w:r>
        <w:tab/>
        <w:t>(vi)</w:t>
      </w:r>
      <w:r>
        <w:tab/>
        <w:t>is disqualified under section 96(1)(g)(ii) from being interested in, or in the profits or proceeds of, a business carried on under a licence; or</w:t>
      </w:r>
    </w:p>
    <w:p>
      <w:pPr>
        <w:pStyle w:val="Indenti"/>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37" w:name="_Toc408498841"/>
      <w:bookmarkStart w:id="38" w:name="_Toc416878503"/>
      <w:r>
        <w:rPr>
          <w:rStyle w:val="CharSectno"/>
        </w:rPr>
        <w:t>8B</w:t>
      </w:r>
      <w:r>
        <w:t>.</w:t>
      </w:r>
      <w:r>
        <w:tab/>
        <w:t>Exemption from Act, sales etc. at certain functions</w:t>
      </w:r>
      <w:bookmarkEnd w:id="37"/>
      <w:bookmarkEnd w:id="38"/>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39" w:name="_Toc408498842"/>
      <w:bookmarkStart w:id="40" w:name="_Toc416878504"/>
      <w:r>
        <w:rPr>
          <w:rStyle w:val="CharSectno"/>
        </w:rPr>
        <w:t>8C</w:t>
      </w:r>
      <w:r>
        <w:t>.</w:t>
      </w:r>
      <w:r>
        <w:tab/>
        <w:t>Exemption from Act, complimentary supply by business</w:t>
      </w:r>
      <w:bookmarkEnd w:id="39"/>
      <w:bookmarkEnd w:id="40"/>
    </w:p>
    <w:p>
      <w:pPr>
        <w:pStyle w:val="Subsection"/>
      </w:pPr>
      <w:r>
        <w:tab/>
        <w:t>(1)</w:t>
      </w:r>
      <w:r>
        <w:tab/>
        <w:t xml:space="preserve">In this regulation — </w:t>
      </w:r>
    </w:p>
    <w:p>
      <w:pPr>
        <w:pStyle w:val="Defstart"/>
      </w:pPr>
      <w:r>
        <w:tab/>
      </w:r>
      <w:r>
        <w:rPr>
          <w:rStyle w:val="CharDefText"/>
        </w:rPr>
        <w:t>standard drink</w:t>
      </w:r>
      <w:r>
        <w:t xml:space="preserve"> means a drink containing not more than 10 g of ethanol measured at 20°C.</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keepNext/>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ind w:left="890" w:hanging="890"/>
      </w:pPr>
      <w:r>
        <w:tab/>
        <w:t>[Regulation 8C inserted in Gazette 15 Jul 2011 p. 2961</w:t>
      </w:r>
      <w:r>
        <w:noBreakHyphen/>
        <w:t>2.]</w:t>
      </w:r>
    </w:p>
    <w:p>
      <w:pPr>
        <w:pStyle w:val="Heading5"/>
        <w:spacing w:before="180"/>
      </w:pPr>
      <w:bookmarkStart w:id="41" w:name="_Toc408498843"/>
      <w:bookmarkStart w:id="42" w:name="_Toc416878505"/>
      <w:r>
        <w:rPr>
          <w:rStyle w:val="CharSectno"/>
        </w:rPr>
        <w:t>8D</w:t>
      </w:r>
      <w:r>
        <w:t>.</w:t>
      </w:r>
      <w:r>
        <w:tab/>
        <w:t>Exemption from Act, sales etc. at farmers’ markets</w:t>
      </w:r>
      <w:bookmarkEnd w:id="41"/>
      <w:bookmarkEnd w:id="42"/>
    </w:p>
    <w:p>
      <w:pPr>
        <w:pStyle w:val="Subsection"/>
        <w:spacing w:before="120"/>
      </w:pPr>
      <w:r>
        <w:tab/>
        <w:t>(1)</w:t>
      </w:r>
      <w:r>
        <w:tab/>
        <w:t xml:space="preserve">In this regulation — </w:t>
      </w:r>
    </w:p>
    <w:p>
      <w:pPr>
        <w:pStyle w:val="Defstart"/>
      </w:pPr>
      <w:r>
        <w:tab/>
      </w:r>
      <w:r>
        <w:rPr>
          <w:rStyle w:val="CharDefText"/>
        </w:rPr>
        <w:t>agricultural region</w:t>
      </w:r>
      <w:r>
        <w:t xml:space="preserve"> — </w:t>
      </w:r>
    </w:p>
    <w:p>
      <w:pPr>
        <w:pStyle w:val="Defpara"/>
      </w:pPr>
      <w:r>
        <w:tab/>
        <w:t>(a)</w:t>
      </w:r>
      <w:r>
        <w:tab/>
        <w:t>means an area of the State in which the land use is primarily for primary production; and</w:t>
      </w:r>
    </w:p>
    <w:p>
      <w:pPr>
        <w:pStyle w:val="Defpara"/>
      </w:pPr>
      <w:r>
        <w:tab/>
        <w:t>(b)</w:t>
      </w:r>
      <w:r>
        <w:tab/>
        <w:t>includes any townsite within an area of that kind;</w:t>
      </w:r>
    </w:p>
    <w:p>
      <w:pPr>
        <w:pStyle w:val="Defstart"/>
        <w:spacing w:before="100"/>
      </w:pPr>
      <w:r>
        <w:tab/>
      </w:r>
      <w:r>
        <w:rPr>
          <w:rStyle w:val="CharDefText"/>
        </w:rPr>
        <w:t>farmers’ market</w:t>
      </w:r>
      <w:r>
        <w:t xml:space="preserve"> means a market or fair at which primary producers display and sell their products directly to the public;</w:t>
      </w:r>
    </w:p>
    <w:p>
      <w:pPr>
        <w:pStyle w:val="Defstart"/>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pPr>
      <w:r>
        <w:tab/>
        <w:t>(f)</w:t>
      </w:r>
      <w:r>
        <w:tab/>
        <w:t>a drunk person is not allowed to consume the liquor in the area immediately surrounding the stall in which customers of the stall congregate to sample or purchase liquor from the stall.</w:t>
      </w:r>
    </w:p>
    <w:p>
      <w:pPr>
        <w:pStyle w:val="Footnotesection"/>
        <w:spacing w:before="100"/>
        <w:ind w:left="890" w:hanging="890"/>
      </w:pPr>
      <w:r>
        <w:tab/>
        <w:t>[Regulation 8D inserted in Gazette 15 Jul 2011 p. 2962</w:t>
      </w:r>
      <w:r>
        <w:noBreakHyphen/>
        <w:t>3.]</w:t>
      </w:r>
    </w:p>
    <w:p>
      <w:pPr>
        <w:pStyle w:val="Heading5"/>
      </w:pPr>
      <w:bookmarkStart w:id="43" w:name="_Toc408498844"/>
      <w:bookmarkStart w:id="44" w:name="_Toc416878506"/>
      <w:r>
        <w:rPr>
          <w:rStyle w:val="CharSectno"/>
        </w:rPr>
        <w:t>8E</w:t>
      </w:r>
      <w:r>
        <w:t>.</w:t>
      </w:r>
      <w:r>
        <w:tab/>
        <w:t>Exemption from Act, sales etc. at functions on licensed premises</w:t>
      </w:r>
      <w:bookmarkEnd w:id="43"/>
      <w:bookmarkEnd w:id="44"/>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keepNext/>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ind w:left="890" w:hanging="890"/>
      </w:pPr>
      <w:r>
        <w:tab/>
        <w:t>[Regulation 8E inserted in Gazette 15 Jul 2011 p. 2963</w:t>
      </w:r>
      <w:r>
        <w:noBreakHyphen/>
        <w:t>4.]</w:t>
      </w:r>
    </w:p>
    <w:p>
      <w:pPr>
        <w:pStyle w:val="Heading5"/>
      </w:pPr>
      <w:bookmarkStart w:id="45" w:name="_Toc408498845"/>
      <w:bookmarkStart w:id="46" w:name="_Toc416878507"/>
      <w:r>
        <w:rPr>
          <w:rStyle w:val="CharSectno"/>
        </w:rPr>
        <w:t>8F</w:t>
      </w:r>
      <w:r>
        <w:t>.</w:t>
      </w:r>
      <w:r>
        <w:tab/>
        <w:t>Exemption from Act, consumption in certain charter vehicles</w:t>
      </w:r>
      <w:bookmarkEnd w:id="45"/>
      <w:bookmarkEnd w:id="46"/>
    </w:p>
    <w:p>
      <w:pPr>
        <w:pStyle w:val="Subsection"/>
        <w:keepNext/>
        <w:keepLines/>
      </w:pPr>
      <w:r>
        <w:tab/>
        <w:t>(1)</w:t>
      </w:r>
      <w:r>
        <w:tab/>
        <w:t xml:space="preserve">In this regulation — </w:t>
      </w:r>
    </w:p>
    <w:p>
      <w:pPr>
        <w:pStyle w:val="Defstart"/>
      </w:pPr>
      <w:r>
        <w:tab/>
      </w:r>
      <w:r>
        <w:rPr>
          <w:rStyle w:val="CharDefText"/>
        </w:rPr>
        <w:t>country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p>
    <w:p>
      <w:pPr>
        <w:pStyle w:val="Defsubpara"/>
      </w:pPr>
      <w:r>
        <w:tab/>
        <w:t>(i)</w:t>
      </w:r>
      <w:r>
        <w:tab/>
        <w:t>that the vehicle must not have a taximeter fitted to it;</w:t>
      </w:r>
    </w:p>
    <w:p>
      <w:pPr>
        <w:pStyle w:val="Defsubpara"/>
      </w:pPr>
      <w:r>
        <w:tab/>
        <w:t>(ii)</w:t>
      </w:r>
      <w:r>
        <w:tab/>
        <w:t>that the vehicle must not display taxi signs;</w:t>
      </w:r>
    </w:p>
    <w:p>
      <w:pPr>
        <w:pStyle w:val="Defsubpara"/>
      </w:pPr>
      <w:r>
        <w:tab/>
        <w:t>(iii)</w:t>
      </w:r>
      <w:r>
        <w:tab/>
        <w:t>that the vehicle must not be operated from taxi ranks, in plying for hire, or in soliciting passengers on roads or other public places for the purpose of hiring;</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small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to be operated as an omnibus; and</w:t>
      </w:r>
    </w:p>
    <w:p>
      <w:pPr>
        <w:pStyle w:val="Defpara"/>
        <w:keepNext/>
      </w:pPr>
      <w:r>
        <w:tab/>
        <w:t>(c)</w:t>
      </w:r>
      <w:r>
        <w:tab/>
        <w:t xml:space="preserve">that has fixed to it number plates that — </w:t>
      </w:r>
    </w:p>
    <w:p>
      <w:pPr>
        <w:pStyle w:val="Defsubpara"/>
      </w:pPr>
      <w:r>
        <w:tab/>
        <w:t>(i)</w:t>
      </w:r>
      <w:r>
        <w:tab/>
        <w:t>are issued under section 32A of that Act in respect of that vehicle; and</w:t>
      </w:r>
    </w:p>
    <w:p>
      <w:pPr>
        <w:pStyle w:val="Defsubpara"/>
      </w:pPr>
      <w:r>
        <w:tab/>
        <w:t>(ii)</w:t>
      </w:r>
      <w:r>
        <w:tab/>
        <w:t>include the words “small charter vehicle” and either the words “</w:t>
      </w:r>
      <w:smartTag w:uri="urn:schemas-microsoft-com:office:smarttags" w:element="place">
        <w:smartTag w:uri="urn:schemas-microsoft-com:office:smarttags" w:element="State">
          <w:r>
            <w:t>Western Australia</w:t>
          </w:r>
        </w:smartTag>
      </w:smartTag>
      <w:r>
        <w:t>” or the letters “WA”.</w:t>
      </w:r>
    </w:p>
    <w:p>
      <w:pPr>
        <w:pStyle w:val="Subsection"/>
      </w:pPr>
      <w:r>
        <w:tab/>
        <w:t>(2)</w:t>
      </w:r>
      <w:r>
        <w:tab/>
        <w:t xml:space="preserve">The consumption of liquor by a person who is at least 18 years of age is exempted from the application of the Act if — </w:t>
      </w:r>
    </w:p>
    <w:p>
      <w:pPr>
        <w:pStyle w:val="Indenta"/>
      </w:pPr>
      <w:r>
        <w:tab/>
        <w:t>(a)</w:t>
      </w:r>
      <w:r>
        <w:tab/>
        <w:t>the liquor is consumed by the person while he or she is a passenger in a vehicle being operated as a country charter vehicle or a small charter vehicle;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pPr>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ind w:left="890" w:hanging="890"/>
      </w:pPr>
      <w:r>
        <w:tab/>
        <w:t>[Regulation 8F inserted in Gazette 15 Jul 2011 p. 2964</w:t>
      </w:r>
      <w:r>
        <w:noBreakHyphen/>
        <w:t>5.]</w:t>
      </w:r>
    </w:p>
    <w:p>
      <w:pPr>
        <w:pStyle w:val="Heading5"/>
        <w:rPr>
          <w:snapToGrid w:val="0"/>
        </w:rPr>
      </w:pPr>
      <w:bookmarkStart w:id="47" w:name="_Toc408498846"/>
      <w:bookmarkStart w:id="48" w:name="_Toc416878508"/>
      <w:r>
        <w:rPr>
          <w:rStyle w:val="CharSectno"/>
        </w:rPr>
        <w:t>9</w:t>
      </w:r>
      <w:r>
        <w:rPr>
          <w:snapToGrid w:val="0"/>
        </w:rPr>
        <w:t>.</w:t>
      </w:r>
      <w:r>
        <w:rPr>
          <w:snapToGrid w:val="0"/>
        </w:rPr>
        <w:tab/>
        <w:t>Persons who may take and administer oaths and affirmations (Act s. 18(3)(c))</w:t>
      </w:r>
      <w:bookmarkEnd w:id="47"/>
      <w:bookmarkEnd w:id="48"/>
    </w:p>
    <w:p>
      <w:pPr>
        <w:pStyle w:val="Subsection"/>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ind w:left="890" w:hanging="890"/>
      </w:pPr>
      <w:r>
        <w:tab/>
        <w:t>[Regulation 9 amended in Gazette 22 May 1998 p. 2941; 28 Sep 2007 p. 4928.]</w:t>
      </w:r>
    </w:p>
    <w:p>
      <w:pPr>
        <w:pStyle w:val="Heading5"/>
      </w:pPr>
      <w:bookmarkStart w:id="49" w:name="_Toc408498847"/>
      <w:bookmarkStart w:id="50" w:name="_Toc416878509"/>
      <w:r>
        <w:rPr>
          <w:rStyle w:val="CharSectno"/>
        </w:rPr>
        <w:t>9AA</w:t>
      </w:r>
      <w:r>
        <w:t>.</w:t>
      </w:r>
      <w:r>
        <w:tab/>
        <w:t xml:space="preserve">Distance prescribed </w:t>
      </w:r>
      <w:r>
        <w:rPr>
          <w:snapToGrid w:val="0"/>
        </w:rPr>
        <w:t>(Act s.</w:t>
      </w:r>
      <w:r>
        <w:t> 36A(2)(b))</w:t>
      </w:r>
      <w:bookmarkEnd w:id="49"/>
      <w:bookmarkEnd w:id="50"/>
    </w:p>
    <w:p>
      <w:pPr>
        <w:pStyle w:val="Subsection"/>
      </w:pPr>
      <w:r>
        <w:tab/>
      </w:r>
      <w:r>
        <w:tab/>
        <w:t>For the purpose of section 36A(2)(b) a distance of 25 km is prescribed.</w:t>
      </w:r>
    </w:p>
    <w:p>
      <w:pPr>
        <w:pStyle w:val="Footnotesection"/>
        <w:ind w:left="890" w:hanging="890"/>
      </w:pPr>
      <w:r>
        <w:tab/>
        <w:t>[Regulation 9AA inserted in Gazette 29 Sep 2000 p. 5549; amended in Gazette 1 May 2007 p. 1888</w:t>
      </w:r>
      <w:r>
        <w:noBreakHyphen/>
        <w:t>9.]</w:t>
      </w:r>
    </w:p>
    <w:p>
      <w:pPr>
        <w:pStyle w:val="Heading5"/>
        <w:rPr>
          <w:snapToGrid w:val="0"/>
        </w:rPr>
      </w:pPr>
      <w:bookmarkStart w:id="51" w:name="_Toc408498848"/>
      <w:bookmarkStart w:id="52" w:name="_Toc416878510"/>
      <w:r>
        <w:rPr>
          <w:rStyle w:val="CharSectno"/>
        </w:rPr>
        <w:t>9A</w:t>
      </w:r>
      <w:r>
        <w:t>.</w:t>
      </w:r>
      <w:r>
        <w:tab/>
      </w:r>
      <w:r>
        <w:rPr>
          <w:snapToGrid w:val="0"/>
        </w:rPr>
        <w:t>Special facility licence, purposes for which may be granted</w:t>
      </w:r>
      <w:bookmarkEnd w:id="51"/>
      <w:bookmarkEnd w:id="52"/>
    </w:p>
    <w:p>
      <w:pPr>
        <w:pStyle w:val="zMiscellaneousHeading"/>
        <w:ind w:hanging="567"/>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keepNex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zMiscellaneousHeading"/>
        <w:ind w:hanging="567"/>
        <w:jc w:val="left"/>
        <w:rPr>
          <w:snapToGrid w:val="0"/>
        </w:rPr>
      </w:pPr>
      <w:r>
        <w:rPr>
          <w:b/>
          <w:snapToGrid w:val="0"/>
        </w:rPr>
        <w:t>Theatre or cinema</w:t>
      </w:r>
    </w:p>
    <w:p>
      <w:pPr>
        <w:pStyle w:val="Subsection"/>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zMiscellaneousHeading"/>
        <w:ind w:hanging="567"/>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zMiscellaneousHeading"/>
        <w:ind w:hanging="567"/>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Subsection"/>
      </w:pPr>
      <w:r>
        <w:tab/>
        <w:t>(7A)</w:t>
      </w:r>
      <w:r>
        <w:tab/>
        <w:t xml:space="preserve">A special facility licence granted for the purpose of allowing the sale of liquor on a train, bus, ship or vehicle may also be granted for the purpose of allowing the sale of liquor at another place of business of the licensee if — </w:t>
      </w:r>
    </w:p>
    <w:p>
      <w:pPr>
        <w:pStyle w:val="Indenta"/>
      </w:pPr>
      <w:r>
        <w:tab/>
        <w:t>(a)</w:t>
      </w:r>
      <w:r>
        <w:tab/>
        <w:t>the sale is in connection with a booking for travel on a train, bus, ship or vehicle; and</w:t>
      </w:r>
    </w:p>
    <w:p>
      <w:pPr>
        <w:pStyle w:val="Indenta"/>
      </w:pPr>
      <w:r>
        <w:tab/>
        <w:t>(b)</w:t>
      </w:r>
      <w:r>
        <w:tab/>
        <w:t>the liquor is to be supplied on the train, bus, ship or vehicle.</w:t>
      </w:r>
    </w:p>
    <w:p>
      <w:pPr>
        <w:pStyle w:val="zMiscellaneousHeading"/>
        <w:ind w:hanging="567"/>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zMiscellaneousHeading"/>
        <w:ind w:hanging="567"/>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zMiscellaneousHeading"/>
        <w:ind w:hanging="567"/>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w:t>
      </w:r>
    </w:p>
    <w:p>
      <w:pPr>
        <w:pStyle w:val="Subsection"/>
        <w:keepNext/>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spacing w:before="120"/>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spacing w:before="120"/>
      </w:pPr>
      <w:r>
        <w:tab/>
        <w:t>(10d)</w:t>
      </w:r>
      <w:r>
        <w:tab/>
        <w:t>A special facility licence may be granted for the purpose referred to in subregulation (10c) only if the licence is subject to all of the following conditions —</w:t>
      </w:r>
    </w:p>
    <w:p>
      <w:pPr>
        <w:pStyle w:val="Indenta"/>
      </w:pPr>
      <w:r>
        <w:tab/>
        <w:t>(a)</w:t>
      </w:r>
      <w:r>
        <w:tab/>
        <w:t>the liquor must be sold or supplied only —</w:t>
      </w:r>
    </w:p>
    <w:p>
      <w:pPr>
        <w:pStyle w:val="Indenti"/>
      </w:pPr>
      <w:r>
        <w:tab/>
        <w:t>(i)</w:t>
      </w:r>
      <w:r>
        <w:tab/>
        <w:t>during a special event; and</w:t>
      </w:r>
    </w:p>
    <w:p>
      <w:pPr>
        <w:pStyle w:val="Indenti"/>
      </w:pPr>
      <w:r>
        <w:tab/>
        <w:t>(ii)</w:t>
      </w:r>
      <w:r>
        <w:tab/>
        <w:t>in an area approved by the Director;</w:t>
      </w:r>
    </w:p>
    <w:p>
      <w:pPr>
        <w:pStyle w:val="Indenta"/>
        <w:keepNext/>
      </w:pPr>
      <w:r>
        <w:tab/>
        <w:t>(b)</w:t>
      </w:r>
      <w:r>
        <w:tab/>
        <w:t xml:space="preserve">the liquor must be sold or supplied only by persons who are — </w:t>
      </w:r>
    </w:p>
    <w:p>
      <w:pPr>
        <w:pStyle w:val="Indenti"/>
      </w:pPr>
      <w:r>
        <w:tab/>
        <w:t>(i)</w:t>
      </w:r>
      <w:r>
        <w:tab/>
        <w:t>at least 16 years of age; and</w:t>
      </w:r>
    </w:p>
    <w:p>
      <w:pPr>
        <w:pStyle w:val="Indenti"/>
      </w:pPr>
      <w:r>
        <w:tab/>
        <w:t>(ii)</w:t>
      </w:r>
      <w:r>
        <w:tab/>
        <w:t>in the case of persons under 18 years of age — under the supervision of a responsible adult;</w:t>
      </w:r>
    </w:p>
    <w:p>
      <w:pPr>
        <w:pStyle w:val="Indenta"/>
      </w:pPr>
      <w:r>
        <w:tab/>
        <w:t>(c)</w:t>
      </w:r>
      <w:r>
        <w:tab/>
        <w:t>the sale or supply of liquor to a person other than a liquor merchant must be limited —</w:t>
      </w:r>
    </w:p>
    <w:p>
      <w:pPr>
        <w:pStyle w:val="Indenti"/>
        <w:spacing w:before="60"/>
      </w:pPr>
      <w:r>
        <w:tab/>
        <w:t>(i)</w:t>
      </w:r>
      <w:r>
        <w:tab/>
        <w:t>for liquor supplied for consumption on the grounds of the institution — to the supply of free 30 ml samples for tasting purposes; or</w:t>
      </w:r>
    </w:p>
    <w:p>
      <w:pPr>
        <w:pStyle w:val="Indenti"/>
        <w:spacing w:before="60"/>
      </w:pPr>
      <w:r>
        <w:tab/>
        <w:t>(ii)</w:t>
      </w:r>
      <w:r>
        <w:tab/>
        <w:t>for packaged liquor — to the provision of not more than 9 L to any person and in any transaction;</w:t>
      </w:r>
    </w:p>
    <w:p>
      <w:pPr>
        <w:pStyle w:val="Indenta"/>
        <w:keepNext/>
      </w:pPr>
      <w:r>
        <w:tab/>
        <w:t>(d)</w:t>
      </w:r>
      <w:r>
        <w:tab/>
        <w:t xml:space="preserve">the sale or supply of liquor to a liquor merchant — </w:t>
      </w:r>
    </w:p>
    <w:p>
      <w:pPr>
        <w:pStyle w:val="Indenti"/>
        <w:spacing w:before="60"/>
      </w:pPr>
      <w:r>
        <w:tab/>
        <w:t>(i)</w:t>
      </w:r>
      <w:r>
        <w:tab/>
        <w:t>must be limited in accordance with paragraph (c); or</w:t>
      </w:r>
    </w:p>
    <w:p>
      <w:pPr>
        <w:pStyle w:val="Indenti"/>
        <w:spacing w:before="60"/>
      </w:pPr>
      <w:r>
        <w:tab/>
        <w:t>(ii)</w:t>
      </w:r>
      <w:r>
        <w:tab/>
        <w:t>must be approved by the Director.</w:t>
      </w:r>
    </w:p>
    <w:p>
      <w:pPr>
        <w:pStyle w:val="Subsection"/>
        <w:spacing w:before="120"/>
      </w:pPr>
      <w:r>
        <w:tab/>
        <w:t>(10e)</w:t>
      </w:r>
      <w:r>
        <w:tab/>
        <w:t>In subregulations (10a), (10b), (10c) and (10d) and this subregulation —</w:t>
      </w:r>
    </w:p>
    <w:p>
      <w:pPr>
        <w:pStyle w:val="Defstart"/>
        <w:spacing w:before="60"/>
      </w:pPr>
      <w:r>
        <w:tab/>
      </w:r>
      <w:r>
        <w:rPr>
          <w:rStyle w:val="CharDefText"/>
        </w:rPr>
        <w:t>approved viticulture course</w:t>
      </w:r>
      <w:r>
        <w:t xml:space="preserve"> means — </w:t>
      </w:r>
    </w:p>
    <w:p>
      <w:pPr>
        <w:pStyle w:val="Defpara"/>
        <w:spacing w:before="60"/>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zMiscellaneousHeading"/>
        <w:ind w:hanging="567"/>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zMiscellaneousHeading"/>
        <w:ind w:hanging="567"/>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zMiscellaneousHeading"/>
        <w:ind w:hanging="567"/>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keepNext/>
        <w:keepLines/>
      </w:pPr>
      <w:r>
        <w:tab/>
        <w:t>(14A)</w:t>
      </w:r>
      <w:r>
        <w:tab/>
        <w:t xml:space="preserve">In subregulation (13) — </w:t>
      </w:r>
    </w:p>
    <w:p>
      <w:pPr>
        <w:pStyle w:val="Defstart"/>
        <w:keepNext/>
        <w:keepLines/>
      </w:pPr>
      <w:r>
        <w:tab/>
      </w:r>
      <w:r>
        <w:rPr>
          <w:rStyle w:val="CharDefText"/>
        </w:rPr>
        <w:t>caterer</w:t>
      </w:r>
      <w:r>
        <w:t xml:space="preserve"> means a person who — </w:t>
      </w:r>
    </w:p>
    <w:p>
      <w:pPr>
        <w:pStyle w:val="Defpara"/>
        <w:spacing w:before="60"/>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zMiscellaneousHeading"/>
        <w:ind w:hanging="567"/>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zMiscellaneousHeading"/>
        <w:ind w:hanging="567"/>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spacing w:before="60"/>
      </w:pPr>
      <w:r>
        <w:tab/>
        <w:t>(a)</w:t>
      </w:r>
      <w:r>
        <w:tab/>
        <w:t>the liquor is consumed at the restaurant —</w:t>
      </w:r>
    </w:p>
    <w:p>
      <w:pPr>
        <w:pStyle w:val="Indenti"/>
        <w:spacing w:before="60"/>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keepNext/>
        <w:spacing w:before="140"/>
        <w:rPr>
          <w:snapToGrid w:val="0"/>
        </w:rPr>
      </w:pPr>
      <w:r>
        <w:rPr>
          <w:snapToGrid w:val="0"/>
        </w:rPr>
        <w:tab/>
        <w:t>(17)</w:t>
      </w:r>
      <w:r>
        <w:rPr>
          <w:snapToGrid w:val="0"/>
        </w:rPr>
        <w:tab/>
        <w:t>In subregulations (15) and (16) —</w:t>
      </w:r>
    </w:p>
    <w:p>
      <w:pPr>
        <w:pStyle w:val="Defstart"/>
        <w:spacing w:before="60"/>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zMiscellaneousHeading"/>
        <w:ind w:hanging="567"/>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keepNext/>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zMiscellaneousHeading"/>
        <w:ind w:hanging="567"/>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keepLines w:val="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 7 Oct 2011 p. 4068-9; 6 Jan 2012 p. 48 (disallowed in Gazette 18 Sep 2012 p. 4411); 16 Nov 2012 p. 5658.]</w:t>
      </w:r>
    </w:p>
    <w:p>
      <w:pPr>
        <w:pStyle w:val="Heading5"/>
      </w:pPr>
      <w:bookmarkStart w:id="53" w:name="_Toc408498849"/>
      <w:bookmarkStart w:id="54" w:name="_Toc416878511"/>
      <w:r>
        <w:rPr>
          <w:rStyle w:val="CharSectno"/>
        </w:rPr>
        <w:t>9AB</w:t>
      </w:r>
      <w:r>
        <w:t>.</w:t>
      </w:r>
      <w:r>
        <w:tab/>
        <w:t xml:space="preserve">Kind of extended trading permit prescribed </w:t>
      </w:r>
      <w:r>
        <w:rPr>
          <w:snapToGrid w:val="0"/>
        </w:rPr>
        <w:t>(Act s.</w:t>
      </w:r>
      <w:r>
        <w:t> 25(5a))</w:t>
      </w:r>
      <w:bookmarkEnd w:id="53"/>
      <w:bookmarkEnd w:id="54"/>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ind w:left="890" w:hanging="890"/>
      </w:pPr>
      <w:r>
        <w:tab/>
        <w:t>[Regulation 9AB inserted in Gazette 1 May 2007 p. 1871.]</w:t>
      </w:r>
    </w:p>
    <w:p>
      <w:pPr>
        <w:pStyle w:val="Heading5"/>
        <w:rPr>
          <w:snapToGrid w:val="0"/>
        </w:rPr>
      </w:pPr>
      <w:bookmarkStart w:id="55" w:name="_Toc408498850"/>
      <w:bookmarkStart w:id="56" w:name="_Toc416878512"/>
      <w:r>
        <w:rPr>
          <w:rStyle w:val="CharSectno"/>
        </w:rPr>
        <w:t>9B</w:t>
      </w:r>
      <w:r>
        <w:rPr>
          <w:snapToGrid w:val="0"/>
        </w:rPr>
        <w:t>.</w:t>
      </w:r>
      <w:r>
        <w:rPr>
          <w:snapToGrid w:val="0"/>
        </w:rPr>
        <w:tab/>
        <w:t>Special facility licence, effect of as to sale of packaged liquor</w:t>
      </w:r>
      <w:bookmarkEnd w:id="55"/>
      <w:bookmarkEnd w:id="56"/>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57" w:name="_Toc408498851"/>
      <w:bookmarkStart w:id="58" w:name="_Toc416878513"/>
      <w:r>
        <w:rPr>
          <w:rStyle w:val="CharSectno"/>
        </w:rPr>
        <w:t>9C</w:t>
      </w:r>
      <w:r>
        <w:rPr>
          <w:snapToGrid w:val="0"/>
        </w:rPr>
        <w:t>.</w:t>
      </w:r>
      <w:r>
        <w:rPr>
          <w:snapToGrid w:val="0"/>
        </w:rPr>
        <w:tab/>
        <w:t>Types of special facility licence prescribed (Act s. 46(6))</w:t>
      </w:r>
      <w:bookmarkEnd w:id="57"/>
      <w:bookmarkEnd w:id="58"/>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keepNext/>
      </w:pPr>
      <w:r>
        <w:tab/>
        <w:t>(i)</w:t>
      </w:r>
      <w:r>
        <w:tab/>
        <w:t>regulation 9A(22) — auction.</w:t>
      </w:r>
    </w:p>
    <w:p>
      <w:pPr>
        <w:pStyle w:val="Footnotesection"/>
        <w:ind w:left="890" w:hanging="890"/>
      </w:pPr>
      <w:r>
        <w:tab/>
        <w:t>[Regulation 9C inserted in Gazette 4 Jan 2002 p. 11</w:t>
      </w:r>
      <w:r>
        <w:noBreakHyphen/>
        <w:t>12; amended in Gazette 1 May 2007 p. 1871 and 1888</w:t>
      </w:r>
      <w:r>
        <w:noBreakHyphen/>
        <w:t>9; 15 Jan 2010 p. 72.]</w:t>
      </w:r>
    </w:p>
    <w:p>
      <w:pPr>
        <w:pStyle w:val="Heading5"/>
      </w:pPr>
      <w:bookmarkStart w:id="59" w:name="_Toc408498852"/>
      <w:bookmarkStart w:id="60" w:name="_Toc416878514"/>
      <w:r>
        <w:rPr>
          <w:rStyle w:val="CharSectno"/>
        </w:rPr>
        <w:t>9D</w:t>
      </w:r>
      <w:r>
        <w:t>.</w:t>
      </w:r>
      <w:r>
        <w:tab/>
      </w:r>
      <w:r>
        <w:rPr>
          <w:snapToGrid w:val="0"/>
        </w:rPr>
        <w:t>Act s.</w:t>
      </w:r>
      <w:r>
        <w:t> 33(6b) modified as to occasional licences</w:t>
      </w:r>
      <w:bookmarkEnd w:id="59"/>
      <w:bookmarkEnd w:id="60"/>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Heading5"/>
      </w:pPr>
      <w:bookmarkStart w:id="61" w:name="_Toc408498853"/>
      <w:bookmarkStart w:id="62" w:name="_Toc416878515"/>
      <w:r>
        <w:rPr>
          <w:rStyle w:val="CharSectno"/>
        </w:rPr>
        <w:t>9E</w:t>
      </w:r>
      <w:r>
        <w:t>.</w:t>
      </w:r>
      <w:r>
        <w:tab/>
        <w:t>Period prescribed (Act s. 33(6D)(b))</w:t>
      </w:r>
      <w:bookmarkEnd w:id="61"/>
      <w:bookmarkEnd w:id="62"/>
    </w:p>
    <w:p>
      <w:pPr>
        <w:pStyle w:val="Subsection"/>
      </w:pPr>
      <w:r>
        <w:tab/>
      </w:r>
      <w:r>
        <w:tab/>
        <w:t>For the purposes of section 33(6D)(b) the period of 3 months is prescribed.</w:t>
      </w:r>
    </w:p>
    <w:p>
      <w:pPr>
        <w:pStyle w:val="Footnotesection"/>
        <w:ind w:left="890" w:hanging="890"/>
      </w:pPr>
      <w:r>
        <w:tab/>
        <w:t>[Regulation 9E inserted in Gazette 16 Nov 2012 p. 5658.]</w:t>
      </w:r>
    </w:p>
    <w:p>
      <w:pPr>
        <w:pStyle w:val="Heading5"/>
      </w:pPr>
      <w:bookmarkStart w:id="63" w:name="_Toc408498854"/>
      <w:bookmarkStart w:id="64" w:name="_Toc416878516"/>
      <w:r>
        <w:rPr>
          <w:rStyle w:val="CharSectno"/>
        </w:rPr>
        <w:t>9F</w:t>
      </w:r>
      <w:r>
        <w:t>.</w:t>
      </w:r>
      <w:r>
        <w:tab/>
        <w:t>Kinds of permit prescribed (Act s. 38(1)(b))</w:t>
      </w:r>
      <w:bookmarkEnd w:id="63"/>
      <w:bookmarkEnd w:id="64"/>
    </w:p>
    <w:p>
      <w:pPr>
        <w:pStyle w:val="Subsection"/>
      </w:pPr>
      <w:r>
        <w:tab/>
        <w:t>(1)</w:t>
      </w:r>
      <w:r>
        <w:tab/>
        <w:t xml:space="preserve">For the purposes of section 38(1)(b), the following kinds of permits are prescribed — </w:t>
      </w:r>
    </w:p>
    <w:p>
      <w:pPr>
        <w:pStyle w:val="Indenta"/>
      </w:pPr>
      <w:r>
        <w:tab/>
        <w:t>(a)</w:t>
      </w:r>
      <w:r>
        <w:tab/>
        <w:t>an extended trading permit to be issued for the purpose referred to in section 60(4)(ca) (other than an extended trading permit to which subregulation (2) applies);</w:t>
      </w:r>
    </w:p>
    <w:p>
      <w:pPr>
        <w:pStyle w:val="Indenta"/>
      </w:pPr>
      <w:r>
        <w:tab/>
        <w:t>(b)</w:t>
      </w:r>
      <w:r>
        <w:tab/>
        <w:t>an extended trading permit to be issued for the purpose referred to in section 60(4)(g) and for a specified period exceeding 3 weeks.</w:t>
      </w:r>
    </w:p>
    <w:p>
      <w:pPr>
        <w:pStyle w:val="Subsection"/>
        <w:spacing w:before="180"/>
      </w:pPr>
      <w:r>
        <w:tab/>
        <w:t>(2)</w:t>
      </w:r>
      <w:r>
        <w:tab/>
        <w:t xml:space="preserve">This subregulation applies to an extended trading permit to be issued in respect of a restaurant licence if, when the permit is issued, the licence will be the subject of a condition limiting the maximum number of persons who may be on the licensed premises to 120 or fewer, the licensee having declared in the application for the permit — </w:t>
      </w:r>
    </w:p>
    <w:p>
      <w:pPr>
        <w:pStyle w:val="Indenta"/>
      </w:pPr>
      <w:r>
        <w:tab/>
        <w:t>(a)</w:t>
      </w:r>
      <w:r>
        <w:tab/>
        <w:t>that the maximum number of persons who may be on the licensed premises when the application is made is 120 or fewer; or</w:t>
      </w:r>
    </w:p>
    <w:p>
      <w:pPr>
        <w:pStyle w:val="Indenta"/>
      </w:pPr>
      <w:r>
        <w:tab/>
        <w:t>(b)</w:t>
      </w:r>
      <w:r>
        <w:tab/>
        <w:t>if paragraph (a) does not apply — that the licensee consents to the imposition on the licence of a condition limiting the maximum number of persons who may be on the licensed premises to 120.</w:t>
      </w:r>
    </w:p>
    <w:p>
      <w:pPr>
        <w:pStyle w:val="Footnotesection"/>
        <w:spacing w:before="100"/>
        <w:ind w:left="890" w:hanging="890"/>
      </w:pPr>
      <w:r>
        <w:tab/>
        <w:t>[Regulation 9F inserted in Gazette 31 May 2013 p. 2118</w:t>
      </w:r>
      <w:r>
        <w:noBreakHyphen/>
        <w:t>19.]</w:t>
      </w:r>
    </w:p>
    <w:p>
      <w:pPr>
        <w:pStyle w:val="Heading5"/>
        <w:spacing w:before="180"/>
      </w:pPr>
      <w:bookmarkStart w:id="65" w:name="_Toc408498855"/>
      <w:bookmarkStart w:id="66" w:name="_Toc416878517"/>
      <w:r>
        <w:rPr>
          <w:rStyle w:val="CharSectno"/>
        </w:rPr>
        <w:t>9G</w:t>
      </w:r>
      <w:r>
        <w:t>.</w:t>
      </w:r>
      <w:r>
        <w:tab/>
        <w:t xml:space="preserve">Reciprocal arrangements for club membership, requirements for </w:t>
      </w:r>
      <w:r>
        <w:rPr>
          <w:snapToGrid w:val="0"/>
        </w:rPr>
        <w:t>(Act s.</w:t>
      </w:r>
      <w:r>
        <w:t> 49(3)(c)(iv))</w:t>
      </w:r>
      <w:bookmarkEnd w:id="65"/>
      <w:bookmarkEnd w:id="66"/>
    </w:p>
    <w:p>
      <w:pPr>
        <w:pStyle w:val="Subsection"/>
        <w:spacing w:before="120"/>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spacing w:before="100"/>
        <w:ind w:left="890" w:hanging="890"/>
      </w:pPr>
      <w:r>
        <w:tab/>
        <w:t>[Regulation 9G inserted in Gazette 1 May 2007 p. 1873.]</w:t>
      </w:r>
    </w:p>
    <w:p>
      <w:pPr>
        <w:pStyle w:val="Heading5"/>
        <w:spacing w:before="180"/>
        <w:rPr>
          <w:snapToGrid w:val="0"/>
        </w:rPr>
      </w:pPr>
      <w:bookmarkStart w:id="67" w:name="_Toc408498856"/>
      <w:bookmarkStart w:id="68" w:name="_Toc416878518"/>
      <w:r>
        <w:rPr>
          <w:rStyle w:val="CharSectno"/>
        </w:rPr>
        <w:t>10</w:t>
      </w:r>
      <w:r>
        <w:rPr>
          <w:snapToGrid w:val="0"/>
        </w:rPr>
        <w:t>.</w:t>
      </w:r>
      <w:r>
        <w:rPr>
          <w:snapToGrid w:val="0"/>
        </w:rPr>
        <w:tab/>
        <w:t>Requirements prescribed (Act s. </w:t>
      </w:r>
      <w:r>
        <w:t>57(2)(d)</w:t>
      </w:r>
      <w:r>
        <w:rPr>
          <w:snapToGrid w:val="0"/>
        </w:rPr>
        <w:t>)</w:t>
      </w:r>
      <w:bookmarkEnd w:id="67"/>
      <w:bookmarkEnd w:id="68"/>
    </w:p>
    <w:p>
      <w:pPr>
        <w:pStyle w:val="Subsection"/>
        <w:keepNext/>
        <w:keepLines/>
        <w:spacing w:before="12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spacing w:before="60"/>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spacing w:before="60"/>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rPr>
          <w:snapToGrid w:val="0"/>
        </w:rPr>
      </w:pPr>
      <w:r>
        <w:rPr>
          <w:snapToGrid w:val="0"/>
        </w:rPr>
        <w:tab/>
      </w:r>
      <w:r>
        <w:rPr>
          <w:snapToGrid w:val="0"/>
        </w:rPr>
        <w:tab/>
        <w:t>are suitable premises from which the applicant, as a producer of liquor, may sell the liquor produced.</w:t>
      </w:r>
    </w:p>
    <w:p>
      <w:pPr>
        <w:pStyle w:val="Footnotesection"/>
        <w:ind w:left="890" w:hanging="890"/>
      </w:pPr>
      <w:r>
        <w:tab/>
        <w:t>[Regulation 10 inserted in Gazette 22 May 1998 p. 2942; amended in Gazette 1 May 2007 p. 1873 and 1888</w:t>
      </w:r>
      <w:r>
        <w:noBreakHyphen/>
        <w:t>9; 6 Feb 2009 p. 248; 3 Jun 2011 p. 1999.]</w:t>
      </w:r>
    </w:p>
    <w:p>
      <w:pPr>
        <w:pStyle w:val="Heading5"/>
        <w:rPr>
          <w:snapToGrid w:val="0"/>
        </w:rPr>
      </w:pPr>
      <w:bookmarkStart w:id="69" w:name="_Toc408498857"/>
      <w:bookmarkStart w:id="70" w:name="_Toc416878519"/>
      <w:r>
        <w:rPr>
          <w:rStyle w:val="CharSectno"/>
        </w:rPr>
        <w:t>10A</w:t>
      </w:r>
      <w:r>
        <w:rPr>
          <w:snapToGrid w:val="0"/>
        </w:rPr>
        <w:t>.</w:t>
      </w:r>
      <w:r>
        <w:rPr>
          <w:snapToGrid w:val="0"/>
        </w:rPr>
        <w:tab/>
        <w:t>Condition prescribed (Act s. 55(2))</w:t>
      </w:r>
      <w:bookmarkEnd w:id="69"/>
      <w:bookmarkEnd w:id="70"/>
    </w:p>
    <w:p>
      <w:pPr>
        <w:pStyle w:val="Subsection"/>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ind w:left="890" w:hanging="890"/>
      </w:pPr>
      <w:r>
        <w:tab/>
        <w:t>[Regulation 10A inserted in Gazette 22 May 1998 p. 2942; amended in Gazette 1 May 2007 p. 1888</w:t>
      </w:r>
      <w:r>
        <w:noBreakHyphen/>
        <w:t>9.]</w:t>
      </w:r>
    </w:p>
    <w:p>
      <w:pPr>
        <w:pStyle w:val="Heading5"/>
        <w:rPr>
          <w:snapToGrid w:val="0"/>
        </w:rPr>
      </w:pPr>
      <w:bookmarkStart w:id="71" w:name="_Toc408498858"/>
      <w:bookmarkStart w:id="72" w:name="_Toc416878520"/>
      <w:r>
        <w:rPr>
          <w:rStyle w:val="CharSectno"/>
        </w:rPr>
        <w:t>11</w:t>
      </w:r>
      <w:r>
        <w:rPr>
          <w:snapToGrid w:val="0"/>
        </w:rPr>
        <w:t>.</w:t>
      </w:r>
      <w:r>
        <w:rPr>
          <w:snapToGrid w:val="0"/>
        </w:rPr>
        <w:tab/>
        <w:t>Plans and specifications, requirements for (Act s. 66(4) and (5))</w:t>
      </w:r>
      <w:bookmarkEnd w:id="71"/>
      <w:bookmarkEnd w:id="72"/>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spacing w:before="120"/>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pPr>
      <w:r>
        <w:tab/>
        <w:t>(1d)</w:t>
      </w:r>
      <w:r>
        <w:tab/>
        <w:t>A map of the relevant district is to be submitted, showing the locality of the relevant premises.</w:t>
      </w:r>
    </w:p>
    <w:p>
      <w:pPr>
        <w:pStyle w:val="Subsection"/>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p>
      <w:pPr>
        <w:pStyle w:val="Ednotesection"/>
        <w:keepNext/>
        <w:ind w:left="890" w:hanging="890"/>
      </w:pPr>
      <w:r>
        <w:t>[</w:t>
      </w:r>
      <w:r>
        <w:rPr>
          <w:b/>
          <w:bCs/>
        </w:rPr>
        <w:t>12.</w:t>
      </w:r>
      <w:r>
        <w:tab/>
        <w:t>Deleted in Gazette 28 Sep 2007 p. 4928.]</w:t>
      </w:r>
    </w:p>
    <w:p>
      <w:pPr>
        <w:pStyle w:val="Ednotesection"/>
        <w:keepNext/>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73" w:name="_Toc408498859"/>
      <w:bookmarkStart w:id="74" w:name="_Toc416878521"/>
      <w:r>
        <w:rPr>
          <w:rStyle w:val="CharSectno"/>
        </w:rPr>
        <w:t>13</w:t>
      </w:r>
      <w:r>
        <w:rPr>
          <w:snapToGrid w:val="0"/>
        </w:rPr>
        <w:t>.</w:t>
      </w:r>
      <w:r>
        <w:rPr>
          <w:snapToGrid w:val="0"/>
        </w:rPr>
        <w:tab/>
        <w:t>Records as to applicant, requirements for (Act s. 68(1)(b))</w:t>
      </w:r>
      <w:bookmarkEnd w:id="73"/>
      <w:bookmarkEnd w:id="74"/>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r>
        <w:t>[</w:t>
      </w:r>
      <w:r>
        <w:rPr>
          <w:b/>
          <w:bCs/>
        </w:rPr>
        <w:t>14.</w:t>
      </w:r>
      <w:r>
        <w:tab/>
        <w:t>Deleted in Gazette 28 Sep 2007 p. 4928.]</w:t>
      </w:r>
    </w:p>
    <w:p>
      <w:pPr>
        <w:pStyle w:val="Heading5"/>
      </w:pPr>
      <w:bookmarkStart w:id="75" w:name="_Toc408498860"/>
      <w:bookmarkStart w:id="76" w:name="_Toc416878522"/>
      <w:r>
        <w:rPr>
          <w:rStyle w:val="CharSectno"/>
        </w:rPr>
        <w:t>14A</w:t>
      </w:r>
      <w:r>
        <w:t>.</w:t>
      </w:r>
      <w:r>
        <w:tab/>
        <w:t xml:space="preserve">Types etc. of premises prescribed </w:t>
      </w:r>
      <w:r>
        <w:rPr>
          <w:snapToGrid w:val="0"/>
        </w:rPr>
        <w:t>(Act s. 77(5a)(b))</w:t>
      </w:r>
      <w:bookmarkEnd w:id="75"/>
      <w:bookmarkEnd w:id="76"/>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pPr>
      <w:r>
        <w:tab/>
        <w:t>(c)</w:t>
      </w:r>
      <w:r>
        <w:tab/>
        <w:t xml:space="preserve">a hotel restricted licence; </w:t>
      </w:r>
    </w:p>
    <w:p>
      <w:pPr>
        <w:pStyle w:val="Indenta"/>
      </w:pPr>
      <w:r>
        <w:tab/>
        <w:t>(d)</w:t>
      </w:r>
      <w:r>
        <w:tab/>
        <w:t>a producer’s licence.</w:t>
      </w:r>
    </w:p>
    <w:p>
      <w:pPr>
        <w:pStyle w:val="Footnotesection"/>
        <w:spacing w:after="480"/>
        <w:ind w:left="890" w:hanging="890"/>
      </w:pPr>
      <w:r>
        <w:tab/>
        <w:t>[Regulation 14A inserted in Gazette 2 May 2008 p. 1704; amended in Gazette 18 Dec 2012 p. 6596-7.]</w:t>
      </w:r>
    </w:p>
    <w:p>
      <w:pPr>
        <w:pStyle w:val="Heading5"/>
        <w:spacing w:before="180"/>
      </w:pPr>
      <w:bookmarkStart w:id="77" w:name="_Toc408498861"/>
      <w:bookmarkStart w:id="78" w:name="_Toc416878523"/>
      <w:r>
        <w:rPr>
          <w:rStyle w:val="CharSectno"/>
        </w:rPr>
        <w:t>14AB</w:t>
      </w:r>
      <w:r>
        <w:t>.</w:t>
      </w:r>
      <w:r>
        <w:tab/>
        <w:t xml:space="preserve">Requirement for lodgment of application prescribed </w:t>
      </w:r>
      <w:r>
        <w:rPr>
          <w:snapToGrid w:val="0"/>
        </w:rPr>
        <w:t>(Act s. </w:t>
      </w:r>
      <w:r>
        <w:t>75(1)(b))</w:t>
      </w:r>
      <w:bookmarkEnd w:id="77"/>
      <w:bookmarkEnd w:id="78"/>
    </w:p>
    <w:p>
      <w:pPr>
        <w:pStyle w:val="Subsection"/>
      </w:pPr>
      <w:r>
        <w:tab/>
      </w:r>
      <w:r>
        <w:tab/>
        <w:t>For the purposes of section 75(1)(b), an application for the grant of an occasional licence is to be lodged with the Director —</w:t>
      </w:r>
    </w:p>
    <w:p>
      <w:pPr>
        <w:pStyle w:val="Indenta"/>
      </w:pPr>
      <w:r>
        <w:tab/>
        <w:t>(a)</w:t>
      </w:r>
      <w:r>
        <w:tab/>
        <w:t>if the anticipated number of patrons is greater than 500 but not greater than 5 000 — not later than 30 days before the licence is to take effect; or</w:t>
      </w:r>
    </w:p>
    <w:p>
      <w:pPr>
        <w:pStyle w:val="Indenta"/>
        <w:keepNext/>
      </w:pPr>
      <w:r>
        <w:tab/>
        <w:t>(b)</w:t>
      </w:r>
      <w:r>
        <w:tab/>
        <w:t>if the anticipated number of patrons is greater than 5 000 — not later than 60 days before the licence is to take effect.</w:t>
      </w:r>
    </w:p>
    <w:p>
      <w:pPr>
        <w:pStyle w:val="Footnotesection"/>
        <w:ind w:left="890" w:hanging="890"/>
      </w:pPr>
      <w:r>
        <w:tab/>
        <w:t>[Regulation 14AB inserted in Gazette 1 May 2007 p. 1876</w:t>
      </w:r>
      <w:r>
        <w:noBreakHyphen/>
        <w:t>7; amended in Gazette 22 Oct 2010 p. 5227.]</w:t>
      </w:r>
    </w:p>
    <w:p>
      <w:pPr>
        <w:pStyle w:val="Heading5"/>
      </w:pPr>
      <w:bookmarkStart w:id="79" w:name="_Toc408498862"/>
      <w:bookmarkStart w:id="80" w:name="_Toc416878524"/>
      <w:r>
        <w:rPr>
          <w:rStyle w:val="CharSectno"/>
        </w:rPr>
        <w:t>14AC</w:t>
      </w:r>
      <w:r>
        <w:t>.</w:t>
      </w:r>
      <w:r>
        <w:tab/>
        <w:t xml:space="preserve">Requirement for lodgment of application prescribed </w:t>
      </w:r>
      <w:r>
        <w:rPr>
          <w:snapToGrid w:val="0"/>
        </w:rPr>
        <w:t>(Act s. </w:t>
      </w:r>
      <w:r>
        <w:t>76(1)(b))</w:t>
      </w:r>
      <w:bookmarkEnd w:id="79"/>
      <w:bookmarkEnd w:id="80"/>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keepNext/>
        <w:keepLines/>
      </w:pPr>
      <w:r>
        <w:tab/>
        <w:t>(2)</w:t>
      </w:r>
      <w:r>
        <w:tab/>
        <w:t>For the purposes of section 76(1)(b), an application for the issue of a prescribed permit is to be lodged with the Director —</w:t>
      </w:r>
    </w:p>
    <w:p>
      <w:pPr>
        <w:pStyle w:val="Indenta"/>
      </w:pPr>
      <w:r>
        <w:tab/>
        <w:t>(a)</w:t>
      </w:r>
      <w:r>
        <w:tab/>
        <w:t>if the anticipated number of patrons is greater than 500 but not greater than 5 000 — not later than 30 days before the permit is to take effect; or</w:t>
      </w:r>
    </w:p>
    <w:p>
      <w:pPr>
        <w:pStyle w:val="Indenta"/>
      </w:pPr>
      <w:r>
        <w:tab/>
        <w:t>(b)</w:t>
      </w:r>
      <w:r>
        <w:tab/>
        <w:t>if the anticipated number of patrons is greater than 5 000 — not later than 60 days before the permit is to take effect.</w:t>
      </w:r>
    </w:p>
    <w:p>
      <w:pPr>
        <w:pStyle w:val="Footnotesection"/>
        <w:ind w:left="890" w:hanging="890"/>
      </w:pPr>
      <w:r>
        <w:tab/>
        <w:t>[Regulation 14AC inserted in Gazette 1 May 2007 p. 1877; amended in Gazette 22 Oct 2010 p. 5227.]</w:t>
      </w:r>
    </w:p>
    <w:p>
      <w:pPr>
        <w:pStyle w:val="Heading5"/>
        <w:spacing w:before="240"/>
      </w:pPr>
      <w:bookmarkStart w:id="81" w:name="_Toc408498863"/>
      <w:bookmarkStart w:id="82" w:name="_Toc416878525"/>
      <w:r>
        <w:rPr>
          <w:rStyle w:val="CharSectno"/>
        </w:rPr>
        <w:t>14ADA</w:t>
      </w:r>
      <w:r>
        <w:t>.</w:t>
      </w:r>
      <w:r>
        <w:tab/>
        <w:t>Manager’s approval, application for (Act s. 102B)</w:t>
      </w:r>
      <w:bookmarkEnd w:id="81"/>
      <w:bookmarkEnd w:id="82"/>
    </w:p>
    <w:p>
      <w:pPr>
        <w:pStyle w:val="Subsection"/>
      </w:pPr>
      <w:r>
        <w:tab/>
        <w:t>(1)</w:t>
      </w:r>
      <w:r>
        <w:tab/>
        <w:t xml:space="preserve">In this regulation — </w:t>
      </w:r>
    </w:p>
    <w:p>
      <w:pPr>
        <w:pStyle w:val="Defstart"/>
      </w:pPr>
      <w:r>
        <w:tab/>
      </w:r>
      <w:r>
        <w:rPr>
          <w:rStyle w:val="CharDefText"/>
        </w:rPr>
        <w:t>approval application</w:t>
      </w:r>
      <w:r>
        <w:rPr>
          <w:rStyle w:val="CharDefText"/>
          <w:b w:val="0"/>
          <w:i w:val="0"/>
        </w:rPr>
        <w:t xml:space="preserve"> </w:t>
      </w:r>
      <w:r>
        <w:t>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83" w:name="_Toc408498864"/>
      <w:bookmarkStart w:id="84" w:name="_Toc416878526"/>
      <w:r>
        <w:rPr>
          <w:rStyle w:val="CharSectno"/>
        </w:rPr>
        <w:t>14ADB</w:t>
      </w:r>
      <w:r>
        <w:t>.</w:t>
      </w:r>
      <w:r>
        <w:tab/>
        <w:t>Manager’s approval, conditions on (Act s. 102C)</w:t>
      </w:r>
      <w:bookmarkEnd w:id="83"/>
      <w:bookmarkEnd w:id="84"/>
    </w:p>
    <w:p>
      <w:pPr>
        <w:pStyle w:val="Subsection"/>
        <w:keepNext/>
        <w:keepLines/>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keepNext/>
      </w:pPr>
      <w:r>
        <w:tab/>
        <w:t>(4)</w:t>
      </w:r>
      <w:r>
        <w:tab/>
        <w:t xml:space="preserve">Before the Director — </w:t>
      </w:r>
    </w:p>
    <w:p>
      <w:pPr>
        <w:pStyle w:val="Indenta"/>
        <w:keepNext/>
      </w:pPr>
      <w:r>
        <w:tab/>
        <w:t>(a)</w:t>
      </w:r>
      <w:r>
        <w:tab/>
        <w:t>imposes a condition under subregulation (1)(b); or</w:t>
      </w:r>
    </w:p>
    <w:p>
      <w:pPr>
        <w:pStyle w:val="Indenta"/>
        <w:keepNext/>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85" w:name="_Toc408498865"/>
      <w:bookmarkStart w:id="86" w:name="_Toc416878527"/>
      <w:r>
        <w:rPr>
          <w:rStyle w:val="CharSectno"/>
        </w:rPr>
        <w:t>14ADC</w:t>
      </w:r>
      <w:r>
        <w:t>.</w:t>
      </w:r>
      <w:r>
        <w:tab/>
        <w:t>Manager’s approval, duration of (Act s. 102D)</w:t>
      </w:r>
      <w:bookmarkEnd w:id="85"/>
      <w:bookmarkEnd w:id="86"/>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87" w:name="_Toc408498866"/>
      <w:bookmarkStart w:id="88" w:name="_Toc416878528"/>
      <w:r>
        <w:rPr>
          <w:rStyle w:val="CharSectno"/>
        </w:rPr>
        <w:t>14ADD</w:t>
      </w:r>
      <w:r>
        <w:t>.</w:t>
      </w:r>
      <w:r>
        <w:tab/>
        <w:t>Manager’s approval, renewal of (Act s. 102E)</w:t>
      </w:r>
      <w:bookmarkEnd w:id="87"/>
      <w:bookmarkEnd w:id="88"/>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keepNext/>
        <w:keepLines/>
      </w:pPr>
      <w:r>
        <w:tab/>
        <w:t>(4)</w:t>
      </w:r>
      <w:r>
        <w:tab/>
        <w:t xml:space="preserve">Unless the Director otherwise determines, if — </w:t>
      </w:r>
    </w:p>
    <w:p>
      <w:pPr>
        <w:pStyle w:val="Indenta"/>
        <w:keepNext/>
        <w:keepLines/>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89" w:name="_Toc408498867"/>
      <w:bookmarkStart w:id="90" w:name="_Toc416878529"/>
      <w:r>
        <w:rPr>
          <w:rStyle w:val="CharSectno"/>
        </w:rPr>
        <w:t>14ADE</w:t>
      </w:r>
      <w:r>
        <w:t>.</w:t>
      </w:r>
      <w:r>
        <w:tab/>
        <w:t>Approved manager, identification card for</w:t>
      </w:r>
      <w:bookmarkEnd w:id="89"/>
      <w:bookmarkEnd w:id="90"/>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91" w:name="_Toc408498868"/>
      <w:bookmarkStart w:id="92" w:name="_Toc416878530"/>
      <w:r>
        <w:rPr>
          <w:rStyle w:val="CharSectno"/>
        </w:rPr>
        <w:t>14ADF</w:t>
      </w:r>
      <w:r>
        <w:t>.</w:t>
      </w:r>
      <w:r>
        <w:tab/>
        <w:t>Lost etc. identification card, replacement of</w:t>
      </w:r>
      <w:bookmarkEnd w:id="91"/>
      <w:bookmarkEnd w:id="92"/>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spacing w:before="100"/>
      </w:pPr>
      <w:r>
        <w:tab/>
        <w:t>(a)</w:t>
      </w:r>
      <w:r>
        <w:tab/>
        <w:t>made in a form approved by the Director; and</w:t>
      </w:r>
    </w:p>
    <w:p>
      <w:pPr>
        <w:pStyle w:val="Indenta"/>
        <w:spacing w:before="100"/>
      </w:pPr>
      <w:r>
        <w:tab/>
        <w:t>(b)</w:t>
      </w:r>
      <w:r>
        <w:tab/>
        <w:t xml:space="preserve">lodged — </w:t>
      </w:r>
    </w:p>
    <w:p>
      <w:pPr>
        <w:pStyle w:val="Indenti"/>
        <w:spacing w:before="100"/>
      </w:pPr>
      <w:r>
        <w:tab/>
        <w:t>(i)</w:t>
      </w:r>
      <w:r>
        <w:tab/>
        <w:t>at an Australia Post office or agency; or</w:t>
      </w:r>
    </w:p>
    <w:p>
      <w:pPr>
        <w:pStyle w:val="Indenti"/>
        <w:spacing w:before="100"/>
      </w:pPr>
      <w:r>
        <w:tab/>
        <w:t>(ii)</w:t>
      </w:r>
      <w:r>
        <w:tab/>
        <w:t>by an electronic means acceptable to the Director;</w:t>
      </w:r>
    </w:p>
    <w:p>
      <w:pPr>
        <w:pStyle w:val="Indenta"/>
        <w:spacing w:before="100"/>
      </w:pPr>
      <w:r>
        <w:tab/>
      </w:r>
      <w:r>
        <w:tab/>
        <w:t>and</w:t>
      </w:r>
    </w:p>
    <w:p>
      <w:pPr>
        <w:pStyle w:val="Indenta"/>
        <w:spacing w:before="100"/>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93" w:name="_Toc408498869"/>
      <w:bookmarkStart w:id="94" w:name="_Toc416878531"/>
      <w:r>
        <w:rPr>
          <w:rStyle w:val="CharSectno"/>
        </w:rPr>
        <w:t>14ADG</w:t>
      </w:r>
      <w:r>
        <w:t>.</w:t>
      </w:r>
      <w:r>
        <w:tab/>
        <w:t>Transitioned approvals (Act Sch. 1B)</w:t>
      </w:r>
      <w:bookmarkEnd w:id="93"/>
      <w:bookmarkEnd w:id="94"/>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spacing w:before="100"/>
      </w:pPr>
      <w:r>
        <w:tab/>
        <w:t>(a)</w:t>
      </w:r>
      <w:r>
        <w:tab/>
        <w:t>a period of 5 years after the commencement day; or</w:t>
      </w:r>
    </w:p>
    <w:p>
      <w:pPr>
        <w:pStyle w:val="Indenta"/>
        <w:keepNext/>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Subsection"/>
      </w:pPr>
      <w:r>
        <w:tab/>
        <w:t>(4)</w:t>
      </w:r>
      <w:r>
        <w:tab/>
        <w:t>Despite section 102D(2) and regulation 14ADC(2), the first renewal of a transitioned approval after the commencement day may be for a duration of 1, 3 or 5 years, as chosen by the applicant for renewal.</w:t>
      </w:r>
    </w:p>
    <w:p>
      <w:pPr>
        <w:pStyle w:val="Footnotesection"/>
        <w:ind w:left="890" w:hanging="890"/>
      </w:pPr>
      <w:r>
        <w:tab/>
        <w:t>[Regulation 14ADG inserted in Gazette 3 Jun 2011 p. 1997</w:t>
      </w:r>
      <w:r>
        <w:noBreakHyphen/>
        <w:t>8.]</w:t>
      </w:r>
    </w:p>
    <w:p>
      <w:pPr>
        <w:pStyle w:val="Heading5"/>
      </w:pPr>
      <w:bookmarkStart w:id="95" w:name="_Toc408498870"/>
      <w:bookmarkStart w:id="96" w:name="_Toc416878532"/>
      <w:r>
        <w:rPr>
          <w:rStyle w:val="CharSectno"/>
        </w:rPr>
        <w:t>14AD</w:t>
      </w:r>
      <w:r>
        <w:t>.</w:t>
      </w:r>
      <w:r>
        <w:tab/>
        <w:t xml:space="preserve">Responsible practices in selling etc. liquor, courses on required </w:t>
      </w:r>
      <w:r>
        <w:rPr>
          <w:snapToGrid w:val="0"/>
        </w:rPr>
        <w:t>(Act s. </w:t>
      </w:r>
      <w:r>
        <w:t>103A(1)(a))</w:t>
      </w:r>
      <w:bookmarkEnd w:id="95"/>
      <w:bookmarkEnd w:id="96"/>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97" w:name="_Toc408498871"/>
      <w:bookmarkStart w:id="98" w:name="_Toc416878533"/>
      <w:r>
        <w:rPr>
          <w:rStyle w:val="CharSectno"/>
        </w:rPr>
        <w:t>14AE</w:t>
      </w:r>
      <w:r>
        <w:t>.</w:t>
      </w:r>
      <w:r>
        <w:tab/>
        <w:t>Offences for r. 14AD</w:t>
      </w:r>
      <w:bookmarkEnd w:id="97"/>
      <w:bookmarkEnd w:id="98"/>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spacing w:before="100"/>
      </w:pPr>
      <w:r>
        <w:tab/>
        <w:t>(a)</w:t>
      </w:r>
      <w:r>
        <w:tab/>
        <w:t>has failed to complete successfully a course of training or an assessment as required by regulation 14AD(4); and</w:t>
      </w:r>
    </w:p>
    <w:p>
      <w:pPr>
        <w:pStyle w:val="Indenta"/>
        <w:spacing w:before="100"/>
      </w:pPr>
      <w:r>
        <w:tab/>
        <w:t>(b)</w:t>
      </w:r>
      <w:r>
        <w:tab/>
        <w:t>is employed or engaged in the service of liquor on or from licensed premises under an occasional licence, where the number of patrons is greater than 300,</w:t>
      </w:r>
    </w:p>
    <w:p>
      <w:pPr>
        <w:pStyle w:val="Subsection"/>
        <w:spacing w:before="180"/>
      </w:pPr>
      <w:r>
        <w:tab/>
      </w:r>
      <w:r>
        <w:tab/>
        <w:t>commits an offence.</w:t>
      </w:r>
    </w:p>
    <w:p>
      <w:pPr>
        <w:pStyle w:val="Penstart"/>
        <w:spacing w:before="120"/>
      </w:pPr>
      <w:r>
        <w:tab/>
        <w:t>Penalty: $2 000.</w:t>
      </w:r>
    </w:p>
    <w:p>
      <w:pPr>
        <w:pStyle w:val="Subsection"/>
      </w:pPr>
      <w:r>
        <w:tab/>
        <w:t>(3)</w:t>
      </w:r>
      <w:r>
        <w:tab/>
        <w:t>If a person is convicted of an offence under subregulation (1) or (2) in relation to licensed premises, the licensee is to be taken to have also committed an offence and is liable to a penalty of $5 000.</w:t>
      </w:r>
    </w:p>
    <w:p>
      <w:pPr>
        <w:pStyle w:val="Subsection"/>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ind w:left="890" w:hanging="890"/>
      </w:pPr>
      <w:r>
        <w:tab/>
        <w:t>[Regulation 14AE inserted in Gazette 1 May 2007 p. 1879; amended in Gazette 2 Oct 2007 p. 4974; 22 Oct 2010 p. 5228.]</w:t>
      </w:r>
    </w:p>
    <w:p>
      <w:pPr>
        <w:pStyle w:val="Heading5"/>
        <w:spacing w:before="240"/>
      </w:pPr>
      <w:bookmarkStart w:id="99" w:name="_Toc408498872"/>
      <w:bookmarkStart w:id="100" w:name="_Toc416878534"/>
      <w:r>
        <w:rPr>
          <w:rStyle w:val="CharSectno"/>
        </w:rPr>
        <w:t>14AF</w:t>
      </w:r>
      <w:r>
        <w:t>.</w:t>
      </w:r>
      <w:r>
        <w:tab/>
        <w:t>Transitional provisions for r. 14AD</w:t>
      </w:r>
      <w:bookmarkEnd w:id="99"/>
      <w:bookmarkEnd w:id="100"/>
    </w:p>
    <w:p>
      <w:pPr>
        <w:pStyle w:val="Subsection"/>
        <w:spacing w:before="180"/>
      </w:pPr>
      <w:r>
        <w:tab/>
        <w:t>(1)</w:t>
      </w:r>
      <w:r>
        <w:tab/>
        <w:t xml:space="preserve">A person who, immediately before the commencement of the </w:t>
      </w:r>
      <w:r>
        <w:rPr>
          <w:i/>
          <w:iCs/>
        </w:rPr>
        <w:t>Liquor and Gaming Legislation Amendment Act 2006</w:t>
      </w:r>
      <w:r>
        <w:rPr>
          <w:iCs/>
          <w:vertAlign w:val="superscript"/>
        </w:rPr>
        <w:t> 5</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20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5</w:t>
      </w:r>
      <w:r>
        <w:rPr>
          <w:vertAlign w:val="superscript"/>
        </w:rPr>
        <w:t xml:space="preserve"> </w:t>
      </w:r>
      <w:r>
        <w:t xml:space="preserve"> section 71, subregulation (1) ceases to apply to that person.</w:t>
      </w:r>
    </w:p>
    <w:p>
      <w:pPr>
        <w:pStyle w:val="Footnotesection"/>
        <w:ind w:left="890" w:hanging="890"/>
      </w:pPr>
      <w:r>
        <w:tab/>
        <w:t>[Regulation 14AF inserted in Gazette 1 May 2007 p. 1879</w:t>
      </w:r>
      <w:r>
        <w:noBreakHyphen/>
        <w:t>80.]</w:t>
      </w:r>
    </w:p>
    <w:p>
      <w:pPr>
        <w:pStyle w:val="Heading5"/>
      </w:pPr>
      <w:bookmarkStart w:id="101" w:name="_Toc408498873"/>
      <w:bookmarkStart w:id="102" w:name="_Toc416878535"/>
      <w:r>
        <w:rPr>
          <w:rStyle w:val="CharSectno"/>
        </w:rPr>
        <w:t>14AG</w:t>
      </w:r>
      <w:r>
        <w:t>.</w:t>
      </w:r>
      <w:r>
        <w:tab/>
        <w:t>Licensee to maintain register </w:t>
      </w:r>
      <w:r>
        <w:rPr>
          <w:snapToGrid w:val="0"/>
        </w:rPr>
        <w:t>(Act s. </w:t>
      </w:r>
      <w:r>
        <w:t>103A(1)(b))</w:t>
      </w:r>
      <w:bookmarkEnd w:id="101"/>
      <w:bookmarkEnd w:id="102"/>
    </w:p>
    <w:p>
      <w:pPr>
        <w:pStyle w:val="Subsection"/>
        <w:spacing w:before="120"/>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keepNext/>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spacing w:before="120"/>
      </w:pPr>
      <w:r>
        <w:tab/>
        <w:t>(1a)</w:t>
      </w:r>
      <w:r>
        <w:tab/>
        <w:t>A licensee who fails to maintain a register in accordance with subregulation (1) commits an offence.</w:t>
      </w:r>
    </w:p>
    <w:p>
      <w:pPr>
        <w:pStyle w:val="Penstart"/>
      </w:pPr>
      <w:r>
        <w:tab/>
        <w:t>Penalty: $5 000.</w:t>
      </w:r>
    </w:p>
    <w:p>
      <w:pPr>
        <w:pStyle w:val="Subsection"/>
        <w:spacing w:before="120"/>
      </w:pPr>
      <w:r>
        <w:tab/>
        <w:t>(2)</w:t>
      </w:r>
      <w:r>
        <w:tab/>
        <w:t>The licensee is required to keep a copy of the certificate or other qualification referred to in subregulation (1)(e).</w:t>
      </w:r>
    </w:p>
    <w:p>
      <w:pPr>
        <w:pStyle w:val="Footnotesection"/>
        <w:ind w:left="890" w:hanging="890"/>
      </w:pPr>
      <w:r>
        <w:tab/>
        <w:t>[Regulation 14AG inserted in Gazette 1 May 2007 p. 1880; amended in Gazette 28 Sep 2007 p. 4929.]</w:t>
      </w:r>
    </w:p>
    <w:p>
      <w:pPr>
        <w:pStyle w:val="Ednotesection"/>
        <w:spacing w:before="180"/>
      </w:pPr>
      <w:r>
        <w:t>[</w:t>
      </w:r>
      <w:r>
        <w:rPr>
          <w:b/>
          <w:bCs/>
        </w:rPr>
        <w:t>15.</w:t>
      </w:r>
      <w:r>
        <w:tab/>
        <w:t>Deleted in Gazette 28 Sep 2007 p. 4929.]</w:t>
      </w:r>
    </w:p>
    <w:p>
      <w:pPr>
        <w:pStyle w:val="Heading5"/>
        <w:keepNext w:val="0"/>
        <w:keepLines w:val="0"/>
        <w:widowControl w:val="0"/>
        <w:spacing w:before="180"/>
        <w:rPr>
          <w:snapToGrid w:val="0"/>
        </w:rPr>
      </w:pPr>
      <w:bookmarkStart w:id="103" w:name="_Toc408498874"/>
      <w:bookmarkStart w:id="104" w:name="_Toc416878536"/>
      <w:r>
        <w:rPr>
          <w:rStyle w:val="CharSectno"/>
        </w:rPr>
        <w:t>16</w:t>
      </w:r>
      <w:r>
        <w:rPr>
          <w:snapToGrid w:val="0"/>
        </w:rPr>
        <w:t>.</w:t>
      </w:r>
      <w:r>
        <w:rPr>
          <w:snapToGrid w:val="0"/>
        </w:rPr>
        <w:tab/>
        <w:t>Amount of liability prescribed (Act s. 107)</w:t>
      </w:r>
      <w:bookmarkEnd w:id="103"/>
      <w:bookmarkEnd w:id="104"/>
    </w:p>
    <w:p>
      <w:pPr>
        <w:pStyle w:val="Subsection"/>
        <w:spacing w:before="120"/>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keepNext w:val="0"/>
        <w:keepLines w:val="0"/>
        <w:spacing w:before="180"/>
      </w:pPr>
      <w:bookmarkStart w:id="105" w:name="_Toc408498875"/>
      <w:bookmarkStart w:id="106" w:name="_Toc416878537"/>
      <w:r>
        <w:rPr>
          <w:rStyle w:val="CharSectno"/>
        </w:rPr>
        <w:t>17A</w:t>
      </w:r>
      <w:r>
        <w:t>.</w:t>
      </w:r>
      <w:r>
        <w:tab/>
        <w:t xml:space="preserve">Sports arenas prescribed (Act s. 110(4B) </w:t>
      </w:r>
      <w:r>
        <w:rPr>
          <w:i/>
        </w:rPr>
        <w:t>sports arena</w:t>
      </w:r>
      <w:r>
        <w:t>)</w:t>
      </w:r>
      <w:bookmarkEnd w:id="105"/>
      <w:bookmarkEnd w:id="106"/>
    </w:p>
    <w:p>
      <w:pPr>
        <w:pStyle w:val="Subsection"/>
      </w:pPr>
      <w:r>
        <w:tab/>
      </w:r>
      <w:r>
        <w:tab/>
        <w:t xml:space="preserve">For the purposes of the definition of </w:t>
      </w:r>
      <w:r>
        <w:rPr>
          <w:b/>
          <w:i/>
        </w:rPr>
        <w:t xml:space="preserve">sports arena </w:t>
      </w:r>
      <w:r>
        <w:t xml:space="preserve">in section 110(4B), the sports arenas, grounds or stadiums known by the following names and located at the following addresses are prescribed — </w:t>
      </w:r>
    </w:p>
    <w:p>
      <w:pPr>
        <w:pStyle w:val="Indenta"/>
      </w:pPr>
      <w:r>
        <w:tab/>
        <w:t>(a)</w:t>
      </w:r>
      <w:r>
        <w:tab/>
        <w:t xml:space="preserve">Subiaco Oval, </w:t>
      </w:r>
      <w:smartTag w:uri="urn:schemas-microsoft-com:office:smarttags" w:element="Street">
        <w:smartTag w:uri="urn:schemas-microsoft-com:office:smarttags" w:element="address">
          <w:r>
            <w:t>Roberts Road</w:t>
          </w:r>
        </w:smartTag>
      </w:smartTag>
      <w:r>
        <w:t>, Subiaco;</w:t>
      </w:r>
    </w:p>
    <w:p>
      <w:pPr>
        <w:pStyle w:val="Indenta"/>
      </w:pPr>
      <w:r>
        <w:tab/>
        <w:t>(b)</w:t>
      </w:r>
      <w:r>
        <w:tab/>
      </w:r>
      <w:smartTag w:uri="urn:schemas-microsoft-com:office:smarttags" w:element="place">
        <w:smartTag w:uri="urn:schemas-microsoft-com:office:smarttags" w:element="City">
          <w:r>
            <w:t>Perth</w:t>
          </w:r>
        </w:smartTag>
      </w:smartTag>
      <w:r>
        <w:t xml:space="preserve"> Oval, </w:t>
      </w:r>
      <w:smartTag w:uri="urn:schemas-microsoft-com:office:smarttags" w:element="address">
        <w:smartTag w:uri="urn:schemas-microsoft-com:office:smarttags" w:element="Street">
          <w:r>
            <w:t>Pier Street</w:t>
          </w:r>
        </w:smartTag>
        <w:r>
          <w:t xml:space="preserve">, </w:t>
        </w:r>
        <w:smartTag w:uri="urn:schemas-microsoft-com:office:smarttags" w:element="City">
          <w:r>
            <w:t>Perth</w:t>
          </w:r>
        </w:smartTag>
      </w:smartTag>
      <w:r>
        <w:t>;</w:t>
      </w:r>
    </w:p>
    <w:p>
      <w:pPr>
        <w:pStyle w:val="Indenta"/>
      </w:pPr>
      <w:r>
        <w:tab/>
        <w:t>(c)</w:t>
      </w:r>
      <w:r>
        <w:tab/>
        <w:t xml:space="preserve">Western Australian Cricket Association Ground (also known by the name W.A.C.A. Ground), </w:t>
      </w:r>
      <w:smartTag w:uri="urn:schemas-microsoft-com:office:smarttags" w:element="address">
        <w:smartTag w:uri="urn:schemas-microsoft-com:office:smarttags" w:element="Street">
          <w:r>
            <w:t>Hale Street, East</w:t>
          </w:r>
        </w:smartTag>
        <w:r>
          <w:t xml:space="preserve"> </w:t>
        </w:r>
        <w:smartTag w:uri="urn:schemas-microsoft-com:office:smarttags" w:element="City">
          <w:r>
            <w:t>Perth</w:t>
          </w:r>
        </w:smartTag>
      </w:smartTag>
      <w:r>
        <w:t>;</w:t>
      </w:r>
    </w:p>
    <w:p>
      <w:pPr>
        <w:pStyle w:val="Indenta"/>
        <w:keepNext/>
      </w:pPr>
      <w:r>
        <w:tab/>
        <w:t>(d)</w:t>
      </w:r>
      <w:r>
        <w:tab/>
        <w:t xml:space="preserve">Ascot Racecourse, </w:t>
      </w:r>
      <w:smartTag w:uri="urn:schemas-microsoft-com:office:smarttags" w:element="Street">
        <w:smartTag w:uri="urn:schemas-microsoft-com:office:smarttags" w:element="address">
          <w:r>
            <w:t>Grandstand Road</w:t>
          </w:r>
        </w:smartTag>
      </w:smartTag>
      <w:r>
        <w:t xml:space="preserve">, </w:t>
      </w:r>
      <w:smartTag w:uri="urn:schemas-microsoft-com:office:smarttags" w:element="place">
        <w:r>
          <w:t>Ascot</w:t>
        </w:r>
      </w:smartTag>
      <w:r>
        <w:t>;</w:t>
      </w:r>
    </w:p>
    <w:p>
      <w:pPr>
        <w:pStyle w:val="Indenta"/>
      </w:pPr>
      <w:r>
        <w:tab/>
        <w:t>(e)</w:t>
      </w:r>
      <w:r>
        <w:tab/>
      </w:r>
      <w:smartTag w:uri="urn:schemas-microsoft-com:office:smarttags" w:element="place">
        <w:smartTag w:uri="urn:schemas-microsoft-com:office:smarttags" w:element="PlaceName">
          <w:r>
            <w:t>Belmont</w:t>
          </w:r>
        </w:smartTag>
        <w:r>
          <w:t xml:space="preserve"> </w:t>
        </w:r>
        <w:smartTag w:uri="urn:schemas-microsoft-com:office:smarttags" w:element="PlaceType">
          <w:r>
            <w:t>Park</w:t>
          </w:r>
        </w:smartTag>
      </w:smartTag>
      <w:r>
        <w:t xml:space="preserve"> Racecourse, </w:t>
      </w:r>
      <w:smartTag w:uri="urn:schemas-microsoft-com:office:smarttags" w:element="Street">
        <w:smartTag w:uri="urn:schemas-microsoft-com:office:smarttags" w:element="address">
          <w:r>
            <w:t>Victoria Park Drive</w:t>
          </w:r>
        </w:smartTag>
      </w:smartTag>
      <w:r>
        <w:t>, Burswood;</w:t>
      </w:r>
    </w:p>
    <w:p>
      <w:pPr>
        <w:pStyle w:val="Indenta"/>
      </w:pPr>
      <w:r>
        <w:tab/>
        <w:t>(f)</w:t>
      </w:r>
      <w:r>
        <w:tab/>
      </w:r>
      <w:smartTag w:uri="urn:schemas-microsoft-com:office:smarttags" w:element="place">
        <w:smartTag w:uri="urn:schemas-microsoft-com:office:smarttags" w:element="PlaceName">
          <w:r>
            <w:t>Gloucester</w:t>
          </w:r>
        </w:smartTag>
        <w:r>
          <w:t xml:space="preserve"> </w:t>
        </w:r>
        <w:smartTag w:uri="urn:schemas-microsoft-com:office:smarttags" w:element="PlaceType">
          <w:r>
            <w:t>Park</w:t>
          </w:r>
        </w:smartTag>
      </w:smartTag>
      <w:r>
        <w:t xml:space="preserve">, </w:t>
      </w:r>
      <w:smartTag w:uri="urn:schemas-microsoft-com:office:smarttags" w:element="address">
        <w:smartTag w:uri="urn:schemas-microsoft-com:office:smarttags" w:element="Street">
          <w:r>
            <w:t>Nelson Crescent, East</w:t>
          </w:r>
        </w:smartTag>
        <w:r>
          <w:t xml:space="preserve"> </w:t>
        </w:r>
        <w:smartTag w:uri="urn:schemas-microsoft-com:office:smarttags" w:element="City">
          <w:r>
            <w:t>Perth</w:t>
          </w:r>
        </w:smartTag>
      </w:smartTag>
      <w:r>
        <w:t>;</w:t>
      </w:r>
    </w:p>
    <w:p>
      <w:pPr>
        <w:pStyle w:val="Indenta"/>
      </w:pPr>
      <w:r>
        <w:tab/>
        <w:t>(g)</w:t>
      </w:r>
      <w:r>
        <w:tab/>
        <w:t xml:space="preserve">Challenge Stadium, </w:t>
      </w:r>
      <w:smartTag w:uri="urn:schemas-microsoft-com:office:smarttags" w:element="Street">
        <w:smartTag w:uri="urn:schemas-microsoft-com:office:smarttags" w:element="address">
          <w:r>
            <w:t>Stephenson Avenue</w:t>
          </w:r>
        </w:smartTag>
      </w:smartTag>
      <w:r>
        <w:t>, Mt Claremont;</w:t>
      </w:r>
    </w:p>
    <w:p>
      <w:pPr>
        <w:pStyle w:val="Indenta"/>
      </w:pPr>
      <w:r>
        <w:tab/>
        <w:t>(h)</w:t>
      </w:r>
      <w:r>
        <w:tab/>
        <w:t xml:space="preserve">Arena Joondalup, </w:t>
      </w:r>
      <w:smartTag w:uri="urn:schemas-microsoft-com:office:smarttags" w:element="Street">
        <w:smartTag w:uri="urn:schemas-microsoft-com:office:smarttags" w:element="address">
          <w:r>
            <w:t>Kennedya Drive</w:t>
          </w:r>
        </w:smartTag>
      </w:smartTag>
      <w:r>
        <w:t>, Joondalup;</w:t>
      </w:r>
    </w:p>
    <w:p>
      <w:pPr>
        <w:pStyle w:val="Indenta"/>
      </w:pPr>
      <w:r>
        <w:tab/>
        <w:t>(i)</w:t>
      </w:r>
      <w:r>
        <w:tab/>
        <w:t xml:space="preserve">Perth Motorplex, corner of </w:t>
      </w:r>
      <w:smartTag w:uri="urn:schemas-microsoft-com:office:smarttags" w:element="Street">
        <w:smartTag w:uri="urn:schemas-microsoft-com:office:smarttags" w:element="address">
          <w:r>
            <w:t>Anketell Road</w:t>
          </w:r>
        </w:smartTag>
      </w:smartTag>
      <w:r>
        <w:t xml:space="preserve"> and </w:t>
      </w:r>
      <w:smartTag w:uri="urn:schemas-microsoft-com:office:smarttags" w:element="Street">
        <w:smartTag w:uri="urn:schemas-microsoft-com:office:smarttags" w:element="address">
          <w:r>
            <w:t>Rockingham Road</w:t>
          </w:r>
        </w:smartTag>
      </w:smartTag>
      <w:r>
        <w:t xml:space="preserve">, </w:t>
      </w:r>
      <w:smartTag w:uri="urn:schemas-microsoft-com:office:smarttags" w:element="place">
        <w:smartTag w:uri="urn:schemas-microsoft-com:office:smarttags" w:element="PlaceName">
          <w:r>
            <w:t>Kwinana</w:t>
          </w:r>
        </w:smartTag>
        <w:r>
          <w:t xml:space="preserve"> </w:t>
        </w:r>
        <w:smartTag w:uri="urn:schemas-microsoft-com:office:smarttags" w:element="PlaceType">
          <w:r>
            <w:t>Beach</w:t>
          </w:r>
        </w:smartTag>
      </w:smartTag>
      <w:r>
        <w:t>;</w:t>
      </w:r>
    </w:p>
    <w:p>
      <w:pPr>
        <w:pStyle w:val="Indenta"/>
      </w:pPr>
      <w:r>
        <w:tab/>
        <w:t>(j)</w:t>
      </w:r>
      <w:r>
        <w:tab/>
        <w:t xml:space="preserve">Greyhounds WA Cannington, corner of </w:t>
      </w:r>
      <w:smartTag w:uri="urn:schemas-microsoft-com:office:smarttags" w:element="Street">
        <w:smartTag w:uri="urn:schemas-microsoft-com:office:smarttags" w:element="address">
          <w:r>
            <w:t>Albany Highway</w:t>
          </w:r>
        </w:smartTag>
      </w:smartTag>
      <w:r>
        <w:t xml:space="preserve"> and </w:t>
      </w:r>
      <w:smartTag w:uri="urn:schemas-microsoft-com:office:smarttags" w:element="Street">
        <w:smartTag w:uri="urn:schemas-microsoft-com:office:smarttags" w:element="address">
          <w:r>
            <w:t>Station Street</w:t>
          </w:r>
        </w:smartTag>
      </w:smartTag>
      <w:r>
        <w:t>, Cannington.</w:t>
      </w:r>
    </w:p>
    <w:p>
      <w:pPr>
        <w:pStyle w:val="Footnotesection"/>
        <w:ind w:left="890" w:hanging="890"/>
      </w:pPr>
      <w:r>
        <w:tab/>
        <w:t>[Regulation 17A inserted in Gazette 4 Sep 2012 p. 4249-50.]</w:t>
      </w:r>
    </w:p>
    <w:p>
      <w:pPr>
        <w:pStyle w:val="Heading5"/>
        <w:rPr>
          <w:snapToGrid w:val="0"/>
        </w:rPr>
      </w:pPr>
      <w:bookmarkStart w:id="107" w:name="_Toc408498876"/>
      <w:bookmarkStart w:id="108" w:name="_Toc416878538"/>
      <w:r>
        <w:rPr>
          <w:rStyle w:val="CharSectno"/>
        </w:rPr>
        <w:t>17</w:t>
      </w:r>
      <w:r>
        <w:rPr>
          <w:snapToGrid w:val="0"/>
        </w:rPr>
        <w:t>.</w:t>
      </w:r>
      <w:r>
        <w:rPr>
          <w:snapToGrid w:val="0"/>
        </w:rPr>
        <w:tab/>
        <w:t>Out of bounds area, notice for (Act s. 121(6))</w:t>
      </w:r>
      <w:bookmarkEnd w:id="107"/>
      <w:bookmarkEnd w:id="108"/>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ind w:left="890" w:hanging="890"/>
      </w:pPr>
      <w:r>
        <w:tab/>
        <w:t>[Regulation 17 amended in Gazette 1 May 2007 p. 1881.]</w:t>
      </w:r>
    </w:p>
    <w:p>
      <w:pPr>
        <w:pStyle w:val="Heading5"/>
        <w:keepNext w:val="0"/>
        <w:keepLines w:val="0"/>
        <w:spacing w:before="160"/>
      </w:pPr>
      <w:bookmarkStart w:id="109" w:name="_Toc408498877"/>
      <w:bookmarkStart w:id="110" w:name="_Toc416878539"/>
      <w:r>
        <w:rPr>
          <w:rStyle w:val="CharSectno"/>
        </w:rPr>
        <w:t>18</w:t>
      </w:r>
      <w:r>
        <w:t>.</w:t>
      </w:r>
      <w:r>
        <w:tab/>
        <w:t>Premises prescribed to be regulated premises (Act s. 122(1)(f))</w:t>
      </w:r>
      <w:bookmarkEnd w:id="109"/>
      <w:bookmarkEnd w:id="110"/>
    </w:p>
    <w:p>
      <w:pPr>
        <w:pStyle w:val="Subsection"/>
        <w:spacing w:before="120"/>
      </w:pPr>
      <w:r>
        <w:tab/>
      </w:r>
      <w:r>
        <w:tab/>
        <w:t xml:space="preserve">For the purposes of section 122, the following premises are regulated premises — </w:t>
      </w:r>
    </w:p>
    <w:p>
      <w:pPr>
        <w:pStyle w:val="Indenta"/>
        <w:widowControl w:val="0"/>
        <w:spacing w:before="60"/>
      </w:pPr>
      <w:r>
        <w:tab/>
        <w:t>(a)</w:t>
      </w:r>
      <w:r>
        <w:tab/>
        <w:t>a theatre;</w:t>
      </w:r>
    </w:p>
    <w:p>
      <w:pPr>
        <w:pStyle w:val="Indenta"/>
      </w:pPr>
      <w:r>
        <w:tab/>
        <w:t>(b)</w:t>
      </w:r>
      <w:r>
        <w:tab/>
        <w:t>an educational institution, including any grounds surrounding that institution;</w:t>
      </w:r>
    </w:p>
    <w:p>
      <w:pPr>
        <w:pStyle w:val="Indenta"/>
      </w:pPr>
      <w:r>
        <w:tab/>
        <w:t>(c)</w:t>
      </w:r>
      <w:r>
        <w:tab/>
        <w:t>premises on which the consumption of liquor by a person who is at least 18 years of age is exempted from the application of the Act by regulation 8A;</w:t>
      </w:r>
    </w:p>
    <w:p>
      <w:pPr>
        <w:pStyle w:val="Indenta"/>
      </w:pPr>
      <w:r>
        <w:tab/>
        <w:t>(d)</w:t>
      </w:r>
      <w:r>
        <w:tab/>
        <w:t>premises on which the sale or supply of liquor to a person who is at least 18 years of age is exempted from the application of the Act by regulation 8B or 8C;</w:t>
      </w:r>
    </w:p>
    <w:p>
      <w:pPr>
        <w:pStyle w:val="Indenta"/>
      </w:pPr>
      <w:r>
        <w:tab/>
        <w:t>(e)</w:t>
      </w:r>
      <w:r>
        <w:tab/>
        <w:t xml:space="preserve">premises on which the sale or supply of liquor to a person who is at least 18 years of age is exempted from the application of the Act by regulation 8D, consisting of — </w:t>
      </w:r>
    </w:p>
    <w:p>
      <w:pPr>
        <w:pStyle w:val="Indenti"/>
      </w:pPr>
      <w:r>
        <w:tab/>
        <w:t>(i)</w:t>
      </w:r>
      <w:r>
        <w:tab/>
        <w:t>the stall at the farmers’ market from which liquor is sold or supplied; and</w:t>
      </w:r>
    </w:p>
    <w:p>
      <w:pPr>
        <w:pStyle w:val="Indenti"/>
      </w:pPr>
      <w:r>
        <w:tab/>
        <w:t>(ii)</w:t>
      </w:r>
      <w:r>
        <w:tab/>
        <w:t>the area immediately surrounding the stall in which customers of the stall congregate to sample or purchase liquor from the stall;</w:t>
      </w:r>
    </w:p>
    <w:p>
      <w:pPr>
        <w:pStyle w:val="Indenta"/>
      </w:pPr>
      <w:r>
        <w:tab/>
        <w:t>(f)</w:t>
      </w:r>
      <w:r>
        <w:tab/>
        <w:t>premises consisting of a vehicle in which the consumption of liquor by a person who is at least 18 years of age is exempted from the application of the Act by regulation 8F.</w:t>
      </w:r>
    </w:p>
    <w:p>
      <w:pPr>
        <w:pStyle w:val="Footnotesection"/>
        <w:spacing w:before="80"/>
        <w:ind w:left="890" w:hanging="890"/>
      </w:pPr>
      <w:r>
        <w:tab/>
        <w:t>[Regulation 18 inserted in Gazette 15 Jul 2011 p. 2965</w:t>
      </w:r>
      <w:r>
        <w:noBreakHyphen/>
        <w:t>6.]</w:t>
      </w:r>
    </w:p>
    <w:p>
      <w:pPr>
        <w:pStyle w:val="Heading5"/>
        <w:spacing w:before="180"/>
        <w:rPr>
          <w:snapToGrid w:val="0"/>
        </w:rPr>
      </w:pPr>
      <w:bookmarkStart w:id="111" w:name="_Toc408498878"/>
      <w:bookmarkStart w:id="112" w:name="_Toc416878540"/>
      <w:r>
        <w:rPr>
          <w:rStyle w:val="CharSectno"/>
        </w:rPr>
        <w:t>18A</w:t>
      </w:r>
      <w:r>
        <w:rPr>
          <w:snapToGrid w:val="0"/>
        </w:rPr>
        <w:t>.</w:t>
      </w:r>
      <w:r>
        <w:rPr>
          <w:snapToGrid w:val="0"/>
        </w:rPr>
        <w:tab/>
        <w:t>Documents prescribed as evidence of age etc. (Act s. 126(1)(b)(i)(III) and s. 160(1))</w:t>
      </w:r>
      <w:bookmarkEnd w:id="111"/>
      <w:bookmarkEnd w:id="112"/>
    </w:p>
    <w:p>
      <w:pPr>
        <w:pStyle w:val="Subsection"/>
        <w:spacing w:before="120"/>
      </w:pPr>
      <w:r>
        <w:tab/>
        <w:t>(1)</w:t>
      </w:r>
      <w:r>
        <w:tab/>
        <w:t xml:space="preserve">In this regulation — </w:t>
      </w:r>
    </w:p>
    <w:p>
      <w:pPr>
        <w:pStyle w:val="Defstart"/>
        <w:spacing w:before="60"/>
      </w:pPr>
      <w:r>
        <w:tab/>
      </w:r>
      <w:r>
        <w:rPr>
          <w:rStyle w:val="CharDefText"/>
        </w:rPr>
        <w:t>Australian learner driver permit</w:t>
      </w:r>
      <w:r>
        <w:t xml:space="preserve"> means — </w:t>
      </w:r>
    </w:p>
    <w:p>
      <w:pPr>
        <w:pStyle w:val="Defpara"/>
        <w:spacing w:before="60"/>
      </w:pPr>
      <w:r>
        <w:tab/>
        <w:t>(a)</w:t>
      </w:r>
      <w:r>
        <w:tab/>
        <w:t xml:space="preserve">a learner’s permit as defined in the </w:t>
      </w:r>
      <w:r>
        <w:rPr>
          <w:i/>
        </w:rPr>
        <w:t>Road Traffic Act 1974</w:t>
      </w:r>
      <w:r>
        <w:t xml:space="preserve"> section 5(1); or</w:t>
      </w:r>
    </w:p>
    <w:p>
      <w:pPr>
        <w:pStyle w:val="Defpara"/>
      </w:pPr>
      <w:r>
        <w:tab/>
        <w:t>(b)</w:t>
      </w:r>
      <w:r>
        <w:tab/>
        <w:t>a permit or other authorisation granted to a person under the law of another State or a Territory authorising the person to drive a motor vehicle on a road for the purpose of learning to drive it;</w:t>
      </w:r>
    </w:p>
    <w:p>
      <w:pPr>
        <w:pStyle w:val="Defstart"/>
      </w:pPr>
      <w:r>
        <w:tab/>
      </w:r>
      <w:r>
        <w:rPr>
          <w:rStyle w:val="CharDefText"/>
        </w:rPr>
        <w:t>current WA photo card</w:t>
      </w:r>
      <w:r>
        <w:t xml:space="preserve"> means a current photo card as defined in the </w:t>
      </w:r>
      <w:r>
        <w:rPr>
          <w:i/>
        </w:rPr>
        <w:t>Western Australian Photo Card Regulations 2014</w:t>
      </w:r>
      <w:r>
        <w:t xml:space="preserve"> regulation 3.</w:t>
      </w:r>
    </w:p>
    <w:p>
      <w:pPr>
        <w:pStyle w:val="Subsection"/>
      </w:pPr>
      <w:r>
        <w:tab/>
        <w:t>(2A)</w:t>
      </w:r>
      <w:r>
        <w:tab/>
        <w:t xml:space="preserve">For the purposes of section 126(1)(b)(i)(III), the following are prescribed documents — </w:t>
      </w:r>
    </w:p>
    <w:p>
      <w:pPr>
        <w:pStyle w:val="Indenta"/>
      </w:pPr>
      <w:r>
        <w:tab/>
        <w:t>(a)</w:t>
      </w:r>
      <w:r>
        <w:tab/>
        <w:t>a proof of age card issued under regulation 18B;</w:t>
      </w:r>
    </w:p>
    <w:p>
      <w:pPr>
        <w:pStyle w:val="Indenta"/>
      </w:pPr>
      <w:r>
        <w:tab/>
        <w:t>(ba)</w:t>
      </w:r>
      <w:r>
        <w:tab/>
        <w:t>a current WA photo card;</w:t>
      </w:r>
    </w:p>
    <w:p>
      <w:pPr>
        <w:pStyle w:val="Indenta"/>
        <w:keepNext/>
      </w:pPr>
      <w:r>
        <w:tab/>
        <w:t>(b)</w:t>
      </w:r>
      <w:r>
        <w:tab/>
        <w:t>a current Australian learner driver permit with a photograph;</w:t>
      </w:r>
    </w:p>
    <w:p>
      <w:pPr>
        <w:pStyle w:val="Indenta"/>
      </w:pPr>
      <w:r>
        <w:tab/>
        <w:t>(c)</w:t>
      </w:r>
      <w:r>
        <w:tab/>
        <w:t xml:space="preserve">a current photo card issued under the </w:t>
      </w:r>
      <w:r>
        <w:rPr>
          <w:i/>
        </w:rPr>
        <w:t>Photo Card Act 2005</w:t>
      </w:r>
      <w:r>
        <w:t xml:space="preserve"> (New South Wales);</w:t>
      </w:r>
    </w:p>
    <w:p>
      <w:pPr>
        <w:pStyle w:val="Indenta"/>
      </w:pPr>
      <w:r>
        <w:tab/>
        <w:t>(d)</w:t>
      </w:r>
      <w:r>
        <w:tab/>
        <w:t>a current card issued under the law of another State or a Territory that is equivalent to a proof of age card or a photo card referred to in this regulation.</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 19 Apr 2013 p. 1570</w:t>
      </w:r>
      <w:r>
        <w:noBreakHyphen/>
        <w:t xml:space="preserve">1; </w:t>
      </w:r>
      <w:r>
        <w:rPr>
          <w:spacing w:val="-4"/>
        </w:rPr>
        <w:t xml:space="preserve">17 Jun 2014 p. 2000; </w:t>
      </w:r>
      <w:r>
        <w:t>27 Jun 2014 p. 2355.]</w:t>
      </w:r>
    </w:p>
    <w:p>
      <w:pPr>
        <w:pStyle w:val="Heading5"/>
        <w:rPr>
          <w:snapToGrid w:val="0"/>
        </w:rPr>
      </w:pPr>
      <w:bookmarkStart w:id="113" w:name="_Toc408498879"/>
      <w:bookmarkStart w:id="114" w:name="_Toc416878541"/>
      <w:r>
        <w:rPr>
          <w:rStyle w:val="CharSectno"/>
        </w:rPr>
        <w:t>18B</w:t>
      </w:r>
      <w:r>
        <w:rPr>
          <w:snapToGrid w:val="0"/>
        </w:rPr>
        <w:t>.</w:t>
      </w:r>
      <w:r>
        <w:rPr>
          <w:snapToGrid w:val="0"/>
        </w:rPr>
        <w:tab/>
        <w:t>Proof of age card, issue of etc.</w:t>
      </w:r>
      <w:bookmarkEnd w:id="113"/>
      <w:bookmarkEnd w:id="114"/>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(2A)</w:t>
      </w:r>
      <w:r>
        <w:tab/>
        <w:t xml:space="preserve">Unless subregulation (2B) applies, an application cannot be made under this regulation on or after the day on which the </w:t>
      </w:r>
      <w:r>
        <w:rPr>
          <w:i/>
        </w:rPr>
        <w:t>Western Australian Photo Card Act 2014</w:t>
      </w:r>
      <w:r>
        <w:t>, other than sections 1 and 2, comes into operation.</w:t>
      </w:r>
    </w:p>
    <w:p>
      <w:pPr>
        <w:pStyle w:val="Subsection"/>
      </w:pPr>
      <w:r>
        <w:tab/>
        <w:t>(2B)</w:t>
      </w:r>
      <w:r>
        <w:tab/>
        <w:t>An application to obtain a replacement for a proof of age card, as referred to in regulation 18D, may be made within the period of 6 months beginning on the day referred to in subregulation (2A).</w:t>
      </w:r>
    </w:p>
    <w:p>
      <w:pPr>
        <w:pStyle w:val="Subsection"/>
      </w:pPr>
      <w:r>
        <w:tab/>
        <w:t>(2)</w:t>
      </w:r>
      <w:r>
        <w:tab/>
        <w:t>An application for a proof of age card is to be made in a form approved by the Director and be accompanied by —</w:t>
      </w:r>
    </w:p>
    <w:p>
      <w:pPr>
        <w:pStyle w:val="Indenta"/>
        <w:spacing w:before="50"/>
      </w:pPr>
      <w:r>
        <w:tab/>
        <w:t>(a)</w:t>
      </w:r>
      <w:r>
        <w:tab/>
        <w:t>such proof of the applicant’s identity and residential address in this State as the Director may require; and</w:t>
      </w:r>
    </w:p>
    <w:p>
      <w:pPr>
        <w:pStyle w:val="Indenta"/>
        <w:spacing w:before="50"/>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 xml:space="preserve">4; 22 Oct 2010 p. 5228; </w:t>
      </w:r>
      <w:r>
        <w:rPr>
          <w:spacing w:val="-4"/>
        </w:rPr>
        <w:t>17 Jun 2014 p. 2001</w:t>
      </w:r>
      <w:r>
        <w:t>.]</w:t>
      </w:r>
    </w:p>
    <w:p>
      <w:pPr>
        <w:pStyle w:val="Heading5"/>
        <w:spacing w:before="240"/>
        <w:rPr>
          <w:snapToGrid w:val="0"/>
        </w:rPr>
      </w:pPr>
      <w:bookmarkStart w:id="115" w:name="_Toc408498880"/>
      <w:bookmarkStart w:id="116" w:name="_Toc416878542"/>
      <w:r>
        <w:rPr>
          <w:rStyle w:val="CharSectno"/>
        </w:rPr>
        <w:t>18C</w:t>
      </w:r>
      <w:r>
        <w:rPr>
          <w:snapToGrid w:val="0"/>
        </w:rPr>
        <w:t>.</w:t>
      </w:r>
      <w:r>
        <w:rPr>
          <w:snapToGrid w:val="0"/>
        </w:rPr>
        <w:tab/>
        <w:t>Proof of age card, form etc. of (r. 18B)</w:t>
      </w:r>
      <w:bookmarkEnd w:id="115"/>
      <w:bookmarkEnd w:id="116"/>
    </w:p>
    <w:p>
      <w:pPr>
        <w:pStyle w:val="Subsection"/>
        <w:keepNext/>
        <w:keepLines/>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pPr>
      <w:r>
        <w:tab/>
        <w:t>(b)</w:t>
      </w:r>
      <w:r>
        <w:tab/>
        <w:t xml:space="preserve">shall display — </w:t>
      </w:r>
    </w:p>
    <w:p>
      <w:pPr>
        <w:pStyle w:val="Indenti"/>
      </w:pPr>
      <w:r>
        <w:tab/>
        <w:t>(i)</w:t>
      </w:r>
      <w:r>
        <w:tab/>
        <w:t>a photograph of the person; and</w:t>
      </w:r>
    </w:p>
    <w:p>
      <w:pPr>
        <w:pStyle w:val="Indenti"/>
      </w:pPr>
      <w:r>
        <w:tab/>
        <w:t>(ii)</w:t>
      </w:r>
      <w:r>
        <w:tab/>
        <w:t>the person’s date of birth; and</w:t>
      </w:r>
    </w:p>
    <w:p>
      <w:pPr>
        <w:pStyle w:val="Indenti"/>
      </w:pPr>
      <w:r>
        <w:tab/>
        <w:t>(iii)</w:t>
      </w:r>
      <w:r>
        <w:tab/>
        <w:t>unless regulation 18B(3AA) applies, the person’s signature; and</w:t>
      </w:r>
    </w:p>
    <w:p>
      <w:pPr>
        <w:pStyle w:val="Indenti"/>
      </w:pPr>
      <w:r>
        <w:tab/>
        <w:t>(iv)</w:t>
      </w:r>
      <w:r>
        <w:tab/>
        <w:t>any other matter that the Director may approve.</w:t>
      </w:r>
    </w:p>
    <w:p>
      <w:pPr>
        <w:pStyle w:val="Subsection"/>
        <w:keepNext/>
        <w:keepLines/>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ind w:left="890" w:hanging="890"/>
      </w:pPr>
      <w:r>
        <w:tab/>
        <w:t>[Regulation 18C inserted in Gazette 3 Dec 1996 p. 6690</w:t>
      </w:r>
      <w:r>
        <w:noBreakHyphen/>
        <w:t>1; amended in Gazette 22 Oct 2010 p. 5228.]</w:t>
      </w:r>
    </w:p>
    <w:p>
      <w:pPr>
        <w:pStyle w:val="Heading5"/>
        <w:keepNext w:val="0"/>
        <w:keepLines w:val="0"/>
        <w:rPr>
          <w:snapToGrid w:val="0"/>
        </w:rPr>
      </w:pPr>
      <w:bookmarkStart w:id="117" w:name="_Toc408498881"/>
      <w:bookmarkStart w:id="118" w:name="_Toc416878543"/>
      <w:r>
        <w:rPr>
          <w:rStyle w:val="CharSectno"/>
        </w:rPr>
        <w:t>18D</w:t>
      </w:r>
      <w:r>
        <w:rPr>
          <w:snapToGrid w:val="0"/>
        </w:rPr>
        <w:t>.</w:t>
      </w:r>
      <w:r>
        <w:rPr>
          <w:snapToGrid w:val="0"/>
        </w:rPr>
        <w:tab/>
        <w:t>Lost etc. proof of age card, replacement of</w:t>
      </w:r>
      <w:bookmarkEnd w:id="117"/>
      <w:bookmarkEnd w:id="118"/>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ind w:left="890" w:hanging="890"/>
      </w:pPr>
      <w:r>
        <w:tab/>
        <w:t>[Regulation 18D inserted in Gazette 3 Dec 1996 p. 6691.]</w:t>
      </w:r>
    </w:p>
    <w:p>
      <w:pPr>
        <w:pStyle w:val="Heading5"/>
        <w:keepLines w:val="0"/>
        <w:rPr>
          <w:snapToGrid w:val="0"/>
        </w:rPr>
      </w:pPr>
      <w:bookmarkStart w:id="119" w:name="_Toc408498882"/>
      <w:bookmarkStart w:id="120" w:name="_Toc416878544"/>
      <w:r>
        <w:rPr>
          <w:rStyle w:val="CharSectno"/>
        </w:rPr>
        <w:t>18E</w:t>
      </w:r>
      <w:r>
        <w:rPr>
          <w:snapToGrid w:val="0"/>
        </w:rPr>
        <w:t>.</w:t>
      </w:r>
      <w:r>
        <w:rPr>
          <w:snapToGrid w:val="0"/>
        </w:rPr>
        <w:tab/>
        <w:t>Agreement or arrangement prescribed (Act s. 104(2))</w:t>
      </w:r>
      <w:bookmarkEnd w:id="119"/>
      <w:bookmarkEnd w:id="120"/>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pPr>
      <w:bookmarkStart w:id="121" w:name="_Toc408498883"/>
      <w:bookmarkStart w:id="122" w:name="_Toc416878545"/>
      <w:r>
        <w:rPr>
          <w:rStyle w:val="CharSectno"/>
        </w:rPr>
        <w:t>18EA</w:t>
      </w:r>
      <w:r>
        <w:t>.</w:t>
      </w:r>
      <w:r>
        <w:tab/>
        <w:t>Information prescribed for websites (Act s. 113A)</w:t>
      </w:r>
      <w:bookmarkEnd w:id="121"/>
      <w:bookmarkEnd w:id="122"/>
    </w:p>
    <w:p>
      <w:pPr>
        <w:pStyle w:val="Subsection"/>
        <w:keepNext/>
        <w:keepLines/>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pPr>
      <w:r>
        <w:rPr>
          <w:snapToGrid w:val="0"/>
        </w:rPr>
        <w:tab/>
        <w:t>(2)</w:t>
      </w:r>
      <w:r>
        <w:rPr>
          <w:snapToGrid w:val="0"/>
        </w:rPr>
        <w:tab/>
        <w:t>For the purposes of section 113A, the information to be</w:t>
      </w:r>
      <w:r>
        <w:t xml:space="preserve"> included on an internet website maintained by or on behalf of a licensee of a licence of a class to which this regulation applies is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keepNext/>
        <w:keepLines/>
        <w:spacing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zTableNAm"/>
              <w:rPr>
                <w:b/>
                <w:bCs/>
                <w:u w:val="single"/>
              </w:rPr>
            </w:pPr>
            <w:r>
              <w:rPr>
                <w:b/>
                <w:bCs/>
                <w:u w:val="single"/>
              </w:rPr>
              <w:t>WARNING</w:t>
            </w:r>
          </w:p>
          <w:p>
            <w:pPr>
              <w:pStyle w:val="zTableNAm"/>
              <w:spacing w:before="60"/>
              <w:rPr>
                <w:b/>
                <w:bCs/>
              </w:rPr>
            </w:pPr>
            <w:r>
              <w:rPr>
                <w:b/>
                <w:bCs/>
              </w:rPr>
              <w:t xml:space="preserve">Under the </w:t>
            </w:r>
            <w:r>
              <w:rPr>
                <w:b/>
                <w:bCs/>
                <w:i/>
                <w:iCs/>
              </w:rPr>
              <w:t>Liquor Control Act 1988</w:t>
            </w:r>
            <w:r>
              <w:rPr>
                <w:b/>
                <w:bCs/>
              </w:rPr>
              <w:t>, it is an offence:</w:t>
            </w:r>
          </w:p>
          <w:p>
            <w:pPr>
              <w:pStyle w:val="z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z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spacing w:before="200"/>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123" w:name="_Toc408498884"/>
      <w:bookmarkStart w:id="124" w:name="_Toc416878546"/>
      <w:r>
        <w:rPr>
          <w:rStyle w:val="CharSectno"/>
        </w:rPr>
        <w:t>18EBA</w:t>
      </w:r>
      <w:r>
        <w:t>.</w:t>
      </w:r>
      <w:r>
        <w:tab/>
        <w:t xml:space="preserve">Persons prescribed (Act s. 115AC(1A) </w:t>
      </w:r>
      <w:r>
        <w:rPr>
          <w:i/>
        </w:rPr>
        <w:t>secure webpage</w:t>
      </w:r>
      <w:r>
        <w:t>)</w:t>
      </w:r>
      <w:bookmarkEnd w:id="123"/>
      <w:bookmarkEnd w:id="124"/>
    </w:p>
    <w:p>
      <w:pPr>
        <w:pStyle w:val="Subsection"/>
      </w:pPr>
      <w:r>
        <w:tab/>
      </w:r>
      <w:r>
        <w:tab/>
        <w:t xml:space="preserve">For the purposes of the definition of </w:t>
      </w:r>
      <w:r>
        <w:rPr>
          <w:b/>
          <w:i/>
        </w:rPr>
        <w:t>secure webpage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125" w:name="_Toc408498885"/>
      <w:bookmarkStart w:id="126" w:name="_Toc416878547"/>
      <w:r>
        <w:rPr>
          <w:rStyle w:val="CharSectno"/>
        </w:rPr>
        <w:t>18EB</w:t>
      </w:r>
      <w:r>
        <w:t>.</w:t>
      </w:r>
      <w:r>
        <w:tab/>
        <w:t>Incidents and information prescribed for register (Act s. 116A)</w:t>
      </w:r>
      <w:bookmarkEnd w:id="125"/>
      <w:bookmarkEnd w:id="126"/>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pPr>
      <w:r>
        <w:tab/>
        <w:t>(a)</w:t>
      </w:r>
      <w:r>
        <w:tab/>
        <w:t>the name of the premises;</w:t>
      </w:r>
    </w:p>
    <w:p>
      <w:pPr>
        <w:pStyle w:val="Indenta"/>
      </w:pPr>
      <w:r>
        <w:tab/>
        <w:t>(b)</w:t>
      </w:r>
      <w:r>
        <w:tab/>
        <w:t>details of the incident;</w:t>
      </w:r>
    </w:p>
    <w:p>
      <w:pPr>
        <w:pStyle w:val="Indenta"/>
      </w:pPr>
      <w:r>
        <w:tab/>
        <w:t>(c)</w:t>
      </w:r>
      <w:r>
        <w:tab/>
        <w:t>the date and time when the incident took place;</w:t>
      </w:r>
    </w:p>
    <w:p>
      <w:pPr>
        <w:pStyle w:val="Indenta"/>
      </w:pPr>
      <w:r>
        <w:tab/>
        <w:t>(d)</w:t>
      </w:r>
      <w:r>
        <w:tab/>
        <w:t>the location at the premises where the incident took place;</w:t>
      </w:r>
    </w:p>
    <w:p>
      <w:pPr>
        <w:pStyle w:val="Indenta"/>
      </w:pPr>
      <w:r>
        <w:tab/>
        <w:t>(da)</w:t>
      </w:r>
      <w:r>
        <w:tab/>
        <w:t>the full name of any manager who was on duty when the incident took place;</w:t>
      </w:r>
    </w:p>
    <w:p>
      <w:pPr>
        <w:pStyle w:val="Indenta"/>
      </w:pPr>
      <w:r>
        <w:tab/>
        <w:t>(e)</w:t>
      </w:r>
      <w:r>
        <w:tab/>
        <w:t>the full name of any person employed or engaged in the business conducted under the licence, or any crowd controller, who was present when the incident took place;</w:t>
      </w:r>
    </w:p>
    <w:p>
      <w:pPr>
        <w:pStyle w:val="Indenta"/>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pPr>
      <w:r>
        <w:rPr>
          <w:b/>
        </w:rPr>
        <w:tab/>
      </w:r>
      <w:r>
        <w:rPr>
          <w:rStyle w:val="CharDefText"/>
        </w:rPr>
        <w:t>crowd controller</w:t>
      </w:r>
      <w:r>
        <w:t>, in relation to licensed premises, means a person who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pPr>
      <w:bookmarkStart w:id="127" w:name="_Toc408498886"/>
      <w:bookmarkStart w:id="128" w:name="_Toc416878548"/>
      <w:r>
        <w:rPr>
          <w:rStyle w:val="CharSectno"/>
        </w:rPr>
        <w:t>18F</w:t>
      </w:r>
      <w:r>
        <w:t>.</w:t>
      </w:r>
      <w:r>
        <w:tab/>
        <w:t>Training courses prescribed (Act s. 121(11)(d))</w:t>
      </w:r>
      <w:bookmarkEnd w:id="127"/>
      <w:bookmarkEnd w:id="128"/>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pPr>
      <w:bookmarkStart w:id="129" w:name="_Toc408498887"/>
      <w:bookmarkStart w:id="130" w:name="_Toc416878549"/>
      <w:r>
        <w:rPr>
          <w:rStyle w:val="CharSectno"/>
        </w:rPr>
        <w:t>18G</w:t>
      </w:r>
      <w:r>
        <w:t>.</w:t>
      </w:r>
      <w:r>
        <w:tab/>
        <w:t>Confiscated document, how to be dealt with (Act s. 126(2b))</w:t>
      </w:r>
      <w:bookmarkEnd w:id="129"/>
      <w:bookmarkEnd w:id="130"/>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ind w:left="890" w:hanging="890"/>
      </w:pPr>
      <w:r>
        <w:tab/>
        <w:t>[Regulation 18G inserted in Gazette 1 May 2007 p. 1884; amended in Gazette 6 Jan 2012 p. 49 (disallowed in Gazette 18 Sep 2012 p. 4411).]</w:t>
      </w:r>
    </w:p>
    <w:p>
      <w:pPr>
        <w:pStyle w:val="Heading5"/>
      </w:pPr>
      <w:bookmarkStart w:id="131" w:name="_Toc408498888"/>
      <w:bookmarkStart w:id="132" w:name="_Toc416878550"/>
      <w:r>
        <w:rPr>
          <w:rStyle w:val="CharSectno"/>
        </w:rPr>
        <w:t>18H</w:t>
      </w:r>
      <w:r>
        <w:t>.</w:t>
      </w:r>
      <w:r>
        <w:tab/>
        <w:t>Provisions prescribed (Act s. 126E(4))</w:t>
      </w:r>
      <w:bookmarkEnd w:id="131"/>
      <w:bookmarkEnd w:id="132"/>
    </w:p>
    <w:p>
      <w:pPr>
        <w:pStyle w:val="Subsection"/>
        <w:keepNext/>
        <w:keepLines/>
      </w:pPr>
      <w:r>
        <w:tab/>
      </w:r>
      <w:r>
        <w:tab/>
        <w:t>For the purposes of section 126E(4), sections 155(7) and 50(1a) are prescribed.</w:t>
      </w:r>
    </w:p>
    <w:p>
      <w:pPr>
        <w:pStyle w:val="Footnotesection"/>
      </w:pPr>
      <w:r>
        <w:tab/>
        <w:t>[Regulation 18H inserted in Gazette 1 May 2007 p. 1884; amended in Gazette 3 Jun 2011 p. 2000; 27 Sep 2011 p. 3848.]</w:t>
      </w:r>
    </w:p>
    <w:p>
      <w:pPr>
        <w:pStyle w:val="Heading5"/>
        <w:rPr>
          <w:snapToGrid w:val="0"/>
        </w:rPr>
      </w:pPr>
      <w:bookmarkStart w:id="133" w:name="_Toc408498889"/>
      <w:bookmarkStart w:id="134" w:name="_Toc416878551"/>
      <w:r>
        <w:rPr>
          <w:rStyle w:val="CharSectno"/>
        </w:rPr>
        <w:t>19</w:t>
      </w:r>
      <w:r>
        <w:rPr>
          <w:snapToGrid w:val="0"/>
        </w:rPr>
        <w:t>.</w:t>
      </w:r>
      <w:r>
        <w:rPr>
          <w:snapToGrid w:val="0"/>
        </w:rPr>
        <w:tab/>
        <w:t>Subsidy, application for</w:t>
      </w:r>
      <w:bookmarkEnd w:id="133"/>
      <w:bookmarkEnd w:id="134"/>
    </w:p>
    <w:p>
      <w:pPr>
        <w:pStyle w:val="Subsection"/>
        <w:keepNext/>
        <w:keepLines/>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135" w:name="_Toc408498890"/>
      <w:bookmarkStart w:id="136" w:name="_Toc416878552"/>
      <w:r>
        <w:rPr>
          <w:rStyle w:val="CharSectno"/>
        </w:rPr>
        <w:t>20</w:t>
      </w:r>
      <w:r>
        <w:rPr>
          <w:snapToGrid w:val="0"/>
        </w:rPr>
        <w:t>.</w:t>
      </w:r>
      <w:r>
        <w:rPr>
          <w:snapToGrid w:val="0"/>
        </w:rPr>
        <w:tab/>
        <w:t xml:space="preserve">Persons prescribed (Act s. 129 </w:t>
      </w:r>
      <w:r>
        <w:rPr>
          <w:i/>
          <w:snapToGrid w:val="0"/>
        </w:rPr>
        <w:t>wholesaler</w:t>
      </w:r>
      <w:r>
        <w:rPr>
          <w:snapToGrid w:val="0"/>
        </w:rPr>
        <w:t>)</w:t>
      </w:r>
      <w:bookmarkEnd w:id="135"/>
      <w:bookmarkEnd w:id="136"/>
    </w:p>
    <w:p>
      <w:pPr>
        <w:pStyle w:val="Subsection"/>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rPr>
          <w:snapToGrid w:val="0"/>
        </w:rPr>
      </w:pPr>
      <w:r>
        <w:rPr>
          <w:snapToGrid w:val="0"/>
        </w:rPr>
        <w:tab/>
        <w:t>(a)</w:t>
      </w:r>
      <w:r>
        <w:rPr>
          <w:snapToGrid w:val="0"/>
        </w:rPr>
        <w:tab/>
        <w:t>a liquor merchant authorised under the law of another State or a Territory to sell liquor;</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pPr>
      <w:bookmarkStart w:id="137" w:name="_Toc408498891"/>
      <w:bookmarkStart w:id="138" w:name="_Toc416878553"/>
      <w:r>
        <w:rPr>
          <w:rStyle w:val="CharSectno"/>
        </w:rPr>
        <w:t>21</w:t>
      </w:r>
      <w:r>
        <w:t>.</w:t>
      </w:r>
      <w:r>
        <w:tab/>
        <w:t>Wholesaler, subsidy for (Act s. 130)</w:t>
      </w:r>
      <w:bookmarkEnd w:id="137"/>
      <w:bookmarkEnd w:id="138"/>
    </w:p>
    <w:p>
      <w:pPr>
        <w:pStyle w:val="Subsection"/>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80"/>
        <w:rPr>
          <w:snapToGrid w:val="0"/>
        </w:rPr>
      </w:pPr>
      <w:r>
        <w:rPr>
          <w:snapToGrid w:val="0"/>
        </w:rPr>
        <w:tab/>
      </w:r>
      <w:r>
        <w:rPr>
          <w:snapToGrid w:val="0"/>
        </w:rPr>
        <w:tab/>
        <w:t>where —</w:t>
      </w:r>
    </w:p>
    <w:p>
      <w:pPr>
        <w:pStyle w:val="Subsection"/>
        <w:spacing w:before="80"/>
      </w:pPr>
      <w:r>
        <w:tab/>
      </w:r>
      <w:r>
        <w:tab/>
        <w:t>S =</w:t>
      </w:r>
      <w:r>
        <w:tab/>
        <w:t>the wholesaler’s subsidy payment;</w:t>
      </w:r>
    </w:p>
    <w:p>
      <w:pPr>
        <w:pStyle w:val="Subsection"/>
        <w:spacing w:before="8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pPr>
      <w:r>
        <w:tab/>
        <w:t>(b)</w:t>
      </w:r>
      <w:r>
        <w:tab/>
        <w:t>sold at a price that —</w:t>
      </w:r>
    </w:p>
    <w:p>
      <w:pPr>
        <w:pStyle w:val="Ednotesubpara"/>
      </w:pPr>
      <w:r>
        <w:tab/>
        <w:t>[(i)</w:t>
      </w:r>
      <w:r>
        <w:tab/>
        <w:t>deleted]</w:t>
      </w:r>
    </w:p>
    <w:p>
      <w:pPr>
        <w:pStyle w:val="Indenti"/>
        <w:keepNext/>
      </w:pPr>
      <w:r>
        <w:tab/>
        <w:t>(ii)</w:t>
      </w:r>
      <w:r>
        <w:tab/>
        <w:t>for wine, is at least 6.18% less than the notional wholesale selling price of that wine.</w:t>
      </w:r>
    </w:p>
    <w:p>
      <w:pPr>
        <w:pStyle w:val="Footnotesection"/>
        <w:ind w:left="890" w:hanging="890"/>
      </w:pPr>
      <w:r>
        <w:tab/>
        <w:t>[Regulation 21 inserted in Gazette 28 Jul 2000 p. 4030; amended in Gazette 28 Jun 2002 p. 3106</w:t>
      </w:r>
      <w:r>
        <w:rPr>
          <w:rFonts w:ascii="Times" w:hAnsi="Times"/>
        </w:rPr>
        <w:t>; 9</w:t>
      </w:r>
      <w:r>
        <w:t> Jul 2004 p. 2774; 1 May 2007 p. 1888.]</w:t>
      </w:r>
    </w:p>
    <w:p>
      <w:pPr>
        <w:pStyle w:val="Heading5"/>
        <w:keepNext w:val="0"/>
        <w:keepLines w:val="0"/>
        <w:spacing w:before="180"/>
      </w:pPr>
      <w:bookmarkStart w:id="139" w:name="_Toc408498892"/>
      <w:bookmarkStart w:id="140" w:name="_Toc416878554"/>
      <w:r>
        <w:rPr>
          <w:rStyle w:val="CharSectno"/>
        </w:rPr>
        <w:t>21A</w:t>
      </w:r>
      <w:r>
        <w:t>.</w:t>
      </w:r>
      <w:r>
        <w:tab/>
        <w:t>Wine producer, subsidy for (Act s. 130)</w:t>
      </w:r>
      <w:bookmarkEnd w:id="139"/>
      <w:bookmarkEnd w:id="140"/>
    </w:p>
    <w:p>
      <w:pPr>
        <w:pStyle w:val="Subsection"/>
        <w:keepLines/>
        <w:spacing w:before="120"/>
      </w:pPr>
      <w:r>
        <w:tab/>
        <w:t>(1)</w:t>
      </w:r>
      <w:r>
        <w:tab/>
        <w:t>For the purposes of section 130(3), the subsidy for a producer of wine in respect of sales of wine in a tax period is to be calculated as follows:</w:t>
      </w:r>
    </w:p>
    <w:p>
      <w:pPr>
        <w:pStyle w:val="Equation"/>
        <w:spacing w:before="100"/>
        <w:jc w:val="center"/>
        <w:rPr>
          <w:snapToGrid w:val="0"/>
        </w:rPr>
      </w:pPr>
      <w:r>
        <w:rPr>
          <w:snapToGrid w:val="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6.5pt" o:ole="">
            <v:imagedata r:id="rId22" o:title=""/>
          </v:shape>
          <o:OLEObject Type="Embed" ProgID="Equation.3" ShapeID="_x0000_i1025" DrawAspect="Content" ObjectID="_1644264824" r:id="rId23"/>
        </w:object>
      </w:r>
    </w:p>
    <w:p>
      <w:pPr>
        <w:pStyle w:val="Subsection"/>
        <w:spacing w:before="100"/>
        <w:rPr>
          <w:snapToGrid w:val="0"/>
        </w:rPr>
      </w:pPr>
      <w:r>
        <w:rPr>
          <w:snapToGrid w:val="0"/>
        </w:rPr>
        <w:tab/>
      </w:r>
      <w:r>
        <w:rPr>
          <w:snapToGrid w:val="0"/>
        </w:rPr>
        <w:tab/>
        <w:t>where —</w:t>
      </w:r>
    </w:p>
    <w:p>
      <w:pPr>
        <w:pStyle w:val="Subsection"/>
        <w:tabs>
          <w:tab w:val="left" w:pos="1701"/>
        </w:tabs>
        <w:spacing w:before="100"/>
        <w:ind w:left="1701" w:hanging="1701"/>
      </w:pPr>
      <w:r>
        <w:tab/>
      </w:r>
      <w:r>
        <w:tab/>
        <w:t>S =</w:t>
      </w:r>
      <w:r>
        <w:tab/>
        <w:t>the producer’s subsidy payment;</w:t>
      </w:r>
    </w:p>
    <w:p>
      <w:pPr>
        <w:pStyle w:val="Subsection"/>
        <w:tabs>
          <w:tab w:val="left" w:pos="1701"/>
        </w:tabs>
        <w:spacing w:before="100"/>
        <w:ind w:left="1701" w:hanging="1701"/>
      </w:pPr>
      <w:r>
        <w:tab/>
      </w:r>
      <w:r>
        <w:tab/>
        <w:t>W =</w:t>
      </w:r>
      <w:r>
        <w:tab/>
        <w:t>the total WET paid —</w:t>
      </w:r>
    </w:p>
    <w:p>
      <w:pPr>
        <w:pStyle w:val="Indenti"/>
        <w:spacing w:before="100"/>
      </w:pPr>
      <w:r>
        <w:tab/>
        <w:t>(a)</w:t>
      </w:r>
      <w:r>
        <w:tab/>
        <w:t>by the producer on sales of wine in the tax period, in respect of which the producer is eligible for a subsidy under subregulation (2); or</w:t>
      </w:r>
    </w:p>
    <w:p>
      <w:pPr>
        <w:pStyle w:val="Indenti"/>
        <w:spacing w:before="100"/>
      </w:pPr>
      <w:r>
        <w:tab/>
        <w:t>(b)</w:t>
      </w:r>
      <w:r>
        <w:tab/>
        <w:t>by a wine maker on wine sold to the producer in the tax period, being wine fermented using produce of the producer, in respect of which the producer is eligible for a subsidy under subregulation (2).</w:t>
      </w:r>
    </w:p>
    <w:p>
      <w:pPr>
        <w:pStyle w:val="Subsection"/>
        <w:spacing w:before="120"/>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141" w:name="_Toc408498893"/>
      <w:bookmarkStart w:id="142" w:name="_Toc416878555"/>
      <w:r>
        <w:rPr>
          <w:rStyle w:val="CharSectno"/>
        </w:rPr>
        <w:t>21AC</w:t>
      </w:r>
      <w:r>
        <w:rPr>
          <w:snapToGrid w:val="0"/>
        </w:rPr>
        <w:t>.</w:t>
      </w:r>
      <w:r>
        <w:rPr>
          <w:snapToGrid w:val="0"/>
        </w:rPr>
        <w:tab/>
        <w:t>Subsidy payable once in respect of sale of liquor</w:t>
      </w:r>
      <w:bookmarkEnd w:id="141"/>
      <w:bookmarkEnd w:id="142"/>
    </w:p>
    <w:p>
      <w:pPr>
        <w:pStyle w:val="Subsection"/>
        <w:keepNext/>
        <w:rPr>
          <w:snapToGrid w:val="0"/>
        </w:rPr>
      </w:pPr>
      <w:r>
        <w:rPr>
          <w:snapToGrid w:val="0"/>
        </w:rPr>
        <w:tab/>
      </w:r>
      <w:r>
        <w:rPr>
          <w:snapToGrid w:val="0"/>
        </w:rPr>
        <w:tab/>
        <w:t>A subsidy is only payable once in respect of a sale of liquor.</w:t>
      </w:r>
    </w:p>
    <w:p>
      <w:pPr>
        <w:pStyle w:val="Footnotesection"/>
        <w:ind w:left="890" w:hanging="890"/>
      </w:pPr>
      <w:r>
        <w:tab/>
        <w:t>[Regulation 21AC inserted in Gazette 6 Oct 1998 p. 5565.]</w:t>
      </w:r>
    </w:p>
    <w:p>
      <w:pPr>
        <w:pStyle w:val="Heading5"/>
        <w:rPr>
          <w:snapToGrid w:val="0"/>
        </w:rPr>
      </w:pPr>
      <w:bookmarkStart w:id="143" w:name="_Toc408498894"/>
      <w:bookmarkStart w:id="144" w:name="_Toc416878556"/>
      <w:r>
        <w:rPr>
          <w:rStyle w:val="CharSectno"/>
        </w:rPr>
        <w:t>21B</w:t>
      </w:r>
      <w:r>
        <w:rPr>
          <w:snapToGrid w:val="0"/>
        </w:rPr>
        <w:t>.</w:t>
      </w:r>
      <w:r>
        <w:rPr>
          <w:snapToGrid w:val="0"/>
        </w:rPr>
        <w:tab/>
        <w:t xml:space="preserve">Subsidy, conditions imposed by Director as to </w:t>
      </w:r>
      <w:r>
        <w:t>(Act s. 130(2))</w:t>
      </w:r>
      <w:bookmarkEnd w:id="143"/>
      <w:bookmarkEnd w:id="144"/>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145" w:name="_Toc408498895"/>
      <w:bookmarkStart w:id="146" w:name="_Toc416878557"/>
      <w:r>
        <w:rPr>
          <w:rStyle w:val="CharSectno"/>
        </w:rPr>
        <w:t>21C</w:t>
      </w:r>
      <w:r>
        <w:rPr>
          <w:snapToGrid w:val="0"/>
        </w:rPr>
        <w:t>.</w:t>
      </w:r>
      <w:r>
        <w:rPr>
          <w:snapToGrid w:val="0"/>
        </w:rPr>
        <w:tab/>
        <w:t>Licensees prescribed </w:t>
      </w:r>
      <w:r>
        <w:t>(Act s. </w:t>
      </w:r>
      <w:r>
        <w:rPr>
          <w:snapToGrid w:val="0"/>
        </w:rPr>
        <w:t>145(1))</w:t>
      </w:r>
      <w:bookmarkEnd w:id="145"/>
      <w:bookmarkEnd w:id="146"/>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rPr>
          <w:snapToGrid w:val="0"/>
        </w:rPr>
      </w:pPr>
      <w:r>
        <w:rPr>
          <w:snapToGrid w:val="0"/>
        </w:rPr>
        <w:tab/>
        <w:t>(c)</w:t>
      </w:r>
      <w:r>
        <w:rPr>
          <w:snapToGrid w:val="0"/>
        </w:rPr>
        <w:tab/>
        <w:t>the holder of a producer’s licence.</w:t>
      </w:r>
    </w:p>
    <w:p>
      <w:pPr>
        <w:pStyle w:val="Footnotesection"/>
        <w:spacing w:before="80"/>
        <w:ind w:left="890" w:hanging="890"/>
      </w:pPr>
      <w:r>
        <w:tab/>
        <w:t>[Regulation 21C inserted in Gazette 30 Jan 1998 p. 565; amended in Gazette 22 May 1998 p. 2943; 6 Oct 1998 p. 5565; 1 May 2007 p. 1888</w:t>
      </w:r>
      <w:r>
        <w:noBreakHyphen/>
        <w:t>9.]</w:t>
      </w:r>
    </w:p>
    <w:p>
      <w:pPr>
        <w:pStyle w:val="Heading5"/>
        <w:spacing w:before="180"/>
        <w:rPr>
          <w:snapToGrid w:val="0"/>
        </w:rPr>
      </w:pPr>
      <w:bookmarkStart w:id="147" w:name="_Toc408498896"/>
      <w:bookmarkStart w:id="148" w:name="_Toc416878558"/>
      <w:r>
        <w:rPr>
          <w:rStyle w:val="CharSectno"/>
        </w:rPr>
        <w:t>22</w:t>
      </w:r>
      <w:r>
        <w:rPr>
          <w:snapToGrid w:val="0"/>
        </w:rPr>
        <w:t>.</w:t>
      </w:r>
      <w:r>
        <w:rPr>
          <w:snapToGrid w:val="0"/>
        </w:rPr>
        <w:tab/>
        <w:t xml:space="preserve">Records prescribed etc. </w:t>
      </w:r>
      <w:r>
        <w:t>(Act s. </w:t>
      </w:r>
      <w:r>
        <w:rPr>
          <w:snapToGrid w:val="0"/>
        </w:rPr>
        <w:t>145)</w:t>
      </w:r>
      <w:bookmarkEnd w:id="147"/>
      <w:bookmarkEnd w:id="148"/>
    </w:p>
    <w:p>
      <w:pPr>
        <w:pStyle w:val="Subsection"/>
        <w:keepNext/>
        <w:spacing w:before="120"/>
        <w:rPr>
          <w:snapToGrid w:val="0"/>
        </w:rPr>
      </w:pPr>
      <w:r>
        <w:rPr>
          <w:snapToGrid w:val="0"/>
        </w:rPr>
        <w:tab/>
        <w:t>(1)</w:t>
      </w:r>
      <w:r>
        <w:rPr>
          <w:snapToGrid w:val="0"/>
        </w:rPr>
        <w:tab/>
        <w:t>The records to be made and maintained under section 145(1) and (1a) are to contain the following information —</w:t>
      </w:r>
    </w:p>
    <w:p>
      <w:pPr>
        <w:pStyle w:val="Indenta"/>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rPr>
          <w:snapToGrid w:val="0"/>
        </w:rPr>
      </w:pPr>
      <w:r>
        <w:rPr>
          <w:snapToGrid w:val="0"/>
        </w:rPr>
        <w:tab/>
        <w:t>(i)</w:t>
      </w:r>
      <w:r>
        <w:rPr>
          <w:snapToGrid w:val="0"/>
        </w:rPr>
        <w:tab/>
        <w:t>the name and, where applicable, licence number of the liquor merchant to whom liquor was sold;</w:t>
      </w:r>
    </w:p>
    <w:p>
      <w:pPr>
        <w:pStyle w:val="Indenti"/>
        <w:rPr>
          <w:snapToGrid w:val="0"/>
        </w:rPr>
      </w:pPr>
      <w:r>
        <w:rPr>
          <w:snapToGrid w:val="0"/>
        </w:rPr>
        <w:tab/>
        <w:t>(ii)</w:t>
      </w:r>
      <w:r>
        <w:rPr>
          <w:snapToGrid w:val="0"/>
        </w:rPr>
        <w:tab/>
        <w:t>the date of the invoice or credit note, and the date on which the goods were sent or returned;</w:t>
      </w:r>
    </w:p>
    <w:p>
      <w:pPr>
        <w:pStyle w:val="Indenti"/>
        <w:rPr>
          <w:snapToGrid w:val="0"/>
        </w:rPr>
      </w:pPr>
      <w:r>
        <w:rPr>
          <w:snapToGrid w:val="0"/>
        </w:rPr>
        <w:tab/>
        <w:t>(iii)</w:t>
      </w:r>
      <w:r>
        <w:rPr>
          <w:snapToGrid w:val="0"/>
        </w:rPr>
        <w:tab/>
        <w:t>the invoice or credit note number;</w:t>
      </w:r>
    </w:p>
    <w:p>
      <w:pPr>
        <w:pStyle w:val="Indenti"/>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60"/>
        <w:rPr>
          <w:snapToGrid w:val="0"/>
        </w:rPr>
      </w:pPr>
      <w:r>
        <w:rPr>
          <w:snapToGrid w:val="0"/>
        </w:rPr>
        <w:tab/>
        <w:t>(A)</w:t>
      </w:r>
      <w:r>
        <w:rPr>
          <w:snapToGrid w:val="0"/>
        </w:rPr>
        <w:tab/>
        <w:t>low alcohol liquor; and</w:t>
      </w:r>
    </w:p>
    <w:p>
      <w:pPr>
        <w:pStyle w:val="IndentI0"/>
        <w:spacing w:before="60"/>
        <w:rPr>
          <w:snapToGrid w:val="0"/>
        </w:rPr>
      </w:pPr>
      <w:r>
        <w:rPr>
          <w:snapToGrid w:val="0"/>
        </w:rPr>
        <w:tab/>
        <w:t>(B)</w:t>
      </w:r>
      <w:r>
        <w:rPr>
          <w:snapToGrid w:val="0"/>
        </w:rPr>
        <w:tab/>
        <w:t>liquor other than low alcohol liquor; and</w:t>
      </w:r>
    </w:p>
    <w:p>
      <w:pPr>
        <w:pStyle w:val="IndentI0"/>
        <w:spacing w:before="60"/>
        <w:rPr>
          <w:snapToGrid w:val="0"/>
        </w:rPr>
      </w:pPr>
      <w:r>
        <w:rPr>
          <w:snapToGrid w:val="0"/>
        </w:rPr>
        <w:tab/>
        <w:t>(C)</w:t>
      </w:r>
      <w:r>
        <w:rPr>
          <w:snapToGrid w:val="0"/>
        </w:rPr>
        <w:tab/>
        <w:t>goods other than liquor; and</w:t>
      </w:r>
    </w:p>
    <w:p>
      <w:pPr>
        <w:pStyle w:val="IndentI0"/>
        <w:spacing w:before="60"/>
        <w:rPr>
          <w:snapToGrid w:val="0"/>
        </w:rPr>
      </w:pPr>
      <w:r>
        <w:rPr>
          <w:snapToGrid w:val="0"/>
        </w:rPr>
        <w:tab/>
        <w:t>(D)</w:t>
      </w:r>
      <w:r>
        <w:rPr>
          <w:snapToGrid w:val="0"/>
        </w:rPr>
        <w:tab/>
        <w:t>freight and delivery charges, where separate charges are made; and</w:t>
      </w:r>
    </w:p>
    <w:p>
      <w:pPr>
        <w:pStyle w:val="IndentI0"/>
        <w:spacing w:before="60"/>
        <w:rPr>
          <w:snapToGrid w:val="0"/>
        </w:rPr>
      </w:pPr>
      <w:r>
        <w:rPr>
          <w:snapToGrid w:val="0"/>
        </w:rPr>
        <w:tab/>
        <w:t>(E)</w:t>
      </w:r>
      <w:r>
        <w:rPr>
          <w:snapToGrid w:val="0"/>
        </w:rPr>
        <w:tab/>
        <w:t>any discount given; and</w:t>
      </w:r>
    </w:p>
    <w:p>
      <w:pPr>
        <w:pStyle w:val="IndentI0"/>
        <w:spacing w:before="6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60"/>
        <w:rPr>
          <w:snapToGrid w:val="0"/>
        </w:rPr>
      </w:pPr>
      <w:r>
        <w:rPr>
          <w:snapToGrid w:val="0"/>
        </w:rPr>
        <w:tab/>
        <w:t>(G)</w:t>
      </w:r>
      <w:r>
        <w:rPr>
          <w:snapToGrid w:val="0"/>
        </w:rPr>
        <w:tab/>
        <w:t>each duty or charge which is payable in respect of the liquor but which is not otherwise included in an item in the invoice;</w:t>
      </w:r>
    </w:p>
    <w:p>
      <w:pPr>
        <w:pStyle w:val="Indenta"/>
        <w:spacing w:before="40"/>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rPr>
          <w:snapToGrid w:val="0"/>
        </w:rPr>
      </w:pPr>
      <w:r>
        <w:rPr>
          <w:snapToGrid w:val="0"/>
        </w:rPr>
        <w:tab/>
        <w:t>(i)</w:t>
      </w:r>
      <w:r>
        <w:rPr>
          <w:snapToGrid w:val="0"/>
        </w:rPr>
        <w:tab/>
        <w:t>the name, address and licence number of the supplier; and</w:t>
      </w:r>
    </w:p>
    <w:p>
      <w:pPr>
        <w:pStyle w:val="Indenti"/>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149" w:name="_Toc408498897"/>
      <w:bookmarkStart w:id="150" w:name="_Toc416878559"/>
      <w:r>
        <w:rPr>
          <w:rStyle w:val="CharSectno"/>
        </w:rPr>
        <w:t>23</w:t>
      </w:r>
      <w:r>
        <w:rPr>
          <w:snapToGrid w:val="0"/>
        </w:rPr>
        <w:t>.</w:t>
      </w:r>
      <w:r>
        <w:rPr>
          <w:snapToGrid w:val="0"/>
        </w:rPr>
        <w:tab/>
        <w:t xml:space="preserve">Returns, verification and lodgment of </w:t>
      </w:r>
      <w:r>
        <w:t>(Act s. 146)</w:t>
      </w:r>
      <w:bookmarkEnd w:id="149"/>
      <w:bookmarkEnd w:id="150"/>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rPr>
          <w:snapToGrid w:val="0"/>
        </w:rPr>
      </w:pPr>
      <w:r>
        <w:rPr>
          <w:snapToGrid w:val="0"/>
        </w:rPr>
        <w:tab/>
        <w:t>(a)</w:t>
      </w:r>
      <w:r>
        <w:rPr>
          <w:snapToGrid w:val="0"/>
        </w:rPr>
        <w:tab/>
        <w:t>is not lodged as required under subregulation (2a); or</w:t>
      </w:r>
    </w:p>
    <w:p>
      <w:pPr>
        <w:pStyle w:val="Indenta"/>
        <w:rPr>
          <w:snapToGrid w:val="0"/>
        </w:rPr>
      </w:pPr>
      <w:r>
        <w:rPr>
          <w:snapToGrid w:val="0"/>
        </w:rPr>
        <w:tab/>
        <w:t>(b)</w:t>
      </w:r>
      <w:r>
        <w:rPr>
          <w:snapToGrid w:val="0"/>
        </w:rPr>
        <w:tab/>
        <w:t>does not include the required information; or</w:t>
      </w:r>
    </w:p>
    <w:p>
      <w:pPr>
        <w:pStyle w:val="Indenta"/>
        <w:rPr>
          <w:snapToGrid w:val="0"/>
        </w:rPr>
      </w:pPr>
      <w:r>
        <w:rPr>
          <w:snapToGrid w:val="0"/>
        </w:rPr>
        <w:tab/>
        <w:t>(c)</w:t>
      </w:r>
      <w:r>
        <w:rPr>
          <w:snapToGrid w:val="0"/>
        </w:rPr>
        <w:tab/>
        <w:t>is otherwise incomplete or is not verified as required,</w:t>
      </w:r>
    </w:p>
    <w:p>
      <w:pPr>
        <w:pStyle w:val="Subsection"/>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rPr>
          <w:snapToGrid w:val="0"/>
        </w:rPr>
      </w:pPr>
      <w:bookmarkStart w:id="151" w:name="_Toc408498898"/>
      <w:bookmarkStart w:id="152" w:name="_Toc416878560"/>
      <w:r>
        <w:rPr>
          <w:rStyle w:val="CharSectno"/>
        </w:rPr>
        <w:t>24</w:t>
      </w:r>
      <w:r>
        <w:rPr>
          <w:snapToGrid w:val="0"/>
        </w:rPr>
        <w:t>.</w:t>
      </w:r>
      <w:r>
        <w:rPr>
          <w:snapToGrid w:val="0"/>
        </w:rPr>
        <w:tab/>
        <w:t xml:space="preserve">Return of information required etc. </w:t>
      </w:r>
      <w:r>
        <w:t>(Act s. 145)</w:t>
      </w:r>
      <w:bookmarkEnd w:id="151"/>
      <w:bookmarkEnd w:id="152"/>
    </w:p>
    <w:p>
      <w:pPr>
        <w:pStyle w:val="Subsection"/>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 and</w:t>
      </w:r>
    </w:p>
    <w:p>
      <w:pPr>
        <w:pStyle w:val="Indenti"/>
        <w:keepNext/>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 xml:space="preserve">to any person who held or holds only an occasional licence under the Act; or </w:t>
      </w:r>
    </w:p>
    <w:p>
      <w:pPr>
        <w:pStyle w:val="IndentI0"/>
        <w:rPr>
          <w:snapToGrid w:val="0"/>
        </w:rPr>
      </w:pPr>
      <w:r>
        <w:rPr>
          <w:snapToGrid w:val="0"/>
        </w:rPr>
        <w:tab/>
        <w:t>(B)</w:t>
      </w:r>
      <w:r>
        <w:rPr>
          <w:snapToGrid w:val="0"/>
        </w:rPr>
        <w:tab/>
        <w:t xml:space="preserve">by auction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0"/>
        <w:rPr>
          <w:snapToGrid w:val="0"/>
        </w:rPr>
      </w:pPr>
      <w:r>
        <w:rPr>
          <w:snapToGrid w:val="0"/>
        </w:rPr>
        <w:tab/>
        <w:t>(C)</w:t>
      </w:r>
      <w:r>
        <w:rPr>
          <w:snapToGrid w:val="0"/>
        </w:rPr>
        <w:tab/>
        <w:t>pursuant to an occasional licence held by the licensee; or</w:t>
      </w:r>
    </w:p>
    <w:p>
      <w:pPr>
        <w:pStyle w:val="IndentI0"/>
        <w:keepLines/>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r>
      <w:r>
        <w:rPr>
          <w:snapToGrid w:val="0"/>
        </w:rPr>
        <w:tab/>
        <w:t>and</w:t>
      </w:r>
      <w:r>
        <w:rPr>
          <w:snapToGrid w:val="0"/>
        </w:rPr>
        <w:tab/>
      </w:r>
    </w:p>
    <w:p>
      <w:pPr>
        <w:pStyle w:val="Indenti"/>
        <w:rPr>
          <w:snapToGrid w:val="0"/>
        </w:rPr>
      </w:pPr>
      <w:r>
        <w:rPr>
          <w:snapToGrid w:val="0"/>
        </w:rPr>
        <w:tab/>
        <w:t>(iii)</w:t>
      </w:r>
      <w:r>
        <w:rPr>
          <w:snapToGrid w:val="0"/>
        </w:rPr>
        <w:tab/>
        <w:t>to liquor merchants not licensed under the Act; and</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 xml:space="preserve">to persons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t>and</w:t>
      </w:r>
    </w:p>
    <w:p>
      <w:pPr>
        <w:pStyle w:val="Ednotepara"/>
        <w:keepNext/>
        <w:spacing w:before="80"/>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ind w:left="890" w:hanging="890"/>
      </w:pPr>
      <w:r>
        <w:tab/>
        <w:t>[Regulation 24 amended in Gazette 30 Jan 1998 p. 566</w:t>
      </w:r>
      <w:r>
        <w:noBreakHyphen/>
        <w:t>7; 22 May 1998 p. 2943; 1 May 2007 p. 1888</w:t>
      </w:r>
      <w:r>
        <w:noBreakHyphen/>
        <w:t>9.]</w:t>
      </w:r>
    </w:p>
    <w:p>
      <w:pPr>
        <w:pStyle w:val="Heading5"/>
      </w:pPr>
      <w:bookmarkStart w:id="153" w:name="_Toc408498899"/>
      <w:bookmarkStart w:id="154" w:name="_Toc416878561"/>
      <w:r>
        <w:rPr>
          <w:rStyle w:val="CharSectno"/>
        </w:rPr>
        <w:t>25A</w:t>
      </w:r>
      <w:r>
        <w:t>.</w:t>
      </w:r>
      <w:r>
        <w:tab/>
        <w:t>Class of persons prescribed (Act s. 152P(4)(b))</w:t>
      </w:r>
      <w:bookmarkEnd w:id="153"/>
      <w:bookmarkEnd w:id="154"/>
    </w:p>
    <w:p>
      <w:pPr>
        <w:pStyle w:val="Subsection"/>
      </w:pPr>
      <w:r>
        <w:tab/>
      </w:r>
      <w:r>
        <w:tab/>
        <w:t xml:space="preserve">The chief executive officer of the Department, as defined in the </w:t>
      </w:r>
      <w:r>
        <w:rPr>
          <w:i/>
        </w:rPr>
        <w:t>Children and Community Services Act 2004</w:t>
      </w:r>
      <w:r>
        <w:t xml:space="preserve"> section 3, is prescribed for the purposes of section 152P(4)(b).</w:t>
      </w:r>
    </w:p>
    <w:p>
      <w:pPr>
        <w:pStyle w:val="Footnotesection"/>
        <w:ind w:left="890" w:hanging="890"/>
      </w:pPr>
      <w:r>
        <w:tab/>
        <w:t>[Regulation 25A inserted in Gazette 7 Oct 2011 p. 4069.]</w:t>
      </w:r>
    </w:p>
    <w:p>
      <w:pPr>
        <w:pStyle w:val="Heading5"/>
        <w:rPr>
          <w:snapToGrid w:val="0"/>
        </w:rPr>
      </w:pPr>
      <w:bookmarkStart w:id="155" w:name="_Toc408498900"/>
      <w:bookmarkStart w:id="156" w:name="_Toc416878562"/>
      <w:r>
        <w:rPr>
          <w:rStyle w:val="CharSectno"/>
        </w:rPr>
        <w:t>25</w:t>
      </w:r>
      <w:r>
        <w:rPr>
          <w:snapToGrid w:val="0"/>
        </w:rPr>
        <w:t>.</w:t>
      </w:r>
      <w:r>
        <w:rPr>
          <w:snapToGrid w:val="0"/>
        </w:rPr>
        <w:tab/>
        <w:t>Money payable under Act, how payable</w:t>
      </w:r>
      <w:bookmarkEnd w:id="155"/>
      <w:bookmarkEnd w:id="156"/>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157" w:name="_Toc408498901"/>
      <w:bookmarkStart w:id="158" w:name="_Toc416878563"/>
      <w:r>
        <w:rPr>
          <w:rStyle w:val="CharSectno"/>
        </w:rPr>
        <w:t>26</w:t>
      </w:r>
      <w:r>
        <w:rPr>
          <w:snapToGrid w:val="0"/>
        </w:rPr>
        <w:t>.</w:t>
      </w:r>
      <w:r>
        <w:rPr>
          <w:snapToGrid w:val="0"/>
        </w:rPr>
        <w:tab/>
        <w:t>Fees generally (Sch. 3)</w:t>
      </w:r>
      <w:bookmarkEnd w:id="157"/>
      <w:bookmarkEnd w:id="158"/>
    </w:p>
    <w:p>
      <w:pPr>
        <w:pStyle w:val="Subsection"/>
      </w:pPr>
      <w:r>
        <w:tab/>
        <w:t>(1)</w:t>
      </w:r>
      <w:r>
        <w:tab/>
        <w:t>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 xml:space="preserve">if no more than 2 such permits have been issued — an additional amount of $268; or </w:t>
      </w:r>
    </w:p>
    <w:p>
      <w:pPr>
        <w:pStyle w:val="Indenta"/>
      </w:pPr>
      <w:r>
        <w:tab/>
        <w:t>(b)</w:t>
      </w:r>
      <w:r>
        <w:tab/>
        <w:t>if 3 or more such permits have been issued — an additional amount of $537.</w:t>
      </w:r>
    </w:p>
    <w:p>
      <w:pPr>
        <w:pStyle w:val="Subsection"/>
        <w:keepNext/>
        <w:rPr>
          <w:snapToGrid w:val="0"/>
        </w:rPr>
      </w:pPr>
      <w:r>
        <w:rPr>
          <w:snapToGrid w:val="0"/>
        </w:rPr>
        <w:tab/>
        <w:t>(1ab)</w:t>
      </w:r>
      <w:r>
        <w:rPr>
          <w:snapToGrid w:val="0"/>
        </w:rPr>
        <w:tab/>
        <w:t>In subregulation (1aa) —</w:t>
      </w:r>
    </w:p>
    <w:p>
      <w:pPr>
        <w:pStyle w:val="Defstart"/>
        <w:spacing w:before="100"/>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spacing w:before="120"/>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spacing w:before="120"/>
        <w:rPr>
          <w:snapToGrid w:val="0"/>
        </w:rPr>
      </w:pPr>
      <w:r>
        <w:rPr>
          <w:snapToGrid w:val="0"/>
        </w:rPr>
        <w:tab/>
        <w:t>(2)</w:t>
      </w:r>
      <w:r>
        <w:rPr>
          <w:snapToGrid w:val="0"/>
        </w:rPr>
        <w:tab/>
        <w:t>The Director may reduce, waive or refund, in whole or in part, any moneys due under this regulation.</w:t>
      </w:r>
    </w:p>
    <w:p>
      <w:pPr>
        <w:pStyle w:val="Subsection"/>
        <w:spacing w:before="120"/>
      </w:pPr>
      <w:r>
        <w:tab/>
        <w:t>(3)</w:t>
      </w:r>
      <w:r>
        <w:tab/>
        <w:t>If a fee is payable under subregulation (1) for or in respect of the lodgment of a document and the document is submitted for lodgment without payment of the fee, the document is taken not to have been lodged until the fee has been paid.</w:t>
      </w:r>
    </w:p>
    <w:p>
      <w:pPr>
        <w:pStyle w:val="Footnotesection"/>
        <w:ind w:left="890" w:hanging="890"/>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 4 Nov 2011 p. 4641; 16 Nov 2012 p. 5652</w:t>
      </w:r>
      <w:r>
        <w:noBreakHyphen/>
        <w:t>3; 21 May 2013 p. 2014; 8 Nov 2013 p. 4977-8; 14 Nov 2014 p. 4284.]</w:t>
      </w:r>
    </w:p>
    <w:p>
      <w:pPr>
        <w:pStyle w:val="Heading5"/>
      </w:pPr>
      <w:bookmarkStart w:id="159" w:name="_Toc408498902"/>
      <w:bookmarkStart w:id="160" w:name="_Toc416878564"/>
      <w:r>
        <w:rPr>
          <w:rStyle w:val="CharSectno"/>
        </w:rPr>
        <w:t>27A</w:t>
      </w:r>
      <w:r>
        <w:t>.</w:t>
      </w:r>
      <w:r>
        <w:tab/>
        <w:t>Reduction in licence fee for new licences</w:t>
      </w:r>
      <w:bookmarkEnd w:id="159"/>
      <w:bookmarkEnd w:id="160"/>
    </w:p>
    <w:p>
      <w:pPr>
        <w:pStyle w:val="Subsection"/>
      </w:pPr>
      <w:r>
        <w:tab/>
      </w:r>
      <w:r>
        <w:tab/>
        <w:t>If the licence fee specified in items 4 or 5 of Schedule 3 is to be paid for a new licence that is to come into force on or after 1 April in any year, the amount payable is reduced as set out in the Table.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trPr>
        <w:tc>
          <w:tcPr>
            <w:tcW w:w="2764" w:type="dxa"/>
          </w:tcPr>
          <w:p>
            <w:pPr>
              <w:pStyle w:val="TableNAm"/>
              <w:jc w:val="center"/>
            </w:pPr>
            <w:r>
              <w:rPr>
                <w:b/>
                <w:bCs/>
              </w:rPr>
              <w:t>When licence comes into force</w:t>
            </w:r>
          </w:p>
        </w:tc>
        <w:tc>
          <w:tcPr>
            <w:tcW w:w="2764" w:type="dxa"/>
          </w:tcPr>
          <w:p>
            <w:pPr>
              <w:pStyle w:val="TableNAm"/>
              <w:jc w:val="center"/>
            </w:pPr>
            <w:r>
              <w:rPr>
                <w:b/>
                <w:bCs/>
              </w:rPr>
              <w:t>Reduction</w:t>
            </w:r>
          </w:p>
        </w:tc>
      </w:tr>
      <w:tr>
        <w:tc>
          <w:tcPr>
            <w:tcW w:w="2764" w:type="dxa"/>
          </w:tcPr>
          <w:p>
            <w:pPr>
              <w:pStyle w:val="TableNAm"/>
            </w:pPr>
            <w:r>
              <w:t>On or after 1 April but not later than 30 June</w:t>
            </w:r>
          </w:p>
        </w:tc>
        <w:tc>
          <w:tcPr>
            <w:tcW w:w="2764" w:type="dxa"/>
          </w:tcPr>
          <w:p>
            <w:pPr>
              <w:pStyle w:val="TableNAm"/>
            </w:pPr>
            <w:r>
              <w:t>25% of the specified licence fee</w:t>
            </w:r>
          </w:p>
        </w:tc>
      </w:tr>
      <w:tr>
        <w:tc>
          <w:tcPr>
            <w:tcW w:w="2764" w:type="dxa"/>
          </w:tcPr>
          <w:p>
            <w:pPr>
              <w:pStyle w:val="TableNAm"/>
            </w:pPr>
            <w:r>
              <w:t>On or after 1 July but not later than 30 September</w:t>
            </w:r>
          </w:p>
        </w:tc>
        <w:tc>
          <w:tcPr>
            <w:tcW w:w="2764" w:type="dxa"/>
          </w:tcPr>
          <w:p>
            <w:pPr>
              <w:pStyle w:val="TableNAm"/>
            </w:pPr>
            <w:r>
              <w:t>50% of the specified licence fee</w:t>
            </w:r>
          </w:p>
        </w:tc>
      </w:tr>
      <w:tr>
        <w:tc>
          <w:tcPr>
            <w:tcW w:w="2764" w:type="dxa"/>
          </w:tcPr>
          <w:p>
            <w:pPr>
              <w:pStyle w:val="TableNAm"/>
            </w:pPr>
            <w:r>
              <w:t>On or after 1 October but not later than 31 December</w:t>
            </w:r>
          </w:p>
        </w:tc>
        <w:tc>
          <w:tcPr>
            <w:tcW w:w="2764" w:type="dxa"/>
          </w:tcPr>
          <w:p>
            <w:pPr>
              <w:pStyle w:val="TableNAm"/>
            </w:pPr>
            <w:r>
              <w:t>75% of the specified licence fee</w:t>
            </w:r>
          </w:p>
        </w:tc>
      </w:tr>
    </w:tbl>
    <w:p>
      <w:pPr>
        <w:pStyle w:val="Footnotesection"/>
        <w:ind w:left="890" w:hanging="890"/>
      </w:pPr>
      <w:r>
        <w:tab/>
        <w:t>[Regulation 27A inserted in Gazette 21 Mar 2014 p. 742.]</w:t>
      </w:r>
    </w:p>
    <w:p>
      <w:pPr>
        <w:pStyle w:val="Heading5"/>
        <w:rPr>
          <w:snapToGrid w:val="0"/>
        </w:rPr>
      </w:pPr>
      <w:bookmarkStart w:id="161" w:name="_Toc408498903"/>
      <w:bookmarkStart w:id="162" w:name="_Toc416878565"/>
      <w:r>
        <w:rPr>
          <w:rStyle w:val="CharSectno"/>
        </w:rPr>
        <w:t>27</w:t>
      </w:r>
      <w:r>
        <w:rPr>
          <w:snapToGrid w:val="0"/>
        </w:rPr>
        <w:t>.</w:t>
      </w:r>
      <w:r>
        <w:rPr>
          <w:snapToGrid w:val="0"/>
        </w:rPr>
        <w:tab/>
        <w:t>Infringement notices, forms etc. prescribed for (Act s. 167)</w:t>
      </w:r>
      <w:bookmarkEnd w:id="161"/>
      <w:bookmarkEnd w:id="162"/>
    </w:p>
    <w:p>
      <w:pPr>
        <w:pStyle w:val="Subsection"/>
        <w:keepNext/>
        <w:rPr>
          <w:snapToGrid w:val="0"/>
        </w:rPr>
      </w:pPr>
      <w:r>
        <w:rPr>
          <w:snapToGrid w:val="0"/>
        </w:rPr>
        <w:tab/>
        <w:t>(1)</w:t>
      </w:r>
      <w:r>
        <w:rPr>
          <w:snapToGrid w:val="0"/>
        </w:rPr>
        <w:tab/>
        <w:t>For the purposes of section 167 —</w:t>
      </w:r>
    </w:p>
    <w:p>
      <w:pPr>
        <w:pStyle w:val="Indenta"/>
        <w:spacing w:before="60"/>
        <w:rPr>
          <w:snapToGrid w:val="0"/>
        </w:rPr>
      </w:pPr>
      <w:r>
        <w:rPr>
          <w:snapToGrid w:val="0"/>
        </w:rPr>
        <w:tab/>
        <w:t>(a)</w:t>
      </w:r>
      <w:r>
        <w:rPr>
          <w:snapToGrid w:val="0"/>
        </w:rPr>
        <w:tab/>
        <w:t>the notice to be given to a person under section 167(2) shall be in the form set out in Form 21 in Schedule 1; and</w:t>
      </w:r>
    </w:p>
    <w:p>
      <w:pPr>
        <w:pStyle w:val="Indenta"/>
        <w:spacing w:before="60"/>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spacing w:before="60"/>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s. 37A</w:t>
            </w:r>
          </w:p>
          <w:p>
            <w:pPr>
              <w:pStyle w:val="TableNAm"/>
            </w:pPr>
            <w:r>
              <w:t>s. 51(2)</w:t>
            </w:r>
          </w:p>
          <w:p>
            <w:pPr>
              <w:pStyle w:val="TableNAm"/>
            </w:pPr>
            <w:r>
              <w:t>s. 51(4)</w:t>
            </w:r>
          </w:p>
          <w:p>
            <w:pPr>
              <w:pStyle w:val="TableNAm"/>
            </w:pPr>
            <w:r>
              <w:t>s. 65(1)</w:t>
            </w:r>
          </w:p>
          <w:p>
            <w:pPr>
              <w:pStyle w:val="TableNAm"/>
            </w:pPr>
            <w:r>
              <w:t>s. 77(1)</w:t>
            </w:r>
          </w:p>
          <w:p>
            <w:pPr>
              <w:pStyle w:val="TableNAm"/>
            </w:pPr>
            <w:r>
              <w:t>s. 100(2)</w:t>
            </w:r>
          </w:p>
          <w:p>
            <w:pPr>
              <w:pStyle w:val="TableNAm"/>
            </w:pPr>
            <w:r>
              <w:t>s. 100(2a)</w:t>
            </w:r>
          </w:p>
          <w:p>
            <w:pPr>
              <w:pStyle w:val="TableNAm"/>
            </w:pPr>
            <w:r>
              <w:t>s. 100(5)</w:t>
            </w:r>
          </w:p>
          <w:p>
            <w:pPr>
              <w:pStyle w:val="TableNAm"/>
            </w:pPr>
            <w:r>
              <w:t>s. 100(8)</w:t>
            </w:r>
          </w:p>
          <w:p>
            <w:pPr>
              <w:pStyle w:val="TableNAm"/>
            </w:pPr>
            <w:r>
              <w:t>s. 101(3)</w:t>
            </w:r>
          </w:p>
          <w:p>
            <w:pPr>
              <w:pStyle w:val="TableNAm"/>
            </w:pPr>
            <w:r>
              <w:t>s. 102(1)</w:t>
            </w:r>
          </w:p>
          <w:p>
            <w:pPr>
              <w:pStyle w:val="TableNAm"/>
            </w:pPr>
            <w:r>
              <w:t>s. 103(3)</w:t>
            </w:r>
          </w:p>
          <w:p>
            <w:pPr>
              <w:pStyle w:val="TableNAm"/>
            </w:pPr>
            <w:r>
              <w:t>s. 104(1)</w:t>
            </w:r>
          </w:p>
          <w:p>
            <w:pPr>
              <w:pStyle w:val="TableNAm"/>
            </w:pPr>
            <w:r>
              <w:t>s. 106(1) (where the alleged offender is a lodger)</w:t>
            </w:r>
          </w:p>
          <w:p>
            <w:pPr>
              <w:pStyle w:val="TableNAm"/>
            </w:pPr>
            <w:r>
              <w:t>s. 106(3)</w:t>
            </w:r>
          </w:p>
          <w:p>
            <w:pPr>
              <w:pStyle w:val="TableNAm"/>
            </w:pPr>
            <w:r>
              <w:t>s. 108</w:t>
            </w:r>
          </w:p>
          <w:p>
            <w:pPr>
              <w:pStyle w:val="TableNAm"/>
            </w:pPr>
            <w:r>
              <w:t>s. 110(1)</w:t>
            </w:r>
          </w:p>
          <w:p>
            <w:pPr>
              <w:pStyle w:val="TableNAm"/>
            </w:pPr>
            <w:r>
              <w:t>s. 110(2)</w:t>
            </w:r>
          </w:p>
          <w:p>
            <w:pPr>
              <w:pStyle w:val="TableNAm"/>
            </w:pPr>
            <w:r>
              <w:t>s. 110(3)</w:t>
            </w:r>
          </w:p>
          <w:p>
            <w:pPr>
              <w:pStyle w:val="TableNAm"/>
            </w:pPr>
            <w:r>
              <w:t>s. 110(4A)</w:t>
            </w:r>
          </w:p>
          <w:p>
            <w:pPr>
              <w:pStyle w:val="TableNAm"/>
            </w:pPr>
            <w:r>
              <w:t>s. 110(4)</w:t>
            </w:r>
          </w:p>
          <w:p>
            <w:pPr>
              <w:pStyle w:val="TableNAm"/>
            </w:pPr>
            <w:r>
              <w:t>s. 110(5)</w:t>
            </w:r>
          </w:p>
          <w:p>
            <w:pPr>
              <w:pStyle w:val="TableNAm"/>
            </w:pPr>
            <w:r>
              <w:t>s. 110(7)</w:t>
            </w:r>
          </w:p>
          <w:p>
            <w:pPr>
              <w:pStyle w:val="TableNAm"/>
            </w:pPr>
            <w:r>
              <w:t>s. 111(1)</w:t>
            </w:r>
          </w:p>
          <w:p>
            <w:pPr>
              <w:pStyle w:val="TableNAm"/>
            </w:pPr>
            <w:r>
              <w:t>s. 111(2)</w:t>
            </w:r>
          </w:p>
          <w:p>
            <w:pPr>
              <w:pStyle w:val="TableNAm"/>
            </w:pPr>
            <w:r>
              <w:t>s. 113A</w:t>
            </w:r>
          </w:p>
          <w:p>
            <w:pPr>
              <w:pStyle w:val="TableNAm"/>
            </w:pPr>
            <w:r>
              <w:t>s. 115(1)</w:t>
            </w:r>
          </w:p>
          <w:p>
            <w:pPr>
              <w:pStyle w:val="TableNAm"/>
            </w:pPr>
            <w:r>
              <w:t>s. 115(2)</w:t>
            </w:r>
          </w:p>
          <w:p>
            <w:pPr>
              <w:pStyle w:val="TableNAm"/>
            </w:pPr>
            <w:r>
              <w:t>s. 115(5)</w:t>
            </w:r>
          </w:p>
          <w:p>
            <w:pPr>
              <w:pStyle w:val="TableNAm"/>
            </w:pPr>
            <w:r>
              <w:t>s. 115(6)</w:t>
            </w:r>
          </w:p>
          <w:p>
            <w:pPr>
              <w:pStyle w:val="TableNAm"/>
            </w:pPr>
            <w:r>
              <w:t>s. 115(7)</w:t>
            </w:r>
          </w:p>
          <w:p>
            <w:pPr>
              <w:pStyle w:val="TableNAm"/>
            </w:pPr>
            <w:r>
              <w:t>s. 115A(2)</w:t>
            </w:r>
          </w:p>
          <w:p>
            <w:pPr>
              <w:pStyle w:val="TableNAm"/>
            </w:pPr>
            <w:r>
              <w:t>s. 116</w:t>
            </w:r>
          </w:p>
          <w:p>
            <w:pPr>
              <w:pStyle w:val="TableNAm"/>
            </w:pPr>
            <w:r>
              <w:t>s. 116A(1)</w:t>
            </w:r>
          </w:p>
          <w:p>
            <w:pPr>
              <w:pStyle w:val="TableNAm"/>
            </w:pPr>
            <w:r>
              <w:t>s. 116A(3)</w:t>
            </w:r>
          </w:p>
          <w:p>
            <w:pPr>
              <w:pStyle w:val="TableNAm"/>
            </w:pPr>
            <w:r>
              <w:t>s. 118(3)</w:t>
            </w:r>
          </w:p>
          <w:p>
            <w:pPr>
              <w:pStyle w:val="TableNAm"/>
            </w:pPr>
            <w:r>
              <w:t>s. 119(1)</w:t>
            </w:r>
          </w:p>
          <w:p>
            <w:pPr>
              <w:pStyle w:val="TableNAm"/>
            </w:pPr>
            <w:r>
              <w:t>s. 119(2)</w:t>
            </w:r>
          </w:p>
        </w:tc>
        <w:tc>
          <w:tcPr>
            <w:tcW w:w="2693" w:type="dxa"/>
          </w:tcPr>
          <w:p>
            <w:pPr>
              <w:pStyle w:val="TableNAm"/>
            </w:pPr>
            <w:r>
              <w:t>s. 119(4)</w:t>
            </w:r>
          </w:p>
          <w:p>
            <w:pPr>
              <w:pStyle w:val="TableNAm"/>
            </w:pPr>
            <w:r>
              <w:t>s. 119(5)</w:t>
            </w:r>
          </w:p>
          <w:p>
            <w:pPr>
              <w:pStyle w:val="TableNAm"/>
            </w:pPr>
            <w:r>
              <w:t>s. 119(7)</w:t>
            </w:r>
          </w:p>
          <w:p>
            <w:pPr>
              <w:pStyle w:val="TableNAm"/>
            </w:pPr>
            <w:r>
              <w:t>s. 119(11)</w:t>
            </w:r>
          </w:p>
          <w:p>
            <w:pPr>
              <w:pStyle w:val="TableNAm"/>
            </w:pPr>
            <w:r>
              <w:t>s. 119A(4)</w:t>
            </w:r>
          </w:p>
          <w:p>
            <w:pPr>
              <w:pStyle w:val="TableNAm"/>
            </w:pPr>
            <w:r>
              <w:t>s. 119A(5)</w:t>
            </w:r>
          </w:p>
          <w:p>
            <w:pPr>
              <w:pStyle w:val="TableNAm"/>
            </w:pPr>
            <w:r>
              <w:t>s. 121(1)</w:t>
            </w:r>
          </w:p>
          <w:p>
            <w:pPr>
              <w:pStyle w:val="TableNAm"/>
            </w:pPr>
            <w:r>
              <w:t>s. 121(2)</w:t>
            </w:r>
          </w:p>
          <w:p>
            <w:pPr>
              <w:pStyle w:val="TableNAm"/>
            </w:pPr>
            <w:r>
              <w:t>s. 121(3)</w:t>
            </w:r>
          </w:p>
          <w:p>
            <w:pPr>
              <w:pStyle w:val="TableNAm"/>
            </w:pPr>
            <w:r>
              <w:t>s. 121(4) (where the alleged offender is the licensee or a juvenile)</w:t>
            </w:r>
          </w:p>
          <w:p>
            <w:pPr>
              <w:pStyle w:val="TableNAm"/>
            </w:pPr>
            <w:r>
              <w:t>s. 121(7)</w:t>
            </w:r>
          </w:p>
          <w:p>
            <w:pPr>
              <w:pStyle w:val="TableNAm"/>
            </w:pPr>
            <w:r>
              <w:t>s. 121(7a)</w:t>
            </w:r>
          </w:p>
          <w:p>
            <w:pPr>
              <w:pStyle w:val="TableNAm"/>
            </w:pPr>
            <w:r>
              <w:t>s. 121(9)</w:t>
            </w:r>
          </w:p>
          <w:p>
            <w:pPr>
              <w:pStyle w:val="TableNAm"/>
            </w:pPr>
            <w:r>
              <w:t>s. 121(10)</w:t>
            </w:r>
          </w:p>
          <w:p>
            <w:pPr>
              <w:pStyle w:val="TableNAm"/>
            </w:pPr>
            <w:r>
              <w:t>s. 122(2)</w:t>
            </w:r>
          </w:p>
          <w:p>
            <w:pPr>
              <w:pStyle w:val="TableNAm"/>
            </w:pPr>
            <w:r>
              <w:t>s. 122(3)</w:t>
            </w:r>
          </w:p>
          <w:p>
            <w:pPr>
              <w:pStyle w:val="TableNAm"/>
            </w:pPr>
            <w:r>
              <w:t>s. 123(1)</w:t>
            </w:r>
          </w:p>
          <w:p>
            <w:pPr>
              <w:pStyle w:val="TableNAm"/>
            </w:pPr>
            <w:r>
              <w:t>s. 123(2)</w:t>
            </w:r>
          </w:p>
          <w:p>
            <w:pPr>
              <w:pStyle w:val="TableNAm"/>
            </w:pPr>
            <w:r>
              <w:t>s. 124</w:t>
            </w:r>
          </w:p>
          <w:p>
            <w:pPr>
              <w:pStyle w:val="TableNAm"/>
            </w:pPr>
            <w:r>
              <w:t>s. 126(2)</w:t>
            </w:r>
          </w:p>
          <w:p>
            <w:pPr>
              <w:pStyle w:val="TableNAm"/>
            </w:pPr>
            <w:r>
              <w:t>s. 126(4)</w:t>
            </w:r>
          </w:p>
          <w:p>
            <w:pPr>
              <w:pStyle w:val="TableNAm"/>
            </w:pPr>
            <w:r>
              <w:t>s. 126(5)</w:t>
            </w:r>
          </w:p>
          <w:p>
            <w:pPr>
              <w:pStyle w:val="TableNAm"/>
            </w:pPr>
            <w:r>
              <w:t>s. 126D(2)</w:t>
            </w:r>
          </w:p>
          <w:p>
            <w:pPr>
              <w:pStyle w:val="TableNAm"/>
            </w:pPr>
            <w:r>
              <w:t>s. 135(3)</w:t>
            </w:r>
          </w:p>
          <w:p>
            <w:pPr>
              <w:pStyle w:val="TableNAm"/>
            </w:pPr>
            <w:r>
              <w:t>s. 145(4)</w:t>
            </w:r>
          </w:p>
          <w:p>
            <w:pPr>
              <w:pStyle w:val="TableNAm"/>
            </w:pPr>
            <w:r>
              <w:t>s. 146(1)</w:t>
            </w:r>
          </w:p>
          <w:p>
            <w:pPr>
              <w:pStyle w:val="TableNAm"/>
            </w:pPr>
            <w:r>
              <w:t>s. 150(2)</w:t>
            </w:r>
          </w:p>
          <w:p>
            <w:pPr>
              <w:pStyle w:val="TableNAm"/>
            </w:pPr>
            <w:r>
              <w:t>s. 152L(1)</w:t>
            </w:r>
          </w:p>
          <w:p>
            <w:pPr>
              <w:pStyle w:val="TableNAm"/>
            </w:pPr>
            <w:r>
              <w:t>s. 152L(2)</w:t>
            </w:r>
          </w:p>
          <w:p>
            <w:pPr>
              <w:pStyle w:val="TableNAm"/>
            </w:pPr>
            <w:r>
              <w:t>s. 152O(1)</w:t>
            </w:r>
          </w:p>
          <w:p>
            <w:pPr>
              <w:pStyle w:val="TableNAm"/>
            </w:pPr>
            <w:r>
              <w:t>s. 152S(2)</w:t>
            </w:r>
          </w:p>
          <w:p>
            <w:pPr>
              <w:pStyle w:val="TableNAm"/>
            </w:pPr>
            <w:r>
              <w:t>s. 152S(5)</w:t>
            </w:r>
          </w:p>
          <w:p>
            <w:pPr>
              <w:pStyle w:val="TableNAm"/>
            </w:pPr>
            <w:r>
              <w:t>s. 152T(3)</w:t>
            </w:r>
          </w:p>
          <w:p>
            <w:pPr>
              <w:pStyle w:val="TableNAm"/>
            </w:pPr>
            <w:r>
              <w:t>s. 154(3)</w:t>
            </w:r>
          </w:p>
          <w:p>
            <w:pPr>
              <w:pStyle w:val="TableNAm"/>
            </w:pPr>
            <w:r>
              <w:t>s. 158(1)</w:t>
            </w:r>
          </w:p>
          <w:p>
            <w:pPr>
              <w:pStyle w:val="TableNAm"/>
            </w:pPr>
            <w:r>
              <w:t>s. 159(1)</w:t>
            </w:r>
          </w:p>
          <w:p>
            <w:pPr>
              <w:pStyle w:val="TableNAm"/>
            </w:pPr>
            <w:r>
              <w:t>s. 159(3)</w:t>
            </w:r>
          </w:p>
          <w:p>
            <w:pPr>
              <w:pStyle w:val="TableNAm"/>
            </w:pPr>
            <w:r>
              <w:t>s. 160(4)</w:t>
            </w:r>
          </w:p>
          <w:p>
            <w:pPr>
              <w:pStyle w:val="TableNAm"/>
            </w:pPr>
            <w:r>
              <w:t>s. 161(7)</w:t>
            </w:r>
          </w:p>
        </w:tc>
      </w:tr>
    </w:tbl>
    <w:p>
      <w:pPr>
        <w:pStyle w:val="Subsection"/>
      </w:pPr>
      <w:r>
        <w:tab/>
        <w:t>(3)</w:t>
      </w:r>
      <w:r>
        <w:tab/>
        <w:t>For the purposes of section 167(2)(a), an offence against a provision of these regulations listed in the Table to this subregulation is a prescribed offence.</w:t>
      </w:r>
    </w:p>
    <w:p>
      <w:pPr>
        <w:pStyle w:val="THeading"/>
      </w:pPr>
      <w: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pPr>
            <w:r>
              <w:t>r. 14ADE(4)</w:t>
            </w:r>
          </w:p>
        </w:tc>
        <w:tc>
          <w:tcPr>
            <w:tcW w:w="2693" w:type="dxa"/>
          </w:tcPr>
          <w:p>
            <w:pPr>
              <w:pStyle w:val="TableNAm"/>
            </w:pPr>
            <w:r>
              <w:t>r. 14AE(3)</w:t>
            </w:r>
          </w:p>
        </w:tc>
      </w:tr>
      <w:tr>
        <w:tc>
          <w:tcPr>
            <w:tcW w:w="2693" w:type="dxa"/>
          </w:tcPr>
          <w:p>
            <w:pPr>
              <w:pStyle w:val="TableNAm"/>
            </w:pPr>
            <w:r>
              <w:t>r. 14AE(1)</w:t>
            </w:r>
          </w:p>
        </w:tc>
        <w:tc>
          <w:tcPr>
            <w:tcW w:w="2693" w:type="dxa"/>
          </w:tcPr>
          <w:p>
            <w:pPr>
              <w:pStyle w:val="TableNAm"/>
            </w:pPr>
            <w:r>
              <w:t>r. 14AG(1a)</w:t>
            </w:r>
          </w:p>
        </w:tc>
      </w:tr>
      <w:tr>
        <w:tc>
          <w:tcPr>
            <w:tcW w:w="2693" w:type="dxa"/>
          </w:tcPr>
          <w:p>
            <w:pPr>
              <w:pStyle w:val="TableNAm"/>
            </w:pPr>
            <w:r>
              <w:t>r. 14AE(2)</w:t>
            </w:r>
          </w:p>
        </w:tc>
        <w:tc>
          <w:tcPr>
            <w:tcW w:w="2693" w:type="dxa"/>
          </w:tcPr>
          <w:p>
            <w:pPr>
              <w:pStyle w:val="TableNAm"/>
            </w:pPr>
            <w:r>
              <w:t>r. 23(3)</w:t>
            </w:r>
          </w:p>
        </w:tc>
      </w:tr>
    </w:tbl>
    <w:p>
      <w:pPr>
        <w:pStyle w:val="Subsection"/>
        <w:spacing w:before="200"/>
      </w:pPr>
      <w:r>
        <w:tab/>
        <w:t>(4)</w:t>
      </w:r>
      <w:r>
        <w:tab/>
        <w:t>For the purposes of section 167(2)(a), an offence against a provision listed in the Table is a prescribed offence.</w:t>
      </w:r>
    </w:p>
    <w:p>
      <w:pPr>
        <w:pStyle w:val="THeading"/>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rPr>
            </w:pPr>
            <w:r>
              <w:rPr>
                <w:i/>
              </w:rPr>
              <w:t xml:space="preserve">Liquor Control (Bayulu Restricted Area) Regulations 2013 </w:t>
            </w:r>
            <w:r>
              <w:t>regulation 7(1)</w:t>
            </w:r>
          </w:p>
        </w:tc>
      </w:tr>
      <w:tr>
        <w:tc>
          <w:tcPr>
            <w:tcW w:w="5245" w:type="dxa"/>
          </w:tcPr>
          <w:p>
            <w:pPr>
              <w:pStyle w:val="TableNAm"/>
              <w:rPr>
                <w:i/>
              </w:rPr>
            </w:pPr>
            <w:r>
              <w:rPr>
                <w:i/>
              </w:rPr>
              <w:t xml:space="preserve">Liquor Control (Cheeditha Restricted Area) Regulations 2012 </w:t>
            </w:r>
            <w:r>
              <w:t>regulation 7(1)</w:t>
            </w:r>
          </w:p>
        </w:tc>
      </w:tr>
      <w:tr>
        <w:tc>
          <w:tcPr>
            <w:tcW w:w="5245" w:type="dxa"/>
          </w:tcPr>
          <w:p>
            <w:pPr>
              <w:pStyle w:val="TableNAm"/>
              <w:rPr>
                <w:i/>
              </w:rPr>
            </w:pPr>
            <w:r>
              <w:rPr>
                <w:i/>
              </w:rPr>
              <w:t>Liquor Control (Irrungadji Restricted Area) Regulations 2010 regulation 7(1)</w:t>
            </w:r>
          </w:p>
        </w:tc>
      </w:tr>
      <w:tr>
        <w:tc>
          <w:tcPr>
            <w:tcW w:w="5245" w:type="dxa"/>
          </w:tcPr>
          <w:p>
            <w:pPr>
              <w:pStyle w:val="TableNAm"/>
              <w:rPr>
                <w:i/>
              </w:rPr>
            </w:pPr>
            <w:r>
              <w:rPr>
                <w:i/>
              </w:rPr>
              <w:t xml:space="preserve">Liquor Control (Jigalong Restricted Area) Regulations 2009 </w:t>
            </w:r>
            <w:r>
              <w:t>regulation 7(1)</w:t>
            </w:r>
          </w:p>
        </w:tc>
      </w:tr>
      <w:tr>
        <w:trPr>
          <w:cantSplit/>
        </w:trPr>
        <w:tc>
          <w:tcPr>
            <w:tcW w:w="5245" w:type="dxa"/>
          </w:tcPr>
          <w:p>
            <w:pPr>
              <w:pStyle w:val="TableNAm"/>
              <w:rPr>
                <w:i/>
              </w:rPr>
            </w:pPr>
            <w:r>
              <w:rPr>
                <w:i/>
              </w:rPr>
              <w:t xml:space="preserve">Liquor Control (Juwurlinji Restricted Area) Regulations 2009 </w:t>
            </w:r>
            <w:r>
              <w:t>regulation 7(1)</w:t>
            </w:r>
          </w:p>
        </w:tc>
      </w:tr>
      <w:tr>
        <w:tc>
          <w:tcPr>
            <w:tcW w:w="5245" w:type="dxa"/>
          </w:tcPr>
          <w:p>
            <w:pPr>
              <w:pStyle w:val="TableNAm"/>
              <w:rPr>
                <w:i/>
              </w:rPr>
            </w:pPr>
            <w:r>
              <w:rPr>
                <w:i/>
              </w:rPr>
              <w:t xml:space="preserve">Liquor Control (Koongie Park Restricted Area) Regulations 2010 </w:t>
            </w:r>
            <w:r>
              <w:t>regulation 7(1)</w:t>
            </w:r>
          </w:p>
        </w:tc>
      </w:tr>
      <w:tr>
        <w:tc>
          <w:tcPr>
            <w:tcW w:w="5245" w:type="dxa"/>
          </w:tcPr>
          <w:p>
            <w:pPr>
              <w:pStyle w:val="TableNAm"/>
              <w:rPr>
                <w:i/>
              </w:rPr>
            </w:pPr>
            <w:r>
              <w:rPr>
                <w:i/>
              </w:rPr>
              <w:t xml:space="preserve">Liquor Control (Kunawarritji Restricted Area) Regulations 2011 </w:t>
            </w:r>
            <w:r>
              <w:t>regulation 7(1)</w:t>
            </w:r>
          </w:p>
        </w:tc>
      </w:tr>
      <w:tr>
        <w:tc>
          <w:tcPr>
            <w:tcW w:w="5245" w:type="dxa"/>
          </w:tcPr>
          <w:p>
            <w:pPr>
              <w:pStyle w:val="TableNAm"/>
              <w:rPr>
                <w:i/>
              </w:rPr>
            </w:pPr>
            <w:r>
              <w:rPr>
                <w:i/>
              </w:rPr>
              <w:t xml:space="preserve">Liquor Control (Kundat Djaru Restricted Area) Regulations 2010 </w:t>
            </w:r>
            <w:r>
              <w:t>regulation 7(1)</w:t>
            </w:r>
          </w:p>
        </w:tc>
      </w:tr>
      <w:tr>
        <w:tc>
          <w:tcPr>
            <w:tcW w:w="5245" w:type="dxa"/>
          </w:tcPr>
          <w:p>
            <w:pPr>
              <w:pStyle w:val="TableNAm"/>
              <w:rPr>
                <w:i/>
              </w:rPr>
            </w:pPr>
            <w:r>
              <w:rPr>
                <w:i/>
              </w:rPr>
              <w:t xml:space="preserve">Liquor Control (Looma Restricted Area) Regulations 2011 </w:t>
            </w:r>
            <w:r>
              <w:t>regulation 7(1)</w:t>
            </w:r>
          </w:p>
        </w:tc>
      </w:tr>
      <w:tr>
        <w:tc>
          <w:tcPr>
            <w:tcW w:w="5245" w:type="dxa"/>
          </w:tcPr>
          <w:p>
            <w:pPr>
              <w:pStyle w:val="TableNAm"/>
              <w:rPr>
                <w:i/>
              </w:rPr>
            </w:pPr>
            <w:r>
              <w:rPr>
                <w:i/>
              </w:rPr>
              <w:t xml:space="preserve">Liquor Control (Nicholson Block Restricted Area) Regulations 2010 </w:t>
            </w:r>
            <w:r>
              <w:t>regulation 7(1)</w:t>
            </w:r>
          </w:p>
        </w:tc>
      </w:tr>
      <w:tr>
        <w:trPr>
          <w:cantSplit/>
        </w:trPr>
        <w:tc>
          <w:tcPr>
            <w:tcW w:w="5245" w:type="dxa"/>
          </w:tcPr>
          <w:p>
            <w:pPr>
              <w:pStyle w:val="TableNAm"/>
              <w:rPr>
                <w:i/>
              </w:rPr>
            </w:pPr>
            <w:r>
              <w:rPr>
                <w:i/>
              </w:rPr>
              <w:t xml:space="preserve">Liquor Control (Noonkanbah Restricted Area) Regulations 2009 </w:t>
            </w:r>
            <w:r>
              <w:t>regulation 7(1)</w:t>
            </w:r>
          </w:p>
        </w:tc>
      </w:tr>
      <w:tr>
        <w:trPr>
          <w:cantSplit/>
        </w:trPr>
        <w:tc>
          <w:tcPr>
            <w:tcW w:w="5245" w:type="dxa"/>
          </w:tcPr>
          <w:p>
            <w:pPr>
              <w:pStyle w:val="TableNAm"/>
              <w:rPr>
                <w:i/>
              </w:rPr>
            </w:pPr>
            <w:r>
              <w:rPr>
                <w:i/>
              </w:rPr>
              <w:t xml:space="preserve">Liquor Control (Oombulgurri Restricted Area) Regulations 2008 </w:t>
            </w:r>
            <w:r>
              <w:t>regulation 7(1)</w:t>
            </w:r>
          </w:p>
        </w:tc>
      </w:tr>
      <w:tr>
        <w:trPr>
          <w:cantSplit/>
        </w:trPr>
        <w:tc>
          <w:tcPr>
            <w:tcW w:w="5245" w:type="dxa"/>
          </w:tcPr>
          <w:p>
            <w:pPr>
              <w:pStyle w:val="TableNAm"/>
              <w:rPr>
                <w:i/>
              </w:rPr>
            </w:pPr>
            <w:r>
              <w:rPr>
                <w:i/>
              </w:rPr>
              <w:t xml:space="preserve">Liquor Control (Pandanus Park Restricted Area) Regulations 2011 </w:t>
            </w:r>
            <w:r>
              <w:t>regulation 7(1)</w:t>
            </w:r>
          </w:p>
        </w:tc>
      </w:tr>
      <w:tr>
        <w:trPr>
          <w:cantSplit/>
        </w:trPr>
        <w:tc>
          <w:tcPr>
            <w:tcW w:w="5245" w:type="dxa"/>
          </w:tcPr>
          <w:p>
            <w:pPr>
              <w:pStyle w:val="TableNAm"/>
              <w:rPr>
                <w:i/>
              </w:rPr>
            </w:pPr>
            <w:r>
              <w:rPr>
                <w:i/>
              </w:rPr>
              <w:t xml:space="preserve">Liquor Control (Punmu Restricted Area) Regulations 2010 </w:t>
            </w:r>
            <w:r>
              <w:t>regulation 7(2)</w:t>
            </w:r>
          </w:p>
        </w:tc>
      </w:tr>
      <w:tr>
        <w:tc>
          <w:tcPr>
            <w:tcW w:w="5245" w:type="dxa"/>
          </w:tcPr>
          <w:p>
            <w:pPr>
              <w:pStyle w:val="TableNAm"/>
            </w:pPr>
            <w:r>
              <w:rPr>
                <w:i/>
              </w:rPr>
              <w:t>Liquor Control (Spinifex Restricted Area) Regulations 2014</w:t>
            </w:r>
            <w:r>
              <w:t xml:space="preserve"> regulation 7(1)</w:t>
            </w:r>
          </w:p>
        </w:tc>
      </w:tr>
      <w:tr>
        <w:tc>
          <w:tcPr>
            <w:tcW w:w="5245" w:type="dxa"/>
          </w:tcPr>
          <w:p>
            <w:pPr>
              <w:pStyle w:val="TableNAm"/>
              <w:rPr>
                <w:i/>
              </w:rPr>
            </w:pPr>
            <w:r>
              <w:rPr>
                <w:i/>
              </w:rPr>
              <w:t xml:space="preserve">Liquor Control (Wangkatjungka Restricted Area) Regulations 2008 </w:t>
            </w:r>
            <w:r>
              <w:t>regulation 7(1)</w:t>
            </w:r>
          </w:p>
        </w:tc>
      </w:tr>
      <w:tr>
        <w:tc>
          <w:tcPr>
            <w:tcW w:w="5245" w:type="dxa"/>
          </w:tcPr>
          <w:p>
            <w:pPr>
              <w:pStyle w:val="TableNAm"/>
              <w:rPr>
                <w:i/>
              </w:rPr>
            </w:pPr>
            <w:r>
              <w:rPr>
                <w:i/>
              </w:rPr>
              <w:t xml:space="preserve">Liquor Control (Warralong Restricted Area) Regulations 2013 </w:t>
            </w:r>
            <w:r>
              <w:t>regulation 7(1)</w:t>
            </w:r>
          </w:p>
        </w:tc>
      </w:tr>
      <w:tr>
        <w:tc>
          <w:tcPr>
            <w:tcW w:w="5245" w:type="dxa"/>
          </w:tcPr>
          <w:p>
            <w:pPr>
              <w:pStyle w:val="TableNAm"/>
              <w:rPr>
                <w:i/>
              </w:rPr>
            </w:pPr>
            <w:r>
              <w:rPr>
                <w:i/>
              </w:rPr>
              <w:t xml:space="preserve">Liquor Control (Yakanarra Restricted Area) Regulations 2010 </w:t>
            </w:r>
            <w:r>
              <w:t>regulation 7(1)</w:t>
            </w:r>
          </w:p>
        </w:tc>
      </w:tr>
    </w:tbl>
    <w:p>
      <w:pPr>
        <w:pStyle w:val="Footnotesection"/>
        <w:keepLines w:val="0"/>
        <w:spacing w:before="160"/>
        <w:ind w:left="890" w:hanging="890"/>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 7 Oct 2011 p. 4069; 10 Aug 2012 p. 3811; 28 Jun 2013 p. 2799; 20 Sep 2013 p. 4362; 1 Jul 2014 p. 2345.]</w:t>
      </w:r>
    </w:p>
    <w:p>
      <w:pPr>
        <w:pStyle w:val="Ednotesection"/>
        <w:spacing w:before="180"/>
        <w:ind w:left="890" w:hanging="890"/>
      </w:pPr>
      <w:r>
        <w:t>[</w:t>
      </w:r>
      <w:r>
        <w:rPr>
          <w:b/>
        </w:rPr>
        <w:t>28.</w:t>
      </w:r>
      <w:r>
        <w:rPr>
          <w:b/>
        </w:rPr>
        <w:tab/>
      </w:r>
      <w:r>
        <w:t>Deleted in Gazette 30 Jan 1998 p. 568.]</w:t>
      </w:r>
    </w:p>
    <w:p>
      <w:pPr>
        <w:sectPr>
          <w:headerReference w:type="even" r:id="rId24"/>
          <w:headerReference w:type="default" r:id="rId25"/>
          <w:footerReference w:type="even" r:id="rId26"/>
          <w:headerReference w:type="first" r:id="rId27"/>
          <w:pgSz w:w="11907" w:h="16840" w:code="9"/>
          <w:pgMar w:top="2381" w:right="2409" w:bottom="3543" w:left="2409" w:header="720" w:footer="3380" w:gutter="0"/>
          <w:pgNumType w:start="1"/>
          <w:cols w:space="720"/>
          <w:noEndnote/>
          <w:titlePg/>
          <w:docGrid w:linePitch="326"/>
        </w:sectPr>
      </w:pPr>
    </w:p>
    <w:p>
      <w:pPr>
        <w:pStyle w:val="yScheduleHeading"/>
      </w:pPr>
      <w:bookmarkStart w:id="163" w:name="_Toc408498904"/>
      <w:bookmarkStart w:id="164" w:name="_Toc416878478"/>
      <w:bookmarkStart w:id="165" w:name="_Toc416878566"/>
      <w:r>
        <w:rPr>
          <w:rStyle w:val="CharSchNo"/>
        </w:rPr>
        <w:t>Schedule 1</w:t>
      </w:r>
      <w:bookmarkEnd w:id="163"/>
      <w:bookmarkEnd w:id="164"/>
      <w:bookmarkEnd w:id="165"/>
    </w:p>
    <w:p>
      <w:pPr>
        <w:pStyle w:val="yShoulderClause"/>
        <w:spacing w:before="60"/>
        <w:rPr>
          <w:snapToGrid w:val="0"/>
        </w:rPr>
      </w:pPr>
      <w:r>
        <w:rPr>
          <w:snapToGrid w:val="0"/>
        </w:rPr>
        <w:t>[Regulation 3]</w:t>
      </w:r>
    </w:p>
    <w:p>
      <w:pPr>
        <w:pStyle w:val="yHeading2"/>
        <w:outlineLvl w:val="9"/>
      </w:pPr>
      <w:bookmarkStart w:id="166" w:name="_Toc408498905"/>
      <w:bookmarkStart w:id="167" w:name="_Toc416878479"/>
      <w:bookmarkStart w:id="168" w:name="_Toc416878567"/>
      <w:r>
        <w:rPr>
          <w:rStyle w:val="CharSchText"/>
        </w:rPr>
        <w:t>Forms</w:t>
      </w:r>
      <w:bookmarkEnd w:id="166"/>
      <w:bookmarkEnd w:id="167"/>
      <w:bookmarkEnd w:id="168"/>
    </w:p>
    <w:p>
      <w:pPr>
        <w:pStyle w:val="yEdnotedivision"/>
      </w:pPr>
      <w:r>
        <w:t>[Forms 1</w:t>
      </w:r>
      <w:r>
        <w:noBreakHyphen/>
        <w:t>18 deleted in Gazette 1 May 2007 p. 1887.]</w:t>
      </w:r>
    </w:p>
    <w:p>
      <w:pPr>
        <w:pStyle w:val="zyMiscellaneousBody"/>
        <w:jc w:val="center"/>
        <w:rPr>
          <w:b/>
          <w:bCs/>
          <w:snapToGrid w:val="0"/>
        </w:rPr>
      </w:pPr>
      <w:r>
        <w:rPr>
          <w:b/>
          <w:bCs/>
          <w:snapToGrid w:val="0"/>
        </w:rPr>
        <w:t xml:space="preserve">Form </w:t>
      </w:r>
      <w:r>
        <w:rPr>
          <w:rStyle w:val="CharSClsNo"/>
          <w:b/>
        </w:rPr>
        <w:t>19</w:t>
      </w:r>
    </w:p>
    <w:p>
      <w:pPr>
        <w:pStyle w:val="zyMiscellaneousHeading"/>
        <w:spacing w:before="120"/>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before="80"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zyTableNAm"/>
              <w:jc w:val="center"/>
              <w:rPr>
                <w:b/>
                <w:bCs/>
                <w:sz w:val="20"/>
              </w:rPr>
            </w:pPr>
            <w:r>
              <w:rPr>
                <w:b/>
                <w:bCs/>
                <w:sz w:val="20"/>
              </w:rPr>
              <w:t>Application Form for Liquor Subsidy</w:t>
            </w:r>
          </w:p>
          <w:p>
            <w:pPr>
              <w:pStyle w:val="z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zyTableNAm"/>
              <w:rPr>
                <w:b/>
                <w:bCs/>
                <w:spacing w:val="-2"/>
                <w:sz w:val="20"/>
              </w:rPr>
            </w:pPr>
          </w:p>
        </w:tc>
        <w:tc>
          <w:tcPr>
            <w:tcW w:w="2614" w:type="dxa"/>
            <w:gridSpan w:val="8"/>
            <w:tcBorders>
              <w:top w:val="single" w:sz="8" w:space="0" w:color="auto"/>
              <w:bottom w:val="single" w:sz="8" w:space="0" w:color="auto"/>
            </w:tcBorders>
          </w:tcPr>
          <w:p>
            <w:pPr>
              <w:pStyle w:val="zyTableNAm"/>
              <w:rPr>
                <w:spacing w:val="-2"/>
              </w:rPr>
            </w:pPr>
          </w:p>
        </w:tc>
        <w:tc>
          <w:tcPr>
            <w:tcW w:w="746" w:type="dxa"/>
            <w:gridSpan w:val="2"/>
            <w:tcBorders>
              <w:top w:val="single" w:sz="8" w:space="0" w:color="auto"/>
              <w:bottom w:val="single" w:sz="8" w:space="0" w:color="auto"/>
            </w:tcBorders>
          </w:tcPr>
          <w:p>
            <w:pPr>
              <w:pStyle w:val="zyTableNAm"/>
              <w:rPr>
                <w:spacing w:val="-2"/>
              </w:rPr>
            </w:pPr>
          </w:p>
        </w:tc>
        <w:tc>
          <w:tcPr>
            <w:tcW w:w="1084" w:type="dxa"/>
            <w:gridSpan w:val="3"/>
            <w:tcBorders>
              <w:top w:val="single" w:sz="8" w:space="0" w:color="auto"/>
              <w:bottom w:val="single" w:sz="8" w:space="0" w:color="auto"/>
            </w:tcBorders>
          </w:tcPr>
          <w:p>
            <w:pPr>
              <w:pStyle w:val="zyTableNAm"/>
              <w:rPr>
                <w:spacing w:val="-2"/>
              </w:rPr>
            </w:pPr>
          </w:p>
        </w:tc>
      </w:tr>
      <w:tr>
        <w:trPr>
          <w:cantSplit/>
        </w:trPr>
        <w:tc>
          <w:tcPr>
            <w:tcW w:w="2498" w:type="dxa"/>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z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trHeight w:hRule="exact" w:val="227"/>
        </w:trPr>
        <w:tc>
          <w:tcPr>
            <w:tcW w:w="2498" w:type="dxa"/>
          </w:tcPr>
          <w:p>
            <w:pPr>
              <w:pStyle w:val="z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z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z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trHeight w:hRule="exact" w:val="112"/>
        </w:trPr>
        <w:tc>
          <w:tcPr>
            <w:tcW w:w="2498" w:type="dxa"/>
          </w:tcPr>
          <w:p>
            <w:pPr>
              <w:pStyle w:val="z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zyTableNAm"/>
              <w:rPr>
                <w:spacing w:val="-2"/>
                <w:sz w:val="16"/>
              </w:rPr>
            </w:pPr>
          </w:p>
        </w:tc>
        <w:tc>
          <w:tcPr>
            <w:tcW w:w="748" w:type="dxa"/>
            <w:gridSpan w:val="2"/>
            <w:tcBorders>
              <w:top w:val="single" w:sz="8" w:space="0" w:color="auto"/>
            </w:tcBorders>
          </w:tcPr>
          <w:p>
            <w:pPr>
              <w:pStyle w:val="zyTableNAm"/>
              <w:rPr>
                <w:spacing w:val="-2"/>
                <w:sz w:val="16"/>
              </w:rPr>
            </w:pPr>
          </w:p>
        </w:tc>
        <w:tc>
          <w:tcPr>
            <w:tcW w:w="1082" w:type="dxa"/>
            <w:gridSpan w:val="3"/>
            <w:tcBorders>
              <w:top w:val="single" w:sz="8" w:space="0" w:color="auto"/>
            </w:tcBorders>
          </w:tcPr>
          <w:p>
            <w:pPr>
              <w:pStyle w:val="zyTableNAm"/>
              <w:rPr>
                <w:spacing w:val="-2"/>
                <w:sz w:val="16"/>
              </w:rPr>
            </w:pPr>
          </w:p>
        </w:tc>
      </w:tr>
      <w:tr>
        <w:trPr>
          <w:gridAfter w:val="2"/>
          <w:wAfter w:w="988" w:type="dxa"/>
          <w:cantSplit/>
        </w:trPr>
        <w:tc>
          <w:tcPr>
            <w:tcW w:w="2511" w:type="dxa"/>
            <w:gridSpan w:val="2"/>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zyTableNAm"/>
              <w:tabs>
                <w:tab w:val="clear" w:pos="567"/>
                <w:tab w:val="left" w:pos="218"/>
              </w:tabs>
              <w:spacing w:before="60"/>
              <w:ind w:left="218" w:hanging="218"/>
              <w:rPr>
                <w:b/>
                <w:bCs/>
                <w:spacing w:val="-2"/>
                <w:sz w:val="16"/>
              </w:rPr>
            </w:pPr>
          </w:p>
        </w:tc>
      </w:tr>
      <w:tr>
        <w:trPr>
          <w:trHeight w:hRule="exact" w:val="112"/>
        </w:trPr>
        <w:tc>
          <w:tcPr>
            <w:tcW w:w="2498" w:type="dxa"/>
          </w:tcPr>
          <w:p>
            <w:pPr>
              <w:pStyle w:val="z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zyTableNAm"/>
              <w:rPr>
                <w:spacing w:val="-2"/>
                <w:sz w:val="16"/>
              </w:rPr>
            </w:pPr>
          </w:p>
        </w:tc>
        <w:tc>
          <w:tcPr>
            <w:tcW w:w="748" w:type="dxa"/>
            <w:gridSpan w:val="2"/>
            <w:tcBorders>
              <w:bottom w:val="single" w:sz="8" w:space="0" w:color="auto"/>
            </w:tcBorders>
          </w:tcPr>
          <w:p>
            <w:pPr>
              <w:pStyle w:val="zyTableNAm"/>
              <w:rPr>
                <w:spacing w:val="-2"/>
                <w:sz w:val="16"/>
              </w:rPr>
            </w:pPr>
          </w:p>
        </w:tc>
        <w:tc>
          <w:tcPr>
            <w:tcW w:w="1082" w:type="dxa"/>
            <w:gridSpan w:val="3"/>
            <w:tcBorders>
              <w:bottom w:val="single" w:sz="8" w:space="0" w:color="auto"/>
            </w:tcBorders>
          </w:tcPr>
          <w:p>
            <w:pPr>
              <w:pStyle w:val="zyTableNAm"/>
              <w:rPr>
                <w:spacing w:val="-2"/>
                <w:sz w:val="16"/>
              </w:rPr>
            </w:pPr>
          </w:p>
        </w:tc>
      </w:tr>
      <w:tr>
        <w:trPr>
          <w:cantSplit/>
        </w:trPr>
        <w:tc>
          <w:tcPr>
            <w:tcW w:w="2498" w:type="dxa"/>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trHeight w:hRule="exact" w:val="112"/>
        </w:trPr>
        <w:tc>
          <w:tcPr>
            <w:tcW w:w="2498" w:type="dxa"/>
          </w:tcPr>
          <w:p>
            <w:pPr>
              <w:pStyle w:val="z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zyTableNAm"/>
              <w:rPr>
                <w:spacing w:val="-2"/>
                <w:sz w:val="16"/>
              </w:rPr>
            </w:pPr>
          </w:p>
        </w:tc>
        <w:tc>
          <w:tcPr>
            <w:tcW w:w="1120" w:type="dxa"/>
            <w:gridSpan w:val="4"/>
            <w:tcBorders>
              <w:top w:val="single" w:sz="8" w:space="0" w:color="auto"/>
              <w:bottom w:val="single" w:sz="8" w:space="0" w:color="auto"/>
            </w:tcBorders>
          </w:tcPr>
          <w:p>
            <w:pPr>
              <w:pStyle w:val="zyTableNAm"/>
              <w:rPr>
                <w:spacing w:val="-2"/>
                <w:sz w:val="16"/>
              </w:rPr>
            </w:pPr>
          </w:p>
        </w:tc>
        <w:tc>
          <w:tcPr>
            <w:tcW w:w="710" w:type="dxa"/>
            <w:tcBorders>
              <w:top w:val="single" w:sz="8" w:space="0" w:color="auto"/>
              <w:bottom w:val="single" w:sz="8" w:space="0" w:color="auto"/>
            </w:tcBorders>
          </w:tcPr>
          <w:p>
            <w:pPr>
              <w:pStyle w:val="zyTableNAm"/>
              <w:rPr>
                <w:spacing w:val="-2"/>
                <w:sz w:val="16"/>
              </w:rPr>
            </w:pPr>
          </w:p>
        </w:tc>
      </w:tr>
      <w:tr>
        <w:trPr>
          <w:cantSplit/>
        </w:trPr>
        <w:tc>
          <w:tcPr>
            <w:tcW w:w="2498" w:type="dxa"/>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cantSplit/>
        </w:trPr>
        <w:tc>
          <w:tcPr>
            <w:tcW w:w="2498" w:type="dxa"/>
            <w:vMerge w:val="restart"/>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ab/>
              <w:t>ADDRESS OF LICENSED</w:t>
            </w:r>
          </w:p>
          <w:p>
            <w:pPr>
              <w:pStyle w:val="z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cantSplit/>
        </w:trPr>
        <w:tc>
          <w:tcPr>
            <w:tcW w:w="2498" w:type="dxa"/>
            <w:vMerge/>
            <w:tcBorders>
              <w:right w:val="single" w:sz="8" w:space="0" w:color="auto"/>
            </w:tcBorders>
          </w:tcPr>
          <w:p>
            <w:pPr>
              <w:pStyle w:val="z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zyTableNAm"/>
              <w:rPr>
                <w:spacing w:val="-2"/>
                <w:sz w:val="16"/>
              </w:rPr>
            </w:pPr>
          </w:p>
        </w:tc>
      </w:tr>
      <w:tr>
        <w:trPr>
          <w:trHeight w:val="226"/>
        </w:trPr>
        <w:tc>
          <w:tcPr>
            <w:tcW w:w="2498" w:type="dxa"/>
          </w:tcPr>
          <w:p>
            <w:pPr>
              <w:pStyle w:val="z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zyTableNAm"/>
              <w:rPr>
                <w:spacing w:val="-2"/>
                <w:sz w:val="16"/>
              </w:rPr>
            </w:pPr>
          </w:p>
        </w:tc>
        <w:tc>
          <w:tcPr>
            <w:tcW w:w="1830" w:type="dxa"/>
            <w:gridSpan w:val="5"/>
            <w:tcBorders>
              <w:top w:val="single" w:sz="8" w:space="0" w:color="auto"/>
              <w:bottom w:val="single" w:sz="8" w:space="0" w:color="auto"/>
            </w:tcBorders>
          </w:tcPr>
          <w:p>
            <w:pPr>
              <w:pStyle w:val="zyTableNAm"/>
              <w:spacing w:before="0"/>
              <w:rPr>
                <w:spacing w:val="-2"/>
                <w:sz w:val="16"/>
              </w:rPr>
            </w:pPr>
            <w:r>
              <w:rPr>
                <w:spacing w:val="-2"/>
                <w:sz w:val="16"/>
              </w:rPr>
              <w:tab/>
              <w:t>Postcode</w:t>
            </w:r>
          </w:p>
        </w:tc>
      </w:tr>
      <w:tr>
        <w:tc>
          <w:tcPr>
            <w:tcW w:w="2498" w:type="dxa"/>
            <w:tcBorders>
              <w:right w:val="single" w:sz="8" w:space="0" w:color="auto"/>
            </w:tcBorders>
          </w:tcPr>
          <w:p>
            <w:pPr>
              <w:pStyle w:val="z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z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z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z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r>
              <w:rPr>
                <w:spacing w:val="-2"/>
                <w:sz w:val="16"/>
              </w:rPr>
              <w:br/>
              <w:t>$</w:t>
            </w:r>
          </w:p>
        </w:tc>
      </w:tr>
      <w:tr>
        <w:tc>
          <w:tcPr>
            <w:tcW w:w="2498" w:type="dxa"/>
            <w:tcBorders>
              <w:right w:val="single" w:sz="8" w:space="0" w:color="auto"/>
            </w:tcBorders>
          </w:tcPr>
          <w:p>
            <w:pPr>
              <w:pStyle w:val="z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z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z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z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z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zyTableNAm"/>
              <w:spacing w:before="60"/>
              <w:rPr>
                <w:spacing w:val="-2"/>
                <w:sz w:val="16"/>
              </w:rPr>
            </w:pPr>
            <w:r>
              <w:rPr>
                <w:spacing w:val="-2"/>
                <w:sz w:val="16"/>
              </w:rPr>
              <w:t>$</w:t>
            </w:r>
          </w:p>
        </w:tc>
      </w:tr>
      <w:tr>
        <w:tc>
          <w:tcPr>
            <w:tcW w:w="2498" w:type="dxa"/>
            <w:tcBorders>
              <w:right w:val="single" w:sz="8" w:space="0" w:color="auto"/>
            </w:tcBorders>
          </w:tcPr>
          <w:p>
            <w:pPr>
              <w:pStyle w:val="z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z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zyTableNAm"/>
              <w:keepNext/>
              <w:keepLines/>
              <w:spacing w:before="60"/>
              <w:rPr>
                <w:spacing w:val="-2"/>
                <w:sz w:val="16"/>
              </w:rPr>
            </w:pPr>
            <w:r>
              <w:rPr>
                <w:spacing w:val="-2"/>
                <w:sz w:val="16"/>
              </w:rPr>
              <w:br/>
              <w:t>$</w:t>
            </w:r>
          </w:p>
        </w:tc>
      </w:tr>
      <w:tr>
        <w:tc>
          <w:tcPr>
            <w:tcW w:w="2498" w:type="dxa"/>
            <w:tcBorders>
              <w:right w:val="single" w:sz="8" w:space="0" w:color="auto"/>
            </w:tcBorders>
          </w:tcPr>
          <w:p>
            <w:pPr>
              <w:pStyle w:val="z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z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zyTableNAm"/>
              <w:spacing w:before="60"/>
              <w:rPr>
                <w:spacing w:val="-2"/>
                <w:sz w:val="16"/>
              </w:rPr>
            </w:pPr>
            <w:r>
              <w:rPr>
                <w:spacing w:val="-2"/>
                <w:sz w:val="16"/>
              </w:rPr>
              <w:t>$</w:t>
            </w:r>
          </w:p>
        </w:tc>
      </w:tr>
    </w:tbl>
    <w:p>
      <w:pPr>
        <w:pStyle w:val="z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z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zyTableNAm"/>
              <w:rPr>
                <w:sz w:val="16"/>
              </w:rPr>
            </w:pPr>
          </w:p>
        </w:tc>
        <w:tc>
          <w:tcPr>
            <w:tcW w:w="1559" w:type="dxa"/>
            <w:tcBorders>
              <w:left w:val="single" w:sz="8" w:space="0" w:color="auto"/>
              <w:right w:val="single" w:sz="8" w:space="0" w:color="auto"/>
            </w:tcBorders>
          </w:tcPr>
          <w:p>
            <w:pPr>
              <w:pStyle w:val="z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zyTableNAm"/>
              <w:rPr>
                <w:sz w:val="16"/>
              </w:rPr>
            </w:pPr>
          </w:p>
        </w:tc>
      </w:tr>
    </w:tbl>
    <w:p>
      <w:pPr>
        <w:pStyle w:val="z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z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zyTableNAm"/>
              <w:rPr>
                <w:sz w:val="16"/>
              </w:rPr>
            </w:pPr>
          </w:p>
        </w:tc>
        <w:tc>
          <w:tcPr>
            <w:tcW w:w="1559" w:type="dxa"/>
            <w:tcBorders>
              <w:left w:val="single" w:sz="8" w:space="0" w:color="auto"/>
              <w:right w:val="single" w:sz="8" w:space="0" w:color="auto"/>
            </w:tcBorders>
          </w:tcPr>
          <w:p>
            <w:pPr>
              <w:pStyle w:val="z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z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z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zyTableNAm"/>
              <w:spacing w:before="0" w:after="60"/>
              <w:jc w:val="center"/>
              <w:rPr>
                <w:snapToGrid w:val="0"/>
                <w:sz w:val="16"/>
              </w:rPr>
            </w:pPr>
            <w:r>
              <w:rPr>
                <w:snapToGrid w:val="0"/>
                <w:sz w:val="16"/>
              </w:rPr>
              <w:t>name of licensee</w:t>
            </w:r>
          </w:p>
        </w:tc>
      </w:tr>
      <w:tr>
        <w:trPr>
          <w:cantSplit/>
        </w:trPr>
        <w:tc>
          <w:tcPr>
            <w:tcW w:w="5245" w:type="dxa"/>
          </w:tcPr>
          <w:p>
            <w:pPr>
              <w:pStyle w:val="z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z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z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z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zyTableNAm"/>
              <w:jc w:val="center"/>
              <w:rPr>
                <w:snapToGrid w:val="0"/>
                <w:sz w:val="16"/>
              </w:rPr>
            </w:pPr>
            <w:r>
              <w:rPr>
                <w:snapToGrid w:val="0"/>
                <w:sz w:val="16"/>
              </w:rPr>
              <w:t>WARNING</w:t>
            </w:r>
          </w:p>
          <w:p>
            <w:pPr>
              <w:pStyle w:val="z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z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z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z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zyTableNAm"/>
              <w:rPr>
                <w:snapToGrid w:val="0"/>
                <w:color w:val="FFFFFF"/>
              </w:rPr>
            </w:pPr>
          </w:p>
        </w:tc>
      </w:tr>
    </w:tbl>
    <w:p>
      <w:pPr>
        <w:pStyle w:val="zyTableNAm"/>
        <w:spacing w:before="160"/>
        <w:rPr>
          <w:b/>
          <w:bCs/>
          <w:snapToGrid w:val="0"/>
          <w:sz w:val="16"/>
        </w:rPr>
      </w:pPr>
      <w:r>
        <w:rPr>
          <w:b/>
          <w:bCs/>
          <w:snapToGrid w:val="0"/>
          <w:sz w:val="16"/>
        </w:rPr>
        <w:t>WHERE THE LICENSEE IS A COMPANY:</w:t>
      </w:r>
    </w:p>
    <w:p>
      <w:pPr>
        <w:pStyle w:val="z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zyTableNAm"/>
        <w:tabs>
          <w:tab w:val="left" w:pos="4440"/>
        </w:tabs>
        <w:spacing w:before="60"/>
        <w:jc w:val="center"/>
        <w:rPr>
          <w:sz w:val="2"/>
        </w:rPr>
      </w:pPr>
      <w:r>
        <w:rPr>
          <w:sz w:val="20"/>
        </w:rPr>
        <w:tab/>
      </w:r>
      <w:r>
        <w:rPr>
          <w:sz w:val="20"/>
        </w:rPr>
        <w:tab/>
      </w:r>
      <w:r>
        <w:rPr>
          <w:noProof/>
          <w:spacing w:val="-2"/>
          <w:sz w:val="16"/>
        </w:rPr>
        <w:drawing>
          <wp:inline distT="0" distB="0" distL="0" distR="0">
            <wp:extent cx="774700" cy="660400"/>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z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z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z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zyTableNAm"/>
        <w:tabs>
          <w:tab w:val="left" w:pos="2760"/>
        </w:tabs>
        <w:spacing w:before="160"/>
        <w:rPr>
          <w:b/>
          <w:snapToGrid w:val="0"/>
          <w:sz w:val="16"/>
        </w:rPr>
      </w:pPr>
      <w:r>
        <w:rPr>
          <w:b/>
          <w:snapToGrid w:val="0"/>
          <w:sz w:val="16"/>
        </w:rPr>
        <w:t>WHERE THE LICENSEE IS ONE OR MORE INDIVIDUAL PERSONS:</w:t>
      </w:r>
    </w:p>
    <w:p>
      <w:pPr>
        <w:pStyle w:val="zyTableNAm"/>
        <w:tabs>
          <w:tab w:val="left" w:pos="2760"/>
        </w:tabs>
        <w:spacing w:before="60"/>
        <w:rPr>
          <w:snapToGrid w:val="0"/>
          <w:sz w:val="16"/>
        </w:rPr>
      </w:pPr>
      <w:r>
        <w:rPr>
          <w:snapToGrid w:val="0"/>
          <w:sz w:val="16"/>
        </w:rPr>
        <w:t>Signature(s)</w:t>
      </w:r>
    </w:p>
    <w:p>
      <w:pPr>
        <w:pStyle w:val="z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z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z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z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z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z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zyTableNAm"/>
              <w:tabs>
                <w:tab w:val="left" w:pos="2760"/>
              </w:tabs>
              <w:spacing w:before="0"/>
              <w:rPr>
                <w:b/>
                <w:snapToGrid w:val="0"/>
                <w:sz w:val="16"/>
              </w:rPr>
            </w:pPr>
            <w:r>
              <w:rPr>
                <w:b/>
                <w:snapToGrid w:val="0"/>
                <w:sz w:val="16"/>
              </w:rPr>
              <w:t>USE ONLY</w:t>
            </w:r>
          </w:p>
        </w:tc>
        <w:tc>
          <w:tcPr>
            <w:tcW w:w="3240" w:type="dxa"/>
            <w:shd w:val="pct10" w:color="auto" w:fill="auto"/>
          </w:tcPr>
          <w:p>
            <w:pPr>
              <w:pStyle w:val="z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z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zyMiscellaneousBody"/>
        <w:pageBreakBefore/>
        <w:spacing w:before="0"/>
        <w:jc w:val="center"/>
        <w:rPr>
          <w:b/>
          <w:bCs/>
          <w:snapToGrid w:val="0"/>
        </w:rPr>
      </w:pPr>
      <w:r>
        <w:rPr>
          <w:b/>
          <w:bCs/>
          <w:snapToGrid w:val="0"/>
        </w:rPr>
        <w:t xml:space="preserve">Form </w:t>
      </w:r>
      <w:r>
        <w:rPr>
          <w:rStyle w:val="CharSClsNo"/>
          <w:b/>
        </w:rPr>
        <w:t>19A</w:t>
      </w:r>
    </w:p>
    <w:p>
      <w:pPr>
        <w:pStyle w:val="z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zyTableNAm"/>
              <w:spacing w:before="60"/>
              <w:jc w:val="center"/>
              <w:rPr>
                <w:b/>
                <w:bCs/>
                <w:sz w:val="20"/>
              </w:rPr>
            </w:pPr>
            <w:r>
              <w:rPr>
                <w:b/>
                <w:bCs/>
                <w:sz w:val="20"/>
              </w:rPr>
              <w:t>Application for Liquor Subsidy — Low Alcohol</w:t>
            </w:r>
          </w:p>
          <w:p>
            <w:pPr>
              <w:pStyle w:val="zyTableNAm"/>
              <w:spacing w:before="60"/>
              <w:jc w:val="center"/>
              <w:rPr>
                <w:spacing w:val="-2"/>
              </w:rPr>
            </w:pPr>
            <w:r>
              <w:rPr>
                <w:spacing w:val="-2"/>
                <w:sz w:val="20"/>
              </w:rPr>
              <w:t>(WA Wholesalers/Beer Producers)</w:t>
            </w:r>
          </w:p>
        </w:tc>
      </w:tr>
      <w:tr>
        <w:tc>
          <w:tcPr>
            <w:tcW w:w="2552" w:type="dxa"/>
            <w:gridSpan w:val="2"/>
          </w:tcPr>
          <w:p>
            <w:pPr>
              <w:pStyle w:val="zyTableNAm"/>
              <w:spacing w:before="60"/>
              <w:rPr>
                <w:spacing w:val="-2"/>
                <w:sz w:val="16"/>
              </w:rPr>
            </w:pPr>
          </w:p>
        </w:tc>
        <w:tc>
          <w:tcPr>
            <w:tcW w:w="2362" w:type="dxa"/>
            <w:gridSpan w:val="6"/>
            <w:tcBorders>
              <w:bottom w:val="single" w:sz="8" w:space="0" w:color="auto"/>
            </w:tcBorders>
          </w:tcPr>
          <w:p>
            <w:pPr>
              <w:pStyle w:val="zyTableNAm"/>
              <w:spacing w:before="60"/>
              <w:rPr>
                <w:spacing w:val="-2"/>
                <w:sz w:val="16"/>
              </w:rPr>
            </w:pPr>
          </w:p>
        </w:tc>
        <w:tc>
          <w:tcPr>
            <w:tcW w:w="680" w:type="dxa"/>
            <w:gridSpan w:val="4"/>
            <w:tcBorders>
              <w:bottom w:val="single" w:sz="8" w:space="0" w:color="auto"/>
            </w:tcBorders>
          </w:tcPr>
          <w:p>
            <w:pPr>
              <w:pStyle w:val="zyTableNAm"/>
              <w:spacing w:before="60"/>
              <w:rPr>
                <w:spacing w:val="-2"/>
                <w:sz w:val="16"/>
              </w:rPr>
            </w:pPr>
          </w:p>
        </w:tc>
        <w:tc>
          <w:tcPr>
            <w:tcW w:w="1352" w:type="dxa"/>
            <w:gridSpan w:val="3"/>
            <w:tcBorders>
              <w:bottom w:val="single" w:sz="8" w:space="0" w:color="auto"/>
            </w:tcBorders>
          </w:tcPr>
          <w:p>
            <w:pPr>
              <w:pStyle w:val="zyTableNAm"/>
              <w:spacing w:before="60"/>
              <w:rPr>
                <w:spacing w:val="-2"/>
                <w:sz w:val="16"/>
              </w:rPr>
            </w:pPr>
          </w:p>
        </w:tc>
      </w:tr>
      <w:tr>
        <w:trPr>
          <w:cantSplit/>
        </w:trPr>
        <w:tc>
          <w:tcPr>
            <w:tcW w:w="2552" w:type="dxa"/>
            <w:gridSpan w:val="2"/>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trHeight w:hRule="exact" w:val="226"/>
        </w:trPr>
        <w:tc>
          <w:tcPr>
            <w:tcW w:w="2552" w:type="dxa"/>
            <w:gridSpan w:val="2"/>
          </w:tcPr>
          <w:p>
            <w:pPr>
              <w:pStyle w:val="z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z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zyTableNAm"/>
              <w:spacing w:before="0"/>
              <w:jc w:val="center"/>
              <w:rPr>
                <w:spacing w:val="-2"/>
                <w:sz w:val="16"/>
              </w:rPr>
            </w:pPr>
            <w:r>
              <w:rPr>
                <w:spacing w:val="-2"/>
                <w:sz w:val="16"/>
              </w:rPr>
              <w:t>Year</w:t>
            </w:r>
          </w:p>
          <w:p>
            <w:pPr>
              <w:pStyle w:val="zyTableNAm"/>
              <w:spacing w:before="0"/>
              <w:rPr>
                <w:spacing w:val="-2"/>
                <w:sz w:val="16"/>
              </w:rPr>
            </w:pPr>
          </w:p>
        </w:tc>
      </w:tr>
      <w:tr>
        <w:trPr>
          <w:cantSplit/>
        </w:trPr>
        <w:tc>
          <w:tcPr>
            <w:tcW w:w="2552" w:type="dxa"/>
            <w:gridSpan w:val="2"/>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z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zyTableNAm"/>
              <w:spacing w:before="60"/>
              <w:rPr>
                <w:spacing w:val="-2"/>
                <w:sz w:val="16"/>
              </w:rPr>
            </w:pPr>
          </w:p>
        </w:tc>
      </w:tr>
      <w:tr>
        <w:trPr>
          <w:trHeight w:hRule="exact" w:val="112"/>
        </w:trPr>
        <w:tc>
          <w:tcPr>
            <w:tcW w:w="2552" w:type="dxa"/>
            <w:gridSpan w:val="2"/>
          </w:tcPr>
          <w:p>
            <w:pPr>
              <w:pStyle w:val="z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zyTableNAm"/>
              <w:spacing w:before="60"/>
              <w:rPr>
                <w:spacing w:val="-2"/>
                <w:sz w:val="16"/>
              </w:rPr>
            </w:pPr>
          </w:p>
        </w:tc>
        <w:tc>
          <w:tcPr>
            <w:tcW w:w="680" w:type="dxa"/>
            <w:gridSpan w:val="4"/>
            <w:tcBorders>
              <w:top w:val="single" w:sz="8" w:space="0" w:color="auto"/>
            </w:tcBorders>
          </w:tcPr>
          <w:p>
            <w:pPr>
              <w:pStyle w:val="zyTableNAm"/>
              <w:spacing w:before="60"/>
              <w:rPr>
                <w:spacing w:val="-2"/>
                <w:sz w:val="16"/>
              </w:rPr>
            </w:pPr>
          </w:p>
        </w:tc>
        <w:tc>
          <w:tcPr>
            <w:tcW w:w="1352" w:type="dxa"/>
            <w:gridSpan w:val="3"/>
            <w:tcBorders>
              <w:top w:val="single" w:sz="8" w:space="0" w:color="auto"/>
            </w:tcBorders>
          </w:tcPr>
          <w:p>
            <w:pPr>
              <w:pStyle w:val="z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trHeight w:hRule="exact" w:val="112"/>
        </w:trPr>
        <w:tc>
          <w:tcPr>
            <w:tcW w:w="2552" w:type="dxa"/>
            <w:gridSpan w:val="2"/>
          </w:tcPr>
          <w:p>
            <w:pPr>
              <w:pStyle w:val="z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zyTableNAm"/>
              <w:spacing w:before="60"/>
              <w:rPr>
                <w:spacing w:val="-2"/>
                <w:sz w:val="16"/>
              </w:rPr>
            </w:pPr>
          </w:p>
        </w:tc>
        <w:tc>
          <w:tcPr>
            <w:tcW w:w="680" w:type="dxa"/>
            <w:gridSpan w:val="4"/>
            <w:tcBorders>
              <w:bottom w:val="single" w:sz="8" w:space="0" w:color="auto"/>
            </w:tcBorders>
          </w:tcPr>
          <w:p>
            <w:pPr>
              <w:pStyle w:val="zyTableNAm"/>
              <w:spacing w:before="60"/>
              <w:rPr>
                <w:spacing w:val="-2"/>
                <w:sz w:val="16"/>
              </w:rPr>
            </w:pPr>
          </w:p>
        </w:tc>
        <w:tc>
          <w:tcPr>
            <w:tcW w:w="1352" w:type="dxa"/>
            <w:gridSpan w:val="3"/>
            <w:tcBorders>
              <w:bottom w:val="single" w:sz="8" w:space="0" w:color="auto"/>
            </w:tcBorders>
          </w:tcPr>
          <w:p>
            <w:pPr>
              <w:pStyle w:val="zyTableNAm"/>
              <w:spacing w:before="60"/>
              <w:rPr>
                <w:spacing w:val="-2"/>
                <w:sz w:val="16"/>
              </w:rPr>
            </w:pPr>
          </w:p>
        </w:tc>
      </w:tr>
      <w:tr>
        <w:trPr>
          <w:cantSplit/>
        </w:trPr>
        <w:tc>
          <w:tcPr>
            <w:tcW w:w="2552" w:type="dxa"/>
            <w:gridSpan w:val="2"/>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trHeight w:hRule="exact" w:val="112"/>
        </w:trPr>
        <w:tc>
          <w:tcPr>
            <w:tcW w:w="2552" w:type="dxa"/>
            <w:gridSpan w:val="2"/>
          </w:tcPr>
          <w:p>
            <w:pPr>
              <w:pStyle w:val="z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zyTableNAm"/>
              <w:spacing w:before="60"/>
              <w:rPr>
                <w:spacing w:val="-2"/>
                <w:sz w:val="16"/>
              </w:rPr>
            </w:pPr>
          </w:p>
        </w:tc>
        <w:tc>
          <w:tcPr>
            <w:tcW w:w="680" w:type="dxa"/>
            <w:gridSpan w:val="4"/>
            <w:tcBorders>
              <w:top w:val="single" w:sz="8" w:space="0" w:color="auto"/>
              <w:bottom w:val="single" w:sz="8" w:space="0" w:color="auto"/>
            </w:tcBorders>
          </w:tcPr>
          <w:p>
            <w:pPr>
              <w:pStyle w:val="zyTableNAm"/>
              <w:spacing w:before="60"/>
              <w:rPr>
                <w:spacing w:val="-2"/>
                <w:sz w:val="16"/>
              </w:rPr>
            </w:pPr>
          </w:p>
        </w:tc>
        <w:tc>
          <w:tcPr>
            <w:tcW w:w="1352" w:type="dxa"/>
            <w:gridSpan w:val="3"/>
            <w:tcBorders>
              <w:top w:val="single" w:sz="8" w:space="0" w:color="auto"/>
              <w:bottom w:val="single" w:sz="8" w:space="0" w:color="auto"/>
            </w:tcBorders>
          </w:tcPr>
          <w:p>
            <w:pPr>
              <w:pStyle w:val="zyTableNAm"/>
              <w:spacing w:before="60"/>
              <w:rPr>
                <w:spacing w:val="-2"/>
                <w:sz w:val="16"/>
              </w:rPr>
            </w:pPr>
          </w:p>
        </w:tc>
      </w:tr>
      <w:tr>
        <w:trPr>
          <w:cantSplit/>
        </w:trPr>
        <w:tc>
          <w:tcPr>
            <w:tcW w:w="2552" w:type="dxa"/>
            <w:gridSpan w:val="2"/>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cantSplit/>
        </w:trPr>
        <w:tc>
          <w:tcPr>
            <w:tcW w:w="2552" w:type="dxa"/>
            <w:gridSpan w:val="2"/>
            <w:vMerge w:val="restart"/>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ab/>
              <w:t>ADDRESS OF LICENSED</w:t>
            </w:r>
          </w:p>
          <w:p>
            <w:pPr>
              <w:pStyle w:val="z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cantSplit/>
        </w:trPr>
        <w:tc>
          <w:tcPr>
            <w:tcW w:w="2552" w:type="dxa"/>
            <w:gridSpan w:val="2"/>
            <w:vMerge/>
            <w:tcBorders>
              <w:right w:val="single" w:sz="8" w:space="0" w:color="auto"/>
            </w:tcBorders>
          </w:tcPr>
          <w:p>
            <w:pPr>
              <w:pStyle w:val="z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tc>
      </w:tr>
      <w:tr>
        <w:trPr>
          <w:trHeight w:val="226"/>
        </w:trPr>
        <w:tc>
          <w:tcPr>
            <w:tcW w:w="2552" w:type="dxa"/>
            <w:gridSpan w:val="2"/>
          </w:tcPr>
          <w:p>
            <w:pPr>
              <w:pStyle w:val="z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zyTableNAm"/>
              <w:spacing w:before="60"/>
              <w:rPr>
                <w:spacing w:val="-2"/>
                <w:sz w:val="16"/>
              </w:rPr>
            </w:pPr>
          </w:p>
        </w:tc>
        <w:tc>
          <w:tcPr>
            <w:tcW w:w="1985" w:type="dxa"/>
            <w:gridSpan w:val="6"/>
            <w:tcBorders>
              <w:top w:val="single" w:sz="8" w:space="0" w:color="auto"/>
            </w:tcBorders>
          </w:tcPr>
          <w:p>
            <w:pPr>
              <w:pStyle w:val="z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z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z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zyTableNAm"/>
              <w:spacing w:before="60"/>
              <w:rPr>
                <w:spacing w:val="-2"/>
                <w:sz w:val="16"/>
              </w:rPr>
            </w:pPr>
            <w:r>
              <w:rPr>
                <w:spacing w:val="-2"/>
                <w:sz w:val="16"/>
              </w:rPr>
              <w:t>$</w:t>
            </w:r>
          </w:p>
        </w:tc>
      </w:tr>
      <w:tr>
        <w:tc>
          <w:tcPr>
            <w:tcW w:w="2511" w:type="dxa"/>
            <w:tcBorders>
              <w:right w:val="single" w:sz="8" w:space="0" w:color="auto"/>
            </w:tcBorders>
          </w:tcPr>
          <w:p>
            <w:pPr>
              <w:pStyle w:val="z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z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zyTableNAm"/>
              <w:spacing w:before="60"/>
              <w:rPr>
                <w:spacing w:val="-2"/>
                <w:sz w:val="16"/>
              </w:rPr>
            </w:pPr>
            <w:r>
              <w:rPr>
                <w:spacing w:val="-2"/>
                <w:sz w:val="16"/>
              </w:rPr>
              <w:t>$</w:t>
            </w:r>
          </w:p>
        </w:tc>
      </w:tr>
      <w:tr>
        <w:tc>
          <w:tcPr>
            <w:tcW w:w="2511" w:type="dxa"/>
            <w:tcBorders>
              <w:right w:val="single" w:sz="8" w:space="0" w:color="auto"/>
            </w:tcBorders>
          </w:tcPr>
          <w:p>
            <w:pPr>
              <w:pStyle w:val="z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zyTableNAm"/>
              <w:spacing w:before="60"/>
              <w:rPr>
                <w:spacing w:val="-2"/>
                <w:sz w:val="16"/>
              </w:rPr>
            </w:pPr>
          </w:p>
          <w:p>
            <w:pPr>
              <w:pStyle w:val="zyTableNAm"/>
              <w:spacing w:before="0"/>
              <w:rPr>
                <w:spacing w:val="-2"/>
                <w:sz w:val="16"/>
              </w:rPr>
            </w:pPr>
            <w:r>
              <w:rPr>
                <w:spacing w:val="-2"/>
                <w:sz w:val="16"/>
              </w:rPr>
              <w:t>$</w:t>
            </w:r>
          </w:p>
        </w:tc>
      </w:tr>
      <w:tr>
        <w:tc>
          <w:tcPr>
            <w:tcW w:w="2511" w:type="dxa"/>
            <w:tcBorders>
              <w:right w:val="single" w:sz="8" w:space="0" w:color="auto"/>
            </w:tcBorders>
          </w:tcPr>
          <w:p>
            <w:pPr>
              <w:pStyle w:val="z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z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zyTableNAm"/>
              <w:spacing w:before="60"/>
              <w:rPr>
                <w:spacing w:val="-2"/>
                <w:sz w:val="16"/>
              </w:rPr>
            </w:pPr>
            <w:r>
              <w:rPr>
                <w:spacing w:val="-2"/>
                <w:sz w:val="16"/>
              </w:rPr>
              <w:t>$</w:t>
            </w:r>
          </w:p>
        </w:tc>
      </w:tr>
    </w:tbl>
    <w:p>
      <w:pPr>
        <w:pStyle w:val="zyTableNAm"/>
        <w:spacing w:before="0"/>
        <w:rPr>
          <w:snapToGrid w:val="0"/>
          <w:sz w:val="16"/>
        </w:rPr>
      </w:pPr>
    </w:p>
    <w:p>
      <w:pPr>
        <w:pStyle w:val="z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z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zyTableNAm"/>
              <w:rPr>
                <w:sz w:val="16"/>
              </w:rPr>
            </w:pPr>
          </w:p>
        </w:tc>
        <w:tc>
          <w:tcPr>
            <w:tcW w:w="1559" w:type="dxa"/>
            <w:tcBorders>
              <w:left w:val="single" w:sz="8" w:space="0" w:color="auto"/>
              <w:right w:val="single" w:sz="8" w:space="0" w:color="auto"/>
            </w:tcBorders>
          </w:tcPr>
          <w:p>
            <w:pPr>
              <w:pStyle w:val="z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zyTableNAm"/>
              <w:rPr>
                <w:sz w:val="16"/>
              </w:rPr>
            </w:pPr>
          </w:p>
        </w:tc>
      </w:tr>
    </w:tbl>
    <w:p>
      <w:pPr>
        <w:pStyle w:val="z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z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zyTableNAm"/>
              <w:rPr>
                <w:sz w:val="16"/>
              </w:rPr>
            </w:pPr>
          </w:p>
        </w:tc>
        <w:tc>
          <w:tcPr>
            <w:tcW w:w="1559" w:type="dxa"/>
            <w:tcBorders>
              <w:left w:val="single" w:sz="8" w:space="0" w:color="auto"/>
              <w:right w:val="single" w:sz="8" w:space="0" w:color="auto"/>
            </w:tcBorders>
          </w:tcPr>
          <w:p>
            <w:pPr>
              <w:pStyle w:val="z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zyTableNAm"/>
              <w:rPr>
                <w:sz w:val="16"/>
              </w:rPr>
            </w:pPr>
          </w:p>
        </w:tc>
      </w:tr>
    </w:tbl>
    <w:p>
      <w:pPr>
        <w:pStyle w:val="zyTableNAm"/>
        <w:spacing w:before="0"/>
        <w:rPr>
          <w:snapToGrid w:val="0"/>
          <w:sz w:val="16"/>
        </w:rPr>
      </w:pPr>
    </w:p>
    <w:p>
      <w:pPr>
        <w:pStyle w:val="z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z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zyTableNAm"/>
              <w:keepNext/>
              <w:keepLines/>
              <w:spacing w:before="0"/>
              <w:jc w:val="center"/>
              <w:rPr>
                <w:snapToGrid w:val="0"/>
                <w:sz w:val="16"/>
              </w:rPr>
            </w:pPr>
            <w:r>
              <w:rPr>
                <w:snapToGrid w:val="0"/>
                <w:sz w:val="16"/>
              </w:rPr>
              <w:t>name of licensee</w:t>
            </w:r>
          </w:p>
        </w:tc>
      </w:tr>
      <w:tr>
        <w:trPr>
          <w:cantSplit/>
        </w:trPr>
        <w:tc>
          <w:tcPr>
            <w:tcW w:w="5245" w:type="dxa"/>
          </w:tcPr>
          <w:p>
            <w:pPr>
              <w:pStyle w:val="z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z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z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zyTableNAm"/>
              <w:keepNext/>
              <w:keepLines/>
              <w:spacing w:before="100" w:after="40"/>
              <w:jc w:val="center"/>
              <w:rPr>
                <w:snapToGrid w:val="0"/>
                <w:sz w:val="16"/>
              </w:rPr>
            </w:pPr>
            <w:r>
              <w:rPr>
                <w:snapToGrid w:val="0"/>
                <w:sz w:val="16"/>
              </w:rPr>
              <w:t>WARNING</w:t>
            </w:r>
          </w:p>
          <w:p>
            <w:pPr>
              <w:pStyle w:val="z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z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z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z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zyTableNAm"/>
              <w:rPr>
                <w:snapToGrid w:val="0"/>
                <w:color w:val="FFFFFF"/>
                <w:sz w:val="16"/>
              </w:rPr>
            </w:pPr>
          </w:p>
        </w:tc>
      </w:tr>
    </w:tbl>
    <w:p>
      <w:pPr>
        <w:pStyle w:val="zyTableNAm"/>
        <w:spacing w:before="160"/>
        <w:ind w:left="119"/>
        <w:rPr>
          <w:b/>
          <w:bCs/>
          <w:snapToGrid w:val="0"/>
          <w:sz w:val="16"/>
        </w:rPr>
      </w:pPr>
      <w:r>
        <w:rPr>
          <w:b/>
          <w:bCs/>
          <w:snapToGrid w:val="0"/>
          <w:sz w:val="16"/>
        </w:rPr>
        <w:t>WHERE THE LICENSEE IS A COMPANY:</w:t>
      </w:r>
    </w:p>
    <w:p>
      <w:pPr>
        <w:pStyle w:val="z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zyTableNAm"/>
        <w:ind w:left="120" w:right="848"/>
        <w:jc w:val="right"/>
        <w:rPr>
          <w:spacing w:val="-2"/>
          <w:sz w:val="16"/>
        </w:rPr>
      </w:pPr>
      <w:r>
        <w:rPr>
          <w:snapToGrid w:val="0"/>
          <w:sz w:val="16"/>
        </w:rPr>
        <w:tab/>
      </w:r>
      <w:r>
        <w:rPr>
          <w:noProof/>
          <w:spacing w:val="-2"/>
          <w:sz w:val="16"/>
        </w:rPr>
        <w:drawing>
          <wp:inline distT="0" distB="0" distL="0" distR="0">
            <wp:extent cx="774700" cy="6604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74700" cy="660400"/>
                    </a:xfrm>
                    <a:prstGeom prst="rect">
                      <a:avLst/>
                    </a:prstGeom>
                    <a:noFill/>
                    <a:ln>
                      <a:noFill/>
                    </a:ln>
                  </pic:spPr>
                </pic:pic>
              </a:graphicData>
            </a:graphic>
          </wp:inline>
        </w:drawing>
      </w:r>
    </w:p>
    <w:p>
      <w:pPr>
        <w:pStyle w:val="z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z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z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zyTableNAm"/>
        <w:spacing w:before="160"/>
        <w:ind w:left="119"/>
        <w:rPr>
          <w:b/>
          <w:bCs/>
          <w:snapToGrid w:val="0"/>
          <w:sz w:val="16"/>
        </w:rPr>
      </w:pPr>
      <w:r>
        <w:rPr>
          <w:b/>
          <w:bCs/>
          <w:snapToGrid w:val="0"/>
          <w:sz w:val="16"/>
        </w:rPr>
        <w:t>WHERE THE LICENSEE IS ONE OR MORE INDIVIDUAL PERSONS:</w:t>
      </w:r>
    </w:p>
    <w:p>
      <w:pPr>
        <w:pStyle w:val="zyTableNAm"/>
        <w:spacing w:before="60"/>
        <w:ind w:left="120"/>
        <w:rPr>
          <w:snapToGrid w:val="0"/>
          <w:sz w:val="16"/>
        </w:rPr>
      </w:pPr>
      <w:r>
        <w:rPr>
          <w:snapToGrid w:val="0"/>
          <w:sz w:val="16"/>
        </w:rPr>
        <w:t>Signature(s)</w:t>
      </w:r>
    </w:p>
    <w:p>
      <w:pPr>
        <w:pStyle w:val="z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z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z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zyTableNAm"/>
              <w:spacing w:before="60"/>
              <w:rPr>
                <w:b/>
                <w:bCs/>
                <w:snapToGrid w:val="0"/>
                <w:sz w:val="16"/>
              </w:rPr>
            </w:pPr>
            <w:r>
              <w:rPr>
                <w:b/>
                <w:bCs/>
                <w:snapToGrid w:val="0"/>
                <w:sz w:val="16"/>
              </w:rPr>
              <w:t>FOR OFFICE</w:t>
            </w:r>
          </w:p>
        </w:tc>
        <w:tc>
          <w:tcPr>
            <w:tcW w:w="3502" w:type="dxa"/>
            <w:shd w:val="pct10" w:color="auto" w:fill="auto"/>
          </w:tcPr>
          <w:p>
            <w:pPr>
              <w:pStyle w:val="z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z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zyTableNAm"/>
              <w:spacing w:before="60"/>
              <w:rPr>
                <w:b/>
                <w:bCs/>
                <w:snapToGrid w:val="0"/>
                <w:sz w:val="16"/>
              </w:rPr>
            </w:pPr>
            <w:r>
              <w:rPr>
                <w:b/>
                <w:bCs/>
                <w:snapToGrid w:val="0"/>
                <w:sz w:val="16"/>
              </w:rPr>
              <w:t>USE ONLY</w:t>
            </w:r>
          </w:p>
        </w:tc>
        <w:tc>
          <w:tcPr>
            <w:tcW w:w="3502" w:type="dxa"/>
            <w:shd w:val="pct10" w:color="auto" w:fill="auto"/>
          </w:tcPr>
          <w:p>
            <w:pPr>
              <w:pStyle w:val="z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z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zyMiscellaneousBody"/>
        <w:keepNext/>
        <w:keepLines/>
        <w:pageBreakBefore/>
        <w:spacing w:before="0"/>
        <w:jc w:val="center"/>
        <w:rPr>
          <w:b/>
          <w:bCs/>
          <w:snapToGrid w:val="0"/>
        </w:rPr>
      </w:pPr>
      <w:r>
        <w:rPr>
          <w:b/>
          <w:bCs/>
          <w:snapToGrid w:val="0"/>
        </w:rPr>
        <w:t xml:space="preserve">Form </w:t>
      </w:r>
      <w:r>
        <w:rPr>
          <w:rStyle w:val="CharSClsNo"/>
          <w:b/>
        </w:rPr>
        <w:t>20</w:t>
      </w:r>
    </w:p>
    <w:p>
      <w:pPr>
        <w:pStyle w:val="z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zyMiscellaneousHeading"/>
        <w:keepLines/>
        <w:rPr>
          <w:b/>
          <w:bCs/>
          <w:snapToGrid w:val="0"/>
          <w:sz w:val="20"/>
        </w:rPr>
      </w:pPr>
      <w:r>
        <w:rPr>
          <w:b/>
          <w:bCs/>
          <w:snapToGrid w:val="0"/>
          <w:sz w:val="20"/>
        </w:rPr>
        <w:t>SEARCH WARRANT</w:t>
      </w:r>
    </w:p>
    <w:p>
      <w:pPr>
        <w:pStyle w:val="zyMiscellaneousBody"/>
        <w:keepNext/>
        <w:keepLines/>
        <w:ind w:left="0"/>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zyMiscellaneousBody"/>
        <w:keepNext/>
        <w:keepLines/>
        <w:ind w:left="0"/>
        <w:rPr>
          <w:snapToGrid w:val="0"/>
          <w:sz w:val="20"/>
        </w:rPr>
      </w:pPr>
      <w:r>
        <w:rPr>
          <w:snapToGrid w:val="0"/>
          <w:sz w:val="20"/>
        </w:rPr>
        <w:t>........................................................................................................................................</w:t>
      </w:r>
    </w:p>
    <w:p>
      <w:pPr>
        <w:pStyle w:val="zyMiscellaneousBody"/>
        <w:keepNext/>
        <w:keepLines/>
        <w:ind w:left="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zyMiscellaneousBody"/>
        <w:ind w:left="0"/>
        <w:rPr>
          <w:snapToGrid w:val="0"/>
          <w:sz w:val="20"/>
        </w:rPr>
      </w:pPr>
      <w:r>
        <w:rPr>
          <w:snapToGrid w:val="0"/>
          <w:sz w:val="20"/>
        </w:rPr>
        <w:t>........................................................................................................................................</w:t>
      </w:r>
    </w:p>
    <w:p>
      <w:pPr>
        <w:pStyle w:val="zyMiscellaneousBody"/>
        <w:ind w:left="0"/>
        <w:rPr>
          <w:snapToGrid w:val="0"/>
          <w:sz w:val="20"/>
        </w:rPr>
      </w:pPr>
      <w:r>
        <w:rPr>
          <w:snapToGrid w:val="0"/>
          <w:sz w:val="20"/>
        </w:rPr>
        <w:t>........................................................................................................................................</w:t>
      </w:r>
    </w:p>
    <w:p>
      <w:pPr>
        <w:pStyle w:val="zyMiscellaneousBody"/>
        <w:ind w:left="0"/>
        <w:rPr>
          <w:snapToGrid w:val="0"/>
          <w:sz w:val="20"/>
        </w:rPr>
      </w:pPr>
      <w:r>
        <w:rPr>
          <w:snapToGrid w:val="0"/>
          <w:sz w:val="20"/>
        </w:rPr>
        <w:t>........................................................................................................................................</w:t>
      </w:r>
    </w:p>
    <w:p>
      <w:pPr>
        <w:pStyle w:val="zyMiscellaneousBody"/>
        <w:ind w:left="0"/>
        <w:rPr>
          <w:snapToGrid w:val="0"/>
          <w:sz w:val="20"/>
        </w:rPr>
      </w:pPr>
      <w:r>
        <w:rPr>
          <w:snapToGrid w:val="0"/>
          <w:sz w:val="20"/>
        </w:rPr>
        <w:t>........................................................................................................................................</w:t>
      </w:r>
    </w:p>
    <w:p>
      <w:pPr>
        <w:pStyle w:val="zyMiscellaneousBody"/>
        <w:ind w:left="0"/>
        <w:rPr>
          <w:snapToGrid w:val="0"/>
          <w:sz w:val="20"/>
        </w:rPr>
      </w:pPr>
      <w:r>
        <w:rPr>
          <w:snapToGrid w:val="0"/>
          <w:sz w:val="20"/>
        </w:rPr>
        <w:t>........................................................................................................................................</w:t>
      </w:r>
    </w:p>
    <w:p>
      <w:pPr>
        <w:pStyle w:val="zyMiscellaneousBody"/>
        <w:keepNext/>
        <w:keepLines/>
        <w:ind w:left="0"/>
        <w:rPr>
          <w:snapToGrid w:val="0"/>
          <w:sz w:val="20"/>
        </w:rPr>
      </w:pPr>
      <w:r>
        <w:rPr>
          <w:snapToGrid w:val="0"/>
          <w:sz w:val="20"/>
        </w:rPr>
        <w:t>at [insert address of premises] .......................................................................................</w:t>
      </w:r>
    </w:p>
    <w:p>
      <w:pPr>
        <w:pStyle w:val="zyMiscellaneousBody"/>
        <w:spacing w:before="0"/>
        <w:ind w:left="0"/>
        <w:rPr>
          <w:snapToGrid w:val="0"/>
          <w:sz w:val="20"/>
        </w:rPr>
      </w:pPr>
      <w:r>
        <w:rPr>
          <w:snapToGrid w:val="0"/>
          <w:sz w:val="20"/>
        </w:rPr>
        <w:t>........................................................................................................................................</w:t>
      </w:r>
    </w:p>
    <w:p>
      <w:pPr>
        <w:pStyle w:val="zyMiscellaneousBody"/>
        <w:widowControl w:val="0"/>
        <w:ind w:left="0"/>
        <w:rPr>
          <w:snapToGrid w:val="0"/>
          <w:sz w:val="20"/>
        </w:rPr>
      </w:pPr>
      <w:r>
        <w:rPr>
          <w:snapToGrid w:val="0"/>
          <w:sz w:val="20"/>
        </w:rPr>
        <w:t>hereby grant to [insert name and designation of authorised officer] ............................</w:t>
      </w:r>
    </w:p>
    <w:p>
      <w:pPr>
        <w:pStyle w:val="zyMiscellaneousBody"/>
        <w:widowControl w:val="0"/>
        <w:ind w:left="0"/>
        <w:rPr>
          <w:snapToGrid w:val="0"/>
          <w:sz w:val="20"/>
        </w:rPr>
      </w:pPr>
      <w:r>
        <w:rPr>
          <w:snapToGrid w:val="0"/>
          <w:sz w:val="20"/>
        </w:rPr>
        <w:t>.......................................................................................................................................</w:t>
      </w:r>
    </w:p>
    <w:p>
      <w:pPr>
        <w:pStyle w:val="zyMiscellaneousBody"/>
        <w:widowControl w:val="0"/>
        <w:ind w:left="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zyMiscellaneousBody"/>
        <w:keepNext/>
        <w:keepLines/>
        <w:ind w:left="0"/>
        <w:rPr>
          <w:snapToGrid w:val="0"/>
          <w:sz w:val="20"/>
        </w:rPr>
      </w:pPr>
      <w:r>
        <w:rPr>
          <w:snapToGrid w:val="0"/>
          <w:sz w:val="20"/>
        </w:rPr>
        <w:t>Granted on the ........................... day of ................................. 20 .....................</w:t>
      </w:r>
    </w:p>
    <w:p>
      <w:pPr>
        <w:pStyle w:val="zyMiscellaneousBody"/>
        <w:spacing w:before="60"/>
        <w:ind w:left="0"/>
        <w:rPr>
          <w:snapToGrid w:val="0"/>
          <w:sz w:val="20"/>
        </w:rPr>
      </w:pPr>
      <w:r>
        <w:rPr>
          <w:snapToGrid w:val="0"/>
          <w:sz w:val="20"/>
        </w:rPr>
        <w:t>at ....................................................................................................................................</w:t>
      </w:r>
    </w:p>
    <w:p>
      <w:pPr>
        <w:pStyle w:val="zyMiscellaneousBody"/>
        <w:spacing w:before="60"/>
        <w:jc w:val="right"/>
        <w:rPr>
          <w:snapToGrid w:val="0"/>
          <w:sz w:val="20"/>
        </w:rPr>
      </w:pPr>
      <w:r>
        <w:rPr>
          <w:snapToGrid w:val="0"/>
          <w:sz w:val="20"/>
        </w:rPr>
        <w:t>.................................................................</w:t>
      </w:r>
    </w:p>
    <w:p>
      <w:pPr>
        <w:pStyle w:val="zyMiscellaneousBody"/>
        <w:spacing w:before="0"/>
        <w:jc w:val="right"/>
        <w:rPr>
          <w:snapToGrid w:val="0"/>
          <w:sz w:val="20"/>
        </w:rPr>
      </w:pPr>
      <w:r>
        <w:rPr>
          <w:snapToGrid w:val="0"/>
          <w:sz w:val="20"/>
        </w:rPr>
        <w:t>Signature of Justice of the Peace granting</w:t>
      </w:r>
    </w:p>
    <w:p>
      <w:pPr>
        <w:pStyle w:val="z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z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zyTableNAm"/>
              <w:keepNext/>
              <w:keepLines/>
              <w:spacing w:before="0"/>
              <w:rPr>
                <w:b/>
                <w:bCs/>
                <w:i/>
                <w:iCs/>
                <w:sz w:val="20"/>
              </w:rPr>
            </w:pPr>
            <w:r>
              <w:rPr>
                <w:sz w:val="20"/>
              </w:rPr>
              <w:br w:type="page"/>
            </w:r>
            <w:r>
              <w:rPr>
                <w:b/>
                <w:bCs/>
                <w:i/>
                <w:iCs/>
                <w:sz w:val="20"/>
              </w:rPr>
              <w:t>Liquor Control Act 1988</w:t>
            </w:r>
          </w:p>
          <w:p>
            <w:pPr>
              <w:pStyle w:val="zyTableNAm"/>
              <w:keepNext/>
              <w:keepLines/>
              <w:spacing w:before="0"/>
              <w:rPr>
                <w:b/>
                <w:bCs/>
                <w:sz w:val="26"/>
              </w:rPr>
            </w:pPr>
            <w:r>
              <w:rPr>
                <w:b/>
                <w:bCs/>
                <w:sz w:val="26"/>
              </w:rPr>
              <w:t>Infringement notice</w:t>
            </w:r>
          </w:p>
        </w:tc>
        <w:tc>
          <w:tcPr>
            <w:tcW w:w="2827" w:type="dxa"/>
            <w:tcBorders>
              <w:bottom w:val="single" w:sz="4" w:space="0" w:color="auto"/>
            </w:tcBorders>
          </w:tcPr>
          <w:p>
            <w:pPr>
              <w:pStyle w:val="zyTableNAm"/>
              <w:keepNext/>
              <w:keepLines/>
              <w:spacing w:before="0"/>
              <w:rPr>
                <w:sz w:val="20"/>
              </w:rPr>
            </w:pPr>
            <w:r>
              <w:rPr>
                <w:sz w:val="20"/>
              </w:rPr>
              <w:t>Notice No.</w:t>
            </w:r>
          </w:p>
        </w:tc>
      </w:tr>
      <w:tr>
        <w:trPr>
          <w:cantSplit/>
          <w:trHeight w:val="285"/>
        </w:trPr>
        <w:tc>
          <w:tcPr>
            <w:tcW w:w="4253" w:type="dxa"/>
            <w:gridSpan w:val="2"/>
            <w:vMerge/>
          </w:tcPr>
          <w:p>
            <w:pPr>
              <w:pStyle w:val="zyTableNAm"/>
              <w:keepNext/>
              <w:keepLines/>
              <w:spacing w:before="0"/>
              <w:rPr>
                <w:sz w:val="20"/>
              </w:rPr>
            </w:pPr>
          </w:p>
        </w:tc>
        <w:tc>
          <w:tcPr>
            <w:tcW w:w="2827" w:type="dxa"/>
            <w:tcBorders>
              <w:bottom w:val="single" w:sz="4" w:space="0" w:color="auto"/>
            </w:tcBorders>
          </w:tcPr>
          <w:p>
            <w:pPr>
              <w:pStyle w:val="zyTableNAm"/>
              <w:keepNext/>
              <w:keepLines/>
              <w:spacing w:before="0"/>
              <w:rPr>
                <w:sz w:val="20"/>
              </w:rPr>
            </w:pPr>
            <w:r>
              <w:rPr>
                <w:sz w:val="20"/>
              </w:rPr>
              <w:t>Date of notice</w:t>
            </w:r>
          </w:p>
        </w:tc>
      </w:tr>
      <w:tr>
        <w:trPr>
          <w:cantSplit/>
          <w:trHeight w:val="150"/>
        </w:trPr>
        <w:tc>
          <w:tcPr>
            <w:tcW w:w="1560" w:type="dxa"/>
            <w:vMerge w:val="restart"/>
          </w:tcPr>
          <w:p>
            <w:pPr>
              <w:pStyle w:val="zyTableNAm"/>
              <w:keepNext/>
              <w:keepLines/>
              <w:spacing w:before="60"/>
              <w:rPr>
                <w:b/>
                <w:bCs/>
                <w:sz w:val="20"/>
              </w:rPr>
            </w:pPr>
            <w:r>
              <w:rPr>
                <w:b/>
                <w:bCs/>
                <w:sz w:val="20"/>
              </w:rPr>
              <w:t>Alleged offender</w:t>
            </w:r>
          </w:p>
        </w:tc>
        <w:tc>
          <w:tcPr>
            <w:tcW w:w="5520" w:type="dxa"/>
            <w:gridSpan w:val="2"/>
          </w:tcPr>
          <w:p>
            <w:pPr>
              <w:pStyle w:val="z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zyTableNAm"/>
              <w:keepNext/>
              <w:keepLines/>
              <w:spacing w:before="60"/>
              <w:rPr>
                <w:b/>
                <w:bCs/>
                <w:sz w:val="20"/>
              </w:rPr>
            </w:pPr>
          </w:p>
        </w:tc>
        <w:tc>
          <w:tcPr>
            <w:tcW w:w="5520" w:type="dxa"/>
            <w:gridSpan w:val="2"/>
          </w:tcPr>
          <w:p>
            <w:pPr>
              <w:pStyle w:val="z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zyTableNAm"/>
              <w:keepNext/>
              <w:keepLines/>
              <w:spacing w:before="60"/>
              <w:rPr>
                <w:b/>
                <w:bCs/>
                <w:sz w:val="20"/>
              </w:rPr>
            </w:pPr>
          </w:p>
        </w:tc>
        <w:tc>
          <w:tcPr>
            <w:tcW w:w="5520" w:type="dxa"/>
            <w:gridSpan w:val="2"/>
          </w:tcPr>
          <w:p>
            <w:pPr>
              <w:pStyle w:val="zyTableNAm"/>
              <w:keepNext/>
              <w:keepLines/>
              <w:tabs>
                <w:tab w:val="left" w:pos="732"/>
                <w:tab w:val="left" w:pos="3492"/>
              </w:tabs>
              <w:spacing w:before="0"/>
              <w:ind w:right="-108"/>
              <w:rPr>
                <w:sz w:val="20"/>
              </w:rPr>
            </w:pPr>
            <w:r>
              <w:rPr>
                <w:sz w:val="20"/>
              </w:rPr>
              <w:t>Address ______________________________________________</w:t>
            </w:r>
          </w:p>
          <w:p>
            <w:pPr>
              <w:pStyle w:val="z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zyTableNAm"/>
              <w:keepNext/>
              <w:keepLines/>
              <w:spacing w:before="60"/>
              <w:rPr>
                <w:b/>
                <w:bCs/>
                <w:sz w:val="20"/>
              </w:rPr>
            </w:pPr>
          </w:p>
        </w:tc>
        <w:tc>
          <w:tcPr>
            <w:tcW w:w="5520" w:type="dxa"/>
            <w:gridSpan w:val="2"/>
          </w:tcPr>
          <w:p>
            <w:pPr>
              <w:pStyle w:val="z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sz w:val="20"/>
              </w:rPr>
              <w:t>Driver’s licence No. (if available)</w:t>
            </w:r>
          </w:p>
        </w:tc>
      </w:tr>
      <w:tr>
        <w:trPr>
          <w:cantSplit/>
        </w:trPr>
        <w:tc>
          <w:tcPr>
            <w:tcW w:w="1560" w:type="dxa"/>
            <w:vMerge w:val="restart"/>
          </w:tcPr>
          <w:p>
            <w:pPr>
              <w:pStyle w:val="zyTableNAm"/>
              <w:spacing w:before="60"/>
              <w:rPr>
                <w:b/>
                <w:bCs/>
                <w:sz w:val="20"/>
              </w:rPr>
            </w:pPr>
            <w:r>
              <w:rPr>
                <w:b/>
                <w:bCs/>
                <w:sz w:val="20"/>
              </w:rPr>
              <w:t>Alleged offence</w:t>
            </w:r>
          </w:p>
        </w:tc>
        <w:tc>
          <w:tcPr>
            <w:tcW w:w="5520" w:type="dxa"/>
            <w:gridSpan w:val="2"/>
          </w:tcPr>
          <w:p>
            <w:pPr>
              <w:pStyle w:val="zyTableNAm"/>
              <w:spacing w:before="0"/>
              <w:ind w:right="-108"/>
              <w:rPr>
                <w:sz w:val="20"/>
              </w:rPr>
            </w:pPr>
            <w:r>
              <w:rPr>
                <w:sz w:val="20"/>
              </w:rPr>
              <w:t>Description of offence ___________________________________</w:t>
            </w:r>
          </w:p>
          <w:p>
            <w:pPr>
              <w:pStyle w:val="zyTableNAm"/>
              <w:spacing w:before="0"/>
              <w:rPr>
                <w:sz w:val="20"/>
              </w:rPr>
            </w:pPr>
          </w:p>
        </w:tc>
      </w:tr>
      <w:tr>
        <w:trPr>
          <w:cantSplit/>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i/>
                <w:iCs/>
                <w:sz w:val="20"/>
              </w:rPr>
              <w:t xml:space="preserve">Liquor Control Act 1988 </w:t>
            </w:r>
            <w:r>
              <w:rPr>
                <w:sz w:val="20"/>
              </w:rPr>
              <w:t>s. ________</w:t>
            </w:r>
          </w:p>
          <w:p>
            <w:pPr>
              <w:pStyle w:val="z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sz w:val="20"/>
              </w:rPr>
              <w:t>Location where offence committed</w:t>
            </w:r>
          </w:p>
          <w:p>
            <w:pPr>
              <w:pStyle w:val="zyTableNAm"/>
              <w:spacing w:before="0"/>
              <w:ind w:right="-108"/>
              <w:rPr>
                <w:sz w:val="20"/>
              </w:rPr>
            </w:pPr>
            <w:r>
              <w:rPr>
                <w:sz w:val="20"/>
              </w:rPr>
              <w:t>Name of premises (if applicable)_____________________________________________</w:t>
            </w:r>
          </w:p>
          <w:p>
            <w:pPr>
              <w:pStyle w:val="zyTableNAm"/>
              <w:spacing w:before="0"/>
              <w:ind w:right="-108"/>
              <w:rPr>
                <w:sz w:val="20"/>
              </w:rPr>
            </w:pPr>
            <w:r>
              <w:rPr>
                <w:sz w:val="20"/>
              </w:rPr>
              <w:t>Address _______________________________________________</w:t>
            </w:r>
          </w:p>
          <w:p>
            <w:pPr>
              <w:pStyle w:val="zyTableNAm"/>
              <w:tabs>
                <w:tab w:val="left" w:pos="3492"/>
              </w:tabs>
              <w:spacing w:before="0"/>
              <w:rPr>
                <w:sz w:val="20"/>
              </w:rPr>
            </w:pPr>
            <w:r>
              <w:rPr>
                <w:sz w:val="20"/>
              </w:rPr>
              <w:tab/>
            </w:r>
            <w:r>
              <w:rPr>
                <w:sz w:val="20"/>
              </w:rPr>
              <w:tab/>
              <w:t>Postcode</w:t>
            </w:r>
          </w:p>
        </w:tc>
      </w:tr>
      <w:tr>
        <w:trPr>
          <w:cantSplit/>
        </w:trPr>
        <w:tc>
          <w:tcPr>
            <w:tcW w:w="1560" w:type="dxa"/>
            <w:vMerge/>
          </w:tcPr>
          <w:p>
            <w:pPr>
              <w:pStyle w:val="zyTableNAm"/>
              <w:spacing w:before="60"/>
              <w:rPr>
                <w:b/>
                <w:bCs/>
                <w:sz w:val="20"/>
              </w:rPr>
            </w:pPr>
          </w:p>
        </w:tc>
        <w:tc>
          <w:tcPr>
            <w:tcW w:w="5520" w:type="dxa"/>
            <w:gridSpan w:val="2"/>
          </w:tcPr>
          <w:p>
            <w:pPr>
              <w:pStyle w:val="zyTableNAm"/>
              <w:tabs>
                <w:tab w:val="clear" w:pos="567"/>
                <w:tab w:val="left" w:pos="972"/>
                <w:tab w:val="left" w:pos="1692"/>
                <w:tab w:val="left" w:pos="3012"/>
                <w:tab w:val="left" w:pos="4260"/>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sz w:val="20"/>
              </w:rPr>
              <w:t>Modified penalty  $</w:t>
            </w:r>
          </w:p>
        </w:tc>
      </w:tr>
      <w:tr>
        <w:trPr>
          <w:cantSplit/>
        </w:trPr>
        <w:tc>
          <w:tcPr>
            <w:tcW w:w="1560" w:type="dxa"/>
            <w:vMerge w:val="restart"/>
          </w:tcPr>
          <w:p>
            <w:pPr>
              <w:pStyle w:val="zyTableNAm"/>
              <w:spacing w:before="60"/>
              <w:rPr>
                <w:b/>
                <w:bCs/>
                <w:sz w:val="20"/>
              </w:rPr>
            </w:pPr>
            <w:r>
              <w:rPr>
                <w:b/>
                <w:bCs/>
                <w:sz w:val="20"/>
              </w:rPr>
              <w:t>Officer issuing notice</w:t>
            </w:r>
          </w:p>
        </w:tc>
        <w:tc>
          <w:tcPr>
            <w:tcW w:w="5520" w:type="dxa"/>
            <w:gridSpan w:val="2"/>
          </w:tcPr>
          <w:p>
            <w:pPr>
              <w:pStyle w:val="zyTableNAm"/>
              <w:spacing w:before="0"/>
              <w:rPr>
                <w:sz w:val="20"/>
              </w:rPr>
            </w:pPr>
            <w:r>
              <w:rPr>
                <w:sz w:val="20"/>
              </w:rPr>
              <w:t>Name</w:t>
            </w:r>
          </w:p>
        </w:tc>
      </w:tr>
      <w:tr>
        <w:trPr>
          <w:cantSplit/>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sz w:val="20"/>
              </w:rPr>
              <w:t>Signature</w:t>
            </w:r>
          </w:p>
        </w:tc>
      </w:tr>
      <w:tr>
        <w:trPr>
          <w:cantSplit/>
        </w:trPr>
        <w:tc>
          <w:tcPr>
            <w:tcW w:w="1560" w:type="dxa"/>
            <w:vMerge/>
          </w:tcPr>
          <w:p>
            <w:pPr>
              <w:pStyle w:val="zyTableNAm"/>
              <w:spacing w:before="60"/>
              <w:rPr>
                <w:b/>
                <w:bCs/>
                <w:sz w:val="20"/>
              </w:rPr>
            </w:pPr>
          </w:p>
        </w:tc>
        <w:tc>
          <w:tcPr>
            <w:tcW w:w="5520" w:type="dxa"/>
            <w:gridSpan w:val="2"/>
          </w:tcPr>
          <w:p>
            <w:pPr>
              <w:pStyle w:val="zyTableNAm"/>
              <w:spacing w:before="0"/>
              <w:rPr>
                <w:sz w:val="20"/>
              </w:rPr>
            </w:pPr>
            <w:r>
              <w:rPr>
                <w:sz w:val="20"/>
              </w:rPr>
              <w:t xml:space="preserve">Station No. </w:t>
            </w:r>
          </w:p>
        </w:tc>
      </w:tr>
      <w:tr>
        <w:trPr>
          <w:trHeight w:val="1097"/>
        </w:trPr>
        <w:tc>
          <w:tcPr>
            <w:tcW w:w="1560" w:type="dxa"/>
          </w:tcPr>
          <w:p>
            <w:pPr>
              <w:pStyle w:val="z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zyTableNAm"/>
              <w:spacing w:before="0"/>
              <w:rPr>
                <w:sz w:val="20"/>
              </w:rPr>
            </w:pPr>
            <w:r>
              <w:rPr>
                <w:sz w:val="20"/>
              </w:rPr>
              <w:t>It is alleged that you have committed the above offence.</w:t>
            </w:r>
          </w:p>
          <w:p>
            <w:pPr>
              <w:pStyle w:val="zyTableNAm"/>
              <w:spacing w:before="0"/>
              <w:rPr>
                <w:sz w:val="20"/>
              </w:rPr>
            </w:pPr>
            <w:r>
              <w:rPr>
                <w:sz w:val="20"/>
              </w:rPr>
              <w:t>If you do not want to be prosecuted in court for the offence, pay the modified penalty within 28 days after the date of this notice.</w:t>
            </w:r>
          </w:p>
          <w:p>
            <w:pPr>
              <w:pStyle w:val="zyTableNAm"/>
              <w:spacing w:before="0"/>
              <w:rPr>
                <w:b/>
                <w:bCs/>
                <w:sz w:val="20"/>
              </w:rPr>
            </w:pPr>
            <w:r>
              <w:rPr>
                <w:b/>
                <w:bCs/>
                <w:sz w:val="20"/>
              </w:rPr>
              <w:t>How to pay</w:t>
            </w:r>
          </w:p>
          <w:p>
            <w:pPr>
              <w:pStyle w:val="z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zyTableNAm"/>
              <w:spacing w:before="0"/>
              <w:ind w:left="1134" w:hanging="1134"/>
              <w:rPr>
                <w:sz w:val="20"/>
              </w:rPr>
            </w:pPr>
            <w:r>
              <w:rPr>
                <w:sz w:val="20"/>
              </w:rPr>
              <w:tab/>
            </w:r>
            <w:r>
              <w:rPr>
                <w:sz w:val="20"/>
              </w:rPr>
              <w:tab/>
              <w:t>Director of Liquor Licensing</w:t>
            </w:r>
          </w:p>
          <w:p>
            <w:pPr>
              <w:pStyle w:val="zyTableNAm"/>
              <w:spacing w:before="0"/>
              <w:ind w:left="1134" w:hanging="1134"/>
              <w:rPr>
                <w:sz w:val="20"/>
              </w:rPr>
            </w:pPr>
            <w:r>
              <w:rPr>
                <w:sz w:val="20"/>
              </w:rPr>
              <w:tab/>
            </w: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zyTableNAm"/>
              <w:spacing w:before="0"/>
              <w:ind w:left="1134" w:hanging="1134"/>
              <w:rPr>
                <w:sz w:val="20"/>
              </w:rPr>
            </w:pPr>
            <w:r>
              <w:rPr>
                <w:sz w:val="20"/>
              </w:rPr>
              <w:tab/>
            </w: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z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zyTableNAm"/>
              <w:spacing w:before="0"/>
              <w:rPr>
                <w:sz w:val="20"/>
              </w:rPr>
            </w:pPr>
            <w:r>
              <w:rPr>
                <w:sz w:val="20"/>
              </w:rPr>
              <w:tab/>
            </w:r>
            <w:r>
              <w:rPr>
                <w:sz w:val="20"/>
              </w:rPr>
              <w:tab/>
              <w:t>Department of Racing, Gaming and Liquor</w:t>
            </w:r>
          </w:p>
          <w:p>
            <w:pPr>
              <w:pStyle w:val="zyTableNAm"/>
              <w:spacing w:before="0"/>
              <w:rPr>
                <w:sz w:val="20"/>
              </w:rPr>
            </w:pPr>
            <w:r>
              <w:rPr>
                <w:sz w:val="20"/>
              </w:rPr>
              <w:tab/>
            </w:r>
            <w:r>
              <w:rPr>
                <w:sz w:val="20"/>
              </w:rPr>
              <w:tab/>
              <w:t>1</w:t>
            </w:r>
            <w:r>
              <w:rPr>
                <w:sz w:val="20"/>
                <w:vertAlign w:val="superscript"/>
              </w:rPr>
              <w:t>st</w:t>
            </w:r>
            <w:r>
              <w:rPr>
                <w:sz w:val="20"/>
              </w:rPr>
              <w:t xml:space="preserve"> floor, Hyatt Centre</w:t>
            </w:r>
          </w:p>
          <w:p>
            <w:pPr>
              <w:pStyle w:val="zyTableNAm"/>
              <w:spacing w:before="0"/>
              <w:rPr>
                <w:sz w:val="20"/>
              </w:rPr>
            </w:pPr>
            <w:r>
              <w:rPr>
                <w:sz w:val="20"/>
              </w:rPr>
              <w:tab/>
            </w:r>
            <w:r>
              <w:rPr>
                <w:sz w:val="20"/>
              </w:rPr>
              <w:tab/>
              <w:t xml:space="preserve">87 </w:t>
            </w:r>
            <w:smartTag w:uri="urn:schemas-microsoft-com:office:smarttags" w:element="City">
              <w:r>
                <w:rPr>
                  <w:sz w:val="20"/>
                </w:rPr>
                <w:t>Adelaide</w:t>
              </w:r>
            </w:smartTag>
            <w:r>
              <w:rPr>
                <w:sz w:val="20"/>
              </w:rPr>
              <w:t xml:space="preserve"> Terrace,  </w:t>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p>
          <w:p>
            <w:pPr>
              <w:pStyle w:val="zyTableNAm"/>
              <w:spacing w:before="0"/>
              <w:rPr>
                <w:sz w:val="20"/>
              </w:rPr>
            </w:pPr>
            <w:r>
              <w:rPr>
                <w:sz w:val="20"/>
              </w:rPr>
              <w:tab/>
            </w:r>
            <w:r>
              <w:rPr>
                <w:sz w:val="20"/>
              </w:rPr>
              <w:tab/>
              <w:t xml:space="preserve">or at any </w:t>
            </w:r>
            <w:smartTag w:uri="urn:schemas-microsoft-com:office:smarttags" w:element="address">
              <w:smartTag w:uri="urn:schemas-microsoft-com:office:smarttags" w:element="Street">
                <w:r>
                  <w:rPr>
                    <w:sz w:val="20"/>
                  </w:rPr>
                  <w:t>Magistrates Court</w:t>
                </w:r>
              </w:smartTag>
            </w:smartTag>
            <w:r>
              <w:rPr>
                <w:sz w:val="20"/>
              </w:rPr>
              <w:t>.</w:t>
            </w:r>
          </w:p>
          <w:p>
            <w:pPr>
              <w:pStyle w:val="z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your details may be published on a website; your vehicle may be immobilised or have its number plates removed; and your property may be seized and sold.</w:t>
            </w:r>
          </w:p>
          <w:p>
            <w:pPr>
              <w:pStyle w:val="z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z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 amended in Gazette 20 Aug 2013 p. 3855.]</w:t>
      </w:r>
    </w:p>
    <w:p>
      <w:pPr>
        <w:pStyle w:val="z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zyTableNAm"/>
              <w:keepNext/>
              <w:keepLines/>
              <w:spacing w:before="0"/>
              <w:rPr>
                <w:b/>
                <w:bCs/>
                <w:i/>
                <w:iCs/>
                <w:sz w:val="20"/>
              </w:rPr>
            </w:pPr>
            <w:r>
              <w:rPr>
                <w:b/>
                <w:bCs/>
                <w:i/>
                <w:iCs/>
                <w:sz w:val="20"/>
              </w:rPr>
              <w:t>Liquor Control Act 1988</w:t>
            </w:r>
          </w:p>
          <w:p>
            <w:pPr>
              <w:pStyle w:val="zyTableNAm"/>
              <w:keepNext/>
              <w:keepLines/>
              <w:spacing w:before="0"/>
              <w:rPr>
                <w:sz w:val="26"/>
              </w:rPr>
            </w:pPr>
            <w:r>
              <w:rPr>
                <w:b/>
                <w:bCs/>
                <w:sz w:val="26"/>
              </w:rPr>
              <w:t>Withdrawal of infringement notice</w:t>
            </w:r>
          </w:p>
        </w:tc>
        <w:tc>
          <w:tcPr>
            <w:tcW w:w="2827" w:type="dxa"/>
            <w:tcBorders>
              <w:bottom w:val="single" w:sz="4" w:space="0" w:color="auto"/>
            </w:tcBorders>
          </w:tcPr>
          <w:p>
            <w:pPr>
              <w:pStyle w:val="zyTableNAm"/>
              <w:keepNext/>
              <w:keepLines/>
              <w:spacing w:before="0"/>
              <w:rPr>
                <w:sz w:val="20"/>
              </w:rPr>
            </w:pPr>
            <w:r>
              <w:rPr>
                <w:sz w:val="20"/>
              </w:rPr>
              <w:t>Withdrawal No.</w:t>
            </w:r>
          </w:p>
        </w:tc>
      </w:tr>
      <w:tr>
        <w:trPr>
          <w:cantSplit/>
          <w:trHeight w:val="278"/>
        </w:trPr>
        <w:tc>
          <w:tcPr>
            <w:tcW w:w="4253" w:type="dxa"/>
            <w:gridSpan w:val="2"/>
            <w:vMerge/>
          </w:tcPr>
          <w:p>
            <w:pPr>
              <w:pStyle w:val="zyTableNAm"/>
              <w:keepNext/>
              <w:keepLines/>
              <w:spacing w:before="0"/>
              <w:rPr>
                <w:sz w:val="20"/>
              </w:rPr>
            </w:pPr>
          </w:p>
        </w:tc>
        <w:tc>
          <w:tcPr>
            <w:tcW w:w="2827" w:type="dxa"/>
            <w:tcBorders>
              <w:bottom w:val="single" w:sz="4" w:space="0" w:color="auto"/>
            </w:tcBorders>
          </w:tcPr>
          <w:p>
            <w:pPr>
              <w:pStyle w:val="zyTableNAm"/>
              <w:keepNext/>
              <w:keepLines/>
              <w:spacing w:before="0"/>
              <w:rPr>
                <w:sz w:val="20"/>
              </w:rPr>
            </w:pPr>
            <w:r>
              <w:rPr>
                <w:sz w:val="20"/>
              </w:rPr>
              <w:t>Date of withdrawal</w:t>
            </w:r>
          </w:p>
        </w:tc>
      </w:tr>
      <w:tr>
        <w:trPr>
          <w:cantSplit/>
          <w:trHeight w:val="150"/>
        </w:trPr>
        <w:tc>
          <w:tcPr>
            <w:tcW w:w="1560" w:type="dxa"/>
            <w:vMerge w:val="restart"/>
          </w:tcPr>
          <w:p>
            <w:pPr>
              <w:pStyle w:val="zyTableNAm"/>
              <w:keepNext/>
              <w:keepLines/>
              <w:spacing w:before="0"/>
              <w:rPr>
                <w:b/>
                <w:bCs/>
                <w:sz w:val="20"/>
              </w:rPr>
            </w:pPr>
            <w:r>
              <w:rPr>
                <w:b/>
                <w:bCs/>
                <w:sz w:val="20"/>
              </w:rPr>
              <w:t>Alleged offender</w:t>
            </w:r>
          </w:p>
        </w:tc>
        <w:tc>
          <w:tcPr>
            <w:tcW w:w="5520" w:type="dxa"/>
            <w:gridSpan w:val="2"/>
          </w:tcPr>
          <w:p>
            <w:pPr>
              <w:pStyle w:val="z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z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zyTableNAm"/>
              <w:keepNext/>
              <w:keepLines/>
              <w:spacing w:before="0"/>
              <w:rPr>
                <w:b/>
                <w:bCs/>
                <w:sz w:val="20"/>
              </w:rPr>
            </w:pPr>
            <w:r>
              <w:rPr>
                <w:b/>
                <w:bCs/>
                <w:sz w:val="20"/>
              </w:rPr>
              <w:t>Infringement notice</w:t>
            </w:r>
          </w:p>
        </w:tc>
        <w:tc>
          <w:tcPr>
            <w:tcW w:w="5520" w:type="dxa"/>
            <w:gridSpan w:val="2"/>
          </w:tcPr>
          <w:p>
            <w:pPr>
              <w:pStyle w:val="z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zyTableNAm"/>
              <w:keepNext/>
              <w:keepLines/>
              <w:spacing w:before="0"/>
              <w:ind w:right="113"/>
              <w:rPr>
                <w:b/>
                <w:bCs/>
                <w:sz w:val="20"/>
              </w:rPr>
            </w:pPr>
            <w:r>
              <w:rPr>
                <w:b/>
                <w:bCs/>
                <w:sz w:val="20"/>
              </w:rPr>
              <w:t>Alleged offence</w:t>
            </w:r>
          </w:p>
        </w:tc>
        <w:tc>
          <w:tcPr>
            <w:tcW w:w="5520" w:type="dxa"/>
            <w:gridSpan w:val="2"/>
          </w:tcPr>
          <w:p>
            <w:pPr>
              <w:pStyle w:val="z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zyTableNAm"/>
              <w:keepNext/>
              <w:keepLines/>
              <w:tabs>
                <w:tab w:val="clear" w:pos="567"/>
                <w:tab w:val="left" w:pos="732"/>
                <w:tab w:val="left" w:pos="3372"/>
              </w:tabs>
              <w:spacing w:before="0"/>
              <w:rPr>
                <w:sz w:val="20"/>
              </w:rPr>
            </w:pPr>
          </w:p>
        </w:tc>
      </w:tr>
      <w:tr>
        <w:trPr>
          <w:cantSplit/>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z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732"/>
                <w:tab w:val="left" w:pos="3372"/>
              </w:tabs>
              <w:spacing w:before="0"/>
              <w:rPr>
                <w:sz w:val="20"/>
              </w:rPr>
            </w:pPr>
            <w:r>
              <w:rPr>
                <w:sz w:val="20"/>
              </w:rPr>
              <w:t>Location where offence committed</w:t>
            </w:r>
          </w:p>
          <w:p>
            <w:pPr>
              <w:pStyle w:val="z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zyTableNAm"/>
              <w:keepNext/>
              <w:keepLines/>
              <w:tabs>
                <w:tab w:val="clear" w:pos="567"/>
                <w:tab w:val="left" w:pos="732"/>
                <w:tab w:val="left" w:pos="3372"/>
              </w:tabs>
              <w:spacing w:before="0"/>
              <w:ind w:right="-108"/>
              <w:rPr>
                <w:sz w:val="20"/>
              </w:rPr>
            </w:pPr>
            <w:r>
              <w:rPr>
                <w:sz w:val="20"/>
              </w:rPr>
              <w:t>Address ______________________________________________</w:t>
            </w:r>
          </w:p>
          <w:p>
            <w:pPr>
              <w:pStyle w:val="z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zyTableNAm"/>
              <w:keepNext/>
              <w:keepLines/>
              <w:spacing w:before="0"/>
              <w:rPr>
                <w:b/>
                <w:bCs/>
                <w:sz w:val="20"/>
              </w:rPr>
            </w:pPr>
          </w:p>
        </w:tc>
        <w:tc>
          <w:tcPr>
            <w:tcW w:w="5520" w:type="dxa"/>
            <w:gridSpan w:val="2"/>
          </w:tcPr>
          <w:p>
            <w:pPr>
              <w:pStyle w:val="z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zyTableNAm"/>
              <w:keepNext/>
              <w:keepLines/>
              <w:spacing w:before="0"/>
              <w:rPr>
                <w:b/>
                <w:bCs/>
                <w:sz w:val="20"/>
              </w:rPr>
            </w:pPr>
            <w:r>
              <w:rPr>
                <w:b/>
                <w:bCs/>
                <w:sz w:val="20"/>
              </w:rPr>
              <w:t xml:space="preserve">Officer withdrawing notice </w:t>
            </w:r>
          </w:p>
        </w:tc>
        <w:tc>
          <w:tcPr>
            <w:tcW w:w="5520" w:type="dxa"/>
            <w:gridSpan w:val="2"/>
          </w:tcPr>
          <w:p>
            <w:pPr>
              <w:pStyle w:val="zyTableNAm"/>
              <w:keepNext/>
              <w:keepLines/>
              <w:spacing w:before="0"/>
              <w:rPr>
                <w:sz w:val="20"/>
              </w:rPr>
            </w:pPr>
            <w:r>
              <w:rPr>
                <w:sz w:val="20"/>
              </w:rPr>
              <w:t>Director of Liquor Licensing</w:t>
            </w:r>
          </w:p>
        </w:tc>
      </w:tr>
      <w:tr>
        <w:trPr>
          <w:cantSplit/>
        </w:trPr>
        <w:tc>
          <w:tcPr>
            <w:tcW w:w="1560" w:type="dxa"/>
            <w:vMerge/>
          </w:tcPr>
          <w:p>
            <w:pPr>
              <w:pStyle w:val="zyTableNAm"/>
              <w:keepNext/>
              <w:keepLines/>
              <w:spacing w:before="0"/>
              <w:rPr>
                <w:b/>
                <w:bCs/>
                <w:sz w:val="20"/>
              </w:rPr>
            </w:pPr>
          </w:p>
        </w:tc>
        <w:tc>
          <w:tcPr>
            <w:tcW w:w="5520" w:type="dxa"/>
            <w:gridSpan w:val="2"/>
          </w:tcPr>
          <w:p>
            <w:pPr>
              <w:pStyle w:val="zyTableNAm"/>
              <w:keepNext/>
              <w:keepLines/>
              <w:spacing w:before="0"/>
              <w:rPr>
                <w:sz w:val="20"/>
              </w:rPr>
            </w:pPr>
            <w:r>
              <w:rPr>
                <w:sz w:val="20"/>
              </w:rPr>
              <w:t>Signature</w:t>
            </w:r>
          </w:p>
        </w:tc>
      </w:tr>
      <w:tr>
        <w:trPr>
          <w:cantSplit/>
        </w:trPr>
        <w:tc>
          <w:tcPr>
            <w:tcW w:w="1560" w:type="dxa"/>
          </w:tcPr>
          <w:p>
            <w:pPr>
              <w:pStyle w:val="zyTableNAm"/>
              <w:spacing w:before="0"/>
              <w:rPr>
                <w:b/>
                <w:bCs/>
                <w:sz w:val="20"/>
              </w:rPr>
            </w:pPr>
            <w:r>
              <w:rPr>
                <w:b/>
                <w:bCs/>
                <w:sz w:val="20"/>
              </w:rPr>
              <w:t>Withdrawal of infringement notice</w:t>
            </w:r>
          </w:p>
          <w:p>
            <w:pPr>
              <w:pStyle w:val="zyTableNAm"/>
              <w:spacing w:before="0"/>
              <w:rPr>
                <w:b/>
                <w:bCs/>
                <w:sz w:val="20"/>
              </w:rPr>
            </w:pPr>
          </w:p>
          <w:p>
            <w:pPr>
              <w:pStyle w:val="zyTableNAm"/>
              <w:spacing w:before="0"/>
              <w:rPr>
                <w:b/>
                <w:bCs/>
                <w:sz w:val="20"/>
              </w:rPr>
            </w:pPr>
          </w:p>
          <w:p>
            <w:pPr>
              <w:pStyle w:val="z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zyTableNAm"/>
              <w:spacing w:before="0"/>
              <w:rPr>
                <w:sz w:val="20"/>
              </w:rPr>
            </w:pPr>
            <w:r>
              <w:rPr>
                <w:sz w:val="20"/>
              </w:rPr>
              <w:t>The above infringement notice issued against you has been withdrawn.</w:t>
            </w:r>
          </w:p>
          <w:p>
            <w:pPr>
              <w:pStyle w:val="zyTableNAm"/>
              <w:spacing w:before="0"/>
              <w:rPr>
                <w:sz w:val="20"/>
              </w:rPr>
            </w:pPr>
            <w:r>
              <w:rPr>
                <w:sz w:val="20"/>
              </w:rPr>
              <w:t>If you have already paid the modified penalty for the alleged offence you are entitled to a refund.</w:t>
            </w:r>
          </w:p>
          <w:p>
            <w:pPr>
              <w:pStyle w:val="zyTableNAm"/>
              <w:tabs>
                <w:tab w:val="clear" w:pos="567"/>
                <w:tab w:val="left" w:pos="252"/>
                <w:tab w:val="left" w:pos="732"/>
              </w:tabs>
              <w:spacing w:before="0"/>
              <w:rPr>
                <w:sz w:val="20"/>
              </w:rPr>
            </w:pPr>
            <w:r>
              <w:rPr>
                <w:sz w:val="20"/>
              </w:rPr>
              <w:t>*</w:t>
            </w:r>
            <w:r>
              <w:rPr>
                <w:sz w:val="20"/>
              </w:rPr>
              <w:tab/>
              <w:t>Your refund is enclosed.</w:t>
            </w:r>
          </w:p>
          <w:p>
            <w:pPr>
              <w:pStyle w:val="zyTableNAm"/>
              <w:tabs>
                <w:tab w:val="clear" w:pos="567"/>
                <w:tab w:val="left" w:pos="252"/>
                <w:tab w:val="left" w:pos="732"/>
              </w:tabs>
              <w:spacing w:before="0"/>
              <w:rPr>
                <w:sz w:val="20"/>
              </w:rPr>
            </w:pPr>
            <w:r>
              <w:rPr>
                <w:sz w:val="20"/>
              </w:rPr>
              <w:t>or</w:t>
            </w:r>
          </w:p>
          <w:p>
            <w:pPr>
              <w:pStyle w:val="z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zyTableNAm"/>
              <w:spacing w:before="0"/>
              <w:rPr>
                <w:sz w:val="20"/>
              </w:rPr>
            </w:pPr>
            <w:r>
              <w:rPr>
                <w:sz w:val="20"/>
              </w:rPr>
              <w:tab/>
              <w:t>Director of Liquor Licensing</w:t>
            </w:r>
          </w:p>
          <w:p>
            <w:pPr>
              <w:pStyle w:val="zyTableNAm"/>
              <w:spacing w:before="0"/>
              <w:rPr>
                <w:sz w:val="20"/>
              </w:rPr>
            </w:pP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zyTableNAm"/>
              <w:spacing w:before="0"/>
              <w:rPr>
                <w:sz w:val="20"/>
              </w:rPr>
            </w:pP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zyTableNAm"/>
              <w:spacing w:before="0"/>
              <w:rPr>
                <w:sz w:val="20"/>
              </w:rPr>
            </w:pPr>
          </w:p>
          <w:p>
            <w:pPr>
              <w:pStyle w:val="z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sectPr>
          <w:headerReference w:type="even" r:id="rId29"/>
          <w:headerReference w:type="default" r:id="rId30"/>
          <w:headerReference w:type="first" r:id="rId31"/>
          <w:pgSz w:w="11907" w:h="16840" w:code="9"/>
          <w:pgMar w:top="2381" w:right="2409" w:bottom="3543" w:left="2409" w:header="720" w:footer="3380" w:gutter="0"/>
          <w:cols w:space="720"/>
          <w:noEndnote/>
          <w:docGrid w:linePitch="326"/>
        </w:sectPr>
      </w:pPr>
    </w:p>
    <w:p>
      <w:pPr>
        <w:pStyle w:val="yScheduleHeading"/>
      </w:pPr>
      <w:bookmarkStart w:id="170" w:name="_Toc408498906"/>
      <w:bookmarkStart w:id="171" w:name="_Toc416878480"/>
      <w:bookmarkStart w:id="172" w:name="_Toc416878568"/>
      <w:r>
        <w:rPr>
          <w:rStyle w:val="CharSchNo"/>
        </w:rPr>
        <w:t>Schedule 2</w:t>
      </w:r>
      <w:bookmarkEnd w:id="170"/>
      <w:bookmarkEnd w:id="171"/>
      <w:bookmarkEnd w:id="172"/>
    </w:p>
    <w:p>
      <w:pPr>
        <w:pStyle w:val="yShoulderClause"/>
        <w:spacing w:before="60"/>
        <w:rPr>
          <w:snapToGrid w:val="0"/>
        </w:rPr>
      </w:pPr>
      <w:r>
        <w:rPr>
          <w:snapToGrid w:val="0"/>
        </w:rPr>
        <w:t>[Regulation 13]</w:t>
      </w:r>
    </w:p>
    <w:p>
      <w:pPr>
        <w:pStyle w:val="yHeading2"/>
        <w:spacing w:before="120" w:after="80"/>
      </w:pPr>
      <w:bookmarkStart w:id="173" w:name="_Toc408498907"/>
      <w:bookmarkStart w:id="174" w:name="_Toc416878481"/>
      <w:bookmarkStart w:id="175" w:name="_Toc416878569"/>
      <w:r>
        <w:rPr>
          <w:rStyle w:val="CharSchText"/>
        </w:rPr>
        <w:t>Details of applicant</w:t>
      </w:r>
      <w:bookmarkEnd w:id="173"/>
      <w:bookmarkEnd w:id="174"/>
      <w:bookmarkEnd w:id="175"/>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zyTableNAm"/>
              <w:spacing w:before="60" w:after="60"/>
              <w:rPr>
                <w:b/>
                <w:bCs/>
                <w:sz w:val="20"/>
              </w:rPr>
            </w:pPr>
            <w:r>
              <w:rPr>
                <w:b/>
                <w:bCs/>
                <w:sz w:val="20"/>
              </w:rPr>
              <w:t>Item</w:t>
            </w:r>
          </w:p>
        </w:tc>
        <w:tc>
          <w:tcPr>
            <w:tcW w:w="2296" w:type="dxa"/>
            <w:tcBorders>
              <w:top w:val="single" w:sz="4" w:space="0" w:color="auto"/>
              <w:bottom w:val="single" w:sz="4" w:space="0" w:color="auto"/>
            </w:tcBorders>
          </w:tcPr>
          <w:p>
            <w:pPr>
              <w:pStyle w:val="zyTableNAm"/>
              <w:spacing w:before="60" w:after="60"/>
              <w:rPr>
                <w:b/>
                <w:bCs/>
                <w:sz w:val="20"/>
              </w:rPr>
            </w:pPr>
            <w:r>
              <w:rPr>
                <w:b/>
                <w:bCs/>
                <w:sz w:val="20"/>
              </w:rPr>
              <w:t>Category of applicant</w:t>
            </w:r>
          </w:p>
        </w:tc>
        <w:tc>
          <w:tcPr>
            <w:tcW w:w="4253" w:type="dxa"/>
            <w:tcBorders>
              <w:top w:val="single" w:sz="4" w:space="0" w:color="auto"/>
              <w:bottom w:val="single" w:sz="4" w:space="0" w:color="auto"/>
            </w:tcBorders>
          </w:tcPr>
          <w:p>
            <w:pPr>
              <w:pStyle w:val="zyTableNAm"/>
              <w:spacing w:before="60" w:after="60"/>
              <w:rPr>
                <w:b/>
                <w:bCs/>
                <w:sz w:val="20"/>
              </w:rPr>
            </w:pPr>
            <w:r>
              <w:rPr>
                <w:b/>
                <w:bCs/>
                <w:sz w:val="20"/>
              </w:rPr>
              <w:t>Details to be provided</w:t>
            </w:r>
          </w:p>
        </w:tc>
      </w:tr>
      <w:tr>
        <w:tc>
          <w:tcPr>
            <w:tcW w:w="567" w:type="dxa"/>
          </w:tcPr>
          <w:p>
            <w:pPr>
              <w:pStyle w:val="zyTableNAm"/>
              <w:rPr>
                <w:sz w:val="20"/>
              </w:rPr>
            </w:pPr>
            <w:r>
              <w:rPr>
                <w:sz w:val="20"/>
              </w:rPr>
              <w:t>1.</w:t>
            </w:r>
          </w:p>
        </w:tc>
        <w:tc>
          <w:tcPr>
            <w:tcW w:w="2296" w:type="dxa"/>
          </w:tcPr>
          <w:p>
            <w:pPr>
              <w:pStyle w:val="zyTableNAm"/>
              <w:rPr>
                <w:sz w:val="20"/>
              </w:rPr>
            </w:pPr>
            <w:r>
              <w:rPr>
                <w:sz w:val="20"/>
              </w:rPr>
              <w:t>Natural person ..................</w:t>
            </w:r>
          </w:p>
        </w:tc>
        <w:tc>
          <w:tcPr>
            <w:tcW w:w="4253" w:type="dxa"/>
          </w:tcPr>
          <w:p>
            <w:pPr>
              <w:pStyle w:val="zyTableNAm"/>
              <w:tabs>
                <w:tab w:val="clear" w:pos="567"/>
                <w:tab w:val="left" w:pos="497"/>
                <w:tab w:val="left" w:pos="857"/>
              </w:tabs>
              <w:ind w:left="497" w:hanging="497"/>
              <w:rPr>
                <w:sz w:val="20"/>
              </w:rPr>
            </w:pPr>
            <w:r>
              <w:rPr>
                <w:sz w:val="20"/>
              </w:rPr>
              <w:t>(a)</w:t>
            </w:r>
            <w:r>
              <w:rPr>
                <w:sz w:val="20"/>
              </w:rPr>
              <w:tab/>
              <w:t>full name;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zyTableNAm"/>
              <w:rPr>
                <w:sz w:val="20"/>
              </w:rPr>
            </w:pPr>
            <w:r>
              <w:rPr>
                <w:sz w:val="20"/>
              </w:rPr>
              <w:t>2.</w:t>
            </w:r>
          </w:p>
        </w:tc>
        <w:tc>
          <w:tcPr>
            <w:tcW w:w="2296" w:type="dxa"/>
          </w:tcPr>
          <w:p>
            <w:pPr>
              <w:pStyle w:val="zyTableNAm"/>
              <w:rPr>
                <w:sz w:val="20"/>
              </w:rPr>
            </w:pPr>
            <w:r>
              <w:rPr>
                <w:sz w:val="20"/>
              </w:rPr>
              <w:t>Company ..........................</w:t>
            </w:r>
          </w:p>
        </w:tc>
        <w:tc>
          <w:tcPr>
            <w:tcW w:w="4253" w:type="dxa"/>
          </w:tcPr>
          <w:p>
            <w:pPr>
              <w:pStyle w:val="z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zyTableNAm"/>
              <w:tabs>
                <w:tab w:val="clear" w:pos="567"/>
                <w:tab w:val="left" w:pos="497"/>
                <w:tab w:val="left" w:pos="857"/>
              </w:tabs>
              <w:spacing w:before="100"/>
              <w:ind w:left="1217" w:hanging="1134"/>
              <w:rPr>
                <w:sz w:val="20"/>
              </w:rPr>
            </w:pPr>
            <w:r>
              <w:rPr>
                <w:sz w:val="20"/>
              </w:rPr>
              <w:tab/>
              <w:t>and</w:t>
            </w:r>
          </w:p>
        </w:tc>
      </w:tr>
      <w:tr>
        <w:tc>
          <w:tcPr>
            <w:tcW w:w="567" w:type="dxa"/>
          </w:tcPr>
          <w:p>
            <w:pPr>
              <w:pStyle w:val="zyTableNAm"/>
              <w:spacing w:before="100"/>
              <w:rPr>
                <w:sz w:val="20"/>
              </w:rPr>
            </w:pPr>
          </w:p>
        </w:tc>
        <w:tc>
          <w:tcPr>
            <w:tcW w:w="2296" w:type="dxa"/>
          </w:tcPr>
          <w:p>
            <w:pPr>
              <w:pStyle w:val="zyTableNAm"/>
              <w:spacing w:before="100"/>
              <w:rPr>
                <w:sz w:val="20"/>
              </w:rPr>
            </w:pPr>
          </w:p>
        </w:tc>
        <w:tc>
          <w:tcPr>
            <w:tcW w:w="4253" w:type="dxa"/>
          </w:tcPr>
          <w:p>
            <w:pPr>
              <w:pStyle w:val="z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zyTableNAm"/>
              <w:rPr>
                <w:sz w:val="20"/>
              </w:rPr>
            </w:pPr>
            <w:r>
              <w:rPr>
                <w:sz w:val="20"/>
              </w:rPr>
              <w:t>3.</w:t>
            </w:r>
          </w:p>
        </w:tc>
        <w:tc>
          <w:tcPr>
            <w:tcW w:w="2296" w:type="dxa"/>
          </w:tcPr>
          <w:p>
            <w:pPr>
              <w:pStyle w:val="zyTableNAm"/>
              <w:rPr>
                <w:sz w:val="20"/>
              </w:rPr>
            </w:pPr>
            <w:r>
              <w:rPr>
                <w:sz w:val="20"/>
              </w:rPr>
              <w:t>Club or other body of persons .............................</w:t>
            </w:r>
          </w:p>
        </w:tc>
        <w:tc>
          <w:tcPr>
            <w:tcW w:w="4253" w:type="dxa"/>
          </w:tcPr>
          <w:p>
            <w:pPr>
              <w:pStyle w:val="zyTableNAm"/>
              <w:tabs>
                <w:tab w:val="clear" w:pos="567"/>
                <w:tab w:val="left" w:pos="497"/>
                <w:tab w:val="left" w:pos="857"/>
              </w:tabs>
              <w:ind w:left="497" w:hanging="497"/>
              <w:rPr>
                <w:sz w:val="20"/>
              </w:rPr>
            </w:pPr>
          </w:p>
          <w:p>
            <w:pPr>
              <w:pStyle w:val="zyTableNAm"/>
              <w:tabs>
                <w:tab w:val="clear" w:pos="567"/>
                <w:tab w:val="left" w:pos="497"/>
                <w:tab w:val="left" w:pos="857"/>
              </w:tabs>
              <w:spacing w:before="40"/>
              <w:ind w:left="499" w:hanging="499"/>
              <w:rPr>
                <w:sz w:val="20"/>
              </w:rPr>
            </w:pPr>
            <w:r>
              <w:rPr>
                <w:sz w:val="20"/>
              </w:rPr>
              <w:t>(a)</w:t>
            </w:r>
            <w:r>
              <w:rPr>
                <w:sz w:val="20"/>
              </w:rPr>
              <w:tab/>
              <w:t>full name and address for service of documents;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zyTableNAm"/>
              <w:rPr>
                <w:sz w:val="20"/>
              </w:rPr>
            </w:pPr>
          </w:p>
        </w:tc>
        <w:tc>
          <w:tcPr>
            <w:tcW w:w="2296" w:type="dxa"/>
          </w:tcPr>
          <w:p>
            <w:pPr>
              <w:pStyle w:val="zyTableNAm"/>
              <w:rPr>
                <w:sz w:val="20"/>
              </w:rPr>
            </w:pPr>
          </w:p>
        </w:tc>
        <w:tc>
          <w:tcPr>
            <w:tcW w:w="4253" w:type="dxa"/>
          </w:tcPr>
          <w:p>
            <w:pPr>
              <w:pStyle w:val="z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zyTableNAm"/>
              <w:rPr>
                <w:sz w:val="20"/>
              </w:rPr>
            </w:pPr>
          </w:p>
        </w:tc>
        <w:tc>
          <w:tcPr>
            <w:tcW w:w="2296" w:type="dxa"/>
            <w:tcBorders>
              <w:bottom w:val="single" w:sz="4" w:space="0" w:color="auto"/>
            </w:tcBorders>
          </w:tcPr>
          <w:p>
            <w:pPr>
              <w:pStyle w:val="zyTableNAm"/>
              <w:rPr>
                <w:sz w:val="20"/>
              </w:rPr>
            </w:pPr>
          </w:p>
        </w:tc>
        <w:tc>
          <w:tcPr>
            <w:tcW w:w="4253" w:type="dxa"/>
            <w:tcBorders>
              <w:bottom w:val="single" w:sz="4" w:space="0" w:color="auto"/>
            </w:tcBorders>
          </w:tcPr>
          <w:p>
            <w:pPr>
              <w:pStyle w:val="z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176" w:name="_Toc408498908"/>
      <w:bookmarkStart w:id="177" w:name="_Toc416878482"/>
      <w:bookmarkStart w:id="178" w:name="_Toc416878570"/>
      <w:r>
        <w:rPr>
          <w:rStyle w:val="CharSchNo"/>
        </w:rPr>
        <w:t>Schedule 3</w:t>
      </w:r>
      <w:r>
        <w:rPr>
          <w:rStyle w:val="CharSDivNo"/>
        </w:rPr>
        <w:t> </w:t>
      </w:r>
      <w:r>
        <w:t>—</w:t>
      </w:r>
      <w:r>
        <w:rPr>
          <w:rStyle w:val="CharSDivText"/>
        </w:rPr>
        <w:t> </w:t>
      </w:r>
      <w:r>
        <w:rPr>
          <w:rStyle w:val="CharSchText"/>
        </w:rPr>
        <w:t>Fees</w:t>
      </w:r>
      <w:bookmarkEnd w:id="176"/>
      <w:bookmarkEnd w:id="177"/>
      <w:bookmarkEnd w:id="178"/>
    </w:p>
    <w:p>
      <w:pPr>
        <w:pStyle w:val="yShoulderClause"/>
      </w:pPr>
      <w:r>
        <w:rPr>
          <w:szCs w:val="22"/>
        </w:rPr>
        <w:t>[r. 11, 14ADF, 18B, 26 and 27A]</w:t>
      </w:r>
    </w:p>
    <w:p>
      <w:pPr>
        <w:pStyle w:val="yFootnoteheading"/>
        <w:spacing w:after="60"/>
      </w:pPr>
      <w:r>
        <w:tab/>
        <w:t>[Heading inserted in Gazette 16 Nov 2012 p. 5653; amended in Gazette 21 Mar 2014 p. 742.]</w:t>
      </w:r>
    </w:p>
    <w:tbl>
      <w:tblPr>
        <w:tblW w:w="7068"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684"/>
        <w:gridCol w:w="5529"/>
        <w:gridCol w:w="855"/>
      </w:tblGrid>
      <w:tr>
        <w:trPr>
          <w:tblHeader/>
        </w:trPr>
        <w:tc>
          <w:tcPr>
            <w:tcW w:w="684" w:type="dxa"/>
          </w:tcPr>
          <w:p>
            <w:pPr>
              <w:pStyle w:val="zyTableNAm"/>
              <w:tabs>
                <w:tab w:val="left" w:leader="dot" w:pos="5387"/>
              </w:tabs>
              <w:rPr>
                <w:b/>
              </w:rPr>
            </w:pPr>
            <w:r>
              <w:rPr>
                <w:b/>
              </w:rPr>
              <w:t>Item</w:t>
            </w:r>
          </w:p>
        </w:tc>
        <w:tc>
          <w:tcPr>
            <w:tcW w:w="5529" w:type="dxa"/>
          </w:tcPr>
          <w:p>
            <w:pPr>
              <w:pStyle w:val="zyTableNAm"/>
              <w:tabs>
                <w:tab w:val="left" w:leader="dot" w:pos="5387"/>
              </w:tabs>
              <w:rPr>
                <w:b/>
              </w:rPr>
            </w:pPr>
            <w:r>
              <w:rPr>
                <w:b/>
              </w:rPr>
              <w:t>Description</w:t>
            </w:r>
          </w:p>
        </w:tc>
        <w:tc>
          <w:tcPr>
            <w:tcW w:w="855" w:type="dxa"/>
          </w:tcPr>
          <w:p>
            <w:pPr>
              <w:pStyle w:val="zyTableNAm"/>
              <w:tabs>
                <w:tab w:val="clear" w:pos="567"/>
                <w:tab w:val="left" w:leader="dot" w:pos="5387"/>
              </w:tabs>
              <w:jc w:val="center"/>
              <w:rPr>
                <w:b/>
              </w:rPr>
            </w:pPr>
            <w:r>
              <w:rPr>
                <w:b/>
              </w:rPr>
              <w:t>Fee</w:t>
            </w:r>
            <w:r>
              <w:rPr>
                <w:b/>
              </w:rPr>
              <w:br/>
              <w:t>$</w:t>
            </w:r>
          </w:p>
        </w:tc>
      </w:tr>
      <w:tr>
        <w:trPr>
          <w:cantSplit/>
        </w:trPr>
        <w:tc>
          <w:tcPr>
            <w:tcW w:w="684" w:type="dxa"/>
          </w:tcPr>
          <w:p>
            <w:pPr>
              <w:pStyle w:val="zyTableNAm"/>
              <w:tabs>
                <w:tab w:val="left" w:leader="dot" w:pos="5387"/>
              </w:tabs>
            </w:pPr>
            <w:r>
              <w:t>1.</w:t>
            </w:r>
          </w:p>
        </w:tc>
        <w:tc>
          <w:tcPr>
            <w:tcW w:w="5529" w:type="dxa"/>
          </w:tcPr>
          <w:p>
            <w:pPr>
              <w:pStyle w:val="zyTableNAm"/>
              <w:tabs>
                <w:tab w:val="left" w:leader="dot" w:pos="5387"/>
              </w:tabs>
            </w:pPr>
            <w:r>
              <w:t xml:space="preserve">Application for the grant or removal of a hotel licence, nightclub licence, casino liquor licence, special facility licence or liquor store licence </w:t>
            </w:r>
            <w:r>
              <w:tab/>
            </w:r>
          </w:p>
        </w:tc>
        <w:tc>
          <w:tcPr>
            <w:tcW w:w="855" w:type="dxa"/>
          </w:tcPr>
          <w:p>
            <w:pPr>
              <w:pStyle w:val="zyTableNAm"/>
              <w:tabs>
                <w:tab w:val="clear" w:pos="567"/>
                <w:tab w:val="left" w:leader="dot" w:pos="5387"/>
              </w:tabs>
              <w:jc w:val="right"/>
            </w:pPr>
            <w:r>
              <w:br/>
            </w:r>
            <w:r>
              <w:br/>
            </w:r>
            <w:r>
              <w:rPr>
                <w:szCs w:val="22"/>
              </w:rPr>
              <w:t>3 334</w:t>
            </w:r>
          </w:p>
        </w:tc>
      </w:tr>
      <w:tr>
        <w:trPr>
          <w:cantSplit/>
        </w:trPr>
        <w:tc>
          <w:tcPr>
            <w:tcW w:w="684" w:type="dxa"/>
          </w:tcPr>
          <w:p>
            <w:pPr>
              <w:pStyle w:val="zyTableNAm"/>
              <w:tabs>
                <w:tab w:val="left" w:leader="dot" w:pos="5387"/>
              </w:tabs>
            </w:pPr>
            <w:r>
              <w:t>2.</w:t>
            </w:r>
          </w:p>
        </w:tc>
        <w:tc>
          <w:tcPr>
            <w:tcW w:w="5529" w:type="dxa"/>
          </w:tcPr>
          <w:p>
            <w:pPr>
              <w:pStyle w:val="zyTableNAm"/>
              <w:tabs>
                <w:tab w:val="left" w:leader="dot" w:pos="5387"/>
              </w:tabs>
            </w:pPr>
            <w:r>
              <w:t xml:space="preserve">Application for the grant or removal of a club licence, restaurant licence, producer’s licence or wholesaler’s licence </w:t>
            </w:r>
          </w:p>
        </w:tc>
        <w:tc>
          <w:tcPr>
            <w:tcW w:w="855" w:type="dxa"/>
          </w:tcPr>
          <w:p>
            <w:pPr>
              <w:pStyle w:val="zyTableNAm"/>
              <w:tabs>
                <w:tab w:val="clear" w:pos="567"/>
                <w:tab w:val="left" w:leader="dot" w:pos="5387"/>
              </w:tabs>
              <w:jc w:val="right"/>
            </w:pPr>
            <w:r>
              <w:br/>
            </w:r>
            <w:r>
              <w:rPr>
                <w:szCs w:val="22"/>
              </w:rPr>
              <w:t>856</w:t>
            </w:r>
          </w:p>
        </w:tc>
      </w:tr>
      <w:tr>
        <w:trPr>
          <w:cantSplit/>
        </w:trPr>
        <w:tc>
          <w:tcPr>
            <w:tcW w:w="684" w:type="dxa"/>
          </w:tcPr>
          <w:p>
            <w:pPr>
              <w:pStyle w:val="zyTableNAm"/>
              <w:tabs>
                <w:tab w:val="left" w:leader="dot" w:pos="5387"/>
              </w:tabs>
            </w:pPr>
            <w:r>
              <w:t>3.</w:t>
            </w:r>
          </w:p>
        </w:tc>
        <w:tc>
          <w:tcPr>
            <w:tcW w:w="5529" w:type="dxa"/>
          </w:tcPr>
          <w:p>
            <w:pPr>
              <w:pStyle w:val="zyTableNAm"/>
              <w:tabs>
                <w:tab w:val="left" w:leader="dot" w:pos="5387"/>
              </w:tabs>
            </w:pPr>
            <w:r>
              <w:t xml:space="preserve">Application for the transfer of a licence </w:t>
            </w:r>
            <w:r>
              <w:tab/>
            </w:r>
          </w:p>
        </w:tc>
        <w:tc>
          <w:tcPr>
            <w:tcW w:w="855" w:type="dxa"/>
          </w:tcPr>
          <w:p>
            <w:pPr>
              <w:pStyle w:val="zyTableNAm"/>
              <w:tabs>
                <w:tab w:val="clear" w:pos="567"/>
                <w:tab w:val="left" w:leader="dot" w:pos="5387"/>
              </w:tabs>
              <w:jc w:val="right"/>
            </w:pPr>
            <w:r>
              <w:rPr>
                <w:szCs w:val="22"/>
              </w:rPr>
              <w:t>820</w:t>
            </w:r>
          </w:p>
        </w:tc>
      </w:tr>
      <w:tr>
        <w:trPr>
          <w:cantSplit/>
        </w:trPr>
        <w:tc>
          <w:tcPr>
            <w:tcW w:w="684" w:type="dxa"/>
          </w:tcPr>
          <w:p>
            <w:pPr>
              <w:pStyle w:val="zyTableNAm"/>
              <w:tabs>
                <w:tab w:val="left" w:leader="dot" w:pos="5387"/>
              </w:tabs>
            </w:pPr>
            <w:r>
              <w:t>4.</w:t>
            </w:r>
          </w:p>
        </w:tc>
        <w:tc>
          <w:tcPr>
            <w:tcW w:w="5529" w:type="dxa"/>
          </w:tcPr>
          <w:p>
            <w:pPr>
              <w:pStyle w:val="zyTableNAm"/>
              <w:tabs>
                <w:tab w:val="left" w:leader="dot" w:pos="5387"/>
              </w:tabs>
            </w:pPr>
            <w:r>
              <w:t xml:space="preserve">Licence fee for any licence other than a club restricted licence </w:t>
            </w:r>
            <w:r>
              <w:tab/>
            </w:r>
          </w:p>
        </w:tc>
        <w:tc>
          <w:tcPr>
            <w:tcW w:w="855" w:type="dxa"/>
          </w:tcPr>
          <w:p>
            <w:pPr>
              <w:pStyle w:val="zyTableNAm"/>
              <w:tabs>
                <w:tab w:val="clear" w:pos="567"/>
                <w:tab w:val="left" w:leader="dot" w:pos="5387"/>
              </w:tabs>
              <w:jc w:val="right"/>
            </w:pPr>
            <w:r>
              <w:br/>
            </w:r>
            <w:r>
              <w:rPr>
                <w:szCs w:val="22"/>
              </w:rPr>
              <w:t>564</w:t>
            </w:r>
          </w:p>
        </w:tc>
      </w:tr>
      <w:tr>
        <w:trPr>
          <w:cantSplit/>
        </w:trPr>
        <w:tc>
          <w:tcPr>
            <w:tcW w:w="684" w:type="dxa"/>
            <w:tcBorders>
              <w:bottom w:val="single" w:sz="4" w:space="0" w:color="auto"/>
            </w:tcBorders>
          </w:tcPr>
          <w:p>
            <w:pPr>
              <w:pStyle w:val="zyTableNAm"/>
              <w:tabs>
                <w:tab w:val="left" w:leader="dot" w:pos="5387"/>
              </w:tabs>
            </w:pPr>
            <w:r>
              <w:t>5.</w:t>
            </w:r>
          </w:p>
        </w:tc>
        <w:tc>
          <w:tcPr>
            <w:tcW w:w="5529" w:type="dxa"/>
            <w:tcBorders>
              <w:bottom w:val="single" w:sz="4" w:space="0" w:color="auto"/>
            </w:tcBorders>
          </w:tcPr>
          <w:p>
            <w:pPr>
              <w:pStyle w:val="zyTableNAm"/>
              <w:tabs>
                <w:tab w:val="left" w:leader="dot" w:pos="5387"/>
              </w:tabs>
            </w:pPr>
            <w:r>
              <w:t xml:space="preserve">Licence fee for a club restricted licence </w:t>
            </w:r>
            <w:r>
              <w:tab/>
            </w:r>
          </w:p>
        </w:tc>
        <w:tc>
          <w:tcPr>
            <w:tcW w:w="855" w:type="dxa"/>
            <w:tcBorders>
              <w:bottom w:val="single" w:sz="4" w:space="0" w:color="auto"/>
            </w:tcBorders>
          </w:tcPr>
          <w:p>
            <w:pPr>
              <w:pStyle w:val="zyTableNAm"/>
              <w:tabs>
                <w:tab w:val="clear" w:pos="567"/>
                <w:tab w:val="left" w:leader="dot" w:pos="5387"/>
              </w:tabs>
              <w:jc w:val="right"/>
            </w:pPr>
            <w:r>
              <w:rPr>
                <w:szCs w:val="22"/>
              </w:rPr>
              <w:t>279</w:t>
            </w:r>
          </w:p>
        </w:tc>
      </w:tr>
      <w:tr>
        <w:trPr>
          <w:cantSplit/>
        </w:trPr>
        <w:tc>
          <w:tcPr>
            <w:tcW w:w="684" w:type="dxa"/>
            <w:tcBorders>
              <w:top w:val="single" w:sz="4" w:space="0" w:color="auto"/>
              <w:bottom w:val="nil"/>
            </w:tcBorders>
          </w:tcPr>
          <w:p>
            <w:pPr>
              <w:pStyle w:val="zyTableNAm"/>
              <w:tabs>
                <w:tab w:val="left" w:leader="dot" w:pos="5387"/>
              </w:tabs>
            </w:pPr>
            <w:r>
              <w:t>6.</w:t>
            </w:r>
          </w:p>
        </w:tc>
        <w:tc>
          <w:tcPr>
            <w:tcW w:w="5529" w:type="dxa"/>
            <w:tcBorders>
              <w:top w:val="single" w:sz="4" w:space="0" w:color="auto"/>
              <w:bottom w:val="nil"/>
            </w:tcBorders>
          </w:tcPr>
          <w:p>
            <w:pPr>
              <w:pStyle w:val="zyTableNAm"/>
              <w:tabs>
                <w:tab w:val="left" w:leader="dot" w:pos="5387"/>
              </w:tabs>
            </w:pPr>
            <w:r>
              <w:t xml:space="preserve">Application for an occasional licence if the anticipated number of patrons is — </w:t>
            </w:r>
          </w:p>
          <w:p>
            <w:pPr>
              <w:pStyle w:val="zyTableNAm"/>
              <w:tabs>
                <w:tab w:val="left" w:leader="dot" w:pos="5387"/>
              </w:tabs>
            </w:pPr>
            <w:r>
              <w:t>(a)</w:t>
            </w:r>
            <w:r>
              <w:tab/>
              <w:t xml:space="preserve">up to 250 </w:t>
            </w:r>
            <w:r>
              <w:tab/>
            </w:r>
          </w:p>
          <w:p>
            <w:pPr>
              <w:pStyle w:val="zyTableNAm"/>
              <w:tabs>
                <w:tab w:val="left" w:leader="dot" w:pos="5387"/>
              </w:tabs>
            </w:pPr>
            <w:r>
              <w:t>(b)</w:t>
            </w:r>
            <w:r>
              <w:tab/>
              <w:t xml:space="preserve">between 251 and 500 </w:t>
            </w:r>
            <w:r>
              <w:tab/>
            </w:r>
          </w:p>
        </w:tc>
        <w:tc>
          <w:tcPr>
            <w:tcW w:w="855" w:type="dxa"/>
            <w:tcBorders>
              <w:top w:val="single" w:sz="4" w:space="0" w:color="auto"/>
              <w:bottom w:val="nil"/>
            </w:tcBorders>
          </w:tcPr>
          <w:p>
            <w:pPr>
              <w:pStyle w:val="zyTableNAm"/>
              <w:tabs>
                <w:tab w:val="clear" w:pos="567"/>
                <w:tab w:val="left" w:leader="dot" w:pos="5387"/>
              </w:tabs>
              <w:jc w:val="right"/>
            </w:pPr>
            <w:r>
              <w:br/>
            </w:r>
          </w:p>
          <w:p>
            <w:pPr>
              <w:pStyle w:val="zyTableNAm"/>
              <w:tabs>
                <w:tab w:val="clear" w:pos="567"/>
                <w:tab w:val="left" w:leader="dot" w:pos="5387"/>
              </w:tabs>
              <w:jc w:val="right"/>
            </w:pPr>
            <w:r>
              <w:rPr>
                <w:szCs w:val="22"/>
              </w:rPr>
              <w:t>52</w:t>
            </w:r>
          </w:p>
          <w:p>
            <w:pPr>
              <w:pStyle w:val="zyTableNAm"/>
              <w:tabs>
                <w:tab w:val="clear" w:pos="567"/>
                <w:tab w:val="left" w:leader="dot" w:pos="5387"/>
              </w:tabs>
              <w:jc w:val="right"/>
            </w:pPr>
            <w:r>
              <w:rPr>
                <w:szCs w:val="22"/>
              </w:rPr>
              <w:t>107</w:t>
            </w:r>
          </w:p>
        </w:tc>
      </w:tr>
      <w:tr>
        <w:trPr>
          <w:cantSplit/>
        </w:trPr>
        <w:tc>
          <w:tcPr>
            <w:tcW w:w="684" w:type="dxa"/>
            <w:tcBorders>
              <w:top w:val="nil"/>
              <w:bottom w:val="single" w:sz="4" w:space="0" w:color="auto"/>
            </w:tcBorders>
          </w:tcPr>
          <w:p>
            <w:pPr>
              <w:pStyle w:val="zyTableNAm"/>
              <w:tabs>
                <w:tab w:val="left" w:leader="dot" w:pos="5387"/>
              </w:tabs>
            </w:pPr>
          </w:p>
        </w:tc>
        <w:tc>
          <w:tcPr>
            <w:tcW w:w="5529" w:type="dxa"/>
            <w:tcBorders>
              <w:top w:val="nil"/>
              <w:bottom w:val="single" w:sz="4" w:space="0" w:color="auto"/>
            </w:tcBorders>
          </w:tcPr>
          <w:p>
            <w:pPr>
              <w:pStyle w:val="zyTableNAm"/>
              <w:tabs>
                <w:tab w:val="left" w:leader="dot" w:pos="5387"/>
              </w:tabs>
            </w:pPr>
            <w:r>
              <w:t>(c)</w:t>
            </w:r>
            <w:r>
              <w:tab/>
              <w:t xml:space="preserve">between 501 and 1 000 </w:t>
            </w:r>
            <w:r>
              <w:tab/>
            </w:r>
          </w:p>
          <w:p>
            <w:pPr>
              <w:pStyle w:val="zyTableNAm"/>
              <w:tabs>
                <w:tab w:val="left" w:leader="dot" w:pos="5387"/>
              </w:tabs>
            </w:pPr>
            <w:r>
              <w:t>(d)</w:t>
            </w:r>
            <w:r>
              <w:tab/>
              <w:t xml:space="preserve">between 1 001 and 5 000 </w:t>
            </w:r>
            <w:r>
              <w:tab/>
            </w:r>
          </w:p>
          <w:p>
            <w:pPr>
              <w:pStyle w:val="zyTableNAm"/>
              <w:tabs>
                <w:tab w:val="left" w:leader="dot" w:pos="5387"/>
              </w:tabs>
            </w:pPr>
            <w:r>
              <w:t>(e)</w:t>
            </w:r>
            <w:r>
              <w:tab/>
              <w:t xml:space="preserve">between 5 001 and 10 000 </w:t>
            </w:r>
            <w:r>
              <w:tab/>
            </w:r>
          </w:p>
          <w:p>
            <w:pPr>
              <w:pStyle w:val="zyTableNAm"/>
              <w:tabs>
                <w:tab w:val="left" w:leader="dot" w:pos="5387"/>
              </w:tabs>
            </w:pPr>
            <w:r>
              <w:t>(f)</w:t>
            </w:r>
            <w:r>
              <w:tab/>
              <w:t xml:space="preserve">over 10 000 </w:t>
            </w:r>
            <w:r>
              <w:tab/>
            </w:r>
          </w:p>
        </w:tc>
        <w:tc>
          <w:tcPr>
            <w:tcW w:w="855" w:type="dxa"/>
            <w:tcBorders>
              <w:top w:val="nil"/>
              <w:bottom w:val="single" w:sz="4" w:space="0" w:color="auto"/>
            </w:tcBorders>
          </w:tcPr>
          <w:p>
            <w:pPr>
              <w:pStyle w:val="zyTableNAm"/>
              <w:tabs>
                <w:tab w:val="clear" w:pos="567"/>
                <w:tab w:val="left" w:leader="dot" w:pos="5387"/>
              </w:tabs>
              <w:jc w:val="right"/>
            </w:pPr>
            <w:r>
              <w:rPr>
                <w:szCs w:val="22"/>
              </w:rPr>
              <w:t>219</w:t>
            </w:r>
          </w:p>
          <w:p>
            <w:pPr>
              <w:pStyle w:val="zyTableNAm"/>
              <w:tabs>
                <w:tab w:val="clear" w:pos="567"/>
                <w:tab w:val="left" w:leader="dot" w:pos="5387"/>
              </w:tabs>
              <w:jc w:val="right"/>
            </w:pPr>
            <w:r>
              <w:rPr>
                <w:szCs w:val="22"/>
              </w:rPr>
              <w:t>1 082</w:t>
            </w:r>
          </w:p>
          <w:p>
            <w:pPr>
              <w:pStyle w:val="zyTableNAm"/>
              <w:tabs>
                <w:tab w:val="clear" w:pos="567"/>
                <w:tab w:val="left" w:leader="dot" w:pos="5387"/>
              </w:tabs>
              <w:jc w:val="right"/>
            </w:pPr>
            <w:r>
              <w:rPr>
                <w:szCs w:val="22"/>
              </w:rPr>
              <w:t>2 197</w:t>
            </w:r>
          </w:p>
          <w:p>
            <w:pPr>
              <w:pStyle w:val="zyTableNAm"/>
              <w:tabs>
                <w:tab w:val="clear" w:pos="567"/>
                <w:tab w:val="left" w:leader="dot" w:pos="5387"/>
              </w:tabs>
              <w:jc w:val="right"/>
            </w:pPr>
            <w:r>
              <w:rPr>
                <w:szCs w:val="22"/>
              </w:rPr>
              <w:t>4 401</w:t>
            </w:r>
          </w:p>
        </w:tc>
      </w:tr>
      <w:tr>
        <w:trPr>
          <w:cantSplit/>
        </w:trPr>
        <w:tc>
          <w:tcPr>
            <w:tcW w:w="684" w:type="dxa"/>
            <w:tcBorders>
              <w:top w:val="single" w:sz="4" w:space="0" w:color="auto"/>
              <w:bottom w:val="nil"/>
            </w:tcBorders>
          </w:tcPr>
          <w:p>
            <w:pPr>
              <w:pStyle w:val="zyTableNAm"/>
              <w:tabs>
                <w:tab w:val="left" w:leader="dot" w:pos="5387"/>
              </w:tabs>
            </w:pPr>
            <w:r>
              <w:t>7.</w:t>
            </w:r>
          </w:p>
        </w:tc>
        <w:tc>
          <w:tcPr>
            <w:tcW w:w="5529" w:type="dxa"/>
            <w:tcBorders>
              <w:top w:val="single" w:sz="4" w:space="0" w:color="auto"/>
              <w:bottom w:val="nil"/>
            </w:tcBorders>
          </w:tcPr>
          <w:p>
            <w:pPr>
              <w:pStyle w:val="zyTableNAm"/>
              <w:tabs>
                <w:tab w:val="left" w:leader="dot" w:pos="5387"/>
              </w:tabs>
            </w:pPr>
            <w:r>
              <w:t>Application for extended trading permit for a period of over 21 days —</w:t>
            </w:r>
          </w:p>
        </w:tc>
        <w:tc>
          <w:tcPr>
            <w:tcW w:w="855" w:type="dxa"/>
            <w:tcBorders>
              <w:top w:val="single" w:sz="4" w:space="0" w:color="auto"/>
              <w:bottom w:val="nil"/>
            </w:tcBorders>
            <w:vAlign w:val="center"/>
          </w:tcPr>
          <w:p>
            <w:pPr>
              <w:pStyle w:val="zyTableNAm"/>
              <w:tabs>
                <w:tab w:val="clear" w:pos="567"/>
                <w:tab w:val="left" w:leader="dot" w:pos="5387"/>
              </w:tabs>
              <w:jc w:val="both"/>
              <w:rPr>
                <w:rFonts w:ascii="Arial" w:hAnsi="Arial"/>
                <w:b/>
              </w:rPr>
            </w:pP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pos="1005"/>
                <w:tab w:val="left" w:leader="dot" w:pos="5954"/>
              </w:tabs>
              <w:ind w:left="567" w:hanging="567"/>
              <w:rPr>
                <w:rFonts w:ascii="Arial" w:hAnsi="Arial"/>
                <w:b/>
              </w:rPr>
            </w:pPr>
            <w:r>
              <w:t>(a)</w:t>
            </w:r>
            <w:r>
              <w:tab/>
              <w:t xml:space="preserve">issued for the purpose referred to in section 60(4)(ca) — </w:t>
            </w:r>
          </w:p>
          <w:p>
            <w:pPr>
              <w:pStyle w:val="zyTableNAm"/>
              <w:tabs>
                <w:tab w:val="left" w:pos="1005"/>
                <w:tab w:val="left" w:leader="dot" w:pos="5381"/>
              </w:tabs>
              <w:ind w:left="567" w:hanging="567"/>
              <w:rPr>
                <w:rFonts w:ascii="Arial" w:hAnsi="Arial"/>
                <w:b/>
              </w:rPr>
            </w:pPr>
            <w:r>
              <w:tab/>
              <w:t>(i)</w:t>
            </w:r>
            <w:r>
              <w:tab/>
              <w:t xml:space="preserve">if regulation 9F(2) applies </w:t>
            </w:r>
            <w:r>
              <w:tab/>
            </w:r>
          </w:p>
          <w:p>
            <w:pPr>
              <w:pStyle w:val="zyTableNAm"/>
              <w:tabs>
                <w:tab w:val="left" w:pos="1005"/>
                <w:tab w:val="left" w:leader="dot" w:pos="5381"/>
              </w:tabs>
              <w:rPr>
                <w:rFonts w:ascii="Arial" w:hAnsi="Arial"/>
                <w:b/>
              </w:rPr>
            </w:pPr>
            <w:r>
              <w:tab/>
              <w:t>(ii)</w:t>
            </w:r>
            <w:r>
              <w:tab/>
              <w:t>if regulation 9F(2) does not apply</w:t>
            </w:r>
            <w:r>
              <w:tab/>
            </w:r>
          </w:p>
        </w:tc>
        <w:tc>
          <w:tcPr>
            <w:tcW w:w="855" w:type="dxa"/>
            <w:tcBorders>
              <w:top w:val="nil"/>
              <w:bottom w:val="nil"/>
            </w:tcBorders>
            <w:vAlign w:val="center"/>
          </w:tcPr>
          <w:p>
            <w:pPr>
              <w:pStyle w:val="zyTableNAm"/>
              <w:jc w:val="right"/>
              <w:rPr>
                <w:rFonts w:ascii="Arial" w:hAnsi="Arial"/>
                <w:b/>
              </w:rPr>
            </w:pPr>
            <w:r>
              <w:br/>
            </w:r>
          </w:p>
          <w:p>
            <w:pPr>
              <w:pStyle w:val="zyTableNAm"/>
              <w:jc w:val="right"/>
            </w:pPr>
            <w:r>
              <w:rPr>
                <w:szCs w:val="22"/>
              </w:rPr>
              <w:t>52</w:t>
            </w:r>
          </w:p>
          <w:p>
            <w:pPr>
              <w:pStyle w:val="zyTableNAm"/>
              <w:tabs>
                <w:tab w:val="clear" w:pos="567"/>
                <w:tab w:val="left" w:leader="dot" w:pos="5387"/>
              </w:tabs>
              <w:jc w:val="right"/>
            </w:pPr>
            <w:r>
              <w:rPr>
                <w:szCs w:val="22"/>
              </w:rPr>
              <w:t>450</w:t>
            </w:r>
          </w:p>
        </w:tc>
      </w:tr>
      <w:tr>
        <w:trPr>
          <w:cantSplit/>
        </w:trPr>
        <w:tc>
          <w:tcPr>
            <w:tcW w:w="684" w:type="dxa"/>
            <w:tcBorders>
              <w:top w:val="nil"/>
              <w:bottom w:val="single" w:sz="4" w:space="0" w:color="auto"/>
            </w:tcBorders>
          </w:tcPr>
          <w:p>
            <w:pPr>
              <w:pStyle w:val="zyTableNAm"/>
              <w:tabs>
                <w:tab w:val="left" w:leader="dot" w:pos="5387"/>
              </w:tabs>
            </w:pPr>
          </w:p>
        </w:tc>
        <w:tc>
          <w:tcPr>
            <w:tcW w:w="5529" w:type="dxa"/>
            <w:tcBorders>
              <w:top w:val="nil"/>
              <w:bottom w:val="single" w:sz="4" w:space="0" w:color="auto"/>
            </w:tcBorders>
          </w:tcPr>
          <w:p>
            <w:pPr>
              <w:pStyle w:val="zyTableNAm"/>
              <w:tabs>
                <w:tab w:val="left" w:pos="1005"/>
                <w:tab w:val="left" w:leader="dot" w:pos="5381"/>
              </w:tabs>
              <w:ind w:left="567" w:hanging="567"/>
              <w:rPr>
                <w:rFonts w:ascii="Arial" w:hAnsi="Arial"/>
                <w:b/>
              </w:rPr>
            </w:pPr>
            <w:r>
              <w:t>(b)</w:t>
            </w:r>
            <w:r>
              <w:tab/>
              <w:t xml:space="preserve">issued for the purpose referred to in </w:t>
            </w:r>
            <w:r>
              <w:br/>
              <w:t xml:space="preserve">section 60(4)(h) </w:t>
            </w:r>
            <w:r>
              <w:tab/>
            </w:r>
          </w:p>
        </w:tc>
        <w:tc>
          <w:tcPr>
            <w:tcW w:w="855" w:type="dxa"/>
            <w:tcBorders>
              <w:top w:val="nil"/>
              <w:bottom w:val="single" w:sz="4" w:space="0" w:color="auto"/>
            </w:tcBorders>
            <w:vAlign w:val="center"/>
          </w:tcPr>
          <w:p>
            <w:pPr>
              <w:pStyle w:val="zyTableNAm"/>
              <w:jc w:val="right"/>
              <w:rPr>
                <w:rFonts w:ascii="Arial" w:hAnsi="Arial"/>
                <w:b/>
              </w:rPr>
            </w:pPr>
            <w:r>
              <w:br/>
            </w:r>
            <w:r>
              <w:rPr>
                <w:szCs w:val="22"/>
              </w:rPr>
              <w:t>337</w:t>
            </w:r>
          </w:p>
        </w:tc>
      </w:tr>
      <w:tr>
        <w:trPr>
          <w:cantSplit/>
        </w:trPr>
        <w:tc>
          <w:tcPr>
            <w:tcW w:w="684" w:type="dxa"/>
            <w:tcBorders>
              <w:top w:val="nil"/>
              <w:bottom w:val="single" w:sz="4" w:space="0" w:color="auto"/>
            </w:tcBorders>
          </w:tcPr>
          <w:p>
            <w:pPr>
              <w:pStyle w:val="zyTableNAm"/>
              <w:tabs>
                <w:tab w:val="left" w:leader="dot" w:pos="5387"/>
              </w:tabs>
            </w:pPr>
          </w:p>
        </w:tc>
        <w:tc>
          <w:tcPr>
            <w:tcW w:w="5529" w:type="dxa"/>
            <w:tcBorders>
              <w:top w:val="nil"/>
              <w:bottom w:val="single" w:sz="4" w:space="0" w:color="auto"/>
            </w:tcBorders>
          </w:tcPr>
          <w:p>
            <w:pPr>
              <w:pStyle w:val="zyTableNAm"/>
              <w:tabs>
                <w:tab w:val="left" w:pos="1005"/>
                <w:tab w:val="left" w:leader="dot" w:pos="5381"/>
              </w:tabs>
              <w:ind w:left="567" w:hanging="567"/>
              <w:rPr>
                <w:rFonts w:ascii="Arial" w:hAnsi="Arial"/>
                <w:b/>
              </w:rPr>
            </w:pPr>
            <w:r>
              <w:t>(c)</w:t>
            </w:r>
            <w:r>
              <w:tab/>
              <w:t xml:space="preserve">issued for any other purpose </w:t>
            </w:r>
            <w:r>
              <w:tab/>
            </w:r>
            <w:r>
              <w:tab/>
            </w:r>
          </w:p>
        </w:tc>
        <w:tc>
          <w:tcPr>
            <w:tcW w:w="855" w:type="dxa"/>
            <w:tcBorders>
              <w:top w:val="nil"/>
              <w:bottom w:val="single" w:sz="4" w:space="0" w:color="auto"/>
            </w:tcBorders>
            <w:vAlign w:val="center"/>
          </w:tcPr>
          <w:p>
            <w:pPr>
              <w:pStyle w:val="zyTableNAm"/>
              <w:jc w:val="right"/>
              <w:rPr>
                <w:rFonts w:ascii="Arial" w:hAnsi="Arial"/>
                <w:b/>
              </w:rPr>
            </w:pPr>
            <w:r>
              <w:rPr>
                <w:szCs w:val="22"/>
              </w:rPr>
              <w:t>1 128</w:t>
            </w:r>
          </w:p>
        </w:tc>
      </w:tr>
      <w:tr>
        <w:trPr>
          <w:cantSplit/>
        </w:trPr>
        <w:tc>
          <w:tcPr>
            <w:tcW w:w="684" w:type="dxa"/>
            <w:tcBorders>
              <w:top w:val="single" w:sz="4" w:space="0" w:color="auto"/>
              <w:bottom w:val="nil"/>
            </w:tcBorders>
          </w:tcPr>
          <w:p>
            <w:pPr>
              <w:pStyle w:val="zyTableNAm"/>
              <w:keepNext/>
              <w:tabs>
                <w:tab w:val="left" w:leader="dot" w:pos="5387"/>
              </w:tabs>
            </w:pPr>
            <w:r>
              <w:t>8.</w:t>
            </w:r>
          </w:p>
        </w:tc>
        <w:tc>
          <w:tcPr>
            <w:tcW w:w="5529" w:type="dxa"/>
            <w:tcBorders>
              <w:top w:val="single" w:sz="4" w:space="0" w:color="auto"/>
              <w:bottom w:val="nil"/>
            </w:tcBorders>
          </w:tcPr>
          <w:p>
            <w:pPr>
              <w:pStyle w:val="zyTableNAm"/>
              <w:keepNext/>
              <w:tabs>
                <w:tab w:val="left" w:leader="dot" w:pos="5387"/>
              </w:tabs>
            </w:pPr>
            <w:r>
              <w:t>Application for extended trading permit (in respect of a licence other than a club restricted licence) for a period of 21 days or less if the anticipated number of patrons is —</w:t>
            </w:r>
          </w:p>
        </w:tc>
        <w:tc>
          <w:tcPr>
            <w:tcW w:w="855" w:type="dxa"/>
            <w:tcBorders>
              <w:top w:val="single" w:sz="4" w:space="0" w:color="auto"/>
              <w:bottom w:val="nil"/>
            </w:tcBorders>
          </w:tcPr>
          <w:p>
            <w:pPr>
              <w:pStyle w:val="zyTableNAm"/>
              <w:keepNext/>
              <w:tabs>
                <w:tab w:val="clear" w:pos="567"/>
                <w:tab w:val="left" w:leader="dot" w:pos="5387"/>
              </w:tabs>
              <w:jc w:val="right"/>
            </w:pP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leader="dot" w:pos="5387"/>
              </w:tabs>
            </w:pPr>
            <w:r>
              <w:t>(a)</w:t>
            </w:r>
            <w:r>
              <w:tab/>
              <w:t xml:space="preserve">up to 500 </w:t>
            </w:r>
            <w:r>
              <w:tab/>
            </w:r>
          </w:p>
        </w:tc>
        <w:tc>
          <w:tcPr>
            <w:tcW w:w="855" w:type="dxa"/>
            <w:tcBorders>
              <w:top w:val="nil"/>
              <w:bottom w:val="nil"/>
            </w:tcBorders>
          </w:tcPr>
          <w:p>
            <w:pPr>
              <w:pStyle w:val="zyTableNAm"/>
              <w:tabs>
                <w:tab w:val="clear" w:pos="567"/>
                <w:tab w:val="left" w:leader="dot" w:pos="5387"/>
              </w:tabs>
              <w:jc w:val="right"/>
            </w:pPr>
            <w:r>
              <w:rPr>
                <w:szCs w:val="22"/>
              </w:rPr>
              <w:t>107</w:t>
            </w: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leader="dot" w:pos="5387"/>
              </w:tabs>
            </w:pPr>
            <w:r>
              <w:t>(b)</w:t>
            </w:r>
            <w:r>
              <w:tab/>
              <w:t xml:space="preserve">between 501 and 1 000 </w:t>
            </w:r>
            <w:r>
              <w:tab/>
            </w:r>
          </w:p>
        </w:tc>
        <w:tc>
          <w:tcPr>
            <w:tcW w:w="855" w:type="dxa"/>
            <w:tcBorders>
              <w:top w:val="nil"/>
              <w:bottom w:val="nil"/>
            </w:tcBorders>
          </w:tcPr>
          <w:p>
            <w:pPr>
              <w:pStyle w:val="zyTableNAm"/>
              <w:tabs>
                <w:tab w:val="clear" w:pos="567"/>
                <w:tab w:val="left" w:leader="dot" w:pos="5387"/>
              </w:tabs>
              <w:jc w:val="right"/>
            </w:pPr>
            <w:r>
              <w:rPr>
                <w:szCs w:val="22"/>
              </w:rPr>
              <w:t>219</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(c)</w:t>
            </w:r>
            <w:r>
              <w:tab/>
              <w:t xml:space="preserve">between 1 001 and 5 000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1 098</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(d)</w:t>
            </w:r>
            <w:r>
              <w:tab/>
              <w:t xml:space="preserve">between 5 001 and 10 000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2 197</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leader="dot" w:pos="5387"/>
              </w:tabs>
            </w:pPr>
            <w:r>
              <w:t>(e)</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rPr>
                <w:szCs w:val="22"/>
              </w:rPr>
              <w:t>4 401</w:t>
            </w:r>
          </w:p>
        </w:tc>
      </w:tr>
      <w:tr>
        <w:trPr>
          <w:cantSplit/>
        </w:trPr>
        <w:tc>
          <w:tcPr>
            <w:tcW w:w="684" w:type="dxa"/>
            <w:tcBorders>
              <w:top w:val="single" w:sz="4" w:space="0" w:color="auto"/>
              <w:bottom w:val="single" w:sz="4" w:space="0" w:color="auto"/>
            </w:tcBorders>
          </w:tcPr>
          <w:p>
            <w:pPr>
              <w:pStyle w:val="zyTableNAm"/>
              <w:tabs>
                <w:tab w:val="left" w:leader="dot" w:pos="5387"/>
              </w:tabs>
            </w:pPr>
            <w:r>
              <w:t>9A.</w:t>
            </w:r>
          </w:p>
        </w:tc>
        <w:tc>
          <w:tcPr>
            <w:tcW w:w="5529" w:type="dxa"/>
            <w:tcBorders>
              <w:top w:val="single" w:sz="4" w:space="0" w:color="auto"/>
              <w:bottom w:val="single" w:sz="4" w:space="0" w:color="auto"/>
            </w:tcBorders>
          </w:tcPr>
          <w:p>
            <w:pPr>
              <w:pStyle w:val="zyTableNAm"/>
              <w:tabs>
                <w:tab w:val="left" w:leader="dot" w:pos="5387"/>
              </w:tabs>
            </w:pPr>
            <w:r>
              <w:t xml:space="preserve">Application for extended trading permit (in respect of a club restricted licence) for a period of 21 days or less </w:t>
            </w:r>
            <w:r>
              <w:tab/>
            </w:r>
          </w:p>
        </w:tc>
        <w:tc>
          <w:tcPr>
            <w:tcW w:w="855" w:type="dxa"/>
            <w:tcBorders>
              <w:top w:val="single" w:sz="4" w:space="0" w:color="auto"/>
              <w:bottom w:val="single" w:sz="4" w:space="0" w:color="auto"/>
            </w:tcBorders>
          </w:tcPr>
          <w:p>
            <w:pPr>
              <w:pStyle w:val="zyTableNAm"/>
              <w:tabs>
                <w:tab w:val="clear" w:pos="567"/>
                <w:tab w:val="left" w:leader="dot" w:pos="5387"/>
              </w:tabs>
              <w:jc w:val="right"/>
            </w:pPr>
            <w:r>
              <w:rPr>
                <w:szCs w:val="22"/>
              </w:rPr>
              <w:br/>
              <w:t>42</w:t>
            </w:r>
          </w:p>
        </w:tc>
      </w:tr>
      <w:tr>
        <w:trPr>
          <w:cantSplit/>
        </w:trPr>
        <w:tc>
          <w:tcPr>
            <w:tcW w:w="684" w:type="dxa"/>
            <w:tcBorders>
              <w:top w:val="single" w:sz="4" w:space="0" w:color="auto"/>
              <w:left w:val="single" w:sz="4" w:space="0" w:color="auto"/>
              <w:bottom w:val="nil"/>
              <w:right w:val="single" w:sz="4" w:space="0" w:color="auto"/>
            </w:tcBorders>
          </w:tcPr>
          <w:p>
            <w:pPr>
              <w:pStyle w:val="zyTableNAm"/>
              <w:tabs>
                <w:tab w:val="left" w:leader="dot" w:pos="5387"/>
              </w:tabs>
            </w:pPr>
            <w:r>
              <w:t>9.</w:t>
            </w:r>
          </w:p>
        </w:tc>
        <w:tc>
          <w:tcPr>
            <w:tcW w:w="5529" w:type="dxa"/>
            <w:tcBorders>
              <w:top w:val="single" w:sz="4" w:space="0" w:color="auto"/>
              <w:left w:val="single" w:sz="4" w:space="0" w:color="auto"/>
              <w:bottom w:val="nil"/>
              <w:right w:val="single" w:sz="4" w:space="0" w:color="auto"/>
            </w:tcBorders>
          </w:tcPr>
          <w:p>
            <w:pPr>
              <w:pStyle w:val="zyTableNAm"/>
              <w:tabs>
                <w:tab w:val="left" w:leader="dot" w:pos="5387"/>
              </w:tabs>
            </w:pPr>
            <w:r>
              <w:t xml:space="preserve">Application for manager’s approval — </w:t>
            </w:r>
          </w:p>
        </w:tc>
        <w:tc>
          <w:tcPr>
            <w:tcW w:w="855" w:type="dxa"/>
            <w:tcBorders>
              <w:top w:val="single" w:sz="4" w:space="0" w:color="auto"/>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(a)</w:t>
            </w:r>
            <w:r>
              <w:tab/>
              <w:t xml:space="preserve">lodged under r. 14ADA(3)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168</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(b)</w:t>
            </w:r>
            <w:r>
              <w:tab/>
              <w:t xml:space="preserve">lodged under r. 14ADA(4)(a)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56</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leader="dot" w:pos="5387"/>
              </w:tabs>
            </w:pPr>
            <w:r>
              <w:t>(c)</w:t>
            </w:r>
            <w:r>
              <w:tab/>
              <w:t xml:space="preserve">lodged under r. 14ADA(4)(b)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t>15</w:t>
            </w:r>
          </w:p>
        </w:tc>
      </w:tr>
      <w:tr>
        <w:trPr>
          <w:cantSplit/>
        </w:trPr>
        <w:tc>
          <w:tcPr>
            <w:tcW w:w="684" w:type="dxa"/>
            <w:tcBorders>
              <w:top w:val="single" w:sz="4" w:space="0" w:color="auto"/>
              <w:left w:val="single" w:sz="4" w:space="0" w:color="auto"/>
              <w:bottom w:val="nil"/>
              <w:right w:val="single" w:sz="4" w:space="0" w:color="auto"/>
            </w:tcBorders>
          </w:tcPr>
          <w:p>
            <w:pPr>
              <w:pStyle w:val="zyTableNAm"/>
              <w:tabs>
                <w:tab w:val="left" w:leader="dot" w:pos="5387"/>
              </w:tabs>
            </w:pPr>
            <w:r>
              <w:t>10A.</w:t>
            </w:r>
          </w:p>
        </w:tc>
        <w:tc>
          <w:tcPr>
            <w:tcW w:w="5529" w:type="dxa"/>
            <w:tcBorders>
              <w:top w:val="single" w:sz="4" w:space="0" w:color="auto"/>
              <w:left w:val="single" w:sz="4" w:space="0" w:color="auto"/>
              <w:bottom w:val="nil"/>
              <w:right w:val="single" w:sz="4" w:space="0" w:color="auto"/>
            </w:tcBorders>
          </w:tcPr>
          <w:p>
            <w:pPr>
              <w:pStyle w:val="zyTableNAm"/>
              <w:tabs>
                <w:tab w:val="left" w:leader="dot" w:pos="5387"/>
              </w:tabs>
            </w:pPr>
            <w:r>
              <w:t xml:space="preserve">Application for renewal of manager’s approval (other than transitioned approval under r. 14ADG) — </w:t>
            </w:r>
          </w:p>
        </w:tc>
        <w:tc>
          <w:tcPr>
            <w:tcW w:w="855" w:type="dxa"/>
            <w:tcBorders>
              <w:top w:val="single" w:sz="4" w:space="0" w:color="auto"/>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(a)</w:t>
            </w:r>
            <w:r>
              <w:tab/>
              <w:t xml:space="preserve">lodged under r. 14ADD(3)(a)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163</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leader="dot" w:pos="5387"/>
              </w:tabs>
            </w:pPr>
            <w:r>
              <w:t>(b)</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rPr>
                <w:szCs w:val="22"/>
              </w:rPr>
              <w:t>125</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r>
              <w:t>10B.</w:t>
            </w:r>
          </w:p>
        </w:tc>
        <w:tc>
          <w:tcPr>
            <w:tcW w:w="5529" w:type="dxa"/>
            <w:tcBorders>
              <w:top w:val="nil"/>
              <w:left w:val="single" w:sz="4" w:space="0" w:color="auto"/>
              <w:bottom w:val="nil"/>
              <w:right w:val="single" w:sz="4" w:space="0" w:color="auto"/>
            </w:tcBorders>
          </w:tcPr>
          <w:p>
            <w:pPr>
              <w:pStyle w:val="zyTableNAm"/>
              <w:tabs>
                <w:tab w:val="left" w:leader="dot" w:pos="5387"/>
              </w:tabs>
            </w:pPr>
            <w:r>
              <w:t xml:space="preserve">Application for renewal of manager’s approval (transitioned approval under r. 14ADG) — </w:t>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(a)</w:t>
            </w:r>
            <w:r>
              <w:tab/>
              <w:t xml:space="preserve">for 1 year — </w:t>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71</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t>30</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(b)</w:t>
            </w:r>
            <w:r>
              <w:tab/>
              <w:t xml:space="preserve">for 3 years — </w:t>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117</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rPr>
                <w:szCs w:val="22"/>
              </w:rPr>
              <w:t>76</w:t>
            </w:r>
          </w:p>
        </w:tc>
      </w:tr>
      <w:tr>
        <w:trPr>
          <w:cantSplit/>
        </w:trPr>
        <w:tc>
          <w:tcPr>
            <w:tcW w:w="684" w:type="dxa"/>
            <w:tcBorders>
              <w:top w:val="single" w:sz="4" w:space="0" w:color="auto"/>
              <w:left w:val="single" w:sz="4" w:space="0" w:color="auto"/>
              <w:bottom w:val="nil"/>
              <w:right w:val="single" w:sz="4" w:space="0" w:color="auto"/>
            </w:tcBorders>
          </w:tcPr>
          <w:p>
            <w:pPr>
              <w:pStyle w:val="zyTableNAm"/>
              <w:keepNext/>
              <w:tabs>
                <w:tab w:val="left" w:leader="dot" w:pos="5387"/>
              </w:tabs>
            </w:pPr>
          </w:p>
        </w:tc>
        <w:tc>
          <w:tcPr>
            <w:tcW w:w="5529" w:type="dxa"/>
            <w:tcBorders>
              <w:top w:val="single" w:sz="4" w:space="0" w:color="auto"/>
              <w:left w:val="single" w:sz="4" w:space="0" w:color="auto"/>
              <w:bottom w:val="nil"/>
              <w:right w:val="single" w:sz="4" w:space="0" w:color="auto"/>
            </w:tcBorders>
          </w:tcPr>
          <w:p>
            <w:pPr>
              <w:pStyle w:val="zyTableNAm"/>
              <w:keepNext/>
              <w:tabs>
                <w:tab w:val="left" w:leader="dot" w:pos="5387"/>
              </w:tabs>
            </w:pPr>
            <w:r>
              <w:t>(c)</w:t>
            </w:r>
            <w:r>
              <w:tab/>
              <w:t xml:space="preserve">for 5 years — </w:t>
            </w:r>
          </w:p>
        </w:tc>
        <w:tc>
          <w:tcPr>
            <w:tcW w:w="855" w:type="dxa"/>
            <w:tcBorders>
              <w:top w:val="single" w:sz="4" w:space="0" w:color="auto"/>
              <w:left w:val="single" w:sz="4" w:space="0" w:color="auto"/>
              <w:bottom w:val="nil"/>
              <w:right w:val="single" w:sz="4" w:space="0" w:color="auto"/>
            </w:tcBorders>
          </w:tcPr>
          <w:p>
            <w:pPr>
              <w:pStyle w:val="zyTableNAm"/>
              <w:keepNext/>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w:t>
            </w:r>
            <w:r>
              <w:tab/>
              <w:t xml:space="preserve">lodged under r. 14ADD(3)(a)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163</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pos="994"/>
                <w:tab w:val="left" w:leader="dot" w:pos="5387"/>
              </w:tabs>
            </w:pPr>
            <w:r>
              <w:tab/>
              <w:t>(ii)</w:t>
            </w:r>
            <w:r>
              <w:tab/>
              <w:t xml:space="preserve">lodged under r. 14ADD(3)(b)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rPr>
                <w:szCs w:val="22"/>
              </w:rPr>
              <w:t>122</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r>
              <w:t>10C.</w:t>
            </w:r>
          </w:p>
        </w:tc>
        <w:tc>
          <w:tcPr>
            <w:tcW w:w="5529" w:type="dxa"/>
            <w:tcBorders>
              <w:top w:val="nil"/>
              <w:left w:val="single" w:sz="4" w:space="0" w:color="auto"/>
              <w:bottom w:val="nil"/>
              <w:right w:val="single" w:sz="4" w:space="0" w:color="auto"/>
            </w:tcBorders>
          </w:tcPr>
          <w:p>
            <w:pPr>
              <w:pStyle w:val="zyTableNAm"/>
              <w:tabs>
                <w:tab w:val="left" w:leader="dot" w:pos="5387"/>
              </w:tabs>
            </w:pPr>
            <w:r>
              <w:t xml:space="preserve">Application for replacement identification card — </w:t>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pPr>
            <w:r>
              <w:t>(a)</w:t>
            </w:r>
            <w:r>
              <w:tab/>
              <w:t xml:space="preserve">lodged under r. 14ADF(2)(b)(i)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52</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leader="dot" w:pos="5387"/>
              </w:tabs>
            </w:pPr>
            <w:r>
              <w:t>(b)</w:t>
            </w:r>
            <w:r>
              <w:tab/>
              <w:t xml:space="preserve">lodged under r. 14ADF(2)(b)(ii)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t>10</w:t>
            </w:r>
          </w:p>
        </w:tc>
      </w:tr>
      <w:tr>
        <w:trPr>
          <w:cantSplit/>
        </w:trPr>
        <w:tc>
          <w:tcPr>
            <w:tcW w:w="684" w:type="dxa"/>
            <w:tcBorders>
              <w:bottom w:val="nil"/>
            </w:tcBorders>
          </w:tcPr>
          <w:p>
            <w:pPr>
              <w:pStyle w:val="zyTableNAm"/>
              <w:tabs>
                <w:tab w:val="left" w:leader="dot" w:pos="5387"/>
              </w:tabs>
            </w:pPr>
            <w:r>
              <w:t>10.</w:t>
            </w:r>
          </w:p>
        </w:tc>
        <w:tc>
          <w:tcPr>
            <w:tcW w:w="5529" w:type="dxa"/>
            <w:tcBorders>
              <w:bottom w:val="nil"/>
            </w:tcBorders>
          </w:tcPr>
          <w:p>
            <w:pPr>
              <w:pStyle w:val="zyTableNAm"/>
              <w:tabs>
                <w:tab w:val="left" w:leader="dot" w:pos="5387"/>
              </w:tabs>
            </w:pPr>
            <w:r>
              <w:t xml:space="preserve">Application for approval of person in position of authority — </w:t>
            </w:r>
          </w:p>
        </w:tc>
        <w:tc>
          <w:tcPr>
            <w:tcW w:w="855" w:type="dxa"/>
            <w:tcBorders>
              <w:bottom w:val="nil"/>
            </w:tcBorders>
          </w:tcPr>
          <w:p>
            <w:pPr>
              <w:pStyle w:val="zyTableNAm"/>
              <w:tabs>
                <w:tab w:val="clear" w:pos="567"/>
                <w:tab w:val="left" w:leader="dot" w:pos="5387"/>
              </w:tabs>
              <w:jc w:val="right"/>
            </w:pPr>
            <w:r>
              <w:br/>
            </w: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leader="dot" w:pos="5387"/>
              </w:tabs>
              <w:ind w:left="567" w:hanging="567"/>
            </w:pPr>
            <w:r>
              <w:t>(a)</w:t>
            </w:r>
            <w:r>
              <w:tab/>
              <w:t xml:space="preserve">under licence other than club licence or club restricted licence </w:t>
            </w:r>
            <w:r>
              <w:tab/>
            </w:r>
          </w:p>
        </w:tc>
        <w:tc>
          <w:tcPr>
            <w:tcW w:w="855" w:type="dxa"/>
            <w:tcBorders>
              <w:top w:val="nil"/>
              <w:bottom w:val="nil"/>
            </w:tcBorders>
          </w:tcPr>
          <w:p>
            <w:pPr>
              <w:pStyle w:val="zyTableNAm"/>
              <w:tabs>
                <w:tab w:val="clear" w:pos="567"/>
                <w:tab w:val="left" w:leader="dot" w:pos="5387"/>
              </w:tabs>
              <w:jc w:val="right"/>
            </w:pPr>
            <w:r>
              <w:br/>
            </w:r>
            <w:r>
              <w:rPr>
                <w:szCs w:val="22"/>
              </w:rPr>
              <w:t>155</w:t>
            </w:r>
          </w:p>
        </w:tc>
      </w:tr>
      <w:tr>
        <w:trPr>
          <w:cantSplit/>
        </w:trPr>
        <w:tc>
          <w:tcPr>
            <w:tcW w:w="684" w:type="dxa"/>
            <w:tcBorders>
              <w:top w:val="nil"/>
            </w:tcBorders>
          </w:tcPr>
          <w:p>
            <w:pPr>
              <w:pStyle w:val="zyTableNAm"/>
              <w:tabs>
                <w:tab w:val="left" w:leader="dot" w:pos="5387"/>
              </w:tabs>
            </w:pPr>
          </w:p>
        </w:tc>
        <w:tc>
          <w:tcPr>
            <w:tcW w:w="5529" w:type="dxa"/>
            <w:tcBorders>
              <w:top w:val="nil"/>
            </w:tcBorders>
          </w:tcPr>
          <w:p>
            <w:pPr>
              <w:pStyle w:val="zyTableNAm"/>
              <w:tabs>
                <w:tab w:val="left" w:leader="dot" w:pos="5387"/>
              </w:tabs>
            </w:pPr>
            <w:r>
              <w:t>(b)</w:t>
            </w:r>
            <w:r>
              <w:tab/>
              <w:t xml:space="preserve">under club licence or club restricted licence </w:t>
            </w:r>
            <w:r>
              <w:tab/>
            </w:r>
          </w:p>
        </w:tc>
        <w:tc>
          <w:tcPr>
            <w:tcW w:w="855" w:type="dxa"/>
            <w:tcBorders>
              <w:top w:val="nil"/>
            </w:tcBorders>
          </w:tcPr>
          <w:p>
            <w:pPr>
              <w:pStyle w:val="zyTableNAm"/>
              <w:tabs>
                <w:tab w:val="clear" w:pos="567"/>
                <w:tab w:val="left" w:leader="dot" w:pos="5387"/>
              </w:tabs>
              <w:jc w:val="right"/>
            </w:pPr>
            <w:r>
              <w:rPr>
                <w:szCs w:val="22"/>
              </w:rPr>
              <w:t>106</w:t>
            </w:r>
          </w:p>
        </w:tc>
      </w:tr>
      <w:tr>
        <w:trPr>
          <w:cantSplit/>
        </w:trPr>
        <w:tc>
          <w:tcPr>
            <w:tcW w:w="684" w:type="dxa"/>
          </w:tcPr>
          <w:p>
            <w:pPr>
              <w:pStyle w:val="zyTableNAm"/>
              <w:tabs>
                <w:tab w:val="left" w:leader="dot" w:pos="5387"/>
              </w:tabs>
            </w:pPr>
            <w:r>
              <w:t>11.</w:t>
            </w:r>
          </w:p>
        </w:tc>
        <w:tc>
          <w:tcPr>
            <w:tcW w:w="5529" w:type="dxa"/>
          </w:tcPr>
          <w:p>
            <w:pPr>
              <w:pStyle w:val="zyTableNAm"/>
              <w:tabs>
                <w:tab w:val="left" w:leader="dot" w:pos="5387"/>
              </w:tabs>
            </w:pPr>
            <w:r>
              <w:t xml:space="preserve">Application for approval for alteration or redefinition of licensed premises </w:t>
            </w:r>
            <w:r>
              <w:tab/>
            </w:r>
          </w:p>
        </w:tc>
        <w:tc>
          <w:tcPr>
            <w:tcW w:w="855" w:type="dxa"/>
          </w:tcPr>
          <w:p>
            <w:pPr>
              <w:pStyle w:val="zyTableNAm"/>
              <w:tabs>
                <w:tab w:val="clear" w:pos="567"/>
                <w:tab w:val="left" w:leader="dot" w:pos="5387"/>
              </w:tabs>
              <w:jc w:val="right"/>
            </w:pPr>
            <w:r>
              <w:br/>
            </w:r>
            <w:r>
              <w:rPr>
                <w:szCs w:val="22"/>
              </w:rPr>
              <w:t>386</w:t>
            </w:r>
          </w:p>
        </w:tc>
      </w:tr>
      <w:tr>
        <w:trPr>
          <w:cantSplit/>
        </w:trPr>
        <w:tc>
          <w:tcPr>
            <w:tcW w:w="684" w:type="dxa"/>
          </w:tcPr>
          <w:p>
            <w:pPr>
              <w:pStyle w:val="zyTableNAm"/>
              <w:tabs>
                <w:tab w:val="left" w:leader="dot" w:pos="5387"/>
              </w:tabs>
            </w:pPr>
            <w:r>
              <w:t>12.</w:t>
            </w:r>
          </w:p>
        </w:tc>
        <w:tc>
          <w:tcPr>
            <w:tcW w:w="5529" w:type="dxa"/>
          </w:tcPr>
          <w:p>
            <w:pPr>
              <w:pStyle w:val="zyTableNAm"/>
              <w:tabs>
                <w:tab w:val="left" w:leader="dot" w:pos="5387"/>
              </w:tabs>
            </w:pPr>
            <w:r>
              <w:t xml:space="preserve">Application for a protection order under section 87(1) </w:t>
            </w:r>
            <w:r>
              <w:tab/>
            </w:r>
          </w:p>
        </w:tc>
        <w:tc>
          <w:tcPr>
            <w:tcW w:w="855" w:type="dxa"/>
          </w:tcPr>
          <w:p>
            <w:pPr>
              <w:pStyle w:val="zyTableNAm"/>
              <w:tabs>
                <w:tab w:val="clear" w:pos="567"/>
                <w:tab w:val="left" w:leader="dot" w:pos="5387"/>
              </w:tabs>
              <w:jc w:val="right"/>
            </w:pPr>
            <w:r>
              <w:rPr>
                <w:szCs w:val="22"/>
              </w:rPr>
              <w:t>224</w:t>
            </w:r>
          </w:p>
        </w:tc>
      </w:tr>
      <w:tr>
        <w:trPr>
          <w:cantSplit/>
        </w:trPr>
        <w:tc>
          <w:tcPr>
            <w:tcW w:w="684" w:type="dxa"/>
          </w:tcPr>
          <w:p>
            <w:pPr>
              <w:pStyle w:val="zyTableNAm"/>
              <w:tabs>
                <w:tab w:val="left" w:leader="dot" w:pos="5387"/>
              </w:tabs>
            </w:pPr>
            <w:r>
              <w:t>13.</w:t>
            </w:r>
          </w:p>
        </w:tc>
        <w:tc>
          <w:tcPr>
            <w:tcW w:w="5529" w:type="dxa"/>
          </w:tcPr>
          <w:p>
            <w:pPr>
              <w:pStyle w:val="zyTableNAm"/>
              <w:tabs>
                <w:tab w:val="left" w:leader="dot" w:pos="5387"/>
              </w:tabs>
            </w:pPr>
            <w:r>
              <w:t xml:space="preserve">Application for duplicate licence </w:t>
            </w:r>
            <w:r>
              <w:tab/>
            </w:r>
          </w:p>
        </w:tc>
        <w:tc>
          <w:tcPr>
            <w:tcW w:w="855" w:type="dxa"/>
          </w:tcPr>
          <w:p>
            <w:pPr>
              <w:pStyle w:val="zyTableNAm"/>
              <w:tabs>
                <w:tab w:val="clear" w:pos="567"/>
                <w:tab w:val="left" w:leader="dot" w:pos="5387"/>
              </w:tabs>
              <w:jc w:val="right"/>
            </w:pPr>
            <w:r>
              <w:t>35</w:t>
            </w:r>
          </w:p>
        </w:tc>
      </w:tr>
      <w:tr>
        <w:trPr>
          <w:cantSplit/>
        </w:trPr>
        <w:tc>
          <w:tcPr>
            <w:tcW w:w="684" w:type="dxa"/>
          </w:tcPr>
          <w:p>
            <w:pPr>
              <w:pStyle w:val="zyTableNAm"/>
              <w:tabs>
                <w:tab w:val="left" w:leader="dot" w:pos="5387"/>
              </w:tabs>
            </w:pPr>
            <w:r>
              <w:t>14.</w:t>
            </w:r>
          </w:p>
        </w:tc>
        <w:tc>
          <w:tcPr>
            <w:tcW w:w="5529" w:type="dxa"/>
          </w:tcPr>
          <w:p>
            <w:pPr>
              <w:pStyle w:val="zyTableNAm"/>
              <w:tabs>
                <w:tab w:val="left" w:leader="dot" w:pos="5387"/>
              </w:tabs>
            </w:pPr>
            <w:r>
              <w:t xml:space="preserve">Application for approval of change of name of licensed premises </w:t>
            </w:r>
            <w:r>
              <w:tab/>
            </w:r>
          </w:p>
        </w:tc>
        <w:tc>
          <w:tcPr>
            <w:tcW w:w="855" w:type="dxa"/>
          </w:tcPr>
          <w:p>
            <w:pPr>
              <w:pStyle w:val="zyTableNAm"/>
              <w:tabs>
                <w:tab w:val="clear" w:pos="567"/>
                <w:tab w:val="left" w:leader="dot" w:pos="5387"/>
              </w:tabs>
              <w:jc w:val="right"/>
            </w:pPr>
            <w:r>
              <w:br/>
            </w:r>
            <w:r>
              <w:rPr>
                <w:szCs w:val="22"/>
              </w:rPr>
              <w:t>72</w:t>
            </w:r>
          </w:p>
        </w:tc>
      </w:tr>
      <w:tr>
        <w:trPr>
          <w:cantSplit/>
        </w:trPr>
        <w:tc>
          <w:tcPr>
            <w:tcW w:w="684" w:type="dxa"/>
            <w:tcBorders>
              <w:bottom w:val="nil"/>
            </w:tcBorders>
          </w:tcPr>
          <w:p>
            <w:pPr>
              <w:pStyle w:val="zyTableNAm"/>
              <w:tabs>
                <w:tab w:val="left" w:leader="dot" w:pos="5387"/>
              </w:tabs>
            </w:pPr>
            <w:r>
              <w:t>15.</w:t>
            </w:r>
          </w:p>
        </w:tc>
        <w:tc>
          <w:tcPr>
            <w:tcW w:w="5529" w:type="dxa"/>
            <w:tcBorders>
              <w:bottom w:val="nil"/>
            </w:tcBorders>
          </w:tcPr>
          <w:p>
            <w:pPr>
              <w:pStyle w:val="zyTableNAm"/>
              <w:tabs>
                <w:tab w:val="left" w:leader="dot" w:pos="5387"/>
              </w:tabs>
            </w:pPr>
            <w:r>
              <w:t xml:space="preserve">Application to add, vary or cancel condition of licence or permit (other than club restricted licence) — </w:t>
            </w:r>
          </w:p>
        </w:tc>
        <w:tc>
          <w:tcPr>
            <w:tcW w:w="855" w:type="dxa"/>
            <w:tcBorders>
              <w:bottom w:val="nil"/>
            </w:tcBorders>
          </w:tcPr>
          <w:p>
            <w:pPr>
              <w:pStyle w:val="zyTableNAm"/>
              <w:tabs>
                <w:tab w:val="clear" w:pos="567"/>
                <w:tab w:val="left" w:leader="dot" w:pos="5387"/>
              </w:tabs>
              <w:jc w:val="right"/>
            </w:pP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leader="dot" w:pos="5387"/>
              </w:tabs>
            </w:pPr>
            <w:r>
              <w:t>(a)</w:t>
            </w:r>
            <w:r>
              <w:tab/>
              <w:t xml:space="preserve">for a period of over 21 days </w:t>
            </w:r>
            <w:r>
              <w:tab/>
            </w:r>
          </w:p>
        </w:tc>
        <w:tc>
          <w:tcPr>
            <w:tcW w:w="855" w:type="dxa"/>
            <w:tcBorders>
              <w:top w:val="nil"/>
              <w:bottom w:val="nil"/>
            </w:tcBorders>
          </w:tcPr>
          <w:p>
            <w:pPr>
              <w:pStyle w:val="zyTableNAm"/>
              <w:tabs>
                <w:tab w:val="clear" w:pos="567"/>
                <w:tab w:val="left" w:leader="dot" w:pos="5387"/>
              </w:tabs>
              <w:jc w:val="right"/>
            </w:pPr>
            <w:r>
              <w:rPr>
                <w:szCs w:val="22"/>
              </w:rPr>
              <w:t>230</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leader="dot" w:pos="5387"/>
              </w:tabs>
              <w:ind w:left="567" w:hanging="567"/>
            </w:pPr>
            <w:r>
              <w:t>(b)</w:t>
            </w:r>
            <w:r>
              <w:tab/>
              <w:t>for a period of 21 days or less if the anticipated number of patrons is —</w:t>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w:t>
            </w:r>
            <w:r>
              <w:tab/>
              <w:t xml:space="preserve">up to 500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rPr>
                <w:rFonts w:ascii="Arial" w:hAnsi="Arial"/>
                <w:b/>
              </w:rPr>
            </w:pPr>
            <w:r>
              <w:t>107</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(ii)</w:t>
            </w:r>
            <w:r>
              <w:tab/>
              <w:t xml:space="preserve">between 501 and 1 000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219</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(iii)</w:t>
            </w:r>
            <w:r>
              <w:tab/>
              <w:t xml:space="preserve">between 1 001 and 5 000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1 098</w:t>
            </w:r>
          </w:p>
        </w:tc>
      </w:tr>
      <w:tr>
        <w:trPr>
          <w:cantSplit/>
        </w:trPr>
        <w:tc>
          <w:tcPr>
            <w:tcW w:w="684" w:type="dxa"/>
            <w:tcBorders>
              <w:top w:val="nil"/>
              <w:left w:val="single" w:sz="4" w:space="0" w:color="auto"/>
              <w:bottom w:val="nil"/>
              <w:right w:val="single" w:sz="4" w:space="0" w:color="auto"/>
            </w:tcBorders>
          </w:tcPr>
          <w:p>
            <w:pPr>
              <w:pStyle w:val="zyTableNAm"/>
              <w:tabs>
                <w:tab w:val="left" w:leader="dot" w:pos="5387"/>
              </w:tabs>
            </w:pPr>
          </w:p>
        </w:tc>
        <w:tc>
          <w:tcPr>
            <w:tcW w:w="5529" w:type="dxa"/>
            <w:tcBorders>
              <w:top w:val="nil"/>
              <w:left w:val="single" w:sz="4" w:space="0" w:color="auto"/>
              <w:bottom w:val="nil"/>
              <w:right w:val="single" w:sz="4" w:space="0" w:color="auto"/>
            </w:tcBorders>
          </w:tcPr>
          <w:p>
            <w:pPr>
              <w:pStyle w:val="zyTableNAm"/>
              <w:tabs>
                <w:tab w:val="left" w:pos="994"/>
                <w:tab w:val="left" w:leader="dot" w:pos="5387"/>
              </w:tabs>
            </w:pPr>
            <w:r>
              <w:tab/>
              <w:t>(iv)</w:t>
            </w:r>
            <w:r>
              <w:tab/>
              <w:t xml:space="preserve">between 5 001 and 10 000 </w:t>
            </w:r>
            <w:r>
              <w:tab/>
            </w:r>
          </w:p>
        </w:tc>
        <w:tc>
          <w:tcPr>
            <w:tcW w:w="855" w:type="dxa"/>
            <w:tcBorders>
              <w:top w:val="nil"/>
              <w:left w:val="single" w:sz="4" w:space="0" w:color="auto"/>
              <w:bottom w:val="nil"/>
              <w:right w:val="single" w:sz="4" w:space="0" w:color="auto"/>
            </w:tcBorders>
          </w:tcPr>
          <w:p>
            <w:pPr>
              <w:pStyle w:val="zyTableNAm"/>
              <w:tabs>
                <w:tab w:val="clear" w:pos="567"/>
                <w:tab w:val="left" w:leader="dot" w:pos="5387"/>
              </w:tabs>
              <w:jc w:val="right"/>
            </w:pPr>
            <w:r>
              <w:rPr>
                <w:szCs w:val="22"/>
              </w:rPr>
              <w:t>2 197</w:t>
            </w:r>
          </w:p>
        </w:tc>
      </w:tr>
      <w:tr>
        <w:trPr>
          <w:cantSplit/>
        </w:trPr>
        <w:tc>
          <w:tcPr>
            <w:tcW w:w="684" w:type="dxa"/>
            <w:tcBorders>
              <w:top w:val="nil"/>
              <w:left w:val="single" w:sz="4" w:space="0" w:color="auto"/>
              <w:bottom w:val="single" w:sz="4" w:space="0" w:color="auto"/>
              <w:right w:val="single" w:sz="4" w:space="0" w:color="auto"/>
            </w:tcBorders>
          </w:tcPr>
          <w:p>
            <w:pPr>
              <w:pStyle w:val="zyTableNAm"/>
              <w:tabs>
                <w:tab w:val="left" w:leader="dot" w:pos="5387"/>
              </w:tabs>
            </w:pPr>
          </w:p>
        </w:tc>
        <w:tc>
          <w:tcPr>
            <w:tcW w:w="5529" w:type="dxa"/>
            <w:tcBorders>
              <w:top w:val="nil"/>
              <w:left w:val="single" w:sz="4" w:space="0" w:color="auto"/>
              <w:bottom w:val="single" w:sz="4" w:space="0" w:color="auto"/>
              <w:right w:val="single" w:sz="4" w:space="0" w:color="auto"/>
            </w:tcBorders>
          </w:tcPr>
          <w:p>
            <w:pPr>
              <w:pStyle w:val="zyTableNAm"/>
              <w:tabs>
                <w:tab w:val="left" w:pos="994"/>
                <w:tab w:val="left" w:leader="dot" w:pos="5387"/>
              </w:tabs>
            </w:pPr>
            <w:r>
              <w:tab/>
              <w:t>(v)</w:t>
            </w:r>
            <w:r>
              <w:tab/>
              <w:t xml:space="preserve">over 10 000 </w:t>
            </w:r>
            <w:r>
              <w:tab/>
            </w:r>
          </w:p>
        </w:tc>
        <w:tc>
          <w:tcPr>
            <w:tcW w:w="855" w:type="dxa"/>
            <w:tcBorders>
              <w:top w:val="nil"/>
              <w:left w:val="single" w:sz="4" w:space="0" w:color="auto"/>
              <w:bottom w:val="single" w:sz="4" w:space="0" w:color="auto"/>
              <w:right w:val="single" w:sz="4" w:space="0" w:color="auto"/>
            </w:tcBorders>
          </w:tcPr>
          <w:p>
            <w:pPr>
              <w:pStyle w:val="zyTableNAm"/>
              <w:tabs>
                <w:tab w:val="clear" w:pos="567"/>
                <w:tab w:val="left" w:leader="dot" w:pos="5387"/>
              </w:tabs>
              <w:jc w:val="right"/>
            </w:pPr>
            <w:r>
              <w:rPr>
                <w:szCs w:val="22"/>
              </w:rPr>
              <w:t>4 401</w:t>
            </w:r>
          </w:p>
        </w:tc>
      </w:tr>
      <w:tr>
        <w:trPr>
          <w:cantSplit/>
        </w:trPr>
        <w:tc>
          <w:tcPr>
            <w:tcW w:w="684" w:type="dxa"/>
          </w:tcPr>
          <w:p>
            <w:pPr>
              <w:pStyle w:val="zyTableNAm"/>
              <w:tabs>
                <w:tab w:val="left" w:leader="dot" w:pos="5387"/>
              </w:tabs>
            </w:pPr>
            <w:r>
              <w:t>16.</w:t>
            </w:r>
          </w:p>
        </w:tc>
        <w:tc>
          <w:tcPr>
            <w:tcW w:w="5529" w:type="dxa"/>
          </w:tcPr>
          <w:p>
            <w:pPr>
              <w:pStyle w:val="zyTableNAm"/>
              <w:tabs>
                <w:tab w:val="left" w:leader="dot" w:pos="5387"/>
              </w:tabs>
            </w:pPr>
            <w:r>
              <w:t xml:space="preserve">Application to add, vary or cancel condition of club restricted licence </w:t>
            </w:r>
            <w:r>
              <w:tab/>
            </w:r>
          </w:p>
        </w:tc>
        <w:tc>
          <w:tcPr>
            <w:tcW w:w="855" w:type="dxa"/>
          </w:tcPr>
          <w:p>
            <w:pPr>
              <w:pStyle w:val="zyTableNAm"/>
              <w:tabs>
                <w:tab w:val="clear" w:pos="567"/>
                <w:tab w:val="left" w:leader="dot" w:pos="5387"/>
              </w:tabs>
              <w:jc w:val="right"/>
            </w:pPr>
            <w:r>
              <w:br/>
              <w:t>42</w:t>
            </w:r>
          </w:p>
        </w:tc>
      </w:tr>
      <w:tr>
        <w:trPr>
          <w:cantSplit/>
        </w:trPr>
        <w:tc>
          <w:tcPr>
            <w:tcW w:w="684" w:type="dxa"/>
          </w:tcPr>
          <w:p>
            <w:pPr>
              <w:pStyle w:val="zyTableNAm"/>
              <w:tabs>
                <w:tab w:val="left" w:leader="dot" w:pos="5387"/>
              </w:tabs>
            </w:pPr>
            <w:r>
              <w:t>17.</w:t>
            </w:r>
          </w:p>
        </w:tc>
        <w:tc>
          <w:tcPr>
            <w:tcW w:w="5529" w:type="dxa"/>
          </w:tcPr>
          <w:p>
            <w:pPr>
              <w:pStyle w:val="zyTableNAm"/>
              <w:tabs>
                <w:tab w:val="left" w:leader="dot" w:pos="5387"/>
              </w:tabs>
            </w:pPr>
            <w:r>
              <w:t xml:space="preserve">Application under section 62(6) to vary any plans or specifications the subject of a condition </w:t>
            </w:r>
            <w:r>
              <w:tab/>
            </w:r>
          </w:p>
        </w:tc>
        <w:tc>
          <w:tcPr>
            <w:tcW w:w="855" w:type="dxa"/>
          </w:tcPr>
          <w:p>
            <w:pPr>
              <w:pStyle w:val="zyTableNAm"/>
              <w:tabs>
                <w:tab w:val="clear" w:pos="567"/>
                <w:tab w:val="left" w:leader="dot" w:pos="5387"/>
              </w:tabs>
              <w:jc w:val="right"/>
            </w:pPr>
            <w:r>
              <w:br/>
            </w:r>
            <w:r>
              <w:rPr>
                <w:szCs w:val="22"/>
              </w:rPr>
              <w:t>268</w:t>
            </w:r>
          </w:p>
        </w:tc>
      </w:tr>
      <w:tr>
        <w:trPr>
          <w:cantSplit/>
        </w:trPr>
        <w:tc>
          <w:tcPr>
            <w:tcW w:w="684" w:type="dxa"/>
          </w:tcPr>
          <w:p>
            <w:pPr>
              <w:pStyle w:val="zyTableNAm"/>
              <w:tabs>
                <w:tab w:val="left" w:leader="dot" w:pos="5387"/>
              </w:tabs>
            </w:pPr>
            <w:r>
              <w:t>18.</w:t>
            </w:r>
          </w:p>
        </w:tc>
        <w:tc>
          <w:tcPr>
            <w:tcW w:w="5529" w:type="dxa"/>
          </w:tcPr>
          <w:p>
            <w:pPr>
              <w:pStyle w:val="zyTableNAm"/>
              <w:tabs>
                <w:tab w:val="left" w:leader="dot" w:pos="5387"/>
              </w:tabs>
            </w:pPr>
            <w:r>
              <w:t xml:space="preserve">Application for approval of agreement or arrangement </w:t>
            </w:r>
            <w:r>
              <w:tab/>
            </w:r>
          </w:p>
          <w:p>
            <w:pPr>
              <w:pStyle w:val="zyTableNAm"/>
              <w:tabs>
                <w:tab w:val="left" w:leader="dot" w:pos="5387"/>
              </w:tabs>
            </w:pPr>
            <w:r>
              <w:t>and</w:t>
            </w:r>
          </w:p>
          <w:p>
            <w:pPr>
              <w:pStyle w:val="zyTableNAm"/>
              <w:tabs>
                <w:tab w:val="left" w:leader="dot" w:pos="5387"/>
              </w:tabs>
            </w:pPr>
            <w:r>
              <w:t xml:space="preserve">for each person who is a party to the agreement or arrangement and in relation to whom a background check is sought from the Police Service </w:t>
            </w:r>
            <w:r>
              <w:tab/>
            </w:r>
          </w:p>
        </w:tc>
        <w:tc>
          <w:tcPr>
            <w:tcW w:w="855" w:type="dxa"/>
          </w:tcPr>
          <w:p>
            <w:pPr>
              <w:pStyle w:val="zyTableNAm"/>
              <w:tabs>
                <w:tab w:val="clear" w:pos="567"/>
                <w:tab w:val="left" w:leader="dot" w:pos="5387"/>
              </w:tabs>
              <w:jc w:val="right"/>
            </w:pPr>
            <w:r>
              <w:rPr>
                <w:szCs w:val="22"/>
              </w:rPr>
              <w:t>224</w:t>
            </w:r>
          </w:p>
          <w:p>
            <w:pPr>
              <w:pStyle w:val="zyTableNAm"/>
              <w:tabs>
                <w:tab w:val="clear" w:pos="567"/>
                <w:tab w:val="left" w:leader="dot" w:pos="5387"/>
              </w:tabs>
              <w:jc w:val="right"/>
            </w:pPr>
          </w:p>
          <w:p>
            <w:pPr>
              <w:pStyle w:val="zyTableNAm"/>
              <w:tabs>
                <w:tab w:val="clear" w:pos="567"/>
                <w:tab w:val="left" w:leader="dot" w:pos="5387"/>
              </w:tabs>
              <w:jc w:val="right"/>
            </w:pPr>
            <w:r>
              <w:br/>
            </w:r>
            <w:r>
              <w:br/>
            </w:r>
            <w:r>
              <w:rPr>
                <w:szCs w:val="22"/>
              </w:rPr>
              <w:t>145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19A.</w:t>
            </w:r>
          </w:p>
        </w:tc>
        <w:tc>
          <w:tcPr>
            <w:tcW w:w="5529"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 xml:space="preserve">Application under section 115AD for review of decision to give notice </w:t>
            </w:r>
            <w:r>
              <w:tab/>
            </w:r>
          </w:p>
        </w:tc>
        <w:tc>
          <w:tcPr>
            <w:tcW w:w="855" w:type="dxa"/>
            <w:tcBorders>
              <w:top w:val="single" w:sz="4" w:space="0" w:color="auto"/>
              <w:left w:val="single" w:sz="4" w:space="0" w:color="auto"/>
              <w:bottom w:val="single" w:sz="4" w:space="0" w:color="auto"/>
              <w:right w:val="single" w:sz="4" w:space="0" w:color="auto"/>
            </w:tcBorders>
          </w:tcPr>
          <w:p>
            <w:pPr>
              <w:pStyle w:val="zyTableNAm"/>
              <w:tabs>
                <w:tab w:val="clear" w:pos="567"/>
                <w:tab w:val="left" w:leader="dot" w:pos="5387"/>
              </w:tabs>
              <w:jc w:val="right"/>
            </w:pPr>
            <w:r>
              <w:br/>
            </w:r>
            <w:r>
              <w:rPr>
                <w:szCs w:val="22"/>
              </w:rPr>
              <w:t>235</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19B.</w:t>
            </w:r>
          </w:p>
        </w:tc>
        <w:tc>
          <w:tcPr>
            <w:tcW w:w="5529"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Application under section 119A for approval to conduct non</w:t>
            </w:r>
            <w:r>
              <w:noBreakHyphen/>
              <w:t xml:space="preserve">liquor business on licensed premises </w:t>
            </w:r>
            <w:r>
              <w:tab/>
            </w:r>
          </w:p>
        </w:tc>
        <w:tc>
          <w:tcPr>
            <w:tcW w:w="855" w:type="dxa"/>
            <w:tcBorders>
              <w:top w:val="single" w:sz="4" w:space="0" w:color="auto"/>
              <w:left w:val="single" w:sz="4" w:space="0" w:color="auto"/>
              <w:bottom w:val="single" w:sz="4" w:space="0" w:color="auto"/>
              <w:right w:val="single" w:sz="4" w:space="0" w:color="auto"/>
            </w:tcBorders>
          </w:tcPr>
          <w:p>
            <w:pPr>
              <w:pStyle w:val="zyTableNAm"/>
              <w:tabs>
                <w:tab w:val="clear" w:pos="567"/>
                <w:tab w:val="left" w:leader="dot" w:pos="5387"/>
              </w:tabs>
              <w:jc w:val="right"/>
              <w:rPr>
                <w:rFonts w:ascii="Arial" w:hAnsi="Arial"/>
                <w:b/>
              </w:rPr>
            </w:pPr>
            <w:r>
              <w:br/>
              <w:t>214</w:t>
            </w:r>
          </w:p>
        </w:tc>
      </w:tr>
      <w:tr>
        <w:trPr>
          <w:cantSplit/>
        </w:trPr>
        <w:tc>
          <w:tcPr>
            <w:tcW w:w="684"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19C.</w:t>
            </w:r>
          </w:p>
        </w:tc>
        <w:tc>
          <w:tcPr>
            <w:tcW w:w="5529" w:type="dxa"/>
            <w:tcBorders>
              <w:top w:val="single" w:sz="4" w:space="0" w:color="auto"/>
              <w:left w:val="single" w:sz="4" w:space="0" w:color="auto"/>
              <w:bottom w:val="single" w:sz="4" w:space="0" w:color="auto"/>
              <w:right w:val="single" w:sz="4" w:space="0" w:color="auto"/>
            </w:tcBorders>
          </w:tcPr>
          <w:p>
            <w:pPr>
              <w:pStyle w:val="zyTableNAm"/>
              <w:tabs>
                <w:tab w:val="left" w:leader="dot" w:pos="5387"/>
              </w:tabs>
            </w:pPr>
            <w:r>
              <w:t xml:space="preserve">Application under section 152W(3), other than by an occupier of premises, for a liquor restriction declaration in relation to the premises </w:t>
            </w:r>
            <w:r>
              <w:tab/>
            </w:r>
          </w:p>
        </w:tc>
        <w:tc>
          <w:tcPr>
            <w:tcW w:w="855" w:type="dxa"/>
            <w:tcBorders>
              <w:top w:val="single" w:sz="4" w:space="0" w:color="auto"/>
              <w:left w:val="single" w:sz="4" w:space="0" w:color="auto"/>
              <w:bottom w:val="single" w:sz="4" w:space="0" w:color="auto"/>
              <w:right w:val="single" w:sz="4" w:space="0" w:color="auto"/>
            </w:tcBorders>
          </w:tcPr>
          <w:p>
            <w:pPr>
              <w:pStyle w:val="zyTableNAm"/>
              <w:tabs>
                <w:tab w:val="clear" w:pos="567"/>
                <w:tab w:val="left" w:leader="dot" w:pos="5387"/>
              </w:tabs>
              <w:jc w:val="right"/>
            </w:pPr>
            <w:r>
              <w:br/>
            </w:r>
            <w:r>
              <w:br/>
              <w:t>256</w:t>
            </w:r>
          </w:p>
        </w:tc>
      </w:tr>
      <w:tr>
        <w:trPr>
          <w:cantSplit/>
        </w:trPr>
        <w:tc>
          <w:tcPr>
            <w:tcW w:w="684" w:type="dxa"/>
          </w:tcPr>
          <w:p>
            <w:pPr>
              <w:pStyle w:val="zyTableNAm"/>
              <w:tabs>
                <w:tab w:val="left" w:leader="dot" w:pos="5387"/>
              </w:tabs>
            </w:pPr>
            <w:r>
              <w:t>19.</w:t>
            </w:r>
          </w:p>
        </w:tc>
        <w:tc>
          <w:tcPr>
            <w:tcW w:w="5529" w:type="dxa"/>
          </w:tcPr>
          <w:p>
            <w:pPr>
              <w:pStyle w:val="zyTableNAm"/>
              <w:tabs>
                <w:tab w:val="left" w:leader="dot" w:pos="5387"/>
              </w:tabs>
            </w:pPr>
            <w:r>
              <w:t xml:space="preserve">Application under section 126A for approval of entertainment for juveniles on licensed premises </w:t>
            </w:r>
            <w:r>
              <w:tab/>
            </w:r>
          </w:p>
        </w:tc>
        <w:tc>
          <w:tcPr>
            <w:tcW w:w="855" w:type="dxa"/>
          </w:tcPr>
          <w:p>
            <w:pPr>
              <w:pStyle w:val="zyTableNAm"/>
              <w:tabs>
                <w:tab w:val="clear" w:pos="567"/>
                <w:tab w:val="left" w:leader="dot" w:pos="5387"/>
              </w:tabs>
              <w:jc w:val="right"/>
              <w:rPr>
                <w:rFonts w:ascii="Arial" w:hAnsi="Arial"/>
                <w:b/>
              </w:rPr>
            </w:pPr>
            <w:r>
              <w:br/>
              <w:t>63</w:t>
            </w:r>
          </w:p>
        </w:tc>
      </w:tr>
      <w:tr>
        <w:trPr>
          <w:cantSplit/>
        </w:trPr>
        <w:tc>
          <w:tcPr>
            <w:tcW w:w="6213" w:type="dxa"/>
            <w:gridSpan w:val="2"/>
          </w:tcPr>
          <w:p>
            <w:pPr>
              <w:pStyle w:val="zyTableNAm"/>
              <w:tabs>
                <w:tab w:val="left" w:leader="dot" w:pos="5387"/>
              </w:tabs>
              <w:rPr>
                <w:i/>
              </w:rPr>
            </w:pPr>
            <w:r>
              <w:rPr>
                <w:i/>
              </w:rPr>
              <w:t>[20.</w:t>
            </w:r>
            <w:r>
              <w:rPr>
                <w:i/>
              </w:rPr>
              <w:tab/>
              <w:t>deleted]</w:t>
            </w:r>
          </w:p>
        </w:tc>
        <w:tc>
          <w:tcPr>
            <w:tcW w:w="855" w:type="dxa"/>
          </w:tcPr>
          <w:p>
            <w:pPr>
              <w:pStyle w:val="zyTableNAm"/>
              <w:tabs>
                <w:tab w:val="clear" w:pos="567"/>
                <w:tab w:val="left" w:leader="dot" w:pos="5387"/>
              </w:tabs>
              <w:jc w:val="right"/>
            </w:pPr>
          </w:p>
        </w:tc>
      </w:tr>
      <w:tr>
        <w:trPr>
          <w:cantSplit/>
        </w:trPr>
        <w:tc>
          <w:tcPr>
            <w:tcW w:w="684" w:type="dxa"/>
          </w:tcPr>
          <w:p>
            <w:pPr>
              <w:pStyle w:val="zyTableNAm"/>
              <w:tabs>
                <w:tab w:val="left" w:leader="dot" w:pos="5387"/>
              </w:tabs>
            </w:pPr>
            <w:r>
              <w:t>21.</w:t>
            </w:r>
          </w:p>
        </w:tc>
        <w:tc>
          <w:tcPr>
            <w:tcW w:w="5529" w:type="dxa"/>
          </w:tcPr>
          <w:p>
            <w:pPr>
              <w:pStyle w:val="zyTableNAm"/>
              <w:tabs>
                <w:tab w:val="left" w:leader="dot" w:pos="5387"/>
              </w:tabs>
            </w:pPr>
            <w:r>
              <w:t xml:space="preserve">Supply of a list of licensed premises or a list of owners of licensed premises </w:t>
            </w:r>
            <w:r>
              <w:tab/>
            </w:r>
          </w:p>
        </w:tc>
        <w:tc>
          <w:tcPr>
            <w:tcW w:w="855" w:type="dxa"/>
          </w:tcPr>
          <w:p>
            <w:pPr>
              <w:pStyle w:val="zyTableNAm"/>
              <w:tabs>
                <w:tab w:val="clear" w:pos="567"/>
                <w:tab w:val="left" w:leader="dot" w:pos="5387"/>
              </w:tabs>
              <w:jc w:val="right"/>
            </w:pPr>
            <w:r>
              <w:br/>
              <w:t>87</w:t>
            </w:r>
          </w:p>
        </w:tc>
      </w:tr>
      <w:tr>
        <w:trPr>
          <w:cantSplit/>
        </w:trPr>
        <w:tc>
          <w:tcPr>
            <w:tcW w:w="684" w:type="dxa"/>
          </w:tcPr>
          <w:p>
            <w:pPr>
              <w:pStyle w:val="zyTableNAm"/>
              <w:tabs>
                <w:tab w:val="left" w:leader="dot" w:pos="5387"/>
              </w:tabs>
            </w:pPr>
            <w:r>
              <w:t>22.</w:t>
            </w:r>
          </w:p>
        </w:tc>
        <w:tc>
          <w:tcPr>
            <w:tcW w:w="5529" w:type="dxa"/>
          </w:tcPr>
          <w:p>
            <w:pPr>
              <w:pStyle w:val="zyTableNAm"/>
              <w:tabs>
                <w:tab w:val="left" w:leader="dot" w:pos="5387"/>
              </w:tabs>
            </w:pPr>
            <w:r>
              <w:t xml:space="preserve">Supply of a list of licensed premises on computer disk </w:t>
            </w:r>
            <w:r>
              <w:tab/>
            </w:r>
          </w:p>
        </w:tc>
        <w:tc>
          <w:tcPr>
            <w:tcW w:w="855" w:type="dxa"/>
          </w:tcPr>
          <w:p>
            <w:pPr>
              <w:pStyle w:val="zyTableNAm"/>
              <w:tabs>
                <w:tab w:val="clear" w:pos="567"/>
                <w:tab w:val="left" w:leader="dot" w:pos="5387"/>
              </w:tabs>
              <w:jc w:val="right"/>
              <w:rPr>
                <w:rFonts w:ascii="Arial" w:hAnsi="Arial"/>
                <w:b/>
              </w:rPr>
            </w:pPr>
            <w:r>
              <w:t>57</w:t>
            </w:r>
          </w:p>
        </w:tc>
      </w:tr>
      <w:tr>
        <w:trPr>
          <w:cantSplit/>
        </w:trPr>
        <w:tc>
          <w:tcPr>
            <w:tcW w:w="684" w:type="dxa"/>
          </w:tcPr>
          <w:p>
            <w:pPr>
              <w:pStyle w:val="zyTableNAm"/>
              <w:tabs>
                <w:tab w:val="left" w:leader="dot" w:pos="5387"/>
              </w:tabs>
            </w:pPr>
            <w:r>
              <w:t>23.</w:t>
            </w:r>
          </w:p>
        </w:tc>
        <w:tc>
          <w:tcPr>
            <w:tcW w:w="5529" w:type="dxa"/>
          </w:tcPr>
          <w:p>
            <w:pPr>
              <w:pStyle w:val="zyTableNAm"/>
              <w:tabs>
                <w:tab w:val="left" w:leader="dot" w:pos="5387"/>
              </w:tabs>
            </w:pPr>
            <w:r>
              <w:t xml:space="preserve">Supply of address labels for licensed premises </w:t>
            </w:r>
            <w:r>
              <w:tab/>
            </w:r>
          </w:p>
        </w:tc>
        <w:tc>
          <w:tcPr>
            <w:tcW w:w="855" w:type="dxa"/>
          </w:tcPr>
          <w:p>
            <w:pPr>
              <w:pStyle w:val="zyTableNAm"/>
              <w:tabs>
                <w:tab w:val="clear" w:pos="567"/>
                <w:tab w:val="left" w:leader="dot" w:pos="5387"/>
              </w:tabs>
              <w:jc w:val="right"/>
            </w:pPr>
            <w:r>
              <w:t>138</w:t>
            </w:r>
          </w:p>
        </w:tc>
      </w:tr>
      <w:tr>
        <w:trPr>
          <w:cantSplit/>
        </w:trPr>
        <w:tc>
          <w:tcPr>
            <w:tcW w:w="684" w:type="dxa"/>
          </w:tcPr>
          <w:p>
            <w:pPr>
              <w:pStyle w:val="zyTableNAm"/>
              <w:tabs>
                <w:tab w:val="left" w:leader="dot" w:pos="5387"/>
              </w:tabs>
            </w:pPr>
            <w:r>
              <w:t>24.</w:t>
            </w:r>
          </w:p>
        </w:tc>
        <w:tc>
          <w:tcPr>
            <w:tcW w:w="5529" w:type="dxa"/>
          </w:tcPr>
          <w:p>
            <w:pPr>
              <w:pStyle w:val="zyTableNAm"/>
              <w:tabs>
                <w:tab w:val="left" w:leader="dot" w:pos="5387"/>
              </w:tabs>
            </w:pPr>
            <w:r>
              <w:t xml:space="preserve">Supply of approved heading for advertising an application </w:t>
            </w:r>
            <w:r>
              <w:tab/>
            </w:r>
          </w:p>
        </w:tc>
        <w:tc>
          <w:tcPr>
            <w:tcW w:w="855" w:type="dxa"/>
          </w:tcPr>
          <w:p>
            <w:pPr>
              <w:pStyle w:val="zyTableNAm"/>
              <w:tabs>
                <w:tab w:val="clear" w:pos="567"/>
                <w:tab w:val="left" w:leader="dot" w:pos="5387"/>
              </w:tabs>
              <w:jc w:val="right"/>
            </w:pPr>
            <w:r>
              <w:t>25</w:t>
            </w:r>
          </w:p>
        </w:tc>
      </w:tr>
      <w:tr>
        <w:trPr>
          <w:cantSplit/>
        </w:trPr>
        <w:tc>
          <w:tcPr>
            <w:tcW w:w="684" w:type="dxa"/>
          </w:tcPr>
          <w:p>
            <w:pPr>
              <w:pStyle w:val="zyTableNAm"/>
              <w:tabs>
                <w:tab w:val="left" w:leader="dot" w:pos="5387"/>
              </w:tabs>
            </w:pPr>
            <w:r>
              <w:t>25.</w:t>
            </w:r>
          </w:p>
        </w:tc>
        <w:tc>
          <w:tcPr>
            <w:tcW w:w="5529" w:type="dxa"/>
          </w:tcPr>
          <w:p>
            <w:pPr>
              <w:pStyle w:val="zyTableNAm"/>
              <w:tabs>
                <w:tab w:val="left" w:leader="dot" w:pos="5387"/>
              </w:tabs>
            </w:pPr>
            <w:r>
              <w:t xml:space="preserve">Supply of copy of plan — for each sheet </w:t>
            </w:r>
            <w:r>
              <w:tab/>
            </w:r>
          </w:p>
        </w:tc>
        <w:tc>
          <w:tcPr>
            <w:tcW w:w="855" w:type="dxa"/>
          </w:tcPr>
          <w:p>
            <w:pPr>
              <w:pStyle w:val="zyTableNAm"/>
              <w:tabs>
                <w:tab w:val="clear" w:pos="567"/>
                <w:tab w:val="left" w:leader="dot" w:pos="5387"/>
              </w:tabs>
              <w:jc w:val="right"/>
            </w:pPr>
            <w:r>
              <w:t>25</w:t>
            </w:r>
            <w:r>
              <w:br/>
              <w:t>(up to a max. of 200)</w:t>
            </w:r>
          </w:p>
        </w:tc>
      </w:tr>
      <w:tr>
        <w:trPr>
          <w:cantSplit/>
        </w:trPr>
        <w:tc>
          <w:tcPr>
            <w:tcW w:w="684" w:type="dxa"/>
          </w:tcPr>
          <w:p>
            <w:pPr>
              <w:pStyle w:val="zyTableNAm"/>
              <w:tabs>
                <w:tab w:val="left" w:leader="dot" w:pos="5387"/>
              </w:tabs>
            </w:pPr>
            <w:r>
              <w:t>26.</w:t>
            </w:r>
          </w:p>
        </w:tc>
        <w:tc>
          <w:tcPr>
            <w:tcW w:w="5529" w:type="dxa"/>
          </w:tcPr>
          <w:p>
            <w:pPr>
              <w:pStyle w:val="zyTableNAm"/>
              <w:tabs>
                <w:tab w:val="left" w:leader="dot" w:pos="5387"/>
              </w:tabs>
            </w:pPr>
            <w:r>
              <w:t xml:space="preserve">Supply of certified copy of plan defining licensed premises </w:t>
            </w:r>
            <w:r>
              <w:tab/>
            </w:r>
          </w:p>
        </w:tc>
        <w:tc>
          <w:tcPr>
            <w:tcW w:w="855" w:type="dxa"/>
          </w:tcPr>
          <w:p>
            <w:pPr>
              <w:pStyle w:val="zyTableNAm"/>
              <w:tabs>
                <w:tab w:val="clear" w:pos="567"/>
                <w:tab w:val="left" w:leader="dot" w:pos="5387"/>
              </w:tabs>
              <w:jc w:val="right"/>
            </w:pPr>
            <w:r>
              <w:t>35</w:t>
            </w:r>
          </w:p>
        </w:tc>
      </w:tr>
      <w:tr>
        <w:trPr>
          <w:cantSplit/>
        </w:trPr>
        <w:tc>
          <w:tcPr>
            <w:tcW w:w="684" w:type="dxa"/>
          </w:tcPr>
          <w:p>
            <w:pPr>
              <w:pStyle w:val="zyTableNAm"/>
              <w:tabs>
                <w:tab w:val="left" w:leader="dot" w:pos="5387"/>
              </w:tabs>
            </w:pPr>
            <w:r>
              <w:t>27.</w:t>
            </w:r>
          </w:p>
        </w:tc>
        <w:tc>
          <w:tcPr>
            <w:tcW w:w="5529" w:type="dxa"/>
          </w:tcPr>
          <w:p>
            <w:pPr>
              <w:pStyle w:val="zyTableNAm"/>
              <w:tabs>
                <w:tab w:val="left" w:leader="dot" w:pos="5387"/>
              </w:tabs>
            </w:pPr>
            <w:r>
              <w:t xml:space="preserve">Supply of copy of a licence, a permit or  a decision of the Commission (or the former </w:t>
            </w:r>
            <w:smartTag w:uri="urn:schemas-microsoft-com:office:smarttags" w:element="Street">
              <w:smartTag w:uri="urn:schemas-microsoft-com:office:smarttags" w:element="address">
                <w:r>
                  <w:t>Liquor Licensing Court</w:t>
                </w:r>
              </w:smartTag>
            </w:smartTag>
            <w:r>
              <w:t xml:space="preserve">) or the Director </w:t>
            </w:r>
            <w:r>
              <w:tab/>
            </w:r>
          </w:p>
        </w:tc>
        <w:tc>
          <w:tcPr>
            <w:tcW w:w="855" w:type="dxa"/>
          </w:tcPr>
          <w:p>
            <w:pPr>
              <w:pStyle w:val="zyTableNAm"/>
              <w:tabs>
                <w:tab w:val="clear" w:pos="567"/>
                <w:tab w:val="left" w:leader="dot" w:pos="5387"/>
              </w:tabs>
              <w:jc w:val="right"/>
            </w:pPr>
            <w:r>
              <w:br/>
            </w:r>
            <w:r>
              <w:br/>
              <w:t>25</w:t>
            </w:r>
          </w:p>
        </w:tc>
      </w:tr>
      <w:tr>
        <w:trPr>
          <w:cantSplit/>
        </w:trPr>
        <w:tc>
          <w:tcPr>
            <w:tcW w:w="684" w:type="dxa"/>
          </w:tcPr>
          <w:p>
            <w:pPr>
              <w:pStyle w:val="zyTableNAm"/>
              <w:tabs>
                <w:tab w:val="left" w:leader="dot" w:pos="5387"/>
              </w:tabs>
            </w:pPr>
            <w:r>
              <w:t>28.</w:t>
            </w:r>
          </w:p>
        </w:tc>
        <w:tc>
          <w:tcPr>
            <w:tcW w:w="5529" w:type="dxa"/>
          </w:tcPr>
          <w:p>
            <w:pPr>
              <w:pStyle w:val="zyTableNAm"/>
              <w:tabs>
                <w:tab w:val="left" w:leader="dot" w:pos="5387"/>
              </w:tabs>
            </w:pPr>
            <w:r>
              <w:t xml:space="preserve">For the certification of a copy of a licence, a permit or a decision of the Commission (or the former </w:t>
            </w:r>
            <w:smartTag w:uri="urn:schemas-microsoft-com:office:smarttags" w:element="Street">
              <w:smartTag w:uri="urn:schemas-microsoft-com:office:smarttags" w:element="address">
                <w:r>
                  <w:t>Liquor Licensing Court</w:t>
                </w:r>
              </w:smartTag>
            </w:smartTag>
            <w:r>
              <w:t>) or the Director </w:t>
            </w:r>
            <w:r>
              <w:tab/>
            </w:r>
            <w:r>
              <w:br/>
            </w:r>
            <w:r>
              <w:rPr>
                <w:sz w:val="20"/>
              </w:rPr>
              <w:t>[In addition to the fee under item 27]</w:t>
            </w:r>
          </w:p>
        </w:tc>
        <w:tc>
          <w:tcPr>
            <w:tcW w:w="855" w:type="dxa"/>
          </w:tcPr>
          <w:p>
            <w:pPr>
              <w:pStyle w:val="zyTableNAm"/>
              <w:tabs>
                <w:tab w:val="clear" w:pos="567"/>
                <w:tab w:val="left" w:leader="dot" w:pos="5387"/>
              </w:tabs>
              <w:jc w:val="right"/>
            </w:pPr>
            <w:r>
              <w:br/>
            </w:r>
            <w:r>
              <w:br/>
              <w:t>25</w:t>
            </w:r>
          </w:p>
        </w:tc>
      </w:tr>
      <w:tr>
        <w:trPr>
          <w:cantSplit/>
        </w:trPr>
        <w:tc>
          <w:tcPr>
            <w:tcW w:w="684" w:type="dxa"/>
          </w:tcPr>
          <w:p>
            <w:pPr>
              <w:pStyle w:val="zyTableNAm"/>
              <w:tabs>
                <w:tab w:val="left" w:leader="dot" w:pos="5387"/>
              </w:tabs>
            </w:pPr>
            <w:r>
              <w:t>29.</w:t>
            </w:r>
          </w:p>
        </w:tc>
        <w:tc>
          <w:tcPr>
            <w:tcW w:w="5529" w:type="dxa"/>
          </w:tcPr>
          <w:p>
            <w:pPr>
              <w:pStyle w:val="zyTableNAm"/>
              <w:tabs>
                <w:tab w:val="left" w:leader="dot" w:pos="5387"/>
              </w:tabs>
            </w:pPr>
            <w:r>
              <w:t xml:space="preserve">Supply of copy of documentation, other than that already prescribed, per page </w:t>
            </w:r>
            <w:r>
              <w:tab/>
            </w:r>
          </w:p>
        </w:tc>
        <w:tc>
          <w:tcPr>
            <w:tcW w:w="855" w:type="dxa"/>
          </w:tcPr>
          <w:p>
            <w:pPr>
              <w:pStyle w:val="zyTableNAm"/>
              <w:tabs>
                <w:tab w:val="clear" w:pos="567"/>
                <w:tab w:val="left" w:leader="dot" w:pos="5387"/>
              </w:tabs>
              <w:jc w:val="right"/>
            </w:pPr>
            <w:r>
              <w:br/>
              <w:t>4</w:t>
            </w:r>
          </w:p>
        </w:tc>
      </w:tr>
      <w:tr>
        <w:trPr>
          <w:cantSplit/>
        </w:trPr>
        <w:tc>
          <w:tcPr>
            <w:tcW w:w="684" w:type="dxa"/>
          </w:tcPr>
          <w:p>
            <w:pPr>
              <w:pStyle w:val="zyTableNAm"/>
              <w:tabs>
                <w:tab w:val="left" w:leader="dot" w:pos="5387"/>
              </w:tabs>
            </w:pPr>
            <w:r>
              <w:t>30.</w:t>
            </w:r>
          </w:p>
        </w:tc>
        <w:tc>
          <w:tcPr>
            <w:tcW w:w="5529" w:type="dxa"/>
          </w:tcPr>
          <w:p>
            <w:pPr>
              <w:pStyle w:val="zyTableNAm"/>
              <w:tabs>
                <w:tab w:val="left" w:leader="dot" w:pos="5387"/>
              </w:tabs>
            </w:pPr>
            <w:r>
              <w:t xml:space="preserve">Issue of a summons to a witness </w:t>
            </w:r>
            <w:r>
              <w:tab/>
            </w:r>
          </w:p>
        </w:tc>
        <w:tc>
          <w:tcPr>
            <w:tcW w:w="855" w:type="dxa"/>
          </w:tcPr>
          <w:p>
            <w:pPr>
              <w:pStyle w:val="zyTableNAm"/>
              <w:tabs>
                <w:tab w:val="clear" w:pos="567"/>
                <w:tab w:val="left" w:leader="dot" w:pos="5387"/>
              </w:tabs>
              <w:jc w:val="right"/>
            </w:pPr>
            <w:r>
              <w:t>20</w:t>
            </w:r>
          </w:p>
        </w:tc>
      </w:tr>
      <w:tr>
        <w:trPr>
          <w:cantSplit/>
        </w:trPr>
        <w:tc>
          <w:tcPr>
            <w:tcW w:w="684" w:type="dxa"/>
          </w:tcPr>
          <w:p>
            <w:pPr>
              <w:pStyle w:val="zyTableNAm"/>
              <w:tabs>
                <w:tab w:val="left" w:leader="dot" w:pos="5387"/>
              </w:tabs>
            </w:pPr>
            <w:r>
              <w:t>31.</w:t>
            </w:r>
          </w:p>
        </w:tc>
        <w:tc>
          <w:tcPr>
            <w:tcW w:w="5529" w:type="dxa"/>
          </w:tcPr>
          <w:p>
            <w:pPr>
              <w:pStyle w:val="zyTableNAm"/>
              <w:tabs>
                <w:tab w:val="left" w:leader="dot" w:pos="5387"/>
              </w:tabs>
            </w:pPr>
            <w:r>
              <w:t xml:space="preserve">For a search of the database of records of licences — per licence </w:t>
            </w:r>
            <w:r>
              <w:tab/>
            </w:r>
          </w:p>
        </w:tc>
        <w:tc>
          <w:tcPr>
            <w:tcW w:w="855" w:type="dxa"/>
          </w:tcPr>
          <w:p>
            <w:pPr>
              <w:pStyle w:val="zyTableNAm"/>
              <w:tabs>
                <w:tab w:val="clear" w:pos="567"/>
                <w:tab w:val="left" w:leader="dot" w:pos="5387"/>
              </w:tabs>
              <w:jc w:val="right"/>
            </w:pPr>
            <w:r>
              <w:br/>
              <w:t>35</w:t>
            </w:r>
          </w:p>
        </w:tc>
      </w:tr>
      <w:tr>
        <w:trPr>
          <w:cantSplit/>
        </w:trPr>
        <w:tc>
          <w:tcPr>
            <w:tcW w:w="684" w:type="dxa"/>
          </w:tcPr>
          <w:p>
            <w:pPr>
              <w:pStyle w:val="zyTableNAm"/>
              <w:tabs>
                <w:tab w:val="left" w:leader="dot" w:pos="5387"/>
              </w:tabs>
            </w:pPr>
            <w:r>
              <w:t>32.</w:t>
            </w:r>
          </w:p>
        </w:tc>
        <w:tc>
          <w:tcPr>
            <w:tcW w:w="5529" w:type="dxa"/>
          </w:tcPr>
          <w:p>
            <w:pPr>
              <w:pStyle w:val="zyTableNAm"/>
              <w:tabs>
                <w:tab w:val="left" w:leader="dot" w:pos="5387"/>
              </w:tabs>
            </w:pPr>
            <w:r>
              <w:t xml:space="preserve">For a full search of a licence record </w:t>
            </w:r>
            <w:r>
              <w:tab/>
            </w:r>
          </w:p>
        </w:tc>
        <w:tc>
          <w:tcPr>
            <w:tcW w:w="855" w:type="dxa"/>
          </w:tcPr>
          <w:p>
            <w:pPr>
              <w:pStyle w:val="zyTableNAm"/>
              <w:tabs>
                <w:tab w:val="clear" w:pos="567"/>
                <w:tab w:val="left" w:leader="dot" w:pos="5387"/>
              </w:tabs>
              <w:jc w:val="right"/>
            </w:pPr>
            <w:r>
              <w:t>51</w:t>
            </w:r>
          </w:p>
        </w:tc>
      </w:tr>
      <w:tr>
        <w:trPr>
          <w:cantSplit/>
        </w:trPr>
        <w:tc>
          <w:tcPr>
            <w:tcW w:w="684" w:type="dxa"/>
            <w:tcBorders>
              <w:bottom w:val="nil"/>
            </w:tcBorders>
          </w:tcPr>
          <w:p>
            <w:pPr>
              <w:pStyle w:val="zyTableNAm"/>
              <w:tabs>
                <w:tab w:val="left" w:leader="dot" w:pos="5387"/>
              </w:tabs>
            </w:pPr>
            <w:r>
              <w:t>33.</w:t>
            </w:r>
          </w:p>
        </w:tc>
        <w:tc>
          <w:tcPr>
            <w:tcW w:w="5529" w:type="dxa"/>
            <w:tcBorders>
              <w:bottom w:val="nil"/>
            </w:tcBorders>
          </w:tcPr>
          <w:p>
            <w:pPr>
              <w:pStyle w:val="zyTableNAm"/>
              <w:tabs>
                <w:tab w:val="left" w:leader="dot" w:pos="5387"/>
              </w:tabs>
            </w:pPr>
            <w:r>
              <w:t>For a search of postcodes — </w:t>
            </w:r>
          </w:p>
        </w:tc>
        <w:tc>
          <w:tcPr>
            <w:tcW w:w="855" w:type="dxa"/>
            <w:tcBorders>
              <w:bottom w:val="nil"/>
            </w:tcBorders>
          </w:tcPr>
          <w:p>
            <w:pPr>
              <w:pStyle w:val="zyTableNAm"/>
              <w:tabs>
                <w:tab w:val="clear" w:pos="567"/>
                <w:tab w:val="left" w:leader="dot" w:pos="5387"/>
              </w:tabs>
              <w:jc w:val="right"/>
            </w:pPr>
          </w:p>
        </w:tc>
      </w:tr>
      <w:tr>
        <w:trPr>
          <w:cantSplit/>
        </w:trPr>
        <w:tc>
          <w:tcPr>
            <w:tcW w:w="684" w:type="dxa"/>
            <w:tcBorders>
              <w:top w:val="nil"/>
              <w:bottom w:val="nil"/>
            </w:tcBorders>
          </w:tcPr>
          <w:p>
            <w:pPr>
              <w:pStyle w:val="zyTableNAm"/>
              <w:tabs>
                <w:tab w:val="left" w:leader="dot" w:pos="5387"/>
              </w:tabs>
            </w:pPr>
          </w:p>
        </w:tc>
        <w:tc>
          <w:tcPr>
            <w:tcW w:w="5529" w:type="dxa"/>
            <w:tcBorders>
              <w:top w:val="nil"/>
              <w:bottom w:val="nil"/>
            </w:tcBorders>
          </w:tcPr>
          <w:p>
            <w:pPr>
              <w:pStyle w:val="zyTableNAm"/>
              <w:tabs>
                <w:tab w:val="left" w:leader="dot" w:pos="5387"/>
              </w:tabs>
            </w:pPr>
            <w:r>
              <w:t>(a)</w:t>
            </w:r>
            <w:r>
              <w:tab/>
              <w:t xml:space="preserve">1 to 10 postcodes </w:t>
            </w:r>
            <w:r>
              <w:tab/>
            </w:r>
          </w:p>
        </w:tc>
        <w:tc>
          <w:tcPr>
            <w:tcW w:w="855" w:type="dxa"/>
            <w:tcBorders>
              <w:top w:val="nil"/>
              <w:bottom w:val="nil"/>
            </w:tcBorders>
          </w:tcPr>
          <w:p>
            <w:pPr>
              <w:pStyle w:val="zyTableNAm"/>
              <w:tabs>
                <w:tab w:val="clear" w:pos="567"/>
                <w:tab w:val="left" w:leader="dot" w:pos="5387"/>
              </w:tabs>
              <w:jc w:val="right"/>
            </w:pPr>
            <w:r>
              <w:t>35</w:t>
            </w:r>
          </w:p>
        </w:tc>
      </w:tr>
      <w:tr>
        <w:trPr>
          <w:cantSplit/>
        </w:trPr>
        <w:tc>
          <w:tcPr>
            <w:tcW w:w="684" w:type="dxa"/>
            <w:tcBorders>
              <w:top w:val="nil"/>
            </w:tcBorders>
          </w:tcPr>
          <w:p>
            <w:pPr>
              <w:pStyle w:val="zyTableNAm"/>
              <w:tabs>
                <w:tab w:val="left" w:leader="dot" w:pos="5387"/>
              </w:tabs>
            </w:pPr>
          </w:p>
        </w:tc>
        <w:tc>
          <w:tcPr>
            <w:tcW w:w="5529" w:type="dxa"/>
            <w:tcBorders>
              <w:top w:val="nil"/>
            </w:tcBorders>
          </w:tcPr>
          <w:p>
            <w:pPr>
              <w:pStyle w:val="zyTableNAm"/>
              <w:tabs>
                <w:tab w:val="left" w:leader="dot" w:pos="5387"/>
              </w:tabs>
            </w:pPr>
            <w:r>
              <w:t>(b)</w:t>
            </w:r>
            <w:r>
              <w:tab/>
              <w:t xml:space="preserve">more than 10 postcodes </w:t>
            </w:r>
            <w:r>
              <w:tab/>
            </w:r>
          </w:p>
        </w:tc>
        <w:tc>
          <w:tcPr>
            <w:tcW w:w="855" w:type="dxa"/>
            <w:tcBorders>
              <w:top w:val="nil"/>
            </w:tcBorders>
          </w:tcPr>
          <w:p>
            <w:pPr>
              <w:pStyle w:val="zyTableNAm"/>
              <w:tabs>
                <w:tab w:val="clear" w:pos="567"/>
                <w:tab w:val="left" w:leader="dot" w:pos="5387"/>
              </w:tabs>
              <w:jc w:val="right"/>
            </w:pPr>
            <w:r>
              <w:t>76</w:t>
            </w:r>
          </w:p>
        </w:tc>
      </w:tr>
    </w:tbl>
    <w:p>
      <w:pPr>
        <w:pStyle w:val="yFootnotesection"/>
      </w:pPr>
      <w:r>
        <w:tab/>
        <w:t>[Schedule 3 inserted in Gazette 16 Nov 2012 p. 5653</w:t>
      </w:r>
      <w:r>
        <w:noBreakHyphen/>
        <w:t xml:space="preserve">6; amended in Gazette 31 May 2013 p. 2119; </w:t>
      </w:r>
      <w:r>
        <w:rPr>
          <w:szCs w:val="22"/>
        </w:rPr>
        <w:t>8 Nov 2013 p. </w:t>
      </w:r>
      <w:r>
        <w:t>4978</w:t>
      </w:r>
      <w:r>
        <w:noBreakHyphen/>
        <w:t>80; 14 Nov 2014 p. 4284</w:t>
      </w:r>
      <w:r>
        <w:noBreakHyphen/>
        <w:t>6.]</w:t>
      </w:r>
    </w:p>
    <w:p>
      <w:pPr>
        <w:pStyle w:val="CentredBaseLine"/>
        <w:jc w:val="center"/>
      </w:pPr>
      <w:r>
        <w:rPr>
          <w:noProof/>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nHeading2"/>
      </w:pPr>
      <w:bookmarkStart w:id="179" w:name="_Toc408498909"/>
      <w:bookmarkStart w:id="180" w:name="_Toc416878483"/>
      <w:bookmarkStart w:id="181" w:name="_Toc416878571"/>
      <w:r>
        <w:t>Notes</w:t>
      </w:r>
      <w:bookmarkEnd w:id="179"/>
      <w:bookmarkEnd w:id="180"/>
      <w:bookmarkEnd w:id="181"/>
    </w:p>
    <w:p>
      <w:pPr>
        <w:pStyle w:val="nSubsection"/>
        <w:tabs>
          <w:tab w:val="left" w:pos="3402"/>
        </w:tabs>
        <w:rPr>
          <w:snapToGrid w:val="0"/>
        </w:rPr>
      </w:pPr>
      <w:r>
        <w:rPr>
          <w:snapToGrid w:val="0"/>
          <w:vertAlign w:val="superscript"/>
        </w:rPr>
        <w:t>1</w:t>
      </w:r>
      <w:r>
        <w:rPr>
          <w:snapToGrid w:val="0"/>
        </w:rPr>
        <w:tab/>
        <w:t xml:space="preserve">This is a compilation of the </w:t>
      </w:r>
      <w:r>
        <w:rPr>
          <w:i/>
          <w:noProof/>
          <w:snapToGrid w:val="0"/>
        </w:rPr>
        <w:t>Liquor Control Regulations 1989</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182" w:name="_Toc408498910"/>
      <w:bookmarkStart w:id="183" w:name="_Toc416878572"/>
      <w:r>
        <w:rPr>
          <w:snapToGrid w:val="0"/>
        </w:rPr>
        <w:t>Compilation table</w:t>
      </w:r>
      <w:bookmarkEnd w:id="182"/>
      <w:bookmarkEnd w:id="18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ind w:right="113"/>
              <w:rPr>
                <w:iCs/>
              </w:rPr>
            </w:pPr>
            <w:r>
              <w:rPr>
                <w:i/>
              </w:rPr>
              <w:t>Liquor Licensing Regulations 1989</w:t>
            </w:r>
            <w:r>
              <w:rPr>
                <w:iCs/>
                <w:vertAlign w:val="superscript"/>
              </w:rPr>
              <w:t> 6</w:t>
            </w:r>
          </w:p>
        </w:tc>
        <w:tc>
          <w:tcPr>
            <w:tcW w:w="1276" w:type="dxa"/>
          </w:tcPr>
          <w:p>
            <w:pPr>
              <w:pStyle w:val="nTable"/>
              <w:spacing w:after="40"/>
            </w:pPr>
            <w:r>
              <w:t>27 Jan 1989 p. 209</w:t>
            </w:r>
            <w:r>
              <w:noBreakHyphen/>
              <w:t>61</w:t>
            </w:r>
          </w:p>
        </w:tc>
        <w:tc>
          <w:tcPr>
            <w:tcW w:w="2693" w:type="dxa"/>
          </w:tcPr>
          <w:p>
            <w:pPr>
              <w:pStyle w:val="nTable"/>
              <w:spacing w:after="40"/>
            </w:pPr>
            <w:r>
              <w:t xml:space="preserve">1 Feb 1989 (see r. 2 and </w:t>
            </w:r>
            <w:r>
              <w:rPr>
                <w:i/>
              </w:rPr>
              <w:t>Gazette</w:t>
            </w:r>
            <w:r>
              <w:t xml:space="preserve"> 27 Jan 1989 p. 263)</w:t>
            </w:r>
          </w:p>
        </w:tc>
      </w:tr>
      <w:tr>
        <w:trPr>
          <w:cantSplit/>
        </w:trPr>
        <w:tc>
          <w:tcPr>
            <w:tcW w:w="3118" w:type="dxa"/>
          </w:tcPr>
          <w:p>
            <w:pPr>
              <w:pStyle w:val="nTable"/>
              <w:spacing w:after="40"/>
              <w:ind w:right="113"/>
              <w:rPr>
                <w:i/>
              </w:rPr>
            </w:pPr>
            <w:r>
              <w:rPr>
                <w:i/>
              </w:rPr>
              <w:t>Liquor Licensing (Amendment) Regulations 1990</w:t>
            </w:r>
          </w:p>
        </w:tc>
        <w:tc>
          <w:tcPr>
            <w:tcW w:w="1276" w:type="dxa"/>
          </w:tcPr>
          <w:p>
            <w:pPr>
              <w:pStyle w:val="nTable"/>
              <w:spacing w:after="40"/>
            </w:pPr>
            <w:r>
              <w:t>3 Aug 1990 p. 3791</w:t>
            </w:r>
          </w:p>
        </w:tc>
        <w:tc>
          <w:tcPr>
            <w:tcW w:w="2693" w:type="dxa"/>
          </w:tcPr>
          <w:p>
            <w:pPr>
              <w:pStyle w:val="nTable"/>
              <w:spacing w:after="40"/>
            </w:pPr>
            <w:r>
              <w:t>3 Aug 1990</w:t>
            </w:r>
          </w:p>
        </w:tc>
      </w:tr>
      <w:tr>
        <w:trPr>
          <w:cantSplit/>
        </w:trPr>
        <w:tc>
          <w:tcPr>
            <w:tcW w:w="3118" w:type="dxa"/>
          </w:tcPr>
          <w:p>
            <w:pPr>
              <w:pStyle w:val="nTable"/>
              <w:spacing w:after="40"/>
              <w:ind w:right="113"/>
              <w:rPr>
                <w:i/>
              </w:rPr>
            </w:pPr>
            <w:r>
              <w:rPr>
                <w:i/>
              </w:rPr>
              <w:t>Liquor Licensing (Amendment) (No. 2) Regulations 1990</w:t>
            </w:r>
          </w:p>
        </w:tc>
        <w:tc>
          <w:tcPr>
            <w:tcW w:w="1276" w:type="dxa"/>
          </w:tcPr>
          <w:p>
            <w:pPr>
              <w:pStyle w:val="nTable"/>
              <w:spacing w:after="40"/>
            </w:pPr>
            <w:r>
              <w:t>24 Aug 1990 p. 4337</w:t>
            </w:r>
          </w:p>
        </w:tc>
        <w:tc>
          <w:tcPr>
            <w:tcW w:w="2693" w:type="dxa"/>
          </w:tcPr>
          <w:p>
            <w:pPr>
              <w:pStyle w:val="nTable"/>
              <w:spacing w:after="40"/>
            </w:pPr>
            <w:r>
              <w:t>24 Aug 1990</w:t>
            </w:r>
          </w:p>
        </w:tc>
      </w:tr>
      <w:tr>
        <w:trPr>
          <w:cantSplit/>
        </w:trPr>
        <w:tc>
          <w:tcPr>
            <w:tcW w:w="3118" w:type="dxa"/>
          </w:tcPr>
          <w:p>
            <w:pPr>
              <w:pStyle w:val="nTable"/>
              <w:spacing w:after="40"/>
              <w:ind w:right="113"/>
              <w:rPr>
                <w:vertAlign w:val="superscript"/>
              </w:rPr>
            </w:pPr>
            <w:r>
              <w:rPr>
                <w:i/>
              </w:rPr>
              <w:t>Liquor Licensing Amendment Regulations 1991</w:t>
            </w:r>
            <w:r>
              <w:rPr>
                <w:vertAlign w:val="superscript"/>
              </w:rPr>
              <w:t> 7</w:t>
            </w:r>
          </w:p>
        </w:tc>
        <w:tc>
          <w:tcPr>
            <w:tcW w:w="1276" w:type="dxa"/>
          </w:tcPr>
          <w:p>
            <w:pPr>
              <w:pStyle w:val="nTable"/>
              <w:spacing w:after="40"/>
            </w:pPr>
            <w:r>
              <w:t>8 Nov 1991 p. 5768</w:t>
            </w:r>
            <w:r>
              <w:noBreakHyphen/>
              <w:t>9</w:t>
            </w:r>
          </w:p>
        </w:tc>
        <w:tc>
          <w:tcPr>
            <w:tcW w:w="2693" w:type="dxa"/>
          </w:tcPr>
          <w:p>
            <w:pPr>
              <w:pStyle w:val="nTable"/>
              <w:spacing w:after="40"/>
            </w:pPr>
            <w:r>
              <w:t>8 Nov 1991</w:t>
            </w:r>
          </w:p>
        </w:tc>
      </w:tr>
      <w:tr>
        <w:trPr>
          <w:cantSplit/>
        </w:trPr>
        <w:tc>
          <w:tcPr>
            <w:tcW w:w="3118" w:type="dxa"/>
          </w:tcPr>
          <w:p>
            <w:pPr>
              <w:pStyle w:val="nTable"/>
              <w:spacing w:after="40"/>
              <w:ind w:right="113"/>
              <w:rPr>
                <w:i/>
              </w:rPr>
            </w:pPr>
            <w:r>
              <w:rPr>
                <w:i/>
              </w:rPr>
              <w:t>Liquor Licensing Amendment Regulations 1992</w:t>
            </w:r>
          </w:p>
        </w:tc>
        <w:tc>
          <w:tcPr>
            <w:tcW w:w="1276" w:type="dxa"/>
          </w:tcPr>
          <w:p>
            <w:pPr>
              <w:pStyle w:val="nTable"/>
              <w:spacing w:after="40"/>
            </w:pPr>
            <w:r>
              <w:t>21 Feb 1992 p. 933</w:t>
            </w:r>
            <w:r>
              <w:noBreakHyphen/>
              <w:t>4</w:t>
            </w:r>
          </w:p>
        </w:tc>
        <w:tc>
          <w:tcPr>
            <w:tcW w:w="2693" w:type="dxa"/>
          </w:tcPr>
          <w:p>
            <w:pPr>
              <w:pStyle w:val="nTable"/>
              <w:spacing w:after="40"/>
            </w:pPr>
            <w:r>
              <w:t>21 Feb 1992</w:t>
            </w:r>
          </w:p>
        </w:tc>
      </w:tr>
      <w:tr>
        <w:trPr>
          <w:cantSplit/>
        </w:trPr>
        <w:tc>
          <w:tcPr>
            <w:tcW w:w="3118" w:type="dxa"/>
          </w:tcPr>
          <w:p>
            <w:pPr>
              <w:pStyle w:val="nTable"/>
              <w:spacing w:after="40"/>
              <w:ind w:right="113"/>
              <w:rPr>
                <w:i/>
              </w:rPr>
            </w:pPr>
            <w:r>
              <w:rPr>
                <w:i/>
              </w:rPr>
              <w:t>Liquor Licensing Amendment Regulations (No. 2) 1992</w:t>
            </w:r>
          </w:p>
        </w:tc>
        <w:tc>
          <w:tcPr>
            <w:tcW w:w="1276" w:type="dxa"/>
          </w:tcPr>
          <w:p>
            <w:pPr>
              <w:pStyle w:val="nTable"/>
              <w:spacing w:after="40"/>
            </w:pPr>
            <w:r>
              <w:t>20 Nov 1992 p. 5695</w:t>
            </w:r>
          </w:p>
        </w:tc>
        <w:tc>
          <w:tcPr>
            <w:tcW w:w="2693" w:type="dxa"/>
          </w:tcPr>
          <w:p>
            <w:pPr>
              <w:pStyle w:val="nTable"/>
              <w:spacing w:after="40"/>
            </w:pPr>
            <w:r>
              <w:t>1 Jan 1993 (see r. 2)</w:t>
            </w:r>
          </w:p>
        </w:tc>
      </w:tr>
      <w:tr>
        <w:trPr>
          <w:cantSplit/>
        </w:trPr>
        <w:tc>
          <w:tcPr>
            <w:tcW w:w="3118" w:type="dxa"/>
          </w:tcPr>
          <w:p>
            <w:pPr>
              <w:pStyle w:val="nTable"/>
              <w:spacing w:after="40"/>
              <w:ind w:right="113"/>
              <w:rPr>
                <w:i/>
              </w:rPr>
            </w:pPr>
            <w:r>
              <w:rPr>
                <w:i/>
              </w:rPr>
              <w:t>Liquor Licensing Amendment Regulations 1994</w:t>
            </w:r>
          </w:p>
        </w:tc>
        <w:tc>
          <w:tcPr>
            <w:tcW w:w="1276" w:type="dxa"/>
          </w:tcPr>
          <w:p>
            <w:pPr>
              <w:pStyle w:val="nTable"/>
              <w:spacing w:after="40"/>
            </w:pPr>
            <w:r>
              <w:t>23 Sep 1994 p. 4901</w:t>
            </w:r>
          </w:p>
        </w:tc>
        <w:tc>
          <w:tcPr>
            <w:tcW w:w="2693" w:type="dxa"/>
          </w:tcPr>
          <w:p>
            <w:pPr>
              <w:pStyle w:val="nTable"/>
              <w:spacing w:after="40"/>
            </w:pPr>
            <w:r>
              <w:t>23 Sep 1994</w:t>
            </w:r>
          </w:p>
        </w:tc>
      </w:tr>
      <w:tr>
        <w:trPr>
          <w:cantSplit/>
        </w:trPr>
        <w:tc>
          <w:tcPr>
            <w:tcW w:w="3118" w:type="dxa"/>
          </w:tcPr>
          <w:p>
            <w:pPr>
              <w:pStyle w:val="nTable"/>
              <w:spacing w:after="40"/>
              <w:ind w:right="113"/>
              <w:rPr>
                <w:i/>
              </w:rPr>
            </w:pPr>
            <w:r>
              <w:rPr>
                <w:i/>
              </w:rPr>
              <w:t>Liquor Licensing Amendment Regulations (No. 2) 1994</w:t>
            </w:r>
          </w:p>
        </w:tc>
        <w:tc>
          <w:tcPr>
            <w:tcW w:w="1276" w:type="dxa"/>
          </w:tcPr>
          <w:p>
            <w:pPr>
              <w:pStyle w:val="nTable"/>
              <w:spacing w:after="40"/>
            </w:pPr>
            <w:r>
              <w:t>30 Dec 1994 p. 7329</w:t>
            </w:r>
            <w:r>
              <w:noBreakHyphen/>
              <w:t>30</w:t>
            </w:r>
          </w:p>
        </w:tc>
        <w:tc>
          <w:tcPr>
            <w:tcW w:w="2693" w:type="dxa"/>
          </w:tcPr>
          <w:p>
            <w:pPr>
              <w:pStyle w:val="nTable"/>
              <w:spacing w:after="40"/>
            </w:pPr>
            <w:r>
              <w:t>30 Dec 1994</w:t>
            </w:r>
          </w:p>
        </w:tc>
      </w:tr>
      <w:tr>
        <w:trPr>
          <w:cantSplit/>
        </w:trPr>
        <w:tc>
          <w:tcPr>
            <w:tcW w:w="3118" w:type="dxa"/>
          </w:tcPr>
          <w:p>
            <w:pPr>
              <w:pStyle w:val="nTable"/>
              <w:spacing w:after="40"/>
              <w:ind w:right="113"/>
              <w:rPr>
                <w:i/>
              </w:rPr>
            </w:pPr>
            <w:r>
              <w:rPr>
                <w:i/>
              </w:rPr>
              <w:t>Liquor Licensing Amendment Regulations 1995</w:t>
            </w:r>
          </w:p>
        </w:tc>
        <w:tc>
          <w:tcPr>
            <w:tcW w:w="1276" w:type="dxa"/>
          </w:tcPr>
          <w:p>
            <w:pPr>
              <w:pStyle w:val="nTable"/>
              <w:spacing w:after="40"/>
            </w:pPr>
            <w:r>
              <w:t>16 May 1995 p. 1859</w:t>
            </w:r>
          </w:p>
        </w:tc>
        <w:tc>
          <w:tcPr>
            <w:tcW w:w="2693" w:type="dxa"/>
          </w:tcPr>
          <w:p>
            <w:pPr>
              <w:pStyle w:val="nTable"/>
              <w:spacing w:after="40"/>
            </w:pPr>
            <w:r>
              <w:t>16 May 1995</w:t>
            </w:r>
          </w:p>
        </w:tc>
      </w:tr>
      <w:tr>
        <w:trPr>
          <w:cantSplit/>
        </w:trPr>
        <w:tc>
          <w:tcPr>
            <w:tcW w:w="3118" w:type="dxa"/>
          </w:tcPr>
          <w:p>
            <w:pPr>
              <w:pStyle w:val="nTable"/>
              <w:spacing w:after="40"/>
              <w:ind w:right="113"/>
              <w:rPr>
                <w:i/>
              </w:rPr>
            </w:pPr>
            <w:r>
              <w:rPr>
                <w:i/>
              </w:rPr>
              <w:t>Liquor Licensing Amendment Regulations 1996</w:t>
            </w:r>
          </w:p>
        </w:tc>
        <w:tc>
          <w:tcPr>
            <w:tcW w:w="1276" w:type="dxa"/>
          </w:tcPr>
          <w:p>
            <w:pPr>
              <w:pStyle w:val="nTable"/>
              <w:spacing w:after="40"/>
            </w:pPr>
            <w:r>
              <w:t>26 Nov 1996 p. 6629</w:t>
            </w:r>
            <w:r>
              <w:noBreakHyphen/>
              <w:t>30</w:t>
            </w:r>
          </w:p>
        </w:tc>
        <w:tc>
          <w:tcPr>
            <w:tcW w:w="2693" w:type="dxa"/>
          </w:tcPr>
          <w:p>
            <w:pPr>
              <w:pStyle w:val="nTable"/>
              <w:spacing w:after="40"/>
            </w:pPr>
            <w:r>
              <w:t>26 Nov 1996</w:t>
            </w:r>
          </w:p>
        </w:tc>
      </w:tr>
      <w:tr>
        <w:trPr>
          <w:cantSplit/>
        </w:trPr>
        <w:tc>
          <w:tcPr>
            <w:tcW w:w="3118" w:type="dxa"/>
          </w:tcPr>
          <w:p>
            <w:pPr>
              <w:pStyle w:val="nTable"/>
              <w:spacing w:after="40"/>
              <w:ind w:right="113"/>
              <w:rPr>
                <w:i/>
              </w:rPr>
            </w:pPr>
            <w:r>
              <w:rPr>
                <w:i/>
              </w:rPr>
              <w:t>Liquor Licensing Amendment Regulations (No. 2) 1996</w:t>
            </w:r>
          </w:p>
        </w:tc>
        <w:tc>
          <w:tcPr>
            <w:tcW w:w="1276" w:type="dxa"/>
          </w:tcPr>
          <w:p>
            <w:pPr>
              <w:pStyle w:val="nTable"/>
              <w:spacing w:after="40"/>
            </w:pPr>
            <w:r>
              <w:t>3 Dec 1996 p. 6689</w:t>
            </w:r>
            <w:r>
              <w:noBreakHyphen/>
              <w:t>91</w:t>
            </w:r>
          </w:p>
        </w:tc>
        <w:tc>
          <w:tcPr>
            <w:tcW w:w="2693" w:type="dxa"/>
          </w:tcPr>
          <w:p>
            <w:pPr>
              <w:pStyle w:val="nTable"/>
              <w:spacing w:after="40"/>
            </w:pPr>
            <w:r>
              <w:t>3 Dec 1996</w:t>
            </w:r>
          </w:p>
        </w:tc>
      </w:tr>
      <w:tr>
        <w:trPr>
          <w:cantSplit/>
        </w:trPr>
        <w:tc>
          <w:tcPr>
            <w:tcW w:w="7087" w:type="dxa"/>
            <w:gridSpan w:val="3"/>
          </w:tcPr>
          <w:p>
            <w:pPr>
              <w:pStyle w:val="nTable"/>
              <w:spacing w:after="40"/>
            </w:pPr>
            <w:r>
              <w:rPr>
                <w:b/>
              </w:rPr>
              <w:t xml:space="preserve">Reprint of the </w:t>
            </w:r>
            <w:r>
              <w:rPr>
                <w:b/>
                <w:i/>
              </w:rPr>
              <w:t>Liquor Licensing Regulations 1989</w:t>
            </w:r>
            <w:r>
              <w:rPr>
                <w:b/>
              </w:rPr>
              <w:t xml:space="preserve"> as at 8 Sep 1997</w:t>
            </w:r>
            <w:r>
              <w:t xml:space="preserve"> (includes amendments listed above)</w:t>
            </w:r>
          </w:p>
        </w:tc>
      </w:tr>
      <w:tr>
        <w:trPr>
          <w:cantSplit/>
        </w:trPr>
        <w:tc>
          <w:tcPr>
            <w:tcW w:w="3118" w:type="dxa"/>
          </w:tcPr>
          <w:p>
            <w:pPr>
              <w:pStyle w:val="nTable"/>
              <w:spacing w:after="40"/>
              <w:ind w:right="113"/>
            </w:pPr>
            <w:r>
              <w:rPr>
                <w:i/>
              </w:rPr>
              <w:t>Liquor Licensing Amendment Regulations 1997</w:t>
            </w:r>
          </w:p>
        </w:tc>
        <w:tc>
          <w:tcPr>
            <w:tcW w:w="1276" w:type="dxa"/>
          </w:tcPr>
          <w:p>
            <w:pPr>
              <w:pStyle w:val="nTable"/>
              <w:spacing w:after="40"/>
            </w:pPr>
            <w:r>
              <w:t>14 Nov 1997 p. 6446</w:t>
            </w:r>
            <w:r>
              <w:noBreakHyphen/>
              <w:t>8</w:t>
            </w:r>
          </w:p>
        </w:tc>
        <w:tc>
          <w:tcPr>
            <w:tcW w:w="2693" w:type="dxa"/>
          </w:tcPr>
          <w:p>
            <w:pPr>
              <w:pStyle w:val="nTable"/>
              <w:spacing w:after="40"/>
            </w:pPr>
            <w:r>
              <w:t>1 Jan 1998 (see r. 2)</w:t>
            </w:r>
          </w:p>
        </w:tc>
      </w:tr>
      <w:tr>
        <w:trPr>
          <w:cantSplit/>
        </w:trPr>
        <w:tc>
          <w:tcPr>
            <w:tcW w:w="3118" w:type="dxa"/>
          </w:tcPr>
          <w:p>
            <w:pPr>
              <w:pStyle w:val="nTable"/>
              <w:spacing w:after="40"/>
              <w:ind w:right="113"/>
            </w:pPr>
            <w:r>
              <w:rPr>
                <w:i/>
              </w:rPr>
              <w:t>Liquor Licensing Amendment Regulations 1998</w:t>
            </w:r>
          </w:p>
        </w:tc>
        <w:tc>
          <w:tcPr>
            <w:tcW w:w="1276" w:type="dxa"/>
          </w:tcPr>
          <w:p>
            <w:pPr>
              <w:pStyle w:val="nTable"/>
              <w:spacing w:after="40"/>
            </w:pPr>
            <w:r>
              <w:t>30 Jan 1998 p. 559</w:t>
            </w:r>
            <w:r>
              <w:noBreakHyphen/>
              <w:t>73</w:t>
            </w:r>
            <w:r>
              <w:br/>
              <w:t>(correction 6 Feb 1998 p. 662)</w:t>
            </w:r>
          </w:p>
        </w:tc>
        <w:tc>
          <w:tcPr>
            <w:tcW w:w="2693" w:type="dxa"/>
          </w:tcPr>
          <w:p>
            <w:pPr>
              <w:pStyle w:val="nTable"/>
              <w:spacing w:after="40"/>
            </w:pPr>
            <w:r>
              <w:t xml:space="preserve">31 Jan 1998 (see r. 2 and </w:t>
            </w:r>
            <w:r>
              <w:rPr>
                <w:i/>
              </w:rPr>
              <w:t>Gazette</w:t>
            </w:r>
            <w:r>
              <w:t xml:space="preserve"> 30 Jan 1998 p. 577)</w:t>
            </w:r>
          </w:p>
        </w:tc>
      </w:tr>
      <w:tr>
        <w:trPr>
          <w:cantSplit/>
        </w:trPr>
        <w:tc>
          <w:tcPr>
            <w:tcW w:w="3118" w:type="dxa"/>
          </w:tcPr>
          <w:p>
            <w:pPr>
              <w:pStyle w:val="nTable"/>
              <w:spacing w:after="40"/>
              <w:ind w:right="113"/>
            </w:pPr>
            <w:r>
              <w:rPr>
                <w:i/>
              </w:rPr>
              <w:t>Liquor Licensing Amendment Regulations (No. 2) 1998</w:t>
            </w:r>
          </w:p>
        </w:tc>
        <w:tc>
          <w:tcPr>
            <w:tcW w:w="1276" w:type="dxa"/>
          </w:tcPr>
          <w:p>
            <w:pPr>
              <w:pStyle w:val="nTable"/>
              <w:spacing w:after="40"/>
            </w:pPr>
            <w:r>
              <w:t>28 Apr 1998</w:t>
            </w:r>
            <w:r>
              <w:br/>
              <w:t>p. 2198</w:t>
            </w:r>
          </w:p>
        </w:tc>
        <w:tc>
          <w:tcPr>
            <w:tcW w:w="2693" w:type="dxa"/>
          </w:tcPr>
          <w:p>
            <w:pPr>
              <w:pStyle w:val="nTable"/>
              <w:spacing w:after="40"/>
            </w:pPr>
            <w:r>
              <w:t>28 Apr 1998</w:t>
            </w:r>
          </w:p>
        </w:tc>
      </w:tr>
      <w:tr>
        <w:trPr>
          <w:cantSplit/>
        </w:trPr>
        <w:tc>
          <w:tcPr>
            <w:tcW w:w="3118" w:type="dxa"/>
          </w:tcPr>
          <w:p>
            <w:pPr>
              <w:pStyle w:val="nTable"/>
              <w:spacing w:after="40"/>
              <w:ind w:right="113"/>
            </w:pPr>
            <w:r>
              <w:rPr>
                <w:i/>
              </w:rPr>
              <w:t>Liquor Licensing Amendment Regulations (No. 3) 1998</w:t>
            </w:r>
          </w:p>
        </w:tc>
        <w:tc>
          <w:tcPr>
            <w:tcW w:w="1276" w:type="dxa"/>
          </w:tcPr>
          <w:p>
            <w:pPr>
              <w:pStyle w:val="nTable"/>
              <w:spacing w:after="40"/>
            </w:pPr>
            <w:r>
              <w:t>22 May 1998 p. 2940</w:t>
            </w:r>
            <w:r>
              <w:noBreakHyphen/>
              <w:t>4</w:t>
            </w:r>
          </w:p>
        </w:tc>
        <w:tc>
          <w:tcPr>
            <w:tcW w:w="2693" w:type="dxa"/>
          </w:tcPr>
          <w:p>
            <w:pPr>
              <w:pStyle w:val="nTable"/>
              <w:spacing w:after="40"/>
            </w:pPr>
            <w:r>
              <w:t xml:space="preserve">23 May 1998 (see r. 2 and </w:t>
            </w:r>
            <w:r>
              <w:rPr>
                <w:i/>
              </w:rPr>
              <w:t>Gazette</w:t>
            </w:r>
            <w:r>
              <w:t xml:space="preserve"> 22 May 1998 p. 2921)</w:t>
            </w:r>
          </w:p>
        </w:tc>
      </w:tr>
      <w:tr>
        <w:trPr>
          <w:cantSplit/>
        </w:trPr>
        <w:tc>
          <w:tcPr>
            <w:tcW w:w="3118" w:type="dxa"/>
          </w:tcPr>
          <w:p>
            <w:pPr>
              <w:pStyle w:val="nTable"/>
              <w:spacing w:after="40"/>
              <w:ind w:right="113"/>
            </w:pPr>
            <w:r>
              <w:rPr>
                <w:i/>
              </w:rPr>
              <w:t>Liquor Licensing Amendment Regulations (No. 4) 1998</w:t>
            </w:r>
          </w:p>
        </w:tc>
        <w:tc>
          <w:tcPr>
            <w:tcW w:w="1276" w:type="dxa"/>
          </w:tcPr>
          <w:p>
            <w:pPr>
              <w:pStyle w:val="nTable"/>
              <w:spacing w:after="40"/>
            </w:pPr>
            <w:r>
              <w:t>6 Oct 1998 p. 5563</w:t>
            </w:r>
            <w:r>
              <w:noBreakHyphen/>
              <w:t>7</w:t>
            </w:r>
          </w:p>
        </w:tc>
        <w:tc>
          <w:tcPr>
            <w:tcW w:w="2693" w:type="dxa"/>
          </w:tcPr>
          <w:p>
            <w:pPr>
              <w:pStyle w:val="nTable"/>
              <w:spacing w:after="40"/>
            </w:pPr>
            <w:r>
              <w:t>6 Oct 1998</w:t>
            </w:r>
          </w:p>
        </w:tc>
      </w:tr>
      <w:tr>
        <w:trPr>
          <w:cantSplit/>
        </w:trPr>
        <w:tc>
          <w:tcPr>
            <w:tcW w:w="3118" w:type="dxa"/>
          </w:tcPr>
          <w:p>
            <w:pPr>
              <w:pStyle w:val="nTable"/>
              <w:spacing w:after="40"/>
              <w:ind w:right="113"/>
            </w:pPr>
            <w:r>
              <w:rPr>
                <w:i/>
              </w:rPr>
              <w:t>Liquor Licensing Amendment Regulations (No. 5) 1998</w:t>
            </w:r>
          </w:p>
        </w:tc>
        <w:tc>
          <w:tcPr>
            <w:tcW w:w="1276" w:type="dxa"/>
          </w:tcPr>
          <w:p>
            <w:pPr>
              <w:pStyle w:val="nTable"/>
              <w:spacing w:after="40"/>
            </w:pPr>
            <w:r>
              <w:t>30 Oct 1998 p. 6015</w:t>
            </w:r>
          </w:p>
        </w:tc>
        <w:tc>
          <w:tcPr>
            <w:tcW w:w="2693" w:type="dxa"/>
          </w:tcPr>
          <w:p>
            <w:pPr>
              <w:pStyle w:val="nTable"/>
              <w:spacing w:after="40"/>
            </w:pPr>
            <w:r>
              <w:t>1 Dec 1998 (see r. 2)</w:t>
            </w:r>
          </w:p>
        </w:tc>
      </w:tr>
      <w:tr>
        <w:trPr>
          <w:cantSplit/>
        </w:trPr>
        <w:tc>
          <w:tcPr>
            <w:tcW w:w="3118" w:type="dxa"/>
          </w:tcPr>
          <w:p>
            <w:pPr>
              <w:pStyle w:val="nTable"/>
              <w:spacing w:after="40"/>
              <w:ind w:right="113"/>
              <w:rPr>
                <w:i/>
              </w:rPr>
            </w:pPr>
            <w:r>
              <w:rPr>
                <w:i/>
              </w:rPr>
              <w:t>Liquor Licensing Amendment Regulations 1999</w:t>
            </w:r>
          </w:p>
        </w:tc>
        <w:tc>
          <w:tcPr>
            <w:tcW w:w="1276" w:type="dxa"/>
          </w:tcPr>
          <w:p>
            <w:pPr>
              <w:pStyle w:val="nTable"/>
              <w:spacing w:after="40"/>
            </w:pPr>
            <w:r>
              <w:t>30 Apr 1999 p. 1820</w:t>
            </w:r>
            <w:r>
              <w:noBreakHyphen/>
              <w:t>1</w:t>
            </w:r>
          </w:p>
        </w:tc>
        <w:tc>
          <w:tcPr>
            <w:tcW w:w="2693" w:type="dxa"/>
          </w:tcPr>
          <w:p>
            <w:pPr>
              <w:pStyle w:val="nTable"/>
              <w:spacing w:after="40"/>
            </w:pPr>
            <w:r>
              <w:t>30 Apr 1999 (see r. 2)</w:t>
            </w:r>
          </w:p>
        </w:tc>
      </w:tr>
      <w:tr>
        <w:trPr>
          <w:cantSplit/>
        </w:trPr>
        <w:tc>
          <w:tcPr>
            <w:tcW w:w="3118" w:type="dxa"/>
          </w:tcPr>
          <w:p>
            <w:pPr>
              <w:pStyle w:val="nTable"/>
              <w:spacing w:after="40"/>
              <w:ind w:right="113"/>
            </w:pPr>
            <w:r>
              <w:rPr>
                <w:i/>
              </w:rPr>
              <w:t>Liquor Licensing Amendment Regulations (No. 2) 1999</w:t>
            </w:r>
          </w:p>
        </w:tc>
        <w:tc>
          <w:tcPr>
            <w:tcW w:w="1276" w:type="dxa"/>
          </w:tcPr>
          <w:p>
            <w:pPr>
              <w:pStyle w:val="nTable"/>
              <w:spacing w:after="40"/>
            </w:pPr>
            <w:r>
              <w:t>31 Aug 1999 p. 4256</w:t>
            </w:r>
            <w:r>
              <w:noBreakHyphen/>
              <w:t>9</w:t>
            </w:r>
          </w:p>
        </w:tc>
        <w:tc>
          <w:tcPr>
            <w:tcW w:w="2693" w:type="dxa"/>
          </w:tcPr>
          <w:p>
            <w:pPr>
              <w:pStyle w:val="nTable"/>
              <w:spacing w:after="40"/>
            </w:pPr>
            <w:r>
              <w:t>31 Aug 1999</w:t>
            </w:r>
          </w:p>
        </w:tc>
      </w:tr>
      <w:tr>
        <w:trPr>
          <w:cantSplit/>
        </w:trPr>
        <w:tc>
          <w:tcPr>
            <w:tcW w:w="3118" w:type="dxa"/>
          </w:tcPr>
          <w:p>
            <w:pPr>
              <w:pStyle w:val="nTable"/>
              <w:spacing w:after="40"/>
              <w:ind w:right="113"/>
              <w:rPr>
                <w:i/>
              </w:rPr>
            </w:pPr>
            <w:r>
              <w:rPr>
                <w:i/>
              </w:rPr>
              <w:t>Liquor Licensing Amendment Regulations (No. 3) 1999</w:t>
            </w:r>
          </w:p>
        </w:tc>
        <w:tc>
          <w:tcPr>
            <w:tcW w:w="1276" w:type="dxa"/>
          </w:tcPr>
          <w:p>
            <w:pPr>
              <w:pStyle w:val="nTable"/>
              <w:spacing w:after="40"/>
            </w:pPr>
            <w:r>
              <w:t>21 Dec 1999 p. 6418</w:t>
            </w:r>
            <w:r>
              <w:noBreakHyphen/>
              <w:t>20</w:t>
            </w:r>
          </w:p>
        </w:tc>
        <w:tc>
          <w:tcPr>
            <w:tcW w:w="2693" w:type="dxa"/>
          </w:tcPr>
          <w:p>
            <w:pPr>
              <w:pStyle w:val="nTable"/>
              <w:spacing w:after="40"/>
            </w:pPr>
            <w:r>
              <w:t>1 Jan 2000 (see r. 2)</w:t>
            </w:r>
          </w:p>
        </w:tc>
      </w:tr>
      <w:tr>
        <w:trPr>
          <w:cantSplit/>
        </w:trPr>
        <w:tc>
          <w:tcPr>
            <w:tcW w:w="7087" w:type="dxa"/>
            <w:gridSpan w:val="3"/>
          </w:tcPr>
          <w:p>
            <w:pPr>
              <w:pStyle w:val="nTable"/>
              <w:spacing w:after="40"/>
            </w:pPr>
            <w:r>
              <w:rPr>
                <w:b/>
              </w:rPr>
              <w:t xml:space="preserve">Reprint of the </w:t>
            </w:r>
            <w:r>
              <w:rPr>
                <w:b/>
                <w:i/>
              </w:rPr>
              <w:t xml:space="preserve">Liquor Licensing Regulations 1989 </w:t>
            </w:r>
            <w:r>
              <w:rPr>
                <w:b/>
              </w:rPr>
              <w:t xml:space="preserve">as at 7 Jan 2000 </w:t>
            </w:r>
            <w:r>
              <w:t>(includes amendments listed above)</w:t>
            </w:r>
          </w:p>
        </w:tc>
      </w:tr>
      <w:tr>
        <w:trPr>
          <w:cantSplit/>
        </w:trPr>
        <w:tc>
          <w:tcPr>
            <w:tcW w:w="3118" w:type="dxa"/>
          </w:tcPr>
          <w:p>
            <w:pPr>
              <w:pStyle w:val="nTable"/>
              <w:spacing w:after="40"/>
              <w:ind w:right="113"/>
              <w:rPr>
                <w:i/>
              </w:rPr>
            </w:pPr>
            <w:r>
              <w:rPr>
                <w:i/>
              </w:rPr>
              <w:t>Liquor Licensing Amendment Regulations 2000</w:t>
            </w:r>
          </w:p>
        </w:tc>
        <w:tc>
          <w:tcPr>
            <w:tcW w:w="1276" w:type="dxa"/>
          </w:tcPr>
          <w:p>
            <w:pPr>
              <w:pStyle w:val="nTable"/>
              <w:spacing w:after="40"/>
            </w:pPr>
            <w:r>
              <w:t xml:space="preserve">12 May 2000 </w:t>
            </w:r>
            <w:r>
              <w:br/>
              <w:t>p. 2286</w:t>
            </w:r>
          </w:p>
        </w:tc>
        <w:tc>
          <w:tcPr>
            <w:tcW w:w="2693" w:type="dxa"/>
          </w:tcPr>
          <w:p>
            <w:pPr>
              <w:pStyle w:val="nTable"/>
              <w:spacing w:after="40"/>
            </w:pPr>
            <w:r>
              <w:t>1 Jul 2000 (see r. 2)</w:t>
            </w:r>
          </w:p>
        </w:tc>
      </w:tr>
      <w:tr>
        <w:trPr>
          <w:cantSplit/>
        </w:trPr>
        <w:tc>
          <w:tcPr>
            <w:tcW w:w="3118" w:type="dxa"/>
          </w:tcPr>
          <w:p>
            <w:pPr>
              <w:pStyle w:val="nTable"/>
              <w:spacing w:after="40"/>
              <w:ind w:right="113"/>
              <w:rPr>
                <w:i/>
              </w:rPr>
            </w:pPr>
            <w:r>
              <w:rPr>
                <w:i/>
              </w:rPr>
              <w:t>Liquor Licensing Amendment Regulations (No. 2) 2000</w:t>
            </w:r>
          </w:p>
        </w:tc>
        <w:tc>
          <w:tcPr>
            <w:tcW w:w="1276" w:type="dxa"/>
          </w:tcPr>
          <w:p>
            <w:pPr>
              <w:pStyle w:val="nTable"/>
              <w:spacing w:after="40"/>
            </w:pPr>
            <w:r>
              <w:t>28 Jul 2000 p. 4029</w:t>
            </w:r>
            <w:r>
              <w:noBreakHyphen/>
              <w:t>32</w:t>
            </w:r>
          </w:p>
        </w:tc>
        <w:tc>
          <w:tcPr>
            <w:tcW w:w="2693" w:type="dxa"/>
          </w:tcPr>
          <w:p>
            <w:pPr>
              <w:pStyle w:val="nTable"/>
              <w:spacing w:after="40"/>
            </w:pPr>
            <w:r>
              <w:t xml:space="preserve">28 Jul 2000 </w:t>
            </w:r>
          </w:p>
        </w:tc>
      </w:tr>
      <w:tr>
        <w:trPr>
          <w:cantSplit/>
        </w:trPr>
        <w:tc>
          <w:tcPr>
            <w:tcW w:w="3118" w:type="dxa"/>
          </w:tcPr>
          <w:p>
            <w:pPr>
              <w:pStyle w:val="nTable"/>
              <w:spacing w:after="40"/>
              <w:ind w:right="113"/>
              <w:rPr>
                <w:i/>
              </w:rPr>
            </w:pPr>
            <w:r>
              <w:rPr>
                <w:i/>
              </w:rPr>
              <w:t>Liquor Licensing Amendment Regulations (No. 3) 2000</w:t>
            </w:r>
          </w:p>
        </w:tc>
        <w:tc>
          <w:tcPr>
            <w:tcW w:w="1276" w:type="dxa"/>
          </w:tcPr>
          <w:p>
            <w:pPr>
              <w:pStyle w:val="nTable"/>
              <w:spacing w:after="40"/>
            </w:pPr>
            <w:r>
              <w:t>29 Sep 2000 p. 5549</w:t>
            </w:r>
          </w:p>
        </w:tc>
        <w:tc>
          <w:tcPr>
            <w:tcW w:w="2693" w:type="dxa"/>
          </w:tcPr>
          <w:p>
            <w:pPr>
              <w:pStyle w:val="nTable"/>
              <w:spacing w:after="40"/>
            </w:pPr>
            <w:r>
              <w:t>30 Sep 2000 (see r. 2 and </w:t>
            </w:r>
            <w:r>
              <w:rPr>
                <w:i/>
              </w:rPr>
              <w:t>Gazette</w:t>
            </w:r>
            <w:r>
              <w:t xml:space="preserve"> 29 Sep 2000 p. 5533)</w:t>
            </w:r>
          </w:p>
        </w:tc>
      </w:tr>
      <w:tr>
        <w:trPr>
          <w:cantSplit/>
        </w:trPr>
        <w:tc>
          <w:tcPr>
            <w:tcW w:w="3118" w:type="dxa"/>
          </w:tcPr>
          <w:p>
            <w:pPr>
              <w:pStyle w:val="nTable"/>
              <w:spacing w:after="40"/>
              <w:ind w:right="113"/>
              <w:rPr>
                <w:i/>
              </w:rPr>
            </w:pPr>
            <w:r>
              <w:rPr>
                <w:i/>
              </w:rPr>
              <w:t>Liquor Licensing Amendment Regulations 2001</w:t>
            </w:r>
          </w:p>
        </w:tc>
        <w:tc>
          <w:tcPr>
            <w:tcW w:w="1276" w:type="dxa"/>
          </w:tcPr>
          <w:p>
            <w:pPr>
              <w:pStyle w:val="nTable"/>
              <w:spacing w:after="40"/>
            </w:pPr>
            <w:r>
              <w:t>6 Jul 2001</w:t>
            </w:r>
            <w:r>
              <w:br/>
              <w:t>p. 3415</w:t>
            </w:r>
          </w:p>
        </w:tc>
        <w:tc>
          <w:tcPr>
            <w:tcW w:w="2693" w:type="dxa"/>
          </w:tcPr>
          <w:p>
            <w:pPr>
              <w:pStyle w:val="nTable"/>
              <w:spacing w:after="40"/>
            </w:pPr>
            <w:r>
              <w:t>6 Jul 2001</w:t>
            </w:r>
          </w:p>
        </w:tc>
      </w:tr>
      <w:tr>
        <w:trPr>
          <w:cantSplit/>
        </w:trPr>
        <w:tc>
          <w:tcPr>
            <w:tcW w:w="3118" w:type="dxa"/>
          </w:tcPr>
          <w:p>
            <w:pPr>
              <w:pStyle w:val="nTable"/>
              <w:spacing w:after="40"/>
              <w:ind w:right="113"/>
              <w:rPr>
                <w:i/>
                <w:vertAlign w:val="superscript"/>
              </w:rPr>
            </w:pPr>
            <w:r>
              <w:rPr>
                <w:i/>
              </w:rPr>
              <w:t>Liquor Licensing Amendment Regulations (No. 2) 2001</w:t>
            </w:r>
            <w:r>
              <w:rPr>
                <w:i/>
                <w:vertAlign w:val="superscript"/>
              </w:rPr>
              <w:t> </w:t>
            </w:r>
            <w:r>
              <w:rPr>
                <w:vertAlign w:val="superscript"/>
              </w:rPr>
              <w:t>8</w:t>
            </w:r>
          </w:p>
        </w:tc>
        <w:tc>
          <w:tcPr>
            <w:tcW w:w="1276" w:type="dxa"/>
          </w:tcPr>
          <w:p>
            <w:pPr>
              <w:pStyle w:val="nTable"/>
              <w:spacing w:after="40"/>
            </w:pPr>
            <w:r>
              <w:t>17 Jul 2001 p. 3637</w:t>
            </w:r>
            <w:r>
              <w:noBreakHyphen/>
              <w:t>8</w:t>
            </w:r>
          </w:p>
        </w:tc>
        <w:tc>
          <w:tcPr>
            <w:tcW w:w="2693" w:type="dxa"/>
          </w:tcPr>
          <w:p>
            <w:pPr>
              <w:pStyle w:val="nTable"/>
              <w:spacing w:after="40"/>
            </w:pPr>
            <w:r>
              <w:t>17 Jul 2001</w:t>
            </w:r>
          </w:p>
        </w:tc>
      </w:tr>
      <w:tr>
        <w:trPr>
          <w:cantSplit/>
        </w:trPr>
        <w:tc>
          <w:tcPr>
            <w:tcW w:w="3118" w:type="dxa"/>
          </w:tcPr>
          <w:p>
            <w:pPr>
              <w:pStyle w:val="nTable"/>
              <w:spacing w:after="40"/>
              <w:ind w:right="113"/>
              <w:rPr>
                <w:i/>
              </w:rPr>
            </w:pPr>
            <w:r>
              <w:rPr>
                <w:i/>
              </w:rPr>
              <w:t xml:space="preserve">Corporations (Consequential Amendments) Regulations 2001 </w:t>
            </w:r>
            <w:r>
              <w:t>Pt. 8</w:t>
            </w:r>
          </w:p>
        </w:tc>
        <w:tc>
          <w:tcPr>
            <w:tcW w:w="1276" w:type="dxa"/>
          </w:tcPr>
          <w:p>
            <w:pPr>
              <w:pStyle w:val="nTable"/>
              <w:spacing w:after="40"/>
            </w:pPr>
            <w:r>
              <w:t>28 Sep 2001</w:t>
            </w:r>
            <w:r>
              <w:br/>
              <w:t>p. 5353</w:t>
            </w:r>
            <w:r>
              <w:noBreakHyphen/>
              <w:t>8</w:t>
            </w:r>
          </w:p>
        </w:tc>
        <w:tc>
          <w:tcPr>
            <w:tcW w:w="2693" w:type="dxa"/>
          </w:tcPr>
          <w:p>
            <w:pPr>
              <w:pStyle w:val="nTable"/>
              <w:spacing w:after="40"/>
            </w:pPr>
            <w:r>
              <w:t xml:space="preserve">15 Jul 2001 (see r. 2 and Cwlth. </w:t>
            </w:r>
            <w:r>
              <w:rPr>
                <w:i/>
              </w:rPr>
              <w:t xml:space="preserve">Gazette </w:t>
            </w:r>
            <w:r>
              <w:t>13 Jul 2001 No. S285)</w:t>
            </w:r>
          </w:p>
        </w:tc>
      </w:tr>
      <w:tr>
        <w:trPr>
          <w:cantSplit/>
        </w:trPr>
        <w:tc>
          <w:tcPr>
            <w:tcW w:w="3118" w:type="dxa"/>
          </w:tcPr>
          <w:p>
            <w:pPr>
              <w:pStyle w:val="nTable"/>
              <w:spacing w:after="40"/>
              <w:ind w:right="113"/>
              <w:rPr>
                <w:i/>
              </w:rPr>
            </w:pPr>
            <w:r>
              <w:rPr>
                <w:i/>
              </w:rPr>
              <w:t>Liquor Licensing Amendment Regulations (No. 3) 2001</w:t>
            </w:r>
          </w:p>
        </w:tc>
        <w:tc>
          <w:tcPr>
            <w:tcW w:w="1276" w:type="dxa"/>
          </w:tcPr>
          <w:p>
            <w:pPr>
              <w:pStyle w:val="nTable"/>
              <w:spacing w:after="40"/>
            </w:pPr>
            <w:r>
              <w:t>2 Oct 2001</w:t>
            </w:r>
            <w:r>
              <w:br/>
              <w:t>p. 5455</w:t>
            </w:r>
            <w:r>
              <w:noBreakHyphen/>
              <w:t>7</w:t>
            </w:r>
          </w:p>
        </w:tc>
        <w:tc>
          <w:tcPr>
            <w:tcW w:w="2693" w:type="dxa"/>
          </w:tcPr>
          <w:p>
            <w:pPr>
              <w:pStyle w:val="nTable"/>
              <w:spacing w:after="40"/>
            </w:pPr>
            <w:r>
              <w:t>2 Oct 2001</w:t>
            </w:r>
          </w:p>
        </w:tc>
      </w:tr>
      <w:tr>
        <w:trPr>
          <w:cantSplit/>
        </w:trPr>
        <w:tc>
          <w:tcPr>
            <w:tcW w:w="3118" w:type="dxa"/>
          </w:tcPr>
          <w:p>
            <w:pPr>
              <w:pStyle w:val="nTable"/>
              <w:spacing w:after="40"/>
              <w:ind w:right="113"/>
              <w:rPr>
                <w:i/>
              </w:rPr>
            </w:pPr>
            <w:r>
              <w:rPr>
                <w:i/>
              </w:rPr>
              <w:t>Liquor Licensing Amendment Regulations (No. 4) 2001</w:t>
            </w:r>
          </w:p>
        </w:tc>
        <w:tc>
          <w:tcPr>
            <w:tcW w:w="1276" w:type="dxa"/>
          </w:tcPr>
          <w:p>
            <w:pPr>
              <w:pStyle w:val="nTable"/>
              <w:spacing w:after="40"/>
            </w:pPr>
            <w:r>
              <w:t>4 Jan 2002 p. 7</w:t>
            </w:r>
            <w:r>
              <w:noBreakHyphen/>
              <w:t>15</w:t>
            </w:r>
          </w:p>
        </w:tc>
        <w:tc>
          <w:tcPr>
            <w:tcW w:w="2693" w:type="dxa"/>
          </w:tcPr>
          <w:p>
            <w:pPr>
              <w:pStyle w:val="nTable"/>
              <w:spacing w:after="40"/>
            </w:pPr>
            <w:r>
              <w:t xml:space="preserve">7 Jan 2002 (see r. 2 and </w:t>
            </w:r>
            <w:r>
              <w:rPr>
                <w:i/>
              </w:rPr>
              <w:t>Gazette</w:t>
            </w:r>
            <w:r>
              <w:t xml:space="preserve"> 4 Jan 2002 p. 3)</w:t>
            </w:r>
          </w:p>
        </w:tc>
      </w:tr>
      <w:tr>
        <w:trPr>
          <w:cantSplit/>
        </w:trPr>
        <w:tc>
          <w:tcPr>
            <w:tcW w:w="7087" w:type="dxa"/>
            <w:gridSpan w:val="3"/>
          </w:tcPr>
          <w:p>
            <w:pPr>
              <w:pStyle w:val="nTable"/>
              <w:spacing w:after="40"/>
            </w:pPr>
            <w:r>
              <w:rPr>
                <w:b/>
              </w:rPr>
              <w:t xml:space="preserve">Reprint of the </w:t>
            </w:r>
            <w:r>
              <w:rPr>
                <w:b/>
                <w:i/>
              </w:rPr>
              <w:t>Liquor Licensing Regulations 1989</w:t>
            </w:r>
            <w:r>
              <w:rPr>
                <w:b/>
              </w:rPr>
              <w:t xml:space="preserve"> as at 8 Mar 2002 </w:t>
            </w:r>
            <w:r>
              <w:t>(includes amendments listed above)</w:t>
            </w:r>
          </w:p>
        </w:tc>
      </w:tr>
      <w:tr>
        <w:trPr>
          <w:cantSplit/>
        </w:trPr>
        <w:tc>
          <w:tcPr>
            <w:tcW w:w="3118" w:type="dxa"/>
          </w:tcPr>
          <w:p>
            <w:pPr>
              <w:pStyle w:val="nTable"/>
              <w:spacing w:after="40"/>
              <w:rPr>
                <w:i/>
              </w:rPr>
            </w:pPr>
            <w:r>
              <w:rPr>
                <w:i/>
              </w:rPr>
              <w:t>Liquor Licensing Amendment Regulations 2002</w:t>
            </w:r>
          </w:p>
        </w:tc>
        <w:tc>
          <w:tcPr>
            <w:tcW w:w="1276" w:type="dxa"/>
          </w:tcPr>
          <w:p>
            <w:pPr>
              <w:pStyle w:val="nTable"/>
              <w:spacing w:after="40"/>
            </w:pPr>
            <w:r>
              <w:t>28 Jun 2002 p. 3105</w:t>
            </w:r>
            <w:r>
              <w:noBreakHyphen/>
              <w:t>6</w:t>
            </w:r>
          </w:p>
        </w:tc>
        <w:tc>
          <w:tcPr>
            <w:tcW w:w="2693" w:type="dxa"/>
          </w:tcPr>
          <w:p>
            <w:pPr>
              <w:pStyle w:val="nTable"/>
              <w:spacing w:after="40"/>
            </w:pPr>
            <w:r>
              <w:t>1 Jul 2002 (see r. 2)</w:t>
            </w:r>
          </w:p>
        </w:tc>
      </w:tr>
      <w:tr>
        <w:trPr>
          <w:cantSplit/>
        </w:trPr>
        <w:tc>
          <w:tcPr>
            <w:tcW w:w="3118" w:type="dxa"/>
          </w:tcPr>
          <w:p>
            <w:pPr>
              <w:pStyle w:val="nTable"/>
              <w:spacing w:after="40"/>
              <w:rPr>
                <w:i/>
              </w:rPr>
            </w:pPr>
            <w:r>
              <w:rPr>
                <w:i/>
              </w:rPr>
              <w:t>Liquor Licensing Amendment Regulations (No. 2) 2002</w:t>
            </w:r>
          </w:p>
        </w:tc>
        <w:tc>
          <w:tcPr>
            <w:tcW w:w="1276" w:type="dxa"/>
          </w:tcPr>
          <w:p>
            <w:pPr>
              <w:pStyle w:val="nTable"/>
              <w:spacing w:after="40"/>
            </w:pPr>
            <w:r>
              <w:t>22 Oct 2002 p. 5254</w:t>
            </w:r>
            <w:r>
              <w:noBreakHyphen/>
              <w:t>5</w:t>
            </w:r>
          </w:p>
        </w:tc>
        <w:tc>
          <w:tcPr>
            <w:tcW w:w="2693" w:type="dxa"/>
          </w:tcPr>
          <w:p>
            <w:pPr>
              <w:pStyle w:val="nTable"/>
              <w:spacing w:after="40"/>
            </w:pPr>
            <w:r>
              <w:t>22 Oct 2002</w:t>
            </w:r>
          </w:p>
        </w:tc>
      </w:tr>
      <w:tr>
        <w:trPr>
          <w:cantSplit/>
        </w:trPr>
        <w:tc>
          <w:tcPr>
            <w:tcW w:w="3118" w:type="dxa"/>
          </w:tcPr>
          <w:p>
            <w:pPr>
              <w:pStyle w:val="nTable"/>
              <w:spacing w:after="40"/>
              <w:rPr>
                <w:i/>
              </w:rPr>
            </w:pPr>
            <w:r>
              <w:rPr>
                <w:i/>
              </w:rPr>
              <w:t>Liquor Licensing Amendment Regulations (No. 3) 2002</w:t>
            </w:r>
          </w:p>
        </w:tc>
        <w:tc>
          <w:tcPr>
            <w:tcW w:w="1276" w:type="dxa"/>
          </w:tcPr>
          <w:p>
            <w:pPr>
              <w:pStyle w:val="nTable"/>
              <w:spacing w:after="40"/>
            </w:pPr>
            <w:r>
              <w:t>19 Nov 2002 p. 5515</w:t>
            </w:r>
            <w:r>
              <w:noBreakHyphen/>
              <w:t>16</w:t>
            </w:r>
          </w:p>
        </w:tc>
        <w:tc>
          <w:tcPr>
            <w:tcW w:w="2693" w:type="dxa"/>
          </w:tcPr>
          <w:p>
            <w:pPr>
              <w:pStyle w:val="nTable"/>
              <w:spacing w:after="40"/>
            </w:pPr>
            <w:r>
              <w:t>1 Jan 2003 (see r. 2)</w:t>
            </w:r>
          </w:p>
        </w:tc>
      </w:tr>
      <w:tr>
        <w:trPr>
          <w:cantSplit/>
        </w:trPr>
        <w:tc>
          <w:tcPr>
            <w:tcW w:w="3118" w:type="dxa"/>
          </w:tcPr>
          <w:p>
            <w:pPr>
              <w:pStyle w:val="nTable"/>
              <w:spacing w:after="40"/>
              <w:rPr>
                <w:i/>
              </w:rPr>
            </w:pPr>
            <w:r>
              <w:rPr>
                <w:i/>
              </w:rPr>
              <w:t>Liquor Licensing Amendment Regulations 2003</w:t>
            </w:r>
          </w:p>
        </w:tc>
        <w:tc>
          <w:tcPr>
            <w:tcW w:w="1276" w:type="dxa"/>
          </w:tcPr>
          <w:p>
            <w:pPr>
              <w:pStyle w:val="nTable"/>
              <w:spacing w:after="40"/>
            </w:pPr>
            <w:r>
              <w:t>28 Feb 2003 p. 676</w:t>
            </w:r>
            <w:r>
              <w:noBreakHyphen/>
              <w:t>7</w:t>
            </w:r>
          </w:p>
        </w:tc>
        <w:tc>
          <w:tcPr>
            <w:tcW w:w="2693" w:type="dxa"/>
          </w:tcPr>
          <w:p>
            <w:pPr>
              <w:pStyle w:val="nTable"/>
              <w:spacing w:after="40"/>
            </w:pPr>
            <w:r>
              <w:t>28 Feb 2003</w:t>
            </w:r>
          </w:p>
        </w:tc>
      </w:tr>
      <w:tr>
        <w:trPr>
          <w:cantSplit/>
        </w:trPr>
        <w:tc>
          <w:tcPr>
            <w:tcW w:w="3118" w:type="dxa"/>
          </w:tcPr>
          <w:p>
            <w:pPr>
              <w:pStyle w:val="nTable"/>
              <w:spacing w:after="40"/>
              <w:rPr>
                <w:i/>
              </w:rPr>
            </w:pPr>
            <w:r>
              <w:rPr>
                <w:i/>
              </w:rPr>
              <w:t>Liquor Licensing Amendment Regulations (No. 2) 2003</w:t>
            </w:r>
          </w:p>
        </w:tc>
        <w:tc>
          <w:tcPr>
            <w:tcW w:w="1276" w:type="dxa"/>
          </w:tcPr>
          <w:p>
            <w:pPr>
              <w:pStyle w:val="nTable"/>
              <w:spacing w:after="40"/>
            </w:pPr>
            <w:r>
              <w:t>28 Mar 2003 p. 983</w:t>
            </w:r>
            <w:r>
              <w:noBreakHyphen/>
              <w:t>4</w:t>
            </w:r>
          </w:p>
        </w:tc>
        <w:tc>
          <w:tcPr>
            <w:tcW w:w="2693" w:type="dxa"/>
          </w:tcPr>
          <w:p>
            <w:pPr>
              <w:pStyle w:val="nTable"/>
              <w:spacing w:after="40"/>
            </w:pPr>
            <w:r>
              <w:t>28 Mar 2003</w:t>
            </w:r>
          </w:p>
        </w:tc>
      </w:tr>
      <w:tr>
        <w:trPr>
          <w:cantSplit/>
        </w:trPr>
        <w:tc>
          <w:tcPr>
            <w:tcW w:w="3118" w:type="dxa"/>
          </w:tcPr>
          <w:p>
            <w:pPr>
              <w:pStyle w:val="nTable"/>
              <w:spacing w:after="40"/>
              <w:rPr>
                <w:i/>
              </w:rPr>
            </w:pPr>
            <w:r>
              <w:rPr>
                <w:i/>
              </w:rPr>
              <w:t>Equality of Status Subsidiary Legislation Amendment Regulations 2003</w:t>
            </w:r>
            <w:r>
              <w:t xml:space="preserve"> Pt. 22</w:t>
            </w:r>
          </w:p>
        </w:tc>
        <w:tc>
          <w:tcPr>
            <w:tcW w:w="1276" w:type="dxa"/>
          </w:tcPr>
          <w:p>
            <w:pPr>
              <w:pStyle w:val="nTable"/>
              <w:spacing w:after="40"/>
            </w:pPr>
            <w:r>
              <w:t>30 Jun 2003 p. 2581</w:t>
            </w:r>
            <w:r>
              <w:noBreakHyphen/>
              <w:t>638</w:t>
            </w:r>
          </w:p>
        </w:tc>
        <w:tc>
          <w:tcPr>
            <w:tcW w:w="2693" w:type="dxa"/>
          </w:tcPr>
          <w:p>
            <w:pPr>
              <w:pStyle w:val="nTable"/>
              <w:spacing w:after="40"/>
            </w:pPr>
            <w:r>
              <w:t xml:space="preserve">1 Jul 2003 (see r. 2 and </w:t>
            </w:r>
            <w:r>
              <w:rPr>
                <w:i/>
              </w:rPr>
              <w:t xml:space="preserve">Gazette </w:t>
            </w:r>
            <w:r>
              <w:t>30 Jun 2003 p. 2579)</w:t>
            </w:r>
          </w:p>
        </w:tc>
      </w:tr>
      <w:tr>
        <w:trPr>
          <w:cantSplit/>
        </w:trPr>
        <w:tc>
          <w:tcPr>
            <w:tcW w:w="3118" w:type="dxa"/>
          </w:tcPr>
          <w:p>
            <w:pPr>
              <w:pStyle w:val="nTable"/>
              <w:spacing w:after="40"/>
              <w:rPr>
                <w:i/>
              </w:rPr>
            </w:pPr>
            <w:r>
              <w:rPr>
                <w:i/>
              </w:rPr>
              <w:t>Liquor Licensing Amendment Regulations (No. 4) 2003</w:t>
            </w:r>
          </w:p>
        </w:tc>
        <w:tc>
          <w:tcPr>
            <w:tcW w:w="1276" w:type="dxa"/>
          </w:tcPr>
          <w:p>
            <w:pPr>
              <w:pStyle w:val="nTable"/>
              <w:spacing w:after="40"/>
            </w:pPr>
            <w:r>
              <w:t>11 Jul 2003 p. 2741</w:t>
            </w:r>
            <w:r>
              <w:noBreakHyphen/>
              <w:t>2</w:t>
            </w:r>
          </w:p>
        </w:tc>
        <w:tc>
          <w:tcPr>
            <w:tcW w:w="2693" w:type="dxa"/>
          </w:tcPr>
          <w:p>
            <w:pPr>
              <w:pStyle w:val="nTable"/>
              <w:spacing w:after="40"/>
            </w:pPr>
            <w:r>
              <w:t>11 Jul 2003</w:t>
            </w:r>
          </w:p>
        </w:tc>
      </w:tr>
      <w:tr>
        <w:trPr>
          <w:cantSplit/>
        </w:trPr>
        <w:tc>
          <w:tcPr>
            <w:tcW w:w="3118" w:type="dxa"/>
          </w:tcPr>
          <w:p>
            <w:pPr>
              <w:pStyle w:val="nTable"/>
              <w:spacing w:after="40"/>
              <w:rPr>
                <w:i/>
              </w:rPr>
            </w:pPr>
            <w:r>
              <w:rPr>
                <w:i/>
              </w:rPr>
              <w:t>Liquor Licensing Amendment Regulations (No. 5) 2003</w:t>
            </w:r>
          </w:p>
        </w:tc>
        <w:tc>
          <w:tcPr>
            <w:tcW w:w="1276" w:type="dxa"/>
          </w:tcPr>
          <w:p>
            <w:pPr>
              <w:pStyle w:val="nTable"/>
              <w:spacing w:after="40"/>
            </w:pPr>
            <w:r>
              <w:t>26 Sep 2003 p. 4223</w:t>
            </w:r>
            <w:r>
              <w:noBreakHyphen/>
              <w:t>4</w:t>
            </w:r>
          </w:p>
        </w:tc>
        <w:tc>
          <w:tcPr>
            <w:tcW w:w="2693" w:type="dxa"/>
          </w:tcPr>
          <w:p>
            <w:pPr>
              <w:pStyle w:val="nTable"/>
              <w:spacing w:after="40"/>
            </w:pPr>
            <w:r>
              <w:t>1 Jan 2004 (see r. 2)</w:t>
            </w:r>
          </w:p>
        </w:tc>
      </w:tr>
      <w:tr>
        <w:trPr>
          <w:cantSplit/>
        </w:trPr>
        <w:tc>
          <w:tcPr>
            <w:tcW w:w="3118" w:type="dxa"/>
          </w:tcPr>
          <w:p>
            <w:pPr>
              <w:pStyle w:val="nTable"/>
              <w:spacing w:after="40"/>
              <w:rPr>
                <w:i/>
              </w:rPr>
            </w:pPr>
            <w:r>
              <w:rPr>
                <w:i/>
              </w:rPr>
              <w:t>Liquor Licensing Amendment Regulations (No. 3) 2003</w:t>
            </w:r>
          </w:p>
        </w:tc>
        <w:tc>
          <w:tcPr>
            <w:tcW w:w="1276" w:type="dxa"/>
          </w:tcPr>
          <w:p>
            <w:pPr>
              <w:pStyle w:val="nTable"/>
              <w:spacing w:after="40"/>
            </w:pPr>
            <w:r>
              <w:t>10 Oct 2003 p. 4405</w:t>
            </w:r>
            <w:r>
              <w:noBreakHyphen/>
              <w:t>6</w:t>
            </w:r>
          </w:p>
        </w:tc>
        <w:tc>
          <w:tcPr>
            <w:tcW w:w="2693" w:type="dxa"/>
          </w:tcPr>
          <w:p>
            <w:pPr>
              <w:pStyle w:val="nTable"/>
              <w:spacing w:after="40"/>
            </w:pPr>
            <w:r>
              <w:t xml:space="preserve">10 Oct 2003 </w:t>
            </w:r>
          </w:p>
        </w:tc>
      </w:tr>
      <w:tr>
        <w:trPr>
          <w:cantSplit/>
        </w:trPr>
        <w:tc>
          <w:tcPr>
            <w:tcW w:w="3118" w:type="dxa"/>
          </w:tcPr>
          <w:p>
            <w:pPr>
              <w:pStyle w:val="nTable"/>
              <w:spacing w:after="40"/>
              <w:rPr>
                <w:i/>
              </w:rPr>
            </w:pPr>
            <w:r>
              <w:rPr>
                <w:i/>
              </w:rPr>
              <w:t>Liquor Licensing Amendment Regulations (No. 6) 2003</w:t>
            </w:r>
          </w:p>
        </w:tc>
        <w:tc>
          <w:tcPr>
            <w:tcW w:w="1276" w:type="dxa"/>
          </w:tcPr>
          <w:p>
            <w:pPr>
              <w:pStyle w:val="nTable"/>
              <w:spacing w:after="40"/>
            </w:pPr>
            <w:r>
              <w:t>28 Oct 2003 p. 4527</w:t>
            </w:r>
            <w:r>
              <w:noBreakHyphen/>
              <w:t>9</w:t>
            </w:r>
          </w:p>
        </w:tc>
        <w:tc>
          <w:tcPr>
            <w:tcW w:w="2693" w:type="dxa"/>
          </w:tcPr>
          <w:p>
            <w:pPr>
              <w:pStyle w:val="nTable"/>
              <w:spacing w:after="40"/>
            </w:pPr>
            <w:r>
              <w:t>28 Oct 2003</w:t>
            </w:r>
          </w:p>
        </w:tc>
      </w:tr>
      <w:tr>
        <w:trPr>
          <w:cantSplit/>
        </w:trPr>
        <w:tc>
          <w:tcPr>
            <w:tcW w:w="3118" w:type="dxa"/>
          </w:tcPr>
          <w:p>
            <w:pPr>
              <w:pStyle w:val="nTable"/>
              <w:spacing w:after="40"/>
            </w:pPr>
            <w:r>
              <w:rPr>
                <w:i/>
              </w:rPr>
              <w:t>Racing and Gambling (Miscellaneous) Amendment Regulations 2004</w:t>
            </w:r>
            <w:r>
              <w:t xml:space="preserve"> Pt. 7</w:t>
            </w:r>
          </w:p>
        </w:tc>
        <w:tc>
          <w:tcPr>
            <w:tcW w:w="1276" w:type="dxa"/>
          </w:tcPr>
          <w:p>
            <w:pPr>
              <w:pStyle w:val="nTable"/>
              <w:spacing w:after="40"/>
            </w:pPr>
            <w:r>
              <w:t>30 Jan 2004 p. 413</w:t>
            </w:r>
            <w:r>
              <w:noBreakHyphen/>
              <w:t>18</w:t>
            </w:r>
          </w:p>
        </w:tc>
        <w:tc>
          <w:tcPr>
            <w:tcW w:w="2693" w:type="dxa"/>
          </w:tcPr>
          <w:p>
            <w:pPr>
              <w:pStyle w:val="nTable"/>
              <w:spacing w:after="40"/>
            </w:pPr>
            <w:r>
              <w:t>30 Jan 2004 (see r. 2)</w:t>
            </w:r>
          </w:p>
        </w:tc>
      </w:tr>
      <w:tr>
        <w:trPr>
          <w:cantSplit/>
        </w:trPr>
        <w:tc>
          <w:tcPr>
            <w:tcW w:w="7087" w:type="dxa"/>
            <w:gridSpan w:val="3"/>
          </w:tcPr>
          <w:p>
            <w:pPr>
              <w:pStyle w:val="nTable"/>
              <w:spacing w:after="40"/>
            </w:pPr>
            <w:r>
              <w:rPr>
                <w:b/>
              </w:rPr>
              <w:t xml:space="preserve">Reprint 4: The </w:t>
            </w:r>
            <w:r>
              <w:rPr>
                <w:b/>
                <w:i/>
              </w:rPr>
              <w:t>Liquor Licensing Regulations 1989</w:t>
            </w:r>
            <w:r>
              <w:rPr>
                <w:b/>
              </w:rPr>
              <w:t xml:space="preserve"> as at 2 Apr 2004 </w:t>
            </w:r>
            <w:r>
              <w:t>(includes amendments listed above)</w:t>
            </w:r>
          </w:p>
        </w:tc>
      </w:tr>
      <w:tr>
        <w:trPr>
          <w:cantSplit/>
        </w:trPr>
        <w:tc>
          <w:tcPr>
            <w:tcW w:w="3118" w:type="dxa"/>
          </w:tcPr>
          <w:p>
            <w:pPr>
              <w:pStyle w:val="nTable"/>
              <w:spacing w:after="40"/>
            </w:pPr>
            <w:r>
              <w:rPr>
                <w:i/>
              </w:rPr>
              <w:t>Liquor Licensing Amendment Regulations 2004</w:t>
            </w:r>
            <w:r>
              <w:t xml:space="preserve"> </w:t>
            </w:r>
            <w:r>
              <w:rPr>
                <w:vertAlign w:val="superscript"/>
              </w:rPr>
              <w:t>9</w:t>
            </w:r>
          </w:p>
        </w:tc>
        <w:tc>
          <w:tcPr>
            <w:tcW w:w="1276" w:type="dxa"/>
          </w:tcPr>
          <w:p>
            <w:pPr>
              <w:pStyle w:val="nTable"/>
              <w:spacing w:after="40"/>
            </w:pPr>
            <w:r>
              <w:t>9 Jul 2004 p. 2773</w:t>
            </w:r>
            <w:r>
              <w:noBreakHyphen/>
              <w:t>7</w:t>
            </w:r>
          </w:p>
        </w:tc>
        <w:tc>
          <w:tcPr>
            <w:tcW w:w="2693" w:type="dxa"/>
          </w:tcPr>
          <w:p>
            <w:pPr>
              <w:pStyle w:val="nTable"/>
              <w:spacing w:after="40"/>
            </w:pPr>
            <w:r>
              <w:t>9 Jul 2004</w:t>
            </w:r>
          </w:p>
        </w:tc>
      </w:tr>
      <w:tr>
        <w:trPr>
          <w:cantSplit/>
        </w:trPr>
        <w:tc>
          <w:tcPr>
            <w:tcW w:w="3118" w:type="dxa"/>
          </w:tcPr>
          <w:p>
            <w:pPr>
              <w:pStyle w:val="nTable"/>
              <w:spacing w:after="40"/>
              <w:rPr>
                <w:i/>
              </w:rPr>
            </w:pPr>
            <w:r>
              <w:rPr>
                <w:i/>
              </w:rPr>
              <w:t>Liquor Licensing Amendment Regulations (No. 2) 2004</w:t>
            </w:r>
          </w:p>
        </w:tc>
        <w:tc>
          <w:tcPr>
            <w:tcW w:w="1276" w:type="dxa"/>
          </w:tcPr>
          <w:p>
            <w:pPr>
              <w:pStyle w:val="nTable"/>
              <w:spacing w:after="40"/>
            </w:pPr>
            <w:r>
              <w:t>9 Jul 2004 p. 2778</w:t>
            </w:r>
            <w:r>
              <w:noBreakHyphen/>
              <w:t>80</w:t>
            </w:r>
          </w:p>
        </w:tc>
        <w:tc>
          <w:tcPr>
            <w:tcW w:w="2693" w:type="dxa"/>
          </w:tcPr>
          <w:p>
            <w:pPr>
              <w:pStyle w:val="nTable"/>
              <w:spacing w:after="40"/>
            </w:pPr>
            <w:r>
              <w:t>1 Jan 2005 (see r. 2)</w:t>
            </w:r>
          </w:p>
        </w:tc>
      </w:tr>
      <w:tr>
        <w:trPr>
          <w:cantSplit/>
        </w:trPr>
        <w:tc>
          <w:tcPr>
            <w:tcW w:w="3118" w:type="dxa"/>
          </w:tcPr>
          <w:p>
            <w:pPr>
              <w:pStyle w:val="nTable"/>
              <w:spacing w:after="40"/>
              <w:rPr>
                <w:i/>
              </w:rPr>
            </w:pPr>
            <w:r>
              <w:rPr>
                <w:i/>
              </w:rPr>
              <w:t>Liquor Licensing Amendment Regulations (No. 3) 2004</w:t>
            </w:r>
          </w:p>
        </w:tc>
        <w:tc>
          <w:tcPr>
            <w:tcW w:w="1276" w:type="dxa"/>
          </w:tcPr>
          <w:p>
            <w:pPr>
              <w:pStyle w:val="nTable"/>
              <w:spacing w:after="40"/>
            </w:pPr>
            <w:r>
              <w:t>10 Aug 2004 p. 3186</w:t>
            </w:r>
          </w:p>
        </w:tc>
        <w:tc>
          <w:tcPr>
            <w:tcW w:w="2693" w:type="dxa"/>
          </w:tcPr>
          <w:p>
            <w:pPr>
              <w:pStyle w:val="nTable"/>
              <w:spacing w:after="40"/>
            </w:pPr>
            <w:r>
              <w:t>10 Aug 2004</w:t>
            </w:r>
          </w:p>
        </w:tc>
      </w:tr>
      <w:tr>
        <w:trPr>
          <w:cantSplit/>
        </w:trPr>
        <w:tc>
          <w:tcPr>
            <w:tcW w:w="3118" w:type="dxa"/>
          </w:tcPr>
          <w:p>
            <w:pPr>
              <w:pStyle w:val="nTable"/>
              <w:spacing w:after="40"/>
              <w:rPr>
                <w:i/>
              </w:rPr>
            </w:pPr>
            <w:r>
              <w:rPr>
                <w:i/>
              </w:rPr>
              <w:t>Liquor Licensing Amendment Regulations (No. 6) 2004</w:t>
            </w:r>
          </w:p>
        </w:tc>
        <w:tc>
          <w:tcPr>
            <w:tcW w:w="1276" w:type="dxa"/>
          </w:tcPr>
          <w:p>
            <w:pPr>
              <w:pStyle w:val="nTable"/>
              <w:spacing w:after="40"/>
            </w:pPr>
            <w:r>
              <w:t>30 Nov 2004 p. 5491</w:t>
            </w:r>
          </w:p>
        </w:tc>
        <w:tc>
          <w:tcPr>
            <w:tcW w:w="2693" w:type="dxa"/>
          </w:tcPr>
          <w:p>
            <w:pPr>
              <w:pStyle w:val="nTable"/>
              <w:spacing w:after="40"/>
            </w:pPr>
            <w:r>
              <w:t>30 Nov 2004</w:t>
            </w:r>
          </w:p>
        </w:tc>
      </w:tr>
      <w:tr>
        <w:trPr>
          <w:cantSplit/>
        </w:trPr>
        <w:tc>
          <w:tcPr>
            <w:tcW w:w="3118" w:type="dxa"/>
          </w:tcPr>
          <w:p>
            <w:pPr>
              <w:pStyle w:val="nTable"/>
              <w:spacing w:after="40"/>
              <w:rPr>
                <w:i/>
              </w:rPr>
            </w:pPr>
            <w:r>
              <w:rPr>
                <w:i/>
              </w:rPr>
              <w:t>Liquor Licensing Amendment Regulations 2005</w:t>
            </w:r>
          </w:p>
        </w:tc>
        <w:tc>
          <w:tcPr>
            <w:tcW w:w="1276" w:type="dxa"/>
          </w:tcPr>
          <w:p>
            <w:pPr>
              <w:pStyle w:val="nTable"/>
              <w:spacing w:after="40"/>
            </w:pPr>
            <w:r>
              <w:t>11 Jan 2005 p. 98</w:t>
            </w:r>
            <w:r>
              <w:noBreakHyphen/>
              <w:t>9</w:t>
            </w:r>
          </w:p>
        </w:tc>
        <w:tc>
          <w:tcPr>
            <w:tcW w:w="2693" w:type="dxa"/>
          </w:tcPr>
          <w:p>
            <w:pPr>
              <w:pStyle w:val="nTable"/>
              <w:spacing w:after="40"/>
            </w:pPr>
            <w:r>
              <w:t>11 Jan 2005</w:t>
            </w:r>
          </w:p>
        </w:tc>
      </w:tr>
      <w:tr>
        <w:trPr>
          <w:cantSplit/>
        </w:trPr>
        <w:tc>
          <w:tcPr>
            <w:tcW w:w="3118" w:type="dxa"/>
          </w:tcPr>
          <w:p>
            <w:pPr>
              <w:pStyle w:val="nTable"/>
              <w:spacing w:after="40"/>
              <w:rPr>
                <w:i/>
              </w:rPr>
            </w:pPr>
            <w:r>
              <w:rPr>
                <w:i/>
              </w:rPr>
              <w:t>Liquor Licensing Amendment Regulations (No. 2) 2005</w:t>
            </w:r>
          </w:p>
        </w:tc>
        <w:tc>
          <w:tcPr>
            <w:tcW w:w="1276" w:type="dxa"/>
          </w:tcPr>
          <w:p>
            <w:pPr>
              <w:pStyle w:val="nTable"/>
              <w:spacing w:after="40"/>
            </w:pPr>
            <w:r>
              <w:t>19 Aug 2005 p. 3873</w:t>
            </w:r>
            <w:r>
              <w:noBreakHyphen/>
              <w:t>4</w:t>
            </w:r>
          </w:p>
        </w:tc>
        <w:tc>
          <w:tcPr>
            <w:tcW w:w="2693" w:type="dxa"/>
          </w:tcPr>
          <w:p>
            <w:pPr>
              <w:pStyle w:val="nTable"/>
              <w:spacing w:after="40"/>
            </w:pPr>
            <w:r>
              <w:t>19 Aug 2005</w:t>
            </w:r>
          </w:p>
        </w:tc>
      </w:tr>
      <w:tr>
        <w:trPr>
          <w:cantSplit/>
        </w:trPr>
        <w:tc>
          <w:tcPr>
            <w:tcW w:w="7087" w:type="dxa"/>
            <w:gridSpan w:val="3"/>
          </w:tcPr>
          <w:p>
            <w:pPr>
              <w:pStyle w:val="nTable"/>
              <w:spacing w:after="40"/>
            </w:pPr>
            <w:r>
              <w:rPr>
                <w:b/>
              </w:rPr>
              <w:t xml:space="preserve">Reprint 5: The </w:t>
            </w:r>
            <w:r>
              <w:rPr>
                <w:b/>
                <w:i/>
              </w:rPr>
              <w:t>Liquor Licensing Regulations 1989</w:t>
            </w:r>
            <w:r>
              <w:rPr>
                <w:b/>
              </w:rPr>
              <w:t xml:space="preserve"> as at 7 Oct 2005 </w:t>
            </w:r>
            <w:r>
              <w:t>(includes amendments listed above)</w:t>
            </w:r>
          </w:p>
        </w:tc>
      </w:tr>
      <w:tr>
        <w:trPr>
          <w:cantSplit/>
        </w:trPr>
        <w:tc>
          <w:tcPr>
            <w:tcW w:w="3118" w:type="dxa"/>
          </w:tcPr>
          <w:p>
            <w:pPr>
              <w:pStyle w:val="nTable"/>
              <w:spacing w:after="40"/>
              <w:rPr>
                <w:i/>
              </w:rPr>
            </w:pPr>
            <w:r>
              <w:rPr>
                <w:i/>
              </w:rPr>
              <w:t>Liquor Licensing Amendment Regulations (No. 3) 2005</w:t>
            </w:r>
          </w:p>
        </w:tc>
        <w:tc>
          <w:tcPr>
            <w:tcW w:w="1276" w:type="dxa"/>
          </w:tcPr>
          <w:p>
            <w:pPr>
              <w:pStyle w:val="nTable"/>
              <w:spacing w:after="40"/>
            </w:pPr>
            <w:r>
              <w:t>14 Oct 2005 p. 4564</w:t>
            </w:r>
            <w:r>
              <w:noBreakHyphen/>
              <w:t>6</w:t>
            </w:r>
          </w:p>
        </w:tc>
        <w:tc>
          <w:tcPr>
            <w:tcW w:w="2693" w:type="dxa"/>
          </w:tcPr>
          <w:p>
            <w:pPr>
              <w:pStyle w:val="nTable"/>
              <w:spacing w:after="40"/>
            </w:pPr>
            <w:r>
              <w:t>1 Jan 2006 (see r. 2)</w:t>
            </w:r>
          </w:p>
        </w:tc>
      </w:tr>
      <w:tr>
        <w:trPr>
          <w:cantSplit/>
        </w:trPr>
        <w:tc>
          <w:tcPr>
            <w:tcW w:w="3118" w:type="dxa"/>
          </w:tcPr>
          <w:p>
            <w:pPr>
              <w:pStyle w:val="nTable"/>
              <w:spacing w:after="40"/>
              <w:rPr>
                <w:i/>
              </w:rPr>
            </w:pPr>
            <w:r>
              <w:rPr>
                <w:i/>
              </w:rPr>
              <w:t>Liquor Licensing Amendment Regulations 2006</w:t>
            </w:r>
          </w:p>
        </w:tc>
        <w:tc>
          <w:tcPr>
            <w:tcW w:w="1276" w:type="dxa"/>
          </w:tcPr>
          <w:p>
            <w:pPr>
              <w:pStyle w:val="nTable"/>
              <w:spacing w:after="40"/>
            </w:pPr>
            <w:r>
              <w:t>14 Feb 2006 p. 695</w:t>
            </w:r>
            <w:r>
              <w:noBreakHyphen/>
              <w:t>6</w:t>
            </w:r>
          </w:p>
        </w:tc>
        <w:tc>
          <w:tcPr>
            <w:tcW w:w="2693" w:type="dxa"/>
          </w:tcPr>
          <w:p>
            <w:pPr>
              <w:pStyle w:val="nTable"/>
              <w:spacing w:after="40"/>
            </w:pPr>
            <w:r>
              <w:t>14 Feb 2006</w:t>
            </w:r>
          </w:p>
        </w:tc>
      </w:tr>
      <w:tr>
        <w:trPr>
          <w:cantSplit/>
        </w:trPr>
        <w:tc>
          <w:tcPr>
            <w:tcW w:w="3118" w:type="dxa"/>
          </w:tcPr>
          <w:p>
            <w:pPr>
              <w:pStyle w:val="nTable"/>
              <w:spacing w:after="40"/>
              <w:rPr>
                <w:i/>
              </w:rPr>
            </w:pPr>
            <w:r>
              <w:rPr>
                <w:i/>
              </w:rPr>
              <w:t>Liquor Licensing Amendment Regulations (No. 2) 2006</w:t>
            </w:r>
            <w:r>
              <w:t xml:space="preserve"> </w:t>
            </w:r>
          </w:p>
        </w:tc>
        <w:tc>
          <w:tcPr>
            <w:tcW w:w="1276" w:type="dxa"/>
          </w:tcPr>
          <w:p>
            <w:pPr>
              <w:pStyle w:val="nTable"/>
              <w:spacing w:after="40"/>
            </w:pPr>
            <w:r>
              <w:t>14 Nov 2006 p. 4734</w:t>
            </w:r>
            <w:r>
              <w:noBreakHyphen/>
              <w:t>5</w:t>
            </w:r>
          </w:p>
        </w:tc>
        <w:tc>
          <w:tcPr>
            <w:tcW w:w="2693" w:type="dxa"/>
          </w:tcPr>
          <w:p>
            <w:pPr>
              <w:pStyle w:val="nTable"/>
              <w:spacing w:after="40"/>
            </w:pPr>
            <w:r>
              <w:rPr>
                <w:snapToGrid w:val="0"/>
              </w:rPr>
              <w:t>1 Jan 2007 (see r. 2)</w:t>
            </w:r>
          </w:p>
        </w:tc>
      </w:tr>
      <w:tr>
        <w:trPr>
          <w:cantSplit/>
        </w:trPr>
        <w:tc>
          <w:tcPr>
            <w:tcW w:w="3118" w:type="dxa"/>
          </w:tcPr>
          <w:p>
            <w:pPr>
              <w:pStyle w:val="nTable"/>
              <w:spacing w:after="40"/>
              <w:rPr>
                <w:iCs/>
              </w:rPr>
            </w:pPr>
            <w:r>
              <w:rPr>
                <w:i/>
              </w:rPr>
              <w:t>Liquor Licensing Amendment Regulations 2007</w:t>
            </w:r>
          </w:p>
        </w:tc>
        <w:tc>
          <w:tcPr>
            <w:tcW w:w="1276" w:type="dxa"/>
          </w:tcPr>
          <w:p>
            <w:pPr>
              <w:pStyle w:val="nTable"/>
              <w:spacing w:after="40"/>
            </w:pPr>
            <w:r>
              <w:t>1 May 2007 p. 1861</w:t>
            </w:r>
            <w:r>
              <w:noBreakHyphen/>
              <w:t>89</w:t>
            </w:r>
          </w:p>
        </w:tc>
        <w:tc>
          <w:tcPr>
            <w:tcW w:w="2693" w:type="dxa"/>
          </w:tcPr>
          <w:p>
            <w:pPr>
              <w:pStyle w:val="nTable"/>
              <w:spacing w:after="40"/>
              <w:rPr>
                <w:snapToGrid w:val="0"/>
              </w:rPr>
            </w:pPr>
            <w:r>
              <w:t>r. 1 and 2: 1 May 2007 (see r. 2(a));</w:t>
            </w:r>
            <w:r>
              <w:br/>
              <w:t>r. 3</w:t>
            </w:r>
            <w:r>
              <w:noBreakHyphen/>
              <w:t>17 and 20</w:t>
            </w:r>
            <w:r>
              <w:noBreakHyphen/>
              <w:t>26: 7 May 2007 (see r. 2(d));</w:t>
            </w:r>
            <w:r>
              <w:br/>
              <w:t xml:space="preserve">r. 18 and 19: 1 Aug 2007 (see r. 2(b) and (c) and </w:t>
            </w:r>
            <w:r>
              <w:rPr>
                <w:i/>
                <w:iCs/>
              </w:rPr>
              <w:t>Gazette</w:t>
            </w:r>
            <w:r>
              <w:t xml:space="preserve"> 20 Jul 2007 p. 3629)</w:t>
            </w:r>
          </w:p>
        </w:tc>
      </w:tr>
      <w:tr>
        <w:trPr>
          <w:cantSplit/>
        </w:trPr>
        <w:tc>
          <w:tcPr>
            <w:tcW w:w="7087" w:type="dxa"/>
            <w:gridSpan w:val="3"/>
          </w:tcPr>
          <w:p>
            <w:pPr>
              <w:pStyle w:val="nTable"/>
              <w:spacing w:after="40"/>
            </w:pPr>
            <w:r>
              <w:rPr>
                <w:b/>
              </w:rPr>
              <w:t xml:space="preserve">Reprint 6: The </w:t>
            </w:r>
            <w:r>
              <w:rPr>
                <w:b/>
                <w:i/>
              </w:rPr>
              <w:t>Liquor Control Regulations 1989</w:t>
            </w:r>
            <w:r>
              <w:rPr>
                <w:b/>
              </w:rPr>
              <w:t xml:space="preserve"> as at 6 Jul 2007 </w:t>
            </w:r>
            <w:r>
              <w:t xml:space="preserve">(includes amendments listed above except those in the </w:t>
            </w:r>
            <w:r>
              <w:rPr>
                <w:i/>
                <w:iCs/>
              </w:rPr>
              <w:t>Liquor Licensing Amendment Regulations 2007</w:t>
            </w:r>
            <w:r>
              <w:t xml:space="preserve"> r. 18 and 19)</w:t>
            </w:r>
          </w:p>
        </w:tc>
      </w:tr>
      <w:tr>
        <w:trPr>
          <w:cantSplit/>
        </w:trPr>
        <w:tc>
          <w:tcPr>
            <w:tcW w:w="3118" w:type="dxa"/>
          </w:tcPr>
          <w:p>
            <w:pPr>
              <w:pStyle w:val="nTable"/>
              <w:spacing w:after="40"/>
              <w:rPr>
                <w:rFonts w:ascii="Times" w:hAnsi="Times"/>
                <w:iCs/>
                <w:vertAlign w:val="superscript"/>
              </w:rPr>
            </w:pPr>
            <w:r>
              <w:rPr>
                <w:rFonts w:ascii="Times" w:hAnsi="Times"/>
                <w:i/>
              </w:rPr>
              <w:t>Liquor Control Amendment Regulations (No. 2) 2007 </w:t>
            </w:r>
            <w:r>
              <w:rPr>
                <w:rFonts w:ascii="Times" w:hAnsi="Times"/>
                <w:iCs/>
                <w:vertAlign w:val="superscript"/>
              </w:rPr>
              <w:t>10</w:t>
            </w:r>
          </w:p>
        </w:tc>
        <w:tc>
          <w:tcPr>
            <w:tcW w:w="1276" w:type="dxa"/>
          </w:tcPr>
          <w:p>
            <w:pPr>
              <w:pStyle w:val="nTable"/>
              <w:spacing w:after="40"/>
              <w:rPr>
                <w:rFonts w:ascii="Times" w:hAnsi="Times"/>
              </w:rPr>
            </w:pPr>
            <w:r>
              <w:rPr>
                <w:rFonts w:ascii="Times" w:hAnsi="Times"/>
              </w:rPr>
              <w:t>28 Sep 2007 p. 4928</w:t>
            </w:r>
            <w:r>
              <w:rPr>
                <w:rFonts w:ascii="Times" w:hAnsi="Times"/>
              </w:rPr>
              <w:noBreakHyphen/>
              <w:t>32</w:t>
            </w:r>
          </w:p>
        </w:tc>
        <w:tc>
          <w:tcPr>
            <w:tcW w:w="2693" w:type="dxa"/>
          </w:tcPr>
          <w:p>
            <w:pPr>
              <w:pStyle w:val="nTable"/>
              <w:spacing w:after="40"/>
              <w:rPr>
                <w:rFonts w:ascii="Times" w:hAnsi="Times"/>
              </w:rPr>
            </w:pPr>
            <w:r>
              <w:rPr>
                <w:rFonts w:ascii="Times" w:hAnsi="Times"/>
                <w:snapToGrid w:val="0"/>
              </w:rPr>
              <w:t>r. 1 and 2: 28 Sep 2007 (see r. 2(a));</w:t>
            </w:r>
            <w:r>
              <w:rPr>
                <w:rFonts w:ascii="Times" w:hAnsi="Times"/>
                <w:snapToGrid w:val="0"/>
              </w:rPr>
              <w:br/>
              <w:t>Regulations other than r. 1 and 2: 29 Sep 2007 (see r. 2(b))</w:t>
            </w:r>
          </w:p>
        </w:tc>
      </w:tr>
      <w:tr>
        <w:trPr>
          <w:cantSplit/>
        </w:trPr>
        <w:tc>
          <w:tcPr>
            <w:tcW w:w="3118" w:type="dxa"/>
          </w:tcPr>
          <w:p>
            <w:pPr>
              <w:pStyle w:val="nTable"/>
              <w:spacing w:after="40"/>
              <w:rPr>
                <w:rFonts w:ascii="Times" w:hAnsi="Times"/>
                <w:i/>
              </w:rPr>
            </w:pPr>
            <w:r>
              <w:rPr>
                <w:rFonts w:ascii="Times" w:hAnsi="Times"/>
                <w:i/>
              </w:rPr>
              <w:t>Liquor Control Amendment Regulations (No. 5) 2007</w:t>
            </w:r>
          </w:p>
        </w:tc>
        <w:tc>
          <w:tcPr>
            <w:tcW w:w="1276" w:type="dxa"/>
          </w:tcPr>
          <w:p>
            <w:pPr>
              <w:pStyle w:val="nTable"/>
              <w:spacing w:after="40"/>
              <w:rPr>
                <w:rFonts w:ascii="Times" w:hAnsi="Times"/>
              </w:rPr>
            </w:pPr>
            <w:r>
              <w:rPr>
                <w:rFonts w:ascii="Times" w:hAnsi="Times"/>
              </w:rPr>
              <w:t>2 Oct 2007 p. 4974</w:t>
            </w:r>
          </w:p>
        </w:tc>
        <w:tc>
          <w:tcPr>
            <w:tcW w:w="2693" w:type="dxa"/>
          </w:tcPr>
          <w:p>
            <w:pPr>
              <w:pStyle w:val="nTable"/>
              <w:spacing w:after="40"/>
              <w:rPr>
                <w:rFonts w:ascii="Times" w:hAnsi="Times"/>
                <w:snapToGrid w:val="0"/>
              </w:rPr>
            </w:pPr>
            <w:r>
              <w:rPr>
                <w:rFonts w:ascii="Times" w:hAnsi="Times"/>
              </w:rPr>
              <w:t>r. 1 and 2: 2 Oct 2007 (see r. 2(a));</w:t>
            </w:r>
            <w:r>
              <w:rPr>
                <w:rFonts w:ascii="Times" w:hAnsi="Times"/>
              </w:rPr>
              <w:br/>
              <w:t>Regulations other than r. 1 and 2: 3 Oct 2007 (see r. 2(b))</w:t>
            </w:r>
          </w:p>
        </w:tc>
      </w:tr>
      <w:tr>
        <w:trPr>
          <w:cantSplit/>
        </w:trPr>
        <w:tc>
          <w:tcPr>
            <w:tcW w:w="3118" w:type="dxa"/>
          </w:tcPr>
          <w:p>
            <w:pPr>
              <w:pStyle w:val="nTable"/>
              <w:spacing w:after="40"/>
              <w:rPr>
                <w:rFonts w:ascii="Times" w:hAnsi="Times"/>
                <w:iCs/>
              </w:rPr>
            </w:pPr>
            <w:r>
              <w:rPr>
                <w:rFonts w:ascii="Times" w:hAnsi="Times"/>
                <w:i/>
              </w:rPr>
              <w:t>Liquor Control Amendment Regulations (No. 3) 2007</w:t>
            </w:r>
          </w:p>
        </w:tc>
        <w:tc>
          <w:tcPr>
            <w:tcW w:w="1276" w:type="dxa"/>
          </w:tcPr>
          <w:p>
            <w:pPr>
              <w:pStyle w:val="nTable"/>
              <w:spacing w:after="40"/>
              <w:rPr>
                <w:rFonts w:ascii="Times" w:hAnsi="Times"/>
              </w:rPr>
            </w:pPr>
            <w:r>
              <w:rPr>
                <w:rFonts w:ascii="Times" w:hAnsi="Times"/>
              </w:rPr>
              <w:t>9 Oct 2007 p. 5352</w:t>
            </w:r>
            <w:r>
              <w:rPr>
                <w:rFonts w:ascii="Times" w:hAnsi="Times"/>
              </w:rPr>
              <w:noBreakHyphen/>
              <w:t>4</w:t>
            </w:r>
          </w:p>
        </w:tc>
        <w:tc>
          <w:tcPr>
            <w:tcW w:w="2693" w:type="dxa"/>
          </w:tcPr>
          <w:p>
            <w:pPr>
              <w:pStyle w:val="nTable"/>
              <w:spacing w:after="40"/>
              <w:rPr>
                <w:rFonts w:ascii="Times" w:hAnsi="Times"/>
              </w:rPr>
            </w:pPr>
            <w:r>
              <w:rPr>
                <w:rFonts w:ascii="Times" w:hAnsi="Times"/>
                <w:snapToGrid w:val="0"/>
              </w:rPr>
              <w:t>r. 1 and 2: 9 Oct 2007 (see r. 2(a));</w:t>
            </w:r>
            <w:r>
              <w:rPr>
                <w:rFonts w:ascii="Times" w:hAnsi="Times"/>
                <w:snapToGrid w:val="0"/>
              </w:rPr>
              <w:br/>
              <w:t>Regulations other than r. 1 and 2: 1 Jan 2008 (see r. 2(b))</w:t>
            </w:r>
          </w:p>
        </w:tc>
      </w:tr>
      <w:tr>
        <w:trPr>
          <w:cantSplit/>
        </w:trPr>
        <w:tc>
          <w:tcPr>
            <w:tcW w:w="3118" w:type="dxa"/>
          </w:tcPr>
          <w:p>
            <w:pPr>
              <w:pStyle w:val="nTable"/>
              <w:spacing w:after="40"/>
              <w:rPr>
                <w:rFonts w:ascii="Times" w:hAnsi="Times"/>
                <w:i/>
              </w:rPr>
            </w:pPr>
            <w:r>
              <w:rPr>
                <w:rFonts w:ascii="Times" w:hAnsi="Times"/>
              </w:rPr>
              <w:br w:type="page"/>
            </w:r>
            <w:r>
              <w:rPr>
                <w:rFonts w:ascii="Times" w:hAnsi="Times"/>
                <w:i/>
              </w:rPr>
              <w:t>Liquor Control Amendment Regulations (No. 2) 2008</w:t>
            </w:r>
          </w:p>
        </w:tc>
        <w:tc>
          <w:tcPr>
            <w:tcW w:w="1276" w:type="dxa"/>
          </w:tcPr>
          <w:p>
            <w:pPr>
              <w:pStyle w:val="nTable"/>
              <w:spacing w:after="40"/>
              <w:rPr>
                <w:rFonts w:ascii="Times" w:hAnsi="Times"/>
              </w:rPr>
            </w:pPr>
            <w:r>
              <w:rPr>
                <w:rFonts w:ascii="Times" w:hAnsi="Times"/>
              </w:rPr>
              <w:t>22 Apr 2008 p. 1545</w:t>
            </w:r>
          </w:p>
        </w:tc>
        <w:tc>
          <w:tcPr>
            <w:tcW w:w="2693" w:type="dxa"/>
          </w:tcPr>
          <w:p>
            <w:pPr>
              <w:pStyle w:val="nTable"/>
              <w:spacing w:after="40"/>
              <w:rPr>
                <w:rFonts w:ascii="Times" w:hAnsi="Times"/>
                <w:snapToGrid w:val="0"/>
              </w:rPr>
            </w:pPr>
            <w:r>
              <w:rPr>
                <w:rFonts w:ascii="Times" w:hAnsi="Times"/>
                <w:snapToGrid w:val="0"/>
              </w:rPr>
              <w:t>r. 1 and 2: 22 Apr 2008 (see r. 2(a));</w:t>
            </w:r>
            <w:r>
              <w:rPr>
                <w:rFonts w:ascii="Times" w:hAnsi="Times"/>
                <w:snapToGrid w:val="0"/>
              </w:rPr>
              <w:br/>
              <w:t>Regulations other than r. 1 and 2: 23 Apr 2008 (see r. 2(b))</w:t>
            </w:r>
          </w:p>
        </w:tc>
      </w:tr>
      <w:tr>
        <w:trPr>
          <w:cantSplit/>
        </w:trPr>
        <w:tc>
          <w:tcPr>
            <w:tcW w:w="3118" w:type="dxa"/>
          </w:tcPr>
          <w:p>
            <w:pPr>
              <w:pStyle w:val="nTable"/>
              <w:spacing w:after="40"/>
              <w:rPr>
                <w:rFonts w:ascii="Times" w:hAnsi="Times"/>
                <w:i/>
              </w:rPr>
            </w:pPr>
            <w:r>
              <w:rPr>
                <w:rFonts w:ascii="Times" w:hAnsi="Times"/>
                <w:i/>
              </w:rPr>
              <w:t>Liquor Control Amendment Regulations 2008</w:t>
            </w:r>
          </w:p>
        </w:tc>
        <w:tc>
          <w:tcPr>
            <w:tcW w:w="1276" w:type="dxa"/>
          </w:tcPr>
          <w:p>
            <w:pPr>
              <w:pStyle w:val="nTable"/>
              <w:spacing w:after="40"/>
              <w:rPr>
                <w:rFonts w:ascii="Times" w:hAnsi="Times"/>
              </w:rPr>
            </w:pPr>
            <w:r>
              <w:rPr>
                <w:rFonts w:ascii="Times" w:hAnsi="Times"/>
              </w:rPr>
              <w:t>2 May 2008 p. 1703</w:t>
            </w:r>
            <w:r>
              <w:rPr>
                <w:rFonts w:ascii="Times" w:hAnsi="Times"/>
              </w:rPr>
              <w:noBreakHyphen/>
              <w:t>4</w:t>
            </w:r>
          </w:p>
        </w:tc>
        <w:tc>
          <w:tcPr>
            <w:tcW w:w="2693" w:type="dxa"/>
          </w:tcPr>
          <w:p>
            <w:pPr>
              <w:pStyle w:val="nTable"/>
              <w:spacing w:after="40"/>
              <w:rPr>
                <w:rFonts w:ascii="Times" w:hAnsi="Times"/>
                <w:snapToGrid w:val="0"/>
              </w:rPr>
            </w:pPr>
            <w:r>
              <w:rPr>
                <w:rFonts w:ascii="Times" w:hAnsi="Times"/>
                <w:snapToGrid w:val="0"/>
              </w:rPr>
              <w:t>r. 1 and 2: 2 May 2008 (see r. 2(a));</w:t>
            </w:r>
            <w:r>
              <w:rPr>
                <w:rFonts w:ascii="Times" w:hAnsi="Times"/>
                <w:snapToGrid w:val="0"/>
              </w:rPr>
              <w:br/>
              <w:t>Regulations other than r. 1 and 2: 3 May 2008 (see r. 2(b))</w:t>
            </w:r>
          </w:p>
        </w:tc>
      </w:tr>
      <w:tr>
        <w:trPr>
          <w:cantSplit/>
        </w:trPr>
        <w:tc>
          <w:tcPr>
            <w:tcW w:w="7087" w:type="dxa"/>
            <w:gridSpan w:val="3"/>
          </w:tcPr>
          <w:p>
            <w:pPr>
              <w:pStyle w:val="nTable"/>
              <w:spacing w:after="40"/>
              <w:rPr>
                <w:snapToGrid w:val="0"/>
                <w:spacing w:val="-2"/>
              </w:rPr>
            </w:pPr>
            <w:r>
              <w:rPr>
                <w:b/>
              </w:rPr>
              <w:t xml:space="preserve">Reprint 7: The </w:t>
            </w:r>
            <w:r>
              <w:rPr>
                <w:b/>
                <w:i/>
              </w:rPr>
              <w:t>Liquor Control Regulations 1989</w:t>
            </w:r>
            <w:r>
              <w:rPr>
                <w:b/>
              </w:rPr>
              <w:t xml:space="preserve"> as at 4 Jul 2008 </w:t>
            </w:r>
            <w:r>
              <w:t>(includes amendments listed above)</w:t>
            </w:r>
          </w:p>
        </w:tc>
      </w:tr>
      <w:tr>
        <w:trPr>
          <w:cantSplit/>
        </w:trPr>
        <w:tc>
          <w:tcPr>
            <w:tcW w:w="3118" w:type="dxa"/>
          </w:tcPr>
          <w:p>
            <w:pPr>
              <w:pStyle w:val="nTable"/>
              <w:spacing w:after="40"/>
              <w:rPr>
                <w:rFonts w:ascii="Times" w:hAnsi="Times"/>
                <w:i/>
              </w:rPr>
            </w:pPr>
            <w:r>
              <w:rPr>
                <w:rFonts w:ascii="Times" w:hAnsi="Times"/>
              </w:rPr>
              <w:br w:type="page"/>
            </w:r>
            <w:r>
              <w:rPr>
                <w:rFonts w:ascii="Times" w:hAnsi="Times"/>
                <w:i/>
              </w:rPr>
              <w:t>Liquor Control Amendment Regulations (No. 3) 2008</w:t>
            </w:r>
          </w:p>
        </w:tc>
        <w:tc>
          <w:tcPr>
            <w:tcW w:w="1276" w:type="dxa"/>
          </w:tcPr>
          <w:p>
            <w:pPr>
              <w:pStyle w:val="nTable"/>
              <w:spacing w:after="40"/>
              <w:rPr>
                <w:rFonts w:ascii="Times" w:hAnsi="Times"/>
              </w:rPr>
            </w:pPr>
            <w:r>
              <w:rPr>
                <w:rFonts w:ascii="Times" w:hAnsi="Times"/>
              </w:rPr>
              <w:t>24 Oct 2008 p. 4682</w:t>
            </w:r>
            <w:r>
              <w:rPr>
                <w:rFonts w:ascii="Times" w:hAnsi="Times"/>
              </w:rPr>
              <w:noBreakHyphen/>
              <w:t>5</w:t>
            </w:r>
          </w:p>
        </w:tc>
        <w:tc>
          <w:tcPr>
            <w:tcW w:w="2693" w:type="dxa"/>
          </w:tcPr>
          <w:p>
            <w:pPr>
              <w:pStyle w:val="nTable"/>
              <w:spacing w:after="40"/>
              <w:rPr>
                <w:rFonts w:ascii="Times" w:hAnsi="Times"/>
                <w:snapToGrid w:val="0"/>
              </w:rPr>
            </w:pPr>
            <w:r>
              <w:rPr>
                <w:rFonts w:ascii="Times" w:hAnsi="Times"/>
                <w:snapToGrid w:val="0"/>
              </w:rPr>
              <w:t xml:space="preserve">r. 1 and 2: </w:t>
            </w:r>
            <w:r>
              <w:rPr>
                <w:rFonts w:ascii="Times" w:hAnsi="Times"/>
              </w:rPr>
              <w:t>24 Oct 2008</w:t>
            </w:r>
            <w:r>
              <w:rPr>
                <w:rFonts w:ascii="Times" w:hAnsi="Times"/>
                <w:snapToGrid w:val="0"/>
              </w:rPr>
              <w:t xml:space="preserve"> (see r. 2(a));</w:t>
            </w:r>
            <w:r>
              <w:rPr>
                <w:rFonts w:ascii="Times" w:hAnsi="Times"/>
                <w:snapToGrid w:val="0"/>
              </w:rPr>
              <w:br/>
              <w:t xml:space="preserve">Regulations other than r. 1 and 2: </w:t>
            </w:r>
            <w:r>
              <w:rPr>
                <w:rFonts w:ascii="Times" w:hAnsi="Times"/>
              </w:rPr>
              <w:t>25 Oct 2008</w:t>
            </w:r>
            <w:r>
              <w:rPr>
                <w:rFonts w:ascii="Times" w:hAnsi="Times"/>
                <w:snapToGrid w:val="0"/>
              </w:rPr>
              <w:t xml:space="preserve"> (see r. 2(b))</w:t>
            </w:r>
          </w:p>
        </w:tc>
      </w:tr>
      <w:tr>
        <w:trPr>
          <w:cantSplit/>
        </w:trPr>
        <w:tc>
          <w:tcPr>
            <w:tcW w:w="3118" w:type="dxa"/>
          </w:tcPr>
          <w:p>
            <w:pPr>
              <w:pStyle w:val="nTable"/>
              <w:spacing w:after="40"/>
              <w:rPr>
                <w:rFonts w:ascii="Times" w:hAnsi="Times"/>
                <w:i/>
                <w:iCs/>
              </w:rPr>
            </w:pPr>
            <w:r>
              <w:rPr>
                <w:rFonts w:ascii="Times" w:hAnsi="Times"/>
                <w:i/>
              </w:rPr>
              <w:t xml:space="preserve">Liquor Control Amendment Regulations (No. 4) 2008 </w:t>
            </w:r>
          </w:p>
        </w:tc>
        <w:tc>
          <w:tcPr>
            <w:tcW w:w="1276" w:type="dxa"/>
          </w:tcPr>
          <w:p>
            <w:pPr>
              <w:pStyle w:val="nTable"/>
              <w:spacing w:after="40"/>
              <w:rPr>
                <w:rFonts w:ascii="Times" w:hAnsi="Times"/>
              </w:rPr>
            </w:pPr>
            <w:r>
              <w:rPr>
                <w:rFonts w:ascii="Times" w:hAnsi="Times"/>
              </w:rPr>
              <w:t>28 Oct 2008 p. 4729</w:t>
            </w:r>
            <w:r>
              <w:rPr>
                <w:rFonts w:ascii="Times" w:hAnsi="Times"/>
              </w:rPr>
              <w:noBreakHyphen/>
              <w:t>31</w:t>
            </w:r>
          </w:p>
        </w:tc>
        <w:tc>
          <w:tcPr>
            <w:tcW w:w="2693" w:type="dxa"/>
          </w:tcPr>
          <w:p>
            <w:pPr>
              <w:pStyle w:val="nTable"/>
              <w:spacing w:after="40"/>
              <w:rPr>
                <w:rFonts w:ascii="Times" w:hAnsi="Times"/>
                <w:snapToGrid w:val="0"/>
              </w:rPr>
            </w:pPr>
            <w:r>
              <w:rPr>
                <w:rFonts w:ascii="Times" w:hAnsi="Times"/>
                <w:snapToGrid w:val="0"/>
              </w:rPr>
              <w:t>r. 1 and 2: 28 Oct 2008 (see r. 2(a));</w:t>
            </w:r>
            <w:r>
              <w:rPr>
                <w:rFonts w:ascii="Times" w:hAnsi="Times"/>
                <w:snapToGrid w:val="0"/>
              </w:rPr>
              <w:br/>
              <w:t>Regulations other than r. 1 and 2: 1 Jan 2009 (see r. 2(b))</w:t>
            </w:r>
          </w:p>
        </w:tc>
      </w:tr>
      <w:tr>
        <w:trPr>
          <w:cantSplit/>
        </w:trPr>
        <w:tc>
          <w:tcPr>
            <w:tcW w:w="3118" w:type="dxa"/>
          </w:tcPr>
          <w:p>
            <w:pPr>
              <w:pStyle w:val="nTable"/>
              <w:spacing w:after="40"/>
              <w:rPr>
                <w:rFonts w:ascii="Times" w:hAnsi="Times"/>
                <w:i/>
                <w:iCs/>
              </w:rPr>
            </w:pPr>
            <w:r>
              <w:rPr>
                <w:rFonts w:ascii="Times" w:hAnsi="Times"/>
                <w:i/>
                <w:iCs/>
              </w:rPr>
              <w:t>Liquor Control Amendment Regulations (No. 5) 2008</w:t>
            </w:r>
          </w:p>
        </w:tc>
        <w:tc>
          <w:tcPr>
            <w:tcW w:w="1276" w:type="dxa"/>
          </w:tcPr>
          <w:p>
            <w:pPr>
              <w:pStyle w:val="nTable"/>
              <w:spacing w:after="40"/>
              <w:rPr>
                <w:rFonts w:ascii="Times" w:hAnsi="Times"/>
              </w:rPr>
            </w:pPr>
            <w:r>
              <w:rPr>
                <w:rFonts w:ascii="Times" w:hAnsi="Times"/>
              </w:rPr>
              <w:t>7 Nov 2008 p. 4821</w:t>
            </w:r>
            <w:r>
              <w:rPr>
                <w:rFonts w:ascii="Times" w:hAnsi="Times"/>
              </w:rPr>
              <w:noBreakHyphen/>
              <w:t>2</w:t>
            </w:r>
          </w:p>
        </w:tc>
        <w:tc>
          <w:tcPr>
            <w:tcW w:w="2693" w:type="dxa"/>
          </w:tcPr>
          <w:p>
            <w:pPr>
              <w:pStyle w:val="nTable"/>
              <w:spacing w:after="40"/>
              <w:rPr>
                <w:rFonts w:ascii="Times" w:hAnsi="Times"/>
                <w:snapToGrid w:val="0"/>
              </w:rPr>
            </w:pPr>
            <w:r>
              <w:rPr>
                <w:rFonts w:ascii="Times" w:hAnsi="Times"/>
                <w:snapToGrid w:val="0"/>
              </w:rPr>
              <w:t xml:space="preserve">r. 1 and 2: </w:t>
            </w:r>
            <w:r>
              <w:rPr>
                <w:rFonts w:ascii="Times" w:hAnsi="Times"/>
              </w:rPr>
              <w:t>7 Nov 2008</w:t>
            </w:r>
            <w:r>
              <w:rPr>
                <w:rFonts w:ascii="Times" w:hAnsi="Times"/>
                <w:snapToGrid w:val="0"/>
              </w:rPr>
              <w:t xml:space="preserve"> (see r. 2(a));</w:t>
            </w:r>
            <w:r>
              <w:rPr>
                <w:rFonts w:ascii="Times" w:hAnsi="Times"/>
                <w:snapToGrid w:val="0"/>
              </w:rPr>
              <w:br/>
              <w:t xml:space="preserve">Regulations other than r. 1 and 2: </w:t>
            </w:r>
            <w:r>
              <w:rPr>
                <w:rFonts w:ascii="Times" w:hAnsi="Times"/>
              </w:rPr>
              <w:t>8 Nov 2008</w:t>
            </w:r>
            <w:r>
              <w:rPr>
                <w:rFonts w:ascii="Times" w:hAnsi="Times"/>
                <w:snapToGrid w:val="0"/>
              </w:rPr>
              <w:t xml:space="preserve"> (see r. 2(b))</w:t>
            </w:r>
          </w:p>
        </w:tc>
      </w:tr>
      <w:tr>
        <w:trPr>
          <w:cantSplit/>
        </w:trPr>
        <w:tc>
          <w:tcPr>
            <w:tcW w:w="3118" w:type="dxa"/>
          </w:tcPr>
          <w:p>
            <w:pPr>
              <w:pStyle w:val="nTable"/>
              <w:spacing w:after="40"/>
              <w:rPr>
                <w:rFonts w:ascii="Times" w:hAnsi="Times"/>
                <w:i/>
              </w:rPr>
            </w:pPr>
            <w:r>
              <w:rPr>
                <w:rFonts w:ascii="Times" w:hAnsi="Times"/>
                <w:i/>
              </w:rPr>
              <w:t>Liquor Control Amendment Regulations (No. 8) 2008</w:t>
            </w:r>
          </w:p>
        </w:tc>
        <w:tc>
          <w:tcPr>
            <w:tcW w:w="1276" w:type="dxa"/>
          </w:tcPr>
          <w:p>
            <w:pPr>
              <w:pStyle w:val="nTable"/>
              <w:spacing w:after="40"/>
              <w:rPr>
                <w:rFonts w:ascii="Times" w:hAnsi="Times"/>
              </w:rPr>
            </w:pPr>
            <w:r>
              <w:rPr>
                <w:rFonts w:ascii="Times" w:hAnsi="Times"/>
              </w:rPr>
              <w:t>6 Feb 2009 p. 247</w:t>
            </w:r>
            <w:r>
              <w:rPr>
                <w:rFonts w:ascii="Times" w:hAnsi="Times"/>
              </w:rPr>
              <w:noBreakHyphen/>
              <w:t>8</w:t>
            </w:r>
          </w:p>
        </w:tc>
        <w:tc>
          <w:tcPr>
            <w:tcW w:w="2693" w:type="dxa"/>
          </w:tcPr>
          <w:p>
            <w:pPr>
              <w:pStyle w:val="nTable"/>
              <w:spacing w:after="40"/>
              <w:rPr>
                <w:rFonts w:ascii="Times" w:hAnsi="Times"/>
                <w:snapToGrid w:val="0"/>
              </w:rPr>
            </w:pPr>
            <w:r>
              <w:rPr>
                <w:rFonts w:ascii="Times" w:hAnsi="Times"/>
                <w:snapToGrid w:val="0"/>
              </w:rPr>
              <w:t>r. 1 and 2: 6 Feb 2009 (see r. 2(a));</w:t>
            </w:r>
            <w:r>
              <w:rPr>
                <w:rFonts w:ascii="Times" w:hAnsi="Times"/>
                <w:snapToGrid w:val="0"/>
              </w:rPr>
              <w:br/>
              <w:t>Regulations other than r. 1 and 2: 7 Feb 2009 (see r. 2(b))</w:t>
            </w:r>
          </w:p>
        </w:tc>
      </w:tr>
      <w:tr>
        <w:trPr>
          <w:cantSplit/>
        </w:trPr>
        <w:tc>
          <w:tcPr>
            <w:tcW w:w="3118" w:type="dxa"/>
          </w:tcPr>
          <w:p>
            <w:pPr>
              <w:pStyle w:val="nTable"/>
              <w:spacing w:after="40"/>
              <w:rPr>
                <w:rFonts w:ascii="Times" w:hAnsi="Times"/>
                <w:i/>
              </w:rPr>
            </w:pPr>
            <w:r>
              <w:rPr>
                <w:rFonts w:ascii="Times" w:hAnsi="Times"/>
                <w:i/>
              </w:rPr>
              <w:t>Liquor Control Amendment Regulations 2009</w:t>
            </w:r>
          </w:p>
        </w:tc>
        <w:tc>
          <w:tcPr>
            <w:tcW w:w="1276" w:type="dxa"/>
          </w:tcPr>
          <w:p>
            <w:pPr>
              <w:pStyle w:val="nTable"/>
              <w:spacing w:after="40"/>
              <w:rPr>
                <w:rFonts w:ascii="Times" w:hAnsi="Times"/>
              </w:rPr>
            </w:pPr>
            <w:r>
              <w:rPr>
                <w:rFonts w:ascii="Times" w:hAnsi="Times"/>
              </w:rPr>
              <w:t>13 Mar 2009 p. 763</w:t>
            </w:r>
            <w:r>
              <w:rPr>
                <w:rFonts w:ascii="Times" w:hAnsi="Times"/>
              </w:rPr>
              <w:noBreakHyphen/>
              <w:t>4</w:t>
            </w:r>
          </w:p>
        </w:tc>
        <w:tc>
          <w:tcPr>
            <w:tcW w:w="2693" w:type="dxa"/>
          </w:tcPr>
          <w:p>
            <w:pPr>
              <w:pStyle w:val="nTable"/>
              <w:spacing w:after="40"/>
              <w:rPr>
                <w:rFonts w:ascii="Times" w:hAnsi="Times"/>
                <w:snapToGrid w:val="0"/>
              </w:rPr>
            </w:pPr>
            <w:r>
              <w:rPr>
                <w:rFonts w:ascii="Times" w:hAnsi="Times"/>
                <w:snapToGrid w:val="0"/>
              </w:rPr>
              <w:t>r. 1 and 2: 13 Mar 2009 (see r. 2(a));</w:t>
            </w:r>
            <w:r>
              <w:rPr>
                <w:rFonts w:ascii="Times" w:hAnsi="Times"/>
                <w:snapToGrid w:val="0"/>
              </w:rPr>
              <w:br/>
              <w:t>Regulations other than r. 1 and 2: 14 Mar 2009 (see r. 2(b))</w:t>
            </w:r>
          </w:p>
        </w:tc>
      </w:tr>
      <w:tr>
        <w:trPr>
          <w:cantSplit/>
        </w:trPr>
        <w:tc>
          <w:tcPr>
            <w:tcW w:w="3118" w:type="dxa"/>
          </w:tcPr>
          <w:p>
            <w:pPr>
              <w:pStyle w:val="nTable"/>
              <w:spacing w:after="40"/>
              <w:rPr>
                <w:rFonts w:ascii="Times" w:hAnsi="Times"/>
                <w:i/>
              </w:rPr>
            </w:pPr>
            <w:r>
              <w:rPr>
                <w:rFonts w:ascii="Times" w:hAnsi="Times"/>
                <w:i/>
              </w:rPr>
              <w:t>Liquor Control Amendment Regulations (No. 2) 2009</w:t>
            </w:r>
          </w:p>
        </w:tc>
        <w:tc>
          <w:tcPr>
            <w:tcW w:w="1276" w:type="dxa"/>
          </w:tcPr>
          <w:p>
            <w:pPr>
              <w:pStyle w:val="nTable"/>
              <w:spacing w:after="40"/>
              <w:rPr>
                <w:rFonts w:ascii="Times" w:hAnsi="Times"/>
              </w:rPr>
            </w:pPr>
            <w:r>
              <w:rPr>
                <w:rFonts w:ascii="Times" w:hAnsi="Times"/>
              </w:rPr>
              <w:t>1 May 2009 p. 1437</w:t>
            </w:r>
            <w:r>
              <w:rPr>
                <w:rFonts w:ascii="Times" w:hAnsi="Times"/>
              </w:rPr>
              <w:noBreakHyphen/>
              <w:t>8</w:t>
            </w:r>
          </w:p>
        </w:tc>
        <w:tc>
          <w:tcPr>
            <w:tcW w:w="2693" w:type="dxa"/>
          </w:tcPr>
          <w:p>
            <w:pPr>
              <w:pStyle w:val="nTable"/>
              <w:spacing w:after="40"/>
              <w:rPr>
                <w:rFonts w:ascii="Times" w:hAnsi="Times"/>
                <w:snapToGrid w:val="0"/>
              </w:rPr>
            </w:pPr>
            <w:r>
              <w:rPr>
                <w:rFonts w:ascii="Times" w:hAnsi="Times"/>
                <w:snapToGrid w:val="0"/>
              </w:rPr>
              <w:t>r. 1 and 2: 1 May 2009 (see r. 2(a));</w:t>
            </w:r>
            <w:r>
              <w:rPr>
                <w:rFonts w:ascii="Times" w:hAnsi="Times"/>
                <w:snapToGrid w:val="0"/>
              </w:rPr>
              <w:br/>
              <w:t>Regulations other than r. 1 and 2: 2 May 2009 (see r. 2(b))</w:t>
            </w:r>
          </w:p>
        </w:tc>
      </w:tr>
      <w:tr>
        <w:trPr>
          <w:cantSplit/>
        </w:trPr>
        <w:tc>
          <w:tcPr>
            <w:tcW w:w="3118" w:type="dxa"/>
          </w:tcPr>
          <w:p>
            <w:pPr>
              <w:pStyle w:val="nTable"/>
              <w:spacing w:after="40"/>
              <w:rPr>
                <w:rFonts w:ascii="Times" w:hAnsi="Times"/>
                <w:i/>
              </w:rPr>
            </w:pPr>
            <w:r>
              <w:rPr>
                <w:rFonts w:ascii="Times" w:hAnsi="Times"/>
                <w:i/>
              </w:rPr>
              <w:t>Liquor Control Amendment Regulations (No. 6) 2009</w:t>
            </w:r>
          </w:p>
        </w:tc>
        <w:tc>
          <w:tcPr>
            <w:tcW w:w="1276" w:type="dxa"/>
          </w:tcPr>
          <w:p>
            <w:pPr>
              <w:pStyle w:val="nTable"/>
              <w:spacing w:after="40"/>
              <w:rPr>
                <w:rFonts w:ascii="Times" w:hAnsi="Times"/>
              </w:rPr>
            </w:pPr>
            <w:r>
              <w:rPr>
                <w:rFonts w:ascii="Times" w:hAnsi="Times"/>
              </w:rPr>
              <w:t>9 Jun 2009 p. 1927</w:t>
            </w:r>
            <w:r>
              <w:rPr>
                <w:rFonts w:ascii="Times" w:hAnsi="Times"/>
              </w:rPr>
              <w:noBreakHyphen/>
              <w:t>8</w:t>
            </w:r>
          </w:p>
        </w:tc>
        <w:tc>
          <w:tcPr>
            <w:tcW w:w="2693" w:type="dxa"/>
          </w:tcPr>
          <w:p>
            <w:pPr>
              <w:pStyle w:val="nTable"/>
              <w:spacing w:after="40"/>
              <w:rPr>
                <w:rFonts w:ascii="Times" w:hAnsi="Times"/>
                <w:snapToGrid w:val="0"/>
              </w:rPr>
            </w:pPr>
            <w:r>
              <w:rPr>
                <w:rFonts w:ascii="Times" w:hAnsi="Times"/>
                <w:snapToGrid w:val="0"/>
              </w:rPr>
              <w:t>r. 1 and 2: 9 Jun 2009 (see r. 2(a));</w:t>
            </w:r>
            <w:r>
              <w:rPr>
                <w:rFonts w:ascii="Times" w:hAnsi="Times"/>
                <w:snapToGrid w:val="0"/>
              </w:rPr>
              <w:br/>
              <w:t>Regulations other than r. 1 and 2: 10 Jun 2009 (see r. 2(b)(i))</w:t>
            </w:r>
          </w:p>
        </w:tc>
      </w:tr>
      <w:tr>
        <w:trPr>
          <w:cantSplit/>
        </w:trPr>
        <w:tc>
          <w:tcPr>
            <w:tcW w:w="7087" w:type="dxa"/>
            <w:gridSpan w:val="3"/>
          </w:tcPr>
          <w:p>
            <w:pPr>
              <w:pStyle w:val="nTable"/>
              <w:spacing w:after="40"/>
              <w:rPr>
                <w:rFonts w:ascii="Times" w:hAnsi="Times"/>
                <w:snapToGrid w:val="0"/>
              </w:rPr>
            </w:pPr>
            <w:r>
              <w:rPr>
                <w:rFonts w:ascii="Times" w:hAnsi="Times"/>
                <w:b/>
              </w:rPr>
              <w:t xml:space="preserve">Reprint 8: The </w:t>
            </w:r>
            <w:r>
              <w:rPr>
                <w:rFonts w:ascii="Times" w:hAnsi="Times"/>
                <w:b/>
                <w:i/>
              </w:rPr>
              <w:t>Liquor Control Regulations 1989</w:t>
            </w:r>
            <w:r>
              <w:rPr>
                <w:rFonts w:ascii="Times" w:hAnsi="Times"/>
                <w:b/>
              </w:rPr>
              <w:t xml:space="preserve"> as at 3 Jul 2009 </w:t>
            </w:r>
            <w:r>
              <w:rPr>
                <w:rFonts w:ascii="Times" w:hAnsi="Times"/>
              </w:rPr>
              <w:t>(includes amendments listed above)</w:t>
            </w:r>
          </w:p>
        </w:tc>
      </w:tr>
      <w:tr>
        <w:trPr>
          <w:cantSplit/>
        </w:trPr>
        <w:tc>
          <w:tcPr>
            <w:tcW w:w="3118" w:type="dxa"/>
          </w:tcPr>
          <w:p>
            <w:pPr>
              <w:pStyle w:val="nTable"/>
              <w:spacing w:after="40"/>
              <w:rPr>
                <w:rFonts w:ascii="Times" w:hAnsi="Times"/>
                <w:i/>
              </w:rPr>
            </w:pPr>
            <w:r>
              <w:rPr>
                <w:rFonts w:ascii="Times" w:hAnsi="Times"/>
                <w:i/>
              </w:rPr>
              <w:t>Liquor Control Amendment Regulations (No. 3) 2009</w:t>
            </w:r>
          </w:p>
        </w:tc>
        <w:tc>
          <w:tcPr>
            <w:tcW w:w="1276" w:type="dxa"/>
          </w:tcPr>
          <w:p>
            <w:pPr>
              <w:pStyle w:val="nTable"/>
              <w:spacing w:after="40"/>
              <w:rPr>
                <w:rFonts w:ascii="Times" w:hAnsi="Times"/>
              </w:rPr>
            </w:pPr>
            <w:r>
              <w:rPr>
                <w:rFonts w:ascii="Times" w:hAnsi="Times"/>
              </w:rPr>
              <w:t>24 Jul 2009 p. 2949</w:t>
            </w:r>
          </w:p>
        </w:tc>
        <w:tc>
          <w:tcPr>
            <w:tcW w:w="2693" w:type="dxa"/>
          </w:tcPr>
          <w:p>
            <w:pPr>
              <w:pStyle w:val="nTable"/>
              <w:spacing w:after="40"/>
              <w:rPr>
                <w:rFonts w:ascii="Times" w:hAnsi="Times"/>
                <w:snapToGrid w:val="0"/>
              </w:rPr>
            </w:pPr>
            <w:r>
              <w:rPr>
                <w:rFonts w:ascii="Times" w:hAnsi="Times"/>
                <w:snapToGrid w:val="0"/>
              </w:rPr>
              <w:t xml:space="preserve">r. 1 and 2: </w:t>
            </w:r>
            <w:r>
              <w:rPr>
                <w:rFonts w:ascii="Times" w:hAnsi="Times"/>
              </w:rPr>
              <w:t>24 Jul 2009</w:t>
            </w:r>
            <w:r>
              <w:rPr>
                <w:rFonts w:ascii="Times" w:hAnsi="Times"/>
                <w:snapToGrid w:val="0"/>
              </w:rPr>
              <w:t xml:space="preserve"> (see r. 2(a));</w:t>
            </w:r>
            <w:r>
              <w:rPr>
                <w:rFonts w:ascii="Times" w:hAnsi="Times"/>
                <w:snapToGrid w:val="0"/>
              </w:rPr>
              <w:br/>
              <w:t xml:space="preserve">Regulations other than r. 1 and 2: </w:t>
            </w:r>
            <w:r>
              <w:rPr>
                <w:rFonts w:ascii="Times" w:hAnsi="Times"/>
              </w:rPr>
              <w:t>25 Jul 2009</w:t>
            </w:r>
            <w:r>
              <w:rPr>
                <w:rFonts w:ascii="Times" w:hAnsi="Times"/>
                <w:snapToGrid w:val="0"/>
              </w:rPr>
              <w:t xml:space="preserve"> (see r. 2(b))</w:t>
            </w:r>
          </w:p>
        </w:tc>
      </w:tr>
      <w:tr>
        <w:trPr>
          <w:cantSplit/>
        </w:trPr>
        <w:tc>
          <w:tcPr>
            <w:tcW w:w="3118" w:type="dxa"/>
          </w:tcPr>
          <w:p>
            <w:pPr>
              <w:pStyle w:val="nTable"/>
              <w:spacing w:after="40"/>
              <w:rPr>
                <w:rFonts w:ascii="Times" w:hAnsi="Times"/>
                <w:i/>
              </w:rPr>
            </w:pPr>
            <w:r>
              <w:rPr>
                <w:rFonts w:ascii="Times" w:hAnsi="Times"/>
                <w:i/>
              </w:rPr>
              <w:t>Liquor Control Amendment Regulations (No. 4) 2009</w:t>
            </w:r>
          </w:p>
        </w:tc>
        <w:tc>
          <w:tcPr>
            <w:tcW w:w="1276" w:type="dxa"/>
          </w:tcPr>
          <w:p>
            <w:pPr>
              <w:pStyle w:val="nTable"/>
              <w:spacing w:after="40"/>
              <w:rPr>
                <w:rFonts w:ascii="Times" w:hAnsi="Times"/>
              </w:rPr>
            </w:pPr>
            <w:r>
              <w:rPr>
                <w:rFonts w:ascii="Times" w:hAnsi="Times"/>
              </w:rPr>
              <w:t>24 Jul 2009 p. 2952</w:t>
            </w:r>
          </w:p>
        </w:tc>
        <w:tc>
          <w:tcPr>
            <w:tcW w:w="2693" w:type="dxa"/>
          </w:tcPr>
          <w:p>
            <w:pPr>
              <w:pStyle w:val="nTable"/>
              <w:spacing w:after="40"/>
              <w:rPr>
                <w:rFonts w:ascii="Times" w:hAnsi="Times"/>
                <w:snapToGrid w:val="0"/>
              </w:rPr>
            </w:pPr>
            <w:r>
              <w:rPr>
                <w:rFonts w:ascii="Times" w:hAnsi="Times"/>
                <w:snapToGrid w:val="0"/>
              </w:rPr>
              <w:t xml:space="preserve">r. 1 and 2: </w:t>
            </w:r>
            <w:r>
              <w:rPr>
                <w:rFonts w:ascii="Times" w:hAnsi="Times"/>
              </w:rPr>
              <w:t>24 Jul 2009</w:t>
            </w:r>
            <w:r>
              <w:rPr>
                <w:rFonts w:ascii="Times" w:hAnsi="Times"/>
                <w:snapToGrid w:val="0"/>
              </w:rPr>
              <w:t xml:space="preserve"> (see r. 2(a));</w:t>
            </w:r>
            <w:r>
              <w:rPr>
                <w:rFonts w:ascii="Times" w:hAnsi="Times"/>
                <w:snapToGrid w:val="0"/>
              </w:rPr>
              <w:br/>
              <w:t xml:space="preserve">Regulations other than r. 1 and 2: </w:t>
            </w:r>
            <w:r>
              <w:rPr>
                <w:rFonts w:ascii="Times" w:hAnsi="Times"/>
              </w:rPr>
              <w:t>25 Jul 2009</w:t>
            </w:r>
            <w:r>
              <w:rPr>
                <w:rFonts w:ascii="Times" w:hAnsi="Times"/>
                <w:snapToGrid w:val="0"/>
              </w:rPr>
              <w:t xml:space="preserve"> (see r. 2(b))</w:t>
            </w:r>
          </w:p>
        </w:tc>
      </w:tr>
      <w:tr>
        <w:trPr>
          <w:cantSplit/>
        </w:trPr>
        <w:tc>
          <w:tcPr>
            <w:tcW w:w="3118" w:type="dxa"/>
          </w:tcPr>
          <w:p>
            <w:pPr>
              <w:pStyle w:val="nTable"/>
              <w:spacing w:after="40"/>
              <w:ind w:right="113"/>
              <w:rPr>
                <w:rFonts w:ascii="Times" w:hAnsi="Times"/>
                <w:iCs/>
              </w:rPr>
            </w:pPr>
            <w:r>
              <w:rPr>
                <w:rFonts w:ascii="Times" w:hAnsi="Times"/>
                <w:i/>
              </w:rPr>
              <w:t>Liquor Control Amendment Regulations (No. 7) 2009</w:t>
            </w:r>
          </w:p>
        </w:tc>
        <w:tc>
          <w:tcPr>
            <w:tcW w:w="1276" w:type="dxa"/>
          </w:tcPr>
          <w:p>
            <w:pPr>
              <w:pStyle w:val="nTable"/>
              <w:spacing w:after="40"/>
              <w:rPr>
                <w:rFonts w:ascii="Times" w:hAnsi="Times"/>
              </w:rPr>
            </w:pPr>
            <w:r>
              <w:rPr>
                <w:rFonts w:ascii="Times" w:hAnsi="Times"/>
              </w:rPr>
              <w:t>20 Nov 2009 p. 4662</w:t>
            </w:r>
            <w:r>
              <w:rPr>
                <w:rFonts w:ascii="Times" w:hAnsi="Times"/>
              </w:rPr>
              <w:noBreakHyphen/>
              <w:t>6</w:t>
            </w:r>
          </w:p>
        </w:tc>
        <w:tc>
          <w:tcPr>
            <w:tcW w:w="2693" w:type="dxa"/>
          </w:tcPr>
          <w:p>
            <w:pPr>
              <w:pStyle w:val="nTable"/>
              <w:spacing w:after="40"/>
              <w:rPr>
                <w:rFonts w:ascii="Times" w:hAnsi="Times"/>
              </w:rPr>
            </w:pPr>
            <w:r>
              <w:rPr>
                <w:rFonts w:ascii="Times" w:hAnsi="Times"/>
              </w:rPr>
              <w:t>r. 1 and 2: 20 Nov 2009 (see r. 2(a));</w:t>
            </w:r>
            <w:r>
              <w:rPr>
                <w:rFonts w:ascii="Times" w:hAnsi="Times"/>
              </w:rPr>
              <w:br/>
              <w:t>Regulations other than r. 1 and 2: 1 Jan 2010 (see r. 2(b))</w:t>
            </w:r>
          </w:p>
        </w:tc>
      </w:tr>
      <w:tr>
        <w:trPr>
          <w:cantSplit/>
        </w:trPr>
        <w:tc>
          <w:tcPr>
            <w:tcW w:w="3118" w:type="dxa"/>
          </w:tcPr>
          <w:p>
            <w:pPr>
              <w:pStyle w:val="nTable"/>
              <w:spacing w:after="40"/>
              <w:ind w:right="113"/>
              <w:rPr>
                <w:rFonts w:ascii="Times" w:hAnsi="Times"/>
                <w:i/>
              </w:rPr>
            </w:pPr>
            <w:r>
              <w:rPr>
                <w:rFonts w:ascii="Times" w:hAnsi="Times"/>
                <w:i/>
              </w:rPr>
              <w:t>Liquor Control Amendment Regulations (No. 8) 2009</w:t>
            </w:r>
          </w:p>
        </w:tc>
        <w:tc>
          <w:tcPr>
            <w:tcW w:w="1276" w:type="dxa"/>
          </w:tcPr>
          <w:p>
            <w:pPr>
              <w:pStyle w:val="nTable"/>
              <w:spacing w:after="40"/>
              <w:rPr>
                <w:rFonts w:ascii="Times" w:hAnsi="Times"/>
              </w:rPr>
            </w:pPr>
            <w:r>
              <w:rPr>
                <w:rFonts w:ascii="Times" w:hAnsi="Times"/>
              </w:rPr>
              <w:t>15 Jan 2010 p. 70</w:t>
            </w:r>
            <w:r>
              <w:rPr>
                <w:rFonts w:ascii="Times" w:hAnsi="Times"/>
              </w:rPr>
              <w:noBreakHyphen/>
              <w:t>2</w:t>
            </w:r>
          </w:p>
        </w:tc>
        <w:tc>
          <w:tcPr>
            <w:tcW w:w="2693" w:type="dxa"/>
          </w:tcPr>
          <w:p>
            <w:pPr>
              <w:pStyle w:val="nTable"/>
              <w:spacing w:after="40"/>
              <w:rPr>
                <w:rFonts w:ascii="Times" w:hAnsi="Times"/>
              </w:rPr>
            </w:pPr>
            <w:r>
              <w:rPr>
                <w:rFonts w:ascii="Times" w:hAnsi="Times"/>
                <w:snapToGrid w:val="0"/>
              </w:rPr>
              <w:t>r. 1 and 2: 15 Jan 2010 (see r. 2(a));</w:t>
            </w:r>
            <w:r>
              <w:rPr>
                <w:rFonts w:ascii="Times" w:hAnsi="Times"/>
                <w:snapToGrid w:val="0"/>
              </w:rPr>
              <w:br/>
              <w:t>Regulations other than r. 1 and 2: 16 Jan 2010 (see r. 2(b))</w:t>
            </w:r>
          </w:p>
        </w:tc>
      </w:tr>
      <w:tr>
        <w:trPr>
          <w:cantSplit/>
        </w:trPr>
        <w:tc>
          <w:tcPr>
            <w:tcW w:w="3118" w:type="dxa"/>
          </w:tcPr>
          <w:p>
            <w:pPr>
              <w:pStyle w:val="nTable"/>
              <w:spacing w:after="40"/>
              <w:ind w:right="113"/>
              <w:rPr>
                <w:rFonts w:ascii="Times" w:hAnsi="Times"/>
                <w:i/>
              </w:rPr>
            </w:pPr>
            <w:r>
              <w:rPr>
                <w:rFonts w:ascii="Times" w:hAnsi="Times"/>
                <w:i/>
              </w:rPr>
              <w:t>Liquor Control Amendment Regulations 2010</w:t>
            </w:r>
          </w:p>
        </w:tc>
        <w:tc>
          <w:tcPr>
            <w:tcW w:w="1276" w:type="dxa"/>
          </w:tcPr>
          <w:p>
            <w:pPr>
              <w:pStyle w:val="nTable"/>
              <w:spacing w:after="40"/>
              <w:rPr>
                <w:rFonts w:ascii="Times" w:hAnsi="Times"/>
              </w:rPr>
            </w:pPr>
            <w:r>
              <w:rPr>
                <w:rFonts w:ascii="Times" w:hAnsi="Times"/>
              </w:rPr>
              <w:t>2 Mar 2010 p. 833</w:t>
            </w:r>
            <w:r>
              <w:rPr>
                <w:rFonts w:ascii="Times" w:hAnsi="Times"/>
              </w:rPr>
              <w:noBreakHyphen/>
              <w:t>4</w:t>
            </w:r>
          </w:p>
        </w:tc>
        <w:tc>
          <w:tcPr>
            <w:tcW w:w="2693" w:type="dxa"/>
          </w:tcPr>
          <w:p>
            <w:pPr>
              <w:pStyle w:val="nTable"/>
              <w:spacing w:after="40"/>
              <w:rPr>
                <w:rFonts w:ascii="Times" w:hAnsi="Times"/>
                <w:snapToGrid w:val="0"/>
              </w:rPr>
            </w:pPr>
            <w:r>
              <w:rPr>
                <w:rFonts w:ascii="Times" w:hAnsi="Times"/>
                <w:snapToGrid w:val="0"/>
              </w:rPr>
              <w:t>r. 1 and 2: 2 Mar 2010 (see r. 2(a));</w:t>
            </w:r>
            <w:r>
              <w:rPr>
                <w:rFonts w:ascii="Times" w:hAnsi="Times"/>
                <w:snapToGrid w:val="0"/>
              </w:rPr>
              <w:br/>
              <w:t>Regulations other than r. 1 and 2: 3 Mar 2010 (see r. 2(b))</w:t>
            </w:r>
          </w:p>
        </w:tc>
      </w:tr>
      <w:tr>
        <w:trPr>
          <w:cantSplit/>
        </w:trPr>
        <w:tc>
          <w:tcPr>
            <w:tcW w:w="3118" w:type="dxa"/>
          </w:tcPr>
          <w:p>
            <w:pPr>
              <w:pStyle w:val="nTable"/>
              <w:spacing w:after="40"/>
              <w:ind w:right="113"/>
              <w:rPr>
                <w:rFonts w:ascii="Times" w:hAnsi="Times"/>
                <w:i/>
              </w:rPr>
            </w:pPr>
            <w:r>
              <w:rPr>
                <w:rFonts w:ascii="Times" w:hAnsi="Times"/>
                <w:i/>
              </w:rPr>
              <w:t>Liquor Control Amendment Regulations (No. 2) 2010</w:t>
            </w:r>
          </w:p>
        </w:tc>
        <w:tc>
          <w:tcPr>
            <w:tcW w:w="1276" w:type="dxa"/>
          </w:tcPr>
          <w:p>
            <w:pPr>
              <w:pStyle w:val="nTable"/>
              <w:spacing w:after="40"/>
              <w:rPr>
                <w:rFonts w:ascii="Times" w:hAnsi="Times"/>
              </w:rPr>
            </w:pPr>
            <w:r>
              <w:rPr>
                <w:rFonts w:ascii="Times" w:hAnsi="Times"/>
              </w:rPr>
              <w:t>28 May 2010 p. 2301</w:t>
            </w:r>
          </w:p>
        </w:tc>
        <w:tc>
          <w:tcPr>
            <w:tcW w:w="2693" w:type="dxa"/>
          </w:tcPr>
          <w:p>
            <w:pPr>
              <w:pStyle w:val="nTable"/>
              <w:spacing w:after="40"/>
              <w:rPr>
                <w:rFonts w:ascii="Times" w:hAnsi="Times"/>
                <w:snapToGrid w:val="0"/>
              </w:rPr>
            </w:pPr>
            <w:r>
              <w:rPr>
                <w:rFonts w:ascii="Times" w:hAnsi="Times"/>
                <w:snapToGrid w:val="0"/>
              </w:rPr>
              <w:t>r. 1 and 2: 28 May 2010 (see  r. 2(a));</w:t>
            </w:r>
            <w:r>
              <w:rPr>
                <w:rFonts w:ascii="Times" w:hAnsi="Times"/>
                <w:snapToGrid w:val="0"/>
              </w:rPr>
              <w:br/>
              <w:t>Regulations other than r. 1 and 2: 29 May 2010 (see r. 2(b))</w:t>
            </w:r>
          </w:p>
        </w:tc>
      </w:tr>
      <w:tr>
        <w:trPr>
          <w:cantSplit/>
        </w:trPr>
        <w:tc>
          <w:tcPr>
            <w:tcW w:w="3118" w:type="dxa"/>
          </w:tcPr>
          <w:p>
            <w:pPr>
              <w:pStyle w:val="nTable"/>
              <w:spacing w:after="40"/>
              <w:ind w:right="113"/>
              <w:rPr>
                <w:rFonts w:ascii="Times" w:hAnsi="Times"/>
                <w:i/>
              </w:rPr>
            </w:pPr>
            <w:r>
              <w:rPr>
                <w:rFonts w:ascii="Times" w:hAnsi="Times"/>
                <w:i/>
              </w:rPr>
              <w:t>Liquor Control Amendment Regulations (No. 3) 2010</w:t>
            </w:r>
          </w:p>
        </w:tc>
        <w:tc>
          <w:tcPr>
            <w:tcW w:w="1276" w:type="dxa"/>
          </w:tcPr>
          <w:p>
            <w:pPr>
              <w:pStyle w:val="nTable"/>
              <w:spacing w:after="40"/>
              <w:rPr>
                <w:rFonts w:ascii="Times" w:hAnsi="Times"/>
              </w:rPr>
            </w:pPr>
            <w:r>
              <w:rPr>
                <w:rFonts w:ascii="Times" w:hAnsi="Times"/>
              </w:rPr>
              <w:t>8 Jun 2010 p. 2619</w:t>
            </w:r>
          </w:p>
        </w:tc>
        <w:tc>
          <w:tcPr>
            <w:tcW w:w="2693" w:type="dxa"/>
          </w:tcPr>
          <w:p>
            <w:pPr>
              <w:pStyle w:val="nTable"/>
              <w:spacing w:after="40"/>
              <w:rPr>
                <w:rFonts w:ascii="Times" w:hAnsi="Times"/>
                <w:snapToGrid w:val="0"/>
              </w:rPr>
            </w:pPr>
            <w:r>
              <w:rPr>
                <w:rFonts w:ascii="Times" w:hAnsi="Times"/>
                <w:snapToGrid w:val="0"/>
              </w:rPr>
              <w:t>r. 1 and 2: 8 Jun 2010 (see r. 2(a));</w:t>
            </w:r>
            <w:r>
              <w:rPr>
                <w:rFonts w:ascii="Times" w:hAnsi="Times"/>
                <w:snapToGrid w:val="0"/>
              </w:rPr>
              <w:br/>
              <w:t>Regulations other than r. 1 and 2: 9 Jun 2010 (see r. 2(b))</w:t>
            </w:r>
          </w:p>
        </w:tc>
      </w:tr>
      <w:tr>
        <w:trPr>
          <w:cantSplit/>
        </w:trPr>
        <w:tc>
          <w:tcPr>
            <w:tcW w:w="7087" w:type="dxa"/>
            <w:gridSpan w:val="3"/>
          </w:tcPr>
          <w:p>
            <w:pPr>
              <w:pStyle w:val="nTable"/>
              <w:spacing w:after="40"/>
              <w:rPr>
                <w:rFonts w:ascii="Times" w:hAnsi="Times"/>
                <w:snapToGrid w:val="0"/>
              </w:rPr>
            </w:pPr>
            <w:r>
              <w:rPr>
                <w:rFonts w:ascii="Times" w:hAnsi="Times"/>
                <w:b/>
              </w:rPr>
              <w:t xml:space="preserve">Reprint 9: The </w:t>
            </w:r>
            <w:r>
              <w:rPr>
                <w:rFonts w:ascii="Times" w:hAnsi="Times"/>
                <w:b/>
                <w:i/>
              </w:rPr>
              <w:t>Liquor Control Regulations 1989</w:t>
            </w:r>
            <w:r>
              <w:rPr>
                <w:rFonts w:ascii="Times" w:hAnsi="Times"/>
                <w:b/>
              </w:rPr>
              <w:t xml:space="preserve"> as at 18 Jun 2010 </w:t>
            </w:r>
            <w:r>
              <w:rPr>
                <w:rFonts w:ascii="Times" w:hAnsi="Times"/>
              </w:rPr>
              <w:t>(includes amendments listed above)</w:t>
            </w:r>
          </w:p>
        </w:tc>
      </w:tr>
      <w:tr>
        <w:trPr>
          <w:cantSplit/>
        </w:trPr>
        <w:tc>
          <w:tcPr>
            <w:tcW w:w="3118" w:type="dxa"/>
          </w:tcPr>
          <w:p>
            <w:pPr>
              <w:pStyle w:val="nTable"/>
              <w:spacing w:after="40"/>
              <w:ind w:right="113"/>
              <w:rPr>
                <w:rFonts w:ascii="Times" w:hAnsi="Times"/>
                <w:i/>
              </w:rPr>
            </w:pPr>
            <w:r>
              <w:rPr>
                <w:rFonts w:ascii="Times" w:hAnsi="Times"/>
                <w:i/>
              </w:rPr>
              <w:t>Liquor Control Amendment Regulations (No. 6) 2010</w:t>
            </w:r>
          </w:p>
        </w:tc>
        <w:tc>
          <w:tcPr>
            <w:tcW w:w="1276" w:type="dxa"/>
          </w:tcPr>
          <w:p>
            <w:pPr>
              <w:pStyle w:val="nTable"/>
              <w:spacing w:after="40"/>
              <w:rPr>
                <w:rFonts w:ascii="Times" w:hAnsi="Times"/>
              </w:rPr>
            </w:pPr>
            <w:r>
              <w:rPr>
                <w:rFonts w:ascii="Times" w:hAnsi="Times"/>
              </w:rPr>
              <w:t>17 Sep 2010 p. 4762</w:t>
            </w:r>
          </w:p>
        </w:tc>
        <w:tc>
          <w:tcPr>
            <w:tcW w:w="2693" w:type="dxa"/>
          </w:tcPr>
          <w:p>
            <w:pPr>
              <w:pStyle w:val="nTable"/>
              <w:spacing w:after="40"/>
              <w:rPr>
                <w:rFonts w:ascii="Times" w:hAnsi="Times"/>
                <w:snapToGrid w:val="0"/>
              </w:rPr>
            </w:pPr>
            <w:r>
              <w:rPr>
                <w:rFonts w:ascii="Times" w:hAnsi="Times"/>
                <w:snapToGrid w:val="0"/>
              </w:rPr>
              <w:t>r. 1 and 2: 17 Sep 2010 (see r. 2(a));</w:t>
            </w:r>
            <w:r>
              <w:rPr>
                <w:rFonts w:ascii="Times" w:hAnsi="Times"/>
                <w:snapToGrid w:val="0"/>
              </w:rPr>
              <w:br/>
              <w:t>Regulations other than r. 1 and 2: 18 Sep 2010 (see r. 2(b))</w:t>
            </w:r>
          </w:p>
        </w:tc>
      </w:tr>
      <w:tr>
        <w:trPr>
          <w:cantSplit/>
        </w:trPr>
        <w:tc>
          <w:tcPr>
            <w:tcW w:w="3118" w:type="dxa"/>
          </w:tcPr>
          <w:p>
            <w:pPr>
              <w:pStyle w:val="nTable"/>
              <w:spacing w:after="40"/>
              <w:ind w:right="113"/>
              <w:rPr>
                <w:rFonts w:ascii="Times" w:hAnsi="Times"/>
                <w:i/>
              </w:rPr>
            </w:pPr>
            <w:r>
              <w:rPr>
                <w:rFonts w:ascii="Times" w:hAnsi="Times"/>
                <w:i/>
              </w:rPr>
              <w:t>Liquor Control Amendment Regulations (No. 5) 2010</w:t>
            </w:r>
          </w:p>
        </w:tc>
        <w:tc>
          <w:tcPr>
            <w:tcW w:w="1276" w:type="dxa"/>
          </w:tcPr>
          <w:p>
            <w:pPr>
              <w:pStyle w:val="nTable"/>
              <w:spacing w:after="40"/>
              <w:rPr>
                <w:rFonts w:ascii="Times" w:hAnsi="Times"/>
              </w:rPr>
            </w:pPr>
            <w:r>
              <w:rPr>
                <w:rFonts w:ascii="Times" w:hAnsi="Times"/>
              </w:rPr>
              <w:t>17 Sep 2010 p. 4765</w:t>
            </w:r>
          </w:p>
        </w:tc>
        <w:tc>
          <w:tcPr>
            <w:tcW w:w="2693" w:type="dxa"/>
          </w:tcPr>
          <w:p>
            <w:pPr>
              <w:pStyle w:val="nTable"/>
              <w:spacing w:after="40"/>
              <w:rPr>
                <w:rFonts w:ascii="Times" w:hAnsi="Times"/>
                <w:snapToGrid w:val="0"/>
              </w:rPr>
            </w:pPr>
            <w:r>
              <w:rPr>
                <w:rFonts w:ascii="Times" w:hAnsi="Times"/>
                <w:snapToGrid w:val="0"/>
              </w:rPr>
              <w:t>r. 1 and 2: 17 Sep 2010 (see r. 2(a));</w:t>
            </w:r>
            <w:r>
              <w:rPr>
                <w:rFonts w:ascii="Times" w:hAnsi="Times"/>
                <w:snapToGrid w:val="0"/>
              </w:rPr>
              <w:br/>
              <w:t>Regulations other than r. 1 and 2: 18 Sep 2010 (see r. 2(b))</w:t>
            </w:r>
          </w:p>
        </w:tc>
      </w:tr>
      <w:tr>
        <w:trPr>
          <w:cantSplit/>
        </w:trPr>
        <w:tc>
          <w:tcPr>
            <w:tcW w:w="3118" w:type="dxa"/>
          </w:tcPr>
          <w:p>
            <w:pPr>
              <w:pStyle w:val="nTable"/>
              <w:spacing w:after="40"/>
              <w:ind w:right="113"/>
              <w:rPr>
                <w:rFonts w:ascii="Times" w:hAnsi="Times"/>
                <w:i/>
              </w:rPr>
            </w:pPr>
            <w:r>
              <w:rPr>
                <w:rFonts w:ascii="Times" w:hAnsi="Times"/>
                <w:i/>
              </w:rPr>
              <w:t>Liquor Control Amendment Regulations (No. 7) 2010</w:t>
            </w:r>
          </w:p>
        </w:tc>
        <w:tc>
          <w:tcPr>
            <w:tcW w:w="1276" w:type="dxa"/>
          </w:tcPr>
          <w:p>
            <w:pPr>
              <w:pStyle w:val="nTable"/>
              <w:spacing w:after="40"/>
              <w:rPr>
                <w:rFonts w:ascii="Times" w:hAnsi="Times"/>
              </w:rPr>
            </w:pPr>
            <w:r>
              <w:rPr>
                <w:rFonts w:ascii="Times" w:hAnsi="Times"/>
              </w:rPr>
              <w:t>17 Sep 2010 p. 4768</w:t>
            </w:r>
          </w:p>
        </w:tc>
        <w:tc>
          <w:tcPr>
            <w:tcW w:w="2693" w:type="dxa"/>
          </w:tcPr>
          <w:p>
            <w:pPr>
              <w:pStyle w:val="nTable"/>
              <w:spacing w:after="40"/>
              <w:rPr>
                <w:rFonts w:ascii="Times" w:hAnsi="Times"/>
                <w:snapToGrid w:val="0"/>
              </w:rPr>
            </w:pPr>
            <w:r>
              <w:rPr>
                <w:rFonts w:ascii="Times" w:hAnsi="Times"/>
                <w:snapToGrid w:val="0"/>
              </w:rPr>
              <w:t>r. 1 and 2: 17 Sep 2010 (see r. 2(a));</w:t>
            </w:r>
            <w:r>
              <w:rPr>
                <w:rFonts w:ascii="Times" w:hAnsi="Times"/>
                <w:snapToGrid w:val="0"/>
              </w:rPr>
              <w:br/>
              <w:t>Regulations other than r. 1 and 2: 18 Sep 2010 (see r. 2(b))</w:t>
            </w:r>
          </w:p>
        </w:tc>
      </w:tr>
      <w:tr>
        <w:trPr>
          <w:cantSplit/>
        </w:trPr>
        <w:tc>
          <w:tcPr>
            <w:tcW w:w="3118" w:type="dxa"/>
          </w:tcPr>
          <w:p>
            <w:pPr>
              <w:pStyle w:val="nTable"/>
              <w:spacing w:after="40"/>
              <w:ind w:right="113"/>
              <w:rPr>
                <w:rFonts w:ascii="Times" w:hAnsi="Times"/>
                <w:i/>
              </w:rPr>
            </w:pPr>
            <w:r>
              <w:rPr>
                <w:rFonts w:ascii="Times" w:hAnsi="Times"/>
                <w:i/>
              </w:rPr>
              <w:t>Liquor Control Amendment Regulations (No. 4) 2010</w:t>
            </w:r>
          </w:p>
        </w:tc>
        <w:tc>
          <w:tcPr>
            <w:tcW w:w="1276" w:type="dxa"/>
          </w:tcPr>
          <w:p>
            <w:pPr>
              <w:pStyle w:val="nTable"/>
              <w:spacing w:after="40"/>
              <w:rPr>
                <w:rFonts w:ascii="Times" w:hAnsi="Times"/>
              </w:rPr>
            </w:pPr>
            <w:r>
              <w:rPr>
                <w:rFonts w:ascii="Times" w:hAnsi="Times"/>
              </w:rPr>
              <w:t>22 Oct 2010 p. 5225</w:t>
            </w:r>
            <w:r>
              <w:rPr>
                <w:rFonts w:ascii="Times" w:hAnsi="Times"/>
              </w:rPr>
              <w:noBreakHyphen/>
              <w:t>9</w:t>
            </w:r>
          </w:p>
        </w:tc>
        <w:tc>
          <w:tcPr>
            <w:tcW w:w="2693" w:type="dxa"/>
          </w:tcPr>
          <w:p>
            <w:pPr>
              <w:pStyle w:val="nTable"/>
              <w:spacing w:after="40"/>
              <w:rPr>
                <w:rFonts w:ascii="Times" w:hAnsi="Times"/>
                <w:snapToGrid w:val="0"/>
              </w:rPr>
            </w:pPr>
            <w:r>
              <w:rPr>
                <w:rFonts w:ascii="Times" w:hAnsi="Times"/>
                <w:snapToGrid w:val="0"/>
              </w:rPr>
              <w:t>r. 1 and 2: 22 Oct 2010 (see r. 2(a));</w:t>
            </w:r>
            <w:r>
              <w:rPr>
                <w:rFonts w:ascii="Times" w:hAnsi="Times"/>
                <w:snapToGrid w:val="0"/>
              </w:rPr>
              <w:br/>
              <w:t>Regulations other than r. 1 and 2: 23 Oct 2010 (see r. 2(b))</w:t>
            </w:r>
          </w:p>
        </w:tc>
      </w:tr>
      <w:tr>
        <w:trPr>
          <w:cantSplit/>
        </w:trPr>
        <w:tc>
          <w:tcPr>
            <w:tcW w:w="3118" w:type="dxa"/>
          </w:tcPr>
          <w:p>
            <w:pPr>
              <w:pStyle w:val="nTable"/>
              <w:spacing w:after="40"/>
              <w:ind w:right="113"/>
              <w:rPr>
                <w:rFonts w:ascii="Times" w:hAnsi="Times"/>
                <w:i/>
              </w:rPr>
            </w:pPr>
            <w:r>
              <w:rPr>
                <w:rFonts w:ascii="Times" w:hAnsi="Times"/>
                <w:i/>
              </w:rPr>
              <w:t xml:space="preserve">Liquor Control Amendment Regulations (No. 10) 2010 </w:t>
            </w:r>
          </w:p>
        </w:tc>
        <w:tc>
          <w:tcPr>
            <w:tcW w:w="1276" w:type="dxa"/>
          </w:tcPr>
          <w:p>
            <w:pPr>
              <w:pStyle w:val="nTable"/>
              <w:spacing w:after="40"/>
              <w:rPr>
                <w:rFonts w:ascii="Times" w:hAnsi="Times"/>
              </w:rPr>
            </w:pPr>
            <w:r>
              <w:rPr>
                <w:rFonts w:ascii="Times" w:hAnsi="Times"/>
              </w:rPr>
              <w:t>19 Nov 2010 p. 5743</w:t>
            </w:r>
            <w:r>
              <w:rPr>
                <w:rFonts w:ascii="Times" w:hAnsi="Times"/>
              </w:rPr>
              <w:noBreakHyphen/>
              <w:t>7</w:t>
            </w:r>
          </w:p>
        </w:tc>
        <w:tc>
          <w:tcPr>
            <w:tcW w:w="2693" w:type="dxa"/>
          </w:tcPr>
          <w:p>
            <w:pPr>
              <w:pStyle w:val="nTable"/>
              <w:spacing w:after="40"/>
              <w:rPr>
                <w:rFonts w:ascii="Times" w:hAnsi="Times"/>
                <w:snapToGrid w:val="0"/>
              </w:rPr>
            </w:pPr>
            <w:r>
              <w:rPr>
                <w:rFonts w:ascii="Times" w:hAnsi="Times"/>
                <w:snapToGrid w:val="0"/>
              </w:rPr>
              <w:t>r. 1 and 2: 19 Nov 2010 (see r. 2(a));</w:t>
            </w:r>
            <w:r>
              <w:rPr>
                <w:rFonts w:ascii="Times" w:hAnsi="Times"/>
                <w:snapToGrid w:val="0"/>
              </w:rPr>
              <w:br/>
              <w:t xml:space="preserve">Regulations other than r. 1 and 2: </w:t>
            </w:r>
            <w:r>
              <w:rPr>
                <w:rFonts w:ascii="Times" w:hAnsi="Times"/>
              </w:rPr>
              <w:t xml:space="preserve">1 Jan 2011 (see r. 2(b)) </w:t>
            </w:r>
          </w:p>
        </w:tc>
      </w:tr>
      <w:tr>
        <w:trPr>
          <w:cantSplit/>
        </w:trPr>
        <w:tc>
          <w:tcPr>
            <w:tcW w:w="3118" w:type="dxa"/>
          </w:tcPr>
          <w:p>
            <w:pPr>
              <w:pStyle w:val="nTable"/>
              <w:spacing w:after="40"/>
              <w:ind w:right="113"/>
              <w:rPr>
                <w:rFonts w:ascii="Times" w:hAnsi="Times"/>
                <w:i/>
              </w:rPr>
            </w:pPr>
            <w:r>
              <w:rPr>
                <w:rFonts w:ascii="Times" w:hAnsi="Times"/>
                <w:i/>
              </w:rPr>
              <w:t>Liquor Control Amendment Regulations (No. 8) 2010</w:t>
            </w:r>
          </w:p>
        </w:tc>
        <w:tc>
          <w:tcPr>
            <w:tcW w:w="1276" w:type="dxa"/>
          </w:tcPr>
          <w:p>
            <w:pPr>
              <w:pStyle w:val="nTable"/>
              <w:spacing w:after="40"/>
              <w:rPr>
                <w:rFonts w:ascii="Times" w:hAnsi="Times"/>
              </w:rPr>
            </w:pPr>
            <w:r>
              <w:rPr>
                <w:rFonts w:ascii="Times" w:hAnsi="Times"/>
              </w:rPr>
              <w:t>3 Dec 2010 p. 6059</w:t>
            </w:r>
            <w:r>
              <w:rPr>
                <w:rFonts w:ascii="Times" w:hAnsi="Times"/>
              </w:rPr>
              <w:noBreakHyphen/>
              <w:t>60</w:t>
            </w:r>
          </w:p>
        </w:tc>
        <w:tc>
          <w:tcPr>
            <w:tcW w:w="2693" w:type="dxa"/>
          </w:tcPr>
          <w:p>
            <w:pPr>
              <w:pStyle w:val="nTable"/>
              <w:spacing w:after="40"/>
              <w:rPr>
                <w:rFonts w:ascii="Times" w:hAnsi="Times"/>
                <w:snapToGrid w:val="0"/>
              </w:rPr>
            </w:pPr>
            <w:r>
              <w:rPr>
                <w:rFonts w:ascii="Times" w:hAnsi="Times"/>
                <w:snapToGrid w:val="0"/>
              </w:rPr>
              <w:t>r. 1 and 2: 3 Dec 2010 (see r. 2(a));</w:t>
            </w:r>
            <w:r>
              <w:rPr>
                <w:rFonts w:ascii="Times" w:hAnsi="Times"/>
                <w:snapToGrid w:val="0"/>
              </w:rPr>
              <w:br/>
              <w:t>Regulations other than r. 1 and 2: 4 Dec 2010 (see r. 2(b))</w:t>
            </w:r>
          </w:p>
        </w:tc>
      </w:tr>
      <w:tr>
        <w:trPr>
          <w:cantSplit/>
        </w:trPr>
        <w:tc>
          <w:tcPr>
            <w:tcW w:w="3118" w:type="dxa"/>
          </w:tcPr>
          <w:p>
            <w:pPr>
              <w:pStyle w:val="nTable"/>
              <w:spacing w:after="40"/>
              <w:ind w:right="113"/>
              <w:rPr>
                <w:rFonts w:ascii="Times" w:hAnsi="Times"/>
                <w:i/>
              </w:rPr>
            </w:pPr>
            <w:r>
              <w:rPr>
                <w:rFonts w:ascii="Times" w:hAnsi="Times"/>
                <w:i/>
              </w:rPr>
              <w:t>Liquor Control Amendment Regulations (No. 9) 2010</w:t>
            </w:r>
          </w:p>
        </w:tc>
        <w:tc>
          <w:tcPr>
            <w:tcW w:w="1276" w:type="dxa"/>
          </w:tcPr>
          <w:p>
            <w:pPr>
              <w:pStyle w:val="nTable"/>
              <w:spacing w:after="40"/>
              <w:rPr>
                <w:rFonts w:ascii="Times" w:hAnsi="Times"/>
              </w:rPr>
            </w:pPr>
            <w:r>
              <w:rPr>
                <w:rFonts w:ascii="Times" w:hAnsi="Times"/>
              </w:rPr>
              <w:t>3 Dec 2010 p. 6062</w:t>
            </w:r>
            <w:r>
              <w:rPr>
                <w:rFonts w:ascii="Times" w:hAnsi="Times"/>
              </w:rPr>
              <w:noBreakHyphen/>
              <w:t>3</w:t>
            </w:r>
          </w:p>
        </w:tc>
        <w:tc>
          <w:tcPr>
            <w:tcW w:w="2693" w:type="dxa"/>
          </w:tcPr>
          <w:p>
            <w:pPr>
              <w:pStyle w:val="nTable"/>
              <w:spacing w:after="40"/>
              <w:rPr>
                <w:rFonts w:ascii="Times" w:hAnsi="Times"/>
                <w:snapToGrid w:val="0"/>
              </w:rPr>
            </w:pPr>
            <w:r>
              <w:rPr>
                <w:rFonts w:ascii="Times" w:hAnsi="Times"/>
                <w:snapToGrid w:val="0"/>
              </w:rPr>
              <w:t>r. 1 and 2: 3 Dec 2010 (see r. 2(a));</w:t>
            </w:r>
            <w:r>
              <w:rPr>
                <w:rFonts w:ascii="Times" w:hAnsi="Times"/>
                <w:snapToGrid w:val="0"/>
              </w:rPr>
              <w:br/>
              <w:t>Regulations other than r. 1 and 2: 4 Dec 2010 (see r. 2(b))</w:t>
            </w:r>
          </w:p>
        </w:tc>
      </w:tr>
      <w:tr>
        <w:trPr>
          <w:cantSplit/>
        </w:trPr>
        <w:tc>
          <w:tcPr>
            <w:tcW w:w="3118" w:type="dxa"/>
          </w:tcPr>
          <w:p>
            <w:pPr>
              <w:pStyle w:val="nTable"/>
              <w:spacing w:after="40"/>
              <w:ind w:right="113"/>
              <w:rPr>
                <w:rFonts w:ascii="Times" w:hAnsi="Times"/>
                <w:i/>
              </w:rPr>
            </w:pPr>
            <w:r>
              <w:rPr>
                <w:rFonts w:ascii="Times" w:hAnsi="Times"/>
                <w:i/>
              </w:rPr>
              <w:t>Liquor Control Amendment Regulations (No. 2) 2011</w:t>
            </w:r>
          </w:p>
        </w:tc>
        <w:tc>
          <w:tcPr>
            <w:tcW w:w="1276" w:type="dxa"/>
          </w:tcPr>
          <w:p>
            <w:pPr>
              <w:pStyle w:val="nTable"/>
              <w:spacing w:after="40"/>
              <w:rPr>
                <w:rFonts w:ascii="Times" w:hAnsi="Times"/>
              </w:rPr>
            </w:pPr>
            <w:r>
              <w:rPr>
                <w:rFonts w:ascii="Times" w:hAnsi="Times"/>
              </w:rPr>
              <w:t>3 May 2011 p. 1600</w:t>
            </w:r>
          </w:p>
        </w:tc>
        <w:tc>
          <w:tcPr>
            <w:tcW w:w="2693" w:type="dxa"/>
          </w:tcPr>
          <w:p>
            <w:pPr>
              <w:pStyle w:val="nTable"/>
              <w:spacing w:after="40"/>
              <w:rPr>
                <w:rFonts w:ascii="Times" w:hAnsi="Times"/>
                <w:snapToGrid w:val="0"/>
              </w:rPr>
            </w:pPr>
            <w:r>
              <w:rPr>
                <w:rFonts w:ascii="Times" w:hAnsi="Times"/>
                <w:snapToGrid w:val="0"/>
              </w:rPr>
              <w:t>r. 1 and 2: 3 May 2011 (see r. 2(a));</w:t>
            </w:r>
            <w:r>
              <w:rPr>
                <w:rFonts w:ascii="Times" w:hAnsi="Times"/>
                <w:snapToGrid w:val="0"/>
              </w:rPr>
              <w:br/>
              <w:t>Regulations other than r. 1 and 2: 4 May 2011 (see r. 2(b))</w:t>
            </w:r>
          </w:p>
        </w:tc>
      </w:tr>
      <w:tr>
        <w:trPr>
          <w:cantSplit/>
        </w:trPr>
        <w:tc>
          <w:tcPr>
            <w:tcW w:w="3118" w:type="dxa"/>
          </w:tcPr>
          <w:p>
            <w:pPr>
              <w:pStyle w:val="nTable"/>
              <w:spacing w:after="40"/>
              <w:ind w:right="113"/>
              <w:rPr>
                <w:rFonts w:ascii="Times" w:hAnsi="Times"/>
                <w:i/>
              </w:rPr>
            </w:pPr>
            <w:r>
              <w:rPr>
                <w:rFonts w:ascii="Times" w:hAnsi="Times"/>
                <w:i/>
              </w:rPr>
              <w:t>Liquor Control Amendment Regulations 2011</w:t>
            </w:r>
          </w:p>
        </w:tc>
        <w:tc>
          <w:tcPr>
            <w:tcW w:w="1276" w:type="dxa"/>
          </w:tcPr>
          <w:p>
            <w:pPr>
              <w:pStyle w:val="nTable"/>
              <w:spacing w:after="40"/>
              <w:rPr>
                <w:rFonts w:ascii="Times" w:hAnsi="Times"/>
              </w:rPr>
            </w:pPr>
            <w:r>
              <w:rPr>
                <w:rFonts w:ascii="Times" w:hAnsi="Times"/>
              </w:rPr>
              <w:t>27 May 2011 p. 1931</w:t>
            </w:r>
            <w:r>
              <w:rPr>
                <w:rFonts w:ascii="Times" w:hAnsi="Times"/>
              </w:rPr>
              <w:noBreakHyphen/>
              <w:t>2</w:t>
            </w:r>
          </w:p>
        </w:tc>
        <w:tc>
          <w:tcPr>
            <w:tcW w:w="2693" w:type="dxa"/>
          </w:tcPr>
          <w:p>
            <w:pPr>
              <w:pStyle w:val="nTable"/>
              <w:spacing w:after="40"/>
              <w:rPr>
                <w:rFonts w:ascii="Times" w:hAnsi="Times"/>
                <w:snapToGrid w:val="0"/>
              </w:rPr>
            </w:pPr>
            <w:r>
              <w:rPr>
                <w:rFonts w:ascii="Times" w:hAnsi="Times"/>
                <w:snapToGrid w:val="0"/>
              </w:rPr>
              <w:t>r. 1 and 2: 27 May 2011 (see r. 2(a));</w:t>
            </w:r>
            <w:r>
              <w:rPr>
                <w:rFonts w:ascii="Times" w:hAnsi="Times"/>
                <w:snapToGrid w:val="0"/>
              </w:rPr>
              <w:br/>
              <w:t>Regulations other than r. 1 and 2: 28 May 2011 (see r. 2(b))</w:t>
            </w:r>
          </w:p>
        </w:tc>
      </w:tr>
      <w:tr>
        <w:trPr>
          <w:cantSplit/>
        </w:trPr>
        <w:tc>
          <w:tcPr>
            <w:tcW w:w="3118" w:type="dxa"/>
          </w:tcPr>
          <w:p>
            <w:pPr>
              <w:pStyle w:val="nTable"/>
              <w:spacing w:after="40"/>
              <w:ind w:right="113"/>
              <w:rPr>
                <w:rFonts w:ascii="Times" w:hAnsi="Times"/>
                <w:i/>
              </w:rPr>
            </w:pPr>
            <w:r>
              <w:rPr>
                <w:rFonts w:ascii="Times" w:hAnsi="Times"/>
                <w:i/>
              </w:rPr>
              <w:t>Liquor Control Amendment Regulations (No. 7) 2011</w:t>
            </w:r>
          </w:p>
        </w:tc>
        <w:tc>
          <w:tcPr>
            <w:tcW w:w="1276" w:type="dxa"/>
          </w:tcPr>
          <w:p>
            <w:pPr>
              <w:pStyle w:val="nTable"/>
              <w:spacing w:after="40"/>
              <w:rPr>
                <w:rFonts w:ascii="Times" w:hAnsi="Times"/>
              </w:rPr>
            </w:pPr>
            <w:r>
              <w:rPr>
                <w:rFonts w:ascii="Times" w:hAnsi="Times"/>
              </w:rPr>
              <w:t>27 May 2011 p. 1934</w:t>
            </w:r>
            <w:r>
              <w:rPr>
                <w:rFonts w:ascii="Times" w:hAnsi="Times"/>
              </w:rPr>
              <w:noBreakHyphen/>
              <w:t>5</w:t>
            </w:r>
          </w:p>
        </w:tc>
        <w:tc>
          <w:tcPr>
            <w:tcW w:w="2693" w:type="dxa"/>
          </w:tcPr>
          <w:p>
            <w:pPr>
              <w:pStyle w:val="nTable"/>
              <w:spacing w:after="40"/>
              <w:rPr>
                <w:rFonts w:ascii="Times" w:hAnsi="Times"/>
                <w:snapToGrid w:val="0"/>
              </w:rPr>
            </w:pPr>
            <w:r>
              <w:rPr>
                <w:rFonts w:ascii="Times" w:hAnsi="Times"/>
                <w:snapToGrid w:val="0"/>
              </w:rPr>
              <w:t>r. 1 and 2: 27 May 2011 (see r. 2(a));</w:t>
            </w:r>
            <w:r>
              <w:rPr>
                <w:rFonts w:ascii="Times" w:hAnsi="Times"/>
                <w:snapToGrid w:val="0"/>
              </w:rPr>
              <w:br/>
              <w:t>Regulations other than r. 1 and 2: 28 May 2011 (see r. 2(b))</w:t>
            </w:r>
          </w:p>
        </w:tc>
      </w:tr>
      <w:tr>
        <w:trPr>
          <w:cantSplit/>
        </w:trPr>
        <w:tc>
          <w:tcPr>
            <w:tcW w:w="3118" w:type="dxa"/>
          </w:tcPr>
          <w:p>
            <w:pPr>
              <w:pStyle w:val="nTable"/>
              <w:spacing w:after="40"/>
              <w:ind w:right="113"/>
              <w:rPr>
                <w:rFonts w:ascii="Times" w:hAnsi="Times"/>
                <w:i/>
              </w:rPr>
            </w:pPr>
            <w:r>
              <w:rPr>
                <w:rFonts w:ascii="Times" w:hAnsi="Times"/>
                <w:i/>
              </w:rPr>
              <w:t>Liquor Control Amendment Regulations (No. 3) 2011</w:t>
            </w:r>
          </w:p>
        </w:tc>
        <w:tc>
          <w:tcPr>
            <w:tcW w:w="1276" w:type="dxa"/>
          </w:tcPr>
          <w:p>
            <w:pPr>
              <w:pStyle w:val="nTable"/>
              <w:spacing w:after="40"/>
              <w:rPr>
                <w:rFonts w:ascii="Times" w:hAnsi="Times"/>
              </w:rPr>
            </w:pPr>
            <w:r>
              <w:rPr>
                <w:rFonts w:ascii="Times" w:hAnsi="Times"/>
              </w:rPr>
              <w:t>3 Jun 2011 p. 1994</w:t>
            </w:r>
            <w:r>
              <w:rPr>
                <w:rFonts w:ascii="Times" w:hAnsi="Times"/>
              </w:rPr>
              <w:noBreakHyphen/>
              <w:t>2002</w:t>
            </w:r>
          </w:p>
        </w:tc>
        <w:tc>
          <w:tcPr>
            <w:tcW w:w="2693" w:type="dxa"/>
          </w:tcPr>
          <w:p>
            <w:pPr>
              <w:pStyle w:val="nTable"/>
              <w:spacing w:after="40"/>
              <w:rPr>
                <w:rFonts w:ascii="Times" w:hAnsi="Times"/>
                <w:snapToGrid w:val="0"/>
              </w:rPr>
            </w:pPr>
            <w:r>
              <w:rPr>
                <w:rFonts w:ascii="Times" w:hAnsi="Times"/>
                <w:snapToGrid w:val="0"/>
              </w:rPr>
              <w:t>Pt. 1: 3 Jun 2011 (see r. 2(a));</w:t>
            </w:r>
            <w:r>
              <w:rPr>
                <w:rFonts w:ascii="Times" w:hAnsi="Times"/>
                <w:snapToGrid w:val="0"/>
              </w:rPr>
              <w:br/>
              <w:t xml:space="preserve">Regulations other than Pt. 1: 7 Jun 2011 (see r. 2(b) and </w:t>
            </w:r>
            <w:r>
              <w:rPr>
                <w:rFonts w:ascii="Times" w:hAnsi="Times"/>
                <w:i/>
                <w:snapToGrid w:val="0"/>
              </w:rPr>
              <w:t>Gazette</w:t>
            </w:r>
            <w:r>
              <w:rPr>
                <w:rFonts w:ascii="Times" w:hAnsi="Times"/>
                <w:snapToGrid w:val="0"/>
              </w:rPr>
              <w:t xml:space="preserve"> 3 Jun 2011 p. 1975)</w:t>
            </w:r>
          </w:p>
        </w:tc>
      </w:tr>
      <w:tr>
        <w:trPr>
          <w:cantSplit/>
        </w:trPr>
        <w:tc>
          <w:tcPr>
            <w:tcW w:w="3118" w:type="dxa"/>
          </w:tcPr>
          <w:p>
            <w:pPr>
              <w:pStyle w:val="nTable"/>
              <w:spacing w:after="40"/>
              <w:ind w:right="113"/>
              <w:rPr>
                <w:rFonts w:ascii="Times" w:hAnsi="Times"/>
                <w:i/>
              </w:rPr>
            </w:pPr>
            <w:r>
              <w:rPr>
                <w:rFonts w:ascii="Times" w:hAnsi="Times"/>
                <w:i/>
              </w:rPr>
              <w:t>Liquor Control Amendment Regulations (No. 5) 2011</w:t>
            </w:r>
          </w:p>
        </w:tc>
        <w:tc>
          <w:tcPr>
            <w:tcW w:w="1276" w:type="dxa"/>
          </w:tcPr>
          <w:p>
            <w:pPr>
              <w:pStyle w:val="nTable"/>
              <w:spacing w:after="40"/>
              <w:rPr>
                <w:rFonts w:ascii="Times" w:hAnsi="Times"/>
              </w:rPr>
            </w:pPr>
            <w:r>
              <w:rPr>
                <w:rFonts w:ascii="Times" w:hAnsi="Times"/>
              </w:rPr>
              <w:t>15 Jul 2011 p. 2955</w:t>
            </w:r>
            <w:r>
              <w:rPr>
                <w:rFonts w:ascii="Times" w:hAnsi="Times"/>
              </w:rPr>
              <w:noBreakHyphen/>
              <w:t>66</w:t>
            </w:r>
          </w:p>
        </w:tc>
        <w:tc>
          <w:tcPr>
            <w:tcW w:w="2693" w:type="dxa"/>
          </w:tcPr>
          <w:p>
            <w:pPr>
              <w:pStyle w:val="nTable"/>
              <w:spacing w:after="40"/>
              <w:rPr>
                <w:rFonts w:ascii="Times" w:hAnsi="Times"/>
                <w:snapToGrid w:val="0"/>
              </w:rPr>
            </w:pPr>
            <w:r>
              <w:rPr>
                <w:rFonts w:ascii="Times" w:hAnsi="Times"/>
                <w:snapToGrid w:val="0"/>
              </w:rPr>
              <w:t>r. 1 and 2: 15 Jul 2011 (see r. 2(a));</w:t>
            </w:r>
            <w:r>
              <w:rPr>
                <w:rFonts w:ascii="Times" w:hAnsi="Times"/>
                <w:snapToGrid w:val="0"/>
              </w:rPr>
              <w:br/>
              <w:t>Regulations other than r. 1 and 2: 16 Jul 2011 (see r. 2(b))</w:t>
            </w:r>
          </w:p>
        </w:tc>
      </w:tr>
      <w:tr>
        <w:trPr>
          <w:cantSplit/>
        </w:trPr>
        <w:tc>
          <w:tcPr>
            <w:tcW w:w="7087" w:type="dxa"/>
            <w:gridSpan w:val="3"/>
          </w:tcPr>
          <w:p>
            <w:pPr>
              <w:pStyle w:val="nTable"/>
              <w:spacing w:after="40"/>
              <w:rPr>
                <w:snapToGrid w:val="0"/>
                <w:spacing w:val="-2"/>
              </w:rPr>
            </w:pPr>
            <w:r>
              <w:rPr>
                <w:b/>
              </w:rPr>
              <w:t xml:space="preserve">Reprint 10: The </w:t>
            </w:r>
            <w:r>
              <w:rPr>
                <w:b/>
                <w:i/>
              </w:rPr>
              <w:t>Liquor Control Regulations 1989</w:t>
            </w:r>
            <w:r>
              <w:rPr>
                <w:b/>
              </w:rPr>
              <w:t xml:space="preserve"> as at 16 Sep 2011 </w:t>
            </w:r>
            <w:r>
              <w:t>(includes amendments listed above)</w:t>
            </w:r>
          </w:p>
        </w:tc>
      </w:tr>
      <w:tr>
        <w:trPr>
          <w:cantSplit/>
        </w:trPr>
        <w:tc>
          <w:tcPr>
            <w:tcW w:w="3118" w:type="dxa"/>
          </w:tcPr>
          <w:p>
            <w:pPr>
              <w:pStyle w:val="nTable"/>
              <w:spacing w:after="40"/>
              <w:ind w:right="113"/>
              <w:rPr>
                <w:rFonts w:ascii="Times" w:hAnsi="Times"/>
                <w:i/>
              </w:rPr>
            </w:pPr>
            <w:r>
              <w:rPr>
                <w:rFonts w:ascii="Times" w:hAnsi="Times"/>
                <w:i/>
              </w:rPr>
              <w:t>Liquor Control Amendment Regulations (No. 8) 2011</w:t>
            </w:r>
          </w:p>
        </w:tc>
        <w:tc>
          <w:tcPr>
            <w:tcW w:w="1276" w:type="dxa"/>
          </w:tcPr>
          <w:p>
            <w:pPr>
              <w:pStyle w:val="nTable"/>
              <w:spacing w:after="40"/>
              <w:rPr>
                <w:rFonts w:ascii="Times" w:hAnsi="Times"/>
              </w:rPr>
            </w:pPr>
            <w:r>
              <w:rPr>
                <w:rFonts w:ascii="Times" w:hAnsi="Times"/>
              </w:rPr>
              <w:t>27 Sep 2011 p. 3847-8</w:t>
            </w:r>
          </w:p>
        </w:tc>
        <w:tc>
          <w:tcPr>
            <w:tcW w:w="2693" w:type="dxa"/>
          </w:tcPr>
          <w:p>
            <w:pPr>
              <w:pStyle w:val="nTable"/>
              <w:spacing w:after="40"/>
              <w:rPr>
                <w:rFonts w:ascii="Times" w:hAnsi="Times"/>
                <w:snapToGrid w:val="0"/>
              </w:rPr>
            </w:pPr>
            <w:r>
              <w:rPr>
                <w:rFonts w:ascii="Times" w:hAnsi="Times"/>
                <w:snapToGrid w:val="0"/>
              </w:rPr>
              <w:t>r. 1 and 2: 27 Sep 2011 (see r. 2(a));</w:t>
            </w:r>
            <w:r>
              <w:rPr>
                <w:rFonts w:ascii="Times" w:hAnsi="Times"/>
                <w:snapToGrid w:val="0"/>
              </w:rPr>
              <w:br/>
              <w:t>Regulations other than r. 1 and 2: 28 Sep 2011 (see r. 2(b))</w:t>
            </w:r>
          </w:p>
        </w:tc>
      </w:tr>
      <w:tr>
        <w:trPr>
          <w:cantSplit/>
        </w:trPr>
        <w:tc>
          <w:tcPr>
            <w:tcW w:w="3118" w:type="dxa"/>
          </w:tcPr>
          <w:p>
            <w:pPr>
              <w:pStyle w:val="nTable"/>
              <w:spacing w:after="40"/>
              <w:ind w:right="113"/>
              <w:rPr>
                <w:rFonts w:ascii="Times" w:hAnsi="Times"/>
                <w:i/>
              </w:rPr>
            </w:pPr>
            <w:r>
              <w:rPr>
                <w:rFonts w:ascii="Times" w:hAnsi="Times"/>
                <w:i/>
              </w:rPr>
              <w:t>Liquor Control Amendment Regulations (No. 6) 2011</w:t>
            </w:r>
          </w:p>
        </w:tc>
        <w:tc>
          <w:tcPr>
            <w:tcW w:w="1276" w:type="dxa"/>
          </w:tcPr>
          <w:p>
            <w:pPr>
              <w:pStyle w:val="nTable"/>
              <w:spacing w:after="40"/>
              <w:rPr>
                <w:rFonts w:ascii="Times" w:hAnsi="Times"/>
              </w:rPr>
            </w:pPr>
            <w:r>
              <w:rPr>
                <w:rFonts w:ascii="Times" w:hAnsi="Times"/>
              </w:rPr>
              <w:t>7 Oct 2011 p. 4068-70</w:t>
            </w:r>
          </w:p>
        </w:tc>
        <w:tc>
          <w:tcPr>
            <w:tcW w:w="2693" w:type="dxa"/>
          </w:tcPr>
          <w:p>
            <w:pPr>
              <w:pStyle w:val="nTable"/>
              <w:spacing w:after="40"/>
              <w:rPr>
                <w:rFonts w:ascii="Times" w:hAnsi="Times"/>
                <w:snapToGrid w:val="0"/>
              </w:rPr>
            </w:pPr>
            <w:r>
              <w:rPr>
                <w:rFonts w:ascii="Times" w:hAnsi="Times"/>
                <w:snapToGrid w:val="0"/>
              </w:rPr>
              <w:t>r. 1 and 2: 7 Oct 2011 (see r. 2(a));</w:t>
            </w:r>
            <w:r>
              <w:rPr>
                <w:rFonts w:ascii="Times" w:hAnsi="Times"/>
                <w:snapToGrid w:val="0"/>
              </w:rPr>
              <w:br/>
              <w:t xml:space="preserve">Regulations other than r. 1 and 2: 8 Oct 2011 (see r. 2(b) and </w:t>
            </w:r>
            <w:r>
              <w:rPr>
                <w:rFonts w:ascii="Times" w:hAnsi="Times"/>
                <w:i/>
                <w:snapToGrid w:val="0"/>
              </w:rPr>
              <w:t xml:space="preserve">Gazette </w:t>
            </w:r>
            <w:r>
              <w:rPr>
                <w:rFonts w:ascii="Times" w:hAnsi="Times"/>
                <w:snapToGrid w:val="0"/>
              </w:rPr>
              <w:t xml:space="preserve">7 Oct 2011 p. 4067) </w:t>
            </w:r>
          </w:p>
        </w:tc>
      </w:tr>
      <w:tr>
        <w:trPr>
          <w:cantSplit/>
        </w:trPr>
        <w:tc>
          <w:tcPr>
            <w:tcW w:w="3118" w:type="dxa"/>
          </w:tcPr>
          <w:p>
            <w:pPr>
              <w:pStyle w:val="nTable"/>
              <w:spacing w:after="40"/>
              <w:ind w:right="113"/>
              <w:rPr>
                <w:rFonts w:ascii="Times" w:hAnsi="Times"/>
                <w:i/>
              </w:rPr>
            </w:pPr>
            <w:r>
              <w:rPr>
                <w:rFonts w:ascii="Times" w:hAnsi="Times"/>
                <w:i/>
              </w:rPr>
              <w:t>Liquor Control Amendment Regulations (No. 9) 2011</w:t>
            </w:r>
          </w:p>
        </w:tc>
        <w:tc>
          <w:tcPr>
            <w:tcW w:w="1276" w:type="dxa"/>
          </w:tcPr>
          <w:p>
            <w:pPr>
              <w:pStyle w:val="nTable"/>
              <w:spacing w:after="40"/>
              <w:rPr>
                <w:rFonts w:ascii="Times" w:hAnsi="Times"/>
              </w:rPr>
            </w:pPr>
            <w:r>
              <w:rPr>
                <w:rFonts w:ascii="Times" w:hAnsi="Times"/>
              </w:rPr>
              <w:t>4 Nov 2011 p. 4640-4</w:t>
            </w:r>
          </w:p>
        </w:tc>
        <w:tc>
          <w:tcPr>
            <w:tcW w:w="2693" w:type="dxa"/>
          </w:tcPr>
          <w:p>
            <w:pPr>
              <w:pStyle w:val="nTable"/>
              <w:spacing w:after="40"/>
              <w:rPr>
                <w:rFonts w:ascii="Times" w:hAnsi="Times"/>
                <w:snapToGrid w:val="0"/>
              </w:rPr>
            </w:pPr>
            <w:r>
              <w:rPr>
                <w:rFonts w:ascii="Times" w:hAnsi="Times"/>
                <w:snapToGrid w:val="0"/>
              </w:rPr>
              <w:t>r. 1 and 2: 4 Nov 2011 (see r. 2(a));</w:t>
            </w:r>
            <w:r>
              <w:rPr>
                <w:rFonts w:ascii="Times" w:hAnsi="Times"/>
                <w:snapToGrid w:val="0"/>
              </w:rPr>
              <w:br/>
              <w:t>Regulations other than r. 1 and 2: 1 Jan 2012 (see r. 2(b))</w:t>
            </w:r>
          </w:p>
        </w:tc>
      </w:tr>
      <w:tr>
        <w:trPr>
          <w:cantSplit/>
        </w:trPr>
        <w:tc>
          <w:tcPr>
            <w:tcW w:w="3118" w:type="dxa"/>
          </w:tcPr>
          <w:p>
            <w:pPr>
              <w:pStyle w:val="nTable"/>
              <w:spacing w:after="40"/>
              <w:ind w:right="113"/>
              <w:rPr>
                <w:rFonts w:ascii="Times" w:hAnsi="Times"/>
                <w:i/>
              </w:rPr>
            </w:pPr>
            <w:r>
              <w:rPr>
                <w:rFonts w:ascii="Times" w:hAnsi="Times"/>
                <w:i/>
              </w:rPr>
              <w:t>Liquor Control Amendment Regulations (No. 11) 2011</w:t>
            </w:r>
          </w:p>
        </w:tc>
        <w:tc>
          <w:tcPr>
            <w:tcW w:w="1276" w:type="dxa"/>
          </w:tcPr>
          <w:p>
            <w:pPr>
              <w:pStyle w:val="nTable"/>
              <w:spacing w:after="40"/>
              <w:rPr>
                <w:rFonts w:ascii="Times" w:hAnsi="Times"/>
              </w:rPr>
            </w:pPr>
            <w:r>
              <w:rPr>
                <w:rFonts w:ascii="Times" w:hAnsi="Times"/>
              </w:rPr>
              <w:t>6 Dec 2011 p. 5132</w:t>
            </w:r>
          </w:p>
        </w:tc>
        <w:tc>
          <w:tcPr>
            <w:tcW w:w="2693" w:type="dxa"/>
          </w:tcPr>
          <w:p>
            <w:pPr>
              <w:pStyle w:val="nTable"/>
              <w:spacing w:after="40"/>
              <w:rPr>
                <w:rFonts w:ascii="Times" w:hAnsi="Times"/>
                <w:snapToGrid w:val="0"/>
              </w:rPr>
            </w:pPr>
            <w:r>
              <w:rPr>
                <w:rFonts w:ascii="Times" w:hAnsi="Times"/>
                <w:snapToGrid w:val="0"/>
              </w:rPr>
              <w:t>r. 1 and 2: 6 Dec 2011 (see r. 2(a));</w:t>
            </w:r>
            <w:r>
              <w:rPr>
                <w:rFonts w:ascii="Times" w:hAnsi="Times"/>
                <w:snapToGrid w:val="0"/>
              </w:rPr>
              <w:br/>
              <w:t xml:space="preserve">Regulations other than r. 1 and 2: 1 Jan 2012 (see r. 2(b) and </w:t>
            </w:r>
            <w:r>
              <w:rPr>
                <w:rFonts w:ascii="Times" w:hAnsi="Times"/>
                <w:i/>
                <w:snapToGrid w:val="0"/>
              </w:rPr>
              <w:t>Gazette</w:t>
            </w:r>
            <w:r>
              <w:rPr>
                <w:rFonts w:ascii="Times" w:hAnsi="Times"/>
                <w:snapToGrid w:val="0"/>
              </w:rPr>
              <w:t xml:space="preserve"> 4 Nov 2011 p. 4640-4)</w:t>
            </w:r>
          </w:p>
        </w:tc>
      </w:tr>
      <w:tr>
        <w:trPr>
          <w:cantSplit/>
        </w:trPr>
        <w:tc>
          <w:tcPr>
            <w:tcW w:w="3118" w:type="dxa"/>
          </w:tcPr>
          <w:p>
            <w:pPr>
              <w:pStyle w:val="nTable"/>
              <w:spacing w:after="40"/>
              <w:ind w:right="113"/>
              <w:rPr>
                <w:rFonts w:ascii="Times" w:hAnsi="Times"/>
                <w:i/>
              </w:rPr>
            </w:pPr>
            <w:r>
              <w:rPr>
                <w:rFonts w:ascii="Times" w:hAnsi="Times"/>
                <w:i/>
              </w:rPr>
              <w:t>Liquor Control Amendment Regulations (No. 10) 2011</w:t>
            </w:r>
            <w:r>
              <w:rPr>
                <w:rFonts w:ascii="Times" w:hAnsi="Times"/>
                <w:vertAlign w:val="superscript"/>
              </w:rPr>
              <w:t> 11</w:t>
            </w:r>
          </w:p>
        </w:tc>
        <w:tc>
          <w:tcPr>
            <w:tcW w:w="1276" w:type="dxa"/>
          </w:tcPr>
          <w:p>
            <w:pPr>
              <w:pStyle w:val="nTable"/>
              <w:spacing w:after="40"/>
              <w:rPr>
                <w:rFonts w:ascii="Times" w:hAnsi="Times"/>
              </w:rPr>
            </w:pPr>
            <w:r>
              <w:rPr>
                <w:rFonts w:ascii="Times" w:hAnsi="Times"/>
              </w:rPr>
              <w:t>6 Jan 2012 p. 48-9</w:t>
            </w:r>
          </w:p>
        </w:tc>
        <w:tc>
          <w:tcPr>
            <w:tcW w:w="2693" w:type="dxa"/>
          </w:tcPr>
          <w:p>
            <w:pPr>
              <w:pStyle w:val="nTable"/>
              <w:spacing w:after="40"/>
              <w:rPr>
                <w:rFonts w:ascii="Times" w:hAnsi="Times"/>
                <w:snapToGrid w:val="0"/>
              </w:rPr>
            </w:pPr>
            <w:r>
              <w:rPr>
                <w:rFonts w:ascii="Times" w:hAnsi="Times"/>
                <w:snapToGrid w:val="0"/>
              </w:rPr>
              <w:t>r. 1 and 2: 6 Jan 2012 (see r. 2(a));</w:t>
            </w:r>
            <w:r>
              <w:rPr>
                <w:rFonts w:ascii="Times" w:hAnsi="Times"/>
                <w:snapToGrid w:val="0"/>
              </w:rPr>
              <w:br/>
              <w:t>Regulations other than r. 1 and 2: 7 Jan 2012 (see r. 2(b))</w:t>
            </w:r>
          </w:p>
        </w:tc>
      </w:tr>
      <w:tr>
        <w:trPr>
          <w:cantSplit/>
        </w:trPr>
        <w:tc>
          <w:tcPr>
            <w:tcW w:w="3118" w:type="dxa"/>
            <w:shd w:val="clear" w:color="auto" w:fill="auto"/>
          </w:tcPr>
          <w:p>
            <w:pPr>
              <w:pStyle w:val="nTable"/>
              <w:spacing w:after="40"/>
              <w:ind w:right="113"/>
              <w:rPr>
                <w:rFonts w:ascii="Times" w:hAnsi="Times"/>
                <w:i/>
              </w:rPr>
            </w:pPr>
            <w:r>
              <w:rPr>
                <w:rFonts w:ascii="Times" w:hAnsi="Times"/>
                <w:i/>
              </w:rPr>
              <w:t>Liquor Control Amendment Regulations (No. 2) 2012</w:t>
            </w:r>
          </w:p>
        </w:tc>
        <w:tc>
          <w:tcPr>
            <w:tcW w:w="1276" w:type="dxa"/>
            <w:shd w:val="clear" w:color="auto" w:fill="auto"/>
          </w:tcPr>
          <w:p>
            <w:pPr>
              <w:pStyle w:val="nTable"/>
              <w:spacing w:after="40"/>
              <w:rPr>
                <w:rFonts w:ascii="Times" w:hAnsi="Times"/>
              </w:rPr>
            </w:pPr>
            <w:r>
              <w:rPr>
                <w:rFonts w:ascii="Times" w:hAnsi="Times"/>
              </w:rPr>
              <w:t>10 Aug 2012 p. 3810-11</w:t>
            </w:r>
          </w:p>
        </w:tc>
        <w:tc>
          <w:tcPr>
            <w:tcW w:w="2693" w:type="dxa"/>
            <w:shd w:val="clear" w:color="auto" w:fill="auto"/>
          </w:tcPr>
          <w:p>
            <w:pPr>
              <w:pStyle w:val="nTable"/>
              <w:spacing w:after="40"/>
              <w:rPr>
                <w:rFonts w:ascii="Times" w:hAnsi="Times"/>
                <w:snapToGrid w:val="0"/>
              </w:rPr>
            </w:pPr>
            <w:r>
              <w:rPr>
                <w:rFonts w:ascii="Times" w:hAnsi="Times"/>
                <w:snapToGrid w:val="0"/>
              </w:rPr>
              <w:t>r. 1 and 2: 10 Aug 2012 (see r. 2(a));</w:t>
            </w:r>
            <w:r>
              <w:rPr>
                <w:rFonts w:ascii="Times" w:hAnsi="Times"/>
                <w:snapToGrid w:val="0"/>
              </w:rPr>
              <w:br/>
              <w:t>Regulations other than r. 1 and 2: 11 Aug 2012 (see r. 2(b))</w:t>
            </w:r>
          </w:p>
        </w:tc>
      </w:tr>
      <w:tr>
        <w:trPr>
          <w:cantSplit/>
        </w:trPr>
        <w:tc>
          <w:tcPr>
            <w:tcW w:w="3118" w:type="dxa"/>
            <w:shd w:val="clear" w:color="auto" w:fill="auto"/>
          </w:tcPr>
          <w:p>
            <w:pPr>
              <w:pStyle w:val="nTable"/>
              <w:spacing w:after="40"/>
              <w:ind w:right="113"/>
              <w:rPr>
                <w:rFonts w:ascii="Times" w:hAnsi="Times"/>
                <w:i/>
              </w:rPr>
            </w:pPr>
            <w:r>
              <w:rPr>
                <w:rFonts w:ascii="Times" w:hAnsi="Times"/>
                <w:i/>
              </w:rPr>
              <w:t>Liquor Control Amendment Regulations 2012</w:t>
            </w:r>
          </w:p>
        </w:tc>
        <w:tc>
          <w:tcPr>
            <w:tcW w:w="1276" w:type="dxa"/>
            <w:shd w:val="clear" w:color="auto" w:fill="auto"/>
          </w:tcPr>
          <w:p>
            <w:pPr>
              <w:pStyle w:val="nTable"/>
              <w:spacing w:after="40"/>
              <w:rPr>
                <w:rFonts w:ascii="Times" w:hAnsi="Times"/>
              </w:rPr>
            </w:pPr>
            <w:r>
              <w:rPr>
                <w:rFonts w:ascii="Times" w:hAnsi="Times"/>
              </w:rPr>
              <w:t>4 Sep 2012 p. 4249-50</w:t>
            </w:r>
          </w:p>
        </w:tc>
        <w:tc>
          <w:tcPr>
            <w:tcW w:w="2693" w:type="dxa"/>
            <w:shd w:val="clear" w:color="auto" w:fill="auto"/>
          </w:tcPr>
          <w:p>
            <w:pPr>
              <w:pStyle w:val="nTable"/>
              <w:spacing w:after="40"/>
              <w:rPr>
                <w:rFonts w:ascii="Times" w:hAnsi="Times"/>
                <w:snapToGrid w:val="0"/>
              </w:rPr>
            </w:pPr>
            <w:r>
              <w:rPr>
                <w:rFonts w:ascii="Times" w:hAnsi="Times"/>
                <w:snapToGrid w:val="0"/>
              </w:rPr>
              <w:t>r. 1 and 2: 4 Sep 2012 (see r. 2(a));</w:t>
            </w:r>
            <w:r>
              <w:rPr>
                <w:rFonts w:ascii="Times" w:hAnsi="Times"/>
                <w:snapToGrid w:val="0"/>
              </w:rPr>
              <w:br/>
              <w:t>Regulations other than r. 1 and 2: 5 Sep 2012 (see r. 2(b))</w:t>
            </w:r>
          </w:p>
        </w:tc>
      </w:tr>
      <w:tr>
        <w:trPr>
          <w:cantSplit/>
        </w:trPr>
        <w:tc>
          <w:tcPr>
            <w:tcW w:w="3118" w:type="dxa"/>
            <w:shd w:val="clear" w:color="auto" w:fill="auto"/>
          </w:tcPr>
          <w:p>
            <w:pPr>
              <w:pStyle w:val="nTable"/>
              <w:spacing w:after="40"/>
              <w:ind w:right="113"/>
              <w:rPr>
                <w:rFonts w:ascii="Times" w:hAnsi="Times"/>
                <w:i/>
              </w:rPr>
            </w:pPr>
            <w:r>
              <w:rPr>
                <w:i/>
              </w:rPr>
              <w:t>Liquor Control Amendment Regulations (No. 3) 2012</w:t>
            </w:r>
          </w:p>
        </w:tc>
        <w:tc>
          <w:tcPr>
            <w:tcW w:w="1276" w:type="dxa"/>
            <w:shd w:val="clear" w:color="auto" w:fill="auto"/>
          </w:tcPr>
          <w:p>
            <w:pPr>
              <w:pStyle w:val="nTable"/>
              <w:spacing w:after="40"/>
              <w:rPr>
                <w:rFonts w:ascii="Times" w:hAnsi="Times"/>
              </w:rPr>
            </w:pPr>
            <w:r>
              <w:t>16 Nov 2012 p. 5652-6</w:t>
            </w:r>
          </w:p>
        </w:tc>
        <w:tc>
          <w:tcPr>
            <w:tcW w:w="2693" w:type="dxa"/>
            <w:shd w:val="clear" w:color="auto" w:fill="auto"/>
          </w:tcPr>
          <w:p>
            <w:pPr>
              <w:pStyle w:val="nTable"/>
              <w:spacing w:after="40"/>
              <w:rPr>
                <w:rFonts w:ascii="Times" w:hAnsi="Times"/>
                <w:snapToGrid w:val="0"/>
              </w:rPr>
            </w:pPr>
            <w:r>
              <w:rPr>
                <w:snapToGrid w:val="0"/>
              </w:rPr>
              <w:t>r. 1 and 2: 16 Nov 2012 (see r. 2(a));</w:t>
            </w:r>
            <w:r>
              <w:rPr>
                <w:snapToGrid w:val="0"/>
              </w:rPr>
              <w:br/>
              <w:t xml:space="preserve">Regulations other than r. 1 and 2: </w:t>
            </w:r>
            <w:r>
              <w:t>1 Jan 2013 (see r. 2(b))</w:t>
            </w:r>
          </w:p>
        </w:tc>
      </w:tr>
      <w:tr>
        <w:trPr>
          <w:cantSplit/>
        </w:trPr>
        <w:tc>
          <w:tcPr>
            <w:tcW w:w="3118" w:type="dxa"/>
            <w:shd w:val="clear" w:color="auto" w:fill="auto"/>
          </w:tcPr>
          <w:p>
            <w:pPr>
              <w:pStyle w:val="nTable"/>
              <w:spacing w:after="40"/>
              <w:ind w:right="113"/>
              <w:rPr>
                <w:i/>
              </w:rPr>
            </w:pPr>
            <w:r>
              <w:rPr>
                <w:rFonts w:ascii="Times" w:hAnsi="Times"/>
                <w:i/>
              </w:rPr>
              <w:t>Liquor Control Amendment Regulations (No. 6) 2012</w:t>
            </w:r>
          </w:p>
        </w:tc>
        <w:tc>
          <w:tcPr>
            <w:tcW w:w="1276" w:type="dxa"/>
            <w:shd w:val="clear" w:color="auto" w:fill="auto"/>
          </w:tcPr>
          <w:p>
            <w:pPr>
              <w:pStyle w:val="nTable"/>
              <w:spacing w:after="40"/>
            </w:pPr>
            <w:r>
              <w:rPr>
                <w:rFonts w:ascii="Times" w:hAnsi="Times"/>
              </w:rPr>
              <w:t>16 Nov 2012 p. 5657</w:t>
            </w:r>
            <w:r>
              <w:rPr>
                <w:rFonts w:ascii="Times" w:hAnsi="Times"/>
              </w:rPr>
              <w:noBreakHyphen/>
              <w:t>8</w:t>
            </w:r>
          </w:p>
        </w:tc>
        <w:tc>
          <w:tcPr>
            <w:tcW w:w="2693" w:type="dxa"/>
            <w:shd w:val="clear" w:color="auto" w:fill="auto"/>
          </w:tcPr>
          <w:p>
            <w:pPr>
              <w:pStyle w:val="nTable"/>
              <w:spacing w:after="40"/>
              <w:rPr>
                <w:snapToGrid w:val="0"/>
              </w:rPr>
            </w:pPr>
            <w:r>
              <w:rPr>
                <w:rFonts w:ascii="Times" w:hAnsi="Times"/>
                <w:snapToGrid w:val="0"/>
              </w:rPr>
              <w:t>r. 1 and 2: 16 Nov 2012 (see r. 2(a));</w:t>
            </w:r>
            <w:r>
              <w:rPr>
                <w:rFonts w:ascii="Times" w:hAnsi="Times"/>
                <w:snapToGrid w:val="0"/>
              </w:rPr>
              <w:br/>
              <w:t>Regulations other than r. 1 and 2: 17 Nov 2012 (see r. 2(b))</w:t>
            </w:r>
          </w:p>
        </w:tc>
      </w:tr>
      <w:tr>
        <w:trPr>
          <w:cantSplit/>
        </w:trPr>
        <w:tc>
          <w:tcPr>
            <w:tcW w:w="3118" w:type="dxa"/>
            <w:shd w:val="clear" w:color="auto" w:fill="auto"/>
          </w:tcPr>
          <w:p>
            <w:pPr>
              <w:pStyle w:val="nTable"/>
              <w:spacing w:after="40"/>
              <w:ind w:right="113"/>
              <w:rPr>
                <w:i/>
              </w:rPr>
            </w:pPr>
            <w:r>
              <w:rPr>
                <w:rFonts w:ascii="Times" w:hAnsi="Times"/>
                <w:i/>
              </w:rPr>
              <w:t>Liquor Control Amendment Regulations (No. 7) 2012</w:t>
            </w:r>
          </w:p>
        </w:tc>
        <w:tc>
          <w:tcPr>
            <w:tcW w:w="1276" w:type="dxa"/>
            <w:shd w:val="clear" w:color="auto" w:fill="auto"/>
          </w:tcPr>
          <w:p>
            <w:pPr>
              <w:pStyle w:val="nTable"/>
              <w:spacing w:after="40"/>
            </w:pPr>
            <w:r>
              <w:rPr>
                <w:rFonts w:ascii="Times" w:hAnsi="Times"/>
              </w:rPr>
              <w:t>18 Dec 2012 p. 6596-7</w:t>
            </w:r>
          </w:p>
        </w:tc>
        <w:tc>
          <w:tcPr>
            <w:tcW w:w="2693" w:type="dxa"/>
            <w:shd w:val="clear" w:color="auto" w:fill="auto"/>
          </w:tcPr>
          <w:p>
            <w:pPr>
              <w:pStyle w:val="nTable"/>
              <w:spacing w:after="40"/>
              <w:rPr>
                <w:snapToGrid w:val="0"/>
              </w:rPr>
            </w:pPr>
            <w:r>
              <w:rPr>
                <w:rFonts w:ascii="Times" w:hAnsi="Times"/>
                <w:snapToGrid w:val="0"/>
              </w:rPr>
              <w:t>r. 1 and 2: 18 Dec 2012 (see r. 2(a));</w:t>
            </w:r>
            <w:r>
              <w:rPr>
                <w:rFonts w:ascii="Times" w:hAnsi="Times"/>
                <w:snapToGrid w:val="0"/>
              </w:rPr>
              <w:br/>
              <w:t>Regulations other than r. 1 and 2: 19 Dec 2012 (see r. 2(b))</w:t>
            </w:r>
          </w:p>
        </w:tc>
      </w:tr>
      <w:tr>
        <w:trPr>
          <w:cantSplit/>
        </w:trPr>
        <w:tc>
          <w:tcPr>
            <w:tcW w:w="7087" w:type="dxa"/>
            <w:gridSpan w:val="3"/>
            <w:shd w:val="clear" w:color="auto" w:fill="auto"/>
          </w:tcPr>
          <w:p>
            <w:pPr>
              <w:pStyle w:val="nTable"/>
              <w:spacing w:after="40"/>
              <w:rPr>
                <w:rFonts w:ascii="Times" w:hAnsi="Times"/>
                <w:snapToGrid w:val="0"/>
              </w:rPr>
            </w:pPr>
            <w:r>
              <w:rPr>
                <w:b/>
              </w:rPr>
              <w:t xml:space="preserve">Reprint 11: The </w:t>
            </w:r>
            <w:r>
              <w:rPr>
                <w:b/>
                <w:i/>
              </w:rPr>
              <w:t>Liquor Control Regulations 1989</w:t>
            </w:r>
            <w:r>
              <w:rPr>
                <w:b/>
              </w:rPr>
              <w:t xml:space="preserve"> as at 11 Jan 2013 </w:t>
            </w:r>
            <w:r>
              <w:t>(includes amendments listed above)</w:t>
            </w:r>
          </w:p>
        </w:tc>
      </w:tr>
      <w:tr>
        <w:trPr>
          <w:cantSplit/>
        </w:trPr>
        <w:tc>
          <w:tcPr>
            <w:tcW w:w="3118" w:type="dxa"/>
            <w:shd w:val="clear" w:color="auto" w:fill="auto"/>
          </w:tcPr>
          <w:p>
            <w:pPr>
              <w:pStyle w:val="nTable"/>
              <w:spacing w:after="40"/>
              <w:ind w:right="113"/>
              <w:rPr>
                <w:i/>
              </w:rPr>
            </w:pPr>
            <w:r>
              <w:rPr>
                <w:rFonts w:ascii="Times" w:hAnsi="Times"/>
                <w:i/>
              </w:rPr>
              <w:t>Liquor Control Amendment Regulations (No. 3) 2013</w:t>
            </w:r>
          </w:p>
        </w:tc>
        <w:tc>
          <w:tcPr>
            <w:tcW w:w="1276" w:type="dxa"/>
            <w:shd w:val="clear" w:color="auto" w:fill="auto"/>
          </w:tcPr>
          <w:p>
            <w:pPr>
              <w:pStyle w:val="nTable"/>
              <w:spacing w:after="40"/>
              <w:rPr>
                <w:rFonts w:ascii="Arial" w:hAnsi="Arial"/>
                <w:b/>
              </w:rPr>
            </w:pPr>
            <w:r>
              <w:rPr>
                <w:rFonts w:ascii="Times" w:hAnsi="Times"/>
              </w:rPr>
              <w:t>19 Apr 2013 p. 1570</w:t>
            </w:r>
            <w:r>
              <w:rPr>
                <w:rFonts w:ascii="Times" w:hAnsi="Times"/>
              </w:rPr>
              <w:noBreakHyphen/>
              <w:t>1</w:t>
            </w:r>
          </w:p>
        </w:tc>
        <w:tc>
          <w:tcPr>
            <w:tcW w:w="2693" w:type="dxa"/>
            <w:shd w:val="clear" w:color="auto" w:fill="auto"/>
          </w:tcPr>
          <w:p>
            <w:pPr>
              <w:pStyle w:val="nTable"/>
              <w:spacing w:after="40"/>
              <w:rPr>
                <w:rFonts w:ascii="Arial" w:hAnsi="Arial"/>
                <w:b/>
                <w:snapToGrid w:val="0"/>
              </w:rPr>
            </w:pPr>
            <w:r>
              <w:rPr>
                <w:rFonts w:ascii="Times" w:hAnsi="Times"/>
                <w:snapToGrid w:val="0"/>
              </w:rPr>
              <w:t xml:space="preserve">r. 1 and 2: </w:t>
            </w:r>
            <w:r>
              <w:rPr>
                <w:rFonts w:ascii="Times" w:hAnsi="Times"/>
              </w:rPr>
              <w:t>19 Apr 2013</w:t>
            </w:r>
            <w:r>
              <w:rPr>
                <w:rFonts w:ascii="Times" w:hAnsi="Times"/>
                <w:snapToGrid w:val="0"/>
              </w:rPr>
              <w:t xml:space="preserve"> (see r. 2(a));</w:t>
            </w:r>
            <w:r>
              <w:rPr>
                <w:rFonts w:ascii="Times" w:hAnsi="Times"/>
                <w:snapToGrid w:val="0"/>
              </w:rPr>
              <w:br/>
              <w:t xml:space="preserve">Regulations other than r. 1 and 2: </w:t>
            </w:r>
            <w:r>
              <w:rPr>
                <w:rFonts w:ascii="Times" w:hAnsi="Times"/>
              </w:rPr>
              <w:t>20 Apr 2013</w:t>
            </w:r>
            <w:r>
              <w:rPr>
                <w:rFonts w:ascii="Times" w:hAnsi="Times"/>
                <w:snapToGrid w:val="0"/>
              </w:rPr>
              <w:t xml:space="preserve"> (see r. 2(b))</w:t>
            </w:r>
          </w:p>
        </w:tc>
      </w:tr>
      <w:tr>
        <w:trPr>
          <w:cantSplit/>
        </w:trPr>
        <w:tc>
          <w:tcPr>
            <w:tcW w:w="3118" w:type="dxa"/>
            <w:shd w:val="clear" w:color="auto" w:fill="auto"/>
          </w:tcPr>
          <w:p>
            <w:pPr>
              <w:pStyle w:val="nTable"/>
              <w:spacing w:after="40"/>
              <w:ind w:right="113"/>
              <w:rPr>
                <w:rFonts w:ascii="Times" w:hAnsi="Times"/>
                <w:i/>
              </w:rPr>
            </w:pPr>
            <w:r>
              <w:rPr>
                <w:rFonts w:ascii="Times" w:hAnsi="Times"/>
                <w:i/>
              </w:rPr>
              <w:t>Liquor Control Amendment Regulations (No. 2) 2013</w:t>
            </w:r>
          </w:p>
        </w:tc>
        <w:tc>
          <w:tcPr>
            <w:tcW w:w="1276" w:type="dxa"/>
            <w:shd w:val="clear" w:color="auto" w:fill="auto"/>
          </w:tcPr>
          <w:p>
            <w:pPr>
              <w:pStyle w:val="nTable"/>
              <w:spacing w:after="40"/>
              <w:rPr>
                <w:rFonts w:ascii="Times" w:hAnsi="Times"/>
              </w:rPr>
            </w:pPr>
            <w:r>
              <w:rPr>
                <w:rFonts w:ascii="Times" w:hAnsi="Times"/>
              </w:rPr>
              <w:t>21 May 2013 p. 2014</w:t>
            </w:r>
          </w:p>
        </w:tc>
        <w:tc>
          <w:tcPr>
            <w:tcW w:w="2693" w:type="dxa"/>
            <w:shd w:val="clear" w:color="auto" w:fill="auto"/>
          </w:tcPr>
          <w:p>
            <w:pPr>
              <w:pStyle w:val="nTable"/>
              <w:spacing w:after="40"/>
              <w:rPr>
                <w:rFonts w:ascii="Times" w:hAnsi="Times"/>
                <w:b/>
                <w:snapToGrid w:val="0"/>
              </w:rPr>
            </w:pPr>
            <w:r>
              <w:rPr>
                <w:rFonts w:ascii="Times" w:hAnsi="Times"/>
                <w:snapToGrid w:val="0"/>
              </w:rPr>
              <w:t>r. 1 and 2: 2</w:t>
            </w:r>
            <w:r>
              <w:rPr>
                <w:rFonts w:ascii="Times" w:hAnsi="Times"/>
              </w:rPr>
              <w:t>1 May 2013</w:t>
            </w:r>
            <w:r>
              <w:rPr>
                <w:rFonts w:ascii="Times" w:hAnsi="Times"/>
                <w:snapToGrid w:val="0"/>
              </w:rPr>
              <w:t xml:space="preserve"> (see r. 2(a));</w:t>
            </w:r>
            <w:r>
              <w:rPr>
                <w:rFonts w:ascii="Times" w:hAnsi="Times"/>
                <w:snapToGrid w:val="0"/>
              </w:rPr>
              <w:br/>
              <w:t xml:space="preserve">Regulations other than r. 1 and 2: </w:t>
            </w:r>
            <w:r>
              <w:rPr>
                <w:rFonts w:ascii="Times" w:hAnsi="Times"/>
              </w:rPr>
              <w:t>22 May 2013</w:t>
            </w:r>
            <w:r>
              <w:rPr>
                <w:rFonts w:ascii="Times" w:hAnsi="Times"/>
                <w:snapToGrid w:val="0"/>
              </w:rPr>
              <w:t xml:space="preserve"> (see r. 2(b))</w:t>
            </w:r>
          </w:p>
        </w:tc>
      </w:tr>
      <w:tr>
        <w:trPr>
          <w:cantSplit/>
        </w:trPr>
        <w:tc>
          <w:tcPr>
            <w:tcW w:w="3118" w:type="dxa"/>
            <w:shd w:val="clear" w:color="auto" w:fill="auto"/>
          </w:tcPr>
          <w:p>
            <w:pPr>
              <w:pStyle w:val="nTable"/>
              <w:spacing w:after="40"/>
              <w:ind w:right="113"/>
              <w:rPr>
                <w:rFonts w:ascii="Times" w:hAnsi="Times"/>
                <w:i/>
              </w:rPr>
            </w:pPr>
            <w:r>
              <w:rPr>
                <w:rFonts w:ascii="Times" w:hAnsi="Times"/>
                <w:i/>
              </w:rPr>
              <w:t>Liquor Control Amendment Regulations (No. 4) 2013</w:t>
            </w:r>
          </w:p>
        </w:tc>
        <w:tc>
          <w:tcPr>
            <w:tcW w:w="1276" w:type="dxa"/>
            <w:shd w:val="clear" w:color="auto" w:fill="auto"/>
          </w:tcPr>
          <w:p>
            <w:pPr>
              <w:pStyle w:val="nTable"/>
              <w:spacing w:after="40"/>
              <w:rPr>
                <w:rFonts w:ascii="Times" w:hAnsi="Times"/>
              </w:rPr>
            </w:pPr>
            <w:r>
              <w:rPr>
                <w:rFonts w:ascii="Times" w:hAnsi="Times"/>
              </w:rPr>
              <w:t>31 May 2013 p. 2118</w:t>
            </w:r>
            <w:r>
              <w:rPr>
                <w:rFonts w:ascii="Times" w:hAnsi="Times"/>
              </w:rPr>
              <w:noBreakHyphen/>
              <w:t>19</w:t>
            </w:r>
          </w:p>
        </w:tc>
        <w:tc>
          <w:tcPr>
            <w:tcW w:w="2693" w:type="dxa"/>
            <w:shd w:val="clear" w:color="auto" w:fill="auto"/>
          </w:tcPr>
          <w:p>
            <w:pPr>
              <w:pStyle w:val="nTable"/>
              <w:spacing w:after="40"/>
              <w:rPr>
                <w:rFonts w:ascii="Times" w:hAnsi="Times"/>
                <w:b/>
                <w:snapToGrid w:val="0"/>
              </w:rPr>
            </w:pPr>
            <w:r>
              <w:rPr>
                <w:rFonts w:ascii="Times" w:hAnsi="Times"/>
                <w:snapToGrid w:val="0"/>
                <w:spacing w:val="-2"/>
              </w:rPr>
              <w:t>r. 1 and 2: 31 May 2013 (see r. 2(a));</w:t>
            </w:r>
            <w:r>
              <w:rPr>
                <w:rFonts w:ascii="Times" w:hAnsi="Times"/>
                <w:snapToGrid w:val="0"/>
                <w:spacing w:val="-2"/>
              </w:rPr>
              <w:br/>
              <w:t>Regulations other than r. 1 and 2: 1 Jun 2013 (see r. 2(b))</w:t>
            </w:r>
          </w:p>
        </w:tc>
      </w:tr>
      <w:tr>
        <w:trPr>
          <w:cantSplit/>
        </w:trPr>
        <w:tc>
          <w:tcPr>
            <w:tcW w:w="3118" w:type="dxa"/>
            <w:shd w:val="clear" w:color="auto" w:fill="auto"/>
          </w:tcPr>
          <w:p>
            <w:pPr>
              <w:pStyle w:val="nTable"/>
              <w:spacing w:after="40"/>
              <w:ind w:right="113"/>
              <w:rPr>
                <w:rFonts w:ascii="Times" w:hAnsi="Times"/>
                <w:i/>
              </w:rPr>
            </w:pPr>
            <w:r>
              <w:rPr>
                <w:rFonts w:ascii="Times" w:hAnsi="Times"/>
                <w:i/>
              </w:rPr>
              <w:t>Liquor Control Amendment Regulations (No. 6) 2013</w:t>
            </w:r>
          </w:p>
        </w:tc>
        <w:tc>
          <w:tcPr>
            <w:tcW w:w="1276" w:type="dxa"/>
            <w:shd w:val="clear" w:color="auto" w:fill="auto"/>
          </w:tcPr>
          <w:p>
            <w:pPr>
              <w:pStyle w:val="nTable"/>
              <w:spacing w:after="40"/>
              <w:rPr>
                <w:rFonts w:ascii="Times" w:hAnsi="Times"/>
              </w:rPr>
            </w:pPr>
            <w:r>
              <w:rPr>
                <w:rFonts w:ascii="Times" w:hAnsi="Times"/>
              </w:rPr>
              <w:t>28 Jun 2013 p. 2799</w:t>
            </w:r>
          </w:p>
        </w:tc>
        <w:tc>
          <w:tcPr>
            <w:tcW w:w="2693" w:type="dxa"/>
            <w:shd w:val="clear" w:color="auto" w:fill="auto"/>
          </w:tcPr>
          <w:p>
            <w:pPr>
              <w:pStyle w:val="nTable"/>
              <w:spacing w:after="40"/>
              <w:rPr>
                <w:rFonts w:ascii="Times" w:hAnsi="Times"/>
                <w:b/>
                <w:snapToGrid w:val="0"/>
                <w:spacing w:val="-2"/>
              </w:rPr>
            </w:pPr>
            <w:r>
              <w:rPr>
                <w:rFonts w:ascii="Times" w:hAnsi="Times"/>
                <w:snapToGrid w:val="0"/>
                <w:spacing w:val="-2"/>
              </w:rPr>
              <w:t>r. 1 and 2: 28 Jun 2013 (see r. 2(a));</w:t>
            </w:r>
            <w:r>
              <w:rPr>
                <w:rFonts w:ascii="Times" w:hAnsi="Times"/>
                <w:snapToGrid w:val="0"/>
                <w:spacing w:val="-2"/>
              </w:rPr>
              <w:br/>
              <w:t xml:space="preserve">Regulations other than r. 1 and 2: 29 Jun 2013 (see r. 2(b) and </w:t>
            </w:r>
            <w:r>
              <w:rPr>
                <w:rFonts w:ascii="Times" w:hAnsi="Times"/>
                <w:i/>
                <w:snapToGrid w:val="0"/>
                <w:spacing w:val="-2"/>
              </w:rPr>
              <w:t>Gazette</w:t>
            </w:r>
            <w:r>
              <w:rPr>
                <w:rFonts w:ascii="Times" w:hAnsi="Times"/>
                <w:snapToGrid w:val="0"/>
                <w:spacing w:val="-2"/>
              </w:rPr>
              <w:t xml:space="preserve"> 28 Jun 2013 p. 2800)</w:t>
            </w:r>
          </w:p>
        </w:tc>
      </w:tr>
      <w:tr>
        <w:trPr>
          <w:cantSplit/>
        </w:trPr>
        <w:tc>
          <w:tcPr>
            <w:tcW w:w="3118" w:type="dxa"/>
            <w:shd w:val="clear" w:color="auto" w:fill="auto"/>
          </w:tcPr>
          <w:p>
            <w:pPr>
              <w:pStyle w:val="nTable"/>
              <w:spacing w:after="40"/>
              <w:ind w:right="113"/>
              <w:rPr>
                <w:rFonts w:ascii="Times" w:hAnsi="Times"/>
                <w:i/>
              </w:rPr>
            </w:pPr>
            <w:r>
              <w:rPr>
                <w:rFonts w:ascii="Times" w:hAnsi="Times"/>
                <w:i/>
              </w:rPr>
              <w:t>Liquor Control Amendment Regulations 2013</w:t>
            </w:r>
          </w:p>
        </w:tc>
        <w:tc>
          <w:tcPr>
            <w:tcW w:w="1276" w:type="dxa"/>
            <w:shd w:val="clear" w:color="auto" w:fill="auto"/>
          </w:tcPr>
          <w:p>
            <w:pPr>
              <w:pStyle w:val="nTable"/>
              <w:spacing w:after="40"/>
              <w:rPr>
                <w:rFonts w:ascii="Times" w:hAnsi="Times"/>
              </w:rPr>
            </w:pPr>
            <w:r>
              <w:rPr>
                <w:rFonts w:ascii="Times" w:hAnsi="Times"/>
              </w:rPr>
              <w:t>20 Aug 2013 p. 3855</w:t>
            </w:r>
          </w:p>
        </w:tc>
        <w:tc>
          <w:tcPr>
            <w:tcW w:w="2693" w:type="dxa"/>
            <w:shd w:val="clear" w:color="auto" w:fill="auto"/>
          </w:tcPr>
          <w:p>
            <w:pPr>
              <w:pStyle w:val="nTable"/>
              <w:spacing w:after="40"/>
              <w:rPr>
                <w:rFonts w:ascii="Times" w:hAnsi="Times"/>
                <w:b/>
                <w:snapToGrid w:val="0"/>
                <w:spacing w:val="-2"/>
              </w:rPr>
            </w:pPr>
            <w:r>
              <w:rPr>
                <w:rFonts w:ascii="Times" w:hAnsi="Times"/>
                <w:snapToGrid w:val="0"/>
                <w:spacing w:val="-2"/>
              </w:rPr>
              <w:t>r. 1 and 2: 20 Aug 2013 (see r. 2(a));</w:t>
            </w:r>
            <w:r>
              <w:rPr>
                <w:rFonts w:ascii="Times" w:hAnsi="Times"/>
                <w:snapToGrid w:val="0"/>
                <w:spacing w:val="-2"/>
              </w:rPr>
              <w:br/>
              <w:t xml:space="preserve">Regulations other than r. 1 and 2: 21 Aug 2013 (see r. 2(b) and </w:t>
            </w:r>
            <w:r>
              <w:rPr>
                <w:rFonts w:ascii="Times" w:hAnsi="Times"/>
                <w:i/>
                <w:snapToGrid w:val="0"/>
                <w:spacing w:val="-2"/>
              </w:rPr>
              <w:t>Gazette</w:t>
            </w:r>
            <w:r>
              <w:rPr>
                <w:rFonts w:ascii="Times" w:hAnsi="Times"/>
                <w:snapToGrid w:val="0"/>
                <w:spacing w:val="-2"/>
              </w:rPr>
              <w:t xml:space="preserve"> 20 Aug 2013 p. 3815)</w:t>
            </w:r>
          </w:p>
        </w:tc>
      </w:tr>
      <w:tr>
        <w:trPr>
          <w:cantSplit/>
        </w:trPr>
        <w:tc>
          <w:tcPr>
            <w:tcW w:w="3118" w:type="dxa"/>
            <w:shd w:val="clear" w:color="auto" w:fill="auto"/>
          </w:tcPr>
          <w:p>
            <w:pPr>
              <w:pStyle w:val="nTable"/>
              <w:spacing w:after="40"/>
              <w:ind w:right="113"/>
              <w:rPr>
                <w:rFonts w:ascii="Times" w:hAnsi="Times"/>
                <w:i/>
              </w:rPr>
            </w:pPr>
            <w:r>
              <w:rPr>
                <w:rFonts w:ascii="Times" w:hAnsi="Times"/>
                <w:i/>
              </w:rPr>
              <w:t>Liquor Control Amendment Regulations (No. 5) 2013</w:t>
            </w:r>
          </w:p>
        </w:tc>
        <w:tc>
          <w:tcPr>
            <w:tcW w:w="1276" w:type="dxa"/>
            <w:shd w:val="clear" w:color="auto" w:fill="auto"/>
          </w:tcPr>
          <w:p>
            <w:pPr>
              <w:pStyle w:val="nTable"/>
              <w:spacing w:after="40"/>
              <w:rPr>
                <w:rFonts w:ascii="Times" w:hAnsi="Times"/>
              </w:rPr>
            </w:pPr>
            <w:r>
              <w:rPr>
                <w:rFonts w:ascii="Times" w:hAnsi="Times"/>
              </w:rPr>
              <w:t>20 Sep 2013 p. 4362</w:t>
            </w:r>
          </w:p>
        </w:tc>
        <w:tc>
          <w:tcPr>
            <w:tcW w:w="2693" w:type="dxa"/>
            <w:shd w:val="clear" w:color="auto" w:fill="auto"/>
          </w:tcPr>
          <w:p>
            <w:pPr>
              <w:pStyle w:val="nTable"/>
              <w:spacing w:after="40"/>
              <w:rPr>
                <w:rFonts w:ascii="Times" w:hAnsi="Times"/>
                <w:b/>
                <w:snapToGrid w:val="0"/>
                <w:spacing w:val="-2"/>
              </w:rPr>
            </w:pPr>
            <w:r>
              <w:rPr>
                <w:rFonts w:ascii="Times" w:hAnsi="Times"/>
                <w:snapToGrid w:val="0"/>
                <w:spacing w:val="-2"/>
              </w:rPr>
              <w:t>r. 1 and 2: 20 Sep 2013 (see r. 2(a));</w:t>
            </w:r>
            <w:r>
              <w:rPr>
                <w:rFonts w:ascii="Times" w:hAnsi="Times"/>
                <w:snapToGrid w:val="0"/>
                <w:spacing w:val="-2"/>
              </w:rPr>
              <w:br/>
              <w:t>Regulations other than r. 1 and 2: 21 Sep 2013 (see r. 2(b))</w:t>
            </w:r>
          </w:p>
        </w:tc>
      </w:tr>
      <w:tr>
        <w:trPr>
          <w:cantSplit/>
        </w:trPr>
        <w:tc>
          <w:tcPr>
            <w:tcW w:w="3118" w:type="dxa"/>
            <w:shd w:val="clear" w:color="auto" w:fill="auto"/>
          </w:tcPr>
          <w:p>
            <w:pPr>
              <w:pStyle w:val="nTable"/>
              <w:spacing w:after="40"/>
              <w:ind w:right="113"/>
              <w:rPr>
                <w:i/>
              </w:rPr>
            </w:pPr>
            <w:r>
              <w:rPr>
                <w:i/>
              </w:rPr>
              <w:t>Liquor Control Amendment Regulations (No. 7) 2013</w:t>
            </w:r>
            <w:r>
              <w:t xml:space="preserve"> </w:t>
            </w:r>
          </w:p>
        </w:tc>
        <w:tc>
          <w:tcPr>
            <w:tcW w:w="1276" w:type="dxa"/>
            <w:shd w:val="clear" w:color="auto" w:fill="auto"/>
          </w:tcPr>
          <w:p>
            <w:pPr>
              <w:pStyle w:val="nTable"/>
              <w:spacing w:after="40"/>
              <w:rPr>
                <w:rFonts w:ascii="Times" w:hAnsi="Times"/>
              </w:rPr>
            </w:pPr>
            <w:r>
              <w:t>8 Nov 2013 p. 4977</w:t>
            </w:r>
            <w:r>
              <w:noBreakHyphen/>
              <w:t>80</w:t>
            </w:r>
          </w:p>
        </w:tc>
        <w:tc>
          <w:tcPr>
            <w:tcW w:w="2693" w:type="dxa"/>
            <w:shd w:val="clear" w:color="auto" w:fill="auto"/>
          </w:tcPr>
          <w:p>
            <w:pPr>
              <w:pStyle w:val="nTable"/>
              <w:spacing w:after="40"/>
              <w:rPr>
                <w:rFonts w:ascii="Times" w:hAnsi="Times"/>
                <w:b/>
                <w:bCs/>
                <w:snapToGrid w:val="0"/>
                <w:spacing w:val="-2"/>
              </w:rPr>
            </w:pPr>
            <w:r>
              <w:rPr>
                <w:bCs/>
                <w:snapToGrid w:val="0"/>
              </w:rPr>
              <w:t>r. 1 and 2: 8 Nov 2013 (see r. 2(a));</w:t>
            </w:r>
            <w:r>
              <w:rPr>
                <w:bCs/>
                <w:snapToGrid w:val="0"/>
              </w:rPr>
              <w:br/>
              <w:t xml:space="preserve">Regulations other than r. 1 and 2: </w:t>
            </w:r>
            <w:r>
              <w:t>1 Jan 2014 (see r. 2(b))</w:t>
            </w:r>
          </w:p>
        </w:tc>
      </w:tr>
      <w:tr>
        <w:trPr>
          <w:cantSplit/>
        </w:trPr>
        <w:tc>
          <w:tcPr>
            <w:tcW w:w="3118" w:type="dxa"/>
            <w:shd w:val="clear" w:color="auto" w:fill="auto"/>
          </w:tcPr>
          <w:p>
            <w:pPr>
              <w:pStyle w:val="nTable"/>
              <w:spacing w:after="40"/>
              <w:ind w:right="113"/>
              <w:rPr>
                <w:rFonts w:ascii="Times" w:hAnsi="Times"/>
                <w:i/>
              </w:rPr>
            </w:pPr>
            <w:r>
              <w:rPr>
                <w:i/>
              </w:rPr>
              <w:t>Liquor Control Amendment Regulations (No. 8) 2013</w:t>
            </w:r>
          </w:p>
        </w:tc>
        <w:tc>
          <w:tcPr>
            <w:tcW w:w="1276" w:type="dxa"/>
            <w:shd w:val="clear" w:color="auto" w:fill="auto"/>
          </w:tcPr>
          <w:p>
            <w:pPr>
              <w:pStyle w:val="nTable"/>
              <w:spacing w:after="40"/>
              <w:rPr>
                <w:rFonts w:ascii="Times" w:hAnsi="Times"/>
              </w:rPr>
            </w:pPr>
            <w:r>
              <w:rPr>
                <w:rFonts w:ascii="Times" w:hAnsi="Times"/>
              </w:rPr>
              <w:t>6 Dec 2013 p. 5738</w:t>
            </w:r>
            <w:r>
              <w:rPr>
                <w:rFonts w:ascii="Times" w:hAnsi="Times"/>
              </w:rPr>
              <w:noBreakHyphen/>
              <w:t>9</w:t>
            </w:r>
          </w:p>
        </w:tc>
        <w:tc>
          <w:tcPr>
            <w:tcW w:w="2693" w:type="dxa"/>
            <w:shd w:val="clear" w:color="auto" w:fill="auto"/>
          </w:tcPr>
          <w:p>
            <w:pPr>
              <w:pStyle w:val="nTable"/>
              <w:spacing w:after="40"/>
              <w:rPr>
                <w:rFonts w:ascii="Times" w:hAnsi="Times"/>
                <w:b/>
                <w:snapToGrid w:val="0"/>
                <w:spacing w:val="-2"/>
              </w:rPr>
            </w:pPr>
            <w:r>
              <w:rPr>
                <w:rFonts w:ascii="Times" w:hAnsi="Times"/>
                <w:bCs/>
                <w:snapToGrid w:val="0"/>
                <w:spacing w:val="-2"/>
              </w:rPr>
              <w:t>r. 1 and 2: 6 Dec 2013 (see r. 2(a));</w:t>
            </w:r>
            <w:r>
              <w:rPr>
                <w:rFonts w:ascii="Times" w:hAnsi="Times"/>
                <w:bCs/>
                <w:snapToGrid w:val="0"/>
                <w:spacing w:val="-2"/>
              </w:rPr>
              <w:br/>
              <w:t>Regulations other than r. 1 and 2: 7 Dec 2013 (see r. 2(b))</w:t>
            </w:r>
          </w:p>
        </w:tc>
      </w:tr>
      <w:tr>
        <w:trPr>
          <w:cantSplit/>
        </w:trPr>
        <w:tc>
          <w:tcPr>
            <w:tcW w:w="7087" w:type="dxa"/>
            <w:gridSpan w:val="3"/>
            <w:shd w:val="clear" w:color="auto" w:fill="auto"/>
          </w:tcPr>
          <w:p>
            <w:pPr>
              <w:pStyle w:val="nTable"/>
              <w:spacing w:after="40"/>
              <w:rPr>
                <w:rFonts w:ascii="Times" w:hAnsi="Times"/>
                <w:b/>
                <w:bCs/>
                <w:snapToGrid w:val="0"/>
                <w:spacing w:val="-2"/>
              </w:rPr>
            </w:pPr>
            <w:r>
              <w:rPr>
                <w:b/>
              </w:rPr>
              <w:t xml:space="preserve">Reprint 12: The </w:t>
            </w:r>
            <w:r>
              <w:rPr>
                <w:b/>
                <w:i/>
              </w:rPr>
              <w:t>Liquor Control Regulations 1989</w:t>
            </w:r>
            <w:r>
              <w:rPr>
                <w:b/>
              </w:rPr>
              <w:t xml:space="preserve"> as at 14 Mar 2014 </w:t>
            </w:r>
            <w:r>
              <w:t>(includes amendments listed above)</w:t>
            </w:r>
          </w:p>
        </w:tc>
      </w:tr>
      <w:tr>
        <w:trPr>
          <w:cantSplit/>
        </w:trPr>
        <w:tc>
          <w:tcPr>
            <w:tcW w:w="3118" w:type="dxa"/>
            <w:shd w:val="clear" w:color="auto" w:fill="auto"/>
          </w:tcPr>
          <w:p>
            <w:pPr>
              <w:pStyle w:val="nTable"/>
              <w:spacing w:after="40"/>
              <w:ind w:right="113"/>
              <w:rPr>
                <w:rFonts w:ascii="Times" w:hAnsi="Times"/>
                <w:i/>
              </w:rPr>
            </w:pPr>
            <w:r>
              <w:rPr>
                <w:i/>
              </w:rPr>
              <w:t>Liquor Control Amendment Regulations 2014</w:t>
            </w:r>
          </w:p>
        </w:tc>
        <w:tc>
          <w:tcPr>
            <w:tcW w:w="1276" w:type="dxa"/>
            <w:shd w:val="clear" w:color="auto" w:fill="auto"/>
          </w:tcPr>
          <w:p>
            <w:pPr>
              <w:pStyle w:val="nTable"/>
              <w:spacing w:after="40"/>
              <w:rPr>
                <w:rFonts w:ascii="Times" w:hAnsi="Times"/>
              </w:rPr>
            </w:pPr>
            <w:r>
              <w:rPr>
                <w:rFonts w:ascii="Times" w:hAnsi="Times"/>
              </w:rPr>
              <w:t>21 Mar 2014 p. 741-2</w:t>
            </w:r>
          </w:p>
        </w:tc>
        <w:tc>
          <w:tcPr>
            <w:tcW w:w="2693" w:type="dxa"/>
            <w:shd w:val="clear" w:color="auto" w:fill="auto"/>
          </w:tcPr>
          <w:p>
            <w:pPr>
              <w:pStyle w:val="nTable"/>
              <w:spacing w:after="40"/>
              <w:rPr>
                <w:rFonts w:ascii="Times" w:hAnsi="Times"/>
                <w:b/>
                <w:snapToGrid w:val="0"/>
                <w:spacing w:val="-2"/>
              </w:rPr>
            </w:pPr>
            <w:r>
              <w:rPr>
                <w:rFonts w:ascii="Times" w:hAnsi="Times"/>
                <w:bCs/>
                <w:snapToGrid w:val="0"/>
                <w:spacing w:val="-2"/>
              </w:rPr>
              <w:t>r. 1 and 2: 21 Mar 2014 (see r. 2(a));</w:t>
            </w:r>
            <w:r>
              <w:rPr>
                <w:rFonts w:ascii="Times" w:hAnsi="Times"/>
                <w:bCs/>
                <w:snapToGrid w:val="0"/>
                <w:spacing w:val="-2"/>
              </w:rPr>
              <w:br/>
              <w:t>Regulations other than r. 1 and 2: 22 Mar 2014 (see r. 2(b))</w:t>
            </w:r>
          </w:p>
        </w:tc>
      </w:tr>
      <w:tr>
        <w:trPr>
          <w:cantSplit/>
        </w:trPr>
        <w:tc>
          <w:tcPr>
            <w:tcW w:w="3118" w:type="dxa"/>
            <w:shd w:val="clear" w:color="auto" w:fill="auto"/>
          </w:tcPr>
          <w:p>
            <w:pPr>
              <w:pStyle w:val="nTable"/>
              <w:spacing w:after="40"/>
              <w:ind w:right="113"/>
              <w:rPr>
                <w:i/>
              </w:rPr>
            </w:pPr>
            <w:r>
              <w:rPr>
                <w:i/>
              </w:rPr>
              <w:t>Liquor Control Amendment Regulations (No. 3) 2014</w:t>
            </w:r>
          </w:p>
        </w:tc>
        <w:tc>
          <w:tcPr>
            <w:tcW w:w="1276" w:type="dxa"/>
            <w:shd w:val="clear" w:color="auto" w:fill="auto"/>
          </w:tcPr>
          <w:p>
            <w:pPr>
              <w:pStyle w:val="nTable"/>
              <w:spacing w:after="40"/>
              <w:rPr>
                <w:rFonts w:ascii="Times" w:hAnsi="Times"/>
              </w:rPr>
            </w:pPr>
            <w:r>
              <w:rPr>
                <w:rFonts w:ascii="Times" w:hAnsi="Times"/>
              </w:rPr>
              <w:t>17 Jun 2014 p. 2000</w:t>
            </w:r>
            <w:r>
              <w:rPr>
                <w:rFonts w:ascii="Times" w:hAnsi="Times"/>
              </w:rPr>
              <w:noBreakHyphen/>
              <w:t>1</w:t>
            </w:r>
          </w:p>
        </w:tc>
        <w:tc>
          <w:tcPr>
            <w:tcW w:w="2693" w:type="dxa"/>
            <w:shd w:val="clear" w:color="auto" w:fill="auto"/>
          </w:tcPr>
          <w:p>
            <w:pPr>
              <w:pStyle w:val="nTable"/>
              <w:spacing w:after="40"/>
              <w:rPr>
                <w:rFonts w:ascii="Times" w:hAnsi="Times"/>
                <w:bCs/>
                <w:snapToGrid w:val="0"/>
              </w:rPr>
            </w:pPr>
            <w:r>
              <w:rPr>
                <w:rFonts w:ascii="Times" w:hAnsi="Times"/>
                <w:bCs/>
                <w:snapToGrid w:val="0"/>
              </w:rPr>
              <w:t>r. 1 and 2: 17 Jun 2014 (see r. 2(a));</w:t>
            </w:r>
            <w:r>
              <w:rPr>
                <w:rFonts w:ascii="Times" w:hAnsi="Times"/>
                <w:bCs/>
                <w:snapToGrid w:val="0"/>
              </w:rPr>
              <w:br/>
              <w:t xml:space="preserve">Regulations other than r. 1 and 2: 1 Jul 2014 (see r. 2(b) and </w:t>
            </w:r>
            <w:r>
              <w:rPr>
                <w:rFonts w:ascii="Times" w:hAnsi="Times"/>
                <w:bCs/>
                <w:i/>
                <w:snapToGrid w:val="0"/>
              </w:rPr>
              <w:t xml:space="preserve">Gazette </w:t>
            </w:r>
            <w:r>
              <w:rPr>
                <w:rFonts w:ascii="Times" w:hAnsi="Times"/>
                <w:bCs/>
                <w:snapToGrid w:val="0"/>
              </w:rPr>
              <w:t>17 Jun 2014 p. 1955)</w:t>
            </w:r>
          </w:p>
        </w:tc>
      </w:tr>
      <w:tr>
        <w:trPr>
          <w:cantSplit/>
        </w:trPr>
        <w:tc>
          <w:tcPr>
            <w:tcW w:w="3118" w:type="dxa"/>
            <w:shd w:val="clear" w:color="auto" w:fill="auto"/>
          </w:tcPr>
          <w:p>
            <w:pPr>
              <w:pStyle w:val="nTable"/>
              <w:spacing w:after="40"/>
              <w:ind w:right="113"/>
              <w:rPr>
                <w:i/>
              </w:rPr>
            </w:pPr>
            <w:r>
              <w:rPr>
                <w:i/>
              </w:rPr>
              <w:t>Liquor Control Amendment Regulations (No. 2) 2014</w:t>
            </w:r>
          </w:p>
        </w:tc>
        <w:tc>
          <w:tcPr>
            <w:tcW w:w="1276" w:type="dxa"/>
            <w:shd w:val="clear" w:color="auto" w:fill="auto"/>
          </w:tcPr>
          <w:p>
            <w:pPr>
              <w:pStyle w:val="nTable"/>
              <w:spacing w:after="40"/>
              <w:rPr>
                <w:rFonts w:ascii="Times" w:hAnsi="Times"/>
              </w:rPr>
            </w:pPr>
            <w:r>
              <w:rPr>
                <w:rFonts w:ascii="Times" w:hAnsi="Times"/>
              </w:rPr>
              <w:t>27 Jun 2014 p. 2354-5</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27 Jun 2014 (see r. 2(a));</w:t>
            </w:r>
            <w:r>
              <w:rPr>
                <w:rFonts w:ascii="Times" w:hAnsi="Times"/>
                <w:bCs/>
                <w:snapToGrid w:val="0"/>
                <w:spacing w:val="-2"/>
              </w:rPr>
              <w:br/>
              <w:t>Regulations other than r. 1 and 2: 28 Jun 2014 (see r. 2(b))</w:t>
            </w:r>
          </w:p>
        </w:tc>
      </w:tr>
      <w:tr>
        <w:trPr>
          <w:cantSplit/>
        </w:trPr>
        <w:tc>
          <w:tcPr>
            <w:tcW w:w="3118" w:type="dxa"/>
            <w:shd w:val="clear" w:color="auto" w:fill="auto"/>
          </w:tcPr>
          <w:p>
            <w:pPr>
              <w:pStyle w:val="nTable"/>
              <w:spacing w:after="40"/>
              <w:ind w:right="113"/>
              <w:rPr>
                <w:i/>
              </w:rPr>
            </w:pPr>
            <w:r>
              <w:rPr>
                <w:i/>
              </w:rPr>
              <w:t>Liquor Control Amendment Regulations (No. 4) 2014</w:t>
            </w:r>
          </w:p>
        </w:tc>
        <w:tc>
          <w:tcPr>
            <w:tcW w:w="1276" w:type="dxa"/>
            <w:shd w:val="clear" w:color="auto" w:fill="auto"/>
          </w:tcPr>
          <w:p>
            <w:pPr>
              <w:pStyle w:val="nTable"/>
              <w:spacing w:after="40"/>
              <w:rPr>
                <w:rFonts w:ascii="Times" w:hAnsi="Times"/>
              </w:rPr>
            </w:pPr>
            <w:r>
              <w:rPr>
                <w:rFonts w:ascii="Times" w:hAnsi="Times"/>
              </w:rPr>
              <w:t>1 Jul 2014 p. 2345</w:t>
            </w:r>
          </w:p>
        </w:tc>
        <w:tc>
          <w:tcPr>
            <w:tcW w:w="2693" w:type="dxa"/>
            <w:shd w:val="clear" w:color="auto" w:fill="auto"/>
          </w:tcPr>
          <w:p>
            <w:pPr>
              <w:pStyle w:val="nTable"/>
              <w:spacing w:after="40"/>
              <w:rPr>
                <w:rFonts w:ascii="Times" w:hAnsi="Times"/>
                <w:bCs/>
                <w:snapToGrid w:val="0"/>
                <w:spacing w:val="-2"/>
              </w:rPr>
            </w:pPr>
            <w:r>
              <w:rPr>
                <w:rFonts w:ascii="Times" w:hAnsi="Times"/>
                <w:bCs/>
                <w:snapToGrid w:val="0"/>
                <w:spacing w:val="-2"/>
              </w:rPr>
              <w:t>r. 1 and 2: 1 Jul 2014 (see r. 2(a));</w:t>
            </w:r>
            <w:r>
              <w:rPr>
                <w:rFonts w:ascii="Times" w:hAnsi="Times"/>
                <w:bCs/>
                <w:snapToGrid w:val="0"/>
                <w:spacing w:val="-2"/>
              </w:rPr>
              <w:br/>
              <w:t xml:space="preserve">Regulations other than r. 1 and 2: 2 Jul 2014 (see r. 2(b) and </w:t>
            </w:r>
            <w:r>
              <w:rPr>
                <w:rFonts w:ascii="Times" w:hAnsi="Times"/>
                <w:bCs/>
                <w:i/>
                <w:snapToGrid w:val="0"/>
                <w:spacing w:val="-2"/>
              </w:rPr>
              <w:t>Gazette</w:t>
            </w:r>
            <w:r>
              <w:rPr>
                <w:rFonts w:ascii="Times" w:hAnsi="Times"/>
                <w:bCs/>
                <w:snapToGrid w:val="0"/>
                <w:spacing w:val="-2"/>
              </w:rPr>
              <w:t xml:space="preserve"> 1 Jul 2014 p. 2341)</w:t>
            </w:r>
          </w:p>
        </w:tc>
      </w:tr>
      <w:tr>
        <w:trPr>
          <w:cantSplit/>
        </w:trPr>
        <w:tc>
          <w:tcPr>
            <w:tcW w:w="3118" w:type="dxa"/>
            <w:tcBorders>
              <w:bottom w:val="single" w:sz="8" w:space="0" w:color="auto"/>
            </w:tcBorders>
            <w:shd w:val="clear" w:color="auto" w:fill="auto"/>
          </w:tcPr>
          <w:p>
            <w:pPr>
              <w:pStyle w:val="nTable"/>
              <w:spacing w:after="40"/>
              <w:ind w:right="113"/>
            </w:pPr>
            <w:r>
              <w:rPr>
                <w:i/>
              </w:rPr>
              <w:t>Liquor Control Amendment Regulations (No. 6) 2014</w:t>
            </w:r>
          </w:p>
        </w:tc>
        <w:tc>
          <w:tcPr>
            <w:tcW w:w="1276" w:type="dxa"/>
            <w:tcBorders>
              <w:bottom w:val="single" w:sz="8" w:space="0" w:color="auto"/>
            </w:tcBorders>
            <w:shd w:val="clear" w:color="auto" w:fill="auto"/>
          </w:tcPr>
          <w:p>
            <w:pPr>
              <w:pStyle w:val="nTable"/>
              <w:spacing w:after="40"/>
              <w:rPr>
                <w:rFonts w:ascii="Times" w:hAnsi="Times"/>
              </w:rPr>
            </w:pPr>
            <w:r>
              <w:t>14 Nov 2014 p. 4284</w:t>
            </w:r>
            <w:r>
              <w:noBreakHyphen/>
              <w:t>6</w:t>
            </w:r>
          </w:p>
        </w:tc>
        <w:tc>
          <w:tcPr>
            <w:tcW w:w="2693" w:type="dxa"/>
            <w:tcBorders>
              <w:bottom w:val="single" w:sz="8" w:space="0" w:color="auto"/>
            </w:tcBorders>
            <w:shd w:val="clear" w:color="auto" w:fill="auto"/>
          </w:tcPr>
          <w:p>
            <w:pPr>
              <w:pStyle w:val="nTable"/>
              <w:spacing w:after="40"/>
              <w:rPr>
                <w:rFonts w:ascii="Times" w:hAnsi="Times"/>
                <w:bCs/>
                <w:snapToGrid w:val="0"/>
                <w:spacing w:val="-2"/>
              </w:rPr>
            </w:pPr>
            <w:r>
              <w:rPr>
                <w:rFonts w:ascii="Times" w:hAnsi="Times"/>
                <w:bCs/>
                <w:snapToGrid w:val="0"/>
                <w:spacing w:val="-2"/>
              </w:rPr>
              <w:t>r. 1 and 2: 14 Nov 2014 (see r. 2(a));</w:t>
            </w:r>
            <w:r>
              <w:rPr>
                <w:rFonts w:ascii="Times" w:hAnsi="Times"/>
                <w:bCs/>
                <w:snapToGrid w:val="0"/>
                <w:spacing w:val="-2"/>
              </w:rPr>
              <w:br/>
              <w:t>Regulations other than r. 1 and 2: 1 Jan 2015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84" w:name="_Toc408498911"/>
      <w:bookmarkStart w:id="185" w:name="_Toc416878573"/>
      <w:r>
        <w:t>Provisions that have not come into operation</w:t>
      </w:r>
      <w:bookmarkEnd w:id="184"/>
      <w:bookmarkEnd w:id="18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4" w:space="0" w:color="auto"/>
              <w:bottom w:val="single" w:sz="4" w:space="0" w:color="auto"/>
            </w:tcBorders>
            <w:shd w:val="clear" w:color="auto" w:fill="auto"/>
          </w:tcPr>
          <w:p>
            <w:pPr>
              <w:pStyle w:val="nTable"/>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spacing w:after="40"/>
              <w:rPr>
                <w:b/>
              </w:rPr>
            </w:pPr>
            <w:r>
              <w:rPr>
                <w:b/>
              </w:rPr>
              <w:t>Commencement</w:t>
            </w:r>
          </w:p>
        </w:tc>
      </w:tr>
      <w:tr>
        <w:trPr>
          <w:cantSplit/>
        </w:trPr>
        <w:tc>
          <w:tcPr>
            <w:tcW w:w="3118" w:type="dxa"/>
            <w:tcBorders>
              <w:top w:val="single" w:sz="4" w:space="0" w:color="auto"/>
              <w:bottom w:val="single" w:sz="4" w:space="0" w:color="auto"/>
            </w:tcBorders>
          </w:tcPr>
          <w:p>
            <w:pPr>
              <w:pStyle w:val="nTable"/>
              <w:spacing w:after="40"/>
              <w:ind w:right="113"/>
              <w:rPr>
                <w:iCs/>
                <w:vertAlign w:val="superscript"/>
              </w:rPr>
            </w:pPr>
            <w:r>
              <w:rPr>
                <w:i/>
              </w:rPr>
              <w:t>Liquor Control Amendment Regulations (No. 5) 2014</w:t>
            </w:r>
            <w:r>
              <w:t xml:space="preserve"> r. 3 and 4</w:t>
            </w:r>
            <w:r>
              <w:rPr>
                <w:vertAlign w:val="superscript"/>
              </w:rPr>
              <w:t> 12</w:t>
            </w:r>
          </w:p>
        </w:tc>
        <w:tc>
          <w:tcPr>
            <w:tcW w:w="1276" w:type="dxa"/>
            <w:tcBorders>
              <w:top w:val="single" w:sz="4" w:space="0" w:color="auto"/>
              <w:bottom w:val="single" w:sz="4" w:space="0" w:color="auto"/>
            </w:tcBorders>
          </w:tcPr>
          <w:p>
            <w:pPr>
              <w:pStyle w:val="nTable"/>
              <w:spacing w:after="40"/>
            </w:pPr>
            <w:r>
              <w:t>8 Jan 2015 p. 147</w:t>
            </w:r>
          </w:p>
        </w:tc>
        <w:tc>
          <w:tcPr>
            <w:tcW w:w="2693" w:type="dxa"/>
            <w:tcBorders>
              <w:top w:val="single" w:sz="4" w:space="0" w:color="auto"/>
              <w:bottom w:val="single" w:sz="4" w:space="0" w:color="auto"/>
            </w:tcBorders>
          </w:tcPr>
          <w:p>
            <w:pPr>
              <w:pStyle w:val="nTable"/>
              <w:spacing w:after="40"/>
            </w:pPr>
            <w:r>
              <w:t xml:space="preserve">Operative on the day fixed under the </w:t>
            </w:r>
            <w:r>
              <w:rPr>
                <w:i/>
              </w:rPr>
              <w:t>Road Traffic (Administration) Act 2008</w:t>
            </w:r>
            <w:r>
              <w:t xml:space="preserve"> s. 2(b) (see r. 2(b))</w:t>
            </w:r>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 xml:space="preserve">Tax </w:t>
      </w:r>
      <w:r>
        <w:rPr>
          <w:i/>
          <w:iCs/>
        </w:rPr>
        <w:t>Laws Amendment (Repeal of Inoperative Provisions) Act 2006</w:t>
      </w:r>
      <w:r>
        <w:t xml:space="preserve"> (Cwlth).</w:t>
      </w:r>
    </w:p>
    <w:p>
      <w:pPr>
        <w:pStyle w:val="nSubsection"/>
      </w:pPr>
      <w:r>
        <w:rPr>
          <w:vertAlign w:val="superscript"/>
        </w:rPr>
        <w:t>4</w:t>
      </w:r>
      <w:r>
        <w:tab/>
        <w:t xml:space="preserve">Repealed by the </w:t>
      </w:r>
      <w:r>
        <w:rPr>
          <w:i/>
        </w:rPr>
        <w:t>Aged Care Amendment Act 2011</w:t>
      </w:r>
      <w:r>
        <w:t xml:space="preserve"> (Cwlth).</w:t>
      </w:r>
    </w:p>
    <w:p>
      <w:pPr>
        <w:pStyle w:val="nSubsection"/>
      </w:pPr>
      <w:r>
        <w:rPr>
          <w:vertAlign w:val="superscript"/>
        </w:rPr>
        <w:t>5</w:t>
      </w:r>
      <w:r>
        <w:tab/>
        <w:t>Commenced 7 May 2007.</w:t>
      </w:r>
    </w:p>
    <w:p>
      <w:pPr>
        <w:pStyle w:val="nSubsection"/>
      </w:pPr>
      <w:r>
        <w:rPr>
          <w:vertAlign w:val="superscript"/>
        </w:rPr>
        <w:t>6</w:t>
      </w:r>
      <w:r>
        <w:tab/>
        <w:t xml:space="preserve">Now known as the </w:t>
      </w:r>
      <w:r>
        <w:rPr>
          <w:i/>
          <w:iCs/>
        </w:rPr>
        <w:t>Liquor Control Regulations 1989</w:t>
      </w:r>
      <w:r>
        <w:t>; citation changed (see note under r. 1).</w:t>
      </w:r>
    </w:p>
    <w:p>
      <w:pPr>
        <w:pStyle w:val="nSubsection"/>
      </w:pPr>
      <w:r>
        <w:rPr>
          <w:vertAlign w:val="superscript"/>
        </w:rPr>
        <w:t>7</w:t>
      </w:r>
      <w:r>
        <w:tab/>
        <w:t xml:space="preserve">Disallowed on 26 Apr 1992, see </w:t>
      </w:r>
      <w:r>
        <w:rPr>
          <w:i/>
        </w:rPr>
        <w:t>Gazette</w:t>
      </w:r>
      <w:r>
        <w:t xml:space="preserve"> 1 May 1992 p. 1844.</w:t>
      </w:r>
    </w:p>
    <w:p>
      <w:pPr>
        <w:pStyle w:val="nSubsection"/>
      </w:pPr>
      <w:r>
        <w:rPr>
          <w:vertAlign w:val="superscript"/>
        </w:rPr>
        <w:t>8</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9</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10</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pStyle w:val="nSubsection"/>
        <w:rPr>
          <w:rFonts w:ascii="Times" w:hAnsi="Times"/>
          <w:sz w:val="19"/>
        </w:rPr>
      </w:pPr>
      <w:r>
        <w:rPr>
          <w:vertAlign w:val="superscript"/>
        </w:rPr>
        <w:t>11</w:t>
      </w:r>
      <w:r>
        <w:tab/>
      </w:r>
      <w:r>
        <w:rPr>
          <w:rFonts w:ascii="Times" w:hAnsi="Times"/>
          <w:sz w:val="19"/>
        </w:rPr>
        <w:t xml:space="preserve">Disallowed on 13 Sep 2012, see </w:t>
      </w:r>
      <w:r>
        <w:rPr>
          <w:rFonts w:ascii="Times" w:hAnsi="Times"/>
          <w:i/>
          <w:sz w:val="19"/>
        </w:rPr>
        <w:t>Gazette</w:t>
      </w:r>
      <w:r>
        <w:rPr>
          <w:rFonts w:ascii="Times" w:hAnsi="Times"/>
          <w:sz w:val="19"/>
        </w:rPr>
        <w:t xml:space="preserve"> 18 Sep 2012 p. 4411.</w:t>
      </w:r>
    </w:p>
    <w:p>
      <w:pPr>
        <w:pStyle w:val="nSubsection"/>
      </w:pPr>
      <w:r>
        <w:rPr>
          <w:vertAlign w:val="superscript"/>
        </w:rPr>
        <w:t>12</w:t>
      </w:r>
      <w:r>
        <w:tab/>
        <w:t xml:space="preserve">On the date as at which this compilation was prepared, </w:t>
      </w:r>
      <w:r>
        <w:rPr>
          <w:snapToGrid w:val="0"/>
        </w:rPr>
        <w:t xml:space="preserve">the </w:t>
      </w:r>
      <w:r>
        <w:rPr>
          <w:i/>
        </w:rPr>
        <w:t>Liquor Control Amendment Regulations (No. 5) 2014</w:t>
      </w:r>
      <w:r>
        <w:t xml:space="preserve"> r. 3 and 4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Regulations amended</w:t>
      </w:r>
    </w:p>
    <w:p>
      <w:pPr>
        <w:pStyle w:val="nzSubsection"/>
      </w:pPr>
      <w:r>
        <w:tab/>
      </w:r>
      <w:r>
        <w:tab/>
      </w:r>
      <w:r>
        <w:rPr>
          <w:spacing w:val="-2"/>
        </w:rPr>
        <w:t>These</w:t>
      </w:r>
      <w:r>
        <w:t xml:space="preserve"> regulations amend the </w:t>
      </w:r>
      <w:r>
        <w:rPr>
          <w:i/>
        </w:rPr>
        <w:t>Liquor Control Regulations 1989</w:t>
      </w:r>
      <w:r>
        <w:t>.</w:t>
      </w:r>
    </w:p>
    <w:p>
      <w:pPr>
        <w:pStyle w:val="nzHeading5"/>
      </w:pPr>
      <w:r>
        <w:rPr>
          <w:rStyle w:val="CharSectno"/>
        </w:rPr>
        <w:t>4</w:t>
      </w:r>
      <w:r>
        <w:t>.</w:t>
      </w:r>
      <w:r>
        <w:tab/>
        <w:t>Regulation 18A amended</w:t>
      </w:r>
    </w:p>
    <w:p>
      <w:pPr>
        <w:pStyle w:val="nzSubsection"/>
      </w:pPr>
      <w:r>
        <w:tab/>
      </w:r>
      <w:r>
        <w:tab/>
        <w:t xml:space="preserve">In regulation 18A(1) in the definition of </w:t>
      </w:r>
      <w:r>
        <w:rPr>
          <w:b/>
          <w:i/>
        </w:rPr>
        <w:t>Australian learner driver permit</w:t>
      </w:r>
      <w:r>
        <w:t xml:space="preserve"> delete “</w:t>
      </w:r>
      <w:r>
        <w:rPr>
          <w:i/>
        </w:rPr>
        <w:t>Road Traffic Act 1974</w:t>
      </w:r>
      <w:r>
        <w:t xml:space="preserve"> section 5(1); or” and insert:</w:t>
      </w:r>
    </w:p>
    <w:p>
      <w:pPr>
        <w:pStyle w:val="BlankOpen"/>
      </w:pPr>
    </w:p>
    <w:p>
      <w:pPr>
        <w:pStyle w:val="nzSubsection"/>
      </w:pPr>
      <w:r>
        <w:rPr>
          <w:i/>
        </w:rPr>
        <w:tab/>
      </w:r>
      <w:r>
        <w:rPr>
          <w:i/>
        </w:rPr>
        <w:tab/>
        <w:t>Road Traffic (Authorisation to Drive) Act 2008</w:t>
      </w:r>
      <w:r>
        <w:t xml:space="preserve"> section 3(1); or</w:t>
      </w:r>
    </w:p>
    <w:p>
      <w:pPr>
        <w:pStyle w:val="BlankClose"/>
      </w:pPr>
    </w:p>
    <w:p>
      <w:pPr>
        <w:pStyle w:val="BlankClose"/>
      </w:pPr>
    </w:p>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pPr>
        <w:pStyle w:val="nHeading2"/>
        <w:rPr>
          <w:sz w:val="28"/>
        </w:rPr>
      </w:pPr>
      <w:bookmarkStart w:id="187" w:name="_Toc416878574"/>
      <w:r>
        <w:rPr>
          <w:sz w:val="28"/>
        </w:rPr>
        <w:t>Defined terms</w:t>
      </w:r>
      <w:bookmarkEnd w:id="18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higher education course</w:t>
      </w:r>
      <w:r>
        <w:tab/>
        <w:t>18F(1)</w:t>
      </w:r>
    </w:p>
    <w:p>
      <w:pPr>
        <w:pStyle w:val="DefinedTerms"/>
      </w:pPr>
      <w:r>
        <w:t>aged person</w:t>
      </w:r>
      <w:r>
        <w:tab/>
        <w:t>8(2)</w:t>
      </w:r>
    </w:p>
    <w:p>
      <w:pPr>
        <w:pStyle w:val="DefinedTerms"/>
      </w:pPr>
      <w:r>
        <w:t>aggregate amount</w:t>
      </w:r>
      <w:r>
        <w:tab/>
        <w:t>24(2)</w:t>
      </w:r>
    </w:p>
    <w:p>
      <w:pPr>
        <w:pStyle w:val="DefinedTerms"/>
      </w:pPr>
      <w:r>
        <w:t>agricultural region</w:t>
      </w:r>
      <w:r>
        <w:tab/>
        <w:t>8D(1)</w:t>
      </w:r>
    </w:p>
    <w:p>
      <w:pPr>
        <w:pStyle w:val="DefinedTerms"/>
      </w:pPr>
      <w:r>
        <w:t>alcohol based food essence</w:t>
      </w:r>
      <w:r>
        <w:tab/>
        <w:t>4A(2)</w:t>
      </w:r>
    </w:p>
    <w:p>
      <w:pPr>
        <w:pStyle w:val="DefinedTerms"/>
      </w:pPr>
      <w:r>
        <w:t>alcohol based novelty food item</w:t>
      </w:r>
      <w:r>
        <w:tab/>
        <w:t>4A(2)</w:t>
      </w:r>
    </w:p>
    <w:p>
      <w:pPr>
        <w:pStyle w:val="DefinedTerms"/>
      </w:pPr>
      <w:r>
        <w:t>amusement venue</w:t>
      </w:r>
      <w:r>
        <w:tab/>
        <w:t>9A(19)</w:t>
      </w:r>
    </w:p>
    <w:p>
      <w:pPr>
        <w:pStyle w:val="DefinedTerms"/>
      </w:pPr>
      <w:r>
        <w:t>anticipated number of patrons</w:t>
      </w:r>
      <w:r>
        <w:tab/>
        <w:t>3A(1), 14AC(1)</w:t>
      </w:r>
    </w:p>
    <w:p>
      <w:pPr>
        <w:pStyle w:val="DefinedTerms"/>
      </w:pPr>
      <w:r>
        <w:t xml:space="preserve">approval application </w:t>
      </w:r>
      <w:r>
        <w:tab/>
        <w:t>14ADA(1)</w:t>
      </w:r>
    </w:p>
    <w:p>
      <w:pPr>
        <w:pStyle w:val="DefinedTerms"/>
      </w:pPr>
      <w:r>
        <w:t>approved manager</w:t>
      </w:r>
      <w:r>
        <w:tab/>
        <w:t>3A(1)</w:t>
      </w:r>
    </w:p>
    <w:p>
      <w:pPr>
        <w:pStyle w:val="DefinedTerms"/>
      </w:pPr>
      <w:r>
        <w:t>approved operator</w:t>
      </w:r>
      <w:r>
        <w:tab/>
        <w:t>8(2)</w:t>
      </w:r>
    </w:p>
    <w:p>
      <w:pPr>
        <w:pStyle w:val="DefinedTerms"/>
      </w:pPr>
      <w:r>
        <w:t>approved VET course</w:t>
      </w:r>
      <w:r>
        <w:tab/>
        <w:t>18F(1)</w:t>
      </w:r>
    </w:p>
    <w:p>
      <w:pPr>
        <w:pStyle w:val="DefinedTerms"/>
      </w:pPr>
      <w:r>
        <w:t>approved viticulture course</w:t>
      </w:r>
      <w:r>
        <w:tab/>
        <w:t>9A(10e)</w:t>
      </w:r>
    </w:p>
    <w:p>
      <w:pPr>
        <w:pStyle w:val="DefinedTerms"/>
      </w:pPr>
      <w:r>
        <w:t>attendee</w:t>
      </w:r>
      <w:r>
        <w:tab/>
        <w:t>8B(2)</w:t>
      </w:r>
    </w:p>
    <w:p>
      <w:pPr>
        <w:pStyle w:val="DefinedTerms"/>
      </w:pPr>
      <w:r>
        <w:t>Australian learner driver permit</w:t>
      </w:r>
      <w:r>
        <w:tab/>
        <w:t>18A(1)</w:t>
      </w:r>
    </w:p>
    <w:p>
      <w:pPr>
        <w:pStyle w:val="DefinedTerms"/>
      </w:pPr>
      <w:r>
        <w:t>authorised arrangement</w:t>
      </w:r>
      <w:r>
        <w:tab/>
        <w:t>8E(1)</w:t>
      </w:r>
    </w:p>
    <w:p>
      <w:pPr>
        <w:pStyle w:val="DefinedTerms"/>
      </w:pPr>
      <w:r>
        <w:t>bar</w:t>
      </w:r>
      <w:r>
        <w:tab/>
        <w:t>11(1)</w:t>
      </w:r>
    </w:p>
    <w:p>
      <w:pPr>
        <w:pStyle w:val="DefinedTerms"/>
      </w:pPr>
      <w:r>
        <w:t>caterer</w:t>
      </w:r>
      <w:r>
        <w:tab/>
        <w:t>9A(14A)</w:t>
      </w:r>
    </w:p>
    <w:p>
      <w:pPr>
        <w:pStyle w:val="DefinedTerms"/>
      </w:pPr>
      <w:r>
        <w:t>commencement day</w:t>
      </w:r>
      <w:r>
        <w:tab/>
        <w:t>14ADG(1)</w:t>
      </w:r>
    </w:p>
    <w:p>
      <w:pPr>
        <w:pStyle w:val="DefinedTerms"/>
      </w:pPr>
      <w:r>
        <w:t>commercial vessel</w:t>
      </w:r>
      <w:r>
        <w:tab/>
        <w:t>8(3)</w:t>
      </w:r>
    </w:p>
    <w:p>
      <w:pPr>
        <w:pStyle w:val="DefinedTerms"/>
      </w:pPr>
      <w:r>
        <w:t>country charter vehicle</w:t>
      </w:r>
      <w:r>
        <w:tab/>
        <w:t>8F(1)</w:t>
      </w:r>
    </w:p>
    <w:p>
      <w:pPr>
        <w:pStyle w:val="DefinedTerms"/>
      </w:pPr>
      <w:r>
        <w:t>course of instruction or training</w:t>
      </w:r>
      <w:r>
        <w:tab/>
        <w:t>9A(10e)</w:t>
      </w:r>
    </w:p>
    <w:p>
      <w:pPr>
        <w:pStyle w:val="DefinedTerms"/>
      </w:pPr>
      <w:r>
        <w:t>crowd controller</w:t>
      </w:r>
      <w:r>
        <w:tab/>
        <w:t>18EB(3)</w:t>
      </w:r>
    </w:p>
    <w:p>
      <w:pPr>
        <w:pStyle w:val="DefinedTerms"/>
      </w:pPr>
      <w:r>
        <w:t>current</w:t>
      </w:r>
      <w:r>
        <w:tab/>
        <w:t>26(1ab)</w:t>
      </w:r>
    </w:p>
    <w:p>
      <w:pPr>
        <w:pStyle w:val="DefinedTerms"/>
      </w:pPr>
      <w:r>
        <w:t>current negative determination</w:t>
      </w:r>
      <w:r>
        <w:tab/>
        <w:t>8A(3)</w:t>
      </w:r>
    </w:p>
    <w:p>
      <w:pPr>
        <w:pStyle w:val="DefinedTerms"/>
      </w:pPr>
      <w:r>
        <w:t>current WA photo card</w:t>
      </w:r>
      <w:r>
        <w:tab/>
        <w:t>18A(1)</w:t>
      </w:r>
    </w:p>
    <w:p>
      <w:pPr>
        <w:pStyle w:val="DefinedTerms"/>
      </w:pPr>
      <w:r>
        <w:t>disabled person</w:t>
      </w:r>
      <w:r>
        <w:tab/>
        <w:t>8(2)</w:t>
      </w:r>
    </w:p>
    <w:p>
      <w:pPr>
        <w:pStyle w:val="DefinedTerms"/>
      </w:pPr>
      <w:r>
        <w:t>entertainment</w:t>
      </w:r>
      <w:r>
        <w:tab/>
        <w:t>8A(1)</w:t>
      </w:r>
    </w:p>
    <w:p>
      <w:pPr>
        <w:pStyle w:val="DefinedTerms"/>
      </w:pPr>
      <w:r>
        <w:t>farmers’ market</w:t>
      </w:r>
      <w:r>
        <w:tab/>
        <w:t>8D(1)</w:t>
      </w:r>
    </w:p>
    <w:p>
      <w:pPr>
        <w:pStyle w:val="DefinedTerms"/>
      </w:pPr>
      <w:r>
        <w:t>function</w:t>
      </w:r>
      <w:r>
        <w:tab/>
        <w:t>8F(1)</w:t>
      </w:r>
    </w:p>
    <w:p>
      <w:pPr>
        <w:pStyle w:val="DefinedTerms"/>
      </w:pPr>
      <w:r>
        <w:t>higher education course</w:t>
      </w:r>
      <w:r>
        <w:tab/>
        <w:t>3A(1)</w:t>
      </w:r>
    </w:p>
    <w:p>
      <w:pPr>
        <w:pStyle w:val="DefinedTerms"/>
      </w:pPr>
      <w:r>
        <w:t xml:space="preserve">higher education institution </w:t>
      </w:r>
      <w:r>
        <w:tab/>
        <w:t>3A(1)</w:t>
      </w:r>
    </w:p>
    <w:p>
      <w:pPr>
        <w:pStyle w:val="DefinedTerms"/>
      </w:pPr>
      <w:r>
        <w:t>host club</w:t>
      </w:r>
      <w:r>
        <w:tab/>
        <w:t>9G</w:t>
      </w:r>
    </w:p>
    <w:p>
      <w:pPr>
        <w:pStyle w:val="DefinedTerms"/>
      </w:pPr>
      <w:r>
        <w:t>hostel</w:t>
      </w:r>
      <w:r>
        <w:tab/>
        <w:t>8(2)</w:t>
      </w:r>
    </w:p>
    <w:p>
      <w:pPr>
        <w:pStyle w:val="DefinedTerms"/>
      </w:pPr>
      <w:r>
        <w:t>inter</w:t>
      </w:r>
      <w:r>
        <w:noBreakHyphen/>
        <w:t>State voyage</w:t>
      </w:r>
      <w:r>
        <w:tab/>
        <w:t>8(3)</w:t>
      </w:r>
    </w:p>
    <w:p>
      <w:pPr>
        <w:pStyle w:val="DefinedTerms"/>
      </w:pPr>
      <w:r>
        <w:t>live entertainment</w:t>
      </w:r>
      <w:r>
        <w:tab/>
        <w:t>8A(1)</w:t>
      </w:r>
    </w:p>
    <w:p>
      <w:pPr>
        <w:pStyle w:val="DefinedTerms"/>
      </w:pPr>
      <w:r>
        <w:t>manager’s approval</w:t>
      </w:r>
      <w:r>
        <w:tab/>
        <w:t>3A(1)</w:t>
      </w:r>
    </w:p>
    <w:p>
      <w:pPr>
        <w:pStyle w:val="DefinedTerms"/>
      </w:pPr>
      <w:r>
        <w:t>maximum number of patrons</w:t>
      </w:r>
      <w:r>
        <w:tab/>
        <w:t>3A(1), 14AC(1)</w:t>
      </w:r>
    </w:p>
    <w:p>
      <w:pPr>
        <w:pStyle w:val="DefinedTerms"/>
      </w:pPr>
      <w:r>
        <w:t>negative determination</w:t>
      </w:r>
      <w:r>
        <w:tab/>
        <w:t>8A(1)</w:t>
      </w:r>
    </w:p>
    <w:p>
      <w:pPr>
        <w:pStyle w:val="DefinedTerms"/>
      </w:pPr>
      <w:r>
        <w:t>notional wholesale selling price</w:t>
      </w:r>
      <w:r>
        <w:tab/>
        <w:t>3A(1)</w:t>
      </w:r>
    </w:p>
    <w:p>
      <w:pPr>
        <w:pStyle w:val="DefinedTerms"/>
      </w:pPr>
      <w:r>
        <w:t>organised function</w:t>
      </w:r>
      <w:r>
        <w:tab/>
        <w:t>8E(1)</w:t>
      </w:r>
    </w:p>
    <w:p>
      <w:pPr>
        <w:pStyle w:val="DefinedTerms"/>
      </w:pPr>
      <w:r>
        <w:t>overseas voyage</w:t>
      </w:r>
      <w:r>
        <w:tab/>
        <w:t>8(3)</w:t>
      </w:r>
    </w:p>
    <w:p>
      <w:pPr>
        <w:pStyle w:val="DefinedTerms"/>
      </w:pPr>
      <w:r>
        <w:t>permit area</w:t>
      </w:r>
      <w:r>
        <w:tab/>
        <w:t>14AC(1)</w:t>
      </w:r>
    </w:p>
    <w:p>
      <w:pPr>
        <w:pStyle w:val="DefinedTerms"/>
      </w:pPr>
      <w:r>
        <w:t>photograph</w:t>
      </w:r>
      <w:r>
        <w:tab/>
        <w:t>18B(3a), 18C(2)</w:t>
      </w:r>
    </w:p>
    <w:p>
      <w:pPr>
        <w:pStyle w:val="DefinedTerms"/>
      </w:pPr>
      <w:r>
        <w:t>prescribed permit</w:t>
      </w:r>
      <w:r>
        <w:tab/>
        <w:t>14AC(1)</w:t>
      </w:r>
    </w:p>
    <w:p>
      <w:pPr>
        <w:pStyle w:val="DefinedTerms"/>
      </w:pPr>
      <w:r>
        <w:t>primary production</w:t>
      </w:r>
      <w:r>
        <w:tab/>
        <w:t>8D(1)</w:t>
      </w:r>
    </w:p>
    <w:p>
      <w:pPr>
        <w:pStyle w:val="DefinedTerms"/>
      </w:pPr>
      <w:r>
        <w:t>producer</w:t>
      </w:r>
      <w:r>
        <w:tab/>
        <w:t>3A(1)</w:t>
      </w:r>
    </w:p>
    <w:p>
      <w:pPr>
        <w:pStyle w:val="DefinedTerms"/>
      </w:pPr>
      <w:r>
        <w:t>producers’ association</w:t>
      </w:r>
      <w:r>
        <w:tab/>
        <w:t>8D(1)</w:t>
      </w:r>
    </w:p>
    <w:p>
      <w:pPr>
        <w:pStyle w:val="DefinedTerms"/>
      </w:pPr>
      <w:r>
        <w:t>purchase</w:t>
      </w:r>
      <w:r>
        <w:tab/>
        <w:t>5(2)</w:t>
      </w:r>
    </w:p>
    <w:p>
      <w:pPr>
        <w:pStyle w:val="DefinedTerms"/>
      </w:pPr>
      <w:r>
        <w:t>relevant body corporate</w:t>
      </w:r>
      <w:r>
        <w:tab/>
        <w:t>5B(2), 5B(3), 5B(4)</w:t>
      </w:r>
    </w:p>
    <w:p>
      <w:pPr>
        <w:pStyle w:val="DefinedTerms"/>
      </w:pPr>
      <w:r>
        <w:t>relevant lot</w:t>
      </w:r>
      <w:r>
        <w:tab/>
        <w:t>11(1)</w:t>
      </w:r>
    </w:p>
    <w:p>
      <w:pPr>
        <w:pStyle w:val="DefinedTerms"/>
      </w:pPr>
      <w:r>
        <w:t>relevant premises</w:t>
      </w:r>
      <w:r>
        <w:tab/>
        <w:t>11(1)</w:t>
      </w:r>
    </w:p>
    <w:p>
      <w:pPr>
        <w:pStyle w:val="DefinedTerms"/>
      </w:pPr>
      <w:r>
        <w:t>renewal application</w:t>
      </w:r>
      <w:r>
        <w:tab/>
        <w:t>14ADD(1)</w:t>
      </w:r>
    </w:p>
    <w:p>
      <w:pPr>
        <w:pStyle w:val="DefinedTerms"/>
      </w:pPr>
      <w:r>
        <w:t>responsible adult</w:t>
      </w:r>
      <w:r>
        <w:tab/>
        <w:t>8A(1), 8F(1)</w:t>
      </w:r>
    </w:p>
    <w:p>
      <w:pPr>
        <w:pStyle w:val="DefinedTerms"/>
      </w:pPr>
      <w:r>
        <w:t>restricted material</w:t>
      </w:r>
      <w:r>
        <w:tab/>
        <w:t>8A(1)</w:t>
      </w:r>
    </w:p>
    <w:p>
      <w:pPr>
        <w:pStyle w:val="DefinedTerms"/>
      </w:pPr>
      <w:r>
        <w:t>retail sale</w:t>
      </w:r>
      <w:r>
        <w:tab/>
        <w:t>4A(2)</w:t>
      </w:r>
    </w:p>
    <w:p>
      <w:pPr>
        <w:pStyle w:val="DefinedTerms"/>
      </w:pPr>
      <w:r>
        <w:t>room service restaurant</w:t>
      </w:r>
      <w:r>
        <w:tab/>
        <w:t>9A(17)</w:t>
      </w:r>
    </w:p>
    <w:p>
      <w:pPr>
        <w:pStyle w:val="DefinedTerms"/>
      </w:pPr>
      <w:r>
        <w:t>sale</w:t>
      </w:r>
      <w:r>
        <w:tab/>
        <w:t>5(2)</w:t>
      </w:r>
    </w:p>
    <w:p>
      <w:pPr>
        <w:pStyle w:val="DefinedTerms"/>
      </w:pPr>
      <w:r>
        <w:t>school</w:t>
      </w:r>
      <w:r>
        <w:tab/>
        <w:t>8F(1)</w:t>
      </w:r>
    </w:p>
    <w:p>
      <w:pPr>
        <w:pStyle w:val="DefinedTerms"/>
      </w:pPr>
      <w:r>
        <w:t>signature</w:t>
      </w:r>
      <w:r>
        <w:tab/>
        <w:t>18C(2)</w:t>
      </w:r>
    </w:p>
    <w:p>
      <w:pPr>
        <w:pStyle w:val="DefinedTerms"/>
      </w:pPr>
      <w:r>
        <w:t>small charter vehicle</w:t>
      </w:r>
      <w:r>
        <w:tab/>
        <w:t>8F(1)</w:t>
      </w:r>
    </w:p>
    <w:p>
      <w:pPr>
        <w:pStyle w:val="DefinedTerms"/>
      </w:pPr>
      <w:r>
        <w:t>special event</w:t>
      </w:r>
      <w:r>
        <w:tab/>
        <w:t>9A(10e)</w:t>
      </w:r>
    </w:p>
    <w:p>
      <w:pPr>
        <w:pStyle w:val="DefinedTerms"/>
      </w:pPr>
      <w:r>
        <w:t>specified</w:t>
      </w:r>
      <w:r>
        <w:tab/>
        <w:t>9A(3)</w:t>
      </w:r>
    </w:p>
    <w:p>
      <w:pPr>
        <w:pStyle w:val="DefinedTerms"/>
      </w:pPr>
      <w:r>
        <w:t>standard drink</w:t>
      </w:r>
      <w:r>
        <w:tab/>
        <w:t>8C(1)</w:t>
      </w:r>
    </w:p>
    <w:p>
      <w:pPr>
        <w:pStyle w:val="DefinedTerms"/>
      </w:pPr>
      <w:r>
        <w:t>tax period</w:t>
      </w:r>
      <w:r>
        <w:tab/>
        <w:t>3A(1)</w:t>
      </w:r>
    </w:p>
    <w:p>
      <w:pPr>
        <w:pStyle w:val="DefinedTerms"/>
      </w:pPr>
      <w:r>
        <w:t>tourist</w:t>
      </w:r>
      <w:r>
        <w:tab/>
        <w:t>9A(9)</w:t>
      </w:r>
    </w:p>
    <w:p>
      <w:pPr>
        <w:pStyle w:val="DefinedTerms"/>
      </w:pPr>
      <w:r>
        <w:t>transitioned approval</w:t>
      </w:r>
      <w:r>
        <w:tab/>
        <w:t>14ADG(1)</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w:t>
      </w:r>
      <w:r>
        <w:tab/>
        <w:t>9A(3)</w:t>
      </w:r>
    </w:p>
    <w:p>
      <w:pPr>
        <w:pStyle w:val="DefinedTerms"/>
      </w:pPr>
      <w:r>
        <w:t>works canteen</w:t>
      </w:r>
      <w:r>
        <w:tab/>
        <w:t>9A(3)</w:t>
      </w:r>
    </w:p>
    <w:p>
      <w:pPr>
        <w:pStyle w:val="DefinedTerms"/>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12-h0-01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12-h0-01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Jan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12-h0-01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102</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12-h0-01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08 Jan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t xml:space="preserve">Form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19</w:instrText>
          </w:r>
          <w:r>
            <w:rPr>
              <w:b/>
            </w:rPr>
            <w:fldChar w:fldCharType="end"/>
          </w:r>
          <w:r>
            <w:rPr>
              <w:b/>
            </w:rPr>
            <w:instrText xml:space="preserve"> </w:instrText>
          </w:r>
          <w:r>
            <w:rPr>
              <w:b/>
            </w:rPr>
            <w:fldChar w:fldCharType="separate"/>
          </w:r>
          <w:r>
            <w:rPr>
              <w:b/>
            </w:rPr>
            <w:t>19</w:t>
          </w:r>
          <w:r>
            <w:rPr>
              <w:b/>
            </w:rPr>
            <w:fldChar w:fldCharType="end"/>
          </w:r>
        </w:p>
      </w:tc>
    </w:tr>
  </w:tbl>
  <w:p>
    <w:pPr>
      <w:pStyle w:val="Header"/>
      <w:pBdr>
        <w:top w:val="single" w:sz="4" w:space="1" w:color="auto"/>
      </w:pBdr>
    </w:pPr>
  </w:p>
  <w:p>
    <w:pPr>
      <w:pStyle w:val="Header"/>
    </w:pPr>
    <w:bookmarkStart w:id="169" w:name="Schedule"/>
    <w:bookmarkEnd w:id="16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Forms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86" w:name="Compilation"/>
    <w:bookmarkEnd w:id="186"/>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8" w:name="DefinedTerms"/>
    <w:bookmarkEnd w:id="18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89" w:name="Coversheet"/>
    <w:bookmarkEnd w:id="18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Liquor Control Regulations 1989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7"/>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7"/>
  </w:num>
  <w:num w:numId="15">
    <w:abstractNumId w:val="16"/>
  </w:num>
  <w:num w:numId="16">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778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415161658"/>
    <w:docVar w:name="WAFER_20131205102432" w:val="RemoveTocBookmarks,RemoveUnusedBookmarks,RemoveLanguageTags,UsedStyles,ResetPageSize"/>
    <w:docVar w:name="WAFER_20131205102432_GUID" w:val="38ee8ad0-6ede-498b-bb97-07d79d0ab993"/>
    <w:docVar w:name="WAFER_20131205102449" w:val="UpdateArrangement"/>
    <w:docVar w:name="WAFER_20131205102449_GUID" w:val="e3833458-845b-4df7-b1b3-452fda720552"/>
    <w:docVar w:name="WAFER_20140124152404" w:val="RemoveTocBookmarks,RemoveUnusedBookmarks,RemoveLanguageTags,UsedStyles,ResetPageSize,UpdateArrangement"/>
    <w:docVar w:name="WAFER_20140124152404_GUID" w:val="f0708354-3fb7-4ae5-a600-53d114a13498"/>
    <w:docVar w:name="WAFER_20140221102158" w:val="RemoveTrackChanges,RemoveCustomizations,ConvertStyles"/>
    <w:docVar w:name="WAFER_20140221102158_GUID" w:val="9ae0c014-c90b-4b3c-8658-843bd857f13b"/>
    <w:docVar w:name="WAFER_20140324103157" w:val="RemoveTocBookmarks,RemoveUnusedBookmarks,RemoveLanguageTags,UsedStyles,ResetPageSize,UpdateArrangement"/>
    <w:docVar w:name="WAFER_20140324103157_GUID" w:val="f5f5bf9e-e8af-4601-a72f-53e71398dc14"/>
    <w:docVar w:name="WAFER_20140324103214" w:val="RemoveTocBookmarks,RunningHeaders"/>
    <w:docVar w:name="WAFER_20140324103214_GUID" w:val="c214c3b1-86a4-4722-b06f-34833eb3afd1"/>
    <w:docVar w:name="WAFER_20140423130544" w:val="RemoveTocBookmarks,RemoveUnusedBookmarks,RemoveLanguageTags,UsedStyles,ResetPageSize,UpdateArrangement"/>
    <w:docVar w:name="WAFER_20140423130544_GUID" w:val="7522623f-71b0-4d4b-932c-8e6e7d871260"/>
    <w:docVar w:name="WAFER_20140423130556" w:val="RemoveTocBookmarks,RunningHeaders"/>
    <w:docVar w:name="WAFER_20140423130556_GUID" w:val="7d5f5ddf-e611-4ff8-94af-f6440eb2f381"/>
    <w:docVar w:name="WAFER_20140626164039" w:val="RemoveTocBookmarks,RunningHeaders"/>
    <w:docVar w:name="WAFER_20140626164039_GUID" w:val="156182ad-c2d4-42ff-aedc-928c9a4d1cbc"/>
    <w:docVar w:name="WAFER_20140627100759" w:val="RemoveTocBookmarks,RemoveUnusedBookmarks,RemoveLanguageTags,UsedStyles,ResetPageSize,UpdateArrangement"/>
    <w:docVar w:name="WAFER_20140627100759_GUID" w:val="0c594d61-ce32-470d-9d00-e6200ed71dc9"/>
    <w:docVar w:name="WAFER_20140630162346" w:val="RemoveTocBookmarks,RunningHeaders"/>
    <w:docVar w:name="WAFER_20140630162346_GUID" w:val="bca050e6-02d7-41a6-b9b0-f4e7562d5c7f"/>
    <w:docVar w:name="WAFER_20141113145726" w:val="RemoveTocBookmarks,RemoveUnusedBookmarks,RemoveLanguageTags,UsedStyles,ResetPageSize,UpdateArrangement"/>
    <w:docVar w:name="WAFER_20141113145726_GUID" w:val="d447e3f7-94e5-4864-81f3-1f54589b1749"/>
    <w:docVar w:name="WAFER_20150108164143" w:val="RemoveTocBookmarks,RunningHeaders"/>
    <w:docVar w:name="WAFER_20150108164143_GUID" w:val="e7cc705e-a769-41a7-88c9-a551b5b4bdf3"/>
    <w:docVar w:name="WAFER_20150108164154" w:val="RemoveTocBookmarks,RunningHeaders"/>
    <w:docVar w:name="WAFER_20150108164154_GUID" w:val="165c5548-44f7-4a46-973d-0658db980af7"/>
    <w:docVar w:name="WAFER_20150415161658" w:val="ResetPageSize,UpdateArrangement,UpdateNTable"/>
    <w:docVar w:name="WAFER_20150415161658_GUID" w:val="6bf259ef-7d17-4cf4-8130-11015b842fd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778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1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7.xml"/><Relationship Id="rId39" Type="http://schemas.openxmlformats.org/officeDocument/2006/relationships/header" Target="header1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4.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3.xml"/><Relationship Id="rId38" Type="http://schemas.openxmlformats.org/officeDocument/2006/relationships/header" Target="header18.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image" Target="media/image4.png"/><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oleObject" Target="embeddings/oleObject1.bin"/><Relationship Id="rId28" Type="http://schemas.openxmlformats.org/officeDocument/2006/relationships/image" Target="media/image3.wmf"/><Relationship Id="rId36" Type="http://schemas.openxmlformats.org/officeDocument/2006/relationships/header" Target="header16.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4"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header" Target="header9.xml"/><Relationship Id="rId30" Type="http://schemas.openxmlformats.org/officeDocument/2006/relationships/header" Target="header11.xml"/><Relationship Id="rId35" Type="http://schemas.openxmlformats.org/officeDocument/2006/relationships/header" Target="header15.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5449C6-8080-4FD0-80C4-40FEF9734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109</Pages>
  <Words>26014</Words>
  <Characters>124348</Characters>
  <Application>Microsoft Office Word</Application>
  <DocSecurity>0</DocSecurity>
  <Lines>4441</Lines>
  <Paragraphs>2592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147770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1989 - 12-h0-01</dc:title>
  <dc:subject/>
  <dc:creator/>
  <cp:keywords/>
  <dc:description/>
  <cp:lastModifiedBy>svcMRProcess</cp:lastModifiedBy>
  <cp:revision>4</cp:revision>
  <cp:lastPrinted>2014-03-20T00:52:00Z</cp:lastPrinted>
  <dcterms:created xsi:type="dcterms:W3CDTF">2020-02-26T15:27:00Z</dcterms:created>
  <dcterms:modified xsi:type="dcterms:W3CDTF">2020-02-26T15:27:00Z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20150108</vt:lpwstr>
  </property>
  <property fmtid="{D5CDD505-2E9C-101B-9397-08002B2CF9AE}" pid="4" name="DocumentType">
    <vt:lpwstr>Reg</vt:lpwstr>
  </property>
  <property fmtid="{D5CDD505-2E9C-101B-9397-08002B2CF9AE}" pid="5" name="OwlsUID">
    <vt:i4>4569</vt:i4>
  </property>
  <property fmtid="{D5CDD505-2E9C-101B-9397-08002B2CF9AE}" pid="6" name="ReprintNo">
    <vt:lpwstr>12</vt:lpwstr>
  </property>
  <property fmtid="{D5CDD505-2E9C-101B-9397-08002B2CF9AE}" pid="7" name="ReprintedAsAt">
    <vt:filetime>2014-03-13T16:00:00Z</vt:filetime>
  </property>
  <property fmtid="{D5CDD505-2E9C-101B-9397-08002B2CF9AE}" pid="8" name="AsAtDate">
    <vt:lpwstr>08 Jan 2015</vt:lpwstr>
  </property>
  <property fmtid="{D5CDD505-2E9C-101B-9397-08002B2CF9AE}" pid="9" name="Suffix">
    <vt:lpwstr>12-h0-01</vt:lpwstr>
  </property>
</Properties>
</file>