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AD5" w:rsidRDefault="00655AD5">
      <w:pPr>
        <w:pStyle w:val="WA"/>
      </w:pPr>
      <w:bookmarkStart w:id="0" w:name="_GoBack"/>
      <w:bookmarkEnd w:id="0"/>
      <w:r>
        <w:rPr>
          <w:noProof/>
        </w:rPr>
        <w:drawing>
          <wp:anchor distT="0" distB="0" distL="114300" distR="114300" simplePos="0" relativeHeight="251660288" behindDoc="0" locked="0" layoutInCell="1" allowOverlap="1" wp14:anchorId="0B269B8B" wp14:editId="6329CB22">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655AD5" w:rsidRDefault="00655AD5">
      <w:pPr>
        <w:pStyle w:val="NameofActRegPage1"/>
        <w:spacing w:before="3760" w:after="4200"/>
        <w:outlineLvl w:val="0"/>
      </w:pPr>
      <w:r>
        <w:fldChar w:fldCharType="begin"/>
      </w:r>
      <w:r>
        <w:instrText xml:space="preserve"> STYLEREF "Name Of Act/Reg"</w:instrText>
      </w:r>
      <w:r>
        <w:fldChar w:fldCharType="separate"/>
      </w:r>
      <w:r w:rsidR="00EC4715">
        <w:rPr>
          <w:noProof/>
        </w:rPr>
        <w:t>Road Traffic Amendment (Alcohol Interlocks and Other Matters) Act 2015</w:t>
      </w:r>
      <w:r>
        <w:fldChar w:fldCharType="end"/>
      </w:r>
    </w:p>
    <w:p w:rsidR="00655AD5" w:rsidRDefault="00655AD5">
      <w:pPr>
        <w:jc w:val="center"/>
        <w:sectPr w:rsidR="00655AD5">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rsidR="00655AD5" w:rsidRDefault="00655AD5">
      <w:pPr>
        <w:pStyle w:val="WA"/>
        <w:outlineLvl w:val="0"/>
      </w:pPr>
      <w:r>
        <w:lastRenderedPageBreak/>
        <w:t>Western Australia</w:t>
      </w:r>
    </w:p>
    <w:p w:rsidR="00655AD5" w:rsidRDefault="00655AD5">
      <w:pPr>
        <w:pStyle w:val="NameofActRegPage1"/>
      </w:pPr>
      <w:r>
        <w:fldChar w:fldCharType="begin"/>
      </w:r>
      <w:r>
        <w:instrText xml:space="preserve"> STYLEREF "Name Of Act/Reg"</w:instrText>
      </w:r>
      <w:r>
        <w:fldChar w:fldCharType="separate"/>
      </w:r>
      <w:r w:rsidR="00EC4715">
        <w:rPr>
          <w:noProof/>
        </w:rPr>
        <w:t>Road Traffic Amendment (Alcohol Interlocks and Other Matters) Act 2015</w:t>
      </w:r>
      <w:r>
        <w:fldChar w:fldCharType="end"/>
      </w:r>
    </w:p>
    <w:p w:rsidR="00655AD5" w:rsidRDefault="00655AD5">
      <w:pPr>
        <w:pStyle w:val="Arrangement"/>
      </w:pPr>
      <w:r>
        <w:t>Contents</w:t>
      </w:r>
    </w:p>
    <w:p w:rsidR="00655AD5" w:rsidRDefault="00655AD5">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rsidR="00655AD5" w:rsidRDefault="00655AD5">
      <w:pPr>
        <w:pStyle w:val="TOC8"/>
        <w:rPr>
          <w:rFonts w:asciiTheme="minorHAnsi" w:eastAsiaTheme="minorEastAsia" w:hAnsiTheme="minorHAnsi" w:cstheme="minorBidi"/>
          <w:szCs w:val="22"/>
        </w:rPr>
      </w:pPr>
      <w:r>
        <w:t>1.</w:t>
      </w:r>
      <w:r>
        <w:tab/>
      </w:r>
      <w:r w:rsidRPr="00E278A7">
        <w:rPr>
          <w:snapToGrid w:val="0"/>
        </w:rPr>
        <w:t>Short title</w:t>
      </w:r>
      <w:r>
        <w:tab/>
      </w:r>
      <w:r>
        <w:fldChar w:fldCharType="begin"/>
      </w:r>
      <w:r>
        <w:instrText xml:space="preserve"> PAGEREF _Toc412725407 \h </w:instrText>
      </w:r>
      <w:r>
        <w:fldChar w:fldCharType="separate"/>
      </w:r>
      <w:r w:rsidR="00EC4715">
        <w:t>2</w:t>
      </w:r>
      <w:r>
        <w:fldChar w:fldCharType="end"/>
      </w:r>
    </w:p>
    <w:p w:rsidR="00655AD5" w:rsidRDefault="00655AD5">
      <w:pPr>
        <w:pStyle w:val="TOC8"/>
        <w:rPr>
          <w:rFonts w:asciiTheme="minorHAnsi" w:eastAsiaTheme="minorEastAsia" w:hAnsiTheme="minorHAnsi" w:cstheme="minorBidi"/>
          <w:szCs w:val="22"/>
        </w:rPr>
      </w:pPr>
      <w:r>
        <w:t>2</w:t>
      </w:r>
      <w:r w:rsidRPr="00E278A7">
        <w:rPr>
          <w:snapToGrid w:val="0"/>
        </w:rPr>
        <w:t>.</w:t>
      </w:r>
      <w:r w:rsidRPr="00E278A7">
        <w:rPr>
          <w:snapToGrid w:val="0"/>
        </w:rPr>
        <w:tab/>
      </w:r>
      <w:r>
        <w:t>Commencement</w:t>
      </w:r>
      <w:r>
        <w:tab/>
      </w:r>
      <w:r>
        <w:fldChar w:fldCharType="begin"/>
      </w:r>
      <w:r>
        <w:instrText xml:space="preserve"> PAGEREF _Toc412725408 \h </w:instrText>
      </w:r>
      <w:r>
        <w:fldChar w:fldCharType="separate"/>
      </w:r>
      <w:r w:rsidR="00EC4715">
        <w:t>2</w:t>
      </w:r>
      <w:r>
        <w:fldChar w:fldCharType="end"/>
      </w:r>
    </w:p>
    <w:p w:rsidR="00655AD5" w:rsidRDefault="00655AD5">
      <w:pPr>
        <w:pStyle w:val="TOC2"/>
        <w:tabs>
          <w:tab w:val="right" w:leader="dot" w:pos="7077"/>
        </w:tabs>
        <w:rPr>
          <w:rFonts w:asciiTheme="minorHAnsi" w:eastAsiaTheme="minorEastAsia" w:hAnsiTheme="minorHAnsi" w:cstheme="minorBidi"/>
          <w:b w:val="0"/>
          <w:sz w:val="22"/>
          <w:szCs w:val="22"/>
        </w:rPr>
      </w:pPr>
      <w:r>
        <w:t>Part 2 — Amendments which may be brought into operation on or after Royal Assent</w:t>
      </w:r>
    </w:p>
    <w:p w:rsidR="00655AD5" w:rsidRDefault="00655AD5">
      <w:pPr>
        <w:pStyle w:val="TOC8"/>
        <w:rPr>
          <w:rFonts w:asciiTheme="minorHAnsi" w:eastAsiaTheme="minorEastAsia" w:hAnsiTheme="minorHAnsi" w:cstheme="minorBidi"/>
          <w:szCs w:val="22"/>
        </w:rPr>
      </w:pPr>
      <w:r>
        <w:t>3</w:t>
      </w:r>
      <w:r w:rsidRPr="00E278A7">
        <w:rPr>
          <w:snapToGrid w:val="0"/>
        </w:rPr>
        <w:t>.</w:t>
      </w:r>
      <w:r w:rsidRPr="00E278A7">
        <w:rPr>
          <w:snapToGrid w:val="0"/>
        </w:rPr>
        <w:tab/>
        <w:t>Act amended</w:t>
      </w:r>
      <w:r>
        <w:tab/>
      </w:r>
      <w:r>
        <w:fldChar w:fldCharType="begin"/>
      </w:r>
      <w:r>
        <w:instrText xml:space="preserve"> PAGEREF _Toc412725410 \h </w:instrText>
      </w:r>
      <w:r>
        <w:fldChar w:fldCharType="separate"/>
      </w:r>
      <w:r w:rsidR="00EC4715">
        <w:t>3</w:t>
      </w:r>
      <w:r>
        <w:fldChar w:fldCharType="end"/>
      </w:r>
    </w:p>
    <w:p w:rsidR="00655AD5" w:rsidRDefault="00655AD5">
      <w:pPr>
        <w:pStyle w:val="TOC8"/>
        <w:rPr>
          <w:rFonts w:asciiTheme="minorHAnsi" w:eastAsiaTheme="minorEastAsia" w:hAnsiTheme="minorHAnsi" w:cstheme="minorBidi"/>
          <w:szCs w:val="22"/>
        </w:rPr>
      </w:pPr>
      <w:r>
        <w:t>4.</w:t>
      </w:r>
      <w:r>
        <w:tab/>
        <w:t>Section 59 amended</w:t>
      </w:r>
      <w:r>
        <w:tab/>
      </w:r>
      <w:r>
        <w:fldChar w:fldCharType="begin"/>
      </w:r>
      <w:r>
        <w:instrText xml:space="preserve"> PAGEREF _Toc412725411 \h </w:instrText>
      </w:r>
      <w:r>
        <w:fldChar w:fldCharType="separate"/>
      </w:r>
      <w:r w:rsidR="00EC4715">
        <w:t>3</w:t>
      </w:r>
      <w:r>
        <w:fldChar w:fldCharType="end"/>
      </w:r>
    </w:p>
    <w:p w:rsidR="00655AD5" w:rsidRDefault="00655AD5">
      <w:pPr>
        <w:pStyle w:val="TOC8"/>
        <w:rPr>
          <w:rFonts w:asciiTheme="minorHAnsi" w:eastAsiaTheme="minorEastAsia" w:hAnsiTheme="minorHAnsi" w:cstheme="minorBidi"/>
          <w:szCs w:val="22"/>
        </w:rPr>
      </w:pPr>
      <w:r>
        <w:t>5.</w:t>
      </w:r>
      <w:r>
        <w:tab/>
        <w:t>Section 59A amended</w:t>
      </w:r>
      <w:r>
        <w:tab/>
      </w:r>
      <w:r>
        <w:fldChar w:fldCharType="begin"/>
      </w:r>
      <w:r>
        <w:instrText xml:space="preserve"> PAGEREF _Toc412725412 \h </w:instrText>
      </w:r>
      <w:r>
        <w:fldChar w:fldCharType="separate"/>
      </w:r>
      <w:r w:rsidR="00EC4715">
        <w:t>3</w:t>
      </w:r>
      <w:r>
        <w:fldChar w:fldCharType="end"/>
      </w:r>
    </w:p>
    <w:p w:rsidR="00655AD5" w:rsidRDefault="00655AD5">
      <w:pPr>
        <w:pStyle w:val="TOC8"/>
        <w:rPr>
          <w:rFonts w:asciiTheme="minorHAnsi" w:eastAsiaTheme="minorEastAsia" w:hAnsiTheme="minorHAnsi" w:cstheme="minorBidi"/>
          <w:szCs w:val="22"/>
        </w:rPr>
      </w:pPr>
      <w:r>
        <w:t>6.</w:t>
      </w:r>
      <w:r>
        <w:tab/>
        <w:t>Section 63 amended</w:t>
      </w:r>
      <w:r>
        <w:tab/>
      </w:r>
      <w:r>
        <w:fldChar w:fldCharType="begin"/>
      </w:r>
      <w:r>
        <w:instrText xml:space="preserve"> PAGEREF _Toc412725413 \h </w:instrText>
      </w:r>
      <w:r>
        <w:fldChar w:fldCharType="separate"/>
      </w:r>
      <w:r w:rsidR="00EC4715">
        <w:t>4</w:t>
      </w:r>
      <w:r>
        <w:fldChar w:fldCharType="end"/>
      </w:r>
    </w:p>
    <w:p w:rsidR="00655AD5" w:rsidRDefault="00655AD5">
      <w:pPr>
        <w:pStyle w:val="TOC8"/>
        <w:rPr>
          <w:rFonts w:asciiTheme="minorHAnsi" w:eastAsiaTheme="minorEastAsia" w:hAnsiTheme="minorHAnsi" w:cstheme="minorBidi"/>
          <w:szCs w:val="22"/>
        </w:rPr>
      </w:pPr>
      <w:r>
        <w:t>7.</w:t>
      </w:r>
      <w:r>
        <w:tab/>
        <w:t>Section 64AA amended</w:t>
      </w:r>
      <w:r>
        <w:tab/>
      </w:r>
      <w:r>
        <w:fldChar w:fldCharType="begin"/>
      </w:r>
      <w:r>
        <w:instrText xml:space="preserve"> PAGEREF _Toc412725414 \h </w:instrText>
      </w:r>
      <w:r>
        <w:fldChar w:fldCharType="separate"/>
      </w:r>
      <w:r w:rsidR="00EC4715">
        <w:t>5</w:t>
      </w:r>
      <w:r>
        <w:fldChar w:fldCharType="end"/>
      </w:r>
    </w:p>
    <w:p w:rsidR="00655AD5" w:rsidRDefault="00655AD5">
      <w:pPr>
        <w:pStyle w:val="TOC8"/>
        <w:rPr>
          <w:rFonts w:asciiTheme="minorHAnsi" w:eastAsiaTheme="minorEastAsia" w:hAnsiTheme="minorHAnsi" w:cstheme="minorBidi"/>
          <w:szCs w:val="22"/>
        </w:rPr>
      </w:pPr>
      <w:r>
        <w:t>8.</w:t>
      </w:r>
      <w:r>
        <w:tab/>
        <w:t>Section 66 amended</w:t>
      </w:r>
      <w:r>
        <w:tab/>
      </w:r>
      <w:r>
        <w:fldChar w:fldCharType="begin"/>
      </w:r>
      <w:r>
        <w:instrText xml:space="preserve"> PAGEREF _Toc412725415 \h </w:instrText>
      </w:r>
      <w:r>
        <w:fldChar w:fldCharType="separate"/>
      </w:r>
      <w:r w:rsidR="00EC4715">
        <w:t>5</w:t>
      </w:r>
      <w:r>
        <w:fldChar w:fldCharType="end"/>
      </w:r>
    </w:p>
    <w:p w:rsidR="00655AD5" w:rsidRDefault="00655AD5">
      <w:pPr>
        <w:pStyle w:val="TOC8"/>
        <w:rPr>
          <w:rFonts w:asciiTheme="minorHAnsi" w:eastAsiaTheme="minorEastAsia" w:hAnsiTheme="minorHAnsi" w:cstheme="minorBidi"/>
          <w:szCs w:val="22"/>
        </w:rPr>
      </w:pPr>
      <w:r>
        <w:t>9.</w:t>
      </w:r>
      <w:r>
        <w:tab/>
        <w:t>Section 97 amended</w:t>
      </w:r>
      <w:r>
        <w:tab/>
      </w:r>
      <w:r>
        <w:fldChar w:fldCharType="begin"/>
      </w:r>
      <w:r>
        <w:instrText xml:space="preserve"> PAGEREF _Toc412725416 \h </w:instrText>
      </w:r>
      <w:r>
        <w:fldChar w:fldCharType="separate"/>
      </w:r>
      <w:r w:rsidR="00EC4715">
        <w:t>5</w:t>
      </w:r>
      <w:r>
        <w:fldChar w:fldCharType="end"/>
      </w:r>
    </w:p>
    <w:p w:rsidR="00655AD5" w:rsidRDefault="00655AD5">
      <w:pPr>
        <w:pStyle w:val="TOC2"/>
        <w:tabs>
          <w:tab w:val="right" w:leader="dot" w:pos="7077"/>
        </w:tabs>
        <w:rPr>
          <w:rFonts w:asciiTheme="minorHAnsi" w:eastAsiaTheme="minorEastAsia" w:hAnsiTheme="minorHAnsi" w:cstheme="minorBidi"/>
          <w:b w:val="0"/>
          <w:sz w:val="22"/>
          <w:szCs w:val="22"/>
        </w:rPr>
      </w:pPr>
      <w:r>
        <w:t xml:space="preserve">Part 3 — Amendments which may be brought into operation on or after the day fixed under the </w:t>
      </w:r>
      <w:r w:rsidRPr="00E278A7">
        <w:rPr>
          <w:i/>
        </w:rPr>
        <w:t>Road Traffic (Administration) Act 2008</w:t>
      </w:r>
      <w:r>
        <w:t xml:space="preserve"> section 2(b)</w:t>
      </w:r>
    </w:p>
    <w:p w:rsidR="00655AD5" w:rsidRDefault="00655AD5">
      <w:pPr>
        <w:pStyle w:val="TOC4"/>
        <w:tabs>
          <w:tab w:val="right" w:leader="dot" w:pos="7077"/>
        </w:tabs>
        <w:rPr>
          <w:rFonts w:asciiTheme="minorHAnsi" w:eastAsiaTheme="minorEastAsia" w:hAnsiTheme="minorHAnsi" w:cstheme="minorBidi"/>
          <w:b w:val="0"/>
          <w:szCs w:val="22"/>
        </w:rPr>
      </w:pPr>
      <w:r>
        <w:t>Division 1 — </w:t>
      </w:r>
      <w:r w:rsidRPr="00E278A7">
        <w:rPr>
          <w:i/>
        </w:rPr>
        <w:t>Road Traffic Act 1974</w:t>
      </w:r>
      <w:r>
        <w:t xml:space="preserve"> amended</w:t>
      </w:r>
    </w:p>
    <w:p w:rsidR="00655AD5" w:rsidRDefault="00655AD5">
      <w:pPr>
        <w:pStyle w:val="TOC8"/>
        <w:rPr>
          <w:rFonts w:asciiTheme="minorHAnsi" w:eastAsiaTheme="minorEastAsia" w:hAnsiTheme="minorHAnsi" w:cstheme="minorBidi"/>
          <w:szCs w:val="22"/>
        </w:rPr>
      </w:pPr>
      <w:r>
        <w:t>10</w:t>
      </w:r>
      <w:r w:rsidRPr="00E278A7">
        <w:rPr>
          <w:snapToGrid w:val="0"/>
        </w:rPr>
        <w:t>.</w:t>
      </w:r>
      <w:r w:rsidRPr="00E278A7">
        <w:rPr>
          <w:snapToGrid w:val="0"/>
        </w:rPr>
        <w:tab/>
        <w:t>Act amended</w:t>
      </w:r>
      <w:r>
        <w:tab/>
      </w:r>
      <w:r>
        <w:fldChar w:fldCharType="begin"/>
      </w:r>
      <w:r>
        <w:instrText xml:space="preserve"> PAGEREF _Toc412725419 \h </w:instrText>
      </w:r>
      <w:r>
        <w:fldChar w:fldCharType="separate"/>
      </w:r>
      <w:r w:rsidR="00EC4715">
        <w:t>7</w:t>
      </w:r>
      <w:r>
        <w:fldChar w:fldCharType="end"/>
      </w:r>
    </w:p>
    <w:p w:rsidR="00655AD5" w:rsidRDefault="00655AD5">
      <w:pPr>
        <w:pStyle w:val="TOC8"/>
        <w:rPr>
          <w:rFonts w:asciiTheme="minorHAnsi" w:eastAsiaTheme="minorEastAsia" w:hAnsiTheme="minorHAnsi" w:cstheme="minorBidi"/>
          <w:szCs w:val="22"/>
        </w:rPr>
      </w:pPr>
      <w:r>
        <w:t>11.</w:t>
      </w:r>
      <w:r>
        <w:tab/>
        <w:t>Section 49 amended</w:t>
      </w:r>
      <w:r>
        <w:tab/>
      </w:r>
      <w:r>
        <w:fldChar w:fldCharType="begin"/>
      </w:r>
      <w:r>
        <w:instrText xml:space="preserve"> PAGEREF _Toc412725420 \h </w:instrText>
      </w:r>
      <w:r>
        <w:fldChar w:fldCharType="separate"/>
      </w:r>
      <w:r w:rsidR="00EC4715">
        <w:t>7</w:t>
      </w:r>
      <w:r>
        <w:fldChar w:fldCharType="end"/>
      </w:r>
    </w:p>
    <w:p w:rsidR="00655AD5" w:rsidRDefault="00655AD5">
      <w:pPr>
        <w:pStyle w:val="TOC8"/>
        <w:rPr>
          <w:rFonts w:asciiTheme="minorHAnsi" w:eastAsiaTheme="minorEastAsia" w:hAnsiTheme="minorHAnsi" w:cstheme="minorBidi"/>
          <w:szCs w:val="22"/>
        </w:rPr>
      </w:pPr>
      <w:r>
        <w:t>12.</w:t>
      </w:r>
      <w:r>
        <w:tab/>
        <w:t>Section 64A amended</w:t>
      </w:r>
      <w:r>
        <w:tab/>
      </w:r>
      <w:r>
        <w:fldChar w:fldCharType="begin"/>
      </w:r>
      <w:r>
        <w:instrText xml:space="preserve"> PAGEREF _Toc412725421 \h </w:instrText>
      </w:r>
      <w:r>
        <w:fldChar w:fldCharType="separate"/>
      </w:r>
      <w:r w:rsidR="00EC4715">
        <w:t>7</w:t>
      </w:r>
      <w:r>
        <w:fldChar w:fldCharType="end"/>
      </w:r>
    </w:p>
    <w:p w:rsidR="00655AD5" w:rsidRDefault="00655AD5">
      <w:pPr>
        <w:pStyle w:val="TOC8"/>
        <w:rPr>
          <w:rFonts w:asciiTheme="minorHAnsi" w:eastAsiaTheme="minorEastAsia" w:hAnsiTheme="minorHAnsi" w:cstheme="minorBidi"/>
          <w:szCs w:val="22"/>
        </w:rPr>
      </w:pPr>
      <w:r>
        <w:t>13.</w:t>
      </w:r>
      <w:r>
        <w:tab/>
        <w:t>Section 78A amended</w:t>
      </w:r>
      <w:r>
        <w:tab/>
      </w:r>
      <w:r>
        <w:fldChar w:fldCharType="begin"/>
      </w:r>
      <w:r>
        <w:instrText xml:space="preserve"> PAGEREF _Toc412725422 \h </w:instrText>
      </w:r>
      <w:r>
        <w:fldChar w:fldCharType="separate"/>
      </w:r>
      <w:r w:rsidR="00EC4715">
        <w:t>8</w:t>
      </w:r>
      <w:r>
        <w:fldChar w:fldCharType="end"/>
      </w:r>
    </w:p>
    <w:p w:rsidR="00655AD5" w:rsidRDefault="00655AD5">
      <w:pPr>
        <w:pStyle w:val="TOC4"/>
        <w:tabs>
          <w:tab w:val="right" w:leader="dot" w:pos="7077"/>
        </w:tabs>
        <w:rPr>
          <w:rFonts w:asciiTheme="minorHAnsi" w:eastAsiaTheme="minorEastAsia" w:hAnsiTheme="minorHAnsi" w:cstheme="minorBidi"/>
          <w:b w:val="0"/>
          <w:szCs w:val="22"/>
        </w:rPr>
      </w:pPr>
      <w:r>
        <w:t>Division 2 — </w:t>
      </w:r>
      <w:r w:rsidRPr="00E278A7">
        <w:rPr>
          <w:i/>
        </w:rPr>
        <w:t>Road Traffic (Administration) Act 2008</w:t>
      </w:r>
      <w:r>
        <w:t xml:space="preserve"> amended</w:t>
      </w:r>
    </w:p>
    <w:p w:rsidR="00655AD5" w:rsidRDefault="00655AD5">
      <w:pPr>
        <w:pStyle w:val="TOC8"/>
        <w:rPr>
          <w:rFonts w:asciiTheme="minorHAnsi" w:eastAsiaTheme="minorEastAsia" w:hAnsiTheme="minorHAnsi" w:cstheme="minorBidi"/>
          <w:szCs w:val="22"/>
        </w:rPr>
      </w:pPr>
      <w:r>
        <w:t>14.</w:t>
      </w:r>
      <w:r>
        <w:tab/>
      </w:r>
      <w:r w:rsidRPr="00E278A7">
        <w:rPr>
          <w:snapToGrid w:val="0"/>
        </w:rPr>
        <w:t>Act amended</w:t>
      </w:r>
      <w:r>
        <w:tab/>
      </w:r>
      <w:r>
        <w:fldChar w:fldCharType="begin"/>
      </w:r>
      <w:r>
        <w:instrText xml:space="preserve"> PAGEREF _Toc412725424 \h </w:instrText>
      </w:r>
      <w:r>
        <w:fldChar w:fldCharType="separate"/>
      </w:r>
      <w:r w:rsidR="00EC4715">
        <w:t>8</w:t>
      </w:r>
      <w:r>
        <w:fldChar w:fldCharType="end"/>
      </w:r>
    </w:p>
    <w:p w:rsidR="00655AD5" w:rsidRDefault="00655AD5">
      <w:pPr>
        <w:pStyle w:val="TOC8"/>
        <w:rPr>
          <w:rFonts w:asciiTheme="minorHAnsi" w:eastAsiaTheme="minorEastAsia" w:hAnsiTheme="minorHAnsi" w:cstheme="minorBidi"/>
          <w:szCs w:val="22"/>
        </w:rPr>
      </w:pPr>
      <w:r>
        <w:t>15.</w:t>
      </w:r>
      <w:r>
        <w:tab/>
        <w:t>Section 36 amended</w:t>
      </w:r>
      <w:r>
        <w:tab/>
      </w:r>
      <w:r>
        <w:fldChar w:fldCharType="begin"/>
      </w:r>
      <w:r>
        <w:instrText xml:space="preserve"> PAGEREF _Toc412725425 \h </w:instrText>
      </w:r>
      <w:r>
        <w:fldChar w:fldCharType="separate"/>
      </w:r>
      <w:r w:rsidR="00EC4715">
        <w:t>8</w:t>
      </w:r>
      <w:r>
        <w:fldChar w:fldCharType="end"/>
      </w:r>
    </w:p>
    <w:p w:rsidR="00655AD5" w:rsidRDefault="00655AD5">
      <w:pPr>
        <w:pStyle w:val="TOC4"/>
        <w:tabs>
          <w:tab w:val="right" w:leader="dot" w:pos="7077"/>
        </w:tabs>
        <w:rPr>
          <w:rFonts w:asciiTheme="minorHAnsi" w:eastAsiaTheme="minorEastAsia" w:hAnsiTheme="minorHAnsi" w:cstheme="minorBidi"/>
          <w:b w:val="0"/>
          <w:szCs w:val="22"/>
        </w:rPr>
      </w:pPr>
      <w:r>
        <w:t>Division 3 — </w:t>
      </w:r>
      <w:r w:rsidRPr="00E278A7">
        <w:rPr>
          <w:i/>
        </w:rPr>
        <w:t>Road Traffic (Authorisation to Drive) Act 2008</w:t>
      </w:r>
      <w:r>
        <w:t> amended</w:t>
      </w:r>
    </w:p>
    <w:p w:rsidR="00655AD5" w:rsidRDefault="00655AD5">
      <w:pPr>
        <w:pStyle w:val="TOC8"/>
        <w:rPr>
          <w:rFonts w:asciiTheme="minorHAnsi" w:eastAsiaTheme="minorEastAsia" w:hAnsiTheme="minorHAnsi" w:cstheme="minorBidi"/>
          <w:szCs w:val="22"/>
        </w:rPr>
      </w:pPr>
      <w:r>
        <w:t>16.</w:t>
      </w:r>
      <w:r>
        <w:tab/>
      </w:r>
      <w:r w:rsidRPr="00E278A7">
        <w:rPr>
          <w:snapToGrid w:val="0"/>
        </w:rPr>
        <w:t>Act amended</w:t>
      </w:r>
      <w:r>
        <w:tab/>
      </w:r>
      <w:r>
        <w:fldChar w:fldCharType="begin"/>
      </w:r>
      <w:r>
        <w:instrText xml:space="preserve"> PAGEREF _Toc412725427 \h </w:instrText>
      </w:r>
      <w:r>
        <w:fldChar w:fldCharType="separate"/>
      </w:r>
      <w:r w:rsidR="00EC4715">
        <w:t>9</w:t>
      </w:r>
      <w:r>
        <w:fldChar w:fldCharType="end"/>
      </w:r>
    </w:p>
    <w:p w:rsidR="00655AD5" w:rsidRDefault="00655AD5">
      <w:pPr>
        <w:pStyle w:val="TOC8"/>
        <w:rPr>
          <w:rFonts w:asciiTheme="minorHAnsi" w:eastAsiaTheme="minorEastAsia" w:hAnsiTheme="minorHAnsi" w:cstheme="minorBidi"/>
          <w:szCs w:val="22"/>
        </w:rPr>
      </w:pPr>
      <w:r>
        <w:t>17.</w:t>
      </w:r>
      <w:r>
        <w:tab/>
        <w:t>Section 5A inserted</w:t>
      </w:r>
      <w:r>
        <w:tab/>
      </w:r>
      <w:r>
        <w:fldChar w:fldCharType="begin"/>
      </w:r>
      <w:r>
        <w:instrText xml:space="preserve"> PAGEREF _Toc412725428 \h </w:instrText>
      </w:r>
      <w:r>
        <w:fldChar w:fldCharType="separate"/>
      </w:r>
      <w:r w:rsidR="00EC4715">
        <w:t>9</w:t>
      </w:r>
      <w:r>
        <w:fldChar w:fldCharType="end"/>
      </w:r>
    </w:p>
    <w:p w:rsidR="00655AD5" w:rsidRDefault="00655AD5">
      <w:pPr>
        <w:pStyle w:val="TOC9"/>
        <w:rPr>
          <w:rFonts w:asciiTheme="minorHAnsi" w:eastAsiaTheme="minorEastAsia" w:hAnsiTheme="minorHAnsi" w:cstheme="minorBidi"/>
          <w:noProof/>
          <w:sz w:val="22"/>
          <w:szCs w:val="22"/>
        </w:rPr>
      </w:pPr>
      <w:r>
        <w:rPr>
          <w:noProof/>
        </w:rPr>
        <w:t>5A.</w:t>
      </w:r>
      <w:r>
        <w:rPr>
          <w:noProof/>
        </w:rPr>
        <w:tab/>
        <w:t>Regulations for alcohol interlock scheme</w:t>
      </w:r>
      <w:r>
        <w:rPr>
          <w:noProof/>
        </w:rPr>
        <w:tab/>
      </w:r>
      <w:r>
        <w:rPr>
          <w:noProof/>
        </w:rPr>
        <w:fldChar w:fldCharType="begin"/>
      </w:r>
      <w:r>
        <w:rPr>
          <w:noProof/>
        </w:rPr>
        <w:instrText xml:space="preserve"> PAGEREF _Toc412725429 \h </w:instrText>
      </w:r>
      <w:r>
        <w:rPr>
          <w:noProof/>
        </w:rPr>
      </w:r>
      <w:r>
        <w:rPr>
          <w:noProof/>
        </w:rPr>
        <w:fldChar w:fldCharType="separate"/>
      </w:r>
      <w:r w:rsidR="00EC4715">
        <w:rPr>
          <w:noProof/>
        </w:rPr>
        <w:t>9</w:t>
      </w:r>
      <w:r>
        <w:rPr>
          <w:noProof/>
        </w:rPr>
        <w:fldChar w:fldCharType="end"/>
      </w:r>
    </w:p>
    <w:p w:rsidR="00655AD5" w:rsidRDefault="00655AD5">
      <w:pPr>
        <w:pStyle w:val="TOC8"/>
        <w:rPr>
          <w:rFonts w:asciiTheme="minorHAnsi" w:eastAsiaTheme="minorEastAsia" w:hAnsiTheme="minorHAnsi" w:cstheme="minorBidi"/>
          <w:szCs w:val="22"/>
        </w:rPr>
      </w:pPr>
      <w:r>
        <w:t>18.</w:t>
      </w:r>
      <w:r>
        <w:tab/>
        <w:t>Section 16 amended</w:t>
      </w:r>
      <w:r>
        <w:tab/>
      </w:r>
      <w:r>
        <w:fldChar w:fldCharType="begin"/>
      </w:r>
      <w:r>
        <w:instrText xml:space="preserve"> PAGEREF _Toc412725430 \h </w:instrText>
      </w:r>
      <w:r>
        <w:fldChar w:fldCharType="separate"/>
      </w:r>
      <w:r w:rsidR="00EC4715">
        <w:t>10</w:t>
      </w:r>
      <w:r>
        <w:fldChar w:fldCharType="end"/>
      </w:r>
    </w:p>
    <w:p w:rsidR="00655AD5" w:rsidRDefault="00655AD5">
      <w:pPr>
        <w:pStyle w:val="TOC8"/>
        <w:rPr>
          <w:rFonts w:asciiTheme="minorHAnsi" w:eastAsiaTheme="minorEastAsia" w:hAnsiTheme="minorHAnsi" w:cstheme="minorBidi"/>
          <w:szCs w:val="22"/>
        </w:rPr>
      </w:pPr>
      <w:r>
        <w:t>19.</w:t>
      </w:r>
      <w:r>
        <w:tab/>
        <w:t>Sections 20, 21 and 22 replaced</w:t>
      </w:r>
      <w:r>
        <w:tab/>
      </w:r>
      <w:r>
        <w:fldChar w:fldCharType="begin"/>
      </w:r>
      <w:r>
        <w:instrText xml:space="preserve"> PAGEREF _Toc412725431 \h </w:instrText>
      </w:r>
      <w:r>
        <w:fldChar w:fldCharType="separate"/>
      </w:r>
      <w:r w:rsidR="00EC4715">
        <w:t>10</w:t>
      </w:r>
      <w:r>
        <w:fldChar w:fldCharType="end"/>
      </w:r>
    </w:p>
    <w:p w:rsidR="00655AD5" w:rsidRDefault="00655AD5">
      <w:pPr>
        <w:pStyle w:val="TOC9"/>
        <w:rPr>
          <w:rFonts w:asciiTheme="minorHAnsi" w:eastAsiaTheme="minorEastAsia" w:hAnsiTheme="minorHAnsi" w:cstheme="minorBidi"/>
          <w:noProof/>
          <w:sz w:val="22"/>
          <w:szCs w:val="22"/>
        </w:rPr>
      </w:pPr>
      <w:r>
        <w:rPr>
          <w:noProof/>
        </w:rPr>
        <w:t>20.</w:t>
      </w:r>
      <w:r>
        <w:rPr>
          <w:noProof/>
        </w:rPr>
        <w:tab/>
        <w:t>Notice of disqualification</w:t>
      </w:r>
      <w:r>
        <w:rPr>
          <w:noProof/>
        </w:rPr>
        <w:tab/>
      </w:r>
      <w:r>
        <w:rPr>
          <w:noProof/>
        </w:rPr>
        <w:fldChar w:fldCharType="begin"/>
      </w:r>
      <w:r>
        <w:rPr>
          <w:noProof/>
        </w:rPr>
        <w:instrText xml:space="preserve"> PAGEREF _Toc412725432 \h </w:instrText>
      </w:r>
      <w:r>
        <w:rPr>
          <w:noProof/>
        </w:rPr>
      </w:r>
      <w:r>
        <w:rPr>
          <w:noProof/>
        </w:rPr>
        <w:fldChar w:fldCharType="separate"/>
      </w:r>
      <w:r w:rsidR="00EC4715">
        <w:rPr>
          <w:noProof/>
        </w:rPr>
        <w:t>10</w:t>
      </w:r>
      <w:r>
        <w:rPr>
          <w:noProof/>
        </w:rPr>
        <w:fldChar w:fldCharType="end"/>
      </w:r>
    </w:p>
    <w:p w:rsidR="00655AD5" w:rsidRDefault="00655AD5">
      <w:pPr>
        <w:pStyle w:val="TOC9"/>
        <w:rPr>
          <w:rFonts w:asciiTheme="minorHAnsi" w:eastAsiaTheme="minorEastAsia" w:hAnsiTheme="minorHAnsi" w:cstheme="minorBidi"/>
          <w:noProof/>
          <w:sz w:val="22"/>
          <w:szCs w:val="22"/>
        </w:rPr>
      </w:pPr>
      <w:r>
        <w:rPr>
          <w:noProof/>
        </w:rPr>
        <w:t>21.</w:t>
      </w:r>
      <w:r>
        <w:rPr>
          <w:noProof/>
        </w:rPr>
        <w:tab/>
        <w:t>Effect of disqualification</w:t>
      </w:r>
      <w:r>
        <w:rPr>
          <w:noProof/>
        </w:rPr>
        <w:tab/>
      </w:r>
      <w:r>
        <w:rPr>
          <w:noProof/>
        </w:rPr>
        <w:fldChar w:fldCharType="begin"/>
      </w:r>
      <w:r>
        <w:rPr>
          <w:noProof/>
        </w:rPr>
        <w:instrText xml:space="preserve"> PAGEREF _Toc412725433 \h </w:instrText>
      </w:r>
      <w:r>
        <w:rPr>
          <w:noProof/>
        </w:rPr>
      </w:r>
      <w:r>
        <w:rPr>
          <w:noProof/>
        </w:rPr>
        <w:fldChar w:fldCharType="separate"/>
      </w:r>
      <w:r w:rsidR="00EC4715">
        <w:rPr>
          <w:noProof/>
        </w:rPr>
        <w:t>11</w:t>
      </w:r>
      <w:r>
        <w:rPr>
          <w:noProof/>
        </w:rPr>
        <w:fldChar w:fldCharType="end"/>
      </w:r>
    </w:p>
    <w:p w:rsidR="00655AD5" w:rsidRDefault="00655AD5">
      <w:pPr>
        <w:pStyle w:val="TOC8"/>
        <w:rPr>
          <w:rFonts w:asciiTheme="minorHAnsi" w:eastAsiaTheme="minorEastAsia" w:hAnsiTheme="minorHAnsi" w:cstheme="minorBidi"/>
          <w:szCs w:val="22"/>
        </w:rPr>
      </w:pPr>
      <w:r>
        <w:t>20.</w:t>
      </w:r>
      <w:r>
        <w:tab/>
        <w:t>Section 26 amended</w:t>
      </w:r>
      <w:r>
        <w:tab/>
      </w:r>
      <w:r>
        <w:fldChar w:fldCharType="begin"/>
      </w:r>
      <w:r>
        <w:instrText xml:space="preserve"> PAGEREF _Toc412725434 \h </w:instrText>
      </w:r>
      <w:r>
        <w:fldChar w:fldCharType="separate"/>
      </w:r>
      <w:r w:rsidR="00EC4715">
        <w:t>11</w:t>
      </w:r>
      <w:r>
        <w:fldChar w:fldCharType="end"/>
      </w:r>
    </w:p>
    <w:p w:rsidR="00655AD5" w:rsidRDefault="00655AD5">
      <w:pPr>
        <w:pStyle w:val="TOC8"/>
        <w:rPr>
          <w:rFonts w:asciiTheme="minorHAnsi" w:eastAsiaTheme="minorEastAsia" w:hAnsiTheme="minorHAnsi" w:cstheme="minorBidi"/>
          <w:szCs w:val="22"/>
        </w:rPr>
      </w:pPr>
      <w:r>
        <w:t>21.</w:t>
      </w:r>
      <w:r>
        <w:tab/>
        <w:t>Section 32 amended</w:t>
      </w:r>
      <w:r>
        <w:tab/>
      </w:r>
      <w:r>
        <w:fldChar w:fldCharType="begin"/>
      </w:r>
      <w:r>
        <w:instrText xml:space="preserve"> PAGEREF _Toc412725435 \h </w:instrText>
      </w:r>
      <w:r>
        <w:fldChar w:fldCharType="separate"/>
      </w:r>
      <w:r w:rsidR="00EC4715">
        <w:t>12</w:t>
      </w:r>
      <w:r>
        <w:fldChar w:fldCharType="end"/>
      </w:r>
    </w:p>
    <w:p w:rsidR="00655AD5" w:rsidRDefault="00655AD5">
      <w:pPr>
        <w:pStyle w:val="TOC8"/>
        <w:rPr>
          <w:rFonts w:asciiTheme="minorHAnsi" w:eastAsiaTheme="minorEastAsia" w:hAnsiTheme="minorHAnsi" w:cstheme="minorBidi"/>
          <w:szCs w:val="22"/>
        </w:rPr>
      </w:pPr>
      <w:r>
        <w:t>22.</w:t>
      </w:r>
      <w:r>
        <w:tab/>
        <w:t>Section 38 amended</w:t>
      </w:r>
      <w:r>
        <w:tab/>
      </w:r>
      <w:r>
        <w:fldChar w:fldCharType="begin"/>
      </w:r>
      <w:r>
        <w:instrText xml:space="preserve"> PAGEREF _Toc412725436 \h </w:instrText>
      </w:r>
      <w:r>
        <w:fldChar w:fldCharType="separate"/>
      </w:r>
      <w:r w:rsidR="00EC4715">
        <w:t>13</w:t>
      </w:r>
      <w:r>
        <w:fldChar w:fldCharType="end"/>
      </w:r>
    </w:p>
    <w:p w:rsidR="00655AD5" w:rsidRDefault="00655AD5">
      <w:pPr>
        <w:pStyle w:val="TOC8"/>
        <w:rPr>
          <w:rFonts w:asciiTheme="minorHAnsi" w:eastAsiaTheme="minorEastAsia" w:hAnsiTheme="minorHAnsi" w:cstheme="minorBidi"/>
          <w:szCs w:val="22"/>
        </w:rPr>
      </w:pPr>
      <w:r>
        <w:t>23.</w:t>
      </w:r>
      <w:r>
        <w:tab/>
        <w:t>Section 64A inserted</w:t>
      </w:r>
      <w:r>
        <w:tab/>
      </w:r>
      <w:r>
        <w:fldChar w:fldCharType="begin"/>
      </w:r>
      <w:r>
        <w:instrText xml:space="preserve"> PAGEREF _Toc412725437 \h </w:instrText>
      </w:r>
      <w:r>
        <w:fldChar w:fldCharType="separate"/>
      </w:r>
      <w:r w:rsidR="00EC4715">
        <w:t>13</w:t>
      </w:r>
      <w:r>
        <w:fldChar w:fldCharType="end"/>
      </w:r>
    </w:p>
    <w:p w:rsidR="00655AD5" w:rsidRDefault="00655AD5">
      <w:pPr>
        <w:pStyle w:val="TOC9"/>
        <w:rPr>
          <w:rFonts w:asciiTheme="minorHAnsi" w:eastAsiaTheme="minorEastAsia" w:hAnsiTheme="minorHAnsi" w:cstheme="minorBidi"/>
          <w:noProof/>
          <w:sz w:val="22"/>
          <w:szCs w:val="22"/>
        </w:rPr>
      </w:pPr>
      <w:r>
        <w:rPr>
          <w:noProof/>
        </w:rPr>
        <w:t>64A.</w:t>
      </w:r>
      <w:r>
        <w:rPr>
          <w:noProof/>
        </w:rPr>
        <w:tab/>
        <w:t>Review of certain amendments relating to alcohol offences</w:t>
      </w:r>
      <w:r>
        <w:rPr>
          <w:noProof/>
        </w:rPr>
        <w:tab/>
      </w:r>
      <w:r>
        <w:rPr>
          <w:noProof/>
        </w:rPr>
        <w:fldChar w:fldCharType="begin"/>
      </w:r>
      <w:r>
        <w:rPr>
          <w:noProof/>
        </w:rPr>
        <w:instrText xml:space="preserve"> PAGEREF _Toc412725438 \h </w:instrText>
      </w:r>
      <w:r>
        <w:rPr>
          <w:noProof/>
        </w:rPr>
      </w:r>
      <w:r>
        <w:rPr>
          <w:noProof/>
        </w:rPr>
        <w:fldChar w:fldCharType="separate"/>
      </w:r>
      <w:r w:rsidR="00EC4715">
        <w:rPr>
          <w:noProof/>
        </w:rPr>
        <w:t>13</w:t>
      </w:r>
      <w:r>
        <w:rPr>
          <w:noProof/>
        </w:rPr>
        <w:fldChar w:fldCharType="end"/>
      </w:r>
    </w:p>
    <w:p w:rsidR="00655AD5" w:rsidRDefault="00655AD5">
      <w:pPr>
        <w:pStyle w:val="TOC4"/>
        <w:tabs>
          <w:tab w:val="right" w:leader="dot" w:pos="7077"/>
        </w:tabs>
        <w:rPr>
          <w:rFonts w:asciiTheme="minorHAnsi" w:eastAsiaTheme="minorEastAsia" w:hAnsiTheme="minorHAnsi" w:cstheme="minorBidi"/>
          <w:b w:val="0"/>
          <w:szCs w:val="22"/>
        </w:rPr>
      </w:pPr>
      <w:r>
        <w:t>Division 4 — </w:t>
      </w:r>
      <w:r w:rsidRPr="00E278A7">
        <w:rPr>
          <w:i/>
        </w:rPr>
        <w:t>Road Traffic (Vehicles) Act 2012</w:t>
      </w:r>
      <w:r>
        <w:t xml:space="preserve"> amended</w:t>
      </w:r>
    </w:p>
    <w:p w:rsidR="00655AD5" w:rsidRDefault="00655AD5">
      <w:pPr>
        <w:pStyle w:val="TOC8"/>
        <w:rPr>
          <w:rFonts w:asciiTheme="minorHAnsi" w:eastAsiaTheme="minorEastAsia" w:hAnsiTheme="minorHAnsi" w:cstheme="minorBidi"/>
          <w:szCs w:val="22"/>
        </w:rPr>
      </w:pPr>
      <w:r>
        <w:t>24</w:t>
      </w:r>
      <w:r w:rsidRPr="00E278A7">
        <w:rPr>
          <w:snapToGrid w:val="0"/>
        </w:rPr>
        <w:t>.</w:t>
      </w:r>
      <w:r w:rsidRPr="00E278A7">
        <w:rPr>
          <w:snapToGrid w:val="0"/>
        </w:rPr>
        <w:tab/>
        <w:t>Act amended</w:t>
      </w:r>
      <w:r>
        <w:tab/>
      </w:r>
      <w:r>
        <w:fldChar w:fldCharType="begin"/>
      </w:r>
      <w:r>
        <w:instrText xml:space="preserve"> PAGEREF _Toc412725440 \h </w:instrText>
      </w:r>
      <w:r>
        <w:fldChar w:fldCharType="separate"/>
      </w:r>
      <w:r w:rsidR="00EC4715">
        <w:t>14</w:t>
      </w:r>
      <w:r>
        <w:fldChar w:fldCharType="end"/>
      </w:r>
    </w:p>
    <w:p w:rsidR="00655AD5" w:rsidRDefault="00655AD5">
      <w:pPr>
        <w:pStyle w:val="TOC8"/>
        <w:rPr>
          <w:rFonts w:asciiTheme="minorHAnsi" w:eastAsiaTheme="minorEastAsia" w:hAnsiTheme="minorHAnsi" w:cstheme="minorBidi"/>
          <w:szCs w:val="22"/>
        </w:rPr>
      </w:pPr>
      <w:r>
        <w:t>25.</w:t>
      </w:r>
      <w:r>
        <w:tab/>
        <w:t>Section 9 amended</w:t>
      </w:r>
      <w:r>
        <w:tab/>
      </w:r>
      <w:r>
        <w:fldChar w:fldCharType="begin"/>
      </w:r>
      <w:r>
        <w:instrText xml:space="preserve"> PAGEREF _Toc412725441 \h </w:instrText>
      </w:r>
      <w:r>
        <w:fldChar w:fldCharType="separate"/>
      </w:r>
      <w:r w:rsidR="00EC4715">
        <w:t>14</w:t>
      </w:r>
      <w:r>
        <w:fldChar w:fldCharType="end"/>
      </w:r>
    </w:p>
    <w:p w:rsidR="00655AD5" w:rsidRDefault="00655AD5">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655AD5" w:rsidRDefault="00655AD5">
      <w:pPr>
        <w:pStyle w:val="NoteHeading"/>
        <w:sectPr w:rsidR="00655AD5">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rsidR="00E646CD" w:rsidRDefault="00513808">
      <w:pPr>
        <w:pStyle w:val="WA"/>
        <w:suppressLineNumbers/>
        <w:spacing w:after="480"/>
        <w:outlineLvl w:val="0"/>
      </w:pPr>
      <w:r>
        <w:rPr>
          <w:noProof/>
        </w:rPr>
        <w:drawing>
          <wp:anchor distT="0" distB="0" distL="114300" distR="114300" simplePos="0" relativeHeight="251658240" behindDoc="0" locked="0" layoutInCell="1" allowOverlap="1">
            <wp:simplePos x="0" y="0"/>
            <wp:positionH relativeFrom="page">
              <wp:posOffset>3455670</wp:posOffset>
            </wp:positionH>
            <wp:positionV relativeFrom="page">
              <wp:posOffset>827405</wp:posOffset>
            </wp:positionV>
            <wp:extent cx="648000" cy="412750"/>
            <wp:effectExtent l="0" t="0" r="0" b="6350"/>
            <wp:wrapNone/>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648000" cy="412750"/>
                    </a:xfrm>
                    <a:prstGeom prst="rect">
                      <a:avLst/>
                    </a:prstGeom>
                  </pic:spPr>
                </pic:pic>
              </a:graphicData>
            </a:graphic>
            <wp14:sizeRelH relativeFrom="margin">
              <wp14:pctWidth>0</wp14:pctWidth>
            </wp14:sizeRelH>
          </wp:anchor>
        </w:drawing>
      </w:r>
      <w:r>
        <w:t>Western Australia</w:t>
      </w:r>
    </w:p>
    <w:p w:rsidR="00E646CD" w:rsidRDefault="00513808">
      <w:pPr>
        <w:pStyle w:val="NameofActReg"/>
        <w:suppressLineNumbers/>
      </w:pPr>
      <w:r>
        <w:t>Road Traffic Amendment (Alcohol Interlocks and Other Matters) Act 2015</w:t>
      </w:r>
    </w:p>
    <w:p w:rsidR="00E646CD" w:rsidRDefault="00513808">
      <w:pPr>
        <w:pStyle w:val="ABillFor"/>
        <w:pBdr>
          <w:top w:val="single" w:sz="4" w:space="6" w:color="auto"/>
          <w:bottom w:val="single" w:sz="4" w:space="6" w:color="auto"/>
        </w:pBdr>
        <w:spacing w:before="0" w:after="240"/>
        <w:ind w:left="2551" w:right="2551"/>
      </w:pPr>
      <w:bookmarkStart w:id="3" w:name="BillCited"/>
      <w:bookmarkEnd w:id="3"/>
      <w:r>
        <w:t>No. 2 of 2015</w:t>
      </w:r>
    </w:p>
    <w:p w:rsidR="00E646CD" w:rsidRDefault="00513808">
      <w:pPr>
        <w:pStyle w:val="LongTitle"/>
        <w:suppressLineNumbers/>
      </w:pPr>
      <w:r>
        <w:rPr>
          <w:snapToGrid w:val="0"/>
        </w:rPr>
        <w:t xml:space="preserve">An Act to amend the </w:t>
      </w:r>
      <w:r>
        <w:rPr>
          <w:i/>
          <w:noProof/>
          <w:snapToGrid w:val="0"/>
        </w:rPr>
        <w:t>Road Traffic Act 1974</w:t>
      </w:r>
      <w:r>
        <w:rPr>
          <w:snapToGrid w:val="0"/>
        </w:rPr>
        <w:t xml:space="preserve">, the </w:t>
      </w:r>
      <w:r>
        <w:rPr>
          <w:i/>
          <w:snapToGrid w:val="0"/>
        </w:rPr>
        <w:t>Road Traffic (Administration) Act 2008</w:t>
      </w:r>
      <w:r>
        <w:rPr>
          <w:snapToGrid w:val="0"/>
        </w:rPr>
        <w:t xml:space="preserve">, the </w:t>
      </w:r>
      <w:r>
        <w:rPr>
          <w:i/>
          <w:snapToGrid w:val="0"/>
        </w:rPr>
        <w:t>Road Traffic (Authorisation to Drive) Act 2008</w:t>
      </w:r>
      <w:r>
        <w:rPr>
          <w:snapToGrid w:val="0"/>
        </w:rPr>
        <w:t xml:space="preserve"> and the </w:t>
      </w:r>
      <w:r>
        <w:rPr>
          <w:i/>
          <w:snapToGrid w:val="0"/>
        </w:rPr>
        <w:t>Road Traffic (Vehicles) Act 2012</w:t>
      </w:r>
      <w:r>
        <w:t>.</w:t>
      </w:r>
    </w:p>
    <w:p w:rsidR="00E646CD" w:rsidRDefault="00E646CD">
      <w:pPr>
        <w:rPr>
          <w:snapToGrid w:val="0"/>
        </w:rPr>
      </w:pPr>
    </w:p>
    <w:p w:rsidR="00E646CD" w:rsidRDefault="00513808" w:rsidP="003300B2">
      <w:pPr>
        <w:pStyle w:val="AssentNote"/>
      </w:pPr>
      <w:r>
        <w:t>[Assented to 25 February 2015]</w:t>
      </w:r>
    </w:p>
    <w:p w:rsidR="00E646CD" w:rsidRDefault="00513808">
      <w:pPr>
        <w:pStyle w:val="Enactment"/>
        <w:suppressLineNumbers/>
        <w:spacing w:before="0"/>
      </w:pPr>
      <w:r>
        <w:rPr>
          <w:snapToGrid w:val="0"/>
        </w:rPr>
        <w:t>The Parliament of Western Australia enacts as follows:</w:t>
      </w:r>
    </w:p>
    <w:p w:rsidR="00E646CD" w:rsidRDefault="00E646CD">
      <w:pPr>
        <w:sectPr w:rsidR="00E646CD">
          <w:headerReference w:type="even" r:id="rId22"/>
          <w:headerReference w:type="default" r:id="rId23"/>
          <w:endnotePr>
            <w:numFmt w:val="decimal"/>
          </w:endnotePr>
          <w:type w:val="oddPage"/>
          <w:pgSz w:w="11907" w:h="16840" w:code="9"/>
          <w:pgMar w:top="2381" w:right="2410" w:bottom="3544" w:left="2410" w:header="720" w:footer="3544" w:gutter="0"/>
          <w:pgNumType w:start="1"/>
          <w:cols w:space="720"/>
          <w:noEndnote/>
          <w:titlePg/>
          <w:docGrid w:linePitch="326"/>
        </w:sectPr>
      </w:pPr>
    </w:p>
    <w:p w:rsidR="00E646CD" w:rsidRDefault="00513808">
      <w:pPr>
        <w:pStyle w:val="Heading2"/>
      </w:pPr>
      <w:bookmarkStart w:id="4" w:name="_Toc384994162"/>
      <w:bookmarkStart w:id="5" w:name="_Toc384994198"/>
      <w:bookmarkStart w:id="6" w:name="_Toc384994239"/>
      <w:bookmarkStart w:id="7" w:name="_Toc385243098"/>
      <w:bookmarkStart w:id="8" w:name="_Toc385250822"/>
      <w:bookmarkStart w:id="9" w:name="_Toc385410163"/>
      <w:bookmarkStart w:id="10" w:name="_Toc386542908"/>
      <w:bookmarkStart w:id="11" w:name="_Toc412120498"/>
      <w:bookmarkStart w:id="12" w:name="_Toc412120585"/>
      <w:bookmarkStart w:id="13" w:name="_Toc412120818"/>
      <w:bookmarkStart w:id="14" w:name="_Toc412714835"/>
      <w:bookmarkStart w:id="15" w:name="_Toc412723275"/>
      <w:bookmarkStart w:id="16" w:name="_Toc412725256"/>
      <w:bookmarkStart w:id="17" w:name="_Toc412725406"/>
      <w:r>
        <w:rPr>
          <w:rStyle w:val="CharPartNo"/>
        </w:rPr>
        <w:t>Part 1</w:t>
      </w:r>
      <w:r>
        <w:rPr>
          <w:rStyle w:val="CharDivNo"/>
        </w:rPr>
        <w:t> </w:t>
      </w:r>
      <w:r>
        <w:t>—</w:t>
      </w:r>
      <w:r>
        <w:rPr>
          <w:rStyle w:val="CharDivText"/>
        </w:rPr>
        <w:t> </w:t>
      </w:r>
      <w:r>
        <w:rPr>
          <w:rStyle w:val="CharPartText"/>
        </w:rPr>
        <w:t>Preliminary</w:t>
      </w:r>
      <w:bookmarkEnd w:id="4"/>
      <w:bookmarkEnd w:id="5"/>
      <w:bookmarkEnd w:id="6"/>
      <w:bookmarkEnd w:id="7"/>
      <w:bookmarkEnd w:id="8"/>
      <w:bookmarkEnd w:id="9"/>
      <w:bookmarkEnd w:id="10"/>
      <w:bookmarkEnd w:id="11"/>
      <w:bookmarkEnd w:id="12"/>
      <w:bookmarkEnd w:id="13"/>
      <w:bookmarkEnd w:id="14"/>
      <w:bookmarkEnd w:id="15"/>
      <w:bookmarkEnd w:id="16"/>
      <w:bookmarkEnd w:id="17"/>
    </w:p>
    <w:p w:rsidR="00E646CD" w:rsidRDefault="00513808">
      <w:pPr>
        <w:pStyle w:val="Heading5"/>
      </w:pPr>
      <w:bookmarkStart w:id="18" w:name="_Toc412714836"/>
      <w:bookmarkStart w:id="19" w:name="_Toc412723276"/>
      <w:bookmarkStart w:id="20" w:name="_Toc412725407"/>
      <w:r>
        <w:rPr>
          <w:rStyle w:val="CharSectno"/>
        </w:rPr>
        <w:t>1</w:t>
      </w:r>
      <w:r>
        <w:t>.</w:t>
      </w:r>
      <w:r>
        <w:tab/>
      </w:r>
      <w:r>
        <w:rPr>
          <w:snapToGrid w:val="0"/>
        </w:rPr>
        <w:t>Short title</w:t>
      </w:r>
      <w:bookmarkEnd w:id="18"/>
      <w:bookmarkEnd w:id="19"/>
      <w:bookmarkEnd w:id="20"/>
    </w:p>
    <w:p w:rsidR="00E646CD" w:rsidRDefault="00513808">
      <w:pPr>
        <w:pStyle w:val="Subsection"/>
      </w:pPr>
      <w:r>
        <w:tab/>
      </w:r>
      <w:r>
        <w:tab/>
        <w:t>This</w:t>
      </w:r>
      <w:r>
        <w:rPr>
          <w:snapToGrid w:val="0"/>
        </w:rPr>
        <w:t xml:space="preserve"> is the</w:t>
      </w:r>
      <w:r>
        <w:rPr>
          <w:i/>
          <w:snapToGrid w:val="0"/>
        </w:rPr>
        <w:t xml:space="preserve"> Road Traffic Amendment (Alcohol Interlocks and Other Matters) Act 2015</w:t>
      </w:r>
      <w:r>
        <w:rPr>
          <w:snapToGrid w:val="0"/>
        </w:rPr>
        <w:t>.</w:t>
      </w:r>
    </w:p>
    <w:p w:rsidR="00E646CD" w:rsidRDefault="00513808">
      <w:pPr>
        <w:pStyle w:val="Heading5"/>
        <w:rPr>
          <w:snapToGrid w:val="0"/>
        </w:rPr>
      </w:pPr>
      <w:bookmarkStart w:id="21" w:name="_Toc412714837"/>
      <w:bookmarkStart w:id="22" w:name="_Toc412723277"/>
      <w:bookmarkStart w:id="23" w:name="_Toc412725408"/>
      <w:r>
        <w:rPr>
          <w:rStyle w:val="CharSectno"/>
        </w:rPr>
        <w:t>2</w:t>
      </w:r>
      <w:r>
        <w:rPr>
          <w:snapToGrid w:val="0"/>
        </w:rPr>
        <w:t>.</w:t>
      </w:r>
      <w:r>
        <w:rPr>
          <w:snapToGrid w:val="0"/>
        </w:rPr>
        <w:tab/>
      </w:r>
      <w:r>
        <w:t>Commencement</w:t>
      </w:r>
      <w:bookmarkEnd w:id="21"/>
      <w:bookmarkEnd w:id="22"/>
      <w:bookmarkEnd w:id="23"/>
    </w:p>
    <w:p w:rsidR="00E646CD" w:rsidRDefault="00513808">
      <w:pPr>
        <w:pStyle w:val="Subsection"/>
      </w:pPr>
      <w:r>
        <w:tab/>
        <w:t>(1)</w:t>
      </w:r>
      <w:r>
        <w:tab/>
        <w:t>This Act comes into operation as follows —</w:t>
      </w:r>
    </w:p>
    <w:p w:rsidR="00E646CD" w:rsidRDefault="00513808">
      <w:pPr>
        <w:pStyle w:val="Indenta"/>
      </w:pPr>
      <w:r>
        <w:tab/>
        <w:t>(a)</w:t>
      </w:r>
      <w:r>
        <w:tab/>
        <w:t>Part 1 — on the day on which this Act receives the Royal Assent;</w:t>
      </w:r>
    </w:p>
    <w:p w:rsidR="00E646CD" w:rsidRDefault="00513808">
      <w:pPr>
        <w:pStyle w:val="Indenta"/>
      </w:pPr>
      <w:r>
        <w:tab/>
        <w:t>(b)</w:t>
      </w:r>
      <w:r>
        <w:tab/>
        <w:t>the rest of the Act — subject to subsection (2), on a day fixed by proclamation, and different days may be fixed for different provisions.</w:t>
      </w:r>
    </w:p>
    <w:p w:rsidR="00E646CD" w:rsidRDefault="00513808">
      <w:pPr>
        <w:pStyle w:val="Subsection"/>
      </w:pPr>
      <w:r>
        <w:tab/>
        <w:t>(2)</w:t>
      </w:r>
      <w:r>
        <w:tab/>
        <w:t xml:space="preserve">No provision of Part 3 may come into operation before the day fixed under the </w:t>
      </w:r>
      <w:r>
        <w:rPr>
          <w:i/>
        </w:rPr>
        <w:t>Road Traffic (Administration) Act 2008</w:t>
      </w:r>
      <w:r>
        <w:t xml:space="preserve"> section 2(b).</w:t>
      </w:r>
    </w:p>
    <w:p w:rsidR="00E646CD" w:rsidRDefault="00513808">
      <w:pPr>
        <w:pStyle w:val="Heading2"/>
      </w:pPr>
      <w:bookmarkStart w:id="24" w:name="_Toc384994165"/>
      <w:bookmarkStart w:id="25" w:name="_Toc384994201"/>
      <w:bookmarkStart w:id="26" w:name="_Toc384994242"/>
      <w:bookmarkStart w:id="27" w:name="_Toc385243101"/>
      <w:bookmarkStart w:id="28" w:name="_Toc385250825"/>
      <w:bookmarkStart w:id="29" w:name="_Toc385410166"/>
      <w:bookmarkStart w:id="30" w:name="_Toc386542911"/>
      <w:bookmarkStart w:id="31" w:name="_Toc412120501"/>
      <w:bookmarkStart w:id="32" w:name="_Toc412120588"/>
      <w:bookmarkStart w:id="33" w:name="_Toc412120821"/>
      <w:bookmarkStart w:id="34" w:name="_Toc412714838"/>
      <w:bookmarkStart w:id="35" w:name="_Toc412723278"/>
      <w:bookmarkStart w:id="36" w:name="_Toc412725259"/>
      <w:bookmarkStart w:id="37" w:name="_Toc412725409"/>
      <w:r>
        <w:rPr>
          <w:rStyle w:val="CharPartNo"/>
        </w:rPr>
        <w:t>Part 2</w:t>
      </w:r>
      <w:r>
        <w:t> — </w:t>
      </w:r>
      <w:r>
        <w:rPr>
          <w:rStyle w:val="CharPartText"/>
        </w:rPr>
        <w:t>Amendments which may be brought into operation on or after Royal Assent</w:t>
      </w:r>
      <w:bookmarkEnd w:id="24"/>
      <w:bookmarkEnd w:id="25"/>
      <w:bookmarkEnd w:id="26"/>
      <w:bookmarkEnd w:id="27"/>
      <w:bookmarkEnd w:id="28"/>
      <w:bookmarkEnd w:id="29"/>
      <w:bookmarkEnd w:id="30"/>
      <w:bookmarkEnd w:id="31"/>
      <w:bookmarkEnd w:id="32"/>
      <w:bookmarkEnd w:id="33"/>
      <w:bookmarkEnd w:id="34"/>
      <w:bookmarkEnd w:id="35"/>
      <w:bookmarkEnd w:id="36"/>
      <w:bookmarkEnd w:id="37"/>
    </w:p>
    <w:p w:rsidR="00E646CD" w:rsidRDefault="00513808">
      <w:pPr>
        <w:pStyle w:val="Heading5"/>
        <w:rPr>
          <w:snapToGrid w:val="0"/>
        </w:rPr>
      </w:pPr>
      <w:bookmarkStart w:id="38" w:name="_Toc412714839"/>
      <w:bookmarkStart w:id="39" w:name="_Toc412723279"/>
      <w:bookmarkStart w:id="40" w:name="_Toc412725410"/>
      <w:r>
        <w:rPr>
          <w:rStyle w:val="CharSectno"/>
        </w:rPr>
        <w:t>3</w:t>
      </w:r>
      <w:r>
        <w:rPr>
          <w:snapToGrid w:val="0"/>
        </w:rPr>
        <w:t>.</w:t>
      </w:r>
      <w:r>
        <w:rPr>
          <w:snapToGrid w:val="0"/>
        </w:rPr>
        <w:tab/>
        <w:t>Act amended</w:t>
      </w:r>
      <w:bookmarkEnd w:id="38"/>
      <w:bookmarkEnd w:id="39"/>
      <w:bookmarkEnd w:id="40"/>
    </w:p>
    <w:p w:rsidR="00E646CD" w:rsidRDefault="00513808">
      <w:pPr>
        <w:pStyle w:val="Subsection"/>
      </w:pPr>
      <w:r>
        <w:tab/>
      </w:r>
      <w:r>
        <w:tab/>
        <w:t xml:space="preserve">This Part amends the </w:t>
      </w:r>
      <w:r>
        <w:rPr>
          <w:i/>
        </w:rPr>
        <w:t>Road Traffic Act 1974</w:t>
      </w:r>
      <w:r>
        <w:t>.</w:t>
      </w:r>
    </w:p>
    <w:p w:rsidR="00E646CD" w:rsidRDefault="00513808">
      <w:pPr>
        <w:pStyle w:val="Heading5"/>
      </w:pPr>
      <w:bookmarkStart w:id="41" w:name="_Toc412714840"/>
      <w:bookmarkStart w:id="42" w:name="_Toc412723280"/>
      <w:bookmarkStart w:id="43" w:name="_Toc412725411"/>
      <w:r>
        <w:rPr>
          <w:rStyle w:val="CharSectno"/>
        </w:rPr>
        <w:t>4</w:t>
      </w:r>
      <w:r>
        <w:t>.</w:t>
      </w:r>
      <w:r>
        <w:tab/>
        <w:t>Section 59 amended</w:t>
      </w:r>
      <w:bookmarkEnd w:id="41"/>
      <w:bookmarkEnd w:id="42"/>
      <w:bookmarkEnd w:id="43"/>
    </w:p>
    <w:p w:rsidR="00E646CD" w:rsidRDefault="00513808">
      <w:pPr>
        <w:pStyle w:val="Subsection"/>
      </w:pPr>
      <w:r>
        <w:tab/>
        <w:t>(1)</w:t>
      </w:r>
      <w:r>
        <w:tab/>
        <w:t>Delete section 59(1)(a) and insert:</w:t>
      </w:r>
    </w:p>
    <w:p w:rsidR="00E646CD" w:rsidRDefault="00E646CD">
      <w:pPr>
        <w:pStyle w:val="BlankOpen"/>
      </w:pPr>
    </w:p>
    <w:p w:rsidR="00E646CD" w:rsidRDefault="00513808">
      <w:pPr>
        <w:pStyle w:val="zIndenta"/>
      </w:pPr>
      <w:r>
        <w:tab/>
        <w:t>(a)</w:t>
      </w:r>
      <w:r>
        <w:tab/>
        <w:t>while under the influence of alcohol to such an extent as to be incapable of having proper control of the vehicle; or</w:t>
      </w:r>
    </w:p>
    <w:p w:rsidR="00E646CD" w:rsidRDefault="00513808">
      <w:pPr>
        <w:pStyle w:val="zIndenta"/>
      </w:pPr>
      <w:r>
        <w:tab/>
        <w:t>(ba)</w:t>
      </w:r>
      <w:r>
        <w:tab/>
        <w:t>while under the influence of drugs to such an extent as to be incapable of having proper control of the vehicle; or</w:t>
      </w:r>
    </w:p>
    <w:p w:rsidR="00E646CD" w:rsidRDefault="00513808">
      <w:pPr>
        <w:pStyle w:val="zIndenta"/>
      </w:pPr>
      <w:r>
        <w:tab/>
        <w:t>(bb)</w:t>
      </w:r>
      <w:r>
        <w:tab/>
        <w:t>while under the influence of alcohol and drugs to such an extent as to be incapable of having proper control of the vehicle; or</w:t>
      </w:r>
    </w:p>
    <w:p w:rsidR="00E646CD" w:rsidRDefault="00E646CD">
      <w:pPr>
        <w:pStyle w:val="BlankClose"/>
      </w:pPr>
    </w:p>
    <w:p w:rsidR="00E646CD" w:rsidRDefault="00513808">
      <w:pPr>
        <w:pStyle w:val="Subsection"/>
      </w:pPr>
      <w:r>
        <w:tab/>
        <w:t>(2)</w:t>
      </w:r>
      <w:r>
        <w:tab/>
        <w:t>In section 59(3)(a) delete “subsection (1)(a),” and insert:</w:t>
      </w:r>
    </w:p>
    <w:p w:rsidR="00E646CD" w:rsidRDefault="00E646CD">
      <w:pPr>
        <w:pStyle w:val="BlankOpen"/>
      </w:pPr>
    </w:p>
    <w:p w:rsidR="00E646CD" w:rsidRDefault="00513808">
      <w:pPr>
        <w:pStyle w:val="Subsection"/>
      </w:pPr>
      <w:r>
        <w:tab/>
      </w:r>
      <w:r>
        <w:tab/>
        <w:t>subsection (1)(a), (ba) or (bb),</w:t>
      </w:r>
    </w:p>
    <w:p w:rsidR="00E646CD" w:rsidRDefault="00E646CD">
      <w:pPr>
        <w:pStyle w:val="BlankClose"/>
      </w:pPr>
    </w:p>
    <w:p w:rsidR="00E646CD" w:rsidRDefault="00513808">
      <w:pPr>
        <w:pStyle w:val="Heading5"/>
      </w:pPr>
      <w:bookmarkStart w:id="44" w:name="_Toc412714841"/>
      <w:bookmarkStart w:id="45" w:name="_Toc412723281"/>
      <w:bookmarkStart w:id="46" w:name="_Toc412725412"/>
      <w:r>
        <w:rPr>
          <w:rStyle w:val="CharSectno"/>
        </w:rPr>
        <w:t>5</w:t>
      </w:r>
      <w:r>
        <w:t>.</w:t>
      </w:r>
      <w:r>
        <w:tab/>
        <w:t>Section 59A amended</w:t>
      </w:r>
      <w:bookmarkEnd w:id="44"/>
      <w:bookmarkEnd w:id="45"/>
      <w:bookmarkEnd w:id="46"/>
    </w:p>
    <w:p w:rsidR="00E646CD" w:rsidRDefault="00513808">
      <w:pPr>
        <w:pStyle w:val="Subsection"/>
      </w:pPr>
      <w:r>
        <w:tab/>
        <w:t>(1)</w:t>
      </w:r>
      <w:r>
        <w:tab/>
        <w:t>Delete section 59A(1)(a) and insert:</w:t>
      </w:r>
    </w:p>
    <w:p w:rsidR="00E646CD" w:rsidRDefault="00E646CD">
      <w:pPr>
        <w:pStyle w:val="BlankOpen"/>
      </w:pPr>
    </w:p>
    <w:p w:rsidR="00E646CD" w:rsidRDefault="00513808">
      <w:pPr>
        <w:pStyle w:val="zIndenta"/>
      </w:pPr>
      <w:r>
        <w:tab/>
        <w:t>(a)</w:t>
      </w:r>
      <w:r>
        <w:tab/>
        <w:t>while under the influence of alcohol to such an extent as to be incapable of having proper control of the vehicle; or</w:t>
      </w:r>
    </w:p>
    <w:p w:rsidR="00E646CD" w:rsidRDefault="00513808">
      <w:pPr>
        <w:pStyle w:val="zIndenta"/>
      </w:pPr>
      <w:r>
        <w:tab/>
        <w:t>(ba)</w:t>
      </w:r>
      <w:r>
        <w:tab/>
        <w:t>while under the influence of drugs to such an extent as to be incapable of having proper control of the vehicle; or</w:t>
      </w:r>
    </w:p>
    <w:p w:rsidR="00E646CD" w:rsidRDefault="00513808">
      <w:pPr>
        <w:pStyle w:val="zIndenta"/>
      </w:pPr>
      <w:r>
        <w:tab/>
        <w:t>(bb)</w:t>
      </w:r>
      <w:r>
        <w:tab/>
        <w:t>while under the influence of alcohol and drugs to such an extent as to be incapable of having proper control of the vehicle; or</w:t>
      </w:r>
    </w:p>
    <w:p w:rsidR="00E646CD" w:rsidRDefault="00E646CD">
      <w:pPr>
        <w:pStyle w:val="BlankClose"/>
      </w:pPr>
    </w:p>
    <w:p w:rsidR="00E646CD" w:rsidRDefault="00513808">
      <w:pPr>
        <w:pStyle w:val="Subsection"/>
      </w:pPr>
      <w:r>
        <w:tab/>
        <w:t>(2)</w:t>
      </w:r>
      <w:r>
        <w:tab/>
        <w:t>In section 59A(3a) delete “subsection (1)(a),” and insert:</w:t>
      </w:r>
    </w:p>
    <w:p w:rsidR="00E646CD" w:rsidRDefault="00E646CD">
      <w:pPr>
        <w:pStyle w:val="BlankOpen"/>
      </w:pPr>
    </w:p>
    <w:p w:rsidR="00E646CD" w:rsidRDefault="00513808">
      <w:pPr>
        <w:pStyle w:val="Subsection"/>
      </w:pPr>
      <w:r>
        <w:tab/>
      </w:r>
      <w:r>
        <w:tab/>
        <w:t>subsection (1)(a), (ba) or (bb),</w:t>
      </w:r>
    </w:p>
    <w:p w:rsidR="00E646CD" w:rsidRDefault="00E646CD">
      <w:pPr>
        <w:pStyle w:val="BlankClose"/>
      </w:pPr>
    </w:p>
    <w:p w:rsidR="00E646CD" w:rsidRDefault="00513808">
      <w:pPr>
        <w:pStyle w:val="Heading5"/>
      </w:pPr>
      <w:bookmarkStart w:id="47" w:name="_Toc412714842"/>
      <w:bookmarkStart w:id="48" w:name="_Toc412723282"/>
      <w:bookmarkStart w:id="49" w:name="_Toc412725413"/>
      <w:r>
        <w:rPr>
          <w:rStyle w:val="CharSectno"/>
        </w:rPr>
        <w:t>6</w:t>
      </w:r>
      <w:r>
        <w:t>.</w:t>
      </w:r>
      <w:r>
        <w:tab/>
        <w:t>Section 63 amended</w:t>
      </w:r>
      <w:bookmarkEnd w:id="47"/>
      <w:bookmarkEnd w:id="48"/>
      <w:bookmarkEnd w:id="49"/>
    </w:p>
    <w:p w:rsidR="00E646CD" w:rsidRDefault="00513808">
      <w:pPr>
        <w:pStyle w:val="Subsection"/>
      </w:pPr>
      <w:r>
        <w:tab/>
        <w:t>(1)</w:t>
      </w:r>
      <w:r>
        <w:tab/>
        <w:t>Delete section 63(1) and insert:</w:t>
      </w:r>
    </w:p>
    <w:p w:rsidR="00E646CD" w:rsidRDefault="00E646CD">
      <w:pPr>
        <w:pStyle w:val="BlankOpen"/>
      </w:pPr>
    </w:p>
    <w:p w:rsidR="00E646CD" w:rsidRDefault="00513808">
      <w:pPr>
        <w:pStyle w:val="zSubsection"/>
        <w:spacing w:before="80"/>
      </w:pPr>
      <w:r>
        <w:tab/>
        <w:t>(1)</w:t>
      </w:r>
      <w:r>
        <w:tab/>
        <w:t xml:space="preserve">A person who drives or attempts to drive a motor vehicle — </w:t>
      </w:r>
    </w:p>
    <w:p w:rsidR="00E646CD" w:rsidRDefault="00513808">
      <w:pPr>
        <w:pStyle w:val="zIndenta"/>
      </w:pPr>
      <w:r>
        <w:tab/>
        <w:t>(a)</w:t>
      </w:r>
      <w:r>
        <w:tab/>
        <w:t>while under the influence of alcohol to such an extent as to be incapable of having proper control of the vehicle; or</w:t>
      </w:r>
    </w:p>
    <w:p w:rsidR="00E646CD" w:rsidRDefault="00513808">
      <w:pPr>
        <w:pStyle w:val="zIndenta"/>
      </w:pPr>
      <w:r>
        <w:tab/>
        <w:t>(b)</w:t>
      </w:r>
      <w:r>
        <w:tab/>
        <w:t>while under the influence of drugs to such an extent as to be incapable of having proper control of the vehicle; or</w:t>
      </w:r>
    </w:p>
    <w:p w:rsidR="00E646CD" w:rsidRDefault="00513808">
      <w:pPr>
        <w:pStyle w:val="zIndenta"/>
      </w:pPr>
      <w:r>
        <w:tab/>
        <w:t>(c)</w:t>
      </w:r>
      <w:r>
        <w:tab/>
        <w:t>while under the influence of alcohol and drugs to such an extent as to be incapable of having proper control of the vehicle,</w:t>
      </w:r>
    </w:p>
    <w:p w:rsidR="00E646CD" w:rsidRDefault="00513808">
      <w:pPr>
        <w:pStyle w:val="zSubsection"/>
      </w:pPr>
      <w:r>
        <w:tab/>
      </w:r>
      <w:r>
        <w:tab/>
        <w:t>commits an offence, and the offender may be arrested without warrant.</w:t>
      </w:r>
    </w:p>
    <w:p w:rsidR="00E646CD" w:rsidRDefault="00E646CD">
      <w:pPr>
        <w:pStyle w:val="BlankClose"/>
      </w:pPr>
    </w:p>
    <w:p w:rsidR="00E646CD" w:rsidRDefault="00513808">
      <w:pPr>
        <w:pStyle w:val="Subsection"/>
      </w:pPr>
      <w:r>
        <w:tab/>
        <w:t>(2)</w:t>
      </w:r>
      <w:r>
        <w:tab/>
        <w:t>In section 63(7):</w:t>
      </w:r>
    </w:p>
    <w:p w:rsidR="00E646CD" w:rsidRDefault="00513808">
      <w:pPr>
        <w:pStyle w:val="Indenta"/>
      </w:pPr>
      <w:r>
        <w:tab/>
        <w:t>(a)</w:t>
      </w:r>
      <w:r>
        <w:tab/>
        <w:t>delete “against this section if it is alleged or appears on the evidence that the accused was under the influence of drugs alone,” and insert:</w:t>
      </w:r>
    </w:p>
    <w:p w:rsidR="00E646CD" w:rsidRDefault="00E646CD">
      <w:pPr>
        <w:pStyle w:val="BlankOpen"/>
      </w:pPr>
    </w:p>
    <w:p w:rsidR="00E646CD" w:rsidRDefault="00513808">
      <w:pPr>
        <w:pStyle w:val="Indenta"/>
      </w:pPr>
      <w:r>
        <w:tab/>
      </w:r>
      <w:r>
        <w:tab/>
        <w:t>against subsection (1)(b),</w:t>
      </w:r>
    </w:p>
    <w:p w:rsidR="00E646CD" w:rsidRDefault="00E646CD">
      <w:pPr>
        <w:pStyle w:val="BlankClose"/>
      </w:pPr>
    </w:p>
    <w:p w:rsidR="00E646CD" w:rsidRDefault="00513808">
      <w:pPr>
        <w:pStyle w:val="Indenta"/>
      </w:pPr>
      <w:r>
        <w:tab/>
        <w:t>(b)</w:t>
      </w:r>
      <w:r>
        <w:tab/>
        <w:t>in paragraph (a) delete “those drugs” and insert:</w:t>
      </w:r>
    </w:p>
    <w:p w:rsidR="00E646CD" w:rsidRDefault="00E646CD">
      <w:pPr>
        <w:pStyle w:val="BlankOpen"/>
      </w:pPr>
    </w:p>
    <w:p w:rsidR="00E646CD" w:rsidRDefault="00513808">
      <w:pPr>
        <w:pStyle w:val="Indenta"/>
      </w:pPr>
      <w:r>
        <w:tab/>
      </w:r>
      <w:r>
        <w:tab/>
        <w:t>the drugs, under the influence of which the accused is alleged or appears on the evidence to be,</w:t>
      </w:r>
    </w:p>
    <w:p w:rsidR="00E646CD" w:rsidRDefault="00E646CD">
      <w:pPr>
        <w:pStyle w:val="BlankClose"/>
      </w:pPr>
    </w:p>
    <w:p w:rsidR="00E646CD" w:rsidRDefault="00513808">
      <w:pPr>
        <w:pStyle w:val="Heading5"/>
      </w:pPr>
      <w:bookmarkStart w:id="50" w:name="_Toc412714843"/>
      <w:bookmarkStart w:id="51" w:name="_Toc412723283"/>
      <w:bookmarkStart w:id="52" w:name="_Toc412725414"/>
      <w:r>
        <w:rPr>
          <w:rStyle w:val="CharSectno"/>
        </w:rPr>
        <w:t>7</w:t>
      </w:r>
      <w:r>
        <w:t>.</w:t>
      </w:r>
      <w:r>
        <w:tab/>
        <w:t>Section 64AA amended</w:t>
      </w:r>
      <w:bookmarkEnd w:id="50"/>
      <w:bookmarkEnd w:id="51"/>
      <w:bookmarkEnd w:id="52"/>
    </w:p>
    <w:p w:rsidR="00E646CD" w:rsidRDefault="00513808">
      <w:pPr>
        <w:pStyle w:val="Subsection"/>
      </w:pPr>
      <w:r>
        <w:tab/>
      </w:r>
      <w:r>
        <w:tab/>
        <w:t>In section 64AA(2c) delete “section 63, 64, or 67” and insert:</w:t>
      </w:r>
    </w:p>
    <w:p w:rsidR="00E646CD" w:rsidRDefault="00E646CD">
      <w:pPr>
        <w:pStyle w:val="BlankOpen"/>
      </w:pPr>
    </w:p>
    <w:p w:rsidR="00E646CD" w:rsidRDefault="00513808">
      <w:pPr>
        <w:pStyle w:val="Subsection"/>
      </w:pPr>
      <w:r>
        <w:tab/>
      </w:r>
      <w:r>
        <w:tab/>
        <w:t>section 63, 64, 64A or 67</w:t>
      </w:r>
    </w:p>
    <w:p w:rsidR="00E646CD" w:rsidRDefault="00E646CD">
      <w:pPr>
        <w:pStyle w:val="BlankClose"/>
      </w:pPr>
    </w:p>
    <w:p w:rsidR="00E646CD" w:rsidRDefault="00513808">
      <w:pPr>
        <w:pStyle w:val="Heading5"/>
      </w:pPr>
      <w:bookmarkStart w:id="53" w:name="_Toc412714844"/>
      <w:bookmarkStart w:id="54" w:name="_Toc412723284"/>
      <w:bookmarkStart w:id="55" w:name="_Toc412725415"/>
      <w:r>
        <w:rPr>
          <w:rStyle w:val="CharSectno"/>
        </w:rPr>
        <w:t>8</w:t>
      </w:r>
      <w:r>
        <w:t>.</w:t>
      </w:r>
      <w:r>
        <w:tab/>
        <w:t>Section 66 amended</w:t>
      </w:r>
      <w:bookmarkEnd w:id="53"/>
      <w:bookmarkEnd w:id="54"/>
      <w:bookmarkEnd w:id="55"/>
    </w:p>
    <w:p w:rsidR="00E646CD" w:rsidRDefault="00513808">
      <w:pPr>
        <w:pStyle w:val="Subsection"/>
      </w:pPr>
      <w:r>
        <w:tab/>
      </w:r>
      <w:r>
        <w:tab/>
        <w:t>In section 66(2)(ca)(i) delete “section 59(1)(a) or 59A(1)(a)” and insert:</w:t>
      </w:r>
    </w:p>
    <w:p w:rsidR="00E646CD" w:rsidRDefault="00E646CD">
      <w:pPr>
        <w:pStyle w:val="BlankOpen"/>
      </w:pPr>
    </w:p>
    <w:p w:rsidR="00E646CD" w:rsidRDefault="00513808">
      <w:pPr>
        <w:pStyle w:val="Subsection"/>
      </w:pPr>
      <w:r>
        <w:tab/>
      </w:r>
      <w:r>
        <w:tab/>
        <w:t>section 59(1)(a), (ba) or (bb) or 59A(1)(a), (ba) or (bb)</w:t>
      </w:r>
    </w:p>
    <w:p w:rsidR="00E646CD" w:rsidRDefault="00E646CD">
      <w:pPr>
        <w:pStyle w:val="BlankClose"/>
      </w:pPr>
    </w:p>
    <w:p w:rsidR="00E646CD" w:rsidRDefault="00513808">
      <w:pPr>
        <w:pStyle w:val="Heading5"/>
      </w:pPr>
      <w:bookmarkStart w:id="56" w:name="_Toc412714845"/>
      <w:bookmarkStart w:id="57" w:name="_Toc412723285"/>
      <w:bookmarkStart w:id="58" w:name="_Toc412725416"/>
      <w:r>
        <w:rPr>
          <w:rStyle w:val="CharSectno"/>
        </w:rPr>
        <w:t>9</w:t>
      </w:r>
      <w:r>
        <w:t>.</w:t>
      </w:r>
      <w:r>
        <w:tab/>
        <w:t>Section 97 amended</w:t>
      </w:r>
      <w:bookmarkEnd w:id="56"/>
      <w:bookmarkEnd w:id="57"/>
      <w:bookmarkEnd w:id="58"/>
    </w:p>
    <w:p w:rsidR="00E646CD" w:rsidRDefault="00513808">
      <w:pPr>
        <w:pStyle w:val="Subsection"/>
      </w:pPr>
      <w:r>
        <w:tab/>
      </w:r>
      <w:r>
        <w:tab/>
        <w:t>Delete section 97(2)(a) and insert:</w:t>
      </w:r>
    </w:p>
    <w:p w:rsidR="00E646CD" w:rsidRDefault="00E646CD">
      <w:pPr>
        <w:pStyle w:val="BlankOpen"/>
      </w:pPr>
    </w:p>
    <w:p w:rsidR="00E646CD" w:rsidRDefault="00513808">
      <w:pPr>
        <w:pStyle w:val="zIndenta"/>
      </w:pPr>
      <w:r>
        <w:tab/>
        <w:t>(a)</w:t>
      </w:r>
      <w:r>
        <w:tab/>
        <w:t>while disqualified from obtaining a driver’s licence apply for or obtain such a licence, except that a person may apply for such a licence during the last 6 weeks of the period of disqualification;</w:t>
      </w:r>
    </w:p>
    <w:p w:rsidR="00E646CD" w:rsidRDefault="00513808">
      <w:pPr>
        <w:pStyle w:val="zIndenta"/>
      </w:pPr>
      <w:r>
        <w:tab/>
        <w:t>(ba)</w:t>
      </w:r>
      <w:r>
        <w:tab/>
        <w:t>while disqualified from obtaining any particular licence other than a driver’s licence apply for or obtain such a licence;</w:t>
      </w:r>
    </w:p>
    <w:p w:rsidR="00E646CD" w:rsidRDefault="00E646CD">
      <w:pPr>
        <w:pStyle w:val="BlankClose"/>
      </w:pPr>
    </w:p>
    <w:p w:rsidR="00E646CD" w:rsidRDefault="00513808">
      <w:pPr>
        <w:pStyle w:val="Heading2"/>
      </w:pPr>
      <w:bookmarkStart w:id="59" w:name="_Toc384994173"/>
      <w:bookmarkStart w:id="60" w:name="_Toc384994209"/>
      <w:bookmarkStart w:id="61" w:name="_Toc384994250"/>
      <w:bookmarkStart w:id="62" w:name="_Toc385243109"/>
      <w:bookmarkStart w:id="63" w:name="_Toc385250833"/>
      <w:bookmarkStart w:id="64" w:name="_Toc385410174"/>
      <w:bookmarkStart w:id="65" w:name="_Toc386542919"/>
      <w:bookmarkStart w:id="66" w:name="_Toc412120509"/>
      <w:bookmarkStart w:id="67" w:name="_Toc412120596"/>
      <w:bookmarkStart w:id="68" w:name="_Toc412120829"/>
      <w:bookmarkStart w:id="69" w:name="_Toc412714846"/>
      <w:bookmarkStart w:id="70" w:name="_Toc412723286"/>
      <w:bookmarkStart w:id="71" w:name="_Toc412725267"/>
      <w:bookmarkStart w:id="72" w:name="_Toc412725417"/>
      <w:r>
        <w:rPr>
          <w:rStyle w:val="CharPartNo"/>
        </w:rPr>
        <w:t>Part 3</w:t>
      </w:r>
      <w:r>
        <w:t> — </w:t>
      </w:r>
      <w:r>
        <w:rPr>
          <w:rStyle w:val="CharPartText"/>
        </w:rPr>
        <w:t xml:space="preserve">Amendments which may be brought into operation on or after the day fixed under the </w:t>
      </w:r>
      <w:r>
        <w:rPr>
          <w:rStyle w:val="CharPartText"/>
          <w:i/>
        </w:rPr>
        <w:t>Road Traffic (Administration) Act 2008</w:t>
      </w:r>
      <w:r>
        <w:rPr>
          <w:rStyle w:val="CharPartText"/>
        </w:rPr>
        <w:t xml:space="preserve"> section 2(b)</w:t>
      </w:r>
      <w:bookmarkEnd w:id="59"/>
      <w:bookmarkEnd w:id="60"/>
      <w:bookmarkEnd w:id="61"/>
      <w:bookmarkEnd w:id="62"/>
      <w:bookmarkEnd w:id="63"/>
      <w:bookmarkEnd w:id="64"/>
      <w:bookmarkEnd w:id="65"/>
      <w:bookmarkEnd w:id="66"/>
      <w:bookmarkEnd w:id="67"/>
      <w:bookmarkEnd w:id="68"/>
      <w:bookmarkEnd w:id="69"/>
      <w:bookmarkEnd w:id="70"/>
      <w:bookmarkEnd w:id="71"/>
      <w:bookmarkEnd w:id="72"/>
    </w:p>
    <w:p w:rsidR="00E646CD" w:rsidRDefault="00513808">
      <w:pPr>
        <w:pStyle w:val="Heading3"/>
      </w:pPr>
      <w:bookmarkStart w:id="73" w:name="_Toc384994174"/>
      <w:bookmarkStart w:id="74" w:name="_Toc384994210"/>
      <w:bookmarkStart w:id="75" w:name="_Toc384994251"/>
      <w:bookmarkStart w:id="76" w:name="_Toc385243110"/>
      <w:bookmarkStart w:id="77" w:name="_Toc385250834"/>
      <w:bookmarkStart w:id="78" w:name="_Toc385410175"/>
      <w:bookmarkStart w:id="79" w:name="_Toc386542920"/>
      <w:bookmarkStart w:id="80" w:name="_Toc412120510"/>
      <w:bookmarkStart w:id="81" w:name="_Toc412120597"/>
      <w:bookmarkStart w:id="82" w:name="_Toc412120830"/>
      <w:bookmarkStart w:id="83" w:name="_Toc412714847"/>
      <w:bookmarkStart w:id="84" w:name="_Toc412723287"/>
      <w:bookmarkStart w:id="85" w:name="_Toc412725268"/>
      <w:bookmarkStart w:id="86" w:name="_Toc412725418"/>
      <w:r>
        <w:rPr>
          <w:rStyle w:val="CharDivNo"/>
        </w:rPr>
        <w:t>Division 1</w:t>
      </w:r>
      <w:r>
        <w:t> — </w:t>
      </w:r>
      <w:r>
        <w:rPr>
          <w:rStyle w:val="CharDivText"/>
          <w:i/>
        </w:rPr>
        <w:t>Road Traffic Act 1974</w:t>
      </w:r>
      <w:r>
        <w:rPr>
          <w:rStyle w:val="CharDivText"/>
        </w:rPr>
        <w:t xml:space="preserve"> amended</w:t>
      </w:r>
      <w:bookmarkEnd w:id="73"/>
      <w:bookmarkEnd w:id="74"/>
      <w:bookmarkEnd w:id="75"/>
      <w:bookmarkEnd w:id="76"/>
      <w:bookmarkEnd w:id="77"/>
      <w:bookmarkEnd w:id="78"/>
      <w:bookmarkEnd w:id="79"/>
      <w:bookmarkEnd w:id="80"/>
      <w:bookmarkEnd w:id="81"/>
      <w:bookmarkEnd w:id="82"/>
      <w:bookmarkEnd w:id="83"/>
      <w:bookmarkEnd w:id="84"/>
      <w:bookmarkEnd w:id="85"/>
      <w:bookmarkEnd w:id="86"/>
    </w:p>
    <w:p w:rsidR="00E646CD" w:rsidRDefault="00513808">
      <w:pPr>
        <w:pStyle w:val="Heading5"/>
        <w:rPr>
          <w:snapToGrid w:val="0"/>
        </w:rPr>
      </w:pPr>
      <w:bookmarkStart w:id="87" w:name="_Toc412714848"/>
      <w:bookmarkStart w:id="88" w:name="_Toc412723288"/>
      <w:bookmarkStart w:id="89" w:name="_Toc412725419"/>
      <w:r>
        <w:rPr>
          <w:rStyle w:val="CharSectno"/>
        </w:rPr>
        <w:t>10</w:t>
      </w:r>
      <w:r>
        <w:rPr>
          <w:snapToGrid w:val="0"/>
        </w:rPr>
        <w:t>.</w:t>
      </w:r>
      <w:r>
        <w:rPr>
          <w:snapToGrid w:val="0"/>
        </w:rPr>
        <w:tab/>
        <w:t>Act amended</w:t>
      </w:r>
      <w:bookmarkEnd w:id="87"/>
      <w:bookmarkEnd w:id="88"/>
      <w:bookmarkEnd w:id="89"/>
    </w:p>
    <w:p w:rsidR="00E646CD" w:rsidRDefault="00513808">
      <w:pPr>
        <w:pStyle w:val="Subsection"/>
      </w:pPr>
      <w:r>
        <w:tab/>
      </w:r>
      <w:r>
        <w:tab/>
        <w:t xml:space="preserve">This Division amends the </w:t>
      </w:r>
      <w:r>
        <w:rPr>
          <w:i/>
        </w:rPr>
        <w:t>Road Traffic Act 1974</w:t>
      </w:r>
      <w:r>
        <w:t>.</w:t>
      </w:r>
    </w:p>
    <w:p w:rsidR="00E646CD" w:rsidRDefault="00513808">
      <w:pPr>
        <w:pStyle w:val="Heading5"/>
      </w:pPr>
      <w:bookmarkStart w:id="90" w:name="_Toc412714849"/>
      <w:bookmarkStart w:id="91" w:name="_Toc412723289"/>
      <w:bookmarkStart w:id="92" w:name="_Toc412725420"/>
      <w:r>
        <w:rPr>
          <w:rStyle w:val="CharSectno"/>
        </w:rPr>
        <w:t>11</w:t>
      </w:r>
      <w:r>
        <w:t>.</w:t>
      </w:r>
      <w:r>
        <w:tab/>
        <w:t>Section 49 amended</w:t>
      </w:r>
      <w:bookmarkEnd w:id="90"/>
      <w:bookmarkEnd w:id="91"/>
      <w:bookmarkEnd w:id="92"/>
    </w:p>
    <w:p w:rsidR="00E646CD" w:rsidRDefault="00513808">
      <w:pPr>
        <w:pStyle w:val="Subsection"/>
      </w:pPr>
      <w:r>
        <w:tab/>
        <w:t>(1)</w:t>
      </w:r>
      <w:r>
        <w:tab/>
        <w:t>In section 49(1) in the Penalty paragraph (c) delete “subsection (3)(a), (b), or (c)” and insert:</w:t>
      </w:r>
    </w:p>
    <w:p w:rsidR="00E646CD" w:rsidRDefault="00E646CD">
      <w:pPr>
        <w:pStyle w:val="BlankOpen"/>
      </w:pPr>
    </w:p>
    <w:p w:rsidR="00E646CD" w:rsidRDefault="00513808">
      <w:pPr>
        <w:pStyle w:val="Subsection"/>
      </w:pPr>
      <w:r>
        <w:tab/>
      </w:r>
      <w:r>
        <w:tab/>
        <w:t>subsection (3)(a), (b), (c) or (da)</w:t>
      </w:r>
    </w:p>
    <w:p w:rsidR="00E646CD" w:rsidRDefault="00E646CD">
      <w:pPr>
        <w:pStyle w:val="BlankClose"/>
      </w:pPr>
    </w:p>
    <w:p w:rsidR="00E646CD" w:rsidRDefault="00513808">
      <w:pPr>
        <w:pStyle w:val="Subsection"/>
      </w:pPr>
      <w:r>
        <w:tab/>
        <w:t>(2)</w:t>
      </w:r>
      <w:r>
        <w:tab/>
        <w:t>After section 49(3)(c) insert:</w:t>
      </w:r>
    </w:p>
    <w:p w:rsidR="00E646CD" w:rsidRDefault="00E646CD">
      <w:pPr>
        <w:pStyle w:val="BlankOpen"/>
      </w:pPr>
    </w:p>
    <w:p w:rsidR="00E646CD" w:rsidRDefault="00513808">
      <w:pPr>
        <w:pStyle w:val="zIndenta"/>
      </w:pPr>
      <w:r>
        <w:tab/>
        <w:t>(da)</w:t>
      </w:r>
      <w:r>
        <w:tab/>
        <w:t xml:space="preserve">who is a member of a class of persons prescribed for the purposes of this paragraph by regulations made for the purposes of the </w:t>
      </w:r>
      <w:r>
        <w:rPr>
          <w:i/>
        </w:rPr>
        <w:t>Road Traffic (Authorisation to Drive) Act 2008</w:t>
      </w:r>
      <w:r>
        <w:t xml:space="preserve"> section 5A; or</w:t>
      </w:r>
    </w:p>
    <w:p w:rsidR="00E646CD" w:rsidRDefault="00E646CD">
      <w:pPr>
        <w:pStyle w:val="BlankClose"/>
      </w:pPr>
    </w:p>
    <w:p w:rsidR="00E646CD" w:rsidRDefault="00513808">
      <w:pPr>
        <w:pStyle w:val="Heading5"/>
      </w:pPr>
      <w:bookmarkStart w:id="93" w:name="_Toc412714850"/>
      <w:bookmarkStart w:id="94" w:name="_Toc412723290"/>
      <w:bookmarkStart w:id="95" w:name="_Toc412725421"/>
      <w:r>
        <w:rPr>
          <w:rStyle w:val="CharSectno"/>
        </w:rPr>
        <w:t>12</w:t>
      </w:r>
      <w:r>
        <w:t>.</w:t>
      </w:r>
      <w:r>
        <w:tab/>
        <w:t>Section 64A amended</w:t>
      </w:r>
      <w:bookmarkEnd w:id="93"/>
      <w:bookmarkEnd w:id="94"/>
      <w:bookmarkEnd w:id="95"/>
    </w:p>
    <w:p w:rsidR="00E646CD" w:rsidRDefault="00513808">
      <w:pPr>
        <w:pStyle w:val="Subsection"/>
      </w:pPr>
      <w:r>
        <w:tab/>
      </w:r>
      <w:r>
        <w:tab/>
        <w:t>In section 64A(2):</w:t>
      </w:r>
    </w:p>
    <w:p w:rsidR="00E646CD" w:rsidRDefault="00513808">
      <w:pPr>
        <w:pStyle w:val="Indenta"/>
      </w:pPr>
      <w:r>
        <w:tab/>
        <w:t>(a)</w:t>
      </w:r>
      <w:r>
        <w:tab/>
        <w:t>in paragraph (f) delete “driver.” and insert:</w:t>
      </w:r>
    </w:p>
    <w:p w:rsidR="00E646CD" w:rsidRDefault="00E646CD">
      <w:pPr>
        <w:pStyle w:val="BlankOpen"/>
      </w:pPr>
    </w:p>
    <w:p w:rsidR="00E646CD" w:rsidRDefault="00513808">
      <w:pPr>
        <w:pStyle w:val="Indenta"/>
      </w:pPr>
      <w:r>
        <w:tab/>
      </w:r>
      <w:r>
        <w:tab/>
        <w:t>driver; or</w:t>
      </w:r>
    </w:p>
    <w:p w:rsidR="00E646CD" w:rsidRDefault="00E646CD">
      <w:pPr>
        <w:pStyle w:val="BlankClose"/>
      </w:pPr>
    </w:p>
    <w:p w:rsidR="00E646CD" w:rsidRDefault="00513808">
      <w:pPr>
        <w:pStyle w:val="Indenta"/>
        <w:keepNext/>
      </w:pPr>
      <w:r>
        <w:tab/>
        <w:t>(b)</w:t>
      </w:r>
      <w:r>
        <w:tab/>
        <w:t>after paragraph (f) insert:</w:t>
      </w:r>
    </w:p>
    <w:p w:rsidR="00E646CD" w:rsidRDefault="00E646CD">
      <w:pPr>
        <w:pStyle w:val="BlankOpen"/>
      </w:pPr>
    </w:p>
    <w:p w:rsidR="00E646CD" w:rsidRDefault="00513808">
      <w:pPr>
        <w:pStyle w:val="zIndenta"/>
      </w:pPr>
      <w:r>
        <w:tab/>
        <w:t>(g)</w:t>
      </w:r>
      <w:r>
        <w:tab/>
        <w:t xml:space="preserve">is a member of a class of persons prescribed for the purposes of this paragraph by regulations made for the purposes of the </w:t>
      </w:r>
      <w:r>
        <w:rPr>
          <w:i/>
        </w:rPr>
        <w:t xml:space="preserve">Road Traffic (Authorisation to Drive) Act 2008 </w:t>
      </w:r>
      <w:r>
        <w:t>section 5A.</w:t>
      </w:r>
    </w:p>
    <w:p w:rsidR="00E646CD" w:rsidRDefault="00E646CD">
      <w:pPr>
        <w:pStyle w:val="BlankClose"/>
      </w:pPr>
    </w:p>
    <w:p w:rsidR="00E646CD" w:rsidRDefault="00513808">
      <w:pPr>
        <w:pStyle w:val="Heading5"/>
      </w:pPr>
      <w:bookmarkStart w:id="96" w:name="_Toc412714851"/>
      <w:bookmarkStart w:id="97" w:name="_Toc412723291"/>
      <w:bookmarkStart w:id="98" w:name="_Toc412725422"/>
      <w:r>
        <w:rPr>
          <w:rStyle w:val="CharSectno"/>
        </w:rPr>
        <w:t>13</w:t>
      </w:r>
      <w:r>
        <w:t>.</w:t>
      </w:r>
      <w:r>
        <w:tab/>
        <w:t>Section 78A amended</w:t>
      </w:r>
      <w:bookmarkEnd w:id="96"/>
      <w:bookmarkEnd w:id="97"/>
      <w:bookmarkEnd w:id="98"/>
    </w:p>
    <w:p w:rsidR="00E646CD" w:rsidRDefault="00513808">
      <w:pPr>
        <w:pStyle w:val="Subsection"/>
      </w:pPr>
      <w:r>
        <w:tab/>
      </w:r>
      <w:r>
        <w:tab/>
        <w:t xml:space="preserve">In section 78A in the definition of </w:t>
      </w:r>
      <w:r>
        <w:rPr>
          <w:b/>
          <w:i/>
        </w:rPr>
        <w:t>impounding offence (driver’s licence)</w:t>
      </w:r>
      <w:r>
        <w:t xml:space="preserve"> paragraph (a) delete “section 49(3)(a), (b) or (c); or” and insert:</w:t>
      </w:r>
    </w:p>
    <w:p w:rsidR="00E646CD" w:rsidRDefault="00E646CD">
      <w:pPr>
        <w:pStyle w:val="BlankOpen"/>
      </w:pPr>
    </w:p>
    <w:p w:rsidR="00E646CD" w:rsidRDefault="00513808">
      <w:pPr>
        <w:pStyle w:val="Subsection"/>
      </w:pPr>
      <w:r>
        <w:tab/>
      </w:r>
      <w:r>
        <w:tab/>
        <w:t>section 49(3)(a), (b), (c) or (da); or</w:t>
      </w:r>
    </w:p>
    <w:p w:rsidR="00E646CD" w:rsidRDefault="00E646CD">
      <w:pPr>
        <w:pStyle w:val="BlankClose"/>
      </w:pPr>
    </w:p>
    <w:p w:rsidR="00E646CD" w:rsidRDefault="00513808">
      <w:pPr>
        <w:pStyle w:val="Heading3"/>
      </w:pPr>
      <w:bookmarkStart w:id="99" w:name="_Toc384994179"/>
      <w:bookmarkStart w:id="100" w:name="_Toc384994215"/>
      <w:bookmarkStart w:id="101" w:name="_Toc384994256"/>
      <w:bookmarkStart w:id="102" w:name="_Toc385243115"/>
      <w:bookmarkStart w:id="103" w:name="_Toc385250839"/>
      <w:bookmarkStart w:id="104" w:name="_Toc385410180"/>
      <w:bookmarkStart w:id="105" w:name="_Toc386542925"/>
      <w:bookmarkStart w:id="106" w:name="_Toc412120515"/>
      <w:bookmarkStart w:id="107" w:name="_Toc412120602"/>
      <w:bookmarkStart w:id="108" w:name="_Toc412120835"/>
      <w:bookmarkStart w:id="109" w:name="_Toc412714852"/>
      <w:bookmarkStart w:id="110" w:name="_Toc412723292"/>
      <w:bookmarkStart w:id="111" w:name="_Toc412725273"/>
      <w:bookmarkStart w:id="112" w:name="_Toc412725423"/>
      <w:r>
        <w:rPr>
          <w:rStyle w:val="CharDivNo"/>
        </w:rPr>
        <w:t>Division 2</w:t>
      </w:r>
      <w:r>
        <w:t> — </w:t>
      </w:r>
      <w:r>
        <w:rPr>
          <w:rStyle w:val="CharDivText"/>
          <w:i/>
        </w:rPr>
        <w:t>Road Traffic (Administration) Act 2008</w:t>
      </w:r>
      <w:r>
        <w:rPr>
          <w:rStyle w:val="CharDivText"/>
        </w:rPr>
        <w:t xml:space="preserve"> amended</w:t>
      </w:r>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p>
    <w:p w:rsidR="00E646CD" w:rsidRDefault="00513808">
      <w:pPr>
        <w:pStyle w:val="Heading5"/>
        <w:rPr>
          <w:snapToGrid w:val="0"/>
        </w:rPr>
      </w:pPr>
      <w:bookmarkStart w:id="113" w:name="_Toc412714853"/>
      <w:bookmarkStart w:id="114" w:name="_Toc412723293"/>
      <w:bookmarkStart w:id="115" w:name="_Toc412725424"/>
      <w:r>
        <w:rPr>
          <w:rStyle w:val="CharSectno"/>
        </w:rPr>
        <w:t>14</w:t>
      </w:r>
      <w:r>
        <w:t>.</w:t>
      </w:r>
      <w:r>
        <w:tab/>
      </w:r>
      <w:r>
        <w:rPr>
          <w:snapToGrid w:val="0"/>
        </w:rPr>
        <w:t>Act amended</w:t>
      </w:r>
      <w:bookmarkEnd w:id="113"/>
      <w:bookmarkEnd w:id="114"/>
      <w:bookmarkEnd w:id="115"/>
    </w:p>
    <w:p w:rsidR="00E646CD" w:rsidRDefault="00513808">
      <w:pPr>
        <w:pStyle w:val="Subsection"/>
      </w:pPr>
      <w:r>
        <w:tab/>
      </w:r>
      <w:r>
        <w:tab/>
        <w:t xml:space="preserve">This Division amends the </w:t>
      </w:r>
      <w:r>
        <w:rPr>
          <w:i/>
        </w:rPr>
        <w:t>Road Traffic (Administration) Act 2008</w:t>
      </w:r>
      <w:r>
        <w:t>.</w:t>
      </w:r>
    </w:p>
    <w:p w:rsidR="00E646CD" w:rsidRDefault="00513808">
      <w:pPr>
        <w:pStyle w:val="Heading5"/>
      </w:pPr>
      <w:bookmarkStart w:id="116" w:name="_Toc412714854"/>
      <w:bookmarkStart w:id="117" w:name="_Toc412723294"/>
      <w:bookmarkStart w:id="118" w:name="_Toc412725425"/>
      <w:r>
        <w:rPr>
          <w:rStyle w:val="CharSectno"/>
        </w:rPr>
        <w:t>15</w:t>
      </w:r>
      <w:r>
        <w:t>.</w:t>
      </w:r>
      <w:r>
        <w:tab/>
        <w:t>Section 36 amended</w:t>
      </w:r>
      <w:bookmarkEnd w:id="116"/>
      <w:bookmarkEnd w:id="117"/>
      <w:bookmarkEnd w:id="118"/>
    </w:p>
    <w:p w:rsidR="00E646CD" w:rsidRDefault="00513808">
      <w:pPr>
        <w:pStyle w:val="Subsection"/>
      </w:pPr>
      <w:r>
        <w:tab/>
      </w:r>
      <w:r>
        <w:tab/>
        <w:t>Delete section 36(2)(a) and insert:</w:t>
      </w:r>
    </w:p>
    <w:p w:rsidR="00E646CD" w:rsidRDefault="00E646CD">
      <w:pPr>
        <w:pStyle w:val="BlankOpen"/>
      </w:pPr>
    </w:p>
    <w:p w:rsidR="00E646CD" w:rsidRDefault="00513808">
      <w:pPr>
        <w:pStyle w:val="zIndenta"/>
      </w:pPr>
      <w:r>
        <w:tab/>
        <w:t>(a)</w:t>
      </w:r>
      <w:r>
        <w:tab/>
        <w:t>while disqualified from obtaining a driver’s licence apply for or obtain such a licence, except that a person may apply for such a licence during the last 6 weeks of the period of disqualification;</w:t>
      </w:r>
    </w:p>
    <w:p w:rsidR="00E646CD" w:rsidRDefault="00513808">
      <w:pPr>
        <w:pStyle w:val="zIndenta"/>
      </w:pPr>
      <w:r>
        <w:tab/>
        <w:t>(ba)</w:t>
      </w:r>
      <w:r>
        <w:tab/>
        <w:t>while disqualified from obtaining any particular licence other than a driver’s licence apply for or obtain such a licence;</w:t>
      </w:r>
    </w:p>
    <w:p w:rsidR="00E646CD" w:rsidRDefault="00E646CD">
      <w:pPr>
        <w:pStyle w:val="BlankClose"/>
      </w:pPr>
    </w:p>
    <w:p w:rsidR="00E646CD" w:rsidRDefault="00513808">
      <w:pPr>
        <w:pStyle w:val="Heading3"/>
      </w:pPr>
      <w:bookmarkStart w:id="119" w:name="_Toc384994182"/>
      <w:bookmarkStart w:id="120" w:name="_Toc384994218"/>
      <w:bookmarkStart w:id="121" w:name="_Toc384994259"/>
      <w:bookmarkStart w:id="122" w:name="_Toc385243118"/>
      <w:bookmarkStart w:id="123" w:name="_Toc385250842"/>
      <w:bookmarkStart w:id="124" w:name="_Toc385410183"/>
      <w:bookmarkStart w:id="125" w:name="_Toc386542928"/>
      <w:bookmarkStart w:id="126" w:name="_Toc412120518"/>
      <w:bookmarkStart w:id="127" w:name="_Toc412120605"/>
      <w:bookmarkStart w:id="128" w:name="_Toc412120838"/>
      <w:bookmarkStart w:id="129" w:name="_Toc412714855"/>
      <w:bookmarkStart w:id="130" w:name="_Toc412723295"/>
      <w:bookmarkStart w:id="131" w:name="_Toc412725276"/>
      <w:bookmarkStart w:id="132" w:name="_Toc412725426"/>
      <w:r>
        <w:rPr>
          <w:rStyle w:val="CharDivNo"/>
        </w:rPr>
        <w:t>Division 3</w:t>
      </w:r>
      <w:r>
        <w:t> — </w:t>
      </w:r>
      <w:r>
        <w:rPr>
          <w:rStyle w:val="CharDivText"/>
          <w:i/>
        </w:rPr>
        <w:t>Road Traffic (Authorisation to Drive) Act 2008</w:t>
      </w:r>
      <w:r>
        <w:rPr>
          <w:rStyle w:val="CharDivText"/>
        </w:rPr>
        <w:t> amended</w:t>
      </w:r>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p>
    <w:p w:rsidR="00E646CD" w:rsidRDefault="00513808">
      <w:pPr>
        <w:pStyle w:val="Heading5"/>
        <w:rPr>
          <w:snapToGrid w:val="0"/>
        </w:rPr>
      </w:pPr>
      <w:bookmarkStart w:id="133" w:name="_Toc412714856"/>
      <w:bookmarkStart w:id="134" w:name="_Toc412723296"/>
      <w:bookmarkStart w:id="135" w:name="_Toc412725427"/>
      <w:r>
        <w:rPr>
          <w:rStyle w:val="CharSectno"/>
        </w:rPr>
        <w:t>16</w:t>
      </w:r>
      <w:r>
        <w:t>.</w:t>
      </w:r>
      <w:r>
        <w:tab/>
      </w:r>
      <w:r>
        <w:rPr>
          <w:snapToGrid w:val="0"/>
        </w:rPr>
        <w:t>Act amended</w:t>
      </w:r>
      <w:bookmarkEnd w:id="133"/>
      <w:bookmarkEnd w:id="134"/>
      <w:bookmarkEnd w:id="135"/>
    </w:p>
    <w:p w:rsidR="00E646CD" w:rsidRDefault="00513808">
      <w:pPr>
        <w:pStyle w:val="Subsection"/>
      </w:pPr>
      <w:r>
        <w:tab/>
      </w:r>
      <w:r>
        <w:tab/>
        <w:t xml:space="preserve">This Division amends the </w:t>
      </w:r>
      <w:r>
        <w:rPr>
          <w:i/>
        </w:rPr>
        <w:t>Road Traffic (Authorisation to Drive) Act 2008</w:t>
      </w:r>
      <w:r>
        <w:t>.</w:t>
      </w:r>
    </w:p>
    <w:p w:rsidR="00E646CD" w:rsidRDefault="00513808">
      <w:pPr>
        <w:pStyle w:val="Heading5"/>
      </w:pPr>
      <w:bookmarkStart w:id="136" w:name="_Toc412714857"/>
      <w:bookmarkStart w:id="137" w:name="_Toc412723297"/>
      <w:bookmarkStart w:id="138" w:name="_Toc412725428"/>
      <w:r>
        <w:rPr>
          <w:rStyle w:val="CharSectno"/>
        </w:rPr>
        <w:t>17</w:t>
      </w:r>
      <w:r>
        <w:t>.</w:t>
      </w:r>
      <w:r>
        <w:tab/>
        <w:t>Section 5A inserted</w:t>
      </w:r>
      <w:bookmarkEnd w:id="136"/>
      <w:bookmarkEnd w:id="137"/>
      <w:bookmarkEnd w:id="138"/>
    </w:p>
    <w:p w:rsidR="00E646CD" w:rsidRDefault="00513808">
      <w:pPr>
        <w:pStyle w:val="Subsection"/>
      </w:pPr>
      <w:r>
        <w:tab/>
      </w:r>
      <w:r>
        <w:tab/>
        <w:t>After section 4 insert:</w:t>
      </w:r>
    </w:p>
    <w:p w:rsidR="00E646CD" w:rsidRDefault="00E646CD">
      <w:pPr>
        <w:pStyle w:val="BlankOpen"/>
      </w:pPr>
    </w:p>
    <w:p w:rsidR="00E646CD" w:rsidRDefault="00513808">
      <w:pPr>
        <w:pStyle w:val="zHeading5"/>
      </w:pPr>
      <w:bookmarkStart w:id="139" w:name="_Toc412714858"/>
      <w:bookmarkStart w:id="140" w:name="_Toc412723298"/>
      <w:bookmarkStart w:id="141" w:name="_Toc412725429"/>
      <w:r>
        <w:t>5A.</w:t>
      </w:r>
      <w:r>
        <w:tab/>
        <w:t>Regulations for alcohol interlock scheme</w:t>
      </w:r>
      <w:bookmarkEnd w:id="139"/>
      <w:bookmarkEnd w:id="140"/>
      <w:bookmarkEnd w:id="141"/>
    </w:p>
    <w:p w:rsidR="00E646CD" w:rsidRDefault="00513808">
      <w:pPr>
        <w:pStyle w:val="zSubsection"/>
      </w:pPr>
      <w:r>
        <w:tab/>
        <w:t>(1)</w:t>
      </w:r>
      <w:r>
        <w:tab/>
        <w:t xml:space="preserve">In this section — </w:t>
      </w:r>
    </w:p>
    <w:p w:rsidR="00E646CD" w:rsidRDefault="00513808">
      <w:pPr>
        <w:pStyle w:val="zDefstart"/>
      </w:pPr>
      <w:r>
        <w:tab/>
      </w:r>
      <w:r>
        <w:rPr>
          <w:rStyle w:val="CharDefText"/>
        </w:rPr>
        <w:t>alcohol interlock</w:t>
      </w:r>
      <w:r>
        <w:t xml:space="preserve"> means a device which, when installed in a motor vehicle, prevents the vehicle from being operated unless a breath sample analysed by the device contains either no measurable concentration of alcohol or not more than a particular concentration of alcohol;</w:t>
      </w:r>
    </w:p>
    <w:p w:rsidR="00E646CD" w:rsidRDefault="00513808">
      <w:pPr>
        <w:pStyle w:val="zDefstart"/>
      </w:pPr>
      <w:r>
        <w:tab/>
      </w:r>
      <w:r>
        <w:rPr>
          <w:b/>
          <w:i/>
        </w:rPr>
        <w:t>alcohol offence</w:t>
      </w:r>
      <w:r>
        <w:t xml:space="preserve"> means an offence under the </w:t>
      </w:r>
      <w:r>
        <w:rPr>
          <w:i/>
        </w:rPr>
        <w:t>Road Traffic Act 1974</w:t>
      </w:r>
      <w:r>
        <w:t xml:space="preserve"> Part V, an element of which is — </w:t>
      </w:r>
    </w:p>
    <w:p w:rsidR="00E646CD" w:rsidRDefault="00513808">
      <w:pPr>
        <w:pStyle w:val="zDefpara"/>
      </w:pPr>
      <w:r>
        <w:tab/>
        <w:t>(a)</w:t>
      </w:r>
      <w:r>
        <w:tab/>
        <w:t>being under the influence of alcohol; or</w:t>
      </w:r>
    </w:p>
    <w:p w:rsidR="00E646CD" w:rsidRDefault="00513808">
      <w:pPr>
        <w:pStyle w:val="zDefpara"/>
      </w:pPr>
      <w:r>
        <w:tab/>
        <w:t>(b)</w:t>
      </w:r>
      <w:r>
        <w:tab/>
        <w:t>having a blood alcohol content of or above a stated level; or</w:t>
      </w:r>
    </w:p>
    <w:p w:rsidR="00E646CD" w:rsidRDefault="00513808">
      <w:pPr>
        <w:pStyle w:val="zDefpara"/>
      </w:pPr>
      <w:r>
        <w:tab/>
        <w:t>(c)</w:t>
      </w:r>
      <w:r>
        <w:tab/>
        <w:t>failing to provide a sample of blood, breath or urine or to allow such a sample to be taken.</w:t>
      </w:r>
    </w:p>
    <w:p w:rsidR="00E646CD" w:rsidRDefault="00513808">
      <w:pPr>
        <w:pStyle w:val="zSubsection"/>
      </w:pPr>
      <w:r>
        <w:tab/>
        <w:t>(2)</w:t>
      </w:r>
      <w:r>
        <w:tab/>
        <w:t xml:space="preserve">The regulations may provide for an alcohol interlock scheme under which — </w:t>
      </w:r>
    </w:p>
    <w:p w:rsidR="00E646CD" w:rsidRDefault="00513808">
      <w:pPr>
        <w:pStyle w:val="zIndenta"/>
      </w:pPr>
      <w:r>
        <w:tab/>
        <w:t>(a)</w:t>
      </w:r>
      <w:r>
        <w:tab/>
        <w:t>a driver’s licence granted to or held by a person who has been convicted of a prescribed alcohol offence is to be subject to a condition that it authorises driving only a vehicle in which an alcohol interlock is installed; and</w:t>
      </w:r>
    </w:p>
    <w:p w:rsidR="00E646CD" w:rsidRDefault="00513808">
      <w:pPr>
        <w:pStyle w:val="zIndenta"/>
      </w:pPr>
      <w:r>
        <w:tab/>
        <w:t>(b)</w:t>
      </w:r>
      <w:r>
        <w:tab/>
        <w:t>the requirement referred to in paragraph (a) ceases to apply if the person satisfies prescribed conditions.</w:t>
      </w:r>
    </w:p>
    <w:p w:rsidR="00E646CD" w:rsidRDefault="00513808">
      <w:pPr>
        <w:pStyle w:val="zSubsection"/>
      </w:pPr>
      <w:r>
        <w:tab/>
        <w:t>(3)</w:t>
      </w:r>
      <w:r>
        <w:tab/>
        <w:t>The particular purposes for which this section provides that regulations may be made do not prevent anything in section 61 from applying to the making of regulations for the purposes of this section.</w:t>
      </w:r>
    </w:p>
    <w:p w:rsidR="00E646CD" w:rsidRDefault="00513808">
      <w:pPr>
        <w:pStyle w:val="zSubsection"/>
      </w:pPr>
      <w:r>
        <w:tab/>
        <w:t>(4)</w:t>
      </w:r>
      <w:r>
        <w:tab/>
        <w:t>Regulations made for the purposes of this section may, in relation to persons who have been convicted of prescribed alcohol offences, make any provision of a kind referred to in section 4.</w:t>
      </w:r>
    </w:p>
    <w:p w:rsidR="00E646CD" w:rsidRDefault="00E646CD">
      <w:pPr>
        <w:pStyle w:val="BlankClose"/>
      </w:pPr>
    </w:p>
    <w:p w:rsidR="00E646CD" w:rsidRDefault="00513808">
      <w:pPr>
        <w:pStyle w:val="Heading5"/>
      </w:pPr>
      <w:bookmarkStart w:id="142" w:name="_Toc412714859"/>
      <w:bookmarkStart w:id="143" w:name="_Toc412723299"/>
      <w:bookmarkStart w:id="144" w:name="_Toc412725430"/>
      <w:r>
        <w:rPr>
          <w:rStyle w:val="CharSectno"/>
        </w:rPr>
        <w:t>18</w:t>
      </w:r>
      <w:r>
        <w:t>.</w:t>
      </w:r>
      <w:r>
        <w:tab/>
        <w:t>Section 16 amended</w:t>
      </w:r>
      <w:bookmarkEnd w:id="142"/>
      <w:bookmarkEnd w:id="143"/>
      <w:bookmarkEnd w:id="144"/>
    </w:p>
    <w:p w:rsidR="00E646CD" w:rsidRDefault="00513808">
      <w:pPr>
        <w:pStyle w:val="Subsection"/>
      </w:pPr>
      <w:r>
        <w:tab/>
      </w:r>
      <w:r>
        <w:tab/>
        <w:t>In section 16(1)(a)(iv) delete “90; or” and insert:</w:t>
      </w:r>
    </w:p>
    <w:p w:rsidR="00E646CD" w:rsidRDefault="00E646CD">
      <w:pPr>
        <w:pStyle w:val="BlankOpen"/>
      </w:pPr>
    </w:p>
    <w:p w:rsidR="00E646CD" w:rsidRDefault="00513808">
      <w:pPr>
        <w:pStyle w:val="Subsection"/>
      </w:pPr>
      <w:r>
        <w:tab/>
      </w:r>
      <w:r>
        <w:tab/>
        <w:t>90, or any other section of that Act that may be prescribed for the purpose of this section by regulations made for the purposes of section 5A; or</w:t>
      </w:r>
    </w:p>
    <w:p w:rsidR="00E646CD" w:rsidRDefault="00E646CD">
      <w:pPr>
        <w:pStyle w:val="BlankClose"/>
      </w:pPr>
    </w:p>
    <w:p w:rsidR="00E646CD" w:rsidRDefault="00513808">
      <w:pPr>
        <w:pStyle w:val="Heading5"/>
      </w:pPr>
      <w:bookmarkStart w:id="145" w:name="_Toc412714860"/>
      <w:bookmarkStart w:id="146" w:name="_Toc412723300"/>
      <w:bookmarkStart w:id="147" w:name="_Toc412725431"/>
      <w:r>
        <w:rPr>
          <w:rStyle w:val="CharSectno"/>
        </w:rPr>
        <w:t>19</w:t>
      </w:r>
      <w:r>
        <w:t>.</w:t>
      </w:r>
      <w:r>
        <w:tab/>
        <w:t>Sections 20, 21 and 22 replaced</w:t>
      </w:r>
      <w:bookmarkEnd w:id="145"/>
      <w:bookmarkEnd w:id="146"/>
      <w:bookmarkEnd w:id="147"/>
    </w:p>
    <w:p w:rsidR="00E646CD" w:rsidRDefault="00513808">
      <w:pPr>
        <w:pStyle w:val="Subsection"/>
      </w:pPr>
      <w:r>
        <w:tab/>
      </w:r>
      <w:r>
        <w:tab/>
        <w:t>Delete sections 20, 21 and 22 and insert:</w:t>
      </w:r>
    </w:p>
    <w:p w:rsidR="00E646CD" w:rsidRDefault="00E646CD">
      <w:pPr>
        <w:pStyle w:val="BlankOpen"/>
      </w:pPr>
    </w:p>
    <w:p w:rsidR="00E646CD" w:rsidRDefault="00513808">
      <w:pPr>
        <w:pStyle w:val="zHeading5"/>
      </w:pPr>
      <w:bookmarkStart w:id="148" w:name="_Toc412714861"/>
      <w:bookmarkStart w:id="149" w:name="_Toc412723301"/>
      <w:bookmarkStart w:id="150" w:name="_Toc412725432"/>
      <w:r>
        <w:t>20.</w:t>
      </w:r>
      <w:r>
        <w:tab/>
        <w:t>Notice of disqualification</w:t>
      </w:r>
      <w:bookmarkEnd w:id="148"/>
      <w:bookmarkEnd w:id="149"/>
      <w:bookmarkEnd w:id="150"/>
    </w:p>
    <w:p w:rsidR="00E646CD" w:rsidRDefault="00513808">
      <w:pPr>
        <w:pStyle w:val="zSubsection"/>
      </w:pPr>
      <w:r>
        <w:tab/>
      </w:r>
      <w:r>
        <w:tab/>
        <w:t xml:space="preserve">If a person is convicted before a court of an offence against this or any other written law and is disqualified by the court from holding or obtaining a driver’s licence, the court must cause to be sent to the CEO — </w:t>
      </w:r>
    </w:p>
    <w:p w:rsidR="00E646CD" w:rsidRDefault="00513808">
      <w:pPr>
        <w:pStyle w:val="zIndenta"/>
      </w:pPr>
      <w:r>
        <w:tab/>
        <w:t>(a)</w:t>
      </w:r>
      <w:r>
        <w:tab/>
        <w:t>particulars of the conviction and of the order made by the court; and</w:t>
      </w:r>
    </w:p>
    <w:p w:rsidR="00E646CD" w:rsidRDefault="00513808">
      <w:pPr>
        <w:pStyle w:val="zIndenta"/>
      </w:pPr>
      <w:r>
        <w:tab/>
        <w:t>(b)</w:t>
      </w:r>
      <w:r>
        <w:tab/>
        <w:t>any other information or particulars prescribed for the purposes of this section.</w:t>
      </w:r>
    </w:p>
    <w:p w:rsidR="00E646CD" w:rsidRDefault="00513808">
      <w:pPr>
        <w:pStyle w:val="zHeading5"/>
      </w:pPr>
      <w:bookmarkStart w:id="151" w:name="_Toc412714862"/>
      <w:bookmarkStart w:id="152" w:name="_Toc412723302"/>
      <w:bookmarkStart w:id="153" w:name="_Toc412725433"/>
      <w:r>
        <w:t>21.</w:t>
      </w:r>
      <w:r>
        <w:tab/>
        <w:t>Effect of disqualification</w:t>
      </w:r>
      <w:bookmarkEnd w:id="151"/>
      <w:bookmarkEnd w:id="152"/>
      <w:bookmarkEnd w:id="153"/>
    </w:p>
    <w:p w:rsidR="00E646CD" w:rsidRDefault="00513808">
      <w:pPr>
        <w:pStyle w:val="zSubsection"/>
      </w:pPr>
      <w:r>
        <w:tab/>
        <w:t>(1)</w:t>
      </w:r>
      <w:r>
        <w:tab/>
        <w:t>Regulations may provide that, if a person is disqualified from holding or obtaining a driver’s licence — </w:t>
      </w:r>
    </w:p>
    <w:p w:rsidR="00E646CD" w:rsidRDefault="00513808">
      <w:pPr>
        <w:pStyle w:val="zIndenta"/>
      </w:pPr>
      <w:r>
        <w:tab/>
        <w:t>(a)</w:t>
      </w:r>
      <w:r>
        <w:tab/>
        <w:t xml:space="preserve">by order of a court; or </w:t>
      </w:r>
    </w:p>
    <w:p w:rsidR="00E646CD" w:rsidRDefault="00513808">
      <w:pPr>
        <w:pStyle w:val="zIndenta"/>
      </w:pPr>
      <w:r>
        <w:tab/>
        <w:t>(b)</w:t>
      </w:r>
      <w:r>
        <w:tab/>
        <w:t>by operation of a road law; or</w:t>
      </w:r>
    </w:p>
    <w:p w:rsidR="00E646CD" w:rsidRDefault="00513808">
      <w:pPr>
        <w:pStyle w:val="zIndenta"/>
      </w:pPr>
      <w:r>
        <w:tab/>
        <w:t>(c)</w:t>
      </w:r>
      <w:r>
        <w:tab/>
        <w:t xml:space="preserve">by a licence suspension order made under the </w:t>
      </w:r>
      <w:r>
        <w:rPr>
          <w:i/>
        </w:rPr>
        <w:t>Fines, Penalties and Infringement Notices Enforcement Act 1994</w:t>
      </w:r>
      <w:r>
        <w:t>,</w:t>
      </w:r>
    </w:p>
    <w:p w:rsidR="00E646CD" w:rsidRDefault="00513808">
      <w:pPr>
        <w:pStyle w:val="zSubsection"/>
      </w:pPr>
      <w:r>
        <w:tab/>
      </w:r>
      <w:r>
        <w:tab/>
        <w:t xml:space="preserve">any driver’s licence or learner’s permit held by that person is — </w:t>
      </w:r>
    </w:p>
    <w:p w:rsidR="00E646CD" w:rsidRDefault="00513808">
      <w:pPr>
        <w:pStyle w:val="zIndenta"/>
      </w:pPr>
      <w:r>
        <w:tab/>
        <w:t>(d)</w:t>
      </w:r>
      <w:r>
        <w:tab/>
        <w:t>cancelled; or</w:t>
      </w:r>
    </w:p>
    <w:p w:rsidR="00E646CD" w:rsidRDefault="00513808">
      <w:pPr>
        <w:pStyle w:val="zIndenta"/>
      </w:pPr>
      <w:r>
        <w:tab/>
        <w:t>(e)</w:t>
      </w:r>
      <w:r>
        <w:tab/>
        <w:t>suspended so long as the disqualification continues in force.</w:t>
      </w:r>
    </w:p>
    <w:p w:rsidR="00E646CD" w:rsidRDefault="00513808">
      <w:pPr>
        <w:pStyle w:val="zSubsection"/>
      </w:pPr>
      <w:r>
        <w:tab/>
        <w:t>(2)</w:t>
      </w:r>
      <w:r>
        <w:tab/>
        <w:t>During a period of suspension imposed by regulations made under subsection (1)(e), a driver’s licence or learner’s permit is of no effect, but this section does not operate to extend the period for which the licence or permit may be valid or effective beyond the time when it would be due to expire.</w:t>
      </w:r>
    </w:p>
    <w:p w:rsidR="00E646CD" w:rsidRDefault="00E646CD">
      <w:pPr>
        <w:pStyle w:val="BlankClose"/>
        <w:keepLines w:val="0"/>
      </w:pPr>
    </w:p>
    <w:p w:rsidR="00E646CD" w:rsidRDefault="00513808">
      <w:pPr>
        <w:pStyle w:val="Heading5"/>
      </w:pPr>
      <w:bookmarkStart w:id="154" w:name="_Toc412714863"/>
      <w:bookmarkStart w:id="155" w:name="_Toc412723303"/>
      <w:bookmarkStart w:id="156" w:name="_Toc412725434"/>
      <w:r>
        <w:rPr>
          <w:rStyle w:val="CharSectno"/>
        </w:rPr>
        <w:t>20</w:t>
      </w:r>
      <w:r>
        <w:t>.</w:t>
      </w:r>
      <w:r>
        <w:tab/>
        <w:t>Section 26 amended</w:t>
      </w:r>
      <w:bookmarkEnd w:id="154"/>
      <w:bookmarkEnd w:id="155"/>
      <w:bookmarkEnd w:id="156"/>
    </w:p>
    <w:p w:rsidR="00E646CD" w:rsidRDefault="00513808">
      <w:pPr>
        <w:pStyle w:val="Subsection"/>
      </w:pPr>
      <w:r>
        <w:tab/>
        <w:t>(1)</w:t>
      </w:r>
      <w:r>
        <w:tab/>
        <w:t>In section 26 delete “To” and insert:</w:t>
      </w:r>
    </w:p>
    <w:p w:rsidR="00E646CD" w:rsidRDefault="00E646CD">
      <w:pPr>
        <w:pStyle w:val="BlankOpen"/>
      </w:pPr>
    </w:p>
    <w:p w:rsidR="00E646CD" w:rsidRDefault="00513808">
      <w:pPr>
        <w:pStyle w:val="zSubsection"/>
      </w:pPr>
      <w:r>
        <w:tab/>
        <w:t>(1)</w:t>
      </w:r>
      <w:r>
        <w:tab/>
        <w:t>To</w:t>
      </w:r>
    </w:p>
    <w:p w:rsidR="00E646CD" w:rsidRDefault="00E646CD">
      <w:pPr>
        <w:pStyle w:val="BlankClose"/>
      </w:pPr>
    </w:p>
    <w:p w:rsidR="00E646CD" w:rsidRDefault="00513808">
      <w:pPr>
        <w:pStyle w:val="Subsection"/>
        <w:keepNext/>
      </w:pPr>
      <w:r>
        <w:tab/>
        <w:t>(2)</w:t>
      </w:r>
      <w:r>
        <w:tab/>
        <w:t>At the end of section 26 insert:</w:t>
      </w:r>
    </w:p>
    <w:p w:rsidR="00E646CD" w:rsidRDefault="00E646CD">
      <w:pPr>
        <w:pStyle w:val="BlankOpen"/>
      </w:pPr>
    </w:p>
    <w:p w:rsidR="00E646CD" w:rsidRDefault="00513808">
      <w:pPr>
        <w:pStyle w:val="zSubsection"/>
      </w:pPr>
      <w:r>
        <w:tab/>
        <w:t>(2)</w:t>
      </w:r>
      <w:r>
        <w:tab/>
        <w:t xml:space="preserve">However, regulations made for the purposes of section 5A — </w:t>
      </w:r>
    </w:p>
    <w:p w:rsidR="00E646CD" w:rsidRDefault="00513808">
      <w:pPr>
        <w:pStyle w:val="zIndenta"/>
      </w:pPr>
      <w:r>
        <w:tab/>
        <w:t>(a)</w:t>
      </w:r>
      <w:r>
        <w:tab/>
        <w:t>may provide that an extraordinary licence is to be subject to a condition that it authorises driving only a vehicle in which an alcohol interlock is installed; and</w:t>
      </w:r>
    </w:p>
    <w:p w:rsidR="00E646CD" w:rsidRDefault="00513808">
      <w:pPr>
        <w:pStyle w:val="zIndenta"/>
      </w:pPr>
      <w:r>
        <w:tab/>
        <w:t>(b)</w:t>
      </w:r>
      <w:r>
        <w:tab/>
        <w:t>may make provision with respect to extraordinary licences to the same extent as they may make provision with respect to drivers’ licences that are not extraordinary licences.</w:t>
      </w:r>
    </w:p>
    <w:p w:rsidR="00E646CD" w:rsidRDefault="00E646CD">
      <w:pPr>
        <w:pStyle w:val="BlankClose"/>
      </w:pPr>
    </w:p>
    <w:p w:rsidR="00E646CD" w:rsidRDefault="00513808">
      <w:pPr>
        <w:pStyle w:val="Heading5"/>
      </w:pPr>
      <w:bookmarkStart w:id="157" w:name="_Toc412714864"/>
      <w:bookmarkStart w:id="158" w:name="_Toc412723304"/>
      <w:bookmarkStart w:id="159" w:name="_Toc412725435"/>
      <w:r>
        <w:rPr>
          <w:rStyle w:val="CharSectno"/>
        </w:rPr>
        <w:t>21</w:t>
      </w:r>
      <w:r>
        <w:t>.</w:t>
      </w:r>
      <w:r>
        <w:tab/>
        <w:t>Section 32 amended</w:t>
      </w:r>
      <w:bookmarkEnd w:id="157"/>
      <w:bookmarkEnd w:id="158"/>
      <w:bookmarkEnd w:id="159"/>
    </w:p>
    <w:p w:rsidR="00E646CD" w:rsidRDefault="00513808">
      <w:pPr>
        <w:pStyle w:val="Subsection"/>
      </w:pPr>
      <w:r>
        <w:tab/>
        <w:t>(1)</w:t>
      </w:r>
      <w:r>
        <w:tab/>
        <w:t>In section 32 delete “An order” and insert:</w:t>
      </w:r>
    </w:p>
    <w:p w:rsidR="00E646CD" w:rsidRDefault="00E646CD">
      <w:pPr>
        <w:pStyle w:val="BlankOpen"/>
      </w:pPr>
    </w:p>
    <w:p w:rsidR="00E646CD" w:rsidRDefault="00513808">
      <w:pPr>
        <w:pStyle w:val="zSubsection"/>
      </w:pPr>
      <w:r>
        <w:tab/>
        <w:t>(1)</w:t>
      </w:r>
      <w:r>
        <w:tab/>
        <w:t>An order</w:t>
      </w:r>
    </w:p>
    <w:p w:rsidR="00E646CD" w:rsidRDefault="00E646CD">
      <w:pPr>
        <w:pStyle w:val="BlankClose"/>
      </w:pPr>
    </w:p>
    <w:p w:rsidR="00E646CD" w:rsidRDefault="00513808">
      <w:pPr>
        <w:pStyle w:val="Subsection"/>
      </w:pPr>
      <w:r>
        <w:tab/>
        <w:t>(2)</w:t>
      </w:r>
      <w:r>
        <w:tab/>
        <w:t>At the end of section 32 insert:</w:t>
      </w:r>
    </w:p>
    <w:p w:rsidR="00E646CD" w:rsidRDefault="00E646CD">
      <w:pPr>
        <w:pStyle w:val="BlankOpen"/>
      </w:pPr>
    </w:p>
    <w:p w:rsidR="00E646CD" w:rsidRDefault="00513808">
      <w:pPr>
        <w:pStyle w:val="zSubsection"/>
      </w:pPr>
      <w:r>
        <w:tab/>
        <w:t>(2)</w:t>
      </w:r>
      <w:r>
        <w:tab/>
        <w:t>Regulations made under section 5A providing for an alcohol interlock scheme may require or permit the holder of an extraordinary licence who is participating in the scheme to drive for the purposes of the scheme, notwithstanding any conditions imposed under subsection (1)(b).</w:t>
      </w:r>
    </w:p>
    <w:p w:rsidR="00E646CD" w:rsidRDefault="00E646CD">
      <w:pPr>
        <w:pStyle w:val="BlankClose"/>
      </w:pPr>
    </w:p>
    <w:p w:rsidR="00E646CD" w:rsidRDefault="00513808">
      <w:pPr>
        <w:pStyle w:val="Heading5"/>
        <w:keepLines w:val="0"/>
      </w:pPr>
      <w:bookmarkStart w:id="160" w:name="_Toc412714865"/>
      <w:bookmarkStart w:id="161" w:name="_Toc412723305"/>
      <w:bookmarkStart w:id="162" w:name="_Toc412725436"/>
      <w:r>
        <w:rPr>
          <w:rStyle w:val="CharSectno"/>
        </w:rPr>
        <w:t>22</w:t>
      </w:r>
      <w:r>
        <w:t>.</w:t>
      </w:r>
      <w:r>
        <w:tab/>
        <w:t>Section 38 amended</w:t>
      </w:r>
      <w:bookmarkEnd w:id="160"/>
      <w:bookmarkEnd w:id="161"/>
      <w:bookmarkEnd w:id="162"/>
    </w:p>
    <w:p w:rsidR="00E646CD" w:rsidRDefault="00513808">
      <w:pPr>
        <w:pStyle w:val="Subsection"/>
        <w:keepNext/>
      </w:pPr>
      <w:r>
        <w:tab/>
        <w:t>(1)</w:t>
      </w:r>
      <w:r>
        <w:tab/>
        <w:t>In section 38(1) delete “A person” and insert:</w:t>
      </w:r>
    </w:p>
    <w:p w:rsidR="00E646CD" w:rsidRDefault="00E646CD">
      <w:pPr>
        <w:pStyle w:val="BlankOpen"/>
      </w:pPr>
    </w:p>
    <w:p w:rsidR="00E646CD" w:rsidRDefault="00513808">
      <w:pPr>
        <w:pStyle w:val="Subsection"/>
      </w:pPr>
      <w:r>
        <w:tab/>
      </w:r>
      <w:r>
        <w:tab/>
        <w:t>Subject to any regulations referred to in section 32(2), a person</w:t>
      </w:r>
    </w:p>
    <w:p w:rsidR="00E646CD" w:rsidRDefault="00E646CD">
      <w:pPr>
        <w:pStyle w:val="BlankClose"/>
      </w:pPr>
    </w:p>
    <w:p w:rsidR="00E646CD" w:rsidRDefault="00513808">
      <w:pPr>
        <w:pStyle w:val="Subsection"/>
      </w:pPr>
      <w:r>
        <w:tab/>
        <w:t>(2)</w:t>
      </w:r>
      <w:r>
        <w:tab/>
        <w:t>After section 38(2) insert:</w:t>
      </w:r>
    </w:p>
    <w:p w:rsidR="00E646CD" w:rsidRDefault="00E646CD">
      <w:pPr>
        <w:pStyle w:val="BlankOpen"/>
        <w:keepNext w:val="0"/>
        <w:keepLines w:val="0"/>
      </w:pPr>
    </w:p>
    <w:p w:rsidR="00E646CD" w:rsidRDefault="00513808">
      <w:pPr>
        <w:pStyle w:val="zSubsection"/>
      </w:pPr>
      <w:r>
        <w:tab/>
        <w:t>(3)</w:t>
      </w:r>
      <w:r>
        <w:tab/>
        <w:t xml:space="preserve">Regulations made for the purposes of section 5A may provide that, if a person engages in a course of conduct which — </w:t>
      </w:r>
    </w:p>
    <w:p w:rsidR="00E646CD" w:rsidRDefault="00513808">
      <w:pPr>
        <w:pStyle w:val="zIndenta"/>
      </w:pPr>
      <w:r>
        <w:tab/>
        <w:t>(a)</w:t>
      </w:r>
      <w:r>
        <w:tab/>
        <w:t>constitutes an offence under this section; and</w:t>
      </w:r>
    </w:p>
    <w:p w:rsidR="00E646CD" w:rsidRDefault="00513808">
      <w:pPr>
        <w:pStyle w:val="zIndenta"/>
      </w:pPr>
      <w:r>
        <w:tab/>
        <w:t>(b)</w:t>
      </w:r>
      <w:r>
        <w:tab/>
        <w:t xml:space="preserve">constitutes an offence to which the </w:t>
      </w:r>
      <w:r>
        <w:rPr>
          <w:i/>
        </w:rPr>
        <w:t>Road Traffic Act 1974</w:t>
      </w:r>
      <w:r>
        <w:t xml:space="preserve"> section 49(3)(da) applies,</w:t>
      </w:r>
    </w:p>
    <w:p w:rsidR="00E646CD" w:rsidRDefault="00513808">
      <w:pPr>
        <w:pStyle w:val="zSubsection"/>
      </w:pPr>
      <w:r>
        <w:tab/>
      </w:r>
      <w:r>
        <w:tab/>
        <w:t xml:space="preserve">the person is to be prosecuted for the offence to which the </w:t>
      </w:r>
      <w:r>
        <w:rPr>
          <w:i/>
        </w:rPr>
        <w:t>Road Traffic Act 1974</w:t>
      </w:r>
      <w:r>
        <w:t xml:space="preserve"> section 49(3)(da) applies, and not for the offence under this section.</w:t>
      </w:r>
    </w:p>
    <w:p w:rsidR="00E646CD" w:rsidRDefault="00E646CD">
      <w:pPr>
        <w:pStyle w:val="BlankClose"/>
      </w:pPr>
    </w:p>
    <w:p w:rsidR="00E646CD" w:rsidRDefault="00513808">
      <w:pPr>
        <w:pStyle w:val="Heading5"/>
      </w:pPr>
      <w:bookmarkStart w:id="163" w:name="_Toc412714866"/>
      <w:bookmarkStart w:id="164" w:name="_Toc412723306"/>
      <w:bookmarkStart w:id="165" w:name="_Toc412725437"/>
      <w:r>
        <w:rPr>
          <w:rStyle w:val="CharSectno"/>
        </w:rPr>
        <w:t>23</w:t>
      </w:r>
      <w:r>
        <w:t>.</w:t>
      </w:r>
      <w:r>
        <w:tab/>
        <w:t>Section 64A inserted</w:t>
      </w:r>
      <w:bookmarkEnd w:id="163"/>
      <w:bookmarkEnd w:id="164"/>
      <w:bookmarkEnd w:id="165"/>
    </w:p>
    <w:p w:rsidR="00E646CD" w:rsidRDefault="00513808">
      <w:pPr>
        <w:pStyle w:val="Subsection"/>
      </w:pPr>
      <w:r>
        <w:tab/>
      </w:r>
      <w:r>
        <w:tab/>
        <w:t>After section 63 insert:</w:t>
      </w:r>
    </w:p>
    <w:p w:rsidR="00E646CD" w:rsidRDefault="00E646CD">
      <w:pPr>
        <w:pStyle w:val="BlankOpen"/>
      </w:pPr>
    </w:p>
    <w:p w:rsidR="00E646CD" w:rsidRDefault="00513808">
      <w:pPr>
        <w:pStyle w:val="zHeading5"/>
      </w:pPr>
      <w:bookmarkStart w:id="166" w:name="_Toc412714867"/>
      <w:bookmarkStart w:id="167" w:name="_Toc412723307"/>
      <w:bookmarkStart w:id="168" w:name="_Toc412725438"/>
      <w:r>
        <w:t>64A.</w:t>
      </w:r>
      <w:r>
        <w:tab/>
        <w:t>Review of certain amendments relating to alcohol offences</w:t>
      </w:r>
      <w:bookmarkEnd w:id="166"/>
      <w:bookmarkEnd w:id="167"/>
      <w:bookmarkEnd w:id="168"/>
    </w:p>
    <w:p w:rsidR="00E646CD" w:rsidRDefault="00513808">
      <w:pPr>
        <w:pStyle w:val="zSubsection"/>
      </w:pPr>
      <w:r>
        <w:tab/>
        <w:t>(1)</w:t>
      </w:r>
      <w:r>
        <w:tab/>
        <w:t xml:space="preserve">In this section — </w:t>
      </w:r>
    </w:p>
    <w:p w:rsidR="00E646CD" w:rsidRDefault="00513808">
      <w:pPr>
        <w:pStyle w:val="zDefstart"/>
      </w:pPr>
      <w:r>
        <w:tab/>
      </w:r>
      <w:r>
        <w:rPr>
          <w:rStyle w:val="CharDefText"/>
        </w:rPr>
        <w:t>review date</w:t>
      </w:r>
      <w:r>
        <w:t xml:space="preserve"> means the fifth anniversary of the day on which the </w:t>
      </w:r>
      <w:r>
        <w:rPr>
          <w:i/>
        </w:rPr>
        <w:t>Road Traffic Amendment (Alcohol Interlocks and Other Matters) Act 2015</w:t>
      </w:r>
      <w:r>
        <w:t xml:space="preserve"> section 17 comes into operation.</w:t>
      </w:r>
    </w:p>
    <w:p w:rsidR="00E646CD" w:rsidRDefault="00513808">
      <w:pPr>
        <w:pStyle w:val="zSubsection"/>
      </w:pPr>
      <w:r>
        <w:tab/>
        <w:t>(2)</w:t>
      </w:r>
      <w:r>
        <w:tab/>
        <w:t xml:space="preserve">As soon as practicable after the review date the Minister is to review the operation and effectiveness of — </w:t>
      </w:r>
    </w:p>
    <w:p w:rsidR="00E646CD" w:rsidRDefault="00513808">
      <w:pPr>
        <w:pStyle w:val="zIndenta"/>
      </w:pPr>
      <w:r>
        <w:tab/>
        <w:t>(a)</w:t>
      </w:r>
      <w:r>
        <w:tab/>
        <w:t xml:space="preserve">the amendments made to this Act by the </w:t>
      </w:r>
      <w:r>
        <w:rPr>
          <w:i/>
        </w:rPr>
        <w:t xml:space="preserve">Road Traffic Amendment (Alcohol Interlocks and Other Matters) Act 2015 </w:t>
      </w:r>
      <w:r>
        <w:t>Part 3 Division 3; and</w:t>
      </w:r>
    </w:p>
    <w:p w:rsidR="00E646CD" w:rsidRDefault="00513808">
      <w:pPr>
        <w:pStyle w:val="zIndenta"/>
      </w:pPr>
      <w:r>
        <w:tab/>
        <w:t>(b)</w:t>
      </w:r>
      <w:r>
        <w:tab/>
        <w:t xml:space="preserve">the amendments made to the </w:t>
      </w:r>
      <w:r>
        <w:rPr>
          <w:i/>
        </w:rPr>
        <w:t>Road Traffic Act 1974</w:t>
      </w:r>
      <w:r>
        <w:t xml:space="preserve"> by the </w:t>
      </w:r>
      <w:r>
        <w:rPr>
          <w:i/>
        </w:rPr>
        <w:t xml:space="preserve">Road Traffic Amendment (Alcohol Interlocks and Other Matters) Act 2015 </w:t>
      </w:r>
      <w:r>
        <w:t>Part 2 and Part 3 Division 1; and</w:t>
      </w:r>
    </w:p>
    <w:p w:rsidR="00E646CD" w:rsidRDefault="00513808">
      <w:pPr>
        <w:pStyle w:val="zIndenta"/>
      </w:pPr>
      <w:r>
        <w:tab/>
        <w:t>(c)</w:t>
      </w:r>
      <w:r>
        <w:tab/>
        <w:t xml:space="preserve">the amendment made to the </w:t>
      </w:r>
      <w:r>
        <w:rPr>
          <w:i/>
        </w:rPr>
        <w:t>Road Traffic (Administration) Act 2008</w:t>
      </w:r>
      <w:r>
        <w:t xml:space="preserve"> by the </w:t>
      </w:r>
      <w:r>
        <w:rPr>
          <w:i/>
        </w:rPr>
        <w:t xml:space="preserve">Road Traffic Amendment (Alcohol Interlocks and Other Matters) Act 2015 </w:t>
      </w:r>
      <w:r>
        <w:t>Part 3 Division 2.</w:t>
      </w:r>
    </w:p>
    <w:p w:rsidR="00E646CD" w:rsidRDefault="00513808">
      <w:pPr>
        <w:pStyle w:val="zSubsection"/>
      </w:pPr>
      <w:r>
        <w:tab/>
        <w:t>(3)</w:t>
      </w:r>
      <w:r>
        <w:tab/>
        <w:t>The Minister is to cause a report of the review to be laid before each House of Parliament within 6 months after the review date.</w:t>
      </w:r>
    </w:p>
    <w:p w:rsidR="00E646CD" w:rsidRDefault="00E646CD">
      <w:pPr>
        <w:pStyle w:val="BlankClose"/>
      </w:pPr>
    </w:p>
    <w:p w:rsidR="00E646CD" w:rsidRDefault="00513808">
      <w:pPr>
        <w:pStyle w:val="Heading3"/>
      </w:pPr>
      <w:bookmarkStart w:id="169" w:name="_Toc384994195"/>
      <w:bookmarkStart w:id="170" w:name="_Toc384994231"/>
      <w:bookmarkStart w:id="171" w:name="_Toc384994272"/>
      <w:bookmarkStart w:id="172" w:name="_Toc385243131"/>
      <w:bookmarkStart w:id="173" w:name="_Toc385250855"/>
      <w:bookmarkStart w:id="174" w:name="_Toc385410196"/>
      <w:bookmarkStart w:id="175" w:name="_Toc386542941"/>
      <w:bookmarkStart w:id="176" w:name="_Toc412120531"/>
      <w:bookmarkStart w:id="177" w:name="_Toc412120618"/>
      <w:bookmarkStart w:id="178" w:name="_Toc412120851"/>
      <w:bookmarkStart w:id="179" w:name="_Toc412714868"/>
      <w:bookmarkStart w:id="180" w:name="_Toc412723308"/>
      <w:bookmarkStart w:id="181" w:name="_Toc412725289"/>
      <w:bookmarkStart w:id="182" w:name="_Toc412725439"/>
      <w:r>
        <w:rPr>
          <w:rStyle w:val="CharDivNo"/>
        </w:rPr>
        <w:t>Division 4</w:t>
      </w:r>
      <w:r>
        <w:t> — </w:t>
      </w:r>
      <w:r>
        <w:rPr>
          <w:rStyle w:val="CharDivText"/>
          <w:i/>
        </w:rPr>
        <w:t>Road Traffic (Vehicles) Act 2012</w:t>
      </w:r>
      <w:r>
        <w:rPr>
          <w:rStyle w:val="CharDivText"/>
        </w:rPr>
        <w:t xml:space="preserve"> amended</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p>
    <w:p w:rsidR="00E646CD" w:rsidRDefault="00513808">
      <w:pPr>
        <w:pStyle w:val="Heading5"/>
        <w:rPr>
          <w:snapToGrid w:val="0"/>
        </w:rPr>
      </w:pPr>
      <w:bookmarkStart w:id="183" w:name="_Toc412714869"/>
      <w:bookmarkStart w:id="184" w:name="_Toc412723309"/>
      <w:bookmarkStart w:id="185" w:name="_Toc412725440"/>
      <w:r>
        <w:rPr>
          <w:rStyle w:val="CharSectno"/>
        </w:rPr>
        <w:t>24</w:t>
      </w:r>
      <w:r>
        <w:rPr>
          <w:snapToGrid w:val="0"/>
        </w:rPr>
        <w:t>.</w:t>
      </w:r>
      <w:r>
        <w:rPr>
          <w:snapToGrid w:val="0"/>
        </w:rPr>
        <w:tab/>
        <w:t>Act amended</w:t>
      </w:r>
      <w:bookmarkEnd w:id="183"/>
      <w:bookmarkEnd w:id="184"/>
      <w:bookmarkEnd w:id="185"/>
    </w:p>
    <w:p w:rsidR="00E646CD" w:rsidRDefault="00513808">
      <w:pPr>
        <w:pStyle w:val="Subsection"/>
      </w:pPr>
      <w:r>
        <w:tab/>
      </w:r>
      <w:r>
        <w:tab/>
        <w:t xml:space="preserve">This Division amends the </w:t>
      </w:r>
      <w:r>
        <w:rPr>
          <w:i/>
        </w:rPr>
        <w:t>Road Traffic (Vehicles) Act 2012</w:t>
      </w:r>
      <w:r>
        <w:t>.</w:t>
      </w:r>
    </w:p>
    <w:p w:rsidR="00E646CD" w:rsidRDefault="00513808">
      <w:pPr>
        <w:pStyle w:val="Heading5"/>
      </w:pPr>
      <w:bookmarkStart w:id="186" w:name="_Toc412714870"/>
      <w:bookmarkStart w:id="187" w:name="_Toc412723310"/>
      <w:bookmarkStart w:id="188" w:name="_Toc412725441"/>
      <w:r>
        <w:rPr>
          <w:rStyle w:val="CharSectno"/>
        </w:rPr>
        <w:t>25</w:t>
      </w:r>
      <w:r>
        <w:t>.</w:t>
      </w:r>
      <w:r>
        <w:tab/>
        <w:t>Section 9 amended</w:t>
      </w:r>
      <w:bookmarkEnd w:id="186"/>
      <w:bookmarkEnd w:id="187"/>
      <w:bookmarkEnd w:id="188"/>
    </w:p>
    <w:p w:rsidR="00E646CD" w:rsidRDefault="00513808">
      <w:pPr>
        <w:pStyle w:val="Subsection"/>
      </w:pPr>
      <w:r>
        <w:tab/>
      </w:r>
      <w:r>
        <w:tab/>
        <w:t>After section 9(2) insert:</w:t>
      </w:r>
    </w:p>
    <w:p w:rsidR="00E646CD" w:rsidRDefault="00E646CD">
      <w:pPr>
        <w:pStyle w:val="BlankOpen"/>
      </w:pPr>
    </w:p>
    <w:p w:rsidR="00E646CD" w:rsidRDefault="00513808">
      <w:pPr>
        <w:pStyle w:val="zSubsection"/>
      </w:pPr>
      <w:r>
        <w:tab/>
        <w:t>(3)</w:t>
      </w:r>
      <w:r>
        <w:tab/>
        <w:t xml:space="preserve">If requested under the </w:t>
      </w:r>
      <w:r>
        <w:rPr>
          <w:i/>
        </w:rPr>
        <w:t>Road Traffic Act 1974</w:t>
      </w:r>
      <w:r>
        <w:t xml:space="preserve"> section 79BD to do so, the CEO must, in accordance with the request —</w:t>
      </w:r>
    </w:p>
    <w:p w:rsidR="00E646CD" w:rsidRDefault="00513808">
      <w:pPr>
        <w:pStyle w:val="zIndenta"/>
      </w:pPr>
      <w:r>
        <w:tab/>
        <w:t>(a)</w:t>
      </w:r>
      <w:r>
        <w:tab/>
        <w:t>suspend the licence in respect of a vehicle; or</w:t>
      </w:r>
    </w:p>
    <w:p w:rsidR="00E646CD" w:rsidRDefault="00513808">
      <w:pPr>
        <w:pStyle w:val="zIndenta"/>
        <w:keepNext/>
        <w:keepLines/>
      </w:pPr>
      <w:r>
        <w:tab/>
        <w:t>(b)</w:t>
      </w:r>
      <w:r>
        <w:tab/>
        <w:t>revoke the suspension of the licence in respect of a vehicle.</w:t>
      </w:r>
    </w:p>
    <w:p w:rsidR="00E646CD" w:rsidRDefault="00E646CD">
      <w:pPr>
        <w:pStyle w:val="BlankClose"/>
        <w:keepNext/>
      </w:pPr>
    </w:p>
    <w:p w:rsidR="00E646CD" w:rsidRDefault="00513808">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E646CD" w:rsidRDefault="00E646CD" w:rsidP="00655AD5"/>
    <w:p w:rsidR="00BD1B38" w:rsidRDefault="00BD1B38" w:rsidP="00655AD5">
      <w:pPr>
        <w:sectPr w:rsidR="00BD1B38">
          <w:headerReference w:type="even" r:id="rId25"/>
          <w:headerReference w:type="default" r:id="rId26"/>
          <w:endnotePr>
            <w:numFmt w:val="decimal"/>
          </w:endnotePr>
          <w:pgSz w:w="11907" w:h="16840" w:code="9"/>
          <w:pgMar w:top="2381" w:right="2410" w:bottom="3544" w:left="2410" w:header="720" w:footer="3544" w:gutter="0"/>
          <w:cols w:space="720"/>
          <w:docGrid w:linePitch="326"/>
        </w:sectPr>
      </w:pPr>
    </w:p>
    <w:p w:rsidR="00E646CD" w:rsidRDefault="00E646CD" w:rsidP="00655AD5">
      <w:pPr>
        <w:rPr>
          <w:b/>
          <w:szCs w:val="24"/>
        </w:rPr>
      </w:pPr>
    </w:p>
    <w:sectPr w:rsidR="00E646CD">
      <w:headerReference w:type="even" r:id="rId27"/>
      <w:headerReference w:type="default" r:id="rId28"/>
      <w:footerReference w:type="even" r:id="rId29"/>
      <w:footerReference w:type="default" r:id="rId30"/>
      <w:headerReference w:type="first" r:id="rId31"/>
      <w:footerReference w:type="first" r:id="rId32"/>
      <w:endnotePr>
        <w:numFmt w:val="decimal"/>
      </w:endnotePr>
      <w:type w:val="continuous"/>
      <w:pgSz w:w="11907" w:h="16840" w:code="9"/>
      <w:pgMar w:top="567" w:right="2410" w:bottom="567" w:left="2410"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46CD" w:rsidRDefault="00513808">
      <w:pPr>
        <w:rPr>
          <w:b/>
          <w:sz w:val="28"/>
        </w:rPr>
      </w:pPr>
      <w:r>
        <w:rPr>
          <w:b/>
          <w:sz w:val="28"/>
        </w:rPr>
        <w:t>Endnotes</w:t>
      </w:r>
    </w:p>
    <w:p w:rsidR="00E646CD" w:rsidRDefault="00513808">
      <w:pPr>
        <w:spacing w:after="240"/>
        <w:rPr>
          <w:rFonts w:ascii="Times" w:hAnsi="Times"/>
          <w:sz w:val="18"/>
        </w:rPr>
      </w:pPr>
      <w:r>
        <w:rPr>
          <w:sz w:val="20"/>
        </w:rPr>
        <w:t>[For ease of reference detach these notes and read them alongside the draft.]</w:t>
      </w:r>
    </w:p>
  </w:endnote>
  <w:endnote w:type="continuationSeparator" w:id="0">
    <w:p w:rsidR="00E646CD" w:rsidRDefault="00E646CD">
      <w:pPr>
        <w:pStyle w:val="Footer"/>
      </w:pPr>
    </w:p>
  </w:endnote>
  <w:endnote w:type="continuationNotice" w:id="1">
    <w:p w:rsidR="00E646CD" w:rsidRDefault="00E646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AD5" w:rsidRDefault="00655AD5">
    <w:pPr>
      <w:pStyle w:val="Footer"/>
      <w:pBdr>
        <w:bottom w:val="single" w:sz="4" w:space="1" w:color="auto"/>
      </w:pBdr>
      <w:rPr>
        <w:sz w:val="20"/>
      </w:rPr>
    </w:pPr>
  </w:p>
  <w:p w:rsidR="00655AD5" w:rsidRDefault="00655AD5">
    <w:pPr>
      <w:pStyle w:val="Footer"/>
      <w:tabs>
        <w:tab w:val="center" w:pos="3600"/>
        <w:tab w:val="right" w:pos="7080"/>
      </w:tabs>
      <w:rPr>
        <w:sz w:val="20"/>
      </w:rPr>
    </w:pPr>
    <w:r>
      <w:rPr>
        <w:sz w:val="20"/>
      </w:rPr>
      <w:tab/>
    </w:r>
    <w:r>
      <w:rPr>
        <w:sz w:val="20"/>
      </w:rPr>
      <w:fldChar w:fldCharType="begin"/>
    </w:r>
    <w:r>
      <w:rPr>
        <w:sz w:val="20"/>
      </w:rPr>
      <w:instrText xml:space="preserve"> DOCPROPERTY "ActNoFooter" </w:instrText>
    </w:r>
    <w:r>
      <w:rPr>
        <w:sz w:val="20"/>
      </w:rPr>
      <w:fldChar w:fldCharType="separate"/>
    </w:r>
    <w:r w:rsidR="00EC4715">
      <w:rPr>
        <w:sz w:val="20"/>
      </w:rPr>
      <w:t>No. 2 of 2015</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EC4715">
      <w:rPr>
        <w:sz w:val="20"/>
      </w:rPr>
      <w:t>25 Feb 2015</w:t>
    </w:r>
    <w:r>
      <w:rPr>
        <w:sz w:val="20"/>
      </w:rPr>
      <w:fldChar w:fldCharType="end"/>
    </w:r>
  </w:p>
  <w:p w:rsidR="00655AD5" w:rsidRDefault="00655AD5">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AD5" w:rsidRDefault="00655AD5">
    <w:pPr>
      <w:pStyle w:val="Footer"/>
      <w:pBdr>
        <w:bottom w:val="single" w:sz="4" w:space="1" w:color="auto"/>
      </w:pBdr>
      <w:rPr>
        <w:sz w:val="20"/>
      </w:rPr>
    </w:pPr>
  </w:p>
  <w:p w:rsidR="00655AD5" w:rsidRDefault="00655AD5">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EC4715">
      <w:rPr>
        <w:sz w:val="20"/>
      </w:rPr>
      <w:t>25 Feb 2015</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sidR="00EC4715">
      <w:rPr>
        <w:sz w:val="20"/>
      </w:rPr>
      <w:t>No. 2 of 2015</w:t>
    </w:r>
    <w:r>
      <w:rPr>
        <w:sz w:val="20"/>
      </w:rPr>
      <w:fldChar w:fldCharType="end"/>
    </w:r>
    <w:r>
      <w:rPr>
        <w:sz w:val="20"/>
      </w:rPr>
      <w:tab/>
    </w:r>
  </w:p>
  <w:p w:rsidR="00655AD5" w:rsidRDefault="00655AD5">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AD5" w:rsidRDefault="00655AD5">
    <w:pPr>
      <w:pStyle w:val="Footer"/>
      <w:pBdr>
        <w:bottom w:val="single" w:sz="4" w:space="1" w:color="auto"/>
      </w:pBdr>
      <w:rPr>
        <w:sz w:val="20"/>
      </w:rPr>
    </w:pPr>
  </w:p>
  <w:p w:rsidR="00655AD5" w:rsidRDefault="00655AD5">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EC4715">
      <w:rPr>
        <w:sz w:val="20"/>
      </w:rPr>
      <w:t>25 Feb 2015</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sidR="00EC4715">
      <w:rPr>
        <w:sz w:val="20"/>
      </w:rPr>
      <w:t>No. 2 of 2015</w:t>
    </w:r>
    <w:r>
      <w:rPr>
        <w:sz w:val="20"/>
      </w:rPr>
      <w:fldChar w:fldCharType="end"/>
    </w:r>
    <w:r>
      <w:rPr>
        <w:sz w:val="20"/>
      </w:rPr>
      <w:tab/>
    </w:r>
  </w:p>
  <w:p w:rsidR="00655AD5" w:rsidRDefault="00655AD5">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AD5" w:rsidRDefault="00655AD5">
    <w:pPr>
      <w:pStyle w:val="Footer"/>
      <w:pBdr>
        <w:bottom w:val="single" w:sz="4" w:space="1" w:color="auto"/>
      </w:pBdr>
      <w:rPr>
        <w:sz w:val="20"/>
      </w:rPr>
    </w:pPr>
  </w:p>
  <w:p w:rsidR="00655AD5" w:rsidRDefault="00655AD5">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sidR="00EC4715">
      <w:rPr>
        <w:noProof/>
        <w:sz w:val="20"/>
      </w:rPr>
      <w:t>14</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sidR="00EC4715">
      <w:rPr>
        <w:sz w:val="20"/>
      </w:rPr>
      <w:t>No. 2 of 2015</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EC4715">
      <w:rPr>
        <w:sz w:val="20"/>
      </w:rPr>
      <w:t>25 Feb 2015</w:t>
    </w:r>
    <w:r>
      <w:rPr>
        <w:sz w:val="20"/>
      </w:rPr>
      <w:fldChar w:fldCharType="end"/>
    </w:r>
  </w:p>
  <w:p w:rsidR="00655AD5" w:rsidRDefault="00655AD5">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AD5" w:rsidRDefault="00655AD5">
    <w:pPr>
      <w:pStyle w:val="Footer"/>
      <w:pBdr>
        <w:bottom w:val="single" w:sz="4" w:space="1" w:color="auto"/>
      </w:pBdr>
      <w:rPr>
        <w:sz w:val="20"/>
      </w:rPr>
    </w:pPr>
  </w:p>
  <w:p w:rsidR="00655AD5" w:rsidRDefault="00655AD5">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EC4715">
      <w:rPr>
        <w:sz w:val="20"/>
      </w:rPr>
      <w:t>25 Feb 2015</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sidR="00EC4715">
      <w:rPr>
        <w:sz w:val="20"/>
      </w:rPr>
      <w:t>No. 2 of 2015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sidR="00EC4715">
      <w:rPr>
        <w:noProof/>
        <w:sz w:val="20"/>
      </w:rPr>
      <w:t>15</w:t>
    </w:r>
    <w:r>
      <w:rPr>
        <w:sz w:val="20"/>
      </w:rPr>
      <w:fldChar w:fldCharType="end"/>
    </w:r>
  </w:p>
  <w:p w:rsidR="00655AD5" w:rsidRDefault="00655AD5">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AD5" w:rsidRDefault="00655AD5">
    <w:pPr>
      <w:pStyle w:val="Footer"/>
      <w:pBdr>
        <w:bottom w:val="single" w:sz="4" w:space="1" w:color="auto"/>
      </w:pBdr>
      <w:rPr>
        <w:sz w:val="20"/>
      </w:rPr>
    </w:pPr>
  </w:p>
  <w:p w:rsidR="00655AD5" w:rsidRDefault="00655AD5">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EC4715">
      <w:rPr>
        <w:sz w:val="20"/>
      </w:rPr>
      <w:t>25 Feb 2015</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sidR="00EC4715">
      <w:rPr>
        <w:sz w:val="20"/>
      </w:rPr>
      <w:t>No. 2 of 2015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sidR="00EC4715">
      <w:rPr>
        <w:noProof/>
        <w:sz w:val="20"/>
      </w:rPr>
      <w:t>1</w:t>
    </w:r>
    <w:r>
      <w:rPr>
        <w:sz w:val="20"/>
      </w:rPr>
      <w:fldChar w:fldCharType="end"/>
    </w:r>
  </w:p>
  <w:p w:rsidR="00655AD5" w:rsidRDefault="00655AD5">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6CD" w:rsidRDefault="00E646CD">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6CD" w:rsidRDefault="00E646CD">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6CD" w:rsidRDefault="00E646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46CD" w:rsidRDefault="00513808">
      <w:r>
        <w:separator/>
      </w:r>
    </w:p>
  </w:footnote>
  <w:footnote w:type="continuationSeparator" w:id="0">
    <w:p w:rsidR="00E646CD" w:rsidRDefault="005138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715" w:rsidRDefault="00EC4715">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E646CD">
      <w:trPr>
        <w:cantSplit/>
      </w:trPr>
      <w:tc>
        <w:tcPr>
          <w:tcW w:w="7263" w:type="dxa"/>
          <w:gridSpan w:val="2"/>
        </w:tcPr>
        <w:p w:rsidR="00E646CD" w:rsidRDefault="00EC4715">
          <w:pPr>
            <w:pStyle w:val="HeaderActNameRight"/>
            <w:ind w:right="17"/>
          </w:pPr>
          <w:r>
            <w:fldChar w:fldCharType="begin"/>
          </w:r>
          <w:r>
            <w:instrText xml:space="preserve"> STYLEREF "Name of Act/Reg" \* CHARFORMAT </w:instrText>
          </w:r>
          <w:r>
            <w:fldChar w:fldCharType="separate"/>
          </w:r>
          <w:r>
            <w:rPr>
              <w:noProof/>
            </w:rPr>
            <w:t>Road Traffic Amendment (Alcohol Interlocks and Other Matters) Act 2015</w:t>
          </w:r>
          <w:r>
            <w:rPr>
              <w:noProof/>
            </w:rPr>
            <w:fldChar w:fldCharType="end"/>
          </w:r>
        </w:p>
      </w:tc>
    </w:tr>
    <w:tr w:rsidR="00E646CD">
      <w:tc>
        <w:tcPr>
          <w:tcW w:w="5715" w:type="dxa"/>
          <w:vAlign w:val="bottom"/>
        </w:tcPr>
        <w:p w:rsidR="00E646CD" w:rsidRDefault="00EC4715">
          <w:pPr>
            <w:pStyle w:val="HeaderTextRight"/>
          </w:pPr>
          <w:r>
            <w:fldChar w:fldCharType="begin"/>
          </w:r>
          <w:r>
            <w:instrText xml:space="preserve"> styleref CharPartText </w:instrText>
          </w:r>
          <w:r>
            <w:rPr>
              <w:noProof/>
            </w:rPr>
            <w:fldChar w:fldCharType="end"/>
          </w:r>
        </w:p>
      </w:tc>
      <w:tc>
        <w:tcPr>
          <w:tcW w:w="1548" w:type="dxa"/>
        </w:tcPr>
        <w:p w:rsidR="00E646CD" w:rsidRDefault="00513808">
          <w:pPr>
            <w:pStyle w:val="HeaderNumberLeft"/>
            <w:ind w:right="17"/>
            <w:jc w:val="right"/>
          </w:pPr>
          <w:r>
            <w:fldChar w:fldCharType="begin"/>
          </w:r>
          <w:r>
            <w:instrText xml:space="preserve"> IF </w:instrText>
          </w:r>
          <w:r w:rsidR="00EC4715">
            <w:fldChar w:fldCharType="begin"/>
          </w:r>
          <w:r w:rsidR="00EC4715">
            <w:instrText xml:space="preserve"> STYLEREF CharPartNo \n </w:instrText>
          </w:r>
          <w:r w:rsidR="00EC4715">
            <w:fldChar w:fldCharType="separate"/>
          </w:r>
          <w:r w:rsidR="00EC4715">
            <w:rPr>
              <w:noProof/>
            </w:rPr>
            <w:instrText>0</w:instrText>
          </w:r>
          <w:r w:rsidR="00EC4715">
            <w:rPr>
              <w:noProof/>
            </w:rPr>
            <w:fldChar w:fldCharType="end"/>
          </w:r>
          <w:r>
            <w:instrText xml:space="preserve"> = 0 "</w:instrText>
          </w:r>
          <w:r w:rsidR="00EC4715">
            <w:fldChar w:fldCharType="begin"/>
          </w:r>
          <w:r w:rsidR="00EC4715">
            <w:instrText xml:space="preserve"> STYLEREF CharPartNo </w:instrText>
          </w:r>
          <w:r w:rsidR="00EC4715">
            <w:rPr>
              <w:noProof/>
            </w:rPr>
            <w:fldChar w:fldCharType="end"/>
          </w:r>
          <w:r>
            <w:instrText>" "</w:instrText>
          </w:r>
          <w:r w:rsidR="00EC4715">
            <w:fldChar w:fldCharType="begin"/>
          </w:r>
          <w:r w:rsidR="00EC4715">
            <w:instrText xml:space="preserve"> STYLEREF CharPartNo </w:instrText>
          </w:r>
          <w:r w:rsidR="00EC4715">
            <w:fldChar w:fldCharType="separate"/>
          </w:r>
          <w:r>
            <w:rPr>
              <w:noProof/>
            </w:rPr>
            <w:instrText>Part</w:instrText>
          </w:r>
          <w:r w:rsidR="00EC4715">
            <w:rPr>
              <w:noProof/>
            </w:rPr>
            <w:fldChar w:fldCharType="end"/>
          </w:r>
          <w:r>
            <w:instrText xml:space="preserve"> </w:instrText>
          </w:r>
          <w:r w:rsidR="00EC4715">
            <w:fldChar w:fldCharType="begin"/>
          </w:r>
          <w:r w:rsidR="00EC4715">
            <w:instrText xml:space="preserve"> STYLEREF CharPartNo \n </w:instrText>
          </w:r>
          <w:r w:rsidR="00EC4715">
            <w:fldChar w:fldCharType="separate"/>
          </w:r>
          <w:r>
            <w:rPr>
              <w:noProof/>
            </w:rPr>
            <w:instrText>3</w:instrText>
          </w:r>
          <w:r w:rsidR="00EC4715">
            <w:rPr>
              <w:noProof/>
            </w:rPr>
            <w:fldChar w:fldCharType="end"/>
          </w:r>
          <w:r>
            <w:instrText>"</w:instrText>
          </w:r>
          <w:r>
            <w:fldChar w:fldCharType="end"/>
          </w:r>
        </w:p>
      </w:tc>
    </w:tr>
    <w:tr w:rsidR="00E646CD">
      <w:tc>
        <w:tcPr>
          <w:tcW w:w="5715" w:type="dxa"/>
          <w:vAlign w:val="bottom"/>
        </w:tcPr>
        <w:p w:rsidR="00E646CD" w:rsidRDefault="00EC4715">
          <w:pPr>
            <w:pStyle w:val="HeaderTextRight"/>
          </w:pPr>
          <w:r>
            <w:fldChar w:fldCharType="begin"/>
          </w:r>
          <w:r>
            <w:instrText xml:space="preserve"> styleref CharDivText </w:instrText>
          </w:r>
          <w:r>
            <w:rPr>
              <w:noProof/>
            </w:rPr>
            <w:fldChar w:fldCharType="end"/>
          </w:r>
        </w:p>
      </w:tc>
      <w:tc>
        <w:tcPr>
          <w:tcW w:w="1548" w:type="dxa"/>
        </w:tcPr>
        <w:p w:rsidR="00E646CD" w:rsidRDefault="00513808">
          <w:pPr>
            <w:pStyle w:val="HeaderNumberLeft"/>
            <w:ind w:right="17"/>
            <w:jc w:val="right"/>
          </w:pPr>
          <w:r>
            <w:fldChar w:fldCharType="begin"/>
          </w:r>
          <w:r>
            <w:instrText xml:space="preserve"> IF </w:instrText>
          </w:r>
          <w:r w:rsidR="00EC4715">
            <w:fldChar w:fldCharType="begin"/>
          </w:r>
          <w:r w:rsidR="00EC4715">
            <w:instrText xml:space="preserve"> STYLEREF CharDivNo \n </w:instrText>
          </w:r>
          <w:r w:rsidR="00EC4715">
            <w:fldChar w:fldCharType="separate"/>
          </w:r>
          <w:r w:rsidR="00EC4715">
            <w:rPr>
              <w:noProof/>
            </w:rPr>
            <w:instrText>0</w:instrText>
          </w:r>
          <w:r w:rsidR="00EC4715">
            <w:rPr>
              <w:noProof/>
            </w:rPr>
            <w:fldChar w:fldCharType="end"/>
          </w:r>
          <w:r>
            <w:instrText xml:space="preserve"> = 0 "</w:instrText>
          </w:r>
          <w:r w:rsidR="00EC4715">
            <w:fldChar w:fldCharType="begin"/>
          </w:r>
          <w:r w:rsidR="00EC4715">
            <w:instrText xml:space="preserve"> STYLEREF CharDivNo </w:instrText>
          </w:r>
          <w:r w:rsidR="00EC4715">
            <w:rPr>
              <w:noProof/>
            </w:rPr>
            <w:fldChar w:fldCharType="end"/>
          </w:r>
          <w:r>
            <w:instrText>" "</w:instrText>
          </w:r>
          <w:r w:rsidR="00EC4715">
            <w:fldChar w:fldCharType="begin"/>
          </w:r>
          <w:r w:rsidR="00EC4715">
            <w:instrText xml:space="preserve"> STYLEREF CharDivNo </w:instrText>
          </w:r>
          <w:r w:rsidR="00EC4715">
            <w:fldChar w:fldCharType="separate"/>
          </w:r>
          <w:r>
            <w:rPr>
              <w:noProof/>
            </w:rPr>
            <w:instrText>Division</w:instrText>
          </w:r>
          <w:r w:rsidR="00EC4715">
            <w:rPr>
              <w:noProof/>
            </w:rPr>
            <w:fldChar w:fldCharType="end"/>
          </w:r>
          <w:r>
            <w:instrText xml:space="preserve"> </w:instrText>
          </w:r>
          <w:r w:rsidR="00EC4715">
            <w:fldChar w:fldCharType="begin"/>
          </w:r>
          <w:r w:rsidR="00EC4715">
            <w:instrText xml:space="preserve"> STYLEREF CharDivNo \n </w:instrText>
          </w:r>
          <w:r w:rsidR="00EC4715">
            <w:fldChar w:fldCharType="separate"/>
          </w:r>
          <w:r>
            <w:rPr>
              <w:noProof/>
            </w:rPr>
            <w:instrText>4</w:instrText>
          </w:r>
          <w:r w:rsidR="00EC4715">
            <w:rPr>
              <w:noProof/>
            </w:rPr>
            <w:fldChar w:fldCharType="end"/>
          </w:r>
          <w:r>
            <w:instrText>"</w:instrText>
          </w:r>
          <w:r>
            <w:fldChar w:fldCharType="end"/>
          </w:r>
        </w:p>
      </w:tc>
    </w:tr>
    <w:tr w:rsidR="00E646CD">
      <w:trPr>
        <w:cantSplit/>
      </w:trPr>
      <w:tc>
        <w:tcPr>
          <w:tcW w:w="7263" w:type="dxa"/>
          <w:gridSpan w:val="2"/>
        </w:tcPr>
        <w:p w:rsidR="00E646CD" w:rsidRDefault="00513808">
          <w:pPr>
            <w:pStyle w:val="HeaderNumberRight"/>
            <w:ind w:right="17"/>
          </w:pPr>
          <w:r>
            <w:t xml:space="preserve">s. </w:t>
          </w:r>
          <w:r>
            <w:fldChar w:fldCharType="begin"/>
          </w:r>
          <w:r>
            <w:instrText xml:space="preserve"> IF </w:instrText>
          </w:r>
          <w:r w:rsidR="00EC4715">
            <w:fldChar w:fldCharType="begin"/>
          </w:r>
          <w:r w:rsidR="00EC4715">
            <w:instrText xml:space="preserve"> STYLEREF CharSectNo \n </w:instrText>
          </w:r>
          <w:r w:rsidR="00EC4715">
            <w:fldChar w:fldCharType="separate"/>
          </w:r>
          <w:r w:rsidR="00EC4715">
            <w:rPr>
              <w:noProof/>
            </w:rPr>
            <w:instrText>0</w:instrText>
          </w:r>
          <w:r w:rsidR="00EC4715">
            <w:rPr>
              <w:noProof/>
            </w:rPr>
            <w:fldChar w:fldCharType="end"/>
          </w:r>
          <w:r>
            <w:instrText xml:space="preserve"> = 0 "</w:instrText>
          </w:r>
          <w:r w:rsidR="00EC4715">
            <w:fldChar w:fldCharType="begin"/>
          </w:r>
          <w:r w:rsidR="00EC4715">
            <w:instrText xml:space="preserve"> STYLEREF CharSectNo </w:instrText>
          </w:r>
          <w:r w:rsidR="00EC4715">
            <w:fldChar w:fldCharType="separate"/>
          </w:r>
          <w:r w:rsidR="00EC4715">
            <w:rPr>
              <w:noProof/>
            </w:rPr>
            <w:instrText>1</w:instrText>
          </w:r>
          <w:r w:rsidR="00EC4715">
            <w:rPr>
              <w:noProof/>
            </w:rPr>
            <w:fldChar w:fldCharType="end"/>
          </w:r>
          <w:r>
            <w:instrText>" "</w:instrText>
          </w:r>
          <w:r w:rsidR="00EC4715">
            <w:fldChar w:fldCharType="begin"/>
          </w:r>
          <w:r w:rsidR="00EC4715">
            <w:instrText xml:space="preserve"> STYLEREF CharSectNo \n </w:instrText>
          </w:r>
          <w:r w:rsidR="00EC4715">
            <w:fldChar w:fldCharType="separate"/>
          </w:r>
          <w:r>
            <w:rPr>
              <w:noProof/>
            </w:rPr>
            <w:instrText>24</w:instrText>
          </w:r>
          <w:r w:rsidR="00EC4715">
            <w:rPr>
              <w:noProof/>
            </w:rPr>
            <w:fldChar w:fldCharType="end"/>
          </w:r>
          <w:r>
            <w:instrText>"</w:instrText>
          </w:r>
          <w:r>
            <w:fldChar w:fldCharType="separate"/>
          </w:r>
          <w:r w:rsidR="00EC4715">
            <w:rPr>
              <w:noProof/>
            </w:rPr>
            <w:t>1</w:t>
          </w:r>
          <w:r>
            <w:fldChar w:fldCharType="end"/>
          </w:r>
        </w:p>
      </w:tc>
    </w:tr>
  </w:tbl>
  <w:p w:rsidR="00E646CD" w:rsidRDefault="00E646CD">
    <w:pPr>
      <w:pStyle w:val="Header"/>
      <w:pBdr>
        <w:top w:val="single" w:sz="4" w:space="1" w:color="auto"/>
      </w:pBdr>
      <w:rPr>
        <w:rFonts w:ascii="Times New Roman" w:hAnsi="Times New Roman"/>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6CD" w:rsidRDefault="00E646CD">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6CD" w:rsidRDefault="00E646CD">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6CD" w:rsidRDefault="00E646CD">
    <w:pPr>
      <w:pStyle w:val="Header"/>
    </w:pPr>
    <w:bookmarkStart w:id="189" w:name="Coversheet"/>
    <w:bookmarkEnd w:id="18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715" w:rsidRDefault="00EC471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AD5" w:rsidRDefault="00655AD5">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655AD5">
      <w:trPr>
        <w:cantSplit/>
      </w:trPr>
      <w:tc>
        <w:tcPr>
          <w:tcW w:w="7258" w:type="dxa"/>
          <w:gridSpan w:val="2"/>
        </w:tcPr>
        <w:p w:rsidR="00655AD5" w:rsidRDefault="00655AD5">
          <w:pPr>
            <w:pStyle w:val="Header"/>
          </w:pPr>
          <w:r>
            <w:rPr>
              <w:b/>
              <w:i/>
            </w:rPr>
            <w:fldChar w:fldCharType="begin"/>
          </w:r>
          <w:r>
            <w:rPr>
              <w:b/>
              <w:i/>
            </w:rPr>
            <w:instrText xml:space="preserve"> STYLEREF "Name of Act/Reg" </w:instrText>
          </w:r>
          <w:r>
            <w:rPr>
              <w:b/>
              <w:i/>
            </w:rPr>
            <w:fldChar w:fldCharType="separate"/>
          </w:r>
          <w:r w:rsidR="00EC4715">
            <w:rPr>
              <w:b/>
              <w:i/>
              <w:noProof/>
            </w:rPr>
            <w:t>Road Traffic Amendment (Alcohol Interlocks and Other Matters) Act 2015</w:t>
          </w:r>
          <w:r>
            <w:rPr>
              <w:b/>
              <w:i/>
            </w:rPr>
            <w:fldChar w:fldCharType="end"/>
          </w:r>
        </w:p>
      </w:tc>
    </w:tr>
    <w:tr w:rsidR="00655AD5">
      <w:tc>
        <w:tcPr>
          <w:tcW w:w="1548" w:type="dxa"/>
        </w:tcPr>
        <w:p w:rsidR="00655AD5" w:rsidRDefault="00655AD5">
          <w:pPr>
            <w:pStyle w:val="Header"/>
            <w:spacing w:before="40"/>
          </w:pPr>
        </w:p>
      </w:tc>
      <w:tc>
        <w:tcPr>
          <w:tcW w:w="5715" w:type="dxa"/>
        </w:tcPr>
        <w:p w:rsidR="00655AD5" w:rsidRDefault="00655AD5">
          <w:pPr>
            <w:pStyle w:val="Header"/>
            <w:spacing w:before="40"/>
          </w:pPr>
        </w:p>
      </w:tc>
    </w:tr>
    <w:tr w:rsidR="00655AD5">
      <w:tc>
        <w:tcPr>
          <w:tcW w:w="1548" w:type="dxa"/>
        </w:tcPr>
        <w:p w:rsidR="00655AD5" w:rsidRDefault="00655AD5">
          <w:pPr>
            <w:pStyle w:val="Header"/>
            <w:spacing w:before="40"/>
          </w:pPr>
        </w:p>
      </w:tc>
      <w:tc>
        <w:tcPr>
          <w:tcW w:w="5715" w:type="dxa"/>
        </w:tcPr>
        <w:p w:rsidR="00655AD5" w:rsidRDefault="00655AD5">
          <w:pPr>
            <w:pStyle w:val="Header"/>
            <w:spacing w:before="40"/>
          </w:pPr>
        </w:p>
      </w:tc>
    </w:tr>
    <w:tr w:rsidR="00655AD5">
      <w:trPr>
        <w:cantSplit/>
      </w:trPr>
      <w:tc>
        <w:tcPr>
          <w:tcW w:w="7258" w:type="dxa"/>
          <w:gridSpan w:val="2"/>
        </w:tcPr>
        <w:p w:rsidR="00655AD5" w:rsidRDefault="00655AD5">
          <w:pPr>
            <w:pStyle w:val="Header"/>
            <w:spacing w:before="40"/>
          </w:pPr>
          <w:r>
            <w:t>Contents</w:t>
          </w:r>
        </w:p>
      </w:tc>
    </w:tr>
  </w:tbl>
  <w:p w:rsidR="00655AD5" w:rsidRDefault="00655AD5">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655AD5">
      <w:trPr>
        <w:cantSplit/>
      </w:trPr>
      <w:tc>
        <w:tcPr>
          <w:tcW w:w="7258" w:type="dxa"/>
          <w:gridSpan w:val="2"/>
        </w:tcPr>
        <w:p w:rsidR="00655AD5" w:rsidRDefault="00655AD5">
          <w:pPr>
            <w:pStyle w:val="Header"/>
            <w:ind w:right="17"/>
            <w:jc w:val="right"/>
          </w:pPr>
          <w:r>
            <w:rPr>
              <w:b/>
              <w:i/>
            </w:rPr>
            <w:fldChar w:fldCharType="begin"/>
          </w:r>
          <w:r>
            <w:rPr>
              <w:b/>
              <w:i/>
            </w:rPr>
            <w:instrText xml:space="preserve"> STYLEREF "Name of Act/Reg" </w:instrText>
          </w:r>
          <w:r>
            <w:rPr>
              <w:b/>
              <w:i/>
            </w:rPr>
            <w:fldChar w:fldCharType="separate"/>
          </w:r>
          <w:r w:rsidR="00EC4715">
            <w:rPr>
              <w:b/>
              <w:i/>
              <w:noProof/>
            </w:rPr>
            <w:t>Road Traffic Amendment (Alcohol Interlocks and Other Matters) Act 2015</w:t>
          </w:r>
          <w:r>
            <w:rPr>
              <w:b/>
              <w:i/>
            </w:rPr>
            <w:fldChar w:fldCharType="end"/>
          </w:r>
        </w:p>
      </w:tc>
    </w:tr>
    <w:tr w:rsidR="00655AD5">
      <w:tc>
        <w:tcPr>
          <w:tcW w:w="5715" w:type="dxa"/>
        </w:tcPr>
        <w:p w:rsidR="00655AD5" w:rsidRDefault="00655AD5">
          <w:pPr>
            <w:pStyle w:val="Header"/>
            <w:spacing w:before="40"/>
            <w:jc w:val="right"/>
          </w:pPr>
        </w:p>
      </w:tc>
      <w:tc>
        <w:tcPr>
          <w:tcW w:w="1548" w:type="dxa"/>
        </w:tcPr>
        <w:p w:rsidR="00655AD5" w:rsidRDefault="00655AD5">
          <w:pPr>
            <w:pStyle w:val="Header"/>
            <w:spacing w:before="40"/>
            <w:ind w:right="17"/>
            <w:jc w:val="right"/>
          </w:pPr>
        </w:p>
      </w:tc>
    </w:tr>
    <w:tr w:rsidR="00655AD5">
      <w:tc>
        <w:tcPr>
          <w:tcW w:w="5715" w:type="dxa"/>
        </w:tcPr>
        <w:p w:rsidR="00655AD5" w:rsidRDefault="00655AD5">
          <w:pPr>
            <w:pStyle w:val="Header"/>
            <w:spacing w:before="40"/>
            <w:jc w:val="right"/>
          </w:pPr>
        </w:p>
      </w:tc>
      <w:tc>
        <w:tcPr>
          <w:tcW w:w="1548" w:type="dxa"/>
        </w:tcPr>
        <w:p w:rsidR="00655AD5" w:rsidRDefault="00655AD5">
          <w:pPr>
            <w:pStyle w:val="Header"/>
            <w:spacing w:before="40"/>
            <w:ind w:right="17"/>
            <w:jc w:val="right"/>
          </w:pPr>
        </w:p>
      </w:tc>
    </w:tr>
    <w:tr w:rsidR="00655AD5">
      <w:trPr>
        <w:cantSplit/>
      </w:trPr>
      <w:tc>
        <w:tcPr>
          <w:tcW w:w="7258" w:type="dxa"/>
          <w:gridSpan w:val="2"/>
        </w:tcPr>
        <w:p w:rsidR="00655AD5" w:rsidRDefault="00655AD5">
          <w:pPr>
            <w:pStyle w:val="Header"/>
            <w:spacing w:before="40"/>
            <w:ind w:right="17"/>
            <w:jc w:val="right"/>
          </w:pPr>
          <w:r>
            <w:t>Contents</w:t>
          </w:r>
        </w:p>
      </w:tc>
    </w:tr>
  </w:tbl>
  <w:p w:rsidR="00655AD5" w:rsidRDefault="00655AD5">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AD5" w:rsidRDefault="00655AD5">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E646CD">
      <w:trPr>
        <w:cantSplit/>
      </w:trPr>
      <w:tc>
        <w:tcPr>
          <w:tcW w:w="7263" w:type="dxa"/>
          <w:gridSpan w:val="2"/>
        </w:tcPr>
        <w:p w:rsidR="00E646CD" w:rsidRDefault="00EC4715">
          <w:pPr>
            <w:pStyle w:val="HeaderActNameLeft"/>
          </w:pPr>
          <w:r>
            <w:fldChar w:fldCharType="begin"/>
          </w:r>
          <w:r>
            <w:instrText xml:space="preserve"> STYLEREF "Name of Act/Reg" \* MERGEFORMAT </w:instrText>
          </w:r>
          <w:r>
            <w:fldChar w:fldCharType="separate"/>
          </w:r>
          <w:r>
            <w:rPr>
              <w:noProof/>
            </w:rPr>
            <w:t>Road Traffic Amendment (Alcohol Interlocks and Other Matters) Act 2015</w:t>
          </w:r>
          <w:r>
            <w:rPr>
              <w:noProof/>
            </w:rPr>
            <w:fldChar w:fldCharType="end"/>
          </w:r>
        </w:p>
      </w:tc>
    </w:tr>
    <w:tr w:rsidR="00E646CD">
      <w:tc>
        <w:tcPr>
          <w:tcW w:w="1548" w:type="dxa"/>
        </w:tcPr>
        <w:p w:rsidR="00E646CD" w:rsidRDefault="00513808">
          <w:pPr>
            <w:pStyle w:val="HeaderNumberLeft"/>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r w:rsidR="00EC4715">
            <w:fldChar w:fldCharType="begin"/>
          </w:r>
          <w:r w:rsidR="00EC4715">
            <w:instrText xml:space="preserve"> styleref CharPartNo \n </w:instrText>
          </w:r>
          <w:r w:rsidR="00EC4715">
            <w:fldChar w:fldCharType="separate"/>
          </w:r>
          <w:r>
            <w:rPr>
              <w:noProof/>
            </w:rPr>
            <w:instrText>1</w:instrText>
          </w:r>
          <w:r w:rsidR="00EC4715">
            <w:rPr>
              <w:noProof/>
            </w:rPr>
            <w:fldChar w:fldCharType="end"/>
          </w:r>
          <w:r>
            <w:instrText xml:space="preserve"> </w:instrText>
          </w:r>
          <w:r>
            <w:fldChar w:fldCharType="end"/>
          </w:r>
        </w:p>
      </w:tc>
      <w:tc>
        <w:tcPr>
          <w:tcW w:w="5715" w:type="dxa"/>
          <w:vAlign w:val="bottom"/>
        </w:tcPr>
        <w:p w:rsidR="00E646CD" w:rsidRDefault="00513808">
          <w:pPr>
            <w:pStyle w:val="HeaderTextLeft"/>
          </w:pPr>
          <w:r>
            <w:fldChar w:fldCharType="begin"/>
          </w:r>
          <w:r>
            <w:instrText xml:space="preserve"> styleref CharPartText </w:instrText>
          </w:r>
          <w:r>
            <w:fldChar w:fldCharType="end"/>
          </w:r>
        </w:p>
      </w:tc>
    </w:tr>
    <w:tr w:rsidR="00E646CD">
      <w:tc>
        <w:tcPr>
          <w:tcW w:w="1548" w:type="dxa"/>
        </w:tcPr>
        <w:p w:rsidR="00E646CD" w:rsidRDefault="00513808">
          <w:pPr>
            <w:pStyle w:val="HeaderNumberLef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r>
            <w:fldChar w:fldCharType="begin"/>
          </w:r>
          <w:r>
            <w:instrText xml:space="preserve"> styleref CharDivNo \n </w:instrText>
          </w:r>
          <w:r>
            <w:fldChar w:fldCharType="end"/>
          </w:r>
          <w:r>
            <w:instrText xml:space="preserve"> </w:instrText>
          </w:r>
          <w:r>
            <w:fldChar w:fldCharType="end"/>
          </w:r>
        </w:p>
      </w:tc>
      <w:tc>
        <w:tcPr>
          <w:tcW w:w="5715" w:type="dxa"/>
          <w:vAlign w:val="bottom"/>
        </w:tcPr>
        <w:p w:rsidR="00E646CD" w:rsidRDefault="00513808">
          <w:pPr>
            <w:pStyle w:val="HeaderTextLeft"/>
          </w:pPr>
          <w:r>
            <w:fldChar w:fldCharType="begin"/>
          </w:r>
          <w:r>
            <w:instrText xml:space="preserve"> styleref CharDivText </w:instrText>
          </w:r>
          <w:r>
            <w:fldChar w:fldCharType="end"/>
          </w:r>
        </w:p>
      </w:tc>
    </w:tr>
    <w:tr w:rsidR="00E646CD">
      <w:trPr>
        <w:cantSplit/>
      </w:trPr>
      <w:tc>
        <w:tcPr>
          <w:tcW w:w="7263" w:type="dxa"/>
          <w:gridSpan w:val="2"/>
        </w:tcPr>
        <w:p w:rsidR="00E646CD" w:rsidRDefault="00513808">
          <w:pPr>
            <w:pStyle w:val="HeaderTextLeft"/>
            <w:rPr>
              <w:b/>
            </w:rPr>
          </w:pPr>
          <w:r>
            <w:rPr>
              <w:b/>
            </w:rPr>
            <w:t xml:space="preserve">s. </w:t>
          </w:r>
          <w:r>
            <w:rPr>
              <w:b/>
            </w:rPr>
            <w:fldChar w:fldCharType="begin"/>
          </w:r>
          <w:r>
            <w:rPr>
              <w:b/>
            </w:rPr>
            <w:instrText xml:space="preserve"> styleref CharSectno \n </w:instrText>
          </w:r>
          <w:r>
            <w:rPr>
              <w:b/>
            </w:rPr>
            <w:fldChar w:fldCharType="separate"/>
          </w:r>
          <w:r w:rsidR="00EC4715">
            <w:rPr>
              <w:b/>
              <w:noProof/>
            </w:rPr>
            <w:t>0</w:t>
          </w:r>
          <w:r>
            <w:rPr>
              <w:b/>
            </w:rPr>
            <w:fldChar w:fldCharType="end"/>
          </w:r>
          <w:r>
            <w:rPr>
              <w:b/>
            </w:rPr>
            <w:fldChar w:fldCharType="begin"/>
          </w:r>
          <w:r>
            <w:rPr>
              <w:b/>
            </w:rPr>
            <w:instrText xml:space="preserve"> STYLEREF CharSectno \* MERGEFORMAT </w:instrText>
          </w:r>
          <w:r>
            <w:rPr>
              <w:b/>
            </w:rPr>
            <w:fldChar w:fldCharType="separate"/>
          </w:r>
          <w:r w:rsidR="00EC4715">
            <w:rPr>
              <w:b/>
              <w:noProof/>
            </w:rPr>
            <w:t>1</w:t>
          </w:r>
          <w:r>
            <w:rPr>
              <w:b/>
            </w:rPr>
            <w:fldChar w:fldCharType="end"/>
          </w:r>
        </w:p>
      </w:tc>
    </w:tr>
  </w:tbl>
  <w:p w:rsidR="00E646CD" w:rsidRDefault="00E646CD">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E646CD">
      <w:trPr>
        <w:cantSplit/>
      </w:trPr>
      <w:tc>
        <w:tcPr>
          <w:tcW w:w="7263" w:type="dxa"/>
          <w:gridSpan w:val="2"/>
        </w:tcPr>
        <w:p w:rsidR="00E646CD" w:rsidRDefault="00EC4715">
          <w:pPr>
            <w:pStyle w:val="HeaderActNameRight"/>
            <w:ind w:right="17"/>
          </w:pPr>
          <w:r>
            <w:fldChar w:fldCharType="begin"/>
          </w:r>
          <w:r>
            <w:instrText xml:space="preserve"> STYLEREF "Name of Act/Reg" \* MERGEFORMAT </w:instrText>
          </w:r>
          <w:r>
            <w:fldChar w:fldCharType="separate"/>
          </w:r>
          <w:r>
            <w:rPr>
              <w:noProof/>
            </w:rPr>
            <w:t>Road Traffic Amendment (Alcohol Interlocks and Other Matters) Act 2015</w:t>
          </w:r>
          <w:r>
            <w:rPr>
              <w:noProof/>
            </w:rPr>
            <w:fldChar w:fldCharType="end"/>
          </w:r>
        </w:p>
      </w:tc>
    </w:tr>
    <w:tr w:rsidR="00E646CD">
      <w:tc>
        <w:tcPr>
          <w:tcW w:w="5715" w:type="dxa"/>
          <w:vAlign w:val="bottom"/>
        </w:tcPr>
        <w:p w:rsidR="00E646CD" w:rsidRDefault="00513808">
          <w:pPr>
            <w:pStyle w:val="HeaderTextRight"/>
          </w:pPr>
          <w:r>
            <w:fldChar w:fldCharType="begin"/>
          </w:r>
          <w:r>
            <w:instrText xml:space="preserve"> styleref CharPartText </w:instrText>
          </w:r>
          <w:r>
            <w:fldChar w:fldCharType="end"/>
          </w:r>
        </w:p>
      </w:tc>
      <w:tc>
        <w:tcPr>
          <w:tcW w:w="1548" w:type="dxa"/>
        </w:tcPr>
        <w:p w:rsidR="00E646CD" w:rsidRDefault="00513808">
          <w:pPr>
            <w:pStyle w:val="HeaderNumberLeft"/>
            <w:ind w:right="17"/>
            <w:jc w:val="right"/>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r w:rsidR="00EC4715">
            <w:fldChar w:fldCharType="begin"/>
          </w:r>
          <w:r w:rsidR="00EC4715">
            <w:instrText xml:space="preserve"> styleref CharPartNo \n </w:instrText>
          </w:r>
          <w:r w:rsidR="00EC4715">
            <w:fldChar w:fldCharType="separate"/>
          </w:r>
          <w:r>
            <w:rPr>
              <w:noProof/>
            </w:rPr>
            <w:instrText>1</w:instrText>
          </w:r>
          <w:r w:rsidR="00EC4715">
            <w:rPr>
              <w:noProof/>
            </w:rPr>
            <w:fldChar w:fldCharType="end"/>
          </w:r>
          <w:r>
            <w:instrText xml:space="preserve"> </w:instrText>
          </w:r>
          <w:r>
            <w:fldChar w:fldCharType="end"/>
          </w:r>
        </w:p>
      </w:tc>
    </w:tr>
    <w:tr w:rsidR="00E646CD">
      <w:tc>
        <w:tcPr>
          <w:tcW w:w="5715" w:type="dxa"/>
          <w:vAlign w:val="bottom"/>
        </w:tcPr>
        <w:p w:rsidR="00E646CD" w:rsidRDefault="00513808">
          <w:pPr>
            <w:pStyle w:val="HeaderTextRight"/>
          </w:pPr>
          <w:r>
            <w:fldChar w:fldCharType="begin"/>
          </w:r>
          <w:r>
            <w:instrText xml:space="preserve"> styleref CharDivText </w:instrText>
          </w:r>
          <w:r>
            <w:fldChar w:fldCharType="end"/>
          </w:r>
        </w:p>
      </w:tc>
      <w:tc>
        <w:tcPr>
          <w:tcW w:w="1548" w:type="dxa"/>
        </w:tcPr>
        <w:p w:rsidR="00E646CD" w:rsidRDefault="00513808">
          <w:pPr>
            <w:pStyle w:val="HeaderNumberLeft"/>
            <w:ind w:right="17"/>
            <w:jc w:val="righ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r w:rsidR="00EC4715">
            <w:fldChar w:fldCharType="begin"/>
          </w:r>
          <w:r w:rsidR="00EC4715">
            <w:instrText xml:space="preserve"> styleref CharDivNo \n </w:instrText>
          </w:r>
          <w:r w:rsidR="00EC4715">
            <w:fldChar w:fldCharType="separate"/>
          </w:r>
          <w:r>
            <w:rPr>
              <w:noProof/>
            </w:rPr>
            <w:instrText>1</w:instrText>
          </w:r>
          <w:r w:rsidR="00EC4715">
            <w:rPr>
              <w:noProof/>
            </w:rPr>
            <w:fldChar w:fldCharType="end"/>
          </w:r>
          <w:r>
            <w:instrText xml:space="preserve"> </w:instrText>
          </w:r>
          <w:r>
            <w:fldChar w:fldCharType="end"/>
          </w:r>
        </w:p>
      </w:tc>
    </w:tr>
    <w:tr w:rsidR="00E646CD">
      <w:trPr>
        <w:cantSplit/>
      </w:trPr>
      <w:tc>
        <w:tcPr>
          <w:tcW w:w="7263" w:type="dxa"/>
          <w:gridSpan w:val="2"/>
        </w:tcPr>
        <w:p w:rsidR="00E646CD" w:rsidRDefault="00513808">
          <w:pPr>
            <w:pStyle w:val="HeaderNumberRight"/>
            <w:ind w:right="17"/>
          </w:pPr>
          <w:r>
            <w:t xml:space="preserve">s. </w:t>
          </w:r>
          <w:r w:rsidR="00EC4715">
            <w:fldChar w:fldCharType="begin"/>
          </w:r>
          <w:r w:rsidR="00EC4715">
            <w:instrText xml:space="preserve"> styleref CharSectno \n </w:instrText>
          </w:r>
          <w:r w:rsidR="00EC4715">
            <w:fldChar w:fldCharType="separate"/>
          </w:r>
          <w:r w:rsidR="00EC4715">
            <w:rPr>
              <w:noProof/>
            </w:rPr>
            <w:t>0</w:t>
          </w:r>
          <w:r w:rsidR="00EC4715">
            <w:rPr>
              <w:noProof/>
            </w:rPr>
            <w:fldChar w:fldCharType="end"/>
          </w:r>
          <w:r w:rsidR="00EC4715">
            <w:fldChar w:fldCharType="begin"/>
          </w:r>
          <w:r w:rsidR="00EC4715">
            <w:instrText xml:space="preserve"> STYLEREF CharS</w:instrText>
          </w:r>
          <w:r w:rsidR="00EC4715">
            <w:instrText xml:space="preserve">ectno \* MERGEFORMAT </w:instrText>
          </w:r>
          <w:r w:rsidR="00EC4715">
            <w:fldChar w:fldCharType="separate"/>
          </w:r>
          <w:r w:rsidR="00EC4715">
            <w:rPr>
              <w:noProof/>
            </w:rPr>
            <w:t>1</w:t>
          </w:r>
          <w:r w:rsidR="00EC4715">
            <w:rPr>
              <w:noProof/>
            </w:rPr>
            <w:fldChar w:fldCharType="end"/>
          </w:r>
        </w:p>
      </w:tc>
    </w:tr>
  </w:tbl>
  <w:p w:rsidR="00E646CD" w:rsidRDefault="00E646CD">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rsidR="00E646CD">
      <w:tc>
        <w:tcPr>
          <w:tcW w:w="7263" w:type="dxa"/>
          <w:gridSpan w:val="2"/>
        </w:tcPr>
        <w:p w:rsidR="00E646CD" w:rsidRDefault="00EC4715">
          <w:pPr>
            <w:pStyle w:val="HeaderActNameLeft"/>
          </w:pPr>
          <w:r>
            <w:fldChar w:fldCharType="begin"/>
          </w:r>
          <w:r>
            <w:instrText xml:space="preserve"> STYLEREF "Name of Act/Reg" \* CHARFORMAT </w:instrText>
          </w:r>
          <w:r>
            <w:fldChar w:fldCharType="separate"/>
          </w:r>
          <w:r>
            <w:rPr>
              <w:noProof/>
            </w:rPr>
            <w:t>Road Traffic Amendment (Alcohol Interlocks and Other Matters) Act 2015</w:t>
          </w:r>
          <w:r>
            <w:rPr>
              <w:noProof/>
            </w:rPr>
            <w:fldChar w:fldCharType="end"/>
          </w:r>
        </w:p>
      </w:tc>
    </w:tr>
    <w:tr w:rsidR="00E646CD">
      <w:tc>
        <w:tcPr>
          <w:tcW w:w="1548" w:type="dxa"/>
        </w:tcPr>
        <w:p w:rsidR="00E646CD" w:rsidRDefault="00513808">
          <w:pPr>
            <w:pStyle w:val="HeaderNumberLeft"/>
          </w:pPr>
          <w:r>
            <w:fldChar w:fldCharType="begin"/>
          </w:r>
          <w:r>
            <w:instrText xml:space="preserve"> IF </w:instrText>
          </w:r>
          <w:r w:rsidR="00EC4715">
            <w:fldChar w:fldCharType="begin"/>
          </w:r>
          <w:r w:rsidR="00EC4715">
            <w:instrText xml:space="preserve"> STYLEREF CharPartNo \n </w:instrText>
          </w:r>
          <w:r w:rsidR="00EC4715">
            <w:fldChar w:fldCharType="separate"/>
          </w:r>
          <w:r w:rsidR="00EC4715">
            <w:rPr>
              <w:noProof/>
            </w:rPr>
            <w:instrText>0</w:instrText>
          </w:r>
          <w:r w:rsidR="00EC4715">
            <w:rPr>
              <w:noProof/>
            </w:rPr>
            <w:fldChar w:fldCharType="end"/>
          </w:r>
          <w:r>
            <w:instrText xml:space="preserve"> = 0 "</w:instrText>
          </w:r>
          <w:r w:rsidR="00EC4715">
            <w:fldChar w:fldCharType="begin"/>
          </w:r>
          <w:r w:rsidR="00EC4715">
            <w:instrText xml:space="preserve"> STYLEREF CharPartNo </w:instrText>
          </w:r>
          <w:r w:rsidR="00EC4715">
            <w:rPr>
              <w:noProof/>
            </w:rPr>
            <w:fldChar w:fldCharType="end"/>
          </w:r>
          <w:r>
            <w:instrText>" "</w:instrText>
          </w:r>
          <w:r w:rsidR="00EC4715">
            <w:fldChar w:fldCharType="begin"/>
          </w:r>
          <w:r w:rsidR="00EC4715">
            <w:instrText xml:space="preserve"> STYLEREF CharPartNo </w:instrText>
          </w:r>
          <w:r w:rsidR="00EC4715">
            <w:fldChar w:fldCharType="separate"/>
          </w:r>
          <w:r>
            <w:rPr>
              <w:noProof/>
            </w:rPr>
            <w:instrText>Part</w:instrText>
          </w:r>
          <w:r w:rsidR="00EC4715">
            <w:rPr>
              <w:noProof/>
            </w:rPr>
            <w:fldChar w:fldCharType="end"/>
          </w:r>
          <w:r>
            <w:instrText xml:space="preserve"> </w:instrText>
          </w:r>
          <w:r w:rsidR="00EC4715">
            <w:fldChar w:fldCharType="begin"/>
          </w:r>
          <w:r w:rsidR="00EC4715">
            <w:instrText xml:space="preserve"> STYLEREF CharPartNo \n </w:instrText>
          </w:r>
          <w:r w:rsidR="00EC4715">
            <w:fldChar w:fldCharType="separate"/>
          </w:r>
          <w:r>
            <w:rPr>
              <w:noProof/>
            </w:rPr>
            <w:instrText>3</w:instrText>
          </w:r>
          <w:r w:rsidR="00EC4715">
            <w:rPr>
              <w:noProof/>
            </w:rPr>
            <w:fldChar w:fldCharType="end"/>
          </w:r>
          <w:r>
            <w:instrText>"</w:instrText>
          </w:r>
          <w:r>
            <w:fldChar w:fldCharType="end"/>
          </w:r>
        </w:p>
      </w:tc>
      <w:tc>
        <w:tcPr>
          <w:tcW w:w="5715" w:type="dxa"/>
          <w:vAlign w:val="bottom"/>
        </w:tcPr>
        <w:p w:rsidR="00E646CD" w:rsidRDefault="00EC4715">
          <w:pPr>
            <w:pStyle w:val="HeaderTextLeft"/>
          </w:pPr>
          <w:r>
            <w:fldChar w:fldCharType="begin"/>
          </w:r>
          <w:r>
            <w:instrText xml:space="preserve"> styleref CharPartText </w:instrText>
          </w:r>
          <w:r>
            <w:rPr>
              <w:noProof/>
            </w:rPr>
            <w:fldChar w:fldCharType="end"/>
          </w:r>
        </w:p>
      </w:tc>
    </w:tr>
    <w:tr w:rsidR="00E646CD">
      <w:tc>
        <w:tcPr>
          <w:tcW w:w="1548" w:type="dxa"/>
        </w:tcPr>
        <w:p w:rsidR="00E646CD" w:rsidRDefault="00513808">
          <w:pPr>
            <w:pStyle w:val="HeaderNumberLeft"/>
          </w:pPr>
          <w:r>
            <w:fldChar w:fldCharType="begin"/>
          </w:r>
          <w:r>
            <w:instrText xml:space="preserve"> IF </w:instrText>
          </w:r>
          <w:r w:rsidR="00EC4715">
            <w:fldChar w:fldCharType="begin"/>
          </w:r>
          <w:r w:rsidR="00EC4715">
            <w:instrText xml:space="preserve"> STYLEREF CharDivNo \n </w:instrText>
          </w:r>
          <w:r w:rsidR="00EC4715">
            <w:fldChar w:fldCharType="separate"/>
          </w:r>
          <w:r w:rsidR="00EC4715">
            <w:rPr>
              <w:noProof/>
            </w:rPr>
            <w:instrText>0</w:instrText>
          </w:r>
          <w:r w:rsidR="00EC4715">
            <w:rPr>
              <w:noProof/>
            </w:rPr>
            <w:fldChar w:fldCharType="end"/>
          </w:r>
          <w:r>
            <w:instrText xml:space="preserve"> = 0 "</w:instrText>
          </w:r>
          <w:r w:rsidR="00EC4715">
            <w:fldChar w:fldCharType="begin"/>
          </w:r>
          <w:r w:rsidR="00EC4715">
            <w:instrText xml:space="preserve"> STYLEREF CharDivNo </w:instrText>
          </w:r>
          <w:r w:rsidR="00EC4715">
            <w:rPr>
              <w:noProof/>
            </w:rPr>
            <w:fldChar w:fldCharType="end"/>
          </w:r>
          <w:r>
            <w:instrText>" "</w:instrText>
          </w:r>
          <w:r w:rsidR="00EC4715">
            <w:fldChar w:fldCharType="begin"/>
          </w:r>
          <w:r w:rsidR="00EC4715">
            <w:instrText xml:space="preserve"> STYLEREF CharDivNo </w:instrText>
          </w:r>
          <w:r w:rsidR="00EC4715">
            <w:fldChar w:fldCharType="separate"/>
          </w:r>
          <w:r>
            <w:rPr>
              <w:noProof/>
            </w:rPr>
            <w:instrText>Division</w:instrText>
          </w:r>
          <w:r w:rsidR="00EC4715">
            <w:rPr>
              <w:noProof/>
            </w:rPr>
            <w:fldChar w:fldCharType="end"/>
          </w:r>
          <w:r>
            <w:instrText xml:space="preserve"> </w:instrText>
          </w:r>
          <w:r w:rsidR="00EC4715">
            <w:fldChar w:fldCharType="begin"/>
          </w:r>
          <w:r w:rsidR="00EC4715">
            <w:instrText xml:space="preserve"> STYLEREF CharDivNo \n </w:instrText>
          </w:r>
          <w:r w:rsidR="00EC4715">
            <w:fldChar w:fldCharType="separate"/>
          </w:r>
          <w:r>
            <w:rPr>
              <w:noProof/>
            </w:rPr>
            <w:instrText>4</w:instrText>
          </w:r>
          <w:r w:rsidR="00EC4715">
            <w:rPr>
              <w:noProof/>
            </w:rPr>
            <w:fldChar w:fldCharType="end"/>
          </w:r>
          <w:r>
            <w:instrText>"</w:instrText>
          </w:r>
          <w:r>
            <w:fldChar w:fldCharType="end"/>
          </w:r>
        </w:p>
      </w:tc>
      <w:tc>
        <w:tcPr>
          <w:tcW w:w="5715" w:type="dxa"/>
          <w:vAlign w:val="bottom"/>
        </w:tcPr>
        <w:p w:rsidR="00E646CD" w:rsidRDefault="00EC4715">
          <w:pPr>
            <w:pStyle w:val="HeaderTextLeft"/>
          </w:pPr>
          <w:r>
            <w:fldChar w:fldCharType="begin"/>
          </w:r>
          <w:r>
            <w:instrText xml:space="preserve"> styleref CharDivT</w:instrText>
          </w:r>
          <w:r>
            <w:instrText xml:space="preserve">ext </w:instrText>
          </w:r>
          <w:r>
            <w:rPr>
              <w:noProof/>
            </w:rPr>
            <w:fldChar w:fldCharType="end"/>
          </w:r>
        </w:p>
      </w:tc>
    </w:tr>
    <w:tr w:rsidR="00E646CD">
      <w:tc>
        <w:tcPr>
          <w:tcW w:w="7263" w:type="dxa"/>
          <w:gridSpan w:val="2"/>
        </w:tcPr>
        <w:p w:rsidR="00E646CD" w:rsidRDefault="00513808">
          <w:pPr>
            <w:pStyle w:val="HeaderTextLeft"/>
            <w:rPr>
              <w:b/>
            </w:rPr>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sidR="00EC4715">
            <w:rPr>
              <w:b/>
              <w:noProof/>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sidR="00EC4715">
            <w:rPr>
              <w:b/>
              <w:noProof/>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noProof/>
            </w:rPr>
            <w:instrText>25</w:instrText>
          </w:r>
          <w:r>
            <w:rPr>
              <w:b/>
            </w:rPr>
            <w:fldChar w:fldCharType="end"/>
          </w:r>
          <w:r>
            <w:rPr>
              <w:b/>
            </w:rPr>
            <w:instrText>"</w:instrText>
          </w:r>
          <w:r>
            <w:rPr>
              <w:b/>
            </w:rPr>
            <w:fldChar w:fldCharType="separate"/>
          </w:r>
          <w:r w:rsidR="00EC4715">
            <w:rPr>
              <w:b/>
              <w:noProof/>
            </w:rPr>
            <w:t>1</w:t>
          </w:r>
          <w:r>
            <w:rPr>
              <w:b/>
            </w:rPr>
            <w:fldChar w:fldCharType="end"/>
          </w:r>
        </w:p>
      </w:tc>
    </w:tr>
  </w:tbl>
  <w:p w:rsidR="00E646CD" w:rsidRDefault="00E646CD">
    <w:pPr>
      <w:pStyle w:val="Header"/>
      <w:pBdr>
        <w:top w:val="single" w:sz="4" w:space="1" w:color="auto"/>
      </w:pBdr>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85E88ED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B1B4B30E"/>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29"/>
  </w:num>
  <w:num w:numId="3">
    <w:abstractNumId w:val="13"/>
  </w:num>
  <w:num w:numId="4">
    <w:abstractNumId w:val="16"/>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2"/>
  </w:num>
  <w:num w:numId="16">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4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411153914"/>
    <w:docVar w:name="WAFER_20140411153914" w:val="RemoveTocBookmarks,RemoveUnusedBookmarks,RemoveLanguageTags,UsedStyles,ResetPageSize"/>
    <w:docVar w:name="WAFER_20140411153914_GUID" w:val="3cda962a-5823-4d5e-9df5-fafe78e095bf"/>
  </w:docVars>
  <w:rsids>
    <w:rsidRoot w:val="003300B2"/>
    <w:rsid w:val="00043A80"/>
    <w:rsid w:val="003300B2"/>
    <w:rsid w:val="003A21B3"/>
    <w:rsid w:val="00513808"/>
    <w:rsid w:val="00655AD5"/>
    <w:rsid w:val="00880F4B"/>
    <w:rsid w:val="00BD1B38"/>
    <w:rsid w:val="00E646CD"/>
    <w:rsid w:val="00EC47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pPr>
  </w:style>
  <w:style w:type="paragraph" w:styleId="ListBullet3">
    <w:name w:val="List Bullet 3"/>
    <w:basedOn w:val="Normal"/>
    <w:autoRedefine/>
    <w:pPr>
      <w:numPr>
        <w:numId w:val="7"/>
      </w:numPr>
    </w:pPr>
  </w:style>
  <w:style w:type="paragraph" w:styleId="ListBullet4">
    <w:name w:val="List Bullet 4"/>
    <w:basedOn w:val="Normal"/>
    <w:autoRedefine/>
    <w:pPr>
      <w:numPr>
        <w:numId w:val="8"/>
      </w:numPr>
    </w:pPr>
  </w:style>
  <w:style w:type="paragraph" w:styleId="ListBullet5">
    <w:name w:val="List Bullet 5"/>
    <w:basedOn w:val="Normal"/>
    <w:autoRedefine/>
    <w:pPr>
      <w:numPr>
        <w:numId w:val="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pPr>
  </w:style>
  <w:style w:type="paragraph" w:styleId="ListNumber3">
    <w:name w:val="List Number 3"/>
    <w:basedOn w:val="Normal"/>
    <w:pPr>
      <w:numPr>
        <w:numId w:val="12"/>
      </w:numPr>
    </w:pPr>
  </w:style>
  <w:style w:type="paragraph" w:styleId="ListNumber4">
    <w:name w:val="List Number 4"/>
    <w:basedOn w:val="Normal"/>
    <w:pPr>
      <w:numPr>
        <w:numId w:val="13"/>
      </w:numPr>
    </w:pPr>
  </w:style>
  <w:style w:type="paragraph" w:styleId="ListNumber5">
    <w:name w:val="List Number 5"/>
    <w:basedOn w:val="Normal"/>
    <w:pPr>
      <w:numPr>
        <w:numId w:val="1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PAGE-">
    <w:name w:val="- PAGE -"/>
    <w:rPr>
      <w:rFonts w:ascii="Times New Roman" w:hAnsi="Times New Roman"/>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pPr>
  </w:style>
  <w:style w:type="paragraph" w:styleId="ListBullet3">
    <w:name w:val="List Bullet 3"/>
    <w:basedOn w:val="Normal"/>
    <w:autoRedefine/>
    <w:pPr>
      <w:numPr>
        <w:numId w:val="7"/>
      </w:numPr>
    </w:pPr>
  </w:style>
  <w:style w:type="paragraph" w:styleId="ListBullet4">
    <w:name w:val="List Bullet 4"/>
    <w:basedOn w:val="Normal"/>
    <w:autoRedefine/>
    <w:pPr>
      <w:numPr>
        <w:numId w:val="8"/>
      </w:numPr>
    </w:pPr>
  </w:style>
  <w:style w:type="paragraph" w:styleId="ListBullet5">
    <w:name w:val="List Bullet 5"/>
    <w:basedOn w:val="Normal"/>
    <w:autoRedefine/>
    <w:pPr>
      <w:numPr>
        <w:numId w:val="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pPr>
  </w:style>
  <w:style w:type="paragraph" w:styleId="ListNumber3">
    <w:name w:val="List Number 3"/>
    <w:basedOn w:val="Normal"/>
    <w:pPr>
      <w:numPr>
        <w:numId w:val="12"/>
      </w:numPr>
    </w:pPr>
  </w:style>
  <w:style w:type="paragraph" w:styleId="ListNumber4">
    <w:name w:val="List Number 4"/>
    <w:basedOn w:val="Normal"/>
    <w:pPr>
      <w:numPr>
        <w:numId w:val="13"/>
      </w:numPr>
    </w:pPr>
  </w:style>
  <w:style w:type="paragraph" w:styleId="ListNumber5">
    <w:name w:val="List Number 5"/>
    <w:basedOn w:val="Normal"/>
    <w:pPr>
      <w:numPr>
        <w:numId w:val="1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PAGE-">
    <w:name w:val="- PAGE -"/>
    <w:rPr>
      <w:rFonts w:ascii="Times New Roman" w:hAnsi="Times New Roman"/>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image" Target="media/image2.tiff"/><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3.png"/><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2465</Words>
  <Characters>11907</Characters>
  <Application>Microsoft Office Word</Application>
  <DocSecurity>0</DocSecurity>
  <Lines>457</Lines>
  <Paragraphs>256</Paragraphs>
  <ScaleCrop>false</ScaleCrop>
  <HeadingPairs>
    <vt:vector size="2" baseType="variant">
      <vt:variant>
        <vt:lpstr>Title</vt:lpstr>
      </vt:variant>
      <vt:variant>
        <vt:i4>1</vt:i4>
      </vt:variant>
    </vt:vector>
  </HeadingPairs>
  <TitlesOfParts>
    <vt:vector size="1" baseType="lpstr">
      <vt:lpstr>Drafting Template (Bills)</vt:lpstr>
    </vt:vector>
  </TitlesOfParts>
  <Company>Parliamentary Counsel's Office</Company>
  <LinksUpToDate>false</LinksUpToDate>
  <CharactersWithSpaces>14116</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Amendment (Alcohol Interlocks and Other Matters) Act 2015 - 00-00-00</dc:title>
  <dc:subject>Bills and Amendments</dc:subject>
  <dc:creator>svcMRProcess</dc:creator>
  <cp:lastModifiedBy>svcMRProcess</cp:lastModifiedBy>
  <cp:revision>4</cp:revision>
  <cp:lastPrinted>2015-02-26T03:52:00Z</cp:lastPrinted>
  <dcterms:created xsi:type="dcterms:W3CDTF">2015-02-27T00:17:00Z</dcterms:created>
  <dcterms:modified xsi:type="dcterms:W3CDTF">2015-02-27T00:17:00Z</dcterms:modified>
  <cp:category>Bill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2038</vt:lpwstr>
  </property>
  <property fmtid="{D5CDD505-2E9C-101B-9397-08002B2CF9AE}" pid="3" name="ActNo">
    <vt:lpwstr>2 of 2015</vt:lpwstr>
  </property>
  <property fmtid="{D5CDD505-2E9C-101B-9397-08002B2CF9AE}" pid="4" name="DocumentType">
    <vt:lpwstr>Act</vt:lpwstr>
  </property>
  <property fmtid="{D5CDD505-2E9C-101B-9397-08002B2CF9AE}" pid="5" name="AsAtDate">
    <vt:lpwstr>25 Feb 2015</vt:lpwstr>
  </property>
  <property fmtid="{D5CDD505-2E9C-101B-9397-08002B2CF9AE}" pid="6" name="Suffix">
    <vt:lpwstr>00-00-00</vt:lpwstr>
  </property>
  <property fmtid="{D5CDD505-2E9C-101B-9397-08002B2CF9AE}" pid="7" name="ActNoFooter">
    <vt:lpwstr>No. 2 of 2015</vt:lpwstr>
  </property>
  <property fmtid="{D5CDD505-2E9C-101B-9397-08002B2CF9AE}" pid="8" name="CommencementDate">
    <vt:lpwstr>20150225</vt:lpwstr>
  </property>
</Properties>
</file>