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and Canning Rivers Management Amendment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Amendment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_Toc413755320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_Toc413755321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Swan and Canning Rivers Management Act 2006</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_Toc413755323 \h </w:instrText>
      </w:r>
      <w:r>
        <w:fldChar w:fldCharType="separate"/>
      </w:r>
      <w:r>
        <w:t>1</w:t>
      </w:r>
      <w:r>
        <w:fldChar w:fldCharType="end"/>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_Toc413755324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3 amended</w:t>
      </w:r>
      <w:r>
        <w:tab/>
      </w:r>
      <w:r>
        <w:fldChar w:fldCharType="begin"/>
      </w:r>
      <w:r>
        <w:instrText xml:space="preserve"> PAGEREF _Toc413755325 \h </w:instrText>
      </w:r>
      <w:r>
        <w:fldChar w:fldCharType="separate"/>
      </w:r>
      <w:r>
        <w:t>1</w:t>
      </w:r>
      <w:r>
        <w:fldChar w:fldCharType="end"/>
      </w:r>
    </w:p>
    <w:p>
      <w:pPr>
        <w:pStyle w:val="TOC8"/>
        <w:rPr>
          <w:rFonts w:asciiTheme="minorHAnsi" w:eastAsiaTheme="minorEastAsia" w:hAnsiTheme="minorHAnsi" w:cstheme="minorBidi"/>
          <w:szCs w:val="22"/>
        </w:rPr>
      </w:pPr>
      <w:r>
        <w:t>6.</w:t>
      </w:r>
      <w:r>
        <w:tab/>
        <w:t>Section 11 amended</w:t>
      </w:r>
      <w:r>
        <w:tab/>
      </w:r>
      <w:r>
        <w:fldChar w:fldCharType="begin"/>
      </w:r>
      <w:r>
        <w:instrText xml:space="preserve"> PAGEREF _Toc413755326 \h </w:instrText>
      </w:r>
      <w:r>
        <w:fldChar w:fldCharType="separate"/>
      </w:r>
      <w:r>
        <w:t>1</w:t>
      </w:r>
      <w:r>
        <w:fldChar w:fldCharType="end"/>
      </w:r>
    </w:p>
    <w:p>
      <w:pPr>
        <w:pStyle w:val="TOC8"/>
        <w:rPr>
          <w:rFonts w:asciiTheme="minorHAnsi" w:eastAsiaTheme="minorEastAsia" w:hAnsiTheme="minorHAnsi" w:cstheme="minorBidi"/>
          <w:szCs w:val="22"/>
        </w:rPr>
      </w:pPr>
      <w:r>
        <w:t>7.</w:t>
      </w:r>
      <w:r>
        <w:tab/>
        <w:t>Section 12 amended</w:t>
      </w:r>
      <w:r>
        <w:tab/>
      </w:r>
      <w:r>
        <w:fldChar w:fldCharType="begin"/>
      </w:r>
      <w:r>
        <w:instrText xml:space="preserve"> PAGEREF _Toc413755327 \h </w:instrText>
      </w:r>
      <w:r>
        <w:fldChar w:fldCharType="separate"/>
      </w:r>
      <w:r>
        <w:t>1</w:t>
      </w:r>
      <w:r>
        <w:fldChar w:fldCharType="end"/>
      </w:r>
    </w:p>
    <w:p>
      <w:pPr>
        <w:pStyle w:val="TOC8"/>
        <w:rPr>
          <w:rFonts w:asciiTheme="minorHAnsi" w:eastAsiaTheme="minorEastAsia" w:hAnsiTheme="minorHAnsi" w:cstheme="minorBidi"/>
          <w:szCs w:val="22"/>
        </w:rPr>
      </w:pPr>
      <w:r>
        <w:t>8.</w:t>
      </w:r>
      <w:r>
        <w:tab/>
        <w:t>Section 22A inserted</w:t>
      </w:r>
      <w:r>
        <w:tab/>
      </w:r>
      <w:r>
        <w:fldChar w:fldCharType="begin"/>
      </w:r>
      <w:r>
        <w:instrText xml:space="preserve"> PAGEREF _Toc413755328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22A.</w:t>
      </w:r>
      <w:r>
        <w:rPr>
          <w:noProof/>
        </w:rPr>
        <w:tab/>
        <w:t>CEO entitled to attend board meeting</w:t>
      </w:r>
      <w:r>
        <w:rPr>
          <w:noProof/>
        </w:rPr>
        <w:tab/>
      </w:r>
      <w:r>
        <w:rPr>
          <w:noProof/>
        </w:rPr>
        <w:fldChar w:fldCharType="begin"/>
      </w:r>
      <w:r>
        <w:rPr>
          <w:noProof/>
        </w:rPr>
        <w:instrText xml:space="preserve"> PAGEREF _Toc413755329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9.</w:t>
      </w:r>
      <w:r>
        <w:tab/>
        <w:t>Section 23 amended</w:t>
      </w:r>
      <w:r>
        <w:tab/>
      </w:r>
      <w:r>
        <w:fldChar w:fldCharType="begin"/>
      </w:r>
      <w:r>
        <w:instrText xml:space="preserve"> PAGEREF _Toc413755330 \h </w:instrText>
      </w:r>
      <w:r>
        <w:fldChar w:fldCharType="separate"/>
      </w:r>
      <w:r>
        <w:t>1</w:t>
      </w:r>
      <w:r>
        <w:fldChar w:fldCharType="end"/>
      </w:r>
    </w:p>
    <w:p>
      <w:pPr>
        <w:pStyle w:val="TOC8"/>
        <w:rPr>
          <w:rFonts w:asciiTheme="minorHAnsi" w:eastAsiaTheme="minorEastAsia" w:hAnsiTheme="minorHAnsi" w:cstheme="minorBidi"/>
          <w:szCs w:val="22"/>
        </w:rPr>
      </w:pPr>
      <w:r>
        <w:t>10.</w:t>
      </w:r>
      <w:r>
        <w:tab/>
        <w:t>Section 24 amended</w:t>
      </w:r>
      <w:r>
        <w:tab/>
      </w:r>
      <w:r>
        <w:fldChar w:fldCharType="begin"/>
      </w:r>
      <w:r>
        <w:instrText xml:space="preserve"> PAGEREF _Toc413755331 \h </w:instrText>
      </w:r>
      <w:r>
        <w:fldChar w:fldCharType="separate"/>
      </w:r>
      <w:r>
        <w:t>1</w:t>
      </w:r>
      <w:r>
        <w:fldChar w:fldCharType="end"/>
      </w:r>
    </w:p>
    <w:p>
      <w:pPr>
        <w:pStyle w:val="TOC8"/>
        <w:rPr>
          <w:rFonts w:asciiTheme="minorHAnsi" w:eastAsiaTheme="minorEastAsia" w:hAnsiTheme="minorHAnsi" w:cstheme="minorBidi"/>
          <w:szCs w:val="22"/>
        </w:rPr>
      </w:pPr>
      <w:r>
        <w:t>11.</w:t>
      </w:r>
      <w:r>
        <w:tab/>
        <w:t>Sections 26 and 27 replaced</w:t>
      </w:r>
      <w:r>
        <w:tab/>
      </w:r>
      <w:r>
        <w:fldChar w:fldCharType="begin"/>
      </w:r>
      <w:r>
        <w:instrText xml:space="preserve"> PAGEREF _Toc413755332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28A.</w:t>
      </w:r>
      <w:r>
        <w:rPr>
          <w:noProof/>
        </w:rPr>
        <w:tab/>
        <w:t>Assistance, staff and facilities to be provided</w:t>
      </w:r>
      <w:r>
        <w:rPr>
          <w:noProof/>
        </w:rPr>
        <w:tab/>
      </w:r>
      <w:r>
        <w:rPr>
          <w:noProof/>
        </w:rPr>
        <w:fldChar w:fldCharType="begin"/>
      </w:r>
      <w:r>
        <w:rPr>
          <w:noProof/>
        </w:rPr>
        <w:instrText xml:space="preserve"> PAGEREF _Toc413755333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28B.</w:t>
      </w:r>
      <w:r>
        <w:rPr>
          <w:noProof/>
        </w:rPr>
        <w:tab/>
        <w:t>Delegation by Trust</w:t>
      </w:r>
      <w:r>
        <w:rPr>
          <w:noProof/>
        </w:rPr>
        <w:tab/>
      </w:r>
      <w:r>
        <w:rPr>
          <w:noProof/>
        </w:rPr>
        <w:fldChar w:fldCharType="begin"/>
      </w:r>
      <w:r>
        <w:rPr>
          <w:noProof/>
        </w:rPr>
        <w:instrText xml:space="preserve"> PAGEREF _Toc413755334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28C.</w:t>
      </w:r>
      <w:r>
        <w:rPr>
          <w:noProof/>
        </w:rPr>
        <w:tab/>
        <w:t>Minister may give Trust directions</w:t>
      </w:r>
      <w:r>
        <w:rPr>
          <w:noProof/>
        </w:rPr>
        <w:tab/>
      </w:r>
      <w:r>
        <w:rPr>
          <w:noProof/>
        </w:rPr>
        <w:fldChar w:fldCharType="begin"/>
      </w:r>
      <w:r>
        <w:rPr>
          <w:noProof/>
        </w:rPr>
        <w:instrText xml:space="preserve"> PAGEREF _Toc413755335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28D.</w:t>
      </w:r>
      <w:r>
        <w:rPr>
          <w:noProof/>
        </w:rPr>
        <w:tab/>
        <w:t>Minister to have access to information</w:t>
      </w:r>
      <w:r>
        <w:rPr>
          <w:noProof/>
        </w:rPr>
        <w:tab/>
      </w:r>
      <w:r>
        <w:rPr>
          <w:noProof/>
        </w:rPr>
        <w:fldChar w:fldCharType="begin"/>
      </w:r>
      <w:r>
        <w:rPr>
          <w:noProof/>
        </w:rPr>
        <w:instrText xml:space="preserve"> PAGEREF _Toc413755336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28E.</w:t>
      </w:r>
      <w:r>
        <w:rPr>
          <w:noProof/>
        </w:rPr>
        <w:tab/>
        <w:t>Trust may appoint committees</w:t>
      </w:r>
      <w:r>
        <w:rPr>
          <w:noProof/>
        </w:rPr>
        <w:tab/>
      </w:r>
      <w:r>
        <w:rPr>
          <w:noProof/>
        </w:rPr>
        <w:fldChar w:fldCharType="begin"/>
      </w:r>
      <w:r>
        <w:rPr>
          <w:noProof/>
        </w:rPr>
        <w:instrText xml:space="preserve"> PAGEREF _Toc413755337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28F.</w:t>
      </w:r>
      <w:r>
        <w:rPr>
          <w:noProof/>
        </w:rPr>
        <w:tab/>
        <w:t>Execution of documents</w:t>
      </w:r>
      <w:r>
        <w:rPr>
          <w:noProof/>
        </w:rPr>
        <w:tab/>
      </w:r>
      <w:r>
        <w:rPr>
          <w:noProof/>
        </w:rPr>
        <w:fldChar w:fldCharType="begin"/>
      </w:r>
      <w:r>
        <w:rPr>
          <w:noProof/>
        </w:rPr>
        <w:instrText xml:space="preserve"> PAGEREF _Toc413755338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28G.</w:t>
      </w:r>
      <w:r>
        <w:rPr>
          <w:noProof/>
        </w:rPr>
        <w:tab/>
        <w:t>Annual report</w:t>
      </w:r>
      <w:r>
        <w:rPr>
          <w:noProof/>
        </w:rPr>
        <w:tab/>
      </w:r>
      <w:r>
        <w:rPr>
          <w:noProof/>
        </w:rPr>
        <w:fldChar w:fldCharType="begin"/>
      </w:r>
      <w:r>
        <w:rPr>
          <w:noProof/>
        </w:rPr>
        <w:instrText xml:space="preserve"> PAGEREF _Toc413755339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12.</w:t>
      </w:r>
      <w:r>
        <w:tab/>
        <w:t>Part 4A heading inserted</w:t>
      </w:r>
      <w:r>
        <w:tab/>
      </w:r>
      <w:r>
        <w:fldChar w:fldCharType="begin"/>
      </w:r>
      <w:r>
        <w:instrText xml:space="preserve"> PAGEREF _Toc413755340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lastRenderedPageBreak/>
        <w:t>Part 4A</w:t>
      </w:r>
      <w:r>
        <w:rPr>
          <w:b w:val="0"/>
        </w:rPr>
        <w:t> </w:t>
      </w:r>
      <w:r>
        <w:t>—</w:t>
      </w:r>
      <w:r>
        <w:rPr>
          <w:b w:val="0"/>
        </w:rPr>
        <w:t> </w:t>
      </w:r>
      <w:r>
        <w:t>Management of land and waters</w:t>
      </w:r>
    </w:p>
    <w:p>
      <w:pPr>
        <w:pStyle w:val="TOC8"/>
        <w:rPr>
          <w:rFonts w:asciiTheme="minorHAnsi" w:eastAsiaTheme="minorEastAsia" w:hAnsiTheme="minorHAnsi" w:cstheme="minorBidi"/>
          <w:szCs w:val="22"/>
        </w:rPr>
      </w:pPr>
      <w:r>
        <w:t>13.</w:t>
      </w:r>
      <w:r>
        <w:tab/>
        <w:t>Part 4B heading and Part 4B Division 1 heading inserted</w:t>
      </w:r>
      <w:r>
        <w:tab/>
      </w:r>
      <w:r>
        <w:fldChar w:fldCharType="begin"/>
      </w:r>
      <w:r>
        <w:instrText xml:space="preserve"> PAGEREF _Toc413755342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5"/>
        <w:tabs>
          <w:tab w:val="right" w:leader="dot" w:pos="7077"/>
        </w:tabs>
        <w:rPr>
          <w:rFonts w:asciiTheme="minorHAnsi" w:eastAsiaTheme="minorEastAsia" w:hAnsiTheme="minorHAnsi" w:cstheme="minorBidi"/>
          <w:b w:val="0"/>
          <w:sz w:val="22"/>
          <w:szCs w:val="22"/>
        </w:rPr>
      </w:pPr>
      <w:r>
        <w:t>Division 1 — Functions and powers of CEO</w:t>
      </w:r>
    </w:p>
    <w:p>
      <w:pPr>
        <w:pStyle w:val="TOC8"/>
        <w:rPr>
          <w:rFonts w:asciiTheme="minorHAnsi" w:eastAsiaTheme="minorEastAsia" w:hAnsiTheme="minorHAnsi" w:cstheme="minorBidi"/>
          <w:szCs w:val="22"/>
        </w:rPr>
      </w:pPr>
      <w:r>
        <w:t>14.</w:t>
      </w:r>
      <w:r>
        <w:tab/>
        <w:t>Sections 33 to 36 replaced</w:t>
      </w:r>
      <w:r>
        <w:tab/>
      </w:r>
      <w:r>
        <w:fldChar w:fldCharType="begin"/>
      </w:r>
      <w:r>
        <w:instrText xml:space="preserve"> PAGEREF _Toc413755345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33.</w:t>
      </w:r>
      <w:r>
        <w:rPr>
          <w:noProof/>
        </w:rPr>
        <w:tab/>
        <w:t>Functions of CEO</w:t>
      </w:r>
      <w:r>
        <w:rPr>
          <w:noProof/>
        </w:rPr>
        <w:tab/>
      </w:r>
      <w:r>
        <w:rPr>
          <w:noProof/>
        </w:rPr>
        <w:fldChar w:fldCharType="begin"/>
      </w:r>
      <w:r>
        <w:rPr>
          <w:noProof/>
        </w:rPr>
        <w:instrText xml:space="preserve"> PAGEREF _Toc413755346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34.</w:t>
      </w:r>
      <w:r>
        <w:rPr>
          <w:noProof/>
        </w:rPr>
        <w:tab/>
        <w:t>Consultation and matters to be considered by CEO</w:t>
      </w:r>
      <w:r>
        <w:rPr>
          <w:noProof/>
        </w:rPr>
        <w:tab/>
      </w:r>
      <w:r>
        <w:rPr>
          <w:noProof/>
        </w:rPr>
        <w:fldChar w:fldCharType="begin"/>
      </w:r>
      <w:r>
        <w:rPr>
          <w:noProof/>
        </w:rPr>
        <w:instrText xml:space="preserve"> PAGEREF _Toc413755347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35.</w:t>
      </w:r>
      <w:r>
        <w:rPr>
          <w:noProof/>
        </w:rPr>
        <w:tab/>
        <w:t>Consultation with local governments and Metropolitan Redevelopment Authority</w:t>
      </w:r>
      <w:r>
        <w:rPr>
          <w:noProof/>
        </w:rPr>
        <w:tab/>
      </w:r>
      <w:r>
        <w:rPr>
          <w:noProof/>
        </w:rPr>
        <w:fldChar w:fldCharType="begin"/>
      </w:r>
      <w:r>
        <w:rPr>
          <w:noProof/>
        </w:rPr>
        <w:instrText xml:space="preserve"> PAGEREF _Toc413755348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36.</w:t>
      </w:r>
      <w:r>
        <w:rPr>
          <w:noProof/>
        </w:rPr>
        <w:tab/>
        <w:t>Payment for advice and other matters</w:t>
      </w:r>
      <w:r>
        <w:rPr>
          <w:noProof/>
        </w:rPr>
        <w:tab/>
      </w:r>
      <w:r>
        <w:rPr>
          <w:noProof/>
        </w:rPr>
        <w:fldChar w:fldCharType="begin"/>
      </w:r>
      <w:r>
        <w:rPr>
          <w:noProof/>
        </w:rPr>
        <w:instrText xml:space="preserve"> PAGEREF _Toc413755349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Collaborative arrangements</w:t>
      </w:r>
      <w:r>
        <w:rPr>
          <w:noProof/>
        </w:rPr>
        <w:tab/>
      </w:r>
      <w:r>
        <w:rPr>
          <w:noProof/>
        </w:rPr>
        <w:fldChar w:fldCharType="begin"/>
      </w:r>
      <w:r>
        <w:rPr>
          <w:noProof/>
        </w:rPr>
        <w:instrText xml:space="preserve"> PAGEREF _Toc413755350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38.</w:t>
      </w:r>
      <w:r>
        <w:rPr>
          <w:noProof/>
        </w:rPr>
        <w:tab/>
        <w:t>Delegation by CEO</w:t>
      </w:r>
      <w:r>
        <w:rPr>
          <w:noProof/>
        </w:rPr>
        <w:tab/>
      </w:r>
      <w:r>
        <w:rPr>
          <w:noProof/>
        </w:rPr>
        <w:fldChar w:fldCharType="begin"/>
      </w:r>
      <w:r>
        <w:rPr>
          <w:noProof/>
        </w:rPr>
        <w:instrText xml:space="preserve"> PAGEREF _Toc413755351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15.</w:t>
      </w:r>
      <w:r>
        <w:tab/>
        <w:t>Part 3 Division 3 deleted</w:t>
      </w:r>
      <w:r>
        <w:tab/>
      </w:r>
      <w:r>
        <w:fldChar w:fldCharType="begin"/>
      </w:r>
      <w:r>
        <w:instrText xml:space="preserve"> PAGEREF _Toc413755352 \h </w:instrText>
      </w:r>
      <w:r>
        <w:fldChar w:fldCharType="separate"/>
      </w:r>
      <w:r>
        <w:t>1</w:t>
      </w:r>
      <w:r>
        <w:fldChar w:fldCharType="end"/>
      </w:r>
    </w:p>
    <w:p>
      <w:pPr>
        <w:pStyle w:val="TOC8"/>
        <w:rPr>
          <w:rFonts w:asciiTheme="minorHAnsi" w:eastAsiaTheme="minorEastAsia" w:hAnsiTheme="minorHAnsi" w:cstheme="minorBidi"/>
          <w:szCs w:val="22"/>
        </w:rPr>
      </w:pPr>
      <w:r>
        <w:t>16.</w:t>
      </w:r>
      <w:r>
        <w:tab/>
        <w:t>Part 3 Division 4 heading replaced</w:t>
      </w:r>
      <w:r>
        <w:tab/>
      </w:r>
      <w:r>
        <w:fldChar w:fldCharType="begin"/>
      </w:r>
      <w:r>
        <w:instrText xml:space="preserve"> PAGEREF _Toc413755353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2 — Inspectors</w:t>
      </w:r>
    </w:p>
    <w:p>
      <w:pPr>
        <w:pStyle w:val="TOC8"/>
        <w:rPr>
          <w:rFonts w:asciiTheme="minorHAnsi" w:eastAsiaTheme="minorEastAsia" w:hAnsiTheme="minorHAnsi" w:cstheme="minorBidi"/>
          <w:szCs w:val="22"/>
        </w:rPr>
      </w:pPr>
      <w:r>
        <w:t>17.</w:t>
      </w:r>
      <w:r>
        <w:tab/>
        <w:t>Section 39 amended</w:t>
      </w:r>
      <w:r>
        <w:tab/>
      </w:r>
      <w:r>
        <w:fldChar w:fldCharType="begin"/>
      </w:r>
      <w:r>
        <w:instrText xml:space="preserve"> PAGEREF _Toc413755355 \h </w:instrText>
      </w:r>
      <w:r>
        <w:fldChar w:fldCharType="separate"/>
      </w:r>
      <w:r>
        <w:t>1</w:t>
      </w:r>
      <w:r>
        <w:fldChar w:fldCharType="end"/>
      </w:r>
    </w:p>
    <w:p>
      <w:pPr>
        <w:pStyle w:val="TOC8"/>
        <w:rPr>
          <w:rFonts w:asciiTheme="minorHAnsi" w:eastAsiaTheme="minorEastAsia" w:hAnsiTheme="minorHAnsi" w:cstheme="minorBidi"/>
          <w:szCs w:val="22"/>
        </w:rPr>
      </w:pPr>
      <w:r>
        <w:t>18.</w:t>
      </w:r>
      <w:r>
        <w:tab/>
        <w:t>Part 3 Divisions 5 and 6 deleted</w:t>
      </w:r>
      <w:r>
        <w:tab/>
      </w:r>
      <w:r>
        <w:fldChar w:fldCharType="begin"/>
      </w:r>
      <w:r>
        <w:instrText xml:space="preserve"> PAGEREF _Toc413755356 \h </w:instrText>
      </w:r>
      <w:r>
        <w:fldChar w:fldCharType="separate"/>
      </w:r>
      <w:r>
        <w:t>1</w:t>
      </w:r>
      <w:r>
        <w:fldChar w:fldCharType="end"/>
      </w:r>
    </w:p>
    <w:p>
      <w:pPr>
        <w:pStyle w:val="TOC8"/>
        <w:rPr>
          <w:rFonts w:asciiTheme="minorHAnsi" w:eastAsiaTheme="minorEastAsia" w:hAnsiTheme="minorHAnsi" w:cstheme="minorBidi"/>
          <w:szCs w:val="22"/>
        </w:rPr>
      </w:pPr>
      <w:r>
        <w:t>19.</w:t>
      </w:r>
      <w:r>
        <w:tab/>
        <w:t>Section 49 replaced</w:t>
      </w:r>
      <w:r>
        <w:tab/>
      </w:r>
      <w:r>
        <w:fldChar w:fldCharType="begin"/>
      </w:r>
      <w:r>
        <w:instrText xml:space="preserve"> PAGEREF _Toc413755357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49.</w:t>
      </w:r>
      <w:r>
        <w:rPr>
          <w:noProof/>
        </w:rPr>
        <w:tab/>
        <w:t>Draft s. 47 regulations to be publicly notified</w:t>
      </w:r>
      <w:r>
        <w:rPr>
          <w:noProof/>
        </w:rPr>
        <w:tab/>
      </w:r>
      <w:r>
        <w:rPr>
          <w:noProof/>
        </w:rPr>
        <w:fldChar w:fldCharType="begin"/>
      </w:r>
      <w:r>
        <w:rPr>
          <w:noProof/>
        </w:rPr>
        <w:instrText xml:space="preserve"> PAGEREF _Toc413755358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20.</w:t>
      </w:r>
      <w:r>
        <w:tab/>
        <w:t>Section 55 amended</w:t>
      </w:r>
      <w:r>
        <w:tab/>
      </w:r>
      <w:r>
        <w:fldChar w:fldCharType="begin"/>
      </w:r>
      <w:r>
        <w:instrText xml:space="preserve"> PAGEREF _Toc413755359 \h </w:instrText>
      </w:r>
      <w:r>
        <w:fldChar w:fldCharType="separate"/>
      </w:r>
      <w:r>
        <w:t>1</w:t>
      </w:r>
      <w:r>
        <w:fldChar w:fldCharType="end"/>
      </w:r>
    </w:p>
    <w:p>
      <w:pPr>
        <w:pStyle w:val="TOC8"/>
        <w:rPr>
          <w:rFonts w:asciiTheme="minorHAnsi" w:eastAsiaTheme="minorEastAsia" w:hAnsiTheme="minorHAnsi" w:cstheme="minorBidi"/>
          <w:szCs w:val="22"/>
        </w:rPr>
      </w:pPr>
      <w:r>
        <w:t>21.</w:t>
      </w:r>
      <w:r>
        <w:tab/>
        <w:t>Section 56 amended</w:t>
      </w:r>
      <w:r>
        <w:tab/>
      </w:r>
      <w:r>
        <w:fldChar w:fldCharType="begin"/>
      </w:r>
      <w:r>
        <w:instrText xml:space="preserve"> PAGEREF _Toc413755360 \h </w:instrText>
      </w:r>
      <w:r>
        <w:fldChar w:fldCharType="separate"/>
      </w:r>
      <w:r>
        <w:t>1</w:t>
      </w:r>
      <w:r>
        <w:fldChar w:fldCharType="end"/>
      </w:r>
    </w:p>
    <w:p>
      <w:pPr>
        <w:pStyle w:val="TOC8"/>
        <w:rPr>
          <w:rFonts w:asciiTheme="minorHAnsi" w:eastAsiaTheme="minorEastAsia" w:hAnsiTheme="minorHAnsi" w:cstheme="minorBidi"/>
          <w:szCs w:val="22"/>
        </w:rPr>
      </w:pPr>
      <w:r>
        <w:t>22.</w:t>
      </w:r>
      <w:r>
        <w:tab/>
        <w:t>Section 57 amended</w:t>
      </w:r>
      <w:r>
        <w:tab/>
      </w:r>
      <w:r>
        <w:fldChar w:fldCharType="begin"/>
      </w:r>
      <w:r>
        <w:instrText xml:space="preserve"> PAGEREF _Toc413755361 \h </w:instrText>
      </w:r>
      <w:r>
        <w:fldChar w:fldCharType="separate"/>
      </w:r>
      <w:r>
        <w:t>1</w:t>
      </w:r>
      <w:r>
        <w:fldChar w:fldCharType="end"/>
      </w:r>
    </w:p>
    <w:p>
      <w:pPr>
        <w:pStyle w:val="TOC8"/>
        <w:rPr>
          <w:rFonts w:asciiTheme="minorHAnsi" w:eastAsiaTheme="minorEastAsia" w:hAnsiTheme="minorHAnsi" w:cstheme="minorBidi"/>
          <w:szCs w:val="22"/>
        </w:rPr>
      </w:pPr>
      <w:r>
        <w:t>23.</w:t>
      </w:r>
      <w:r>
        <w:tab/>
        <w:t>Section 58 replaced</w:t>
      </w:r>
      <w:r>
        <w:tab/>
      </w:r>
      <w:r>
        <w:fldChar w:fldCharType="begin"/>
      </w:r>
      <w:r>
        <w:instrText xml:space="preserve"> PAGEREF _Toc413755362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58.</w:t>
      </w:r>
      <w:r>
        <w:rPr>
          <w:noProof/>
        </w:rPr>
        <w:tab/>
        <w:t>Draft document to be publicly notified</w:t>
      </w:r>
      <w:r>
        <w:rPr>
          <w:noProof/>
        </w:rPr>
        <w:tab/>
      </w:r>
      <w:r>
        <w:rPr>
          <w:noProof/>
        </w:rPr>
        <w:fldChar w:fldCharType="begin"/>
      </w:r>
      <w:r>
        <w:rPr>
          <w:noProof/>
        </w:rPr>
        <w:instrText xml:space="preserve"> PAGEREF _Toc413755363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24.</w:t>
      </w:r>
      <w:r>
        <w:tab/>
        <w:t>Section 60 amended</w:t>
      </w:r>
      <w:r>
        <w:tab/>
      </w:r>
      <w:r>
        <w:fldChar w:fldCharType="begin"/>
      </w:r>
      <w:r>
        <w:instrText xml:space="preserve"> PAGEREF _Toc413755364 \h </w:instrText>
      </w:r>
      <w:r>
        <w:fldChar w:fldCharType="separate"/>
      </w:r>
      <w:r>
        <w:t>1</w:t>
      </w:r>
      <w:r>
        <w:fldChar w:fldCharType="end"/>
      </w:r>
    </w:p>
    <w:p>
      <w:pPr>
        <w:pStyle w:val="TOC8"/>
        <w:rPr>
          <w:rFonts w:asciiTheme="minorHAnsi" w:eastAsiaTheme="minorEastAsia" w:hAnsiTheme="minorHAnsi" w:cstheme="minorBidi"/>
          <w:szCs w:val="22"/>
        </w:rPr>
      </w:pPr>
      <w:r>
        <w:t>25.</w:t>
      </w:r>
      <w:r>
        <w:tab/>
        <w:t>Section 64 amended</w:t>
      </w:r>
      <w:r>
        <w:tab/>
      </w:r>
      <w:r>
        <w:fldChar w:fldCharType="begin"/>
      </w:r>
      <w:r>
        <w:instrText xml:space="preserve"> PAGEREF _Toc413755365 \h </w:instrText>
      </w:r>
      <w:r>
        <w:fldChar w:fldCharType="separate"/>
      </w:r>
      <w:r>
        <w:t>1</w:t>
      </w:r>
      <w:r>
        <w:fldChar w:fldCharType="end"/>
      </w:r>
    </w:p>
    <w:p>
      <w:pPr>
        <w:pStyle w:val="TOC8"/>
        <w:rPr>
          <w:rFonts w:asciiTheme="minorHAnsi" w:eastAsiaTheme="minorEastAsia" w:hAnsiTheme="minorHAnsi" w:cstheme="minorBidi"/>
          <w:szCs w:val="22"/>
        </w:rPr>
      </w:pPr>
      <w:r>
        <w:t>26.</w:t>
      </w:r>
      <w:r>
        <w:tab/>
        <w:t>Section 65 amended</w:t>
      </w:r>
      <w:r>
        <w:tab/>
      </w:r>
      <w:r>
        <w:fldChar w:fldCharType="begin"/>
      </w:r>
      <w:r>
        <w:instrText xml:space="preserve"> PAGEREF _Toc413755366 \h </w:instrText>
      </w:r>
      <w:r>
        <w:fldChar w:fldCharType="separate"/>
      </w:r>
      <w:r>
        <w:t>1</w:t>
      </w:r>
      <w:r>
        <w:fldChar w:fldCharType="end"/>
      </w:r>
    </w:p>
    <w:p>
      <w:pPr>
        <w:pStyle w:val="TOC8"/>
        <w:rPr>
          <w:rFonts w:asciiTheme="minorHAnsi" w:eastAsiaTheme="minorEastAsia" w:hAnsiTheme="minorHAnsi" w:cstheme="minorBidi"/>
          <w:szCs w:val="22"/>
        </w:rPr>
      </w:pPr>
      <w:r>
        <w:t>27.</w:t>
      </w:r>
      <w:r>
        <w:tab/>
        <w:t>Section 66 amended</w:t>
      </w:r>
      <w:r>
        <w:tab/>
      </w:r>
      <w:r>
        <w:fldChar w:fldCharType="begin"/>
      </w:r>
      <w:r>
        <w:instrText xml:space="preserve"> PAGEREF _Toc413755367 \h </w:instrText>
      </w:r>
      <w:r>
        <w:fldChar w:fldCharType="separate"/>
      </w:r>
      <w:r>
        <w:t>1</w:t>
      </w:r>
      <w:r>
        <w:fldChar w:fldCharType="end"/>
      </w:r>
    </w:p>
    <w:p>
      <w:pPr>
        <w:pStyle w:val="TOC8"/>
        <w:rPr>
          <w:rFonts w:asciiTheme="minorHAnsi" w:eastAsiaTheme="minorEastAsia" w:hAnsiTheme="minorHAnsi" w:cstheme="minorBidi"/>
          <w:szCs w:val="22"/>
        </w:rPr>
      </w:pPr>
      <w:r>
        <w:t>28.</w:t>
      </w:r>
      <w:r>
        <w:tab/>
        <w:t>Section 73 amended</w:t>
      </w:r>
      <w:r>
        <w:tab/>
      </w:r>
      <w:r>
        <w:fldChar w:fldCharType="begin"/>
      </w:r>
      <w:r>
        <w:instrText xml:space="preserve"> PAGEREF _Toc413755368 \h </w:instrText>
      </w:r>
      <w:r>
        <w:fldChar w:fldCharType="separate"/>
      </w:r>
      <w:r>
        <w:t>1</w:t>
      </w:r>
      <w:r>
        <w:fldChar w:fldCharType="end"/>
      </w:r>
    </w:p>
    <w:p>
      <w:pPr>
        <w:pStyle w:val="TOC8"/>
        <w:rPr>
          <w:rFonts w:asciiTheme="minorHAnsi" w:eastAsiaTheme="minorEastAsia" w:hAnsiTheme="minorHAnsi" w:cstheme="minorBidi"/>
          <w:szCs w:val="22"/>
        </w:rPr>
      </w:pPr>
      <w:r>
        <w:t>29.</w:t>
      </w:r>
      <w:r>
        <w:tab/>
        <w:t>Section 74 amended</w:t>
      </w:r>
      <w:r>
        <w:tab/>
      </w:r>
      <w:r>
        <w:fldChar w:fldCharType="begin"/>
      </w:r>
      <w:r>
        <w:instrText xml:space="preserve"> PAGEREF _Toc413755369 \h </w:instrText>
      </w:r>
      <w:r>
        <w:fldChar w:fldCharType="separate"/>
      </w:r>
      <w:r>
        <w:t>1</w:t>
      </w:r>
      <w:r>
        <w:fldChar w:fldCharType="end"/>
      </w:r>
    </w:p>
    <w:p>
      <w:pPr>
        <w:pStyle w:val="TOC8"/>
        <w:rPr>
          <w:rFonts w:asciiTheme="minorHAnsi" w:eastAsiaTheme="minorEastAsia" w:hAnsiTheme="minorHAnsi" w:cstheme="minorBidi"/>
          <w:szCs w:val="22"/>
        </w:rPr>
      </w:pPr>
      <w:r>
        <w:t>30.</w:t>
      </w:r>
      <w:r>
        <w:tab/>
        <w:t>Section 75 amended</w:t>
      </w:r>
      <w:r>
        <w:tab/>
      </w:r>
      <w:r>
        <w:fldChar w:fldCharType="begin"/>
      </w:r>
      <w:r>
        <w:instrText xml:space="preserve"> PAGEREF _Toc413755370 \h </w:instrText>
      </w:r>
      <w:r>
        <w:fldChar w:fldCharType="separate"/>
      </w:r>
      <w:r>
        <w:t>1</w:t>
      </w:r>
      <w:r>
        <w:fldChar w:fldCharType="end"/>
      </w:r>
    </w:p>
    <w:p>
      <w:pPr>
        <w:pStyle w:val="TOC8"/>
        <w:rPr>
          <w:rFonts w:asciiTheme="minorHAnsi" w:eastAsiaTheme="minorEastAsia" w:hAnsiTheme="minorHAnsi" w:cstheme="minorBidi"/>
          <w:szCs w:val="22"/>
        </w:rPr>
      </w:pPr>
      <w:r>
        <w:t>31.</w:t>
      </w:r>
      <w:r>
        <w:tab/>
        <w:t>Section 76 replaced</w:t>
      </w:r>
      <w:r>
        <w:tab/>
      </w:r>
      <w:r>
        <w:fldChar w:fldCharType="begin"/>
      </w:r>
      <w:r>
        <w:instrText xml:space="preserve"> PAGEREF _Toc413755371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76.</w:t>
      </w:r>
      <w:r>
        <w:rPr>
          <w:noProof/>
        </w:rPr>
        <w:tab/>
        <w:t>Report by CEO to Minister on proposed development</w:t>
      </w:r>
      <w:r>
        <w:rPr>
          <w:noProof/>
        </w:rPr>
        <w:tab/>
      </w:r>
      <w:r>
        <w:rPr>
          <w:noProof/>
        </w:rPr>
        <w:fldChar w:fldCharType="begin"/>
      </w:r>
      <w:r>
        <w:rPr>
          <w:noProof/>
        </w:rPr>
        <w:instrText xml:space="preserve"> PAGEREF _Toc413755372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32.</w:t>
      </w:r>
      <w:r>
        <w:tab/>
        <w:t>Section 77 amended</w:t>
      </w:r>
      <w:r>
        <w:tab/>
      </w:r>
      <w:r>
        <w:fldChar w:fldCharType="begin"/>
      </w:r>
      <w:r>
        <w:instrText xml:space="preserve"> PAGEREF _Toc413755373 \h </w:instrText>
      </w:r>
      <w:r>
        <w:fldChar w:fldCharType="separate"/>
      </w:r>
      <w:r>
        <w:t>1</w:t>
      </w:r>
      <w:r>
        <w:fldChar w:fldCharType="end"/>
      </w:r>
    </w:p>
    <w:p>
      <w:pPr>
        <w:pStyle w:val="TOC8"/>
        <w:rPr>
          <w:rFonts w:asciiTheme="minorHAnsi" w:eastAsiaTheme="minorEastAsia" w:hAnsiTheme="minorHAnsi" w:cstheme="minorBidi"/>
          <w:szCs w:val="22"/>
        </w:rPr>
      </w:pPr>
      <w:r>
        <w:t>33.</w:t>
      </w:r>
      <w:r>
        <w:tab/>
        <w:t>Section 79 amended</w:t>
      </w:r>
      <w:r>
        <w:tab/>
      </w:r>
      <w:r>
        <w:fldChar w:fldCharType="begin"/>
      </w:r>
      <w:r>
        <w:instrText xml:space="preserve"> PAGEREF _Toc413755374 \h </w:instrText>
      </w:r>
      <w:r>
        <w:fldChar w:fldCharType="separate"/>
      </w:r>
      <w:r>
        <w:t>1</w:t>
      </w:r>
      <w:r>
        <w:fldChar w:fldCharType="end"/>
      </w:r>
    </w:p>
    <w:p>
      <w:pPr>
        <w:pStyle w:val="TOC8"/>
        <w:rPr>
          <w:rFonts w:asciiTheme="minorHAnsi" w:eastAsiaTheme="minorEastAsia" w:hAnsiTheme="minorHAnsi" w:cstheme="minorBidi"/>
          <w:szCs w:val="22"/>
        </w:rPr>
      </w:pPr>
      <w:r>
        <w:t>34.</w:t>
      </w:r>
      <w:r>
        <w:tab/>
        <w:t>Section 85 amended</w:t>
      </w:r>
      <w:r>
        <w:tab/>
      </w:r>
      <w:r>
        <w:fldChar w:fldCharType="begin"/>
      </w:r>
      <w:r>
        <w:instrText xml:space="preserve"> PAGEREF _Toc413755375 \h </w:instrText>
      </w:r>
      <w:r>
        <w:fldChar w:fldCharType="separate"/>
      </w:r>
      <w:r>
        <w:t>1</w:t>
      </w:r>
      <w:r>
        <w:fldChar w:fldCharType="end"/>
      </w:r>
    </w:p>
    <w:p>
      <w:pPr>
        <w:pStyle w:val="TOC8"/>
        <w:rPr>
          <w:rFonts w:asciiTheme="minorHAnsi" w:eastAsiaTheme="minorEastAsia" w:hAnsiTheme="minorHAnsi" w:cstheme="minorBidi"/>
          <w:szCs w:val="22"/>
        </w:rPr>
      </w:pPr>
      <w:r>
        <w:t>35.</w:t>
      </w:r>
      <w:r>
        <w:tab/>
        <w:t>Section 86 replaced</w:t>
      </w:r>
      <w:r>
        <w:tab/>
      </w:r>
      <w:r>
        <w:fldChar w:fldCharType="begin"/>
      </w:r>
      <w:r>
        <w:instrText xml:space="preserve"> PAGEREF _Toc413755376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lastRenderedPageBreak/>
        <w:t>86.</w:t>
      </w:r>
      <w:r>
        <w:rPr>
          <w:noProof/>
        </w:rPr>
        <w:tab/>
        <w:t>CEO must give section 85 decision to Minister</w:t>
      </w:r>
      <w:r>
        <w:rPr>
          <w:noProof/>
        </w:rPr>
        <w:tab/>
      </w:r>
      <w:r>
        <w:rPr>
          <w:noProof/>
        </w:rPr>
        <w:fldChar w:fldCharType="begin"/>
      </w:r>
      <w:r>
        <w:rPr>
          <w:noProof/>
        </w:rPr>
        <w:instrText xml:space="preserve"> PAGEREF _Toc413755377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36.</w:t>
      </w:r>
      <w:r>
        <w:tab/>
        <w:t>Section 87 amended</w:t>
      </w:r>
      <w:r>
        <w:tab/>
      </w:r>
      <w:r>
        <w:fldChar w:fldCharType="begin"/>
      </w:r>
      <w:r>
        <w:instrText xml:space="preserve"> PAGEREF _Toc413755378 \h </w:instrText>
      </w:r>
      <w:r>
        <w:fldChar w:fldCharType="separate"/>
      </w:r>
      <w:r>
        <w:t>1</w:t>
      </w:r>
      <w:r>
        <w:fldChar w:fldCharType="end"/>
      </w:r>
    </w:p>
    <w:p>
      <w:pPr>
        <w:pStyle w:val="TOC8"/>
        <w:rPr>
          <w:rFonts w:asciiTheme="minorHAnsi" w:eastAsiaTheme="minorEastAsia" w:hAnsiTheme="minorHAnsi" w:cstheme="minorBidi"/>
          <w:szCs w:val="22"/>
        </w:rPr>
      </w:pPr>
      <w:r>
        <w:t>37.</w:t>
      </w:r>
      <w:r>
        <w:tab/>
        <w:t>Section 90 amended</w:t>
      </w:r>
      <w:r>
        <w:tab/>
      </w:r>
      <w:r>
        <w:fldChar w:fldCharType="begin"/>
      </w:r>
      <w:r>
        <w:instrText xml:space="preserve"> PAGEREF _Toc413755379 \h </w:instrText>
      </w:r>
      <w:r>
        <w:fldChar w:fldCharType="separate"/>
      </w:r>
      <w:r>
        <w:t>1</w:t>
      </w:r>
      <w:r>
        <w:fldChar w:fldCharType="end"/>
      </w:r>
    </w:p>
    <w:p>
      <w:pPr>
        <w:pStyle w:val="TOC8"/>
        <w:rPr>
          <w:rFonts w:asciiTheme="minorHAnsi" w:eastAsiaTheme="minorEastAsia" w:hAnsiTheme="minorHAnsi" w:cstheme="minorBidi"/>
          <w:szCs w:val="22"/>
        </w:rPr>
      </w:pPr>
      <w:r>
        <w:t>38.</w:t>
      </w:r>
      <w:r>
        <w:tab/>
        <w:t>Section 91 amended</w:t>
      </w:r>
      <w:r>
        <w:tab/>
      </w:r>
      <w:r>
        <w:fldChar w:fldCharType="begin"/>
      </w:r>
      <w:r>
        <w:instrText xml:space="preserve"> PAGEREF _Toc413755380 \h </w:instrText>
      </w:r>
      <w:r>
        <w:fldChar w:fldCharType="separate"/>
      </w:r>
      <w:r>
        <w:t>1</w:t>
      </w:r>
      <w:r>
        <w:fldChar w:fldCharType="end"/>
      </w:r>
    </w:p>
    <w:p>
      <w:pPr>
        <w:pStyle w:val="TOC8"/>
        <w:rPr>
          <w:rFonts w:asciiTheme="minorHAnsi" w:eastAsiaTheme="minorEastAsia" w:hAnsiTheme="minorHAnsi" w:cstheme="minorBidi"/>
          <w:szCs w:val="22"/>
        </w:rPr>
      </w:pPr>
      <w:r>
        <w:t>39.</w:t>
      </w:r>
      <w:r>
        <w:tab/>
        <w:t>Section 98 amended</w:t>
      </w:r>
      <w:r>
        <w:tab/>
      </w:r>
      <w:r>
        <w:fldChar w:fldCharType="begin"/>
      </w:r>
      <w:r>
        <w:instrText xml:space="preserve"> PAGEREF _Toc413755381 \h </w:instrText>
      </w:r>
      <w:r>
        <w:fldChar w:fldCharType="separate"/>
      </w:r>
      <w:r>
        <w:t>1</w:t>
      </w:r>
      <w:r>
        <w:fldChar w:fldCharType="end"/>
      </w:r>
    </w:p>
    <w:p>
      <w:pPr>
        <w:pStyle w:val="TOC8"/>
        <w:rPr>
          <w:rFonts w:asciiTheme="minorHAnsi" w:eastAsiaTheme="minorEastAsia" w:hAnsiTheme="minorHAnsi" w:cstheme="minorBidi"/>
          <w:szCs w:val="22"/>
        </w:rPr>
      </w:pPr>
      <w:r>
        <w:t>40.</w:t>
      </w:r>
      <w:r>
        <w:tab/>
        <w:t>Section 116 amended</w:t>
      </w:r>
      <w:r>
        <w:tab/>
      </w:r>
      <w:r>
        <w:fldChar w:fldCharType="begin"/>
      </w:r>
      <w:r>
        <w:instrText xml:space="preserve"> PAGEREF _Toc413755382 \h </w:instrText>
      </w:r>
      <w:r>
        <w:fldChar w:fldCharType="separate"/>
      </w:r>
      <w:r>
        <w:t>1</w:t>
      </w:r>
      <w:r>
        <w:fldChar w:fldCharType="end"/>
      </w:r>
    </w:p>
    <w:p>
      <w:pPr>
        <w:pStyle w:val="TOC8"/>
        <w:rPr>
          <w:rFonts w:asciiTheme="minorHAnsi" w:eastAsiaTheme="minorEastAsia" w:hAnsiTheme="minorHAnsi" w:cstheme="minorBidi"/>
          <w:szCs w:val="22"/>
        </w:rPr>
      </w:pPr>
      <w:r>
        <w:t>41.</w:t>
      </w:r>
      <w:r>
        <w:tab/>
        <w:t>Section 117 amended</w:t>
      </w:r>
      <w:r>
        <w:tab/>
      </w:r>
      <w:r>
        <w:fldChar w:fldCharType="begin"/>
      </w:r>
      <w:r>
        <w:instrText xml:space="preserve"> PAGEREF _Toc413755383 \h </w:instrText>
      </w:r>
      <w:r>
        <w:fldChar w:fldCharType="separate"/>
      </w:r>
      <w:r>
        <w:t>1</w:t>
      </w:r>
      <w:r>
        <w:fldChar w:fldCharType="end"/>
      </w:r>
    </w:p>
    <w:p>
      <w:pPr>
        <w:pStyle w:val="TOC8"/>
        <w:rPr>
          <w:rFonts w:asciiTheme="minorHAnsi" w:eastAsiaTheme="minorEastAsia" w:hAnsiTheme="minorHAnsi" w:cstheme="minorBidi"/>
          <w:szCs w:val="22"/>
        </w:rPr>
      </w:pPr>
      <w:r>
        <w:t>42.</w:t>
      </w:r>
      <w:r>
        <w:tab/>
        <w:t>Section 118 amended</w:t>
      </w:r>
      <w:r>
        <w:tab/>
      </w:r>
      <w:r>
        <w:fldChar w:fldCharType="begin"/>
      </w:r>
      <w:r>
        <w:instrText xml:space="preserve"> PAGEREF _Toc413755384 \h </w:instrText>
      </w:r>
      <w:r>
        <w:fldChar w:fldCharType="separate"/>
      </w:r>
      <w:r>
        <w:t>1</w:t>
      </w:r>
      <w:r>
        <w:fldChar w:fldCharType="end"/>
      </w:r>
    </w:p>
    <w:p>
      <w:pPr>
        <w:pStyle w:val="TOC8"/>
        <w:rPr>
          <w:rFonts w:asciiTheme="minorHAnsi" w:eastAsiaTheme="minorEastAsia" w:hAnsiTheme="minorHAnsi" w:cstheme="minorBidi"/>
          <w:szCs w:val="22"/>
        </w:rPr>
      </w:pPr>
      <w:r>
        <w:t>43.</w:t>
      </w:r>
      <w:r>
        <w:tab/>
        <w:t>Section 123 amended</w:t>
      </w:r>
      <w:r>
        <w:tab/>
      </w:r>
      <w:r>
        <w:fldChar w:fldCharType="begin"/>
      </w:r>
      <w:r>
        <w:instrText xml:space="preserve"> PAGEREF _Toc413755385 \h </w:instrText>
      </w:r>
      <w:r>
        <w:fldChar w:fldCharType="separate"/>
      </w:r>
      <w:r>
        <w:t>1</w:t>
      </w:r>
      <w:r>
        <w:fldChar w:fldCharType="end"/>
      </w:r>
    </w:p>
    <w:p>
      <w:pPr>
        <w:pStyle w:val="TOC8"/>
        <w:rPr>
          <w:rFonts w:asciiTheme="minorHAnsi" w:eastAsiaTheme="minorEastAsia" w:hAnsiTheme="minorHAnsi" w:cstheme="minorBidi"/>
          <w:szCs w:val="22"/>
        </w:rPr>
      </w:pPr>
      <w:r>
        <w:t>44.</w:t>
      </w:r>
      <w:r>
        <w:tab/>
        <w:t>Section 129 replaced</w:t>
      </w:r>
      <w:r>
        <w:tab/>
      </w:r>
      <w:r>
        <w:fldChar w:fldCharType="begin"/>
      </w:r>
      <w:r>
        <w:instrText xml:space="preserve"> PAGEREF _Toc413755386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129.</w:t>
      </w:r>
      <w:r>
        <w:rPr>
          <w:noProof/>
        </w:rPr>
        <w:tab/>
        <w:t>Functions of Foundation</w:t>
      </w:r>
      <w:r>
        <w:rPr>
          <w:noProof/>
        </w:rPr>
        <w:tab/>
      </w:r>
      <w:r>
        <w:rPr>
          <w:noProof/>
        </w:rPr>
        <w:fldChar w:fldCharType="begin"/>
      </w:r>
      <w:r>
        <w:rPr>
          <w:noProof/>
        </w:rPr>
        <w:instrText xml:space="preserve"> PAGEREF _Toc413755387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45.</w:t>
      </w:r>
      <w:r>
        <w:tab/>
        <w:t>Section 131 amended</w:t>
      </w:r>
      <w:r>
        <w:tab/>
      </w:r>
      <w:r>
        <w:fldChar w:fldCharType="begin"/>
      </w:r>
      <w:r>
        <w:instrText xml:space="preserve"> PAGEREF _Toc413755388 \h </w:instrText>
      </w:r>
      <w:r>
        <w:fldChar w:fldCharType="separate"/>
      </w:r>
      <w:r>
        <w:t>1</w:t>
      </w:r>
      <w:r>
        <w:fldChar w:fldCharType="end"/>
      </w:r>
    </w:p>
    <w:p>
      <w:pPr>
        <w:pStyle w:val="TOC8"/>
        <w:rPr>
          <w:rFonts w:asciiTheme="minorHAnsi" w:eastAsiaTheme="minorEastAsia" w:hAnsiTheme="minorHAnsi" w:cstheme="minorBidi"/>
          <w:szCs w:val="22"/>
        </w:rPr>
      </w:pPr>
      <w:r>
        <w:t>46.</w:t>
      </w:r>
      <w:r>
        <w:tab/>
        <w:t>Section 132 amended</w:t>
      </w:r>
      <w:r>
        <w:tab/>
      </w:r>
      <w:r>
        <w:fldChar w:fldCharType="begin"/>
      </w:r>
      <w:r>
        <w:instrText xml:space="preserve"> PAGEREF _Toc413755389 \h </w:instrText>
      </w:r>
      <w:r>
        <w:fldChar w:fldCharType="separate"/>
      </w:r>
      <w:r>
        <w:t>1</w:t>
      </w:r>
      <w:r>
        <w:fldChar w:fldCharType="end"/>
      </w:r>
    </w:p>
    <w:p>
      <w:pPr>
        <w:pStyle w:val="TOC8"/>
        <w:rPr>
          <w:rFonts w:asciiTheme="minorHAnsi" w:eastAsiaTheme="minorEastAsia" w:hAnsiTheme="minorHAnsi" w:cstheme="minorBidi"/>
          <w:szCs w:val="22"/>
        </w:rPr>
      </w:pPr>
      <w:r>
        <w:t>47.</w:t>
      </w:r>
      <w:r>
        <w:tab/>
        <w:t>Section 135 amended</w:t>
      </w:r>
      <w:r>
        <w:tab/>
      </w:r>
      <w:r>
        <w:fldChar w:fldCharType="begin"/>
      </w:r>
      <w:r>
        <w:instrText xml:space="preserve"> PAGEREF _Toc413755390 \h </w:instrText>
      </w:r>
      <w:r>
        <w:fldChar w:fldCharType="separate"/>
      </w:r>
      <w:r>
        <w:t>1</w:t>
      </w:r>
      <w:r>
        <w:fldChar w:fldCharType="end"/>
      </w:r>
    </w:p>
    <w:p>
      <w:pPr>
        <w:pStyle w:val="TOC8"/>
        <w:rPr>
          <w:rFonts w:asciiTheme="minorHAnsi" w:eastAsiaTheme="minorEastAsia" w:hAnsiTheme="minorHAnsi" w:cstheme="minorBidi"/>
          <w:szCs w:val="22"/>
        </w:rPr>
      </w:pPr>
      <w:r>
        <w:t>48.</w:t>
      </w:r>
      <w:r>
        <w:tab/>
        <w:t>Part 11 inserted</w:t>
      </w:r>
      <w:r>
        <w:tab/>
      </w:r>
      <w:r>
        <w:fldChar w:fldCharType="begin"/>
      </w:r>
      <w:r>
        <w:instrText xml:space="preserve"> PAGEREF _Toc413755391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 xml:space="preserve">Transitional provisions for </w:t>
      </w:r>
      <w:r>
        <w:rPr>
          <w:i/>
        </w:rPr>
        <w:t>Swan and Canning Rivers Management Amendment Act 2015</w:t>
      </w:r>
    </w:p>
    <w:p>
      <w:pPr>
        <w:pStyle w:val="TOC9"/>
        <w:rPr>
          <w:rFonts w:asciiTheme="minorHAnsi" w:eastAsiaTheme="minorEastAsia" w:hAnsiTheme="minorHAnsi" w:cstheme="minorBidi"/>
          <w:noProof/>
          <w:sz w:val="22"/>
          <w:szCs w:val="22"/>
        </w:rPr>
      </w:pPr>
      <w:r>
        <w:rPr>
          <w:noProof/>
        </w:rPr>
        <w:t>138.</w:t>
      </w:r>
      <w:r>
        <w:rPr>
          <w:noProof/>
        </w:rPr>
        <w:tab/>
        <w:t>Terms used</w:t>
      </w:r>
      <w:r>
        <w:rPr>
          <w:noProof/>
        </w:rPr>
        <w:tab/>
      </w:r>
      <w:r>
        <w:rPr>
          <w:noProof/>
        </w:rPr>
        <w:fldChar w:fldCharType="begin"/>
      </w:r>
      <w:r>
        <w:rPr>
          <w:noProof/>
        </w:rPr>
        <w:instrText xml:space="preserve"> PAGEREF _Toc413755393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139.</w:t>
      </w:r>
      <w:r>
        <w:rPr>
          <w:noProof/>
        </w:rPr>
        <w:tab/>
        <w:t>Completion of things commenced</w:t>
      </w:r>
      <w:r>
        <w:rPr>
          <w:noProof/>
        </w:rPr>
        <w:tab/>
      </w:r>
      <w:r>
        <w:rPr>
          <w:noProof/>
        </w:rPr>
        <w:fldChar w:fldCharType="begin"/>
      </w:r>
      <w:r>
        <w:rPr>
          <w:noProof/>
        </w:rPr>
        <w:instrText xml:space="preserve"> PAGEREF _Toc413755394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140.</w:t>
      </w:r>
      <w:r>
        <w:rPr>
          <w:noProof/>
        </w:rPr>
        <w:tab/>
        <w:t>Continuing effect of things done</w:t>
      </w:r>
      <w:r>
        <w:rPr>
          <w:noProof/>
        </w:rPr>
        <w:tab/>
      </w:r>
      <w:r>
        <w:rPr>
          <w:noProof/>
        </w:rPr>
        <w:fldChar w:fldCharType="begin"/>
      </w:r>
      <w:r>
        <w:rPr>
          <w:noProof/>
        </w:rPr>
        <w:instrText xml:space="preserve"> PAGEREF _Toc413755395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141.</w:t>
      </w:r>
      <w:r>
        <w:rPr>
          <w:noProof/>
        </w:rPr>
        <w:tab/>
        <w:t>Contracts, agreements and other instruments</w:t>
      </w:r>
      <w:r>
        <w:rPr>
          <w:noProof/>
        </w:rPr>
        <w:tab/>
      </w:r>
      <w:r>
        <w:rPr>
          <w:noProof/>
        </w:rPr>
        <w:fldChar w:fldCharType="begin"/>
      </w:r>
      <w:r>
        <w:rPr>
          <w:noProof/>
        </w:rPr>
        <w:instrText xml:space="preserve"> PAGEREF _Toc413755396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142.</w:t>
      </w:r>
      <w:r>
        <w:rPr>
          <w:noProof/>
        </w:rPr>
        <w:tab/>
        <w:t>Assignment to State or CEO</w:t>
      </w:r>
      <w:r>
        <w:rPr>
          <w:noProof/>
        </w:rPr>
        <w:tab/>
      </w:r>
      <w:r>
        <w:rPr>
          <w:noProof/>
        </w:rPr>
        <w:fldChar w:fldCharType="begin"/>
      </w:r>
      <w:r>
        <w:rPr>
          <w:noProof/>
        </w:rPr>
        <w:instrText xml:space="preserve"> PAGEREF _Toc413755397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143.</w:t>
      </w:r>
      <w:r>
        <w:rPr>
          <w:noProof/>
        </w:rPr>
        <w:tab/>
        <w:t>Swan River Trust Account</w:t>
      </w:r>
      <w:r>
        <w:rPr>
          <w:noProof/>
        </w:rPr>
        <w:tab/>
      </w:r>
      <w:r>
        <w:rPr>
          <w:noProof/>
        </w:rPr>
        <w:fldChar w:fldCharType="begin"/>
      </w:r>
      <w:r>
        <w:rPr>
          <w:noProof/>
        </w:rPr>
        <w:instrText xml:space="preserve"> PAGEREF _Toc413755398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144.</w:t>
      </w:r>
      <w:r>
        <w:rPr>
          <w:noProof/>
        </w:rPr>
        <w:tab/>
        <w:t>Registration of documents</w:t>
      </w:r>
      <w:r>
        <w:rPr>
          <w:noProof/>
        </w:rPr>
        <w:tab/>
      </w:r>
      <w:r>
        <w:rPr>
          <w:noProof/>
        </w:rPr>
        <w:fldChar w:fldCharType="begin"/>
      </w:r>
      <w:r>
        <w:rPr>
          <w:noProof/>
        </w:rPr>
        <w:instrText xml:space="preserve"> PAGEREF _Toc413755399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145.</w:t>
      </w:r>
      <w:r>
        <w:rPr>
          <w:noProof/>
        </w:rPr>
        <w:tab/>
        <w:t>Exemption from State taxation</w:t>
      </w:r>
      <w:r>
        <w:rPr>
          <w:noProof/>
        </w:rPr>
        <w:tab/>
      </w:r>
      <w:r>
        <w:rPr>
          <w:noProof/>
        </w:rPr>
        <w:fldChar w:fldCharType="begin"/>
      </w:r>
      <w:r>
        <w:rPr>
          <w:noProof/>
        </w:rPr>
        <w:instrText xml:space="preserve"> PAGEREF _Toc413755400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146.</w:t>
      </w:r>
      <w:r>
        <w:rPr>
          <w:noProof/>
        </w:rPr>
        <w:tab/>
        <w:t>Development applications</w:t>
      </w:r>
      <w:r>
        <w:rPr>
          <w:noProof/>
        </w:rPr>
        <w:tab/>
      </w:r>
      <w:r>
        <w:rPr>
          <w:noProof/>
        </w:rPr>
        <w:fldChar w:fldCharType="begin"/>
      </w:r>
      <w:r>
        <w:rPr>
          <w:noProof/>
        </w:rPr>
        <w:instrText xml:space="preserve"> PAGEREF _Toc413755401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147.</w:t>
      </w:r>
      <w:r>
        <w:rPr>
          <w:noProof/>
        </w:rPr>
        <w:tab/>
        <w:t>River protection notices</w:t>
      </w:r>
      <w:r>
        <w:rPr>
          <w:noProof/>
        </w:rPr>
        <w:tab/>
      </w:r>
      <w:r>
        <w:rPr>
          <w:noProof/>
        </w:rPr>
        <w:fldChar w:fldCharType="begin"/>
      </w:r>
      <w:r>
        <w:rPr>
          <w:noProof/>
        </w:rPr>
        <w:instrText xml:space="preserve"> PAGEREF _Toc413755402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148.</w:t>
      </w:r>
      <w:r>
        <w:rPr>
          <w:noProof/>
        </w:rPr>
        <w:tab/>
        <w:t>Transitional regulations</w:t>
      </w:r>
      <w:r>
        <w:rPr>
          <w:noProof/>
        </w:rPr>
        <w:tab/>
      </w:r>
      <w:r>
        <w:rPr>
          <w:noProof/>
        </w:rPr>
        <w:fldChar w:fldCharType="begin"/>
      </w:r>
      <w:r>
        <w:rPr>
          <w:noProof/>
        </w:rPr>
        <w:instrText xml:space="preserve"> PAGEREF _Toc413755403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149.</w:t>
      </w:r>
      <w:r>
        <w:rPr>
          <w:noProof/>
        </w:rPr>
        <w:tab/>
      </w:r>
      <w:r>
        <w:rPr>
          <w:i/>
          <w:noProof/>
        </w:rPr>
        <w:t>Interpretation Act 1984</w:t>
      </w:r>
      <w:r>
        <w:rPr>
          <w:noProof/>
        </w:rPr>
        <w:t xml:space="preserve"> not affected</w:t>
      </w:r>
      <w:r>
        <w:rPr>
          <w:noProof/>
        </w:rPr>
        <w:tab/>
      </w:r>
      <w:r>
        <w:rPr>
          <w:noProof/>
        </w:rPr>
        <w:fldChar w:fldCharType="begin"/>
      </w:r>
      <w:r>
        <w:rPr>
          <w:noProof/>
        </w:rPr>
        <w:instrText xml:space="preserve"> PAGEREF _Toc413755404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49.</w:t>
      </w:r>
      <w:r>
        <w:tab/>
        <w:t>Schedule 5 amended</w:t>
      </w:r>
      <w:r>
        <w:tab/>
      </w:r>
      <w:r>
        <w:fldChar w:fldCharType="begin"/>
      </w:r>
      <w:r>
        <w:instrText xml:space="preserve"> PAGEREF _Toc413755405 \h </w:instrText>
      </w:r>
      <w:r>
        <w:fldChar w:fldCharType="separate"/>
      </w:r>
      <w:r>
        <w:t>1</w:t>
      </w:r>
      <w:r>
        <w:fldChar w:fldCharType="end"/>
      </w:r>
    </w:p>
    <w:p>
      <w:pPr>
        <w:pStyle w:val="TOC8"/>
        <w:rPr>
          <w:rFonts w:asciiTheme="minorHAnsi" w:eastAsiaTheme="minorEastAsia" w:hAnsiTheme="minorHAnsi" w:cstheme="minorBidi"/>
          <w:szCs w:val="22"/>
        </w:rPr>
      </w:pPr>
      <w:r>
        <w:t>50.</w:t>
      </w:r>
      <w:r>
        <w:tab/>
        <w:t>Schedule 6 amended</w:t>
      </w:r>
      <w:r>
        <w:tab/>
      </w:r>
      <w:r>
        <w:fldChar w:fldCharType="begin"/>
      </w:r>
      <w:r>
        <w:instrText xml:space="preserve"> PAGEREF _Toc413755406 \h </w:instrText>
      </w:r>
      <w:r>
        <w:fldChar w:fldCharType="separate"/>
      </w:r>
      <w:r>
        <w:t>1</w:t>
      </w:r>
      <w:r>
        <w:fldChar w:fldCharType="end"/>
      </w:r>
    </w:p>
    <w:p>
      <w:pPr>
        <w:pStyle w:val="TOC8"/>
        <w:rPr>
          <w:rFonts w:asciiTheme="minorHAnsi" w:eastAsiaTheme="minorEastAsia" w:hAnsiTheme="minorHAnsi" w:cstheme="minorBidi"/>
          <w:szCs w:val="22"/>
        </w:rPr>
      </w:pPr>
      <w:r>
        <w:t>51.</w:t>
      </w:r>
      <w:r>
        <w:tab/>
        <w:t>Various references to “Trust” amended</w:t>
      </w:r>
      <w:r>
        <w:tab/>
      </w:r>
      <w:r>
        <w:fldChar w:fldCharType="begin"/>
      </w:r>
      <w:r>
        <w:instrText xml:space="preserve"> PAGEREF _Toc413755407 \h </w:instrText>
      </w:r>
      <w:r>
        <w:fldChar w:fldCharType="separate"/>
      </w:r>
      <w:r>
        <w:t>1</w:t>
      </w:r>
      <w:r>
        <w:fldChar w:fldCharType="end"/>
      </w:r>
    </w:p>
    <w:p>
      <w:pPr>
        <w:pStyle w:val="TOC8"/>
        <w:rPr>
          <w:rFonts w:asciiTheme="minorHAnsi" w:eastAsiaTheme="minorEastAsia" w:hAnsiTheme="minorHAnsi" w:cstheme="minorBidi"/>
          <w:szCs w:val="22"/>
        </w:rPr>
      </w:pPr>
      <w:r>
        <w:t>52.</w:t>
      </w:r>
      <w:r>
        <w:tab/>
        <w:t>Various references to “General Manager” amended</w:t>
      </w:r>
      <w:r>
        <w:tab/>
      </w:r>
      <w:r>
        <w:fldChar w:fldCharType="begin"/>
      </w:r>
      <w:r>
        <w:instrText xml:space="preserve"> PAGEREF _Toc413755408 \h </w:instrText>
      </w:r>
      <w:r>
        <w:fldChar w:fldCharType="separate"/>
      </w:r>
      <w:r>
        <w:t>1</w:t>
      </w:r>
      <w:r>
        <w:fldChar w:fldCharType="end"/>
      </w:r>
    </w:p>
    <w:p>
      <w:pPr>
        <w:pStyle w:val="TOC8"/>
        <w:rPr>
          <w:rFonts w:asciiTheme="minorHAnsi" w:eastAsiaTheme="minorEastAsia" w:hAnsiTheme="minorHAnsi" w:cstheme="minorBidi"/>
          <w:szCs w:val="22"/>
        </w:rPr>
      </w:pPr>
      <w:r>
        <w:t>53.</w:t>
      </w:r>
      <w:r>
        <w:tab/>
        <w:t>Other provisions amended</w:t>
      </w:r>
      <w:r>
        <w:tab/>
      </w:r>
      <w:r>
        <w:fldChar w:fldCharType="begin"/>
      </w:r>
      <w:r>
        <w:instrText xml:space="preserve"> PAGEREF _Toc413755409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Other Acts amended</w:t>
      </w:r>
    </w:p>
    <w:p>
      <w:pPr>
        <w:pStyle w:val="TOC8"/>
        <w:rPr>
          <w:rFonts w:asciiTheme="minorHAnsi" w:eastAsiaTheme="minorEastAsia" w:hAnsiTheme="minorHAnsi" w:cstheme="minorBidi"/>
          <w:szCs w:val="22"/>
        </w:rPr>
      </w:pPr>
      <w:r>
        <w:t>54.</w:t>
      </w:r>
      <w:r>
        <w:tab/>
      </w:r>
      <w:r>
        <w:rPr>
          <w:i/>
        </w:rPr>
        <w:t>Conservation and Land Management Act 1984</w:t>
      </w:r>
      <w:r>
        <w:t xml:space="preserve"> amended</w:t>
      </w:r>
      <w:r>
        <w:tab/>
      </w:r>
      <w:r>
        <w:fldChar w:fldCharType="begin"/>
      </w:r>
      <w:r>
        <w:instrText xml:space="preserve"> PAGEREF _Toc413755411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37.</w:t>
      </w:r>
      <w:r>
        <w:rPr>
          <w:noProof/>
        </w:rPr>
        <w:tab/>
        <w:t>Purpose</w:t>
      </w:r>
      <w:r>
        <w:rPr>
          <w:noProof/>
        </w:rPr>
        <w:tab/>
      </w:r>
      <w:r>
        <w:rPr>
          <w:noProof/>
        </w:rPr>
        <w:fldChar w:fldCharType="begin"/>
      </w:r>
      <w:r>
        <w:rPr>
          <w:noProof/>
        </w:rPr>
        <w:instrText xml:space="preserve"> PAGEREF _Toc413755412 \h </w:instrText>
      </w:r>
      <w:r>
        <w:rPr>
          <w:noProof/>
        </w:rPr>
      </w:r>
      <w:r>
        <w:rPr>
          <w:noProof/>
        </w:rPr>
        <w:fldChar w:fldCharType="separate"/>
      </w:r>
      <w:r>
        <w:rPr>
          <w:noProof/>
        </w:rPr>
        <w:t>1</w:t>
      </w:r>
      <w:r>
        <w:rPr>
          <w:noProof/>
        </w:rPr>
        <w:fldChar w:fldCharType="end"/>
      </w:r>
    </w:p>
    <w:p>
      <w:pPr>
        <w:pStyle w:val="TOC8"/>
        <w:keepNext/>
        <w:rPr>
          <w:rFonts w:asciiTheme="minorHAnsi" w:eastAsiaTheme="minorEastAsia" w:hAnsiTheme="minorHAnsi" w:cstheme="minorBidi"/>
          <w:szCs w:val="22"/>
        </w:rPr>
      </w:pPr>
      <w:r>
        <w:lastRenderedPageBreak/>
        <w:t>55.</w:t>
      </w:r>
      <w:r>
        <w:tab/>
      </w:r>
      <w:r>
        <w:rPr>
          <w:i/>
        </w:rPr>
        <w:t>Financial Management Act 2006</w:t>
      </w:r>
      <w:r>
        <w:t xml:space="preserve"> amended</w:t>
      </w:r>
      <w:r>
        <w:tab/>
      </w:r>
      <w:r>
        <w:fldChar w:fldCharType="begin"/>
      </w:r>
      <w:r>
        <w:instrText xml:space="preserve"> PAGEREF _Toc413755413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Swan and Canning Rivers Management Amendment Act 2015</w:t>
      </w:r>
    </w:p>
    <w:p>
      <w:pPr>
        <w:pStyle w:val="ABillFor"/>
        <w:pBdr>
          <w:top w:val="single" w:sz="4" w:space="6" w:color="auto"/>
          <w:bottom w:val="single" w:sz="4" w:space="6" w:color="auto"/>
        </w:pBdr>
        <w:spacing w:before="0" w:after="240"/>
        <w:ind w:left="2551" w:right="2551"/>
      </w:pPr>
      <w:bookmarkStart w:id="3" w:name="BillCited"/>
      <w:bookmarkEnd w:id="3"/>
      <w:r>
        <w:t>No. 6 of 2015</w:t>
      </w:r>
    </w:p>
    <w:p>
      <w:pPr>
        <w:pStyle w:val="LongTitle"/>
        <w:suppressLineNumbers/>
      </w:pPr>
      <w:r>
        <w:rPr>
          <w:snapToGrid w:val="0"/>
        </w:rPr>
        <w:t xml:space="preserve">An Act to amend the </w:t>
      </w:r>
      <w:r>
        <w:rPr>
          <w:i/>
          <w:snapToGrid w:val="0"/>
        </w:rPr>
        <w:t>Swan and Canning Rivers Management Act 2006</w:t>
      </w:r>
      <w:r>
        <w:rPr>
          <w:snapToGrid w:val="0"/>
        </w:rPr>
        <w:t>, to make consequential amendments to other Acts, and for related purposes</w:t>
      </w:r>
      <w:r>
        <w:t>.</w:t>
      </w:r>
    </w:p>
    <w:p>
      <w:pPr>
        <w:pStyle w:val="AssentNote"/>
      </w:pPr>
      <w:r>
        <w:t>[Assented to 9 March 2015]</w:t>
      </w:r>
    </w:p>
    <w:p>
      <w:pPr>
        <w:jc w:val="right"/>
        <w:rPr>
          <w:snapToGrid w:val="0"/>
        </w:rPr>
      </w:pPr>
    </w:p>
    <w:p>
      <w:pPr>
        <w:pStyle w:val="Enactment"/>
        <w:suppressLineNumbers/>
        <w:spacing w:before="0"/>
      </w:pPr>
      <w:r>
        <w:rPr>
          <w:snapToGrid w:val="0"/>
        </w:rPr>
        <w:t>The Parliament of Western Australia enacts as follows:</w:t>
      </w:r>
    </w:p>
    <w:p>
      <w:pPr>
        <w:sectPr>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86700952"/>
      <w:bookmarkStart w:id="5" w:name="_Toc386701047"/>
      <w:bookmarkStart w:id="6" w:name="_Toc386701142"/>
      <w:bookmarkStart w:id="7" w:name="_Toc386701278"/>
      <w:bookmarkStart w:id="8" w:name="_Toc386703014"/>
      <w:bookmarkStart w:id="9" w:name="_Toc386703109"/>
      <w:bookmarkStart w:id="10" w:name="_Toc386728046"/>
      <w:bookmarkStart w:id="11" w:name="_Toc387052248"/>
      <w:bookmarkStart w:id="12" w:name="_Toc387055250"/>
      <w:bookmarkStart w:id="13" w:name="_Toc387059238"/>
      <w:bookmarkStart w:id="14" w:name="_Toc412627867"/>
      <w:bookmarkStart w:id="15" w:name="_Toc413148467"/>
      <w:bookmarkStart w:id="16" w:name="_Toc413753153"/>
      <w:bookmarkStart w:id="17" w:name="_Toc413753932"/>
      <w:bookmarkStart w:id="18" w:name="_Toc413754246"/>
      <w:bookmarkStart w:id="19" w:name="_Toc41375531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13148468"/>
      <w:bookmarkStart w:id="21" w:name="_Toc413753154"/>
      <w:bookmarkStart w:id="22" w:name="_Toc413755320"/>
      <w:r>
        <w:rPr>
          <w:rStyle w:val="CharSectno"/>
        </w:rPr>
        <w:t>1</w:t>
      </w:r>
      <w:r>
        <w:t>.</w:t>
      </w:r>
      <w:r>
        <w:tab/>
      </w:r>
      <w:r>
        <w:rPr>
          <w:snapToGrid w:val="0"/>
        </w:rPr>
        <w:t>Short title</w:t>
      </w:r>
      <w:bookmarkEnd w:id="20"/>
      <w:bookmarkEnd w:id="21"/>
      <w:bookmarkEnd w:id="22"/>
    </w:p>
    <w:p>
      <w:pPr>
        <w:pStyle w:val="Subsection"/>
      </w:pPr>
      <w:r>
        <w:tab/>
      </w:r>
      <w:r>
        <w:tab/>
        <w:t>This</w:t>
      </w:r>
      <w:r>
        <w:rPr>
          <w:snapToGrid w:val="0"/>
        </w:rPr>
        <w:t xml:space="preserve"> is the</w:t>
      </w:r>
      <w:r>
        <w:rPr>
          <w:i/>
          <w:snapToGrid w:val="0"/>
        </w:rPr>
        <w:t xml:space="preserve"> Swan and Canning Rivers Management Amendment Act 2015</w:t>
      </w:r>
      <w:r>
        <w:rPr>
          <w:snapToGrid w:val="0"/>
        </w:rPr>
        <w:t>.</w:t>
      </w:r>
    </w:p>
    <w:p>
      <w:pPr>
        <w:pStyle w:val="Heading5"/>
        <w:rPr>
          <w:snapToGrid w:val="0"/>
        </w:rPr>
      </w:pPr>
      <w:bookmarkStart w:id="23" w:name="_Toc413148469"/>
      <w:bookmarkStart w:id="24" w:name="_Toc413753155"/>
      <w:bookmarkStart w:id="25" w:name="_Toc413755321"/>
      <w:r>
        <w:rPr>
          <w:rStyle w:val="CharSectno"/>
        </w:rPr>
        <w:t>2</w:t>
      </w:r>
      <w:r>
        <w:rPr>
          <w:snapToGrid w:val="0"/>
        </w:rPr>
        <w:t>.</w:t>
      </w:r>
      <w:r>
        <w:rPr>
          <w:snapToGrid w:val="0"/>
        </w:rPr>
        <w:tab/>
      </w:r>
      <w:r>
        <w:t>Commencement</w:t>
      </w:r>
      <w:bookmarkEnd w:id="23"/>
      <w:bookmarkEnd w:id="24"/>
      <w:bookmarkEnd w:id="2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26" w:name="_Toc386700955"/>
      <w:bookmarkStart w:id="27" w:name="_Toc386701050"/>
      <w:bookmarkStart w:id="28" w:name="_Toc386701145"/>
      <w:bookmarkStart w:id="29" w:name="_Toc386701281"/>
      <w:bookmarkStart w:id="30" w:name="_Toc386703017"/>
      <w:bookmarkStart w:id="31" w:name="_Toc386703112"/>
      <w:bookmarkStart w:id="32" w:name="_Toc386728049"/>
      <w:bookmarkStart w:id="33" w:name="_Toc387052251"/>
      <w:bookmarkStart w:id="34" w:name="_Toc387055253"/>
      <w:bookmarkStart w:id="35" w:name="_Toc387059241"/>
      <w:bookmarkStart w:id="36" w:name="_Toc412627870"/>
      <w:bookmarkStart w:id="37" w:name="_Toc413148470"/>
      <w:bookmarkStart w:id="38" w:name="_Toc413753156"/>
      <w:bookmarkStart w:id="39" w:name="_Toc413753935"/>
      <w:bookmarkStart w:id="40" w:name="_Toc413754249"/>
      <w:bookmarkStart w:id="41" w:name="_Toc413755322"/>
      <w:r>
        <w:rPr>
          <w:rStyle w:val="CharPartNo"/>
        </w:rPr>
        <w:t>Part 2</w:t>
      </w:r>
      <w:r>
        <w:rPr>
          <w:rStyle w:val="CharDivNo"/>
        </w:rPr>
        <w:t> </w:t>
      </w:r>
      <w:r>
        <w:t>—</w:t>
      </w:r>
      <w:r>
        <w:rPr>
          <w:rStyle w:val="CharDivText"/>
        </w:rPr>
        <w:t> </w:t>
      </w:r>
      <w:r>
        <w:rPr>
          <w:rStyle w:val="CharPartText"/>
          <w:i/>
        </w:rPr>
        <w:t>Swan and Canning Rivers Management Act 2006</w:t>
      </w:r>
      <w:r>
        <w:rPr>
          <w:rStyle w:val="CharPartText"/>
        </w:rPr>
        <w:t xml:space="preserve"> amended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13148471"/>
      <w:bookmarkStart w:id="43" w:name="_Toc413753157"/>
      <w:bookmarkStart w:id="44" w:name="_Toc413755323"/>
      <w:r>
        <w:rPr>
          <w:rStyle w:val="CharSectno"/>
        </w:rPr>
        <w:t>3</w:t>
      </w:r>
      <w:r>
        <w:rPr>
          <w:snapToGrid w:val="0"/>
        </w:rPr>
        <w:t>.</w:t>
      </w:r>
      <w:r>
        <w:rPr>
          <w:snapToGrid w:val="0"/>
        </w:rPr>
        <w:tab/>
        <w:t>Act amended</w:t>
      </w:r>
      <w:bookmarkEnd w:id="42"/>
      <w:bookmarkEnd w:id="43"/>
      <w:bookmarkEnd w:id="44"/>
    </w:p>
    <w:p>
      <w:pPr>
        <w:pStyle w:val="Subsection"/>
      </w:pPr>
      <w:r>
        <w:tab/>
      </w:r>
      <w:r>
        <w:tab/>
        <w:t xml:space="preserve">This Part amends the </w:t>
      </w:r>
      <w:r>
        <w:rPr>
          <w:i/>
        </w:rPr>
        <w:t>Swan and Canning Rivers Management Act 2006</w:t>
      </w:r>
      <w:r>
        <w:t>.</w:t>
      </w:r>
    </w:p>
    <w:p>
      <w:pPr>
        <w:pStyle w:val="Heading5"/>
      </w:pPr>
      <w:bookmarkStart w:id="45" w:name="_Toc413148472"/>
      <w:bookmarkStart w:id="46" w:name="_Toc413753158"/>
      <w:bookmarkStart w:id="47" w:name="_Toc413755324"/>
      <w:r>
        <w:rPr>
          <w:rStyle w:val="CharSectno"/>
        </w:rPr>
        <w:t>4</w:t>
      </w:r>
      <w:r>
        <w:t>.</w:t>
      </w:r>
      <w:r>
        <w:tab/>
        <w:t>Long title amended</w:t>
      </w:r>
      <w:bookmarkEnd w:id="45"/>
      <w:bookmarkEnd w:id="46"/>
      <w:bookmarkEnd w:id="47"/>
    </w:p>
    <w:p>
      <w:pPr>
        <w:pStyle w:val="Subsection"/>
      </w:pPr>
      <w:r>
        <w:tab/>
      </w:r>
      <w:r>
        <w:tab/>
        <w:t>In the long title:</w:t>
      </w:r>
    </w:p>
    <w:p>
      <w:pPr>
        <w:pStyle w:val="Indenta"/>
      </w:pPr>
      <w:r>
        <w:tab/>
        <w:t>(a)</w:t>
      </w:r>
      <w:r>
        <w:tab/>
        <w:t>delete “</w:t>
      </w:r>
      <w:r>
        <w:rPr>
          <w:b/>
        </w:rPr>
        <w:t>with planning, protection and management functions</w:t>
      </w:r>
      <w:r>
        <w:t>” and insert:</w:t>
      </w:r>
    </w:p>
    <w:p>
      <w:pPr>
        <w:pStyle w:val="BlankOpen"/>
      </w:pPr>
    </w:p>
    <w:p>
      <w:pPr>
        <w:pStyle w:val="Indenta"/>
        <w:rPr>
          <w:b/>
        </w:rPr>
      </w:pPr>
      <w:r>
        <w:tab/>
      </w:r>
      <w:r>
        <w:tab/>
      </w:r>
      <w:r>
        <w:rPr>
          <w:b/>
        </w:rPr>
        <w:t>to provide advice and perform other functions</w:t>
      </w:r>
    </w:p>
    <w:p>
      <w:pPr>
        <w:pStyle w:val="BlankClose"/>
      </w:pPr>
    </w:p>
    <w:p>
      <w:pPr>
        <w:pStyle w:val="Indenta"/>
      </w:pPr>
      <w:r>
        <w:tab/>
        <w:t>(b)</w:t>
      </w:r>
      <w:r>
        <w:tab/>
        <w:t>delete “</w:t>
      </w:r>
      <w:r>
        <w:rPr>
          <w:b/>
        </w:rPr>
        <w:t>by the Trust and other persons</w:t>
      </w:r>
      <w:r>
        <w:t>”.</w:t>
      </w:r>
    </w:p>
    <w:p>
      <w:pPr>
        <w:pStyle w:val="Heading5"/>
      </w:pPr>
      <w:bookmarkStart w:id="48" w:name="_Toc413148473"/>
      <w:bookmarkStart w:id="49" w:name="_Toc413753159"/>
      <w:bookmarkStart w:id="50" w:name="_Toc413755325"/>
      <w:r>
        <w:rPr>
          <w:rStyle w:val="CharSectno"/>
        </w:rPr>
        <w:t>5</w:t>
      </w:r>
      <w:r>
        <w:t>.</w:t>
      </w:r>
      <w:r>
        <w:tab/>
        <w:t>Section 3 amended</w:t>
      </w:r>
      <w:bookmarkEnd w:id="48"/>
      <w:bookmarkEnd w:id="49"/>
      <w:bookmarkEnd w:id="50"/>
    </w:p>
    <w:p>
      <w:pPr>
        <w:pStyle w:val="Subsection"/>
      </w:pPr>
      <w:r>
        <w:tab/>
        <w:t>(1)</w:t>
      </w:r>
      <w:r>
        <w:tab/>
        <w:t>In section 3(1) delete the definitions of:</w:t>
      </w:r>
    </w:p>
    <w:p>
      <w:pPr>
        <w:pStyle w:val="Defstart"/>
      </w:pPr>
      <w:r>
        <w:tab/>
      </w:r>
      <w:r>
        <w:rPr>
          <w:rStyle w:val="CharDefText"/>
        </w:rPr>
        <w:t>Account</w:t>
      </w:r>
    </w:p>
    <w:p>
      <w:pPr>
        <w:pStyle w:val="Defstart"/>
      </w:pPr>
      <w:r>
        <w:tab/>
      </w:r>
      <w:r>
        <w:rPr>
          <w:rStyle w:val="CharDefText"/>
        </w:rPr>
        <w:t>General Manager</w:t>
      </w:r>
    </w:p>
    <w:p>
      <w:pPr>
        <w:pStyle w:val="Defstart"/>
      </w:pPr>
      <w:r>
        <w:tab/>
      </w:r>
      <w:r>
        <w:rPr>
          <w:rStyle w:val="CharDefText"/>
        </w:rPr>
        <w:t>officer of the Trust</w:t>
      </w:r>
    </w:p>
    <w:p>
      <w:pPr>
        <w:pStyle w:val="Defstart"/>
      </w:pPr>
      <w:r>
        <w:tab/>
      </w:r>
      <w:r>
        <w:rPr>
          <w:rStyle w:val="CharDefText"/>
        </w:rPr>
        <w:t>Trust website</w:t>
      </w:r>
    </w:p>
    <w:p>
      <w:pPr>
        <w:pStyle w:val="Subsection"/>
      </w:pPr>
      <w:r>
        <w:tab/>
        <w:t>(2)</w:t>
      </w:r>
      <w:r>
        <w:tab/>
        <w:t>In section 3(1) insert in alphabetical order:</w:t>
      </w:r>
    </w:p>
    <w:p>
      <w:pPr>
        <w:pStyle w:val="BlankOpen"/>
      </w:pPr>
    </w:p>
    <w:p>
      <w:pPr>
        <w:pStyle w:val="zDefstart"/>
      </w:pPr>
      <w:r>
        <w:tab/>
      </w:r>
      <w:r>
        <w:rPr>
          <w:rStyle w:val="CharDefText"/>
        </w:rPr>
        <w:t>CALM Act</w:t>
      </w:r>
      <w:r>
        <w:t xml:space="preserve"> means the </w:t>
      </w:r>
      <w:r>
        <w:rPr>
          <w:i/>
        </w:rPr>
        <w:t>Conservation and Land Management Act 1984</w:t>
      </w:r>
      <w:r>
        <w:t>;</w:t>
      </w:r>
    </w:p>
    <w:p>
      <w:pPr>
        <w:pStyle w:val="zDefstart"/>
      </w:pPr>
      <w:r>
        <w:tab/>
      </w:r>
      <w:r>
        <w:rPr>
          <w:rStyle w:val="CharDefText"/>
        </w:rPr>
        <w:t>CEO</w:t>
      </w:r>
      <w:r>
        <w:t xml:space="preserve"> means the chief executive officer of the Department;</w:t>
      </w:r>
    </w:p>
    <w:p>
      <w:pPr>
        <w:pStyle w:val="zDefstart"/>
      </w:pPr>
      <w:r>
        <w:tab/>
      </w:r>
      <w:r>
        <w:rPr>
          <w:rStyle w:val="CharDefText"/>
        </w:rPr>
        <w:t>Department</w:t>
      </w:r>
      <w:r>
        <w:t xml:space="preserve"> means the department of the Public Service principally assisting in the administration of the CALM Act;</w:t>
      </w:r>
    </w:p>
    <w:p>
      <w:pPr>
        <w:pStyle w:val="zDefstart"/>
      </w:pPr>
      <w:r>
        <w:tab/>
      </w:r>
      <w:r>
        <w:rPr>
          <w:rStyle w:val="CharDefText"/>
        </w:rPr>
        <w:t>Department’s website</w:t>
      </w:r>
      <w:r>
        <w:t xml:space="preserve"> means a website maintained by the Department;</w:t>
      </w:r>
    </w:p>
    <w:p>
      <w:pPr>
        <w:pStyle w:val="zDefstart"/>
      </w:pPr>
      <w:r>
        <w:tab/>
      </w:r>
      <w:r>
        <w:rPr>
          <w:rStyle w:val="CharDefText"/>
        </w:rPr>
        <w:t>Executive Body</w:t>
      </w:r>
      <w:r>
        <w:t xml:space="preserve"> means the Conservation and Land Management Executive Body established by the CALM Act section 36;</w:t>
      </w:r>
    </w:p>
    <w:p>
      <w:pPr>
        <w:pStyle w:val="BlankClose"/>
      </w:pPr>
    </w:p>
    <w:p>
      <w:pPr>
        <w:pStyle w:val="Heading5"/>
      </w:pPr>
      <w:bookmarkStart w:id="51" w:name="_Toc413148474"/>
      <w:bookmarkStart w:id="52" w:name="_Toc413753160"/>
      <w:bookmarkStart w:id="53" w:name="_Toc413755326"/>
      <w:r>
        <w:rPr>
          <w:rStyle w:val="CharSectno"/>
        </w:rPr>
        <w:t>6</w:t>
      </w:r>
      <w:r>
        <w:t>.</w:t>
      </w:r>
      <w:r>
        <w:tab/>
        <w:t>Section 11 amended</w:t>
      </w:r>
      <w:bookmarkEnd w:id="51"/>
      <w:bookmarkEnd w:id="52"/>
      <w:bookmarkEnd w:id="53"/>
    </w:p>
    <w:p>
      <w:pPr>
        <w:pStyle w:val="Subsection"/>
      </w:pPr>
      <w:r>
        <w:tab/>
        <w:t>(1)</w:t>
      </w:r>
      <w:r>
        <w:tab/>
        <w:t>Delete section 11(1).</w:t>
      </w:r>
    </w:p>
    <w:p>
      <w:pPr>
        <w:pStyle w:val="Subsection"/>
      </w:pPr>
      <w:r>
        <w:tab/>
        <w:t>(2)</w:t>
      </w:r>
      <w:r>
        <w:tab/>
        <w:t>Delete section 11(2)(a) and insert:</w:t>
      </w:r>
    </w:p>
    <w:p>
      <w:pPr>
        <w:pStyle w:val="BlankOpen"/>
      </w:pPr>
    </w:p>
    <w:p>
      <w:pPr>
        <w:pStyle w:val="zIndenta"/>
      </w:pPr>
      <w:r>
        <w:tab/>
        <w:t>(a)</w:t>
      </w:r>
      <w:r>
        <w:tab/>
        <w:t>a part of the catchment area and a part of the Riverpark; and</w:t>
      </w:r>
    </w:p>
    <w:p>
      <w:pPr>
        <w:pStyle w:val="BlankClose"/>
      </w:pPr>
    </w:p>
    <w:p>
      <w:pPr>
        <w:pStyle w:val="Subsection"/>
      </w:pPr>
      <w:r>
        <w:tab/>
        <w:t>(3)</w:t>
      </w:r>
      <w:r>
        <w:tab/>
        <w:t>After section 11(7) insert:</w:t>
      </w:r>
    </w:p>
    <w:p>
      <w:pPr>
        <w:pStyle w:val="BlankOpen"/>
      </w:pPr>
    </w:p>
    <w:p>
      <w:pPr>
        <w:pStyle w:val="zSubsection"/>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BlankClose"/>
      </w:pPr>
    </w:p>
    <w:p>
      <w:pPr>
        <w:pStyle w:val="Subsection"/>
      </w:pPr>
      <w:r>
        <w:tab/>
        <w:t>(4)</w:t>
      </w:r>
      <w:r>
        <w:tab/>
        <w:t>In section 11(9):</w:t>
      </w:r>
    </w:p>
    <w:p>
      <w:pPr>
        <w:pStyle w:val="Indenta"/>
      </w:pPr>
      <w:r>
        <w:tab/>
        <w:t>(a)</w:t>
      </w:r>
      <w:r>
        <w:tab/>
        <w:t>in paragraph (b)(i) delete “Marine Authority” and insert:</w:t>
      </w:r>
    </w:p>
    <w:p>
      <w:pPr>
        <w:pStyle w:val="BlankOpen"/>
      </w:pPr>
    </w:p>
    <w:p>
      <w:pPr>
        <w:pStyle w:val="Indenta"/>
      </w:pPr>
      <w:r>
        <w:tab/>
      </w:r>
      <w:r>
        <w:tab/>
        <w:t>Marine Parks and Reserves Authority</w:t>
      </w:r>
    </w:p>
    <w:p>
      <w:pPr>
        <w:pStyle w:val="BlankClose"/>
      </w:pPr>
    </w:p>
    <w:p>
      <w:pPr>
        <w:pStyle w:val="Indenta"/>
      </w:pPr>
      <w:r>
        <w:tab/>
        <w:t>(b)</w:t>
      </w:r>
      <w:r>
        <w:tab/>
        <w:t>in paragraph (c)(i) after “Commission” insert:</w:t>
      </w:r>
    </w:p>
    <w:p>
      <w:pPr>
        <w:pStyle w:val="BlankOpen"/>
      </w:pPr>
    </w:p>
    <w:p>
      <w:pPr>
        <w:pStyle w:val="Indenta"/>
      </w:pPr>
      <w:r>
        <w:tab/>
      </w:r>
      <w:r>
        <w:tab/>
        <w:t>of Western Australia</w:t>
      </w:r>
    </w:p>
    <w:p>
      <w:pPr>
        <w:pStyle w:val="BlankClose"/>
      </w:pPr>
    </w:p>
    <w:p>
      <w:pPr>
        <w:pStyle w:val="Heading5"/>
        <w:spacing w:before="160"/>
      </w:pPr>
      <w:bookmarkStart w:id="54" w:name="_Toc413148475"/>
      <w:bookmarkStart w:id="55" w:name="_Toc413753161"/>
      <w:bookmarkStart w:id="56" w:name="_Toc413755327"/>
      <w:r>
        <w:rPr>
          <w:rStyle w:val="CharSectno"/>
        </w:rPr>
        <w:t>7</w:t>
      </w:r>
      <w:r>
        <w:t>.</w:t>
      </w:r>
      <w:r>
        <w:tab/>
        <w:t>Section 12 amended</w:t>
      </w:r>
      <w:bookmarkEnd w:id="54"/>
      <w:bookmarkEnd w:id="55"/>
      <w:bookmarkEnd w:id="56"/>
    </w:p>
    <w:p>
      <w:pPr>
        <w:pStyle w:val="Subsection"/>
        <w:spacing w:before="120"/>
      </w:pPr>
      <w:r>
        <w:tab/>
        <w:t>(1)</w:t>
      </w:r>
      <w:r>
        <w:tab/>
        <w:t>In section 12(2) after “other structure on” insert:</w:t>
      </w:r>
    </w:p>
    <w:p>
      <w:pPr>
        <w:pStyle w:val="BlankOpen"/>
      </w:pPr>
    </w:p>
    <w:p>
      <w:pPr>
        <w:pStyle w:val="Subsection"/>
        <w:spacing w:before="120"/>
      </w:pPr>
      <w:r>
        <w:tab/>
      </w:r>
      <w:r>
        <w:tab/>
        <w:t>that part of</w:t>
      </w:r>
    </w:p>
    <w:p>
      <w:pPr>
        <w:pStyle w:val="BlankClose"/>
      </w:pPr>
    </w:p>
    <w:p>
      <w:pPr>
        <w:pStyle w:val="Subsection"/>
        <w:spacing w:before="120"/>
      </w:pPr>
      <w:r>
        <w:tab/>
        <w:t>(2)</w:t>
      </w:r>
      <w:r>
        <w:tab/>
        <w:t>In section 12(7) delete “Division 2.” and insert:</w:t>
      </w:r>
    </w:p>
    <w:p>
      <w:pPr>
        <w:pStyle w:val="BlankOpen"/>
      </w:pPr>
    </w:p>
    <w:p>
      <w:pPr>
        <w:pStyle w:val="Subsection"/>
        <w:spacing w:before="120"/>
      </w:pPr>
      <w:r>
        <w:tab/>
      </w:r>
      <w:r>
        <w:tab/>
        <w:t>Division 2 or the powers of the CEO under Part 4B Division 1.</w:t>
      </w:r>
    </w:p>
    <w:p>
      <w:pPr>
        <w:pStyle w:val="BlankClose"/>
      </w:pPr>
    </w:p>
    <w:p>
      <w:pPr>
        <w:pStyle w:val="Heading5"/>
        <w:spacing w:before="180"/>
      </w:pPr>
      <w:bookmarkStart w:id="57" w:name="_Toc413148476"/>
      <w:bookmarkStart w:id="58" w:name="_Toc413753162"/>
      <w:bookmarkStart w:id="59" w:name="_Toc413755328"/>
      <w:r>
        <w:rPr>
          <w:rStyle w:val="CharSectno"/>
        </w:rPr>
        <w:t>8</w:t>
      </w:r>
      <w:r>
        <w:t>.</w:t>
      </w:r>
      <w:r>
        <w:tab/>
        <w:t>Section 22A inserted</w:t>
      </w:r>
      <w:bookmarkEnd w:id="57"/>
      <w:bookmarkEnd w:id="58"/>
      <w:bookmarkEnd w:id="59"/>
    </w:p>
    <w:p>
      <w:pPr>
        <w:pStyle w:val="Subsection"/>
        <w:spacing w:before="120"/>
      </w:pPr>
      <w:r>
        <w:tab/>
      </w:r>
      <w:r>
        <w:tab/>
        <w:t>After section 21 insert:</w:t>
      </w:r>
    </w:p>
    <w:p>
      <w:pPr>
        <w:pStyle w:val="BlankOpen"/>
      </w:pPr>
    </w:p>
    <w:p>
      <w:pPr>
        <w:pStyle w:val="zHeading5"/>
        <w:spacing w:before="180"/>
      </w:pPr>
      <w:bookmarkStart w:id="60" w:name="_Toc413148477"/>
      <w:bookmarkStart w:id="61" w:name="_Toc413753163"/>
      <w:bookmarkStart w:id="62" w:name="_Toc413755329"/>
      <w:r>
        <w:t>22A.</w:t>
      </w:r>
      <w:r>
        <w:tab/>
        <w:t>CEO entitled to attend board meeting</w:t>
      </w:r>
      <w:bookmarkEnd w:id="60"/>
      <w:bookmarkEnd w:id="61"/>
      <w:bookmarkEnd w:id="62"/>
    </w:p>
    <w:p>
      <w:pPr>
        <w:pStyle w:val="zSubsection"/>
        <w:spacing w:before="120"/>
      </w:pPr>
      <w:r>
        <w:tab/>
      </w:r>
      <w:r>
        <w:tab/>
        <w:t>The CEO, or a nominee of the CEO, is entitled to attend any meeting of the board and to take part in the consideration and discussion of any matter before a meeting, but cannot vote on any matter.</w:t>
      </w:r>
    </w:p>
    <w:p>
      <w:pPr>
        <w:pStyle w:val="BlankClose"/>
      </w:pPr>
    </w:p>
    <w:p>
      <w:pPr>
        <w:pStyle w:val="Heading5"/>
        <w:spacing w:before="160"/>
      </w:pPr>
      <w:bookmarkStart w:id="63" w:name="_Toc413148478"/>
      <w:bookmarkStart w:id="64" w:name="_Toc413753164"/>
      <w:bookmarkStart w:id="65" w:name="_Toc413755330"/>
      <w:r>
        <w:rPr>
          <w:rStyle w:val="CharSectno"/>
        </w:rPr>
        <w:t>9</w:t>
      </w:r>
      <w:r>
        <w:t>.</w:t>
      </w:r>
      <w:r>
        <w:tab/>
        <w:t>Section 23 amended</w:t>
      </w:r>
      <w:bookmarkEnd w:id="63"/>
      <w:bookmarkEnd w:id="64"/>
      <w:bookmarkEnd w:id="65"/>
    </w:p>
    <w:p>
      <w:pPr>
        <w:pStyle w:val="Subsection"/>
        <w:spacing w:before="120"/>
      </w:pPr>
      <w:r>
        <w:tab/>
      </w:r>
      <w:r>
        <w:tab/>
        <w:t>In section 23:</w:t>
      </w:r>
    </w:p>
    <w:p>
      <w:pPr>
        <w:pStyle w:val="Indenta"/>
      </w:pPr>
      <w:r>
        <w:tab/>
        <w:t>(a)</w:t>
      </w:r>
      <w:r>
        <w:tab/>
        <w:t>delete paragraphs (a), (b) and (c) and insert:</w:t>
      </w:r>
    </w:p>
    <w:p>
      <w:pPr>
        <w:pStyle w:val="BlankOpen"/>
      </w:pPr>
    </w:p>
    <w:p>
      <w:pPr>
        <w:pStyle w:val="zIndenta"/>
      </w:pPr>
      <w:r>
        <w:tab/>
        <w:t>(a)</w:t>
      </w:r>
      <w:r>
        <w:tab/>
        <w:t>subject to sections 11(8A) and 33, to have placed with it the care, control and management of the River reserve;</w:t>
      </w:r>
    </w:p>
    <w:p>
      <w:pPr>
        <w:pStyle w:val="zIndenta"/>
      </w:pPr>
      <w:r>
        <w:tab/>
        <w:t>(ab)</w:t>
      </w:r>
      <w:r>
        <w:tab/>
        <w:t xml:space="preserve">to develop policies — </w:t>
      </w:r>
    </w:p>
    <w:p>
      <w:pPr>
        <w:pStyle w:val="zIndenti"/>
      </w:pPr>
      <w:r>
        <w:tab/>
        <w:t>(i)</w:t>
      </w:r>
      <w:r>
        <w:tab/>
        <w:t>for the protection and enhancement of the ecological and community benefits and amenity of the development control area and for the control of activities and development in that area; and</w:t>
      </w:r>
    </w:p>
    <w:p>
      <w:pPr>
        <w:pStyle w:val="zIndenti"/>
      </w:pPr>
      <w:r>
        <w:tab/>
        <w:t>(ii)</w:t>
      </w:r>
      <w:r>
        <w:tab/>
        <w:t>for the protection and enhancement of the ecological and community benefits and amenity of the Riverpark and the Riverpark shoreline;</w:t>
      </w:r>
    </w:p>
    <w:p>
      <w:pPr>
        <w:pStyle w:val="zIndenta"/>
      </w:pPr>
      <w:r>
        <w:tab/>
      </w:r>
      <w:r>
        <w:tab/>
        <w:t>and</w:t>
      </w:r>
    </w:p>
    <w:p>
      <w:pPr>
        <w:pStyle w:val="BlankClose"/>
      </w:pPr>
    </w:p>
    <w:p>
      <w:pPr>
        <w:pStyle w:val="Indenta"/>
      </w:pPr>
      <w:r>
        <w:tab/>
        <w:t>(b)</w:t>
      </w:r>
      <w:r>
        <w:tab/>
        <w:t>delete paragraphs (e) and (f) and insert:</w:t>
      </w:r>
    </w:p>
    <w:p>
      <w:pPr>
        <w:pStyle w:val="BlankOpen"/>
      </w:pPr>
    </w:p>
    <w:p>
      <w:pPr>
        <w:pStyle w:val="zIndenta"/>
      </w:pPr>
      <w:r>
        <w:tab/>
        <w:t>(e)</w:t>
      </w:r>
      <w:r>
        <w:tab/>
        <w:t>in accordance with Part 4, to prepare and deal with proposed strategic documents under this Act; and</w:t>
      </w:r>
    </w:p>
    <w:p>
      <w:pPr>
        <w:pStyle w:val="zIndenta"/>
      </w:pPr>
      <w:r>
        <w:tab/>
        <w:t>(fa)</w:t>
      </w:r>
      <w:r>
        <w:tab/>
        <w:t>to promote the implementation of strategic documents and establish mechanisms for monitoring compliance for the purpose of reporting and making recommendations under section 66; and</w:t>
      </w:r>
    </w:p>
    <w:p>
      <w:pPr>
        <w:pStyle w:val="zIndenta"/>
      </w:pPr>
      <w:r>
        <w:tab/>
        <w:t>(fb)</w:t>
      </w:r>
      <w:r>
        <w:tab/>
        <w:t>in accordance with Part 5, to advise the CEO on matters relating to development in the development control area; and</w:t>
      </w:r>
    </w:p>
    <w:p>
      <w:pPr>
        <w:pStyle w:val="zIndenta"/>
      </w:pPr>
      <w:r>
        <w:tab/>
        <w:t>(f)</w:t>
      </w:r>
      <w:r>
        <w:tab/>
        <w:t>to advise the CEO on and promote the activities of other bodies that have functions in relation to the catchment area, insofar as those functions may affect the Riverpark; and</w:t>
      </w:r>
    </w:p>
    <w:p>
      <w:pPr>
        <w:pStyle w:val="BlankClose"/>
      </w:pPr>
    </w:p>
    <w:p>
      <w:pPr>
        <w:pStyle w:val="Indenta"/>
      </w:pPr>
      <w:r>
        <w:tab/>
        <w:t>(c)</w:t>
      </w:r>
      <w:r>
        <w:tab/>
        <w:t>in paragraph (g) delete “monitor and”;</w:t>
      </w:r>
    </w:p>
    <w:p>
      <w:pPr>
        <w:pStyle w:val="Indenta"/>
      </w:pPr>
      <w:r>
        <w:tab/>
        <w:t>(d)</w:t>
      </w:r>
      <w:r>
        <w:tab/>
        <w:t>in paragraph (h) delete “and assistance”;</w:t>
      </w:r>
    </w:p>
    <w:p>
      <w:pPr>
        <w:pStyle w:val="Indenta"/>
      </w:pPr>
      <w:r>
        <w:tab/>
        <w:t>(e)</w:t>
      </w:r>
      <w:r>
        <w:tab/>
        <w:t>delete paragraph (i);</w:t>
      </w:r>
    </w:p>
    <w:p>
      <w:pPr>
        <w:pStyle w:val="Indenta"/>
      </w:pPr>
      <w:r>
        <w:tab/>
        <w:t>(f)</w:t>
      </w:r>
      <w:r>
        <w:tab/>
        <w:t>in paragraph (k) after “under” insert:</w:t>
      </w:r>
    </w:p>
    <w:p>
      <w:pPr>
        <w:pStyle w:val="BlankOpen"/>
      </w:pPr>
    </w:p>
    <w:p>
      <w:pPr>
        <w:pStyle w:val="Indenta"/>
      </w:pPr>
      <w:r>
        <w:tab/>
      </w:r>
      <w:r>
        <w:tab/>
        <w:t>this Act or</w:t>
      </w:r>
    </w:p>
    <w:p>
      <w:pPr>
        <w:pStyle w:val="BlankClose"/>
      </w:pPr>
    </w:p>
    <w:p>
      <w:pPr>
        <w:pStyle w:val="Indenta"/>
      </w:pPr>
      <w:r>
        <w:tab/>
        <w:t>(g)</w:t>
      </w:r>
      <w:r>
        <w:tab/>
        <w:t>delete paragraph (l).</w:t>
      </w:r>
    </w:p>
    <w:p>
      <w:pPr>
        <w:pStyle w:val="Heading5"/>
        <w:keepNext w:val="0"/>
        <w:keepLines w:val="0"/>
        <w:pageBreakBefore/>
        <w:widowControl w:val="0"/>
        <w:spacing w:before="180"/>
      </w:pPr>
      <w:bookmarkStart w:id="66" w:name="_Toc413148479"/>
      <w:bookmarkStart w:id="67" w:name="_Toc413753165"/>
      <w:bookmarkStart w:id="68" w:name="_Toc413755331"/>
      <w:r>
        <w:rPr>
          <w:rStyle w:val="CharSectno"/>
        </w:rPr>
        <w:t>10</w:t>
      </w:r>
      <w:r>
        <w:t>.</w:t>
      </w:r>
      <w:r>
        <w:tab/>
        <w:t>Section 24 amended</w:t>
      </w:r>
      <w:bookmarkEnd w:id="66"/>
      <w:bookmarkEnd w:id="67"/>
      <w:bookmarkEnd w:id="68"/>
    </w:p>
    <w:p>
      <w:pPr>
        <w:pStyle w:val="Subsection"/>
        <w:spacing w:before="120"/>
      </w:pPr>
      <w:r>
        <w:tab/>
      </w:r>
      <w:r>
        <w:tab/>
        <w:t>Delete section 24(2) and (3) and insert:</w:t>
      </w:r>
    </w:p>
    <w:p>
      <w:pPr>
        <w:pStyle w:val="BlankOpen"/>
      </w:pPr>
    </w:p>
    <w:p>
      <w:pPr>
        <w:pStyle w:val="zSubsection"/>
        <w:spacing w:before="120"/>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zSubsection"/>
        <w:spacing w:before="120"/>
      </w:pPr>
      <w:r>
        <w:tab/>
        <w:t>(3)</w:t>
      </w:r>
      <w:r>
        <w:tab/>
        <w:t>An approval of the Minister under subsection (2) may be specific or may be given in general terms.</w:t>
      </w:r>
    </w:p>
    <w:p>
      <w:pPr>
        <w:pStyle w:val="BlankClose"/>
      </w:pPr>
    </w:p>
    <w:p>
      <w:pPr>
        <w:pStyle w:val="Heading5"/>
        <w:spacing w:before="180"/>
      </w:pPr>
      <w:bookmarkStart w:id="69" w:name="_Toc413148480"/>
      <w:bookmarkStart w:id="70" w:name="_Toc413753166"/>
      <w:bookmarkStart w:id="71" w:name="_Toc413755332"/>
      <w:r>
        <w:rPr>
          <w:rStyle w:val="CharSectno"/>
        </w:rPr>
        <w:t>11</w:t>
      </w:r>
      <w:r>
        <w:t>.</w:t>
      </w:r>
      <w:r>
        <w:tab/>
        <w:t>Sections 26 and 27 replaced</w:t>
      </w:r>
      <w:bookmarkEnd w:id="69"/>
      <w:bookmarkEnd w:id="70"/>
      <w:bookmarkEnd w:id="71"/>
    </w:p>
    <w:p>
      <w:pPr>
        <w:pStyle w:val="Subsection"/>
        <w:spacing w:before="120"/>
      </w:pPr>
      <w:r>
        <w:tab/>
      </w:r>
      <w:r>
        <w:tab/>
        <w:t>Delete sections 26 and 27 and insert:</w:t>
      </w:r>
    </w:p>
    <w:p>
      <w:pPr>
        <w:pStyle w:val="BlankOpen"/>
      </w:pPr>
    </w:p>
    <w:p>
      <w:pPr>
        <w:pStyle w:val="zHeading5"/>
      </w:pPr>
      <w:bookmarkStart w:id="72" w:name="_Toc413148481"/>
      <w:bookmarkStart w:id="73" w:name="_Toc413753167"/>
      <w:bookmarkStart w:id="74" w:name="_Toc413755333"/>
      <w:r>
        <w:t>28A.</w:t>
      </w:r>
      <w:r>
        <w:tab/>
        <w:t>Assistance, staff and facilities to be provided</w:t>
      </w:r>
      <w:bookmarkEnd w:id="72"/>
      <w:bookmarkEnd w:id="73"/>
      <w:bookmarkEnd w:id="74"/>
    </w:p>
    <w:p>
      <w:pPr>
        <w:pStyle w:val="zSubsection"/>
      </w:pPr>
      <w:r>
        <w:tab/>
      </w:r>
      <w:r>
        <w:tab/>
        <w:t xml:space="preserve">The CEO must provide the Trust — </w:t>
      </w:r>
    </w:p>
    <w:p>
      <w:pPr>
        <w:pStyle w:val="zIndenta"/>
      </w:pPr>
      <w:r>
        <w:tab/>
        <w:t>(a)</w:t>
      </w:r>
      <w:r>
        <w:tab/>
        <w:t>with any assistance it may reasonably require to perform its functions; and</w:t>
      </w:r>
    </w:p>
    <w:p>
      <w:pPr>
        <w:pStyle w:val="zIndenta"/>
      </w:pPr>
      <w:r>
        <w:tab/>
        <w:t>(b)</w:t>
      </w:r>
      <w:r>
        <w:tab/>
        <w:t>without limiting paragraph (a), with any staff and facilities of the Department as the Trust may reasonably require to perform its functions.</w:t>
      </w:r>
    </w:p>
    <w:p>
      <w:pPr>
        <w:pStyle w:val="zHeading5"/>
      </w:pPr>
      <w:bookmarkStart w:id="75" w:name="_Toc413148482"/>
      <w:bookmarkStart w:id="76" w:name="_Toc413753168"/>
      <w:bookmarkStart w:id="77" w:name="_Toc413755334"/>
      <w:r>
        <w:t>28B.</w:t>
      </w:r>
      <w:r>
        <w:tab/>
        <w:t>Delegation by Trust</w:t>
      </w:r>
      <w:bookmarkEnd w:id="75"/>
      <w:bookmarkEnd w:id="76"/>
      <w:bookmarkEnd w:id="77"/>
    </w:p>
    <w:p>
      <w:pPr>
        <w:pStyle w:val="zSubsection"/>
      </w:pPr>
      <w:r>
        <w:tab/>
        <w:t>(1)</w:t>
      </w:r>
      <w:r>
        <w:tab/>
        <w:t>In subsection (2) —</w:t>
      </w:r>
    </w:p>
    <w:p>
      <w:pPr>
        <w:pStyle w:val="zDefstart"/>
      </w:pPr>
      <w:r>
        <w:tab/>
      </w:r>
      <w:r>
        <w:rPr>
          <w:rStyle w:val="CharDefText"/>
        </w:rPr>
        <w:t>eligible person</w:t>
      </w:r>
      <w:r>
        <w:t xml:space="preserve"> means — </w:t>
      </w:r>
    </w:p>
    <w:p>
      <w:pPr>
        <w:pStyle w:val="zDefpara"/>
      </w:pPr>
      <w:r>
        <w:tab/>
        <w:t>(a)</w:t>
      </w:r>
      <w:r>
        <w:tab/>
        <w:t>a member;</w:t>
      </w:r>
    </w:p>
    <w:p>
      <w:pPr>
        <w:pStyle w:val="zDefpara"/>
      </w:pPr>
      <w:r>
        <w:tab/>
        <w:t>(b)</w:t>
      </w:r>
      <w:r>
        <w:tab/>
        <w:t>a committee or a member of the committee;</w:t>
      </w:r>
    </w:p>
    <w:p>
      <w:pPr>
        <w:pStyle w:val="zDefpara"/>
      </w:pPr>
      <w:r>
        <w:tab/>
        <w:t>(c)</w:t>
      </w:r>
      <w:r>
        <w:tab/>
        <w:t>the CEO;</w:t>
      </w:r>
    </w:p>
    <w:p>
      <w:pPr>
        <w:pStyle w:val="zDefpara"/>
      </w:pPr>
      <w:r>
        <w:tab/>
        <w:t>(d)</w:t>
      </w:r>
      <w:r>
        <w:tab/>
        <w:t>a member of staff provided under section 28A.</w:t>
      </w:r>
    </w:p>
    <w:p>
      <w:pPr>
        <w:pStyle w:val="zSubsection"/>
      </w:pPr>
      <w:r>
        <w:tab/>
        <w:t>(2)</w:t>
      </w:r>
      <w:r>
        <w:tab/>
        <w:t>The Trust may, by resolution, delegate to an eligible person any function of the Trust under another provision of this Act or any other written law.</w:t>
      </w:r>
    </w:p>
    <w:p>
      <w:pPr>
        <w:pStyle w:val="zSubsection"/>
      </w:pPr>
      <w:r>
        <w:tab/>
        <w:t>(3)</w:t>
      </w:r>
      <w:r>
        <w:tab/>
        <w:t>A delegate must not further delegate any function.</w:t>
      </w:r>
    </w:p>
    <w:p>
      <w:pPr>
        <w:pStyle w:val="zSubsection"/>
      </w:pPr>
      <w:r>
        <w:tab/>
        <w:t>(4)</w:t>
      </w:r>
      <w:r>
        <w:tab/>
        <w:t>A person exercising or performing a function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Trust to perform a function through an officer or agent.</w:t>
      </w:r>
    </w:p>
    <w:p>
      <w:pPr>
        <w:pStyle w:val="zSubsection"/>
      </w:pPr>
      <w:r>
        <w:tab/>
        <w:t>(6)</w:t>
      </w:r>
      <w:r>
        <w:tab/>
        <w:t>This section does not apply to the execution of documents but the authority to execute documents on behalf of the Trust can be given under section 28F.</w:t>
      </w:r>
    </w:p>
    <w:p>
      <w:pPr>
        <w:pStyle w:val="zHeading5"/>
      </w:pPr>
      <w:bookmarkStart w:id="78" w:name="_Toc413148483"/>
      <w:bookmarkStart w:id="79" w:name="_Toc413753169"/>
      <w:bookmarkStart w:id="80" w:name="_Toc413755335"/>
      <w:r>
        <w:t>28C.</w:t>
      </w:r>
      <w:r>
        <w:tab/>
        <w:t>Minister may give Trust directions</w:t>
      </w:r>
      <w:bookmarkEnd w:id="78"/>
      <w:bookmarkEnd w:id="79"/>
      <w:bookmarkEnd w:id="80"/>
    </w:p>
    <w:p>
      <w:pPr>
        <w:pStyle w:val="z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zSubsection"/>
      </w:pPr>
      <w:r>
        <w:tab/>
        <w:t>(2)</w:t>
      </w:r>
      <w:r>
        <w:tab/>
        <w:t>The text of a direction under subsection (1) must be included in the annual report of the Trust under section 28G.</w:t>
      </w:r>
    </w:p>
    <w:p>
      <w:pPr>
        <w:pStyle w:val="zHeading5"/>
      </w:pPr>
      <w:bookmarkStart w:id="81" w:name="_Toc413148484"/>
      <w:bookmarkStart w:id="82" w:name="_Toc413753170"/>
      <w:bookmarkStart w:id="83" w:name="_Toc413755336"/>
      <w:r>
        <w:t>28D.</w:t>
      </w:r>
      <w:r>
        <w:tab/>
        <w:t>Minister to have access to information</w:t>
      </w:r>
      <w:bookmarkEnd w:id="81"/>
      <w:bookmarkEnd w:id="82"/>
      <w:bookmarkEnd w:id="83"/>
    </w:p>
    <w:p>
      <w:pPr>
        <w:pStyle w:val="zSubsection"/>
      </w:pPr>
      <w:r>
        <w:tab/>
        <w:t>(1)</w:t>
      </w:r>
      <w:r>
        <w:tab/>
        <w:t>In this section —</w:t>
      </w:r>
    </w:p>
    <w:p>
      <w:pPr>
        <w:pStyle w:val="zDefstart"/>
      </w:pPr>
      <w:r>
        <w:tab/>
      </w:r>
      <w:r>
        <w:rPr>
          <w:rStyle w:val="CharDefText"/>
        </w:rPr>
        <w:t>document</w:t>
      </w:r>
      <w:r>
        <w:t xml:space="preserve"> includes any tape, disk or other device or medium on which information is recorded or stored;</w:t>
      </w:r>
    </w:p>
    <w:p>
      <w:pPr>
        <w:pStyle w:val="zDefstart"/>
      </w:pPr>
      <w:r>
        <w:tab/>
      </w:r>
      <w:r>
        <w:rPr>
          <w:rStyle w:val="CharDefText"/>
        </w:rPr>
        <w:t>information</w:t>
      </w:r>
      <w:r>
        <w:t xml:space="preserve"> means information specified, or of a description specified, by the Minister that relates to the functions of the Trust;</w:t>
      </w:r>
    </w:p>
    <w:p>
      <w:pPr>
        <w:pStyle w:val="zDefstart"/>
      </w:pPr>
      <w:r>
        <w:tab/>
      </w:r>
      <w:r>
        <w:rPr>
          <w:rStyle w:val="CharDefText"/>
        </w:rPr>
        <w:t>staff</w:t>
      </w:r>
      <w:r>
        <w:t xml:space="preserve"> means staff provided under section 28A.</w:t>
      </w:r>
    </w:p>
    <w:p>
      <w:pPr>
        <w:pStyle w:val="zSubsection"/>
      </w:pPr>
      <w:r>
        <w:tab/>
        <w:t>(2)</w:t>
      </w:r>
      <w:r>
        <w:tab/>
        <w:t>The Minister is entitled to have information in the possession of the Trust and, if the information is in or on a document, to have, and make and retain copies of, that document.</w:t>
      </w:r>
    </w:p>
    <w:p>
      <w:pPr>
        <w:pStyle w:val="zSubsection"/>
      </w:pPr>
      <w:r>
        <w:tab/>
        <w:t>(3)</w:t>
      </w:r>
      <w:r>
        <w:tab/>
        <w:t>For the purposes of subsection (2) the Minister may —</w:t>
      </w:r>
    </w:p>
    <w:p>
      <w:pPr>
        <w:pStyle w:val="zIndenta"/>
      </w:pPr>
      <w:r>
        <w:tab/>
        <w:t>(a)</w:t>
      </w:r>
      <w:r>
        <w:tab/>
        <w:t>request the Trust to provide information to the Minister; and</w:t>
      </w:r>
    </w:p>
    <w:p>
      <w:pPr>
        <w:pStyle w:val="zIndenta"/>
      </w:pPr>
      <w:r>
        <w:tab/>
        <w:t>(b)</w:t>
      </w:r>
      <w:r>
        <w:tab/>
        <w:t>request the Trust to give the Minister access to information; and</w:t>
      </w:r>
    </w:p>
    <w:p>
      <w:pPr>
        <w:pStyle w:val="zIndenta"/>
      </w:pPr>
      <w:r>
        <w:tab/>
        <w:t>(c)</w:t>
      </w:r>
      <w:r>
        <w:tab/>
        <w:t>for the purposes of paragraph (b) make use of staff to obtain the information and provide it to the Minister.</w:t>
      </w:r>
    </w:p>
    <w:p>
      <w:pPr>
        <w:pStyle w:val="zSubsection"/>
      </w:pPr>
      <w:r>
        <w:tab/>
        <w:t>(4)</w:t>
      </w:r>
      <w:r>
        <w:tab/>
        <w:t>The Trust must comply with a request under subsection (3) and make staff and facilities available to the Minister for the purposes of paragraph (c) of that subsection.</w:t>
      </w:r>
    </w:p>
    <w:p>
      <w:pPr>
        <w:pStyle w:val="zHeading5"/>
      </w:pPr>
      <w:bookmarkStart w:id="84" w:name="_Toc413148485"/>
      <w:bookmarkStart w:id="85" w:name="_Toc413753171"/>
      <w:bookmarkStart w:id="86" w:name="_Toc413755337"/>
      <w:r>
        <w:t>28E.</w:t>
      </w:r>
      <w:r>
        <w:tab/>
        <w:t>Trust may appoint committees</w:t>
      </w:r>
      <w:bookmarkEnd w:id="84"/>
      <w:bookmarkEnd w:id="85"/>
      <w:bookmarkEnd w:id="86"/>
    </w:p>
    <w:p>
      <w:pPr>
        <w:pStyle w:val="zSubsection"/>
      </w:pPr>
      <w:r>
        <w:tab/>
        <w:t>(1)</w:t>
      </w:r>
      <w:r>
        <w:tab/>
        <w:t>The Trust may appoint committees to assist it in the performance of its functions, and may discharge or alter any committee so appointed.</w:t>
      </w:r>
    </w:p>
    <w:p>
      <w:pPr>
        <w:pStyle w:val="zSubsection"/>
      </w:pPr>
      <w:r>
        <w:tab/>
        <w:t>(2)</w:t>
      </w:r>
      <w:r>
        <w:tab/>
        <w:t>A committee may include persons who are not members of the board.</w:t>
      </w:r>
    </w:p>
    <w:p>
      <w:pPr>
        <w:pStyle w:val="zSubsection"/>
      </w:pPr>
      <w:r>
        <w:tab/>
        <w:t>(3)</w:t>
      </w:r>
      <w:r>
        <w:tab/>
        <w:t>Subject to the directions of the Trust and to the terms of any delegation under section 28B, a committee may determine its own procedures.</w:t>
      </w:r>
    </w:p>
    <w:p>
      <w:pPr>
        <w:pStyle w:val="zHeading5"/>
      </w:pPr>
      <w:bookmarkStart w:id="87" w:name="_Toc413148486"/>
      <w:bookmarkStart w:id="88" w:name="_Toc413753172"/>
      <w:bookmarkStart w:id="89" w:name="_Toc413755338"/>
      <w:r>
        <w:t>28F.</w:t>
      </w:r>
      <w:r>
        <w:tab/>
        <w:t>Execution of documents</w:t>
      </w:r>
      <w:bookmarkEnd w:id="87"/>
      <w:bookmarkEnd w:id="88"/>
      <w:bookmarkEnd w:id="89"/>
    </w:p>
    <w:p>
      <w:pPr>
        <w:pStyle w:val="zSubsection"/>
      </w:pPr>
      <w:r>
        <w:tab/>
        <w:t>(1)</w:t>
      </w:r>
      <w:r>
        <w:tab/>
        <w:t>The Trust is to have a common seal.</w:t>
      </w:r>
    </w:p>
    <w:p>
      <w:pPr>
        <w:pStyle w:val="zSubsection"/>
      </w:pPr>
      <w:r>
        <w:tab/>
        <w:t>(2)</w:t>
      </w:r>
      <w:r>
        <w:tab/>
        <w:t>A document is duly executed by the Trust if —</w:t>
      </w:r>
    </w:p>
    <w:p>
      <w:pPr>
        <w:pStyle w:val="zIndenta"/>
      </w:pPr>
      <w:r>
        <w:tab/>
        <w:t>(a)</w:t>
      </w:r>
      <w:r>
        <w:tab/>
        <w:t>the common seal of the Trust is affixed to it in accordance with subsections (3) and (4); or</w:t>
      </w:r>
    </w:p>
    <w:p>
      <w:pPr>
        <w:pStyle w:val="zIndenta"/>
      </w:pPr>
      <w:r>
        <w:tab/>
        <w:t>(b)</w:t>
      </w:r>
      <w:r>
        <w:tab/>
        <w:t>it is signed on behalf of the Trust by a person or persons authorised to do so under subsection (5).</w:t>
      </w:r>
    </w:p>
    <w:p>
      <w:pPr>
        <w:pStyle w:val="zSubsection"/>
      </w:pPr>
      <w:r>
        <w:tab/>
        <w:t>(3)</w:t>
      </w:r>
      <w:r>
        <w:tab/>
        <w:t>The common seal of the Trust must not be affixed to any document except as authorised by the Trust.</w:t>
      </w:r>
    </w:p>
    <w:p>
      <w:pPr>
        <w:pStyle w:val="z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z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zSubsection"/>
      </w:pPr>
      <w:r>
        <w:tab/>
        <w:t>(6)</w:t>
      </w:r>
      <w:r>
        <w:tab/>
        <w:t>A document purporting to be executed in accordance with this section is to be presumed to be duly executed until the contrary is shown.</w:t>
      </w:r>
    </w:p>
    <w:p>
      <w:pPr>
        <w:pStyle w:val="zSubsection"/>
      </w:pPr>
      <w:r>
        <w:tab/>
        <w:t>(7)</w:t>
      </w:r>
      <w:r>
        <w:tab/>
        <w:t>A document executed by a person under this section without the common seal of the Trust is not to be regarded as a deed unless the person executes it as a deed and is authorised under subsection (5) to do so.</w:t>
      </w:r>
    </w:p>
    <w:p>
      <w:pPr>
        <w:pStyle w:val="zSubsection"/>
      </w:pPr>
      <w:r>
        <w:tab/>
        <w:t>(8)</w:t>
      </w:r>
      <w:r>
        <w:tab/>
        <w:t>When a document is produced bearing a seal purporting to be the common seal of the Trust, it is to be presumed that the seal is the common seal of the Trust until the contrary is shown.</w:t>
      </w:r>
    </w:p>
    <w:p>
      <w:pPr>
        <w:pStyle w:val="zHeading5"/>
      </w:pPr>
      <w:bookmarkStart w:id="90" w:name="_Toc413148487"/>
      <w:bookmarkStart w:id="91" w:name="_Toc413753173"/>
      <w:bookmarkStart w:id="92" w:name="_Toc413755339"/>
      <w:r>
        <w:t>28G.</w:t>
      </w:r>
      <w:r>
        <w:tab/>
        <w:t>Annual report</w:t>
      </w:r>
      <w:bookmarkEnd w:id="90"/>
      <w:bookmarkEnd w:id="91"/>
      <w:bookmarkEnd w:id="92"/>
    </w:p>
    <w:p>
      <w:pPr>
        <w:pStyle w:val="z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zSubsection"/>
        <w:spacing w:before="120"/>
      </w:pPr>
      <w:r>
        <w:tab/>
        <w:t>(2)</w:t>
      </w:r>
      <w:r>
        <w:tab/>
        <w:t>The Minister must cause the report to be laid before each House of Parliament as soon as is practicable after receipt by the Minister.</w:t>
      </w:r>
    </w:p>
    <w:p>
      <w:pPr>
        <w:pStyle w:val="BlankClose"/>
      </w:pPr>
    </w:p>
    <w:p>
      <w:pPr>
        <w:pStyle w:val="Heading5"/>
      </w:pPr>
      <w:bookmarkStart w:id="93" w:name="_Toc413148488"/>
      <w:bookmarkStart w:id="94" w:name="_Toc413753174"/>
      <w:bookmarkStart w:id="95" w:name="_Toc413755340"/>
      <w:r>
        <w:rPr>
          <w:rStyle w:val="CharSectno"/>
        </w:rPr>
        <w:t>12</w:t>
      </w:r>
      <w:r>
        <w:t>.</w:t>
      </w:r>
      <w:r>
        <w:tab/>
        <w:t>Part 4A heading inserted</w:t>
      </w:r>
      <w:bookmarkEnd w:id="93"/>
      <w:bookmarkEnd w:id="94"/>
      <w:bookmarkEnd w:id="95"/>
    </w:p>
    <w:p>
      <w:pPr>
        <w:pStyle w:val="Subsection"/>
        <w:spacing w:before="120"/>
      </w:pPr>
      <w:r>
        <w:tab/>
      </w:r>
      <w:r>
        <w:tab/>
        <w:t>Before section 28 insert:</w:t>
      </w:r>
    </w:p>
    <w:p>
      <w:pPr>
        <w:pStyle w:val="BlankOpen"/>
      </w:pPr>
    </w:p>
    <w:p>
      <w:pPr>
        <w:pStyle w:val="zHeading2"/>
      </w:pPr>
      <w:bookmarkStart w:id="96" w:name="_Toc386700974"/>
      <w:bookmarkStart w:id="97" w:name="_Toc386701069"/>
      <w:bookmarkStart w:id="98" w:name="_Toc386701164"/>
      <w:bookmarkStart w:id="99" w:name="_Toc386701300"/>
      <w:bookmarkStart w:id="100" w:name="_Toc386703036"/>
      <w:bookmarkStart w:id="101" w:name="_Toc386703131"/>
      <w:bookmarkStart w:id="102" w:name="_Toc386728068"/>
      <w:bookmarkStart w:id="103" w:name="_Toc387052270"/>
      <w:bookmarkStart w:id="104" w:name="_Toc387055272"/>
      <w:bookmarkStart w:id="105" w:name="_Toc387059260"/>
      <w:bookmarkStart w:id="106" w:name="_Toc412627889"/>
      <w:bookmarkStart w:id="107" w:name="_Toc413148489"/>
      <w:bookmarkStart w:id="108" w:name="_Toc413753175"/>
      <w:bookmarkStart w:id="109" w:name="_Toc413753954"/>
      <w:bookmarkStart w:id="110" w:name="_Toc413754268"/>
      <w:bookmarkStart w:id="111" w:name="_Toc413755341"/>
      <w:r>
        <w:t>Part 4A</w:t>
      </w:r>
      <w:r>
        <w:rPr>
          <w:b w:val="0"/>
        </w:rPr>
        <w:t> </w:t>
      </w:r>
      <w:r>
        <w:t>—</w:t>
      </w:r>
      <w:r>
        <w:rPr>
          <w:b w:val="0"/>
        </w:rPr>
        <w:t> </w:t>
      </w:r>
      <w:r>
        <w:t>Management of land and waters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BlankClose"/>
      </w:pPr>
    </w:p>
    <w:p>
      <w:pPr>
        <w:pStyle w:val="Heading5"/>
      </w:pPr>
      <w:bookmarkStart w:id="112" w:name="_Toc413148490"/>
      <w:bookmarkStart w:id="113" w:name="_Toc413753176"/>
      <w:bookmarkStart w:id="114" w:name="_Toc413755342"/>
      <w:r>
        <w:rPr>
          <w:rStyle w:val="CharSectno"/>
        </w:rPr>
        <w:t>13</w:t>
      </w:r>
      <w:r>
        <w:t>.</w:t>
      </w:r>
      <w:r>
        <w:tab/>
        <w:t>Part 4B heading and Part 4B Division 1 heading inserted</w:t>
      </w:r>
      <w:bookmarkEnd w:id="112"/>
      <w:bookmarkEnd w:id="113"/>
      <w:bookmarkEnd w:id="114"/>
    </w:p>
    <w:p>
      <w:pPr>
        <w:pStyle w:val="Subsection"/>
        <w:spacing w:before="120"/>
      </w:pPr>
      <w:r>
        <w:tab/>
      </w:r>
      <w:r>
        <w:tab/>
        <w:t>After section 32 insert:</w:t>
      </w:r>
    </w:p>
    <w:p>
      <w:pPr>
        <w:pStyle w:val="BlankOpen"/>
      </w:pPr>
    </w:p>
    <w:p>
      <w:pPr>
        <w:pStyle w:val="zHeading2"/>
      </w:pPr>
      <w:bookmarkStart w:id="115" w:name="_Toc386700976"/>
      <w:bookmarkStart w:id="116" w:name="_Toc386701071"/>
      <w:bookmarkStart w:id="117" w:name="_Toc386701166"/>
      <w:bookmarkStart w:id="118" w:name="_Toc386701302"/>
      <w:bookmarkStart w:id="119" w:name="_Toc386703038"/>
      <w:bookmarkStart w:id="120" w:name="_Toc386703133"/>
      <w:bookmarkStart w:id="121" w:name="_Toc386728070"/>
      <w:bookmarkStart w:id="122" w:name="_Toc387052272"/>
      <w:bookmarkStart w:id="123" w:name="_Toc387055274"/>
      <w:bookmarkStart w:id="124" w:name="_Toc387059262"/>
      <w:bookmarkStart w:id="125" w:name="_Toc412627891"/>
      <w:bookmarkStart w:id="126" w:name="_Toc413148491"/>
      <w:bookmarkStart w:id="127" w:name="_Toc413753177"/>
      <w:bookmarkStart w:id="128" w:name="_Toc413753956"/>
      <w:bookmarkStart w:id="129" w:name="_Toc413754270"/>
      <w:bookmarkStart w:id="130" w:name="_Toc413755343"/>
      <w:r>
        <w:t>Part 4B</w:t>
      </w:r>
      <w:r>
        <w:rPr>
          <w:b w:val="0"/>
        </w:rPr>
        <w:t> </w:t>
      </w:r>
      <w:r>
        <w:t>—</w:t>
      </w:r>
      <w:r>
        <w:rPr>
          <w:b w:val="0"/>
        </w:rPr>
        <w:t> </w:t>
      </w:r>
      <w:r>
        <w:t>Administration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zHeading3"/>
      </w:pPr>
      <w:bookmarkStart w:id="131" w:name="_Toc386700977"/>
      <w:bookmarkStart w:id="132" w:name="_Toc386701072"/>
      <w:bookmarkStart w:id="133" w:name="_Toc386701167"/>
      <w:bookmarkStart w:id="134" w:name="_Toc386701303"/>
      <w:bookmarkStart w:id="135" w:name="_Toc386703039"/>
      <w:bookmarkStart w:id="136" w:name="_Toc386703134"/>
      <w:bookmarkStart w:id="137" w:name="_Toc386728071"/>
      <w:bookmarkStart w:id="138" w:name="_Toc387052273"/>
      <w:bookmarkStart w:id="139" w:name="_Toc387055275"/>
      <w:bookmarkStart w:id="140" w:name="_Toc387059263"/>
      <w:bookmarkStart w:id="141" w:name="_Toc412627892"/>
      <w:bookmarkStart w:id="142" w:name="_Toc413148492"/>
      <w:bookmarkStart w:id="143" w:name="_Toc413753178"/>
      <w:bookmarkStart w:id="144" w:name="_Toc413753957"/>
      <w:bookmarkStart w:id="145" w:name="_Toc413754271"/>
      <w:bookmarkStart w:id="146" w:name="_Toc413755344"/>
      <w:r>
        <w:t>Division 1 — Functions and powers of CEO</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BlankClose"/>
      </w:pPr>
    </w:p>
    <w:p>
      <w:pPr>
        <w:pStyle w:val="Heading5"/>
      </w:pPr>
      <w:bookmarkStart w:id="147" w:name="_Toc413148493"/>
      <w:bookmarkStart w:id="148" w:name="_Toc413753179"/>
      <w:bookmarkStart w:id="149" w:name="_Toc413755345"/>
      <w:r>
        <w:rPr>
          <w:rStyle w:val="CharSectno"/>
        </w:rPr>
        <w:t>14</w:t>
      </w:r>
      <w:r>
        <w:t>.</w:t>
      </w:r>
      <w:r>
        <w:tab/>
        <w:t>Sections 33 to 36 replaced</w:t>
      </w:r>
      <w:bookmarkEnd w:id="147"/>
      <w:bookmarkEnd w:id="148"/>
      <w:bookmarkEnd w:id="149"/>
    </w:p>
    <w:p>
      <w:pPr>
        <w:pStyle w:val="Subsection"/>
      </w:pPr>
      <w:r>
        <w:tab/>
      </w:r>
      <w:r>
        <w:tab/>
        <w:t>Delete sections 33, 34, 35 and 36 and insert:</w:t>
      </w:r>
    </w:p>
    <w:p>
      <w:pPr>
        <w:pStyle w:val="BlankOpen"/>
      </w:pPr>
    </w:p>
    <w:p>
      <w:pPr>
        <w:pStyle w:val="zHeading5"/>
      </w:pPr>
      <w:bookmarkStart w:id="150" w:name="_Toc413148494"/>
      <w:bookmarkStart w:id="151" w:name="_Toc413753180"/>
      <w:bookmarkStart w:id="152" w:name="_Toc413755346"/>
      <w:r>
        <w:t>33.</w:t>
      </w:r>
      <w:r>
        <w:tab/>
        <w:t>Functions of CEO</w:t>
      </w:r>
      <w:bookmarkEnd w:id="150"/>
      <w:bookmarkEnd w:id="151"/>
      <w:bookmarkEnd w:id="152"/>
    </w:p>
    <w:p>
      <w:pPr>
        <w:pStyle w:val="zSubsection"/>
      </w:pPr>
      <w:r>
        <w:tab/>
        <w:t>(1)</w:t>
      </w:r>
      <w:r>
        <w:tab/>
        <w:t xml:space="preserve">The functions of the CEO under this Act are as follows — </w:t>
      </w:r>
    </w:p>
    <w:p>
      <w:pPr>
        <w:pStyle w:val="zIndenta"/>
      </w:pPr>
      <w:r>
        <w:tab/>
        <w:t>(a)</w:t>
      </w:r>
      <w:r>
        <w:tab/>
        <w:t xml:space="preserve">to manage — </w:t>
      </w:r>
    </w:p>
    <w:p>
      <w:pPr>
        <w:pStyle w:val="zIndenti"/>
      </w:pPr>
      <w:r>
        <w:tab/>
        <w:t>(i)</w:t>
      </w:r>
      <w:r>
        <w:tab/>
        <w:t>the River reserve; and</w:t>
      </w:r>
    </w:p>
    <w:p>
      <w:pPr>
        <w:pStyle w:val="zIndenti"/>
      </w:pPr>
      <w:r>
        <w:tab/>
        <w:t>(ii)</w:t>
      </w:r>
      <w:r>
        <w:tab/>
        <w:t>the Riverpark shoreline, either solely or jointly with another person;</w:t>
      </w:r>
    </w:p>
    <w:p>
      <w:pPr>
        <w:pStyle w:val="zIndenta"/>
      </w:pPr>
      <w:r>
        <w:tab/>
        <w:t>(b)</w:t>
      </w:r>
      <w:r>
        <w:tab/>
        <w:t>to protect and enhance the ecological and community benefits and amenity of the development control area and control activities and development in that area;</w:t>
      </w:r>
    </w:p>
    <w:p>
      <w:pPr>
        <w:pStyle w:val="zIndenta"/>
      </w:pPr>
      <w:r>
        <w:tab/>
        <w:t>(c)</w:t>
      </w:r>
      <w:r>
        <w:tab/>
        <w:t>to protect and enhance the ecological and community benefits and amenity of the Riverpark;</w:t>
      </w:r>
    </w:p>
    <w:p>
      <w:pPr>
        <w:pStyle w:val="zIndenta"/>
      </w:pPr>
      <w:r>
        <w:tab/>
        <w:t>(d)</w:t>
      </w:r>
      <w:r>
        <w:tab/>
        <w:t>to carry out works and provide facilities for the purposes of protecting and enhancing the ecological and community benefits and amenity of the Riverpark;</w:t>
      </w:r>
    </w:p>
    <w:p>
      <w:pPr>
        <w:pStyle w:val="zIndenta"/>
      </w:pPr>
      <w:r>
        <w:tab/>
        <w:t>(e)</w:t>
      </w:r>
      <w:r>
        <w:tab/>
        <w:t>to coordinate the development and implementation of strategic documents under this Act, including the strategic documents applicable to the catchment area;</w:t>
      </w:r>
    </w:p>
    <w:p>
      <w:pPr>
        <w:pStyle w:val="zIndenta"/>
      </w:pPr>
      <w:r>
        <w:tab/>
        <w:t>(f)</w:t>
      </w:r>
      <w:r>
        <w:tab/>
        <w:t xml:space="preserve">to monitor — </w:t>
      </w:r>
    </w:p>
    <w:p>
      <w:pPr>
        <w:pStyle w:val="zIndenti"/>
      </w:pPr>
      <w:r>
        <w:tab/>
        <w:t>(i)</w:t>
      </w:r>
      <w:r>
        <w:tab/>
        <w:t>the state of the development control area; and</w:t>
      </w:r>
    </w:p>
    <w:p>
      <w:pPr>
        <w:pStyle w:val="zIndenti"/>
      </w:pPr>
      <w:r>
        <w:tab/>
        <w:t>(ii)</w:t>
      </w:r>
      <w:r>
        <w:tab/>
        <w:t>development on and adjoining the development control area;</w:t>
      </w:r>
    </w:p>
    <w:p>
      <w:pPr>
        <w:pStyle w:val="zIndenta"/>
      </w:pPr>
      <w:r>
        <w:tab/>
        <w:t>(g)</w:t>
      </w:r>
      <w:r>
        <w:tab/>
        <w:t>to provide assistance to planning authorities so that, in relation to the Riverpark, proper provision is made in planning schemes for —</w:t>
      </w:r>
    </w:p>
    <w:p>
      <w:pPr>
        <w:pStyle w:val="zIndenti"/>
      </w:pPr>
      <w:r>
        <w:tab/>
        <w:t>(i)</w:t>
      </w:r>
      <w:r>
        <w:tab/>
        <w:t>the reservation of land for protection, and future acquisition, of river foreshores; and</w:t>
      </w:r>
    </w:p>
    <w:p>
      <w:pPr>
        <w:pStyle w:val="zIndenti"/>
      </w:pPr>
      <w:r>
        <w:tab/>
        <w:t>(ii)</w:t>
      </w:r>
      <w:r>
        <w:tab/>
        <w:t>protection and public use of land and waters; and</w:t>
      </w:r>
    </w:p>
    <w:p>
      <w:pPr>
        <w:pStyle w:val="zIndenti"/>
      </w:pPr>
      <w:r>
        <w:tab/>
        <w:t>(iii)</w:t>
      </w:r>
      <w:r>
        <w:tab/>
        <w:t>protection of wildlife habitat;</w:t>
      </w:r>
    </w:p>
    <w:p>
      <w:pPr>
        <w:pStyle w:val="z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zIndenta"/>
      </w:pPr>
      <w:r>
        <w:tab/>
        <w:t>(i)</w:t>
      </w:r>
      <w:r>
        <w:tab/>
        <w:t>to provide the Trust with assistance, staff and facilities under section 28A;</w:t>
      </w:r>
    </w:p>
    <w:p>
      <w:pPr>
        <w:pStyle w:val="zIndenta"/>
      </w:pPr>
      <w:r>
        <w:tab/>
        <w:t>(j)</w:t>
      </w:r>
      <w:r>
        <w:tab/>
        <w:t>to otherwise undertake the administration and enforcement of this Act and perform other functions vested in the CEO by this Act.</w:t>
      </w:r>
    </w:p>
    <w:p>
      <w:pPr>
        <w:pStyle w:val="zSubsection"/>
      </w:pPr>
      <w:r>
        <w:tab/>
        <w:t>(2)</w:t>
      </w:r>
      <w:r>
        <w:tab/>
        <w:t>Nothing in subsection (1) is to be read as limiting the functions of the Trust under section 23.</w:t>
      </w:r>
    </w:p>
    <w:p>
      <w:pPr>
        <w:pStyle w:val="zHeading5"/>
      </w:pPr>
      <w:bookmarkStart w:id="153" w:name="_Toc413148495"/>
      <w:bookmarkStart w:id="154" w:name="_Toc413753181"/>
      <w:bookmarkStart w:id="155" w:name="_Toc413755347"/>
      <w:r>
        <w:t>34.</w:t>
      </w:r>
      <w:r>
        <w:tab/>
        <w:t>Consultation and matters to be considered by CEO</w:t>
      </w:r>
      <w:bookmarkEnd w:id="153"/>
      <w:bookmarkEnd w:id="154"/>
      <w:bookmarkEnd w:id="155"/>
    </w:p>
    <w:p>
      <w:pPr>
        <w:pStyle w:val="zSubsection"/>
      </w:pPr>
      <w:r>
        <w:tab/>
      </w:r>
      <w:r>
        <w:tab/>
        <w:t>The CEO must, so far as is practicable and consistent with this Act —</w:t>
      </w:r>
    </w:p>
    <w:p>
      <w:pPr>
        <w:pStyle w:val="zIndenta"/>
      </w:pPr>
      <w:r>
        <w:tab/>
        <w:t>(a)</w:t>
      </w:r>
      <w:r>
        <w:tab/>
        <w:t>consult and collaborate with persons that are affected in a material way by the performance of the CEO’s functions under this Act; and</w:t>
      </w:r>
    </w:p>
    <w:p>
      <w:pPr>
        <w:pStyle w:val="zIndenta"/>
      </w:pPr>
      <w:r>
        <w:tab/>
        <w:t>(b)</w:t>
      </w:r>
      <w:r>
        <w:tab/>
        <w:t>have regard, in the performance of his or her functions, to —</w:t>
      </w:r>
    </w:p>
    <w:p>
      <w:pPr>
        <w:pStyle w:val="zIndenti"/>
      </w:pPr>
      <w:r>
        <w:tab/>
        <w:t>(i)</w:t>
      </w:r>
      <w:r>
        <w:tab/>
        <w:t>protection and enhancement of the ecological and community benefits and amenity of the development control area and the Riverpark; and</w:t>
      </w:r>
    </w:p>
    <w:p>
      <w:pPr>
        <w:pStyle w:val="zIndenti"/>
      </w:pPr>
      <w:r>
        <w:tab/>
        <w:t>(ii)</w:t>
      </w:r>
      <w:r>
        <w:tab/>
        <w:t>the significance of the waters in the Riverpark to the Nyungah community; and</w:t>
      </w:r>
    </w:p>
    <w:p>
      <w:pPr>
        <w:pStyle w:val="zIndenti"/>
      </w:pPr>
      <w:r>
        <w:tab/>
        <w:t>(iii)</w:t>
      </w:r>
      <w:r>
        <w:tab/>
        <w:t>the requirements of public recreation; and</w:t>
      </w:r>
    </w:p>
    <w:p>
      <w:pPr>
        <w:pStyle w:val="zIndenti"/>
      </w:pPr>
      <w:r>
        <w:tab/>
        <w:t>(iv)</w:t>
      </w:r>
      <w:r>
        <w:tab/>
        <w:t>the need to preserve right of access for the public to waters in the Riverpark; and</w:t>
      </w:r>
    </w:p>
    <w:p>
      <w:pPr>
        <w:pStyle w:val="zIndenti"/>
      </w:pPr>
      <w:r>
        <w:tab/>
        <w:t>(v)</w:t>
      </w:r>
      <w:r>
        <w:tab/>
        <w:t>the interests of navigation, fisheries, agriculture and water supply.</w:t>
      </w:r>
    </w:p>
    <w:p>
      <w:pPr>
        <w:pStyle w:val="zHeading5"/>
      </w:pPr>
      <w:bookmarkStart w:id="156" w:name="_Toc413148496"/>
      <w:bookmarkStart w:id="157" w:name="_Toc413753182"/>
      <w:bookmarkStart w:id="158" w:name="_Toc413755348"/>
      <w:r>
        <w:t>35.</w:t>
      </w:r>
      <w:r>
        <w:tab/>
        <w:t>Consultation with local governments and Metropolitan Redevelopment Authority</w:t>
      </w:r>
      <w:bookmarkEnd w:id="156"/>
      <w:bookmarkEnd w:id="157"/>
      <w:bookmarkEnd w:id="158"/>
    </w:p>
    <w:p>
      <w:pPr>
        <w:pStyle w:val="z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zSubsection"/>
      </w:pPr>
      <w:r>
        <w:tab/>
        <w:t>(2)</w:t>
      </w:r>
      <w:r>
        <w:tab/>
        <w:t>If a proposal is referred to it, a local government or the Metropolitan Redevelopment Authority may make submissions to the CEO on the proposal.</w:t>
      </w:r>
    </w:p>
    <w:p>
      <w:pPr>
        <w:pStyle w:val="zSubsection"/>
      </w:pPr>
      <w:r>
        <w:tab/>
        <w:t>(3)</w:t>
      </w:r>
      <w:r>
        <w:tab/>
        <w:t>The CEO must have regard to those submissions —</w:t>
      </w:r>
    </w:p>
    <w:p>
      <w:pPr>
        <w:pStyle w:val="zIndenta"/>
      </w:pPr>
      <w:r>
        <w:tab/>
        <w:t>(a)</w:t>
      </w:r>
      <w:r>
        <w:tab/>
        <w:t>in any report, advice or recommendation that the CEO intends to submit to the Minister on the proposal; and</w:t>
      </w:r>
    </w:p>
    <w:p>
      <w:pPr>
        <w:pStyle w:val="zIndenta"/>
      </w:pPr>
      <w:r>
        <w:tab/>
        <w:t>(b)</w:t>
      </w:r>
      <w:r>
        <w:tab/>
        <w:t>if the CEO undertakes the proposal.</w:t>
      </w:r>
    </w:p>
    <w:p>
      <w:pPr>
        <w:pStyle w:val="zSubsection"/>
      </w:pPr>
      <w:r>
        <w:tab/>
        <w:t>(4)</w:t>
      </w:r>
      <w:r>
        <w:tab/>
        <w:t>The local government or the Metropolitan Redevelopment Authority must be notified of any decision in respect of the proposal —</w:t>
      </w:r>
    </w:p>
    <w:p>
      <w:pPr>
        <w:pStyle w:val="zIndenta"/>
      </w:pPr>
      <w:r>
        <w:tab/>
        <w:t>(a)</w:t>
      </w:r>
      <w:r>
        <w:tab/>
        <w:t>by the Minister, in the case of a decision by the Minister; and</w:t>
      </w:r>
    </w:p>
    <w:p>
      <w:pPr>
        <w:pStyle w:val="zIndenta"/>
      </w:pPr>
      <w:r>
        <w:tab/>
        <w:t>(b)</w:t>
      </w:r>
      <w:r>
        <w:tab/>
        <w:t>by the CEO, in the case of a decision by the CEO.</w:t>
      </w:r>
    </w:p>
    <w:p>
      <w:pPr>
        <w:pStyle w:val="zHeading5"/>
      </w:pPr>
      <w:bookmarkStart w:id="159" w:name="_Toc413148497"/>
      <w:bookmarkStart w:id="160" w:name="_Toc413753183"/>
      <w:bookmarkStart w:id="161" w:name="_Toc413755349"/>
      <w:r>
        <w:t>36.</w:t>
      </w:r>
      <w:r>
        <w:tab/>
        <w:t>Payment for advice and other matters</w:t>
      </w:r>
      <w:bookmarkEnd w:id="159"/>
      <w:bookmarkEnd w:id="160"/>
      <w:bookmarkEnd w:id="161"/>
    </w:p>
    <w:p>
      <w:pPr>
        <w:pStyle w:val="z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zHeading5"/>
        <w:spacing w:before="180"/>
      </w:pPr>
      <w:bookmarkStart w:id="162" w:name="_Toc413148498"/>
      <w:bookmarkStart w:id="163" w:name="_Toc413753184"/>
      <w:bookmarkStart w:id="164" w:name="_Toc413755350"/>
      <w:r>
        <w:t>37.</w:t>
      </w:r>
      <w:r>
        <w:tab/>
        <w:t>Collaborative arrangements</w:t>
      </w:r>
      <w:bookmarkEnd w:id="162"/>
      <w:bookmarkEnd w:id="163"/>
      <w:bookmarkEnd w:id="164"/>
    </w:p>
    <w:p>
      <w:pPr>
        <w:pStyle w:val="zSubsection"/>
        <w:spacing w:before="120"/>
      </w:pPr>
      <w:r>
        <w:tab/>
        <w:t>(1)</w:t>
      </w:r>
      <w:r>
        <w:tab/>
        <w:t>Subject to this section, the CEO may enter into a collaborative arrangement with any other person —</w:t>
      </w:r>
    </w:p>
    <w:p>
      <w:pPr>
        <w:pStyle w:val="z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zIndenta"/>
      </w:pPr>
      <w:r>
        <w:tab/>
        <w:t>(b)</w:t>
      </w:r>
      <w:r>
        <w:tab/>
        <w:t>providing for measures to be taken jointly with that person relating to any matter that is within the functions of the CEO and that other person.</w:t>
      </w:r>
    </w:p>
    <w:p>
      <w:pPr>
        <w:pStyle w:val="zSubsection"/>
        <w:spacing w:before="120"/>
      </w:pPr>
      <w:r>
        <w:tab/>
        <w:t>(2)</w:t>
      </w:r>
      <w:r>
        <w:tab/>
        <w:t>The term of a collaborative arrangement must not exceed 5 years but on its expiry a further collaborative arrangement may be made.</w:t>
      </w:r>
    </w:p>
    <w:p>
      <w:pPr>
        <w:pStyle w:val="zSubsection"/>
        <w:spacing w:before="120"/>
      </w:pPr>
      <w:r>
        <w:tab/>
        <w:t>(3)</w:t>
      </w:r>
      <w:r>
        <w:tab/>
        <w:t>A collaborative arrangement under this section may contain terms providing for any matter that the CEO considers appropriate for securing the objectives of this Act, including terms —</w:t>
      </w:r>
    </w:p>
    <w:p>
      <w:pPr>
        <w:pStyle w:val="zIndenta"/>
      </w:pPr>
      <w:r>
        <w:tab/>
        <w:t>(a)</w:t>
      </w:r>
      <w:r>
        <w:tab/>
        <w:t>providing for measures to be taken jointly by the parties to the arrangement; and</w:t>
      </w:r>
    </w:p>
    <w:p>
      <w:pPr>
        <w:pStyle w:val="zIndenta"/>
      </w:pPr>
      <w:r>
        <w:tab/>
        <w:t>(b)</w:t>
      </w:r>
      <w:r>
        <w:tab/>
        <w:t>binding the CEO to provide financial or other assistance of any kind to the other party or parties or any of them; and</w:t>
      </w:r>
    </w:p>
    <w:p>
      <w:pPr>
        <w:pStyle w:val="zIndenta"/>
      </w:pPr>
      <w:r>
        <w:tab/>
        <w:t>(c)</w:t>
      </w:r>
      <w:r>
        <w:tab/>
        <w:t>relating to the objectives and performance standards to be met by a party other than the CEO; and</w:t>
      </w:r>
    </w:p>
    <w:p>
      <w:pPr>
        <w:pStyle w:val="zIndenta"/>
      </w:pPr>
      <w:r>
        <w:tab/>
        <w:t>(d)</w:t>
      </w:r>
      <w:r>
        <w:tab/>
        <w:t>requiring a party to report to the CEO in relation to the party’s obligations under the arrangement; and</w:t>
      </w:r>
    </w:p>
    <w:p>
      <w:pPr>
        <w:pStyle w:val="zIndenta"/>
      </w:pPr>
      <w:r>
        <w:tab/>
        <w:t>(e)</w:t>
      </w:r>
      <w:r>
        <w:tab/>
        <w:t>as to the monitoring functions of the CEO; and</w:t>
      </w:r>
    </w:p>
    <w:p>
      <w:pPr>
        <w:pStyle w:val="zIndenta"/>
      </w:pPr>
      <w:r>
        <w:tab/>
        <w:t>(f)</w:t>
      </w:r>
      <w:r>
        <w:tab/>
        <w:t>as to the means by which disputes under the arrangement may be dealt with; and</w:t>
      </w:r>
    </w:p>
    <w:p>
      <w:pPr>
        <w:pStyle w:val="zIndenta"/>
      </w:pPr>
      <w:r>
        <w:tab/>
        <w:t>(g)</w:t>
      </w:r>
      <w:r>
        <w:tab/>
        <w:t>as to procedures for varying and enforcing the arrangement.</w:t>
      </w:r>
    </w:p>
    <w:p>
      <w:pPr>
        <w:pStyle w:val="zSubsection"/>
      </w:pPr>
      <w:r>
        <w:tab/>
        <w:t>(4)</w:t>
      </w:r>
      <w:r>
        <w:tab/>
        <w:t>The CEO must not enter into a collaborative arrangement under this section except with the prior approval of the Minister.</w:t>
      </w:r>
    </w:p>
    <w:p>
      <w:pPr>
        <w:pStyle w:val="zSubsection"/>
      </w:pPr>
      <w:r>
        <w:tab/>
        <w:t>(5)</w:t>
      </w:r>
      <w:r>
        <w:tab/>
        <w:t>For the purposes of subsection (4) the Minister may approve a specific collaborative arrangement or class of collaborative arrangement.</w:t>
      </w:r>
    </w:p>
    <w:p>
      <w:pPr>
        <w:pStyle w:val="z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zHeading5"/>
      </w:pPr>
      <w:bookmarkStart w:id="165" w:name="_Toc413148499"/>
      <w:bookmarkStart w:id="166" w:name="_Toc413753185"/>
      <w:bookmarkStart w:id="167" w:name="_Toc413755351"/>
      <w:r>
        <w:t>38.</w:t>
      </w:r>
      <w:r>
        <w:tab/>
        <w:t>Delegation by CEO</w:t>
      </w:r>
      <w:bookmarkEnd w:id="165"/>
      <w:bookmarkEnd w:id="166"/>
      <w:bookmarkEnd w:id="167"/>
    </w:p>
    <w:p>
      <w:pPr>
        <w:pStyle w:val="zSubsection"/>
      </w:pPr>
      <w:r>
        <w:tab/>
        <w:t>(1)</w:t>
      </w:r>
      <w:r>
        <w:tab/>
        <w:t>In subsection (2) —</w:t>
      </w:r>
    </w:p>
    <w:p>
      <w:pPr>
        <w:pStyle w:val="zDefstart"/>
      </w:pPr>
      <w:r>
        <w:tab/>
      </w:r>
      <w:r>
        <w:rPr>
          <w:rStyle w:val="CharDefText"/>
        </w:rPr>
        <w:t>eligible person</w:t>
      </w:r>
      <w:r>
        <w:t xml:space="preserve"> means —</w:t>
      </w:r>
    </w:p>
    <w:p>
      <w:pPr>
        <w:pStyle w:val="zDefpara"/>
      </w:pPr>
      <w:r>
        <w:tab/>
        <w:t>(a)</w:t>
      </w:r>
      <w:r>
        <w:tab/>
        <w:t>a member;</w:t>
      </w:r>
    </w:p>
    <w:p>
      <w:pPr>
        <w:pStyle w:val="zDefpara"/>
      </w:pPr>
      <w:r>
        <w:tab/>
        <w:t>(b)</w:t>
      </w:r>
      <w:r>
        <w:tab/>
        <w:t>a committee or a member of the committee;</w:t>
      </w:r>
    </w:p>
    <w:p>
      <w:pPr>
        <w:pStyle w:val="zDefpara"/>
      </w:pPr>
      <w:r>
        <w:tab/>
        <w:t>(c)</w:t>
      </w:r>
      <w:r>
        <w:tab/>
        <w:t>a person employed in the Department;</w:t>
      </w:r>
    </w:p>
    <w:p>
      <w:pPr>
        <w:pStyle w:val="zDefpara"/>
      </w:pPr>
      <w:r>
        <w:tab/>
        <w:t>(d)</w:t>
      </w:r>
      <w:r>
        <w:tab/>
        <w:t>an inspector;</w:t>
      </w:r>
    </w:p>
    <w:p>
      <w:pPr>
        <w:pStyle w:val="zDefpara"/>
      </w:pPr>
      <w:r>
        <w:tab/>
        <w:t>(e)</w:t>
      </w:r>
      <w:r>
        <w:tab/>
        <w:t>a public authority or a member or officer of a public authority or a member of the council of, or an employee of, a local government.</w:t>
      </w:r>
    </w:p>
    <w:p>
      <w:pPr>
        <w:pStyle w:val="zSubsection"/>
      </w:pPr>
      <w:r>
        <w:tab/>
        <w:t>(2)</w:t>
      </w:r>
      <w:r>
        <w:tab/>
        <w:t>Subject to subsection (3), the CEO may delegate to an eligible person any function of the CEO under another provision of this Act.</w:t>
      </w:r>
    </w:p>
    <w:p>
      <w:pPr>
        <w:pStyle w:val="zSubsection"/>
      </w:pPr>
      <w:r>
        <w:tab/>
        <w:t>(3)</w:t>
      </w:r>
      <w:r>
        <w:tab/>
        <w:t>The delegation must be in writing signed by the CEO.</w:t>
      </w:r>
    </w:p>
    <w:p>
      <w:pPr>
        <w:pStyle w:val="zSubsection"/>
      </w:pPr>
      <w:r>
        <w:tab/>
        <w:t>(4)</w:t>
      </w:r>
      <w:r>
        <w:tab/>
        <w:t xml:space="preserve">The delegation of a function conferred on the CEO under Part 5 does not take effect unless notice of the delegation is published in the </w:t>
      </w:r>
      <w:r>
        <w:rPr>
          <w:i/>
        </w:rPr>
        <w:t>Gazette</w:t>
      </w:r>
      <w:r>
        <w:t>.</w:t>
      </w:r>
    </w:p>
    <w:p>
      <w:pPr>
        <w:pStyle w:val="zSubsection"/>
      </w:pPr>
      <w:r>
        <w:tab/>
        <w:t>(5)</w:t>
      </w:r>
      <w:r>
        <w:tab/>
        <w:t>The CEO may in a delegation under subsection (2) empower a public authority to subdelegate a function delegated to it under this section to —</w:t>
      </w:r>
    </w:p>
    <w:p>
      <w:pPr>
        <w:pStyle w:val="zIndenta"/>
      </w:pPr>
      <w:r>
        <w:tab/>
        <w:t>(a)</w:t>
      </w:r>
      <w:r>
        <w:tab/>
        <w:t>in the case of a public authority that is not a local government — a committee of, a member of, or an officer of, the authority; or</w:t>
      </w:r>
    </w:p>
    <w:p>
      <w:pPr>
        <w:pStyle w:val="zIndenta"/>
      </w:pPr>
      <w:r>
        <w:tab/>
        <w:t>(b)</w:t>
      </w:r>
      <w:r>
        <w:tab/>
        <w:t>in the case of a local government — the council of, a committee of, or an employee of, the local government, or a member of the council of the local government.</w:t>
      </w:r>
    </w:p>
    <w:p>
      <w:pPr>
        <w:pStyle w:val="zSubsection"/>
      </w:pPr>
      <w:r>
        <w:tab/>
        <w:t>(6)</w:t>
      </w:r>
      <w:r>
        <w:tab/>
        <w:t>Except as provided in subsection (5), a delegate or subdelegate must not further delegate any function.</w:t>
      </w:r>
    </w:p>
    <w:p>
      <w:pPr>
        <w:pStyle w:val="zSubsection"/>
      </w:pPr>
      <w:r>
        <w:tab/>
        <w:t>(7)</w:t>
      </w:r>
      <w:r>
        <w:tab/>
        <w:t>A person exercising or performing a function that has been delegated to the person under this section is to be taken to do so in accordance with the terms of the delegation unless the contrary is shown.</w:t>
      </w:r>
    </w:p>
    <w:p>
      <w:pPr>
        <w:pStyle w:val="zSubsection"/>
      </w:pPr>
      <w:r>
        <w:tab/>
        <w:t>(8)</w:t>
      </w:r>
      <w:r>
        <w:tab/>
        <w:t>Nothing in this section limits the ability of the CEO to perform a function through an officer or agent.</w:t>
      </w:r>
    </w:p>
    <w:p>
      <w:pPr>
        <w:pStyle w:val="zSubsection"/>
      </w:pPr>
      <w:r>
        <w:tab/>
        <w:t>(9)</w:t>
      </w:r>
      <w:r>
        <w:tab/>
        <w:t>Without limiting the things that may be delegated under subsection (2), they may include things that are to be done in the course of governing the affairs of the Executive Body under the CALM Act section 36(4).</w:t>
      </w:r>
    </w:p>
    <w:p>
      <w:pPr>
        <w:pStyle w:val="BlankClose"/>
      </w:pPr>
    </w:p>
    <w:p>
      <w:pPr>
        <w:pStyle w:val="Heading5"/>
      </w:pPr>
      <w:bookmarkStart w:id="168" w:name="_Toc413148500"/>
      <w:bookmarkStart w:id="169" w:name="_Toc413753186"/>
      <w:bookmarkStart w:id="170" w:name="_Toc413755352"/>
      <w:r>
        <w:rPr>
          <w:rStyle w:val="CharSectno"/>
        </w:rPr>
        <w:t>15</w:t>
      </w:r>
      <w:r>
        <w:t>.</w:t>
      </w:r>
      <w:r>
        <w:tab/>
        <w:t>Part 3 Division 3 deleted</w:t>
      </w:r>
      <w:bookmarkEnd w:id="168"/>
      <w:bookmarkEnd w:id="169"/>
      <w:bookmarkEnd w:id="170"/>
    </w:p>
    <w:p>
      <w:pPr>
        <w:pStyle w:val="Subsection"/>
      </w:pPr>
      <w:r>
        <w:tab/>
      </w:r>
      <w:r>
        <w:tab/>
        <w:t>Delete Part 3 Division 3.</w:t>
      </w:r>
    </w:p>
    <w:p>
      <w:pPr>
        <w:pStyle w:val="Heading5"/>
      </w:pPr>
      <w:bookmarkStart w:id="171" w:name="_Toc413148501"/>
      <w:bookmarkStart w:id="172" w:name="_Toc413753187"/>
      <w:bookmarkStart w:id="173" w:name="_Toc413755353"/>
      <w:r>
        <w:rPr>
          <w:rStyle w:val="CharSectno"/>
        </w:rPr>
        <w:t>16</w:t>
      </w:r>
      <w:r>
        <w:t>.</w:t>
      </w:r>
      <w:r>
        <w:tab/>
        <w:t>Part 3 Division 4 heading replaced</w:t>
      </w:r>
      <w:bookmarkEnd w:id="171"/>
      <w:bookmarkEnd w:id="172"/>
      <w:bookmarkEnd w:id="173"/>
    </w:p>
    <w:p>
      <w:pPr>
        <w:pStyle w:val="Subsection"/>
        <w:keepNext/>
      </w:pPr>
      <w:r>
        <w:tab/>
      </w:r>
      <w:r>
        <w:tab/>
        <w:t>Delete the heading to Part 3 Division 4 and insert:</w:t>
      </w:r>
    </w:p>
    <w:p>
      <w:pPr>
        <w:pStyle w:val="BlankOpen"/>
      </w:pPr>
    </w:p>
    <w:p>
      <w:pPr>
        <w:pStyle w:val="zHeading3"/>
      </w:pPr>
      <w:bookmarkStart w:id="174" w:name="_Toc386700987"/>
      <w:bookmarkStart w:id="175" w:name="_Toc386701082"/>
      <w:bookmarkStart w:id="176" w:name="_Toc386701177"/>
      <w:bookmarkStart w:id="177" w:name="_Toc386701313"/>
      <w:bookmarkStart w:id="178" w:name="_Toc386703049"/>
      <w:bookmarkStart w:id="179" w:name="_Toc386703144"/>
      <w:bookmarkStart w:id="180" w:name="_Toc386728081"/>
      <w:bookmarkStart w:id="181" w:name="_Toc387052283"/>
      <w:bookmarkStart w:id="182" w:name="_Toc387055285"/>
      <w:bookmarkStart w:id="183" w:name="_Toc387059273"/>
      <w:bookmarkStart w:id="184" w:name="_Toc412627902"/>
      <w:bookmarkStart w:id="185" w:name="_Toc413148502"/>
      <w:bookmarkStart w:id="186" w:name="_Toc413753188"/>
      <w:bookmarkStart w:id="187" w:name="_Toc413753967"/>
      <w:bookmarkStart w:id="188" w:name="_Toc413754281"/>
      <w:bookmarkStart w:id="189" w:name="_Toc413755354"/>
      <w:r>
        <w:t>Division 2 — Inspectors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BlankClose"/>
      </w:pPr>
    </w:p>
    <w:p>
      <w:pPr>
        <w:pStyle w:val="Heading5"/>
      </w:pPr>
      <w:bookmarkStart w:id="190" w:name="_Toc413148503"/>
      <w:bookmarkStart w:id="191" w:name="_Toc413753189"/>
      <w:bookmarkStart w:id="192" w:name="_Toc413755355"/>
      <w:r>
        <w:rPr>
          <w:rStyle w:val="CharSectno"/>
        </w:rPr>
        <w:t>17</w:t>
      </w:r>
      <w:r>
        <w:t>.</w:t>
      </w:r>
      <w:r>
        <w:tab/>
        <w:t>Section 39 amended</w:t>
      </w:r>
      <w:bookmarkEnd w:id="190"/>
      <w:bookmarkEnd w:id="191"/>
      <w:bookmarkEnd w:id="192"/>
    </w:p>
    <w:p>
      <w:pPr>
        <w:pStyle w:val="Subsection"/>
      </w:pPr>
      <w:r>
        <w:tab/>
      </w:r>
      <w:r>
        <w:tab/>
        <w:t>Delete section 39(1) and insert:</w:t>
      </w:r>
    </w:p>
    <w:p>
      <w:pPr>
        <w:pStyle w:val="BlankOpen"/>
      </w:pPr>
    </w:p>
    <w:p>
      <w:pPr>
        <w:pStyle w:val="zSubsection"/>
      </w:pPr>
      <w:r>
        <w:tab/>
        <w:t>(1)</w:t>
      </w:r>
      <w:r>
        <w:tab/>
        <w:t>The CEO may, by instrument in writing, designate any person employed in the Department or any officer of a public authority as an inspector.</w:t>
      </w:r>
    </w:p>
    <w:p>
      <w:pPr>
        <w:pStyle w:val="BlankClose"/>
      </w:pPr>
    </w:p>
    <w:p>
      <w:pPr>
        <w:pStyle w:val="Heading5"/>
      </w:pPr>
      <w:bookmarkStart w:id="193" w:name="_Toc413148504"/>
      <w:bookmarkStart w:id="194" w:name="_Toc413753190"/>
      <w:bookmarkStart w:id="195" w:name="_Toc413755356"/>
      <w:r>
        <w:rPr>
          <w:rStyle w:val="CharSectno"/>
        </w:rPr>
        <w:t>18</w:t>
      </w:r>
      <w:r>
        <w:t>.</w:t>
      </w:r>
      <w:r>
        <w:tab/>
        <w:t>Part 3 Divisions 5 and 6 deleted</w:t>
      </w:r>
      <w:bookmarkEnd w:id="193"/>
      <w:bookmarkEnd w:id="194"/>
      <w:bookmarkEnd w:id="195"/>
    </w:p>
    <w:p>
      <w:pPr>
        <w:pStyle w:val="Subsection"/>
      </w:pPr>
      <w:r>
        <w:tab/>
      </w:r>
      <w:r>
        <w:tab/>
        <w:t>Delete Part 3 Divisions 5 and 6.</w:t>
      </w:r>
    </w:p>
    <w:p>
      <w:pPr>
        <w:pStyle w:val="Heading5"/>
      </w:pPr>
      <w:bookmarkStart w:id="196" w:name="_Toc413148505"/>
      <w:bookmarkStart w:id="197" w:name="_Toc413753191"/>
      <w:bookmarkStart w:id="198" w:name="_Toc413755357"/>
      <w:r>
        <w:rPr>
          <w:rStyle w:val="CharSectno"/>
        </w:rPr>
        <w:t>19</w:t>
      </w:r>
      <w:r>
        <w:t>.</w:t>
      </w:r>
      <w:r>
        <w:tab/>
        <w:t>Section 49 replaced</w:t>
      </w:r>
      <w:bookmarkEnd w:id="196"/>
      <w:bookmarkEnd w:id="197"/>
      <w:bookmarkEnd w:id="198"/>
    </w:p>
    <w:p>
      <w:pPr>
        <w:pStyle w:val="Subsection"/>
      </w:pPr>
      <w:r>
        <w:tab/>
      </w:r>
      <w:r>
        <w:tab/>
        <w:t>Delete section 49 and insert:</w:t>
      </w:r>
    </w:p>
    <w:p>
      <w:pPr>
        <w:pStyle w:val="BlankOpen"/>
      </w:pPr>
    </w:p>
    <w:p>
      <w:pPr>
        <w:pStyle w:val="zHeading5"/>
      </w:pPr>
      <w:bookmarkStart w:id="199" w:name="_Toc413148506"/>
      <w:bookmarkStart w:id="200" w:name="_Toc413753192"/>
      <w:bookmarkStart w:id="201" w:name="_Toc413755358"/>
      <w:r>
        <w:t>49.</w:t>
      </w:r>
      <w:r>
        <w:tab/>
        <w:t>Draft s. 47 regulations to be publicly notified</w:t>
      </w:r>
      <w:bookmarkEnd w:id="199"/>
      <w:bookmarkEnd w:id="200"/>
      <w:bookmarkEnd w:id="201"/>
    </w:p>
    <w:p>
      <w:pPr>
        <w:pStyle w:val="zSubsection"/>
      </w:pPr>
      <w:r>
        <w:tab/>
        <w:t>(1)</w:t>
      </w:r>
      <w:r>
        <w:tab/>
        <w:t>Public notification that draft regulations in relation to a matter referred to in section 47 have been prepared must be given in accordance with subsection (2).</w:t>
      </w:r>
    </w:p>
    <w:p>
      <w:pPr>
        <w:pStyle w:val="zSubsection"/>
      </w:pPr>
      <w:r>
        <w:tab/>
        <w:t>(2)</w:t>
      </w:r>
      <w:r>
        <w:tab/>
        <w:t xml:space="preserve">The draft regulations must be publicly notified by the publication of a notice — </w:t>
      </w:r>
    </w:p>
    <w:p>
      <w:pPr>
        <w:pStyle w:val="zIndenta"/>
      </w:pPr>
      <w:r>
        <w:tab/>
        <w:t>(a)</w:t>
      </w:r>
      <w:r>
        <w:tab/>
        <w:t xml:space="preserve">in the </w:t>
      </w:r>
      <w:r>
        <w:rPr>
          <w:i/>
        </w:rPr>
        <w:t>Gazette</w:t>
      </w:r>
      <w:r>
        <w:t>; and</w:t>
      </w:r>
    </w:p>
    <w:p>
      <w:pPr>
        <w:pStyle w:val="zIndenta"/>
      </w:pPr>
      <w:r>
        <w:tab/>
        <w:t>(b)</w:t>
      </w:r>
      <w:r>
        <w:tab/>
        <w:t>in 2 issues of a daily newspaper circulating throughout the State.</w:t>
      </w:r>
    </w:p>
    <w:p>
      <w:pPr>
        <w:pStyle w:val="zSubsection"/>
        <w:keepNext/>
      </w:pPr>
      <w:r>
        <w:tab/>
        <w:t>(3)</w:t>
      </w:r>
      <w:r>
        <w:tab/>
        <w:t xml:space="preserve">The notice must — </w:t>
      </w:r>
    </w:p>
    <w:p>
      <w:pPr>
        <w:pStyle w:val="zIndenta"/>
      </w:pPr>
      <w:r>
        <w:tab/>
        <w:t>(a)</w:t>
      </w:r>
      <w:r>
        <w:tab/>
        <w:t>specify the places at which copies of the draft regulations may be inspected and obtained and the Department’s website address; and</w:t>
      </w:r>
    </w:p>
    <w:p>
      <w:pPr>
        <w:pStyle w:val="zIndenta"/>
      </w:pPr>
      <w:r>
        <w:tab/>
        <w:t>(b)</w:t>
      </w:r>
      <w:r>
        <w:tab/>
        <w:t>state the effect of section 50 and specify the period referred to in that section.</w:t>
      </w:r>
    </w:p>
    <w:p>
      <w:pPr>
        <w:pStyle w:val="zSubsection"/>
      </w:pPr>
      <w:r>
        <w:tab/>
        <w:t>(4)</w:t>
      </w:r>
      <w:r>
        <w:tab/>
        <w:t>The CEO may fix and charge a fee for supplying a copy of the draft regulations.</w:t>
      </w:r>
    </w:p>
    <w:p>
      <w:pPr>
        <w:pStyle w:val="BlankClose"/>
      </w:pPr>
    </w:p>
    <w:p>
      <w:pPr>
        <w:pStyle w:val="Heading5"/>
      </w:pPr>
      <w:bookmarkStart w:id="202" w:name="_Toc413148507"/>
      <w:bookmarkStart w:id="203" w:name="_Toc413753193"/>
      <w:bookmarkStart w:id="204" w:name="_Toc413755359"/>
      <w:r>
        <w:rPr>
          <w:rStyle w:val="CharSectno"/>
        </w:rPr>
        <w:t>20</w:t>
      </w:r>
      <w:r>
        <w:t>.</w:t>
      </w:r>
      <w:r>
        <w:tab/>
        <w:t>Section 55 amended</w:t>
      </w:r>
      <w:bookmarkEnd w:id="202"/>
      <w:bookmarkEnd w:id="203"/>
      <w:bookmarkEnd w:id="204"/>
    </w:p>
    <w:p>
      <w:pPr>
        <w:pStyle w:val="Subsection"/>
      </w:pPr>
      <w:r>
        <w:tab/>
      </w:r>
      <w:r>
        <w:tab/>
        <w:t>In section 55(2):</w:t>
      </w:r>
    </w:p>
    <w:p>
      <w:pPr>
        <w:pStyle w:val="Indenta"/>
      </w:pPr>
      <w:r>
        <w:tab/>
        <w:t>(a)</w:t>
      </w:r>
      <w:r>
        <w:tab/>
        <w:t>in paragraph (c) delete “document.” and insert:</w:t>
      </w:r>
    </w:p>
    <w:p>
      <w:pPr>
        <w:pStyle w:val="BlankOpen"/>
      </w:pPr>
    </w:p>
    <w:p>
      <w:pPr>
        <w:pStyle w:val="Indenta"/>
      </w:pPr>
      <w:r>
        <w:tab/>
      </w:r>
      <w:r>
        <w:tab/>
        <w:t>document; and</w:t>
      </w:r>
    </w:p>
    <w:p>
      <w:pPr>
        <w:pStyle w:val="BlankClose"/>
      </w:pPr>
    </w:p>
    <w:p>
      <w:pPr>
        <w:pStyle w:val="Indenta"/>
      </w:pPr>
      <w:r>
        <w:tab/>
        <w:t>(b)</w:t>
      </w:r>
      <w:r>
        <w:tab/>
        <w:t>after paragraph (c) insert:</w:t>
      </w:r>
    </w:p>
    <w:p>
      <w:pPr>
        <w:pStyle w:val="BlankOpen"/>
        <w:widowControl w:val="0"/>
      </w:pPr>
    </w:p>
    <w:p>
      <w:pPr>
        <w:pStyle w:val="zIndenta"/>
        <w:keepNext/>
        <w:keepLines/>
        <w:widowControl w:val="0"/>
      </w:pPr>
      <w:r>
        <w:tab/>
        <w:t>(d)</w:t>
      </w:r>
      <w:r>
        <w:tab/>
        <w:t>the CEO has been consulted as to whether the document should be approved as a strategic document.</w:t>
      </w:r>
    </w:p>
    <w:p>
      <w:pPr>
        <w:pStyle w:val="BlankClose"/>
        <w:keepNext/>
        <w:widowControl w:val="0"/>
      </w:pPr>
    </w:p>
    <w:p>
      <w:pPr>
        <w:pStyle w:val="Heading5"/>
      </w:pPr>
      <w:bookmarkStart w:id="205" w:name="_Toc413148508"/>
      <w:bookmarkStart w:id="206" w:name="_Toc413753194"/>
      <w:bookmarkStart w:id="207" w:name="_Toc413755360"/>
      <w:r>
        <w:rPr>
          <w:rStyle w:val="CharSectno"/>
        </w:rPr>
        <w:t>21</w:t>
      </w:r>
      <w:r>
        <w:t>.</w:t>
      </w:r>
      <w:r>
        <w:tab/>
        <w:t>Section 56 amended</w:t>
      </w:r>
      <w:bookmarkEnd w:id="205"/>
      <w:bookmarkEnd w:id="206"/>
      <w:bookmarkEnd w:id="207"/>
    </w:p>
    <w:p>
      <w:pPr>
        <w:pStyle w:val="Subsection"/>
      </w:pPr>
      <w:r>
        <w:tab/>
      </w:r>
      <w:r>
        <w:tab/>
        <w:t>In section 56(1) delete “prepared —” and insert:</w:t>
      </w:r>
    </w:p>
    <w:p>
      <w:pPr>
        <w:pStyle w:val="BlankOpen"/>
      </w:pPr>
    </w:p>
    <w:p>
      <w:pPr>
        <w:pStyle w:val="Subsection"/>
      </w:pPr>
      <w:r>
        <w:tab/>
      </w:r>
      <w:r>
        <w:tab/>
        <w:t>prepared through the agency of the CEO —</w:t>
      </w:r>
    </w:p>
    <w:p>
      <w:pPr>
        <w:pStyle w:val="BlankClose"/>
      </w:pPr>
    </w:p>
    <w:p>
      <w:pPr>
        <w:pStyle w:val="Heading5"/>
      </w:pPr>
      <w:bookmarkStart w:id="208" w:name="_Toc413148509"/>
      <w:bookmarkStart w:id="209" w:name="_Toc413753195"/>
      <w:bookmarkStart w:id="210" w:name="_Toc413755361"/>
      <w:r>
        <w:rPr>
          <w:rStyle w:val="CharSectno"/>
        </w:rPr>
        <w:t>22</w:t>
      </w:r>
      <w:r>
        <w:t>.</w:t>
      </w:r>
      <w:r>
        <w:tab/>
        <w:t>Section 57 amended</w:t>
      </w:r>
      <w:bookmarkEnd w:id="208"/>
      <w:bookmarkEnd w:id="209"/>
      <w:bookmarkEnd w:id="210"/>
    </w:p>
    <w:p>
      <w:pPr>
        <w:pStyle w:val="Subsection"/>
        <w:keepNext/>
      </w:pPr>
      <w:r>
        <w:tab/>
      </w:r>
      <w:r>
        <w:tab/>
        <w:t>In section 57 delete “must consult —” and insert:</w:t>
      </w:r>
    </w:p>
    <w:p>
      <w:pPr>
        <w:pStyle w:val="BlankOpen"/>
      </w:pPr>
    </w:p>
    <w:p>
      <w:pPr>
        <w:pStyle w:val="Subsection"/>
      </w:pPr>
      <w:r>
        <w:tab/>
      </w:r>
      <w:r>
        <w:tab/>
        <w:t>through the agency of the CEO must consult —</w:t>
      </w:r>
    </w:p>
    <w:p>
      <w:pPr>
        <w:pStyle w:val="BlankClose"/>
      </w:pPr>
    </w:p>
    <w:p>
      <w:pPr>
        <w:pStyle w:val="Heading5"/>
      </w:pPr>
      <w:bookmarkStart w:id="211" w:name="_Toc413148510"/>
      <w:bookmarkStart w:id="212" w:name="_Toc413753196"/>
      <w:bookmarkStart w:id="213" w:name="_Toc413755362"/>
      <w:r>
        <w:rPr>
          <w:rStyle w:val="CharSectno"/>
        </w:rPr>
        <w:t>23</w:t>
      </w:r>
      <w:r>
        <w:t>.</w:t>
      </w:r>
      <w:r>
        <w:tab/>
        <w:t>Section 58 replaced</w:t>
      </w:r>
      <w:bookmarkEnd w:id="211"/>
      <w:bookmarkEnd w:id="212"/>
      <w:bookmarkEnd w:id="213"/>
    </w:p>
    <w:p>
      <w:pPr>
        <w:pStyle w:val="Subsection"/>
      </w:pPr>
      <w:r>
        <w:tab/>
      </w:r>
      <w:r>
        <w:tab/>
        <w:t>Delete section 58 and insert:</w:t>
      </w:r>
    </w:p>
    <w:p>
      <w:pPr>
        <w:pStyle w:val="BlankOpen"/>
      </w:pPr>
    </w:p>
    <w:p>
      <w:pPr>
        <w:pStyle w:val="zHeading5"/>
      </w:pPr>
      <w:bookmarkStart w:id="214" w:name="_Toc413148511"/>
      <w:bookmarkStart w:id="215" w:name="_Toc413753197"/>
      <w:bookmarkStart w:id="216" w:name="_Toc413755363"/>
      <w:r>
        <w:t>58.</w:t>
      </w:r>
      <w:r>
        <w:tab/>
        <w:t>Draft document to be publicly notified</w:t>
      </w:r>
      <w:bookmarkEnd w:id="214"/>
      <w:bookmarkEnd w:id="215"/>
      <w:bookmarkEnd w:id="216"/>
    </w:p>
    <w:p>
      <w:pPr>
        <w:pStyle w:val="zSubsection"/>
      </w:pPr>
      <w:r>
        <w:tab/>
        <w:t>(1)</w:t>
      </w:r>
      <w:r>
        <w:tab/>
        <w:t>Public notification that a draft river protection strategy or management programme has been prepared must be given in accordance with subsection (2).</w:t>
      </w:r>
    </w:p>
    <w:p>
      <w:pPr>
        <w:pStyle w:val="zSubsection"/>
      </w:pPr>
      <w:r>
        <w:tab/>
        <w:t>(2)</w:t>
      </w:r>
      <w:r>
        <w:tab/>
        <w:t xml:space="preserve">The draft river protection strategy or management programme must be publicly notified by the publication of a notice — </w:t>
      </w:r>
    </w:p>
    <w:p>
      <w:pPr>
        <w:pStyle w:val="zIndenta"/>
      </w:pPr>
      <w:r>
        <w:tab/>
        <w:t>(a)</w:t>
      </w:r>
      <w:r>
        <w:tab/>
        <w:t xml:space="preserve">in the </w:t>
      </w:r>
      <w:r>
        <w:rPr>
          <w:i/>
        </w:rPr>
        <w:t>Gazette</w:t>
      </w:r>
      <w:r>
        <w:t>; and</w:t>
      </w:r>
    </w:p>
    <w:p>
      <w:pPr>
        <w:pStyle w:val="zIndenta"/>
      </w:pPr>
      <w:r>
        <w:tab/>
        <w:t>(b)</w:t>
      </w:r>
      <w:r>
        <w:tab/>
        <w:t>in 2 issues of a daily newspaper circulating throughout the State.</w:t>
      </w:r>
    </w:p>
    <w:p>
      <w:pPr>
        <w:pStyle w:val="zSubsection"/>
      </w:pPr>
      <w:r>
        <w:tab/>
        <w:t>(3)</w:t>
      </w:r>
      <w:r>
        <w:tab/>
        <w:t xml:space="preserve">The notice must — </w:t>
      </w:r>
    </w:p>
    <w:p>
      <w:pPr>
        <w:pStyle w:val="zIndenta"/>
      </w:pPr>
      <w:r>
        <w:tab/>
        <w:t>(a)</w:t>
      </w:r>
      <w:r>
        <w:tab/>
        <w:t>specify the places at which copies of the draft document may be inspected and obtained and the Department’s website address; and</w:t>
      </w:r>
    </w:p>
    <w:p>
      <w:pPr>
        <w:pStyle w:val="zIndenta"/>
      </w:pPr>
      <w:r>
        <w:tab/>
        <w:t>(b)</w:t>
      </w:r>
      <w:r>
        <w:tab/>
        <w:t>state the effect of section 59 and specify the period referred to in that section.</w:t>
      </w:r>
    </w:p>
    <w:p>
      <w:pPr>
        <w:pStyle w:val="zSubsection"/>
      </w:pPr>
      <w:r>
        <w:tab/>
        <w:t>(4)</w:t>
      </w:r>
      <w:r>
        <w:tab/>
        <w:t>The CEO may fix and charge a fee for supplying a copy of the draft documents.</w:t>
      </w:r>
    </w:p>
    <w:p>
      <w:pPr>
        <w:pStyle w:val="BlankClose"/>
      </w:pPr>
    </w:p>
    <w:p>
      <w:pPr>
        <w:pStyle w:val="Heading5"/>
      </w:pPr>
      <w:bookmarkStart w:id="217" w:name="_Toc413148512"/>
      <w:bookmarkStart w:id="218" w:name="_Toc413753198"/>
      <w:bookmarkStart w:id="219" w:name="_Toc413755364"/>
      <w:r>
        <w:rPr>
          <w:rStyle w:val="CharSectno"/>
        </w:rPr>
        <w:t>24</w:t>
      </w:r>
      <w:r>
        <w:t>.</w:t>
      </w:r>
      <w:r>
        <w:tab/>
        <w:t>Section 60 amended</w:t>
      </w:r>
      <w:bookmarkEnd w:id="217"/>
      <w:bookmarkEnd w:id="218"/>
      <w:bookmarkEnd w:id="219"/>
    </w:p>
    <w:p>
      <w:pPr>
        <w:pStyle w:val="Subsection"/>
        <w:keepNext/>
      </w:pPr>
      <w:r>
        <w:tab/>
      </w:r>
      <w:r>
        <w:tab/>
        <w:t>In section 60(1):</w:t>
      </w:r>
    </w:p>
    <w:p>
      <w:pPr>
        <w:pStyle w:val="Indenta"/>
      </w:pPr>
      <w:r>
        <w:tab/>
        <w:t>(a)</w:t>
      </w:r>
      <w:r>
        <w:tab/>
        <w:t>delete “by the Trust”;</w:t>
      </w:r>
    </w:p>
    <w:p>
      <w:pPr>
        <w:pStyle w:val="Indenta"/>
      </w:pPr>
      <w:r>
        <w:tab/>
        <w:t>(b)</w:t>
      </w:r>
      <w:r>
        <w:tab/>
        <w:t>delete “referred by it to any other public authority, person or body.” and insert:</w:t>
      </w:r>
    </w:p>
    <w:p>
      <w:pPr>
        <w:pStyle w:val="BlankOpen"/>
      </w:pPr>
    </w:p>
    <w:p>
      <w:pPr>
        <w:pStyle w:val="Indenta"/>
      </w:pPr>
      <w:r>
        <w:tab/>
      </w:r>
      <w:r>
        <w:tab/>
        <w:t>referred to any other public authority, person or body the Trust thinks fit.</w:t>
      </w:r>
    </w:p>
    <w:p>
      <w:pPr>
        <w:pStyle w:val="BlankClose"/>
      </w:pPr>
    </w:p>
    <w:p>
      <w:pPr>
        <w:pStyle w:val="Heading5"/>
      </w:pPr>
      <w:bookmarkStart w:id="220" w:name="_Toc413148513"/>
      <w:bookmarkStart w:id="221" w:name="_Toc413753199"/>
      <w:bookmarkStart w:id="222" w:name="_Toc413755365"/>
      <w:r>
        <w:rPr>
          <w:rStyle w:val="CharSectno"/>
        </w:rPr>
        <w:t>25</w:t>
      </w:r>
      <w:r>
        <w:t>.</w:t>
      </w:r>
      <w:r>
        <w:tab/>
        <w:t>Section 64 amended</w:t>
      </w:r>
      <w:bookmarkEnd w:id="220"/>
      <w:bookmarkEnd w:id="221"/>
      <w:bookmarkEnd w:id="222"/>
    </w:p>
    <w:p>
      <w:pPr>
        <w:pStyle w:val="Subsection"/>
      </w:pPr>
      <w:r>
        <w:tab/>
        <w:t>(1)</w:t>
      </w:r>
      <w:r>
        <w:tab/>
        <w:t>In section 64(1) after “prepare” insert:</w:t>
      </w:r>
    </w:p>
    <w:p>
      <w:pPr>
        <w:pStyle w:val="BlankOpen"/>
      </w:pPr>
    </w:p>
    <w:p>
      <w:pPr>
        <w:pStyle w:val="Subsection"/>
      </w:pPr>
      <w:r>
        <w:tab/>
      </w:r>
      <w:r>
        <w:tab/>
        <w:t>through the agency of the CEO</w:t>
      </w:r>
    </w:p>
    <w:p>
      <w:pPr>
        <w:pStyle w:val="BlankClose"/>
      </w:pPr>
    </w:p>
    <w:p>
      <w:pPr>
        <w:pStyle w:val="Subsection"/>
      </w:pPr>
      <w:r>
        <w:tab/>
        <w:t>(2)</w:t>
      </w:r>
      <w:r>
        <w:tab/>
        <w:t>In section 64(2) delete “it may” and insert:</w:t>
      </w:r>
    </w:p>
    <w:p>
      <w:pPr>
        <w:pStyle w:val="BlankOpen"/>
      </w:pPr>
    </w:p>
    <w:p>
      <w:pPr>
        <w:pStyle w:val="Subsection"/>
      </w:pPr>
      <w:r>
        <w:tab/>
      </w:r>
      <w:r>
        <w:tab/>
        <w:t>it may, with the approval of the Minister,</w:t>
      </w:r>
    </w:p>
    <w:p>
      <w:pPr>
        <w:pStyle w:val="BlankClose"/>
      </w:pPr>
    </w:p>
    <w:p>
      <w:pPr>
        <w:pStyle w:val="Subsection"/>
      </w:pPr>
      <w:r>
        <w:tab/>
        <w:t>(3)</w:t>
      </w:r>
      <w:r>
        <w:tab/>
        <w:t>After section 64(2) insert:</w:t>
      </w:r>
    </w:p>
    <w:p>
      <w:pPr>
        <w:pStyle w:val="BlankOpen"/>
      </w:pPr>
    </w:p>
    <w:p>
      <w:pPr>
        <w:pStyle w:val="z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zSubsection"/>
      </w:pPr>
      <w:r>
        <w:tab/>
        <w:t>(3B)</w:t>
      </w:r>
      <w:r>
        <w:tab/>
        <w:t>The Trust must notify the CEO of any determination made under subsection (2).</w:t>
      </w:r>
    </w:p>
    <w:p>
      <w:pPr>
        <w:pStyle w:val="BlankClose"/>
      </w:pPr>
    </w:p>
    <w:p>
      <w:pPr>
        <w:pStyle w:val="Subsection"/>
        <w:keepNext/>
      </w:pPr>
      <w:r>
        <w:tab/>
        <w:t>(4)</w:t>
      </w:r>
      <w:r>
        <w:tab/>
        <w:t>In section 64(3):</w:t>
      </w:r>
    </w:p>
    <w:p>
      <w:pPr>
        <w:pStyle w:val="Indenta"/>
        <w:keepNext/>
      </w:pPr>
      <w:r>
        <w:tab/>
        <w:t>(a)</w:t>
      </w:r>
      <w:r>
        <w:tab/>
        <w:t>in paragraph (b) after “amendments to” insert:</w:t>
      </w:r>
    </w:p>
    <w:p>
      <w:pPr>
        <w:pStyle w:val="BlankOpen"/>
      </w:pPr>
    </w:p>
    <w:p>
      <w:pPr>
        <w:pStyle w:val="Indenta"/>
      </w:pPr>
      <w:r>
        <w:tab/>
      </w:r>
      <w:r>
        <w:tab/>
        <w:t>or revision of</w:t>
      </w:r>
    </w:p>
    <w:p>
      <w:pPr>
        <w:pStyle w:val="BlankClose"/>
      </w:pPr>
    </w:p>
    <w:p>
      <w:pPr>
        <w:pStyle w:val="Indenta"/>
      </w:pPr>
      <w:r>
        <w:tab/>
        <w:t>(b)</w:t>
      </w:r>
      <w:r>
        <w:tab/>
        <w:t>in paragraph (c) after “the amendment” insert:</w:t>
      </w:r>
    </w:p>
    <w:p>
      <w:pPr>
        <w:pStyle w:val="BlankOpen"/>
      </w:pPr>
    </w:p>
    <w:p>
      <w:pPr>
        <w:pStyle w:val="Indenta"/>
      </w:pPr>
      <w:r>
        <w:tab/>
      </w:r>
      <w:r>
        <w:tab/>
        <w:t>to or revision</w:t>
      </w:r>
    </w:p>
    <w:p>
      <w:pPr>
        <w:pStyle w:val="BlankClose"/>
      </w:pPr>
    </w:p>
    <w:p>
      <w:pPr>
        <w:pStyle w:val="Subsection"/>
      </w:pPr>
      <w:r>
        <w:tab/>
        <w:t>(5)</w:t>
      </w:r>
      <w:r>
        <w:tab/>
        <w:t>After section 64(3) insert:</w:t>
      </w:r>
    </w:p>
    <w:p>
      <w:pPr>
        <w:pStyle w:val="BlankOpen"/>
      </w:pPr>
    </w:p>
    <w:p>
      <w:pPr>
        <w:pStyle w:val="zSubsection"/>
      </w:pPr>
      <w:r>
        <w:tab/>
        <w:t>(4)</w:t>
      </w:r>
      <w:r>
        <w:tab/>
        <w:t>Subject to compliance with this section, a river protection strategy or a management programme may be revoked and a revised river protection strategy or a revised management programme substituted for it.</w:t>
      </w:r>
    </w:p>
    <w:p>
      <w:pPr>
        <w:pStyle w:val="BlankClose"/>
      </w:pPr>
    </w:p>
    <w:p>
      <w:pPr>
        <w:pStyle w:val="Heading5"/>
      </w:pPr>
      <w:bookmarkStart w:id="223" w:name="_Toc413148514"/>
      <w:bookmarkStart w:id="224" w:name="_Toc413753200"/>
      <w:bookmarkStart w:id="225" w:name="_Toc413755366"/>
      <w:r>
        <w:rPr>
          <w:rStyle w:val="CharSectno"/>
        </w:rPr>
        <w:t>26</w:t>
      </w:r>
      <w:r>
        <w:t>.</w:t>
      </w:r>
      <w:r>
        <w:tab/>
        <w:t>Section 65 amended</w:t>
      </w:r>
      <w:bookmarkEnd w:id="223"/>
      <w:bookmarkEnd w:id="224"/>
      <w:bookmarkEnd w:id="225"/>
    </w:p>
    <w:p>
      <w:pPr>
        <w:pStyle w:val="Subsection"/>
      </w:pPr>
      <w:r>
        <w:tab/>
      </w:r>
      <w:r>
        <w:tab/>
        <w:t>Delete section 65(1) and insert:</w:t>
      </w:r>
    </w:p>
    <w:p>
      <w:pPr>
        <w:pStyle w:val="BlankOpen"/>
        <w:widowControl w:val="0"/>
      </w:pPr>
    </w:p>
    <w:p>
      <w:pPr>
        <w:pStyle w:val="zSubsection"/>
        <w:keepNext/>
        <w:keepLines/>
        <w:widowControl w:val="0"/>
      </w:pPr>
      <w:r>
        <w:tab/>
        <w:t>(1)</w:t>
      </w:r>
      <w:r>
        <w:tab/>
        <w:t>The CEO must perform his or her functions under this Act in accordance with the strategic documents.</w:t>
      </w:r>
    </w:p>
    <w:p>
      <w:pPr>
        <w:pStyle w:val="BlankClose"/>
        <w:keepNext/>
        <w:widowControl w:val="0"/>
      </w:pPr>
    </w:p>
    <w:p>
      <w:pPr>
        <w:pStyle w:val="Heading5"/>
      </w:pPr>
      <w:bookmarkStart w:id="226" w:name="_Toc413148515"/>
      <w:bookmarkStart w:id="227" w:name="_Toc413753201"/>
      <w:bookmarkStart w:id="228" w:name="_Toc413755367"/>
      <w:r>
        <w:rPr>
          <w:rStyle w:val="CharSectno"/>
        </w:rPr>
        <w:t>27</w:t>
      </w:r>
      <w:r>
        <w:t>.</w:t>
      </w:r>
      <w:r>
        <w:tab/>
        <w:t>Section 66 amended</w:t>
      </w:r>
      <w:bookmarkEnd w:id="226"/>
      <w:bookmarkEnd w:id="227"/>
      <w:bookmarkEnd w:id="228"/>
    </w:p>
    <w:p>
      <w:pPr>
        <w:pStyle w:val="Subsection"/>
      </w:pPr>
      <w:r>
        <w:tab/>
      </w:r>
      <w:r>
        <w:tab/>
        <w:t>Delete section 66(4) and insert:</w:t>
      </w:r>
    </w:p>
    <w:p>
      <w:pPr>
        <w:pStyle w:val="BlankOpen"/>
      </w:pPr>
    </w:p>
    <w:p>
      <w:pPr>
        <w:pStyle w:val="zSubsection"/>
      </w:pPr>
      <w:r>
        <w:tab/>
        <w:t>(4)</w:t>
      </w:r>
      <w:r>
        <w:tab/>
        <w:t>Any report under subsection (1) must be included in the annual report of the Trust under section 28G.</w:t>
      </w:r>
    </w:p>
    <w:p>
      <w:pPr>
        <w:pStyle w:val="BlankClose"/>
      </w:pPr>
    </w:p>
    <w:p>
      <w:pPr>
        <w:pStyle w:val="Heading5"/>
      </w:pPr>
      <w:bookmarkStart w:id="229" w:name="_Toc413148516"/>
      <w:bookmarkStart w:id="230" w:name="_Toc413753202"/>
      <w:bookmarkStart w:id="231" w:name="_Toc413755368"/>
      <w:r>
        <w:rPr>
          <w:rStyle w:val="CharSectno"/>
        </w:rPr>
        <w:t>28</w:t>
      </w:r>
      <w:r>
        <w:t>.</w:t>
      </w:r>
      <w:r>
        <w:tab/>
        <w:t>Section 73 amended</w:t>
      </w:r>
      <w:bookmarkEnd w:id="229"/>
      <w:bookmarkEnd w:id="230"/>
      <w:bookmarkEnd w:id="231"/>
    </w:p>
    <w:p>
      <w:pPr>
        <w:pStyle w:val="Subsection"/>
      </w:pPr>
      <w:r>
        <w:tab/>
      </w:r>
      <w:r>
        <w:tab/>
        <w:t>Delete section 73(1) and (2) and insert:</w:t>
      </w:r>
    </w:p>
    <w:p>
      <w:pPr>
        <w:pStyle w:val="BlankOpen"/>
      </w:pPr>
    </w:p>
    <w:p>
      <w:pPr>
        <w:pStyle w:val="zSubsection"/>
        <w:spacing w:before="120"/>
      </w:pPr>
      <w:r>
        <w:tab/>
        <w:t>(1)</w:t>
      </w:r>
      <w:r>
        <w:tab/>
        <w:t>The CEO must by notice in writing refer a development application and information and documents relating to the proposed development to the following —</w:t>
      </w:r>
    </w:p>
    <w:p>
      <w:pPr>
        <w:pStyle w:val="zIndenta"/>
      </w:pPr>
      <w:r>
        <w:tab/>
        <w:t>(a)</w:t>
      </w:r>
      <w:r>
        <w:tab/>
        <w:t>each local government for which the development appears to the CEO to be a relevant matter;</w:t>
      </w:r>
    </w:p>
    <w:p>
      <w:pPr>
        <w:pStyle w:val="zIndenta"/>
      </w:pPr>
      <w:r>
        <w:tab/>
        <w:t>(b)</w:t>
      </w:r>
      <w:r>
        <w:tab/>
        <w:t>the Metropolitan Redevelopment Authority if the development appears to the CEO to be a relevant matter;</w:t>
      </w:r>
    </w:p>
    <w:p>
      <w:pPr>
        <w:pStyle w:val="zIndenta"/>
      </w:pPr>
      <w:r>
        <w:tab/>
        <w:t>(c)</w:t>
      </w:r>
      <w:r>
        <w:tab/>
        <w:t>each other public authority that appears to the CEO to have functions that are relevant to the proposed development;</w:t>
      </w:r>
    </w:p>
    <w:p>
      <w:pPr>
        <w:pStyle w:val="zIndenta"/>
      </w:pPr>
      <w:r>
        <w:tab/>
        <w:t>(d)</w:t>
      </w:r>
      <w:r>
        <w:tab/>
        <w:t>if the development is proposed to be carried out on land in the Swan Valley, the Swan Valley Planning Committee.</w:t>
      </w:r>
    </w:p>
    <w:p>
      <w:pPr>
        <w:pStyle w:val="zSubsection"/>
        <w:spacing w:before="120"/>
      </w:pPr>
      <w:r>
        <w:tab/>
        <w:t>(2A)</w:t>
      </w:r>
      <w:r>
        <w:tab/>
        <w:t>A relevant matter for a local government is one that relates to a development or proposed development in a part of the development control area that is in or adjoins the district of that local government.</w:t>
      </w:r>
    </w:p>
    <w:p>
      <w:pPr>
        <w:pStyle w:val="zSubsection"/>
        <w:spacing w:before="120"/>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zSubsection"/>
        <w:spacing w:before="120"/>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BlankClose"/>
      </w:pPr>
    </w:p>
    <w:p>
      <w:pPr>
        <w:pStyle w:val="Heading5"/>
      </w:pPr>
      <w:bookmarkStart w:id="232" w:name="_Toc413148517"/>
      <w:bookmarkStart w:id="233" w:name="_Toc413753203"/>
      <w:bookmarkStart w:id="234" w:name="_Toc413755369"/>
      <w:r>
        <w:rPr>
          <w:rStyle w:val="CharSectno"/>
        </w:rPr>
        <w:t>29</w:t>
      </w:r>
      <w:r>
        <w:t>.</w:t>
      </w:r>
      <w:r>
        <w:tab/>
        <w:t>Section 74 amended</w:t>
      </w:r>
      <w:bookmarkEnd w:id="232"/>
      <w:bookmarkEnd w:id="233"/>
      <w:bookmarkEnd w:id="234"/>
    </w:p>
    <w:p>
      <w:pPr>
        <w:pStyle w:val="Subsection"/>
      </w:pPr>
      <w:r>
        <w:tab/>
        <w:t>(1)</w:t>
      </w:r>
      <w:r>
        <w:tab/>
        <w:t>Delete section 74(1) and insert:</w:t>
      </w:r>
    </w:p>
    <w:p>
      <w:pPr>
        <w:pStyle w:val="BlankOpen"/>
      </w:pPr>
    </w:p>
    <w:p>
      <w:pPr>
        <w:pStyle w:val="zSubsection"/>
      </w:pPr>
      <w:r>
        <w:tab/>
        <w:t>(1)</w:t>
      </w:r>
      <w:r>
        <w:tab/>
        <w:t>The CEO must publish on the Department’s website notice of each development application the CEO receives.</w:t>
      </w:r>
    </w:p>
    <w:p>
      <w:pPr>
        <w:pStyle w:val="BlankClose"/>
      </w:pPr>
    </w:p>
    <w:p>
      <w:pPr>
        <w:pStyle w:val="Subsection"/>
      </w:pPr>
      <w:r>
        <w:tab/>
        <w:t>(2)</w:t>
      </w:r>
      <w:r>
        <w:tab/>
        <w:t>In section 74(2):</w:t>
      </w:r>
    </w:p>
    <w:p>
      <w:pPr>
        <w:pStyle w:val="Indenta"/>
      </w:pPr>
      <w:r>
        <w:tab/>
        <w:t>(a)</w:t>
      </w:r>
      <w:r>
        <w:tab/>
        <w:t>delete “approved by the Trust,” and insert:</w:t>
      </w:r>
    </w:p>
    <w:p>
      <w:pPr>
        <w:pStyle w:val="BlankOpen"/>
      </w:pPr>
    </w:p>
    <w:p>
      <w:pPr>
        <w:pStyle w:val="Indenta"/>
      </w:pPr>
      <w:r>
        <w:tab/>
      </w:r>
      <w:r>
        <w:tab/>
        <w:t>approved by the CEO,</w:t>
      </w:r>
    </w:p>
    <w:p>
      <w:pPr>
        <w:pStyle w:val="BlankClose"/>
      </w:pPr>
    </w:p>
    <w:p>
      <w:pPr>
        <w:pStyle w:val="Indenta"/>
      </w:pPr>
      <w:r>
        <w:tab/>
        <w:t>(b)</w:t>
      </w:r>
      <w:r>
        <w:tab/>
        <w:t>in paragraph (c) delete “chairman” (each occurrence) and insert:</w:t>
      </w:r>
    </w:p>
    <w:p>
      <w:pPr>
        <w:pStyle w:val="BlankOpen"/>
      </w:pPr>
    </w:p>
    <w:p>
      <w:pPr>
        <w:pStyle w:val="Indenta"/>
      </w:pPr>
      <w:r>
        <w:tab/>
      </w:r>
      <w:r>
        <w:tab/>
        <w:t>CEO</w:t>
      </w:r>
    </w:p>
    <w:p>
      <w:pPr>
        <w:pStyle w:val="BlankClose"/>
      </w:pPr>
    </w:p>
    <w:p>
      <w:pPr>
        <w:pStyle w:val="Indenta"/>
      </w:pPr>
      <w:r>
        <w:tab/>
        <w:t>(c)</w:t>
      </w:r>
      <w:r>
        <w:tab/>
        <w:t>delete paragraph (d).</w:t>
      </w:r>
    </w:p>
    <w:p>
      <w:pPr>
        <w:pStyle w:val="Heading5"/>
      </w:pPr>
      <w:bookmarkStart w:id="235" w:name="_Toc413148518"/>
      <w:bookmarkStart w:id="236" w:name="_Toc413753204"/>
      <w:bookmarkStart w:id="237" w:name="_Toc413755370"/>
      <w:r>
        <w:rPr>
          <w:rStyle w:val="CharSectno"/>
        </w:rPr>
        <w:t>30</w:t>
      </w:r>
      <w:r>
        <w:t>.</w:t>
      </w:r>
      <w:r>
        <w:tab/>
        <w:t>Section 75 amended</w:t>
      </w:r>
      <w:bookmarkEnd w:id="235"/>
      <w:bookmarkEnd w:id="236"/>
      <w:bookmarkEnd w:id="237"/>
    </w:p>
    <w:p>
      <w:pPr>
        <w:pStyle w:val="Subsection"/>
      </w:pPr>
      <w:r>
        <w:tab/>
      </w:r>
      <w:r>
        <w:tab/>
        <w:t>Delete section 75(2) and (3) and insert:</w:t>
      </w:r>
    </w:p>
    <w:p>
      <w:pPr>
        <w:pStyle w:val="BlankOpen"/>
      </w:pPr>
    </w:p>
    <w:p>
      <w:pPr>
        <w:pStyle w:val="zSubsection"/>
      </w:pPr>
      <w:r>
        <w:tab/>
        <w:t>(2)</w:t>
      </w:r>
      <w:r>
        <w:tab/>
        <w:t>The CEO, in preparing a report under this section, must consider all submissions received by the CEO under sections 73 and 74.</w:t>
      </w:r>
    </w:p>
    <w:p>
      <w:pPr>
        <w:pStyle w:val="zSubsection"/>
      </w:pPr>
      <w:r>
        <w:tab/>
        <w:t>(3A)</w:t>
      </w:r>
      <w:r>
        <w:tab/>
        <w:t>The CEO must give a copy of the draft report to the Trust and the Trust must, not later than 28 days after being given the report, provide its comments and recommendations to the CEO.</w:t>
      </w:r>
    </w:p>
    <w:p>
      <w:pPr>
        <w:pStyle w:val="zSubsection"/>
        <w:keepNext/>
        <w:spacing w:before="120"/>
      </w:pPr>
      <w:r>
        <w:tab/>
        <w:t>(3)</w:t>
      </w:r>
      <w:r>
        <w:tab/>
        <w:t>After receiving the comments and recommendations of the Trust and making such changes to the draft report as the CEO thinks appropriate, the CEO must —</w:t>
      </w:r>
    </w:p>
    <w:p>
      <w:pPr>
        <w:pStyle w:val="zIndenta"/>
      </w:pPr>
      <w:r>
        <w:tab/>
        <w:t>(a)</w:t>
      </w:r>
      <w:r>
        <w:tab/>
        <w:t>give a copy of the draft report, with an invitation to make submissions to the CEO on the draft report, to —</w:t>
      </w:r>
    </w:p>
    <w:p>
      <w:pPr>
        <w:pStyle w:val="zIndenti"/>
      </w:pPr>
      <w:r>
        <w:tab/>
        <w:t>(i)</w:t>
      </w:r>
      <w:r>
        <w:tab/>
        <w:t>the applicant; and</w:t>
      </w:r>
    </w:p>
    <w:p>
      <w:pPr>
        <w:pStyle w:val="zIndenti"/>
      </w:pPr>
      <w:r>
        <w:tab/>
        <w:t>(ii)</w:t>
      </w:r>
      <w:r>
        <w:tab/>
        <w:t>the Trust and each local government and other public authority to which notice was given under section 73(1) and where notice was given to the Swan Valley Planning Committee, that committee; and</w:t>
      </w:r>
    </w:p>
    <w:p>
      <w:pPr>
        <w:pStyle w:val="zIndenti"/>
      </w:pPr>
      <w:r>
        <w:tab/>
        <w:t>(iii)</w:t>
      </w:r>
      <w:r>
        <w:tab/>
        <w:t>each person who made a submission under section 74(5);</w:t>
      </w:r>
    </w:p>
    <w:p>
      <w:pPr>
        <w:pStyle w:val="zIndenta"/>
      </w:pPr>
      <w:r>
        <w:tab/>
      </w:r>
      <w:r>
        <w:tab/>
        <w:t>and</w:t>
      </w:r>
    </w:p>
    <w:p>
      <w:pPr>
        <w:pStyle w:val="zIndenta"/>
        <w:keepNext/>
        <w:keepLines/>
        <w:widowControl w:val="0"/>
      </w:pPr>
      <w:r>
        <w:tab/>
        <w:t>(b)</w:t>
      </w:r>
      <w:r>
        <w:tab/>
        <w:t>publish the draft report on the Department’s website and in any other way the CEO considers appropriate, with an invitation to the public to make submissions to the CEO on the draft report.</w:t>
      </w:r>
    </w:p>
    <w:p>
      <w:pPr>
        <w:pStyle w:val="BlankClose"/>
        <w:keepNext/>
        <w:widowControl w:val="0"/>
      </w:pPr>
    </w:p>
    <w:p>
      <w:pPr>
        <w:pStyle w:val="Heading5"/>
        <w:spacing w:before="180"/>
      </w:pPr>
      <w:bookmarkStart w:id="238" w:name="_Toc413148519"/>
      <w:bookmarkStart w:id="239" w:name="_Toc413753205"/>
      <w:bookmarkStart w:id="240" w:name="_Toc413755371"/>
      <w:r>
        <w:rPr>
          <w:rStyle w:val="CharSectno"/>
        </w:rPr>
        <w:t>31</w:t>
      </w:r>
      <w:r>
        <w:t>.</w:t>
      </w:r>
      <w:r>
        <w:tab/>
        <w:t>Section 76 replaced</w:t>
      </w:r>
      <w:bookmarkEnd w:id="238"/>
      <w:bookmarkEnd w:id="239"/>
      <w:bookmarkEnd w:id="240"/>
    </w:p>
    <w:p>
      <w:pPr>
        <w:pStyle w:val="Subsection"/>
        <w:spacing w:before="120"/>
      </w:pPr>
      <w:r>
        <w:tab/>
      </w:r>
      <w:r>
        <w:tab/>
        <w:t>Delete section 76 and insert:</w:t>
      </w:r>
    </w:p>
    <w:p>
      <w:pPr>
        <w:pStyle w:val="BlankOpen"/>
      </w:pPr>
    </w:p>
    <w:p>
      <w:pPr>
        <w:pStyle w:val="zHeading5"/>
        <w:spacing w:before="180"/>
      </w:pPr>
      <w:bookmarkStart w:id="241" w:name="_Toc413148520"/>
      <w:bookmarkStart w:id="242" w:name="_Toc413753206"/>
      <w:bookmarkStart w:id="243" w:name="_Toc413755372"/>
      <w:r>
        <w:t>76.</w:t>
      </w:r>
      <w:r>
        <w:tab/>
        <w:t>Report by CEO to Minister on proposed development</w:t>
      </w:r>
      <w:bookmarkEnd w:id="241"/>
      <w:bookmarkEnd w:id="242"/>
      <w:bookmarkEnd w:id="243"/>
    </w:p>
    <w:p>
      <w:pPr>
        <w:pStyle w:val="z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z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zSubsection"/>
      </w:pPr>
      <w:r>
        <w:tab/>
        <w:t>(2)</w:t>
      </w:r>
      <w:r>
        <w:tab/>
        <w:t xml:space="preserve">The CEO, after considering any submissions made under section 75 and comments made under subsection (1) and making such changes to the report as the CEO considers appropriate, must — </w:t>
      </w:r>
    </w:p>
    <w:p>
      <w:pPr>
        <w:pStyle w:val="zIndenta"/>
      </w:pPr>
      <w:r>
        <w:tab/>
        <w:t>(a)</w:t>
      </w:r>
      <w:r>
        <w:tab/>
        <w:t xml:space="preserve">give a copy of the report to the following — </w:t>
      </w:r>
    </w:p>
    <w:p>
      <w:pPr>
        <w:pStyle w:val="zIndenti"/>
      </w:pPr>
      <w:r>
        <w:tab/>
        <w:t>(i)</w:t>
      </w:r>
      <w:r>
        <w:tab/>
        <w:t>the Minister;</w:t>
      </w:r>
    </w:p>
    <w:p>
      <w:pPr>
        <w:pStyle w:val="zIndenti"/>
      </w:pPr>
      <w:r>
        <w:tab/>
        <w:t>(ii)</w:t>
      </w:r>
      <w:r>
        <w:tab/>
        <w:t>the Trust;</w:t>
      </w:r>
    </w:p>
    <w:p>
      <w:pPr>
        <w:pStyle w:val="zIndenti"/>
      </w:pPr>
      <w:r>
        <w:tab/>
        <w:t>(iii)</w:t>
      </w:r>
      <w:r>
        <w:tab/>
        <w:t>each public authority to which the draft report was given under section 75 and where notice was given to the Swan Valley Planning Committee, that committee;</w:t>
      </w:r>
    </w:p>
    <w:p>
      <w:pPr>
        <w:pStyle w:val="zIndenti"/>
      </w:pPr>
      <w:r>
        <w:tab/>
        <w:t>(iv)</w:t>
      </w:r>
      <w:r>
        <w:tab/>
        <w:t>each person who made a submission under section 75;</w:t>
      </w:r>
    </w:p>
    <w:p>
      <w:pPr>
        <w:pStyle w:val="zIndenta"/>
      </w:pPr>
      <w:r>
        <w:tab/>
      </w:r>
      <w:r>
        <w:tab/>
        <w:t>and</w:t>
      </w:r>
    </w:p>
    <w:p>
      <w:pPr>
        <w:pStyle w:val="zIndenta"/>
      </w:pPr>
      <w:r>
        <w:tab/>
        <w:t>(b)</w:t>
      </w:r>
      <w:r>
        <w:tab/>
        <w:t>publish the report on the Department’s website and in any other way the CEO considers appropriate.</w:t>
      </w:r>
    </w:p>
    <w:p>
      <w:pPr>
        <w:pStyle w:val="zSubsection"/>
      </w:pPr>
      <w:r>
        <w:tab/>
        <w:t>(3)</w:t>
      </w:r>
      <w:r>
        <w:tab/>
        <w:t xml:space="preserve">A report to the Minister under subsection (2)(a)(i) must be accompanied by the following — </w:t>
      </w:r>
    </w:p>
    <w:p>
      <w:pPr>
        <w:pStyle w:val="zIndenta"/>
      </w:pPr>
      <w:r>
        <w:tab/>
        <w:t>(a)</w:t>
      </w:r>
      <w:r>
        <w:tab/>
        <w:t>a copy of each submission made under section 73(1), 74 or 75 in relation to the application or draft report;</w:t>
      </w:r>
    </w:p>
    <w:p>
      <w:pPr>
        <w:pStyle w:val="zIndenta"/>
      </w:pPr>
      <w:r>
        <w:tab/>
        <w:t>(b)</w:t>
      </w:r>
      <w:r>
        <w:tab/>
        <w:t>a copy of any comments or recommendations made by the Trust under section 75(3A) or subsection (1) of this section in relation to the application or draft report;</w:t>
      </w:r>
    </w:p>
    <w:p>
      <w:pPr>
        <w:pStyle w:val="zIndenta"/>
      </w:pPr>
      <w:r>
        <w:tab/>
        <w:t>(c)</w:t>
      </w:r>
      <w:r>
        <w:tab/>
        <w:t>the CEO’s comments on the submissions.</w:t>
      </w:r>
    </w:p>
    <w:p>
      <w:pPr>
        <w:pStyle w:val="BlankClose"/>
      </w:pPr>
    </w:p>
    <w:p>
      <w:pPr>
        <w:pStyle w:val="Heading5"/>
      </w:pPr>
      <w:bookmarkStart w:id="245" w:name="_Toc413148521"/>
      <w:bookmarkStart w:id="246" w:name="_Toc413753207"/>
      <w:bookmarkStart w:id="247" w:name="_Toc413755373"/>
      <w:r>
        <w:rPr>
          <w:rStyle w:val="CharSectno"/>
        </w:rPr>
        <w:t>32</w:t>
      </w:r>
      <w:r>
        <w:t>.</w:t>
      </w:r>
      <w:r>
        <w:tab/>
        <w:t>Section 77 amended</w:t>
      </w:r>
      <w:bookmarkEnd w:id="245"/>
      <w:bookmarkEnd w:id="246"/>
      <w:bookmarkEnd w:id="247"/>
    </w:p>
    <w:p>
      <w:pPr>
        <w:pStyle w:val="Subsection"/>
        <w:keepNext/>
        <w:spacing w:before="120"/>
      </w:pPr>
      <w:r>
        <w:tab/>
        <w:t>(1)</w:t>
      </w:r>
      <w:r>
        <w:tab/>
        <w:t>Delete section 77(1)(b)(i) and insert:</w:t>
      </w:r>
    </w:p>
    <w:p>
      <w:pPr>
        <w:pStyle w:val="BlankOpen"/>
      </w:pPr>
    </w:p>
    <w:p>
      <w:pPr>
        <w:pStyle w:val="zIndenti"/>
      </w:pPr>
      <w:r>
        <w:tab/>
        <w:t>(i)</w:t>
      </w:r>
      <w:r>
        <w:tab/>
        <w:t>return the application to the CEO and direct the CEO to reconsider the CEO’s recommendations within such period as the Minister may specify; or</w:t>
      </w:r>
    </w:p>
    <w:p>
      <w:pPr>
        <w:pStyle w:val="BlankClose"/>
      </w:pPr>
    </w:p>
    <w:p>
      <w:pPr>
        <w:pStyle w:val="Subsection"/>
        <w:spacing w:before="120"/>
      </w:pPr>
      <w:r>
        <w:tab/>
        <w:t>(2)</w:t>
      </w:r>
      <w:r>
        <w:tab/>
        <w:t>Delete section 77(2) and (3) and insert:</w:t>
      </w:r>
    </w:p>
    <w:p>
      <w:pPr>
        <w:pStyle w:val="BlankOpen"/>
      </w:pPr>
    </w:p>
    <w:p>
      <w:pPr>
        <w:pStyle w:val="zSubsection"/>
        <w:spacing w:before="120"/>
      </w:pPr>
      <w:r>
        <w:tab/>
        <w:t>(2)</w:t>
      </w:r>
      <w:r>
        <w:tab/>
        <w:t xml:space="preserve">If the Minister gives a direction to the CEO under subsection (1)(b)(i) — </w:t>
      </w:r>
    </w:p>
    <w:p>
      <w:pPr>
        <w:pStyle w:val="zIndenta"/>
      </w:pPr>
      <w:r>
        <w:tab/>
        <w:t>(a)</w:t>
      </w:r>
      <w:r>
        <w:tab/>
        <w:t>the CEO must consult with the Trust in an endeavour to resolve any question in issue; and</w:t>
      </w:r>
    </w:p>
    <w:p>
      <w:pPr>
        <w:pStyle w:val="zIndenta"/>
      </w:pPr>
      <w:r>
        <w:tab/>
        <w:t>(b)</w:t>
      </w:r>
      <w:r>
        <w:tab/>
        <w:t>the Minister may also direct the CEO to consult with the applicant and any other person the Minister directs in an endeavour to resolve any question in issue.</w:t>
      </w:r>
    </w:p>
    <w:p>
      <w:pPr>
        <w:pStyle w:val="zSubsection"/>
      </w:pPr>
      <w:r>
        <w:tab/>
        <w:t>(3)</w:t>
      </w:r>
      <w:r>
        <w:tab/>
        <w:t>The CEO must comply with any direction given under this section.</w:t>
      </w:r>
    </w:p>
    <w:p>
      <w:pPr>
        <w:pStyle w:val="BlankClose"/>
      </w:pPr>
    </w:p>
    <w:p>
      <w:pPr>
        <w:pStyle w:val="Heading5"/>
      </w:pPr>
      <w:bookmarkStart w:id="248" w:name="_Toc413148522"/>
      <w:bookmarkStart w:id="249" w:name="_Toc413753208"/>
      <w:bookmarkStart w:id="250" w:name="_Toc413755374"/>
      <w:r>
        <w:rPr>
          <w:rStyle w:val="CharSectno"/>
        </w:rPr>
        <w:t>33</w:t>
      </w:r>
      <w:r>
        <w:t>.</w:t>
      </w:r>
      <w:r>
        <w:tab/>
        <w:t>Section 79 amended</w:t>
      </w:r>
      <w:bookmarkEnd w:id="248"/>
      <w:bookmarkEnd w:id="249"/>
      <w:bookmarkEnd w:id="250"/>
    </w:p>
    <w:p>
      <w:pPr>
        <w:pStyle w:val="Subsection"/>
        <w:spacing w:before="120"/>
      </w:pPr>
      <w:r>
        <w:tab/>
      </w:r>
      <w:r>
        <w:tab/>
        <w:t>Delete section 79(2) and insert:</w:t>
      </w:r>
    </w:p>
    <w:p>
      <w:pPr>
        <w:pStyle w:val="BlankOpen"/>
      </w:pPr>
    </w:p>
    <w:p>
      <w:pPr>
        <w:pStyle w:val="zSubsection"/>
      </w:pPr>
      <w:r>
        <w:tab/>
        <w:t>(2)</w:t>
      </w:r>
      <w:r>
        <w:tab/>
        <w:t>The CEO, after consultation with the Trust, may make submissions to a review committee.</w:t>
      </w:r>
    </w:p>
    <w:p>
      <w:pPr>
        <w:pStyle w:val="BlankClose"/>
      </w:pPr>
    </w:p>
    <w:p>
      <w:pPr>
        <w:pStyle w:val="NotesPerm"/>
        <w:tabs>
          <w:tab w:val="clear" w:pos="879"/>
          <w:tab w:val="left" w:pos="851"/>
        </w:tabs>
        <w:ind w:left="1418" w:hanging="1418"/>
      </w:pPr>
      <w:r>
        <w:tab/>
        <w:t>Note:</w:t>
      </w:r>
      <w:r>
        <w:tab/>
        <w:t>The heading to amended section 79 is to read:</w:t>
      </w:r>
    </w:p>
    <w:p>
      <w:pPr>
        <w:pStyle w:val="NotesPerm"/>
        <w:keepLines/>
        <w:tabs>
          <w:tab w:val="clear" w:pos="879"/>
          <w:tab w:val="left" w:pos="851"/>
        </w:tabs>
        <w:ind w:left="1418" w:hanging="1418"/>
        <w:rPr>
          <w:b/>
        </w:rPr>
      </w:pPr>
      <w:r>
        <w:tab/>
      </w:r>
      <w:r>
        <w:tab/>
      </w:r>
      <w:r>
        <w:rPr>
          <w:b/>
        </w:rPr>
        <w:t>Review committee’s functions as to CEO’s recommendations</w:t>
      </w:r>
    </w:p>
    <w:p>
      <w:pPr>
        <w:pStyle w:val="Heading5"/>
      </w:pPr>
      <w:bookmarkStart w:id="251" w:name="_Toc413148523"/>
      <w:bookmarkStart w:id="252" w:name="_Toc413753209"/>
      <w:bookmarkStart w:id="253" w:name="_Toc413755375"/>
      <w:r>
        <w:rPr>
          <w:rStyle w:val="CharSectno"/>
        </w:rPr>
        <w:t>34</w:t>
      </w:r>
      <w:r>
        <w:t>.</w:t>
      </w:r>
      <w:r>
        <w:tab/>
        <w:t>Section 85 amended</w:t>
      </w:r>
      <w:bookmarkEnd w:id="251"/>
      <w:bookmarkEnd w:id="252"/>
      <w:bookmarkEnd w:id="253"/>
    </w:p>
    <w:p>
      <w:pPr>
        <w:pStyle w:val="Subsection"/>
        <w:keepNext/>
      </w:pPr>
      <w:r>
        <w:tab/>
      </w:r>
      <w:r>
        <w:tab/>
        <w:t>Delete section 85(2) and insert:</w:t>
      </w:r>
    </w:p>
    <w:p>
      <w:pPr>
        <w:pStyle w:val="BlankOpen"/>
      </w:pPr>
    </w:p>
    <w:p>
      <w:pPr>
        <w:pStyle w:val="zSubsection"/>
      </w:pPr>
      <w:r>
        <w:tab/>
        <w:t>(2)</w:t>
      </w:r>
      <w:r>
        <w:tab/>
        <w:t xml:space="preserve">If the CEO is authorised under subsection (1) to approve a development, the CEO may decide to do so and in that case — </w:t>
      </w:r>
    </w:p>
    <w:p>
      <w:pPr>
        <w:pStyle w:val="zIndenta"/>
      </w:pPr>
      <w:r>
        <w:tab/>
        <w:t>(a)</w:t>
      </w:r>
      <w:r>
        <w:tab/>
        <w:t>sections 73, 74, 75 and 76(1) and (2) apply in relation to the development application; and</w:t>
      </w:r>
    </w:p>
    <w:p>
      <w:pPr>
        <w:pStyle w:val="zIndenta"/>
      </w:pPr>
      <w:r>
        <w:tab/>
        <w:t>(b)</w:t>
      </w:r>
      <w:r>
        <w:tab/>
        <w:t>sections 76(3), 77, 78 and 79 do not apply in relation to the development application; and</w:t>
      </w:r>
    </w:p>
    <w:p>
      <w:pPr>
        <w:pStyle w:val="zIndenta"/>
      </w:pPr>
      <w:r>
        <w:tab/>
        <w:t>(c)</w:t>
      </w:r>
      <w:r>
        <w:tab/>
        <w:t>the CEO may, subject to section 80(2), exercise any power described in section 80(1), (3) or (4).</w:t>
      </w:r>
    </w:p>
    <w:p>
      <w:pPr>
        <w:pStyle w:val="BlankClose"/>
      </w:pPr>
    </w:p>
    <w:p>
      <w:pPr>
        <w:pStyle w:val="Heading5"/>
      </w:pPr>
      <w:bookmarkStart w:id="254" w:name="_Toc413148524"/>
      <w:bookmarkStart w:id="255" w:name="_Toc413753210"/>
      <w:bookmarkStart w:id="256" w:name="_Toc413755376"/>
      <w:r>
        <w:rPr>
          <w:rStyle w:val="CharSectno"/>
        </w:rPr>
        <w:t>35</w:t>
      </w:r>
      <w:r>
        <w:t>.</w:t>
      </w:r>
      <w:r>
        <w:tab/>
        <w:t>Section 86 replaced</w:t>
      </w:r>
      <w:bookmarkEnd w:id="254"/>
      <w:bookmarkEnd w:id="255"/>
      <w:bookmarkEnd w:id="256"/>
    </w:p>
    <w:p>
      <w:pPr>
        <w:pStyle w:val="Subsection"/>
      </w:pPr>
      <w:r>
        <w:tab/>
      </w:r>
      <w:r>
        <w:tab/>
        <w:t>Delete section 86 and insert:</w:t>
      </w:r>
    </w:p>
    <w:p>
      <w:pPr>
        <w:pStyle w:val="BlankOpen"/>
      </w:pPr>
    </w:p>
    <w:p>
      <w:pPr>
        <w:pStyle w:val="zHeading5"/>
      </w:pPr>
      <w:bookmarkStart w:id="257" w:name="_Toc413148525"/>
      <w:bookmarkStart w:id="258" w:name="_Toc413753211"/>
      <w:bookmarkStart w:id="259" w:name="_Toc413755377"/>
      <w:r>
        <w:t>86.</w:t>
      </w:r>
      <w:r>
        <w:tab/>
        <w:t>CEO must give section 85 decision to Minister</w:t>
      </w:r>
      <w:bookmarkEnd w:id="257"/>
      <w:bookmarkEnd w:id="258"/>
      <w:bookmarkEnd w:id="259"/>
    </w:p>
    <w:p>
      <w:pPr>
        <w:pStyle w:val="zSubsection"/>
      </w:pPr>
      <w:r>
        <w:tab/>
        <w:t>(1)</w:t>
      </w:r>
      <w:r>
        <w:tab/>
        <w:t>The CEO must give to the Minister a copy of each decision the CEO makes under section 85 in relation to an application.</w:t>
      </w:r>
    </w:p>
    <w:p>
      <w:pPr>
        <w:pStyle w:val="zSubsection"/>
      </w:pPr>
      <w:r>
        <w:tab/>
        <w:t>(2)</w:t>
      </w:r>
      <w:r>
        <w:tab/>
        <w:t>The report must be accompanied by the report made by the CEO under section 75 in relation to the application.</w:t>
      </w:r>
    </w:p>
    <w:p>
      <w:pPr>
        <w:pStyle w:val="BlankClose"/>
      </w:pPr>
    </w:p>
    <w:p>
      <w:pPr>
        <w:pStyle w:val="Heading5"/>
      </w:pPr>
      <w:bookmarkStart w:id="260" w:name="_Toc413148526"/>
      <w:bookmarkStart w:id="261" w:name="_Toc413753212"/>
      <w:bookmarkStart w:id="262" w:name="_Toc413755378"/>
      <w:r>
        <w:rPr>
          <w:rStyle w:val="CharSectno"/>
        </w:rPr>
        <w:t>36</w:t>
      </w:r>
      <w:r>
        <w:t>.</w:t>
      </w:r>
      <w:r>
        <w:tab/>
        <w:t>Section 87 amended</w:t>
      </w:r>
      <w:bookmarkEnd w:id="260"/>
      <w:bookmarkEnd w:id="261"/>
      <w:bookmarkEnd w:id="262"/>
    </w:p>
    <w:p>
      <w:pPr>
        <w:pStyle w:val="Subsection"/>
      </w:pPr>
      <w:r>
        <w:tab/>
        <w:t>(1)</w:t>
      </w:r>
      <w:r>
        <w:tab/>
        <w:t>In section 87(2):</w:t>
      </w:r>
    </w:p>
    <w:p>
      <w:pPr>
        <w:pStyle w:val="Indenta"/>
      </w:pPr>
      <w:r>
        <w:tab/>
        <w:t>(a)</w:t>
      </w:r>
      <w:r>
        <w:tab/>
        <w:t>before paragraph (a)(i) insert:</w:t>
      </w:r>
    </w:p>
    <w:p>
      <w:pPr>
        <w:pStyle w:val="BlankOpen"/>
      </w:pPr>
    </w:p>
    <w:p>
      <w:pPr>
        <w:pStyle w:val="zIndenti"/>
      </w:pPr>
      <w:r>
        <w:tab/>
        <w:t>(ia)</w:t>
      </w:r>
      <w:r>
        <w:tab/>
        <w:t>the CEO; and</w:t>
      </w:r>
    </w:p>
    <w:p>
      <w:pPr>
        <w:pStyle w:val="BlankClose"/>
      </w:pPr>
    </w:p>
    <w:p>
      <w:pPr>
        <w:pStyle w:val="Indenta"/>
        <w:keepNext/>
        <w:spacing w:before="60"/>
      </w:pPr>
      <w:r>
        <w:tab/>
        <w:t>(b)</w:t>
      </w:r>
      <w:r>
        <w:tab/>
        <w:t>delete paragraph (b) and insert:</w:t>
      </w:r>
    </w:p>
    <w:p>
      <w:pPr>
        <w:pStyle w:val="BlankOpen"/>
      </w:pPr>
    </w:p>
    <w:p>
      <w:pPr>
        <w:pStyle w:val="zIndenta"/>
        <w:spacing w:before="60"/>
      </w:pPr>
      <w:r>
        <w:tab/>
        <w:t>(b)</w:t>
      </w:r>
      <w:r>
        <w:tab/>
        <w:t>published on the Department’s website and in any other way the CEO considers appropriate.</w:t>
      </w:r>
    </w:p>
    <w:p>
      <w:pPr>
        <w:pStyle w:val="BlankClose"/>
      </w:pPr>
    </w:p>
    <w:p>
      <w:pPr>
        <w:pStyle w:val="Subsection"/>
      </w:pPr>
      <w:r>
        <w:tab/>
        <w:t>(2)</w:t>
      </w:r>
      <w:r>
        <w:tab/>
        <w:t>Delete section 87(3)(a) and insert:</w:t>
      </w:r>
    </w:p>
    <w:p>
      <w:pPr>
        <w:pStyle w:val="BlankOpen"/>
      </w:pPr>
    </w:p>
    <w:p>
      <w:pPr>
        <w:pStyle w:val="zIndenta"/>
        <w:spacing w:before="60"/>
      </w:pPr>
      <w:r>
        <w:tab/>
        <w:t>(a)</w:t>
      </w:r>
      <w:r>
        <w:tab/>
        <w:t>the CEO must give to the Minister the submissions and comments given to the CEO in respect of the application under sections 75 and 76 as applied by section 85(2)(a); and</w:t>
      </w:r>
    </w:p>
    <w:p>
      <w:pPr>
        <w:pStyle w:val="BlankClose"/>
      </w:pPr>
    </w:p>
    <w:p>
      <w:pPr>
        <w:pStyle w:val="Heading5"/>
        <w:spacing w:before="160"/>
      </w:pPr>
      <w:bookmarkStart w:id="263" w:name="_Toc413148527"/>
      <w:bookmarkStart w:id="264" w:name="_Toc413753213"/>
      <w:bookmarkStart w:id="265" w:name="_Toc413755379"/>
      <w:r>
        <w:rPr>
          <w:rStyle w:val="CharSectno"/>
        </w:rPr>
        <w:t>37</w:t>
      </w:r>
      <w:r>
        <w:t>.</w:t>
      </w:r>
      <w:r>
        <w:tab/>
        <w:t>Section 90 amended</w:t>
      </w:r>
      <w:bookmarkEnd w:id="263"/>
      <w:bookmarkEnd w:id="264"/>
      <w:bookmarkEnd w:id="265"/>
    </w:p>
    <w:p>
      <w:pPr>
        <w:pStyle w:val="Subsection"/>
        <w:spacing w:before="120"/>
      </w:pPr>
      <w:r>
        <w:tab/>
      </w:r>
      <w:r>
        <w:tab/>
        <w:t>Delete section 90(1) and insert:</w:t>
      </w:r>
    </w:p>
    <w:p>
      <w:pPr>
        <w:pStyle w:val="BlankOpen"/>
      </w:pPr>
    </w:p>
    <w:p>
      <w:pPr>
        <w:pStyle w:val="zSubsection"/>
        <w:spacing w:before="120"/>
      </w:pPr>
      <w:r>
        <w:tab/>
        <w:t>(1)</w:t>
      </w:r>
      <w:r>
        <w:tab/>
        <w:t xml:space="preserve">If the CEO believes on reasonable grounds that, to protect or enhance the ecological and community benefits or amenity of the Riverpark — </w:t>
      </w:r>
    </w:p>
    <w:p>
      <w:pPr>
        <w:pStyle w:val="zIndenta"/>
        <w:spacing w:before="60"/>
      </w:pPr>
      <w:r>
        <w:tab/>
        <w:t>(a)</w:t>
      </w:r>
      <w:r>
        <w:tab/>
        <w:t>action by an owner, or both an owner and an occupier, of land in the catchment area is required; or</w:t>
      </w:r>
    </w:p>
    <w:p>
      <w:pPr>
        <w:pStyle w:val="zIndenta"/>
        <w:spacing w:before="60"/>
      </w:pPr>
      <w:r>
        <w:tab/>
        <w:t>(b)</w:t>
      </w:r>
      <w:r>
        <w:tab/>
        <w:t>an owner, or both an owner and an occupier, of land in the catchment area should refrain from action on that land,</w:t>
      </w:r>
    </w:p>
    <w:p>
      <w:pPr>
        <w:pStyle w:val="zSubsection"/>
        <w:spacing w:before="120"/>
      </w:pPr>
      <w:r>
        <w:tab/>
      </w:r>
      <w:r>
        <w:tab/>
        <w:t>the CEO may request advice from the Trust as to whether a river protection notice should be issued in relation to that action.</w:t>
      </w:r>
    </w:p>
    <w:p>
      <w:pPr>
        <w:pStyle w:val="zSubsection"/>
        <w:spacing w:before="120"/>
      </w:pPr>
      <w:r>
        <w:tab/>
        <w:t>(2A)</w:t>
      </w:r>
      <w:r>
        <w:tab/>
        <w:t>The Trust must provide the advice not later than 28 days after the request is made.</w:t>
      </w:r>
    </w:p>
    <w:p>
      <w:pPr>
        <w:pStyle w:val="BlankClose"/>
      </w:pPr>
    </w:p>
    <w:p>
      <w:pPr>
        <w:pStyle w:val="NotesPerm"/>
        <w:tabs>
          <w:tab w:val="clear" w:pos="879"/>
          <w:tab w:val="left" w:pos="851"/>
        </w:tabs>
        <w:spacing w:before="120"/>
        <w:ind w:left="1418" w:hanging="1418"/>
      </w:pPr>
      <w:r>
        <w:tab/>
        <w:t>Note:</w:t>
      </w:r>
      <w:r>
        <w:tab/>
        <w:t>The heading to amended section 90 is to read:</w:t>
      </w:r>
    </w:p>
    <w:p>
      <w:pPr>
        <w:pStyle w:val="NotesPerm"/>
        <w:keepLines/>
        <w:tabs>
          <w:tab w:val="clear" w:pos="879"/>
          <w:tab w:val="left" w:pos="851"/>
        </w:tabs>
        <w:ind w:left="1418" w:hanging="1418"/>
        <w:rPr>
          <w:b/>
        </w:rPr>
      </w:pPr>
      <w:r>
        <w:tab/>
      </w:r>
      <w:r>
        <w:tab/>
      </w:r>
      <w:r>
        <w:rPr>
          <w:b/>
        </w:rPr>
        <w:t>CEO may request advice from Trust on issue of river protection notice</w:t>
      </w:r>
    </w:p>
    <w:p>
      <w:pPr>
        <w:pStyle w:val="Heading5"/>
      </w:pPr>
      <w:bookmarkStart w:id="266" w:name="_Toc413148528"/>
      <w:bookmarkStart w:id="267" w:name="_Toc413753214"/>
      <w:bookmarkStart w:id="268" w:name="_Toc413755380"/>
      <w:r>
        <w:rPr>
          <w:rStyle w:val="CharSectno"/>
        </w:rPr>
        <w:t>38</w:t>
      </w:r>
      <w:r>
        <w:t>.</w:t>
      </w:r>
      <w:r>
        <w:tab/>
        <w:t>Section 91 amended</w:t>
      </w:r>
      <w:bookmarkEnd w:id="266"/>
      <w:bookmarkEnd w:id="267"/>
      <w:bookmarkEnd w:id="268"/>
    </w:p>
    <w:p>
      <w:pPr>
        <w:pStyle w:val="Subsection"/>
      </w:pPr>
      <w:r>
        <w:tab/>
      </w:r>
      <w:r>
        <w:tab/>
        <w:t>Delete section 91(1) and insert:</w:t>
      </w:r>
    </w:p>
    <w:p>
      <w:pPr>
        <w:pStyle w:val="BlankOpen"/>
      </w:pPr>
    </w:p>
    <w:p>
      <w:pPr>
        <w:pStyle w:val="z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BlankClose"/>
      </w:pPr>
    </w:p>
    <w:p>
      <w:pPr>
        <w:pStyle w:val="NotesPerm"/>
        <w:keepNext/>
        <w:keepLines/>
        <w:widowControl w:val="0"/>
        <w:tabs>
          <w:tab w:val="clear" w:pos="879"/>
          <w:tab w:val="left" w:pos="851"/>
        </w:tabs>
        <w:ind w:left="1418" w:hanging="1418"/>
      </w:pPr>
      <w:r>
        <w:tab/>
        <w:t>Note:</w:t>
      </w:r>
      <w:r>
        <w:tab/>
        <w:t>The heading to amended section 91 is to read:</w:t>
      </w:r>
    </w:p>
    <w:p>
      <w:pPr>
        <w:pStyle w:val="NotesPerm"/>
        <w:keepNext/>
        <w:keepLines/>
        <w:widowControl w:val="0"/>
        <w:tabs>
          <w:tab w:val="clear" w:pos="879"/>
          <w:tab w:val="left" w:pos="851"/>
        </w:tabs>
        <w:ind w:left="1418" w:hanging="1418"/>
        <w:rPr>
          <w:b/>
        </w:rPr>
      </w:pPr>
      <w:r>
        <w:tab/>
      </w:r>
      <w:r>
        <w:tab/>
      </w:r>
      <w:r>
        <w:rPr>
          <w:b/>
        </w:rPr>
        <w:t>Issue of notice by CEO</w:t>
      </w:r>
    </w:p>
    <w:p>
      <w:pPr>
        <w:pStyle w:val="Heading5"/>
      </w:pPr>
      <w:bookmarkStart w:id="269" w:name="_Toc413148529"/>
      <w:bookmarkStart w:id="270" w:name="_Toc413753215"/>
      <w:bookmarkStart w:id="271" w:name="_Toc413755381"/>
      <w:r>
        <w:rPr>
          <w:rStyle w:val="CharSectno"/>
        </w:rPr>
        <w:t>39</w:t>
      </w:r>
      <w:r>
        <w:t>.</w:t>
      </w:r>
      <w:r>
        <w:tab/>
        <w:t>Section 98 amended</w:t>
      </w:r>
      <w:bookmarkEnd w:id="269"/>
      <w:bookmarkEnd w:id="270"/>
      <w:bookmarkEnd w:id="271"/>
    </w:p>
    <w:p>
      <w:pPr>
        <w:pStyle w:val="Subsection"/>
      </w:pPr>
      <w:r>
        <w:tab/>
      </w:r>
      <w:r>
        <w:tab/>
        <w:t>Delete section 98(4)(b) and insert:</w:t>
      </w:r>
    </w:p>
    <w:p>
      <w:pPr>
        <w:pStyle w:val="BlankOpen"/>
      </w:pPr>
    </w:p>
    <w:p>
      <w:pPr>
        <w:pStyle w:val="z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BlankClose"/>
      </w:pPr>
    </w:p>
    <w:p>
      <w:pPr>
        <w:pStyle w:val="Heading5"/>
      </w:pPr>
      <w:bookmarkStart w:id="272" w:name="_Toc413148530"/>
      <w:bookmarkStart w:id="273" w:name="_Toc413753216"/>
      <w:bookmarkStart w:id="274" w:name="_Toc413755382"/>
      <w:r>
        <w:rPr>
          <w:rStyle w:val="CharSectno"/>
        </w:rPr>
        <w:t>40</w:t>
      </w:r>
      <w:r>
        <w:t>.</w:t>
      </w:r>
      <w:r>
        <w:tab/>
        <w:t>Section 116 amended</w:t>
      </w:r>
      <w:bookmarkEnd w:id="272"/>
      <w:bookmarkEnd w:id="273"/>
      <w:bookmarkEnd w:id="274"/>
    </w:p>
    <w:p>
      <w:pPr>
        <w:pStyle w:val="Subsection"/>
      </w:pPr>
      <w:r>
        <w:tab/>
      </w:r>
      <w:r>
        <w:tab/>
        <w:t>Delete section 116(5) and insert:</w:t>
      </w:r>
    </w:p>
    <w:p>
      <w:pPr>
        <w:pStyle w:val="BlankOpen"/>
      </w:pPr>
    </w:p>
    <w:p>
      <w:pPr>
        <w:pStyle w:val="zSubsection"/>
      </w:pPr>
      <w:r>
        <w:tab/>
        <w:t>(5)</w:t>
      </w:r>
      <w:r>
        <w:tab/>
        <w:t>If a person fails to comply with a notice given to the person under subsection (1)(b), the CEO may cause the development to be removed, pulled down, taken up or altered.</w:t>
      </w:r>
    </w:p>
    <w:p>
      <w:pPr>
        <w:pStyle w:val="z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BlankClose"/>
      </w:pPr>
    </w:p>
    <w:p>
      <w:pPr>
        <w:pStyle w:val="Heading5"/>
      </w:pPr>
      <w:bookmarkStart w:id="275" w:name="_Toc413148531"/>
      <w:bookmarkStart w:id="276" w:name="_Toc413753217"/>
      <w:bookmarkStart w:id="277" w:name="_Toc413755383"/>
      <w:r>
        <w:rPr>
          <w:rStyle w:val="CharSectno"/>
        </w:rPr>
        <w:t>41</w:t>
      </w:r>
      <w:r>
        <w:t>.</w:t>
      </w:r>
      <w:r>
        <w:tab/>
        <w:t>Section 117 amended</w:t>
      </w:r>
      <w:bookmarkEnd w:id="275"/>
      <w:bookmarkEnd w:id="276"/>
      <w:bookmarkEnd w:id="277"/>
    </w:p>
    <w:p>
      <w:pPr>
        <w:pStyle w:val="Subsection"/>
      </w:pPr>
      <w:r>
        <w:tab/>
      </w:r>
      <w:r>
        <w:tab/>
        <w:t>Delete section 117(7) and insert:</w:t>
      </w:r>
    </w:p>
    <w:p>
      <w:pPr>
        <w:pStyle w:val="BlankOpen"/>
      </w:pPr>
    </w:p>
    <w:p>
      <w:pPr>
        <w:pStyle w:val="z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BlankClose"/>
      </w:pPr>
    </w:p>
    <w:p>
      <w:pPr>
        <w:pStyle w:val="Heading5"/>
      </w:pPr>
      <w:bookmarkStart w:id="278" w:name="_Toc413148532"/>
      <w:bookmarkStart w:id="279" w:name="_Toc413753218"/>
      <w:bookmarkStart w:id="280" w:name="_Toc413755384"/>
      <w:r>
        <w:rPr>
          <w:rStyle w:val="CharSectno"/>
        </w:rPr>
        <w:t>42</w:t>
      </w:r>
      <w:r>
        <w:t>.</w:t>
      </w:r>
      <w:r>
        <w:tab/>
        <w:t>Section 118 amended</w:t>
      </w:r>
      <w:bookmarkEnd w:id="278"/>
      <w:bookmarkEnd w:id="279"/>
      <w:bookmarkEnd w:id="280"/>
    </w:p>
    <w:p>
      <w:pPr>
        <w:pStyle w:val="Subsection"/>
      </w:pPr>
      <w:r>
        <w:tab/>
      </w:r>
      <w:r>
        <w:tab/>
        <w:t>Delete section 118(8) and insert:</w:t>
      </w:r>
    </w:p>
    <w:p>
      <w:pPr>
        <w:pStyle w:val="BlankOpen"/>
      </w:pPr>
    </w:p>
    <w:p>
      <w:pPr>
        <w:pStyle w:val="zSubsection"/>
      </w:pPr>
      <w:r>
        <w:tab/>
        <w:t>(8)</w:t>
      </w:r>
      <w:r>
        <w:tab/>
        <w:t>Any costs recovered under this section must be paid into the Consolidated Account.</w:t>
      </w:r>
    </w:p>
    <w:p>
      <w:pPr>
        <w:pStyle w:val="BlankClose"/>
      </w:pPr>
    </w:p>
    <w:p>
      <w:pPr>
        <w:pStyle w:val="Heading5"/>
      </w:pPr>
      <w:bookmarkStart w:id="281" w:name="_Toc413148533"/>
      <w:bookmarkStart w:id="282" w:name="_Toc413753219"/>
      <w:bookmarkStart w:id="283" w:name="_Toc413755385"/>
      <w:r>
        <w:rPr>
          <w:rStyle w:val="CharSectno"/>
        </w:rPr>
        <w:t>43</w:t>
      </w:r>
      <w:r>
        <w:t>.</w:t>
      </w:r>
      <w:r>
        <w:tab/>
        <w:t>Section 123 amended</w:t>
      </w:r>
      <w:bookmarkEnd w:id="281"/>
      <w:bookmarkEnd w:id="282"/>
      <w:bookmarkEnd w:id="283"/>
    </w:p>
    <w:p>
      <w:pPr>
        <w:pStyle w:val="Subsection"/>
      </w:pPr>
      <w:r>
        <w:tab/>
        <w:t>(1)</w:t>
      </w:r>
      <w:r>
        <w:tab/>
        <w:t>In section 123(3)(c) delete “the Trust” and insert:</w:t>
      </w:r>
    </w:p>
    <w:p>
      <w:pPr>
        <w:pStyle w:val="BlankOpen"/>
      </w:pPr>
    </w:p>
    <w:p>
      <w:pPr>
        <w:pStyle w:val="Subsection"/>
      </w:pPr>
      <w:r>
        <w:tab/>
      </w:r>
      <w:r>
        <w:tab/>
        <w:t>an authorised person</w:t>
      </w:r>
    </w:p>
    <w:p>
      <w:pPr>
        <w:pStyle w:val="BlankClose"/>
      </w:pPr>
    </w:p>
    <w:p>
      <w:pPr>
        <w:pStyle w:val="Subsection"/>
      </w:pPr>
      <w:r>
        <w:tab/>
        <w:t>(2)</w:t>
      </w:r>
      <w:r>
        <w:tab/>
        <w:t>Delete section 123(10) and insert:</w:t>
      </w:r>
    </w:p>
    <w:p>
      <w:pPr>
        <w:pStyle w:val="BlankOpen"/>
      </w:pPr>
    </w:p>
    <w:p>
      <w:pPr>
        <w:pStyle w:val="z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BlankClose"/>
      </w:pPr>
    </w:p>
    <w:p>
      <w:pPr>
        <w:pStyle w:val="Heading5"/>
      </w:pPr>
      <w:bookmarkStart w:id="284" w:name="_Toc413148534"/>
      <w:bookmarkStart w:id="285" w:name="_Toc413753220"/>
      <w:bookmarkStart w:id="286" w:name="_Toc413755386"/>
      <w:r>
        <w:rPr>
          <w:rStyle w:val="CharSectno"/>
        </w:rPr>
        <w:t>44</w:t>
      </w:r>
      <w:r>
        <w:t>.</w:t>
      </w:r>
      <w:r>
        <w:tab/>
        <w:t>Section 129 replaced</w:t>
      </w:r>
      <w:bookmarkEnd w:id="284"/>
      <w:bookmarkEnd w:id="285"/>
      <w:bookmarkEnd w:id="286"/>
    </w:p>
    <w:p>
      <w:pPr>
        <w:pStyle w:val="Subsection"/>
      </w:pPr>
      <w:r>
        <w:tab/>
      </w:r>
      <w:r>
        <w:tab/>
        <w:t>Delete section 129 and insert:</w:t>
      </w:r>
    </w:p>
    <w:p>
      <w:pPr>
        <w:pStyle w:val="BlankOpen"/>
      </w:pPr>
    </w:p>
    <w:p>
      <w:pPr>
        <w:pStyle w:val="zHeading5"/>
      </w:pPr>
      <w:bookmarkStart w:id="287" w:name="_Toc413148535"/>
      <w:bookmarkStart w:id="288" w:name="_Toc413753221"/>
      <w:bookmarkStart w:id="289" w:name="_Toc413755387"/>
      <w:r>
        <w:t>129.</w:t>
      </w:r>
      <w:r>
        <w:tab/>
        <w:t>Functions of Foundation</w:t>
      </w:r>
      <w:bookmarkEnd w:id="287"/>
      <w:bookmarkEnd w:id="288"/>
      <w:bookmarkEnd w:id="289"/>
    </w:p>
    <w:p>
      <w:pPr>
        <w:pStyle w:val="zSubsection"/>
      </w:pPr>
      <w:r>
        <w:tab/>
      </w:r>
      <w:r>
        <w:tab/>
        <w:t xml:space="preserve">The functions of the Foundation are — </w:t>
      </w:r>
    </w:p>
    <w:p>
      <w:pPr>
        <w:pStyle w:val="zIndenta"/>
      </w:pPr>
      <w:r>
        <w:tab/>
        <w:t>(a)</w:t>
      </w:r>
      <w:r>
        <w:tab/>
        <w:t>to attract and retain continuing public interest and financial support for the objectives of this Act; and</w:t>
      </w:r>
    </w:p>
    <w:p>
      <w:pPr>
        <w:pStyle w:val="zIndenta"/>
      </w:pPr>
      <w:r>
        <w:tab/>
        <w:t>(b)</w:t>
      </w:r>
      <w:r>
        <w:tab/>
        <w:t>to encourage donations to facilitate the achievement of the objectives of this Act.</w:t>
      </w:r>
    </w:p>
    <w:p>
      <w:pPr>
        <w:pStyle w:val="BlankClose"/>
      </w:pPr>
    </w:p>
    <w:p>
      <w:pPr>
        <w:pStyle w:val="Heading5"/>
      </w:pPr>
      <w:bookmarkStart w:id="290" w:name="_Toc413148536"/>
      <w:bookmarkStart w:id="291" w:name="_Toc413753222"/>
      <w:bookmarkStart w:id="292" w:name="_Toc413755388"/>
      <w:r>
        <w:rPr>
          <w:rStyle w:val="CharSectno"/>
        </w:rPr>
        <w:t>45</w:t>
      </w:r>
      <w:r>
        <w:t>.</w:t>
      </w:r>
      <w:r>
        <w:tab/>
        <w:t>Section 131 amended</w:t>
      </w:r>
      <w:bookmarkEnd w:id="290"/>
      <w:bookmarkEnd w:id="291"/>
      <w:bookmarkEnd w:id="292"/>
    </w:p>
    <w:p>
      <w:pPr>
        <w:pStyle w:val="Subsection"/>
      </w:pPr>
      <w:r>
        <w:tab/>
      </w:r>
      <w:r>
        <w:tab/>
        <w:t>Delete section 131(3)(b) and insert:</w:t>
      </w:r>
    </w:p>
    <w:p>
      <w:pPr>
        <w:pStyle w:val="BlankOpen"/>
      </w:pPr>
    </w:p>
    <w:p>
      <w:pPr>
        <w:pStyle w:val="zIndenta"/>
      </w:pPr>
      <w:r>
        <w:tab/>
        <w:t>(b)</w:t>
      </w:r>
      <w:r>
        <w:tab/>
        <w:t>may be transferred to an operating account of the Department for the purposes of carrying this Act into effect or otherwise applied for the purposes of this Act or the Foundation.</w:t>
      </w:r>
    </w:p>
    <w:p>
      <w:pPr>
        <w:pStyle w:val="BlankClose"/>
      </w:pPr>
    </w:p>
    <w:p>
      <w:pPr>
        <w:pStyle w:val="Heading5"/>
      </w:pPr>
      <w:bookmarkStart w:id="293" w:name="_Toc413148537"/>
      <w:bookmarkStart w:id="294" w:name="_Toc413753223"/>
      <w:bookmarkStart w:id="295" w:name="_Toc413755389"/>
      <w:r>
        <w:rPr>
          <w:rStyle w:val="CharSectno"/>
        </w:rPr>
        <w:t>46</w:t>
      </w:r>
      <w:r>
        <w:t>.</w:t>
      </w:r>
      <w:r>
        <w:tab/>
        <w:t>Section 132 amended</w:t>
      </w:r>
      <w:bookmarkEnd w:id="293"/>
      <w:bookmarkEnd w:id="294"/>
      <w:bookmarkEnd w:id="295"/>
    </w:p>
    <w:p>
      <w:pPr>
        <w:pStyle w:val="Subsection"/>
      </w:pPr>
      <w:r>
        <w:tab/>
      </w:r>
      <w:r>
        <w:tab/>
        <w:t>After section 132(1) insert:</w:t>
      </w:r>
    </w:p>
    <w:p>
      <w:pPr>
        <w:pStyle w:val="BlankOpen"/>
      </w:pPr>
    </w:p>
    <w:p>
      <w:pPr>
        <w:pStyle w:val="zSubsection"/>
      </w:pPr>
      <w:r>
        <w:tab/>
        <w:t>(2A)</w:t>
      </w:r>
      <w:r>
        <w:tab/>
        <w:t>The CEO must consult the Trust before making a recommendation under subsection (1).</w:t>
      </w:r>
    </w:p>
    <w:p>
      <w:pPr>
        <w:pStyle w:val="BlankClose"/>
      </w:pPr>
    </w:p>
    <w:p>
      <w:pPr>
        <w:pStyle w:val="Heading5"/>
      </w:pPr>
      <w:bookmarkStart w:id="296" w:name="_Toc413148538"/>
      <w:bookmarkStart w:id="297" w:name="_Toc413753224"/>
      <w:bookmarkStart w:id="298" w:name="_Toc413755390"/>
      <w:r>
        <w:rPr>
          <w:rStyle w:val="CharSectno"/>
        </w:rPr>
        <w:t>47</w:t>
      </w:r>
      <w:r>
        <w:t>.</w:t>
      </w:r>
      <w:r>
        <w:tab/>
        <w:t>Section 135 amended</w:t>
      </w:r>
      <w:bookmarkEnd w:id="296"/>
      <w:bookmarkEnd w:id="297"/>
      <w:bookmarkEnd w:id="298"/>
    </w:p>
    <w:p>
      <w:pPr>
        <w:pStyle w:val="Subsection"/>
      </w:pPr>
      <w:r>
        <w:tab/>
        <w:t>(1)</w:t>
      </w:r>
      <w:r>
        <w:tab/>
        <w:t>Delete section 135(1) and (2) and insert:</w:t>
      </w:r>
    </w:p>
    <w:p>
      <w:pPr>
        <w:pStyle w:val="BlankOpen"/>
      </w:pPr>
    </w:p>
    <w:p>
      <w:pPr>
        <w:pStyle w:val="zSubsection"/>
      </w:pPr>
      <w:r>
        <w:tab/>
        <w:t>(1)</w:t>
      </w:r>
      <w:r>
        <w:tab/>
        <w:t>An action in tort does not lie against a person for anything that the person has done, in good faith in the performance or purported performance of a function under this Act.</w:t>
      </w:r>
    </w:p>
    <w:p>
      <w:pPr>
        <w:pStyle w:val="BlankClose"/>
      </w:pPr>
    </w:p>
    <w:p>
      <w:pPr>
        <w:pStyle w:val="Subsection"/>
      </w:pPr>
      <w:r>
        <w:tab/>
        <w:t>(2)</w:t>
      </w:r>
      <w:r>
        <w:tab/>
        <w:t>In section 135(3) delete “subsection (2)” and insert:</w:t>
      </w:r>
    </w:p>
    <w:p>
      <w:pPr>
        <w:pStyle w:val="BlankOpen"/>
      </w:pPr>
    </w:p>
    <w:p>
      <w:pPr>
        <w:pStyle w:val="Subsection"/>
      </w:pPr>
      <w:r>
        <w:tab/>
      </w:r>
      <w:r>
        <w:tab/>
        <w:t>subsection (1)</w:t>
      </w:r>
    </w:p>
    <w:p>
      <w:pPr>
        <w:pStyle w:val="BlankClose"/>
      </w:pPr>
    </w:p>
    <w:p>
      <w:pPr>
        <w:pStyle w:val="Subsection"/>
      </w:pPr>
      <w:r>
        <w:tab/>
        <w:t>(3)</w:t>
      </w:r>
      <w:r>
        <w:tab/>
        <w:t>In section 135(4) delete “subsection (2),” and insert:</w:t>
      </w:r>
    </w:p>
    <w:p>
      <w:pPr>
        <w:pStyle w:val="BlankOpen"/>
      </w:pPr>
    </w:p>
    <w:p>
      <w:pPr>
        <w:pStyle w:val="Subsection"/>
      </w:pPr>
      <w:r>
        <w:tab/>
      </w:r>
      <w:r>
        <w:tab/>
        <w:t>subsection (1),</w:t>
      </w:r>
    </w:p>
    <w:p>
      <w:pPr>
        <w:pStyle w:val="BlankClose"/>
      </w:pPr>
    </w:p>
    <w:p>
      <w:pPr>
        <w:pStyle w:val="Heading5"/>
      </w:pPr>
      <w:bookmarkStart w:id="299" w:name="_Toc413148539"/>
      <w:bookmarkStart w:id="300" w:name="_Toc413753225"/>
      <w:bookmarkStart w:id="301" w:name="_Toc413755391"/>
      <w:r>
        <w:rPr>
          <w:rStyle w:val="CharSectno"/>
        </w:rPr>
        <w:t>48</w:t>
      </w:r>
      <w:r>
        <w:t>.</w:t>
      </w:r>
      <w:r>
        <w:tab/>
        <w:t>Part 11 inserted</w:t>
      </w:r>
      <w:bookmarkEnd w:id="299"/>
      <w:bookmarkEnd w:id="300"/>
      <w:bookmarkEnd w:id="301"/>
    </w:p>
    <w:p>
      <w:pPr>
        <w:pStyle w:val="Subsection"/>
      </w:pPr>
      <w:r>
        <w:tab/>
      </w:r>
      <w:r>
        <w:tab/>
        <w:t>After Part 10 insert:</w:t>
      </w:r>
    </w:p>
    <w:p>
      <w:pPr>
        <w:pStyle w:val="BlankOpen"/>
      </w:pPr>
    </w:p>
    <w:p>
      <w:pPr>
        <w:pStyle w:val="zHeading2"/>
      </w:pPr>
      <w:bookmarkStart w:id="302" w:name="_Toc386701025"/>
      <w:bookmarkStart w:id="303" w:name="_Toc386701120"/>
      <w:bookmarkStart w:id="304" w:name="_Toc386701215"/>
      <w:bookmarkStart w:id="305" w:name="_Toc386701351"/>
      <w:bookmarkStart w:id="306" w:name="_Toc386703087"/>
      <w:bookmarkStart w:id="307" w:name="_Toc386703182"/>
      <w:bookmarkStart w:id="308" w:name="_Toc386728119"/>
      <w:bookmarkStart w:id="309" w:name="_Toc387052321"/>
      <w:bookmarkStart w:id="310" w:name="_Toc387055323"/>
      <w:bookmarkStart w:id="311" w:name="_Toc387059311"/>
      <w:bookmarkStart w:id="312" w:name="_Toc412627940"/>
      <w:bookmarkStart w:id="313" w:name="_Toc413148540"/>
      <w:bookmarkStart w:id="314" w:name="_Toc413753226"/>
      <w:bookmarkStart w:id="315" w:name="_Toc413754005"/>
      <w:bookmarkStart w:id="316" w:name="_Toc413754319"/>
      <w:bookmarkStart w:id="317" w:name="_Toc413755392"/>
      <w:r>
        <w:t>Part 11</w:t>
      </w:r>
      <w:r>
        <w:rPr>
          <w:b w:val="0"/>
        </w:rPr>
        <w:t> </w:t>
      </w:r>
      <w:r>
        <w:t>—</w:t>
      </w:r>
      <w:r>
        <w:rPr>
          <w:b w:val="0"/>
        </w:rPr>
        <w:t> </w:t>
      </w:r>
      <w:r>
        <w:t xml:space="preserve">Transitional provisions for </w:t>
      </w:r>
      <w:r>
        <w:rPr>
          <w:i/>
        </w:rPr>
        <w:t>Swan and Canning Rivers Management Amendment Act 2015</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zHeading5"/>
      </w:pPr>
      <w:bookmarkStart w:id="318" w:name="_Toc413148541"/>
      <w:bookmarkStart w:id="319" w:name="_Toc413753227"/>
      <w:bookmarkStart w:id="320" w:name="_Toc413755393"/>
      <w:r>
        <w:t>138.</w:t>
      </w:r>
      <w:r>
        <w:tab/>
        <w:t>Terms used</w:t>
      </w:r>
      <w:bookmarkEnd w:id="318"/>
      <w:bookmarkEnd w:id="319"/>
      <w:bookmarkEnd w:id="320"/>
    </w:p>
    <w:p>
      <w:pPr>
        <w:pStyle w:val="zSubsection"/>
      </w:pPr>
      <w:r>
        <w:tab/>
      </w:r>
      <w:r>
        <w:tab/>
        <w:t xml:space="preserve">In this Part — </w:t>
      </w:r>
    </w:p>
    <w:p>
      <w:pPr>
        <w:pStyle w:val="zDefstart"/>
      </w:pPr>
      <w:r>
        <w:tab/>
      </w:r>
      <w:r>
        <w:rPr>
          <w:rStyle w:val="CharDefText"/>
        </w:rPr>
        <w:t>amended Act</w:t>
      </w:r>
      <w:r>
        <w:t xml:space="preserve"> means this Act as amended by the </w:t>
      </w:r>
      <w:r>
        <w:rPr>
          <w:i/>
        </w:rPr>
        <w:t xml:space="preserve">Swan and Canning Rivers Management Amendment Act 2015 </w:t>
      </w:r>
      <w:r>
        <w:t>Part 2;</w:t>
      </w:r>
    </w:p>
    <w:p>
      <w:pPr>
        <w:pStyle w:val="zDefstart"/>
        <w:keepNext/>
        <w:rPr>
          <w:rStyle w:val="CharDefText"/>
        </w:rPr>
      </w:pPr>
      <w:r>
        <w:tab/>
      </w:r>
      <w:r>
        <w:rPr>
          <w:rStyle w:val="CharDefText"/>
        </w:rPr>
        <w:t>assets</w:t>
      </w:r>
      <w:r>
        <w:t> —</w:t>
      </w:r>
      <w:r>
        <w:rPr>
          <w:rStyle w:val="CharDefText"/>
        </w:rPr>
        <w:t xml:space="preserve"> </w:t>
      </w:r>
    </w:p>
    <w:p>
      <w:pPr>
        <w:pStyle w:val="zDefpara"/>
      </w:pPr>
      <w:r>
        <w:tab/>
        <w:t>(a)</w:t>
      </w:r>
      <w:r>
        <w:tab/>
        <w:t>means any legal or equitable estate or interests (whether present or future, whether vested or contingent and whether personal or assignable) in real or personal property of any description; and</w:t>
      </w:r>
    </w:p>
    <w:p>
      <w:pPr>
        <w:pStyle w:val="zDefpara"/>
      </w:pPr>
      <w:r>
        <w:tab/>
        <w:t>(b)</w:t>
      </w:r>
      <w:r>
        <w:tab/>
        <w:t>includes money, securities, choses in action and documents;</w:t>
      </w:r>
    </w:p>
    <w:p>
      <w:pPr>
        <w:pStyle w:val="z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zDefstart"/>
      </w:pPr>
      <w:r>
        <w:tab/>
      </w:r>
      <w:r>
        <w:rPr>
          <w:rStyle w:val="CharDefText"/>
        </w:rPr>
        <w:t>former Act</w:t>
      </w:r>
      <w:r>
        <w:t xml:space="preserve"> means this Act as in force immediately before the commencement day;</w:t>
      </w:r>
    </w:p>
    <w:p>
      <w:pPr>
        <w:pStyle w:val="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zDefstart"/>
      </w:pPr>
      <w:r>
        <w:tab/>
      </w:r>
      <w:r>
        <w:rPr>
          <w:rStyle w:val="CharDefText"/>
        </w:rPr>
        <w:t>right</w:t>
      </w:r>
      <w:r>
        <w:t xml:space="preserve"> means any right, power, privilege or immunity whether actual, prospective or contingent;</w:t>
      </w:r>
    </w:p>
    <w:p>
      <w:pPr>
        <w:pStyle w:val="zDefstart"/>
      </w:pPr>
      <w:r>
        <w:tab/>
      </w:r>
      <w:r>
        <w:rPr>
          <w:rStyle w:val="CharDefText"/>
        </w:rPr>
        <w:t>this Part</w:t>
      </w:r>
      <w:r>
        <w:t xml:space="preserve"> includes regulations made under section 148(2).</w:t>
      </w:r>
    </w:p>
    <w:p>
      <w:pPr>
        <w:pStyle w:val="zHeading5"/>
      </w:pPr>
      <w:bookmarkStart w:id="321" w:name="_Toc413148542"/>
      <w:bookmarkStart w:id="322" w:name="_Toc413753228"/>
      <w:bookmarkStart w:id="323" w:name="_Toc413755394"/>
      <w:r>
        <w:t>139.</w:t>
      </w:r>
      <w:r>
        <w:tab/>
        <w:t>Completion of things commenced</w:t>
      </w:r>
      <w:bookmarkEnd w:id="321"/>
      <w:bookmarkEnd w:id="322"/>
      <w:bookmarkEnd w:id="323"/>
    </w:p>
    <w:p>
      <w:pPr>
        <w:pStyle w:val="zSubsection"/>
      </w:pPr>
      <w:r>
        <w:tab/>
      </w:r>
      <w:r>
        <w:tab/>
        <w:t>Anything commenced to be done by the Trust or the General Manager before the commencement day may be continued by the CEO so far as the doing of that thing is within the functions of the CEO.</w:t>
      </w:r>
    </w:p>
    <w:p>
      <w:pPr>
        <w:pStyle w:val="zHeading5"/>
      </w:pPr>
      <w:bookmarkStart w:id="324" w:name="_Toc413148543"/>
      <w:bookmarkStart w:id="325" w:name="_Toc413753229"/>
      <w:bookmarkStart w:id="326" w:name="_Toc413755395"/>
      <w:r>
        <w:t>140.</w:t>
      </w:r>
      <w:r>
        <w:tab/>
        <w:t>Continuing effect of things done</w:t>
      </w:r>
      <w:bookmarkEnd w:id="324"/>
      <w:bookmarkEnd w:id="325"/>
      <w:bookmarkEnd w:id="326"/>
    </w:p>
    <w:p>
      <w:pPr>
        <w:pStyle w:val="zSubsection"/>
      </w:pPr>
      <w:r>
        <w:tab/>
        <w:t>(1)</w:t>
      </w:r>
      <w:r>
        <w:tab/>
        <w:t xml:space="preserve">Anything done or omitted to be done before the commencement day by, to or in respect of the Trust or the General Manager, to the extent that it — </w:t>
      </w:r>
    </w:p>
    <w:p>
      <w:pPr>
        <w:pStyle w:val="zIndenta"/>
      </w:pPr>
      <w:r>
        <w:tab/>
        <w:t>(a)</w:t>
      </w:r>
      <w:r>
        <w:tab/>
        <w:t>has any force or significance; and</w:t>
      </w:r>
    </w:p>
    <w:p>
      <w:pPr>
        <w:pStyle w:val="zIndenta"/>
      </w:pPr>
      <w:r>
        <w:tab/>
        <w:t>(b)</w:t>
      </w:r>
      <w:r>
        <w:tab/>
        <w:t>is a thing that could be done or omitted to be done by the CEO under the amended Act,</w:t>
      </w:r>
    </w:p>
    <w:p>
      <w:pPr>
        <w:pStyle w:val="zSubsection"/>
      </w:pPr>
      <w:r>
        <w:tab/>
      </w:r>
      <w:r>
        <w:tab/>
        <w:t>is to be taken to have been done or omitted by, to or in respect of the CEO.</w:t>
      </w:r>
    </w:p>
    <w:p>
      <w:pPr>
        <w:pStyle w:val="z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zHeading5"/>
        <w:spacing w:before="180"/>
      </w:pPr>
      <w:bookmarkStart w:id="327" w:name="_Toc413148544"/>
      <w:bookmarkStart w:id="328" w:name="_Toc413753230"/>
      <w:bookmarkStart w:id="329" w:name="_Toc413755396"/>
      <w:r>
        <w:t>141.</w:t>
      </w:r>
      <w:r>
        <w:tab/>
        <w:t>Contracts, agreements and other instruments</w:t>
      </w:r>
      <w:bookmarkEnd w:id="327"/>
      <w:bookmarkEnd w:id="328"/>
      <w:bookmarkEnd w:id="329"/>
    </w:p>
    <w:p>
      <w:pPr>
        <w:pStyle w:val="zSubsection"/>
        <w:spacing w:before="120"/>
      </w:pPr>
      <w:r>
        <w:tab/>
        <w:t>(1)</w:t>
      </w:r>
      <w:r>
        <w:tab/>
        <w:t xml:space="preserve">Any contract, agreement or other instrument subsisting immediately before the commencement day — </w:t>
      </w:r>
    </w:p>
    <w:p>
      <w:pPr>
        <w:pStyle w:val="zIndenta"/>
      </w:pPr>
      <w:r>
        <w:tab/>
        <w:t>(a)</w:t>
      </w:r>
      <w:r>
        <w:tab/>
        <w:t>to which the Trust was a party; or</w:t>
      </w:r>
    </w:p>
    <w:p>
      <w:pPr>
        <w:pStyle w:val="zIndenta"/>
      </w:pPr>
      <w:r>
        <w:tab/>
        <w:t>(b)</w:t>
      </w:r>
      <w:r>
        <w:tab/>
        <w:t xml:space="preserve">which contains a reference to the Trust, </w:t>
      </w:r>
    </w:p>
    <w:p>
      <w:pPr>
        <w:pStyle w:val="zSubsection"/>
      </w:pPr>
      <w:r>
        <w:tab/>
      </w:r>
      <w:r>
        <w:tab/>
        <w:t xml:space="preserve">has effect on and after the commencement day, to the extent to which the contract, agreement or other instrument relates to the functions of the CEO under the amended Act, as if — </w:t>
      </w:r>
    </w:p>
    <w:p>
      <w:pPr>
        <w:pStyle w:val="zIndenta"/>
      </w:pPr>
      <w:r>
        <w:tab/>
        <w:t>(c)</w:t>
      </w:r>
      <w:r>
        <w:tab/>
        <w:t>the CEO were substituted for the Trust as a party to the agreement or instrument; and</w:t>
      </w:r>
    </w:p>
    <w:p>
      <w:pPr>
        <w:pStyle w:val="zIndenta"/>
      </w:pPr>
      <w:r>
        <w:tab/>
        <w:t>(d)</w:t>
      </w:r>
      <w:r>
        <w:tab/>
        <w:t>any reference in the contract, agreement or instrument were, unless the context otherwise requires, amended to be or include a reference to the CEO.</w:t>
      </w:r>
    </w:p>
    <w:p>
      <w:pPr>
        <w:pStyle w:val="zSubsection"/>
        <w:spacing w:before="120"/>
      </w:pPr>
      <w:r>
        <w:tab/>
        <w:t>(2)</w:t>
      </w:r>
      <w:r>
        <w:tab/>
        <w:t>Nothing in this section affects the operation of sections 11 or 23(a).</w:t>
      </w:r>
    </w:p>
    <w:p>
      <w:pPr>
        <w:pStyle w:val="zHeading5"/>
        <w:spacing w:before="180"/>
      </w:pPr>
      <w:bookmarkStart w:id="330" w:name="_Toc413148545"/>
      <w:bookmarkStart w:id="331" w:name="_Toc413753231"/>
      <w:bookmarkStart w:id="332" w:name="_Toc413755397"/>
      <w:r>
        <w:t>142.</w:t>
      </w:r>
      <w:r>
        <w:tab/>
        <w:t>Assignment to State or CEO</w:t>
      </w:r>
      <w:bookmarkEnd w:id="330"/>
      <w:bookmarkEnd w:id="331"/>
      <w:bookmarkEnd w:id="332"/>
    </w:p>
    <w:p>
      <w:pPr>
        <w:pStyle w:val="zSubsection"/>
        <w:spacing w:before="120"/>
      </w:pPr>
      <w:r>
        <w:tab/>
        <w:t>(1)</w:t>
      </w:r>
      <w:r>
        <w:tab/>
        <w:t xml:space="preserve">On the commencement day — </w:t>
      </w:r>
    </w:p>
    <w:p>
      <w:pPr>
        <w:pStyle w:val="zIndenta"/>
      </w:pPr>
      <w:r>
        <w:tab/>
        <w:t>(a)</w:t>
      </w:r>
      <w:r>
        <w:tab/>
        <w:t>the assets of the Trust are, by operation of this section, assigned to and become assets of the State to be administered in the Department; and</w:t>
      </w:r>
    </w:p>
    <w:p>
      <w:pPr>
        <w:pStyle w:val="zIndenta"/>
      </w:pPr>
      <w:r>
        <w:tab/>
        <w:t>(b)</w:t>
      </w:r>
      <w:r>
        <w:tab/>
        <w:t>the liabilities of the Trust are, by operation of this section, assigned to and become liabilities of the CEO acting on behalf of, and in the name of, the State; and</w:t>
      </w:r>
    </w:p>
    <w:p>
      <w:pPr>
        <w:pStyle w:val="zIndenta"/>
      </w:pPr>
      <w:r>
        <w:tab/>
        <w:t>(c)</w:t>
      </w:r>
      <w:r>
        <w:tab/>
        <w:t>the CEO acting on behalf of, and in the name of, the State is substituted for the Trust as a party to all proceedings in which the Trust was a party immediately before the commencement day; and</w:t>
      </w:r>
    </w:p>
    <w:p>
      <w:pPr>
        <w:pStyle w:val="z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z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zSubsection"/>
      </w:pPr>
      <w:r>
        <w:tab/>
        <w:t>(2)</w:t>
      </w:r>
      <w:r>
        <w:tab/>
        <w:t>As soon as is practicable after the commencement day, all records and data of the Trust are to be delivered to the CEO.</w:t>
      </w:r>
    </w:p>
    <w:p>
      <w:pPr>
        <w:pStyle w:val="zSubsection"/>
      </w:pPr>
      <w:r>
        <w:tab/>
        <w:t>(3)</w:t>
      </w:r>
      <w:r>
        <w:tab/>
        <w:t>Nothing in this section affects the operation of sections 11 or 23(a).</w:t>
      </w:r>
    </w:p>
    <w:p>
      <w:pPr>
        <w:pStyle w:val="zHeading5"/>
      </w:pPr>
      <w:bookmarkStart w:id="333" w:name="_Toc413148546"/>
      <w:bookmarkStart w:id="334" w:name="_Toc413753232"/>
      <w:bookmarkStart w:id="335" w:name="_Toc413755398"/>
      <w:r>
        <w:t>143.</w:t>
      </w:r>
      <w:r>
        <w:tab/>
        <w:t>Swan River Trust Account</w:t>
      </w:r>
      <w:bookmarkEnd w:id="333"/>
      <w:bookmarkEnd w:id="334"/>
      <w:bookmarkEnd w:id="335"/>
    </w:p>
    <w:p>
      <w:pPr>
        <w:pStyle w:val="zSubsection"/>
      </w:pPr>
      <w:r>
        <w:tab/>
        <w:t>(1)</w:t>
      </w:r>
      <w:r>
        <w:tab/>
        <w:t xml:space="preserve">In this section — </w:t>
      </w:r>
    </w:p>
    <w:p>
      <w:pPr>
        <w:pStyle w:val="z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zSubsection"/>
      </w:pPr>
      <w:r>
        <w:tab/>
        <w:t>(2)</w:t>
      </w:r>
      <w:r>
        <w:tab/>
        <w:t>On the commencement day, any moneys standing to the credit of the former account must be credited to an operating account of the Department, and the former account must then be closed.</w:t>
      </w:r>
    </w:p>
    <w:p>
      <w:pPr>
        <w:pStyle w:val="zSubsection"/>
      </w:pPr>
      <w:r>
        <w:tab/>
        <w:t>(3)</w:t>
      </w:r>
      <w:r>
        <w:tab/>
        <w:t xml:space="preserve">Moneys referred to in subsection (2) may be applied — </w:t>
      </w:r>
    </w:p>
    <w:p>
      <w:pPr>
        <w:pStyle w:val="zIndenta"/>
      </w:pPr>
      <w:r>
        <w:tab/>
        <w:t>(a)</w:t>
      </w:r>
      <w:r>
        <w:tab/>
        <w:t>in the payment of any liabilities of the former account arising before the commencement day; and</w:t>
      </w:r>
    </w:p>
    <w:p>
      <w:pPr>
        <w:pStyle w:val="zIndenta"/>
      </w:pPr>
      <w:r>
        <w:tab/>
        <w:t>(b)</w:t>
      </w:r>
      <w:r>
        <w:tab/>
        <w:t>for the purposes of this Act.</w:t>
      </w:r>
    </w:p>
    <w:p>
      <w:pPr>
        <w:pStyle w:val="zSubsection"/>
        <w:spacing w:before="120"/>
      </w:pPr>
      <w:r>
        <w:tab/>
        <w:t>(4)</w:t>
      </w:r>
      <w:r>
        <w:tab/>
        <w:t>The operating account referred to in subsection (2) must be credited with any moneys payable to the former account before the commencement day that are paid on or after that day.</w:t>
      </w:r>
    </w:p>
    <w:p>
      <w:pPr>
        <w:pStyle w:val="zSubsection"/>
        <w:spacing w:before="120"/>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zHeading5"/>
      </w:pPr>
      <w:bookmarkStart w:id="336" w:name="_Toc413148547"/>
      <w:bookmarkStart w:id="337" w:name="_Toc413753233"/>
      <w:bookmarkStart w:id="338" w:name="_Toc413755399"/>
      <w:r>
        <w:t>144.</w:t>
      </w:r>
      <w:r>
        <w:tab/>
        <w:t>Registration of documents</w:t>
      </w:r>
      <w:bookmarkEnd w:id="336"/>
      <w:bookmarkEnd w:id="337"/>
      <w:bookmarkEnd w:id="338"/>
    </w:p>
    <w:p>
      <w:pPr>
        <w:pStyle w:val="zSubsection"/>
        <w:spacing w:before="120"/>
      </w:pPr>
      <w:r>
        <w:tab/>
        <w:t>(1)</w:t>
      </w:r>
      <w:r>
        <w:tab/>
        <w:t xml:space="preserve">In this section — </w:t>
      </w:r>
    </w:p>
    <w:p>
      <w:pPr>
        <w:pStyle w:val="zDefstart"/>
      </w:pPr>
      <w:r>
        <w:tab/>
      </w:r>
      <w:r>
        <w:rPr>
          <w:rStyle w:val="CharDefText"/>
        </w:rPr>
        <w:t>relevant official</w:t>
      </w:r>
      <w:r>
        <w:t xml:space="preserve"> means — </w:t>
      </w:r>
    </w:p>
    <w:p>
      <w:pPr>
        <w:pStyle w:val="zDefpara"/>
      </w:pPr>
      <w:r>
        <w:tab/>
        <w:t>(a)</w:t>
      </w:r>
      <w:r>
        <w:tab/>
        <w:t>the Registrar of Titles; or</w:t>
      </w:r>
    </w:p>
    <w:p>
      <w:pPr>
        <w:pStyle w:val="zDefpara"/>
      </w:pPr>
      <w:r>
        <w:tab/>
        <w:t>(b)</w:t>
      </w:r>
      <w:r>
        <w:tab/>
        <w:t>the Registrar of Deeds and Titles; or</w:t>
      </w:r>
    </w:p>
    <w:p>
      <w:pPr>
        <w:pStyle w:val="zDefpara"/>
      </w:pPr>
      <w:r>
        <w:tab/>
        <w:t>(c)</w:t>
      </w:r>
      <w:r>
        <w:tab/>
        <w:t>any other person authorised by a written law to record and give effect to the registration of documents relating to property transactions,</w:t>
      </w:r>
    </w:p>
    <w:p>
      <w:pPr>
        <w:pStyle w:val="zDefstart"/>
      </w:pPr>
      <w:r>
        <w:tab/>
        <w:t>according to which, if any, of them has responsibility for a register relating to the relevant property;</w:t>
      </w:r>
    </w:p>
    <w:p>
      <w:pPr>
        <w:pStyle w:val="zDefstart"/>
      </w:pPr>
      <w:r>
        <w:tab/>
      </w:r>
      <w:r>
        <w:rPr>
          <w:rStyle w:val="CharDefText"/>
        </w:rPr>
        <w:t>relevant property</w:t>
      </w:r>
      <w:r>
        <w:t xml:space="preserve"> means property of a kind affected by this Part, whether it is an estate or interest in land or other property.</w:t>
      </w:r>
    </w:p>
    <w:p>
      <w:pPr>
        <w:pStyle w:val="zSubsection"/>
      </w:pPr>
      <w:r>
        <w:tab/>
        <w:t>(2)</w:t>
      </w:r>
      <w:r>
        <w:tab/>
        <w:t>The relevant officials are to take notice of this Part and are to record and register in the appropriate manner the documents necessary to show the effect of this Part.</w:t>
      </w:r>
    </w:p>
    <w:p>
      <w:pPr>
        <w:pStyle w:val="zHeading5"/>
      </w:pPr>
      <w:bookmarkStart w:id="339" w:name="_Toc413148548"/>
      <w:bookmarkStart w:id="340" w:name="_Toc413753234"/>
      <w:bookmarkStart w:id="341" w:name="_Toc413755400"/>
      <w:r>
        <w:t>145.</w:t>
      </w:r>
      <w:r>
        <w:tab/>
        <w:t>Exemption from State taxation</w:t>
      </w:r>
      <w:bookmarkEnd w:id="339"/>
      <w:bookmarkEnd w:id="340"/>
      <w:bookmarkEnd w:id="341"/>
    </w:p>
    <w:p>
      <w:pPr>
        <w:pStyle w:val="zSubsection"/>
      </w:pPr>
      <w:r>
        <w:tab/>
        <w:t>(1)</w:t>
      </w:r>
      <w:r>
        <w:tab/>
        <w:t xml:space="preserve">In this section — </w:t>
      </w:r>
    </w:p>
    <w:p>
      <w:pPr>
        <w:pStyle w:val="zDefstart"/>
      </w:pPr>
      <w:r>
        <w:tab/>
      </w:r>
      <w:r>
        <w:rPr>
          <w:rStyle w:val="CharDefText"/>
        </w:rPr>
        <w:t>State tax</w:t>
      </w:r>
      <w:r>
        <w:t xml:space="preserve"> includes — </w:t>
      </w:r>
    </w:p>
    <w:p>
      <w:pPr>
        <w:pStyle w:val="zDefpara"/>
      </w:pPr>
      <w:r>
        <w:tab/>
        <w:t>(a)</w:t>
      </w:r>
      <w:r>
        <w:tab/>
        <w:t xml:space="preserve">duty chargeable under the </w:t>
      </w:r>
      <w:r>
        <w:rPr>
          <w:i/>
        </w:rPr>
        <w:t>Duties Act 2008</w:t>
      </w:r>
      <w:r>
        <w:t>; and</w:t>
      </w:r>
    </w:p>
    <w:p>
      <w:pPr>
        <w:pStyle w:val="zDefpara"/>
      </w:pPr>
      <w:r>
        <w:tab/>
        <w:t>(b)</w:t>
      </w:r>
      <w:r>
        <w:tab/>
        <w:t>any other tax, duty, fee, levy or charge, under a law of the State.</w:t>
      </w:r>
    </w:p>
    <w:p>
      <w:pPr>
        <w:pStyle w:val="zSubsection"/>
      </w:pPr>
      <w:r>
        <w:tab/>
        <w:t>(2)</w:t>
      </w:r>
      <w:r>
        <w:tab/>
        <w:t xml:space="preserve">State tax is not payable in relation to — </w:t>
      </w:r>
    </w:p>
    <w:p>
      <w:pPr>
        <w:pStyle w:val="zIndenta"/>
      </w:pPr>
      <w:r>
        <w:tab/>
        <w:t>(a)</w:t>
      </w:r>
      <w:r>
        <w:tab/>
        <w:t>anything that occurs by operation of this Part; or</w:t>
      </w:r>
    </w:p>
    <w:p>
      <w:pPr>
        <w:pStyle w:val="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zSubsection"/>
      </w:pPr>
      <w:r>
        <w:tab/>
        <w:t>(3)</w:t>
      </w:r>
      <w:r>
        <w:tab/>
        <w:t xml:space="preserve">The Minister may certify in writing that — </w:t>
      </w:r>
    </w:p>
    <w:p>
      <w:pPr>
        <w:pStyle w:val="zIndenta"/>
      </w:pPr>
      <w:r>
        <w:tab/>
        <w:t>(a)</w:t>
      </w:r>
      <w:r>
        <w:tab/>
        <w:t>a specified thing occurred by operation of this Part; or</w:t>
      </w:r>
    </w:p>
    <w:p>
      <w:pPr>
        <w:pStyle w:val="zIndenta"/>
      </w:pPr>
      <w:r>
        <w:tab/>
        <w:t>(b)</w:t>
      </w:r>
      <w:r>
        <w:tab/>
        <w:t>a specified thing was done under this Part, or to give effect to this Part, or for a purpose connected with or arising out of giving effect to this Part.</w:t>
      </w:r>
    </w:p>
    <w:p>
      <w:pPr>
        <w:pStyle w:val="zSubsection"/>
      </w:pPr>
      <w:r>
        <w:tab/>
        <w:t>(4)</w:t>
      </w:r>
      <w:r>
        <w:tab/>
        <w:t>For all purposes and in all proceedings, a certificate under subsection (3) is sufficient evidence of the matters it certifies, except so far as the contrary is shown.</w:t>
      </w:r>
    </w:p>
    <w:p>
      <w:pPr>
        <w:pStyle w:val="zHeading5"/>
      </w:pPr>
      <w:bookmarkStart w:id="342" w:name="_Toc413148549"/>
      <w:bookmarkStart w:id="343" w:name="_Toc413753235"/>
      <w:bookmarkStart w:id="344" w:name="_Toc413755401"/>
      <w:r>
        <w:t>146.</w:t>
      </w:r>
      <w:r>
        <w:tab/>
        <w:t>Development applications</w:t>
      </w:r>
      <w:bookmarkEnd w:id="342"/>
      <w:bookmarkEnd w:id="343"/>
      <w:bookmarkEnd w:id="344"/>
    </w:p>
    <w:p>
      <w:pPr>
        <w:pStyle w:val="z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zHeading5"/>
      </w:pPr>
      <w:bookmarkStart w:id="345" w:name="_Toc413148550"/>
      <w:bookmarkStart w:id="346" w:name="_Toc413753236"/>
      <w:bookmarkStart w:id="347" w:name="_Toc413755402"/>
      <w:r>
        <w:t>147.</w:t>
      </w:r>
      <w:r>
        <w:tab/>
        <w:t>River protection notices</w:t>
      </w:r>
      <w:bookmarkEnd w:id="345"/>
      <w:bookmarkEnd w:id="346"/>
      <w:bookmarkEnd w:id="347"/>
    </w:p>
    <w:p>
      <w:pPr>
        <w:pStyle w:val="z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zIndenta"/>
      </w:pPr>
      <w:r>
        <w:tab/>
        <w:t>(a)</w:t>
      </w:r>
      <w:r>
        <w:tab/>
        <w:t>any action taken by the General Manager under section 90(3) of the former Act was action taken by the CEO under section 90(3) of the amended Act; and</w:t>
      </w:r>
    </w:p>
    <w:p>
      <w:pPr>
        <w:pStyle w:val="zIndenta"/>
      </w:pPr>
      <w:r>
        <w:tab/>
        <w:t>(b)</w:t>
      </w:r>
      <w:r>
        <w:tab/>
        <w:t>the report and recommendation given by the General Manager was the advice of the Trust; and</w:t>
      </w:r>
    </w:p>
    <w:p>
      <w:pPr>
        <w:pStyle w:val="zIndenta"/>
      </w:pPr>
      <w:r>
        <w:tab/>
        <w:t>(c)</w:t>
      </w:r>
      <w:r>
        <w:tab/>
        <w:t>any information given under section 91 to a person to whom it is proposed to give the notice was given by the CEO.</w:t>
      </w:r>
    </w:p>
    <w:p>
      <w:pPr>
        <w:pStyle w:val="zSubsection"/>
        <w:spacing w:before="120"/>
      </w:pPr>
      <w:r>
        <w:tab/>
        <w:t>(2)</w:t>
      </w:r>
      <w:r>
        <w:tab/>
        <w:t>On and after the commencement day, any reference in a river protection notice to the Trust has effect as if it were a reference to the CEO.</w:t>
      </w:r>
    </w:p>
    <w:p>
      <w:pPr>
        <w:pStyle w:val="zHeading5"/>
      </w:pPr>
      <w:bookmarkStart w:id="348" w:name="_Toc413148551"/>
      <w:bookmarkStart w:id="349" w:name="_Toc413753237"/>
      <w:bookmarkStart w:id="350" w:name="_Toc413755403"/>
      <w:r>
        <w:t>148.</w:t>
      </w:r>
      <w:r>
        <w:tab/>
        <w:t>Transitional regulations</w:t>
      </w:r>
      <w:bookmarkEnd w:id="348"/>
      <w:bookmarkEnd w:id="349"/>
      <w:bookmarkEnd w:id="350"/>
    </w:p>
    <w:p>
      <w:pPr>
        <w:pStyle w:val="zSubsection"/>
        <w:spacing w:before="120"/>
      </w:pPr>
      <w:r>
        <w:tab/>
        <w:t>(1)</w:t>
      </w:r>
      <w:r>
        <w:tab/>
        <w:t xml:space="preserve">In this section — </w:t>
      </w:r>
    </w:p>
    <w:p>
      <w:pPr>
        <w:pStyle w:val="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zDefstart"/>
      </w:pPr>
      <w:r>
        <w:tab/>
      </w:r>
      <w:r>
        <w:rPr>
          <w:rStyle w:val="CharDefText"/>
        </w:rPr>
        <w:t>specified</w:t>
      </w:r>
      <w:r>
        <w:t xml:space="preserve"> means specified or described in regulations made under subsection (2);</w:t>
      </w:r>
    </w:p>
    <w:p>
      <w:pPr>
        <w:pStyle w:val="z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zSubsection"/>
      </w:pPr>
      <w:r>
        <w:tab/>
        <w:t>(2)</w:t>
      </w:r>
      <w:r>
        <w:tab/>
        <w:t xml:space="preserve">If there is no sufficient provision in this Part for dealing with a transitional matter, the Governor may make regulations prescribing matters — </w:t>
      </w:r>
    </w:p>
    <w:p>
      <w:pPr>
        <w:pStyle w:val="zIndenta"/>
      </w:pPr>
      <w:r>
        <w:tab/>
        <w:t>(a)</w:t>
      </w:r>
      <w:r>
        <w:tab/>
        <w:t>required to be prescribed for the purpose of dealing with a transitional matter; or</w:t>
      </w:r>
    </w:p>
    <w:p>
      <w:pPr>
        <w:pStyle w:val="zIndenta"/>
      </w:pPr>
      <w:r>
        <w:tab/>
        <w:t>(b)</w:t>
      </w:r>
      <w:r>
        <w:tab/>
        <w:t>necessary or convenient to be prescribed for the purpose of dealing with a transitional matter.</w:t>
      </w:r>
    </w:p>
    <w:p>
      <w:pPr>
        <w:pStyle w:val="zSubsection"/>
      </w:pPr>
      <w:r>
        <w:tab/>
        <w:t>(3)</w:t>
      </w:r>
      <w:r>
        <w:tab/>
        <w:t xml:space="preserve">Regulations made under subsection (2) may provide that specific provisions of the amended Act — </w:t>
      </w:r>
    </w:p>
    <w:p>
      <w:pPr>
        <w:pStyle w:val="zIndenta"/>
      </w:pPr>
      <w:r>
        <w:tab/>
        <w:t>(a)</w:t>
      </w:r>
      <w:r>
        <w:tab/>
        <w:t>do not apply to or in relation to a matter; or</w:t>
      </w:r>
    </w:p>
    <w:p>
      <w:pPr>
        <w:pStyle w:val="zIndenta"/>
      </w:pPr>
      <w:r>
        <w:tab/>
        <w:t>(b)</w:t>
      </w:r>
      <w:r>
        <w:tab/>
        <w:t>apply with specified modifications to or in relation to a specified matter.</w:t>
      </w:r>
    </w:p>
    <w:p>
      <w:pPr>
        <w:pStyle w:val="z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zSubsection"/>
      </w:pPr>
      <w:r>
        <w:tab/>
        <w:t>(5)</w:t>
      </w:r>
      <w:r>
        <w:tab/>
        <w:t xml:space="preserve">If regulations made under subsection (2) contain a provision referred to in subsection (4), the provision does not operate so as — </w:t>
      </w:r>
    </w:p>
    <w:p>
      <w:pPr>
        <w:pStyle w:val="zIndenta"/>
      </w:pPr>
      <w:r>
        <w:tab/>
        <w:t>(a)</w:t>
      </w:r>
      <w:r>
        <w:tab/>
        <w:t>to affect in a manner prejudicial to a person other than the State the rights of that person existing before the publication day for those regulations; or</w:t>
      </w:r>
    </w:p>
    <w:p>
      <w:pPr>
        <w:pStyle w:val="zIndenta"/>
      </w:pPr>
      <w:r>
        <w:tab/>
        <w:t>(b)</w:t>
      </w:r>
      <w:r>
        <w:tab/>
        <w:t>to impose liabilities on a person other than the State or an authority of the State in respect of an act done or omission made before the publication day for those regulations.</w:t>
      </w:r>
    </w:p>
    <w:p>
      <w:pPr>
        <w:pStyle w:val="zSubsection"/>
      </w:pPr>
      <w:r>
        <w:tab/>
        <w:t>(6)</w:t>
      </w:r>
      <w:r>
        <w:tab/>
        <w:t>Regulations can only be made under subsection (2) within 12 months after the commencement day.</w:t>
      </w:r>
    </w:p>
    <w:p>
      <w:pPr>
        <w:pStyle w:val="zHeading5"/>
      </w:pPr>
      <w:bookmarkStart w:id="351" w:name="_Toc413148552"/>
      <w:bookmarkStart w:id="352" w:name="_Toc413753238"/>
      <w:bookmarkStart w:id="353" w:name="_Toc413755404"/>
      <w:r>
        <w:t>149.</w:t>
      </w:r>
      <w:r>
        <w:tab/>
      </w:r>
      <w:r>
        <w:rPr>
          <w:i/>
        </w:rPr>
        <w:t>Interpretation Act 1984</w:t>
      </w:r>
      <w:r>
        <w:t xml:space="preserve"> not affected</w:t>
      </w:r>
      <w:bookmarkEnd w:id="351"/>
      <w:bookmarkEnd w:id="352"/>
      <w:bookmarkEnd w:id="353"/>
    </w:p>
    <w:p>
      <w:pPr>
        <w:pStyle w:val="z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BlankClose"/>
      </w:pPr>
    </w:p>
    <w:p>
      <w:pPr>
        <w:pStyle w:val="Heading5"/>
      </w:pPr>
      <w:bookmarkStart w:id="354" w:name="_Toc413148553"/>
      <w:bookmarkStart w:id="355" w:name="_Toc413753239"/>
      <w:bookmarkStart w:id="356" w:name="_Toc413755405"/>
      <w:r>
        <w:rPr>
          <w:rStyle w:val="CharSectno"/>
        </w:rPr>
        <w:t>49</w:t>
      </w:r>
      <w:r>
        <w:t>.</w:t>
      </w:r>
      <w:r>
        <w:tab/>
        <w:t>Schedule 5 amended</w:t>
      </w:r>
      <w:bookmarkEnd w:id="354"/>
      <w:bookmarkEnd w:id="355"/>
      <w:bookmarkEnd w:id="356"/>
    </w:p>
    <w:p>
      <w:pPr>
        <w:pStyle w:val="Subsection"/>
      </w:pPr>
      <w:r>
        <w:tab/>
      </w:r>
      <w:r>
        <w:tab/>
        <w:t>In Schedule 5:</w:t>
      </w:r>
    </w:p>
    <w:p>
      <w:pPr>
        <w:pStyle w:val="Indenta"/>
      </w:pPr>
      <w:r>
        <w:tab/>
        <w:t>(a)</w:t>
      </w:r>
      <w:r>
        <w:tab/>
        <w:t>delete item 1(c) and (y);</w:t>
      </w:r>
    </w:p>
    <w:p>
      <w:pPr>
        <w:pStyle w:val="Indenta"/>
      </w:pPr>
      <w:r>
        <w:tab/>
        <w:t>(b)</w:t>
      </w:r>
      <w:r>
        <w:tab/>
        <w:t>in item 1(ff) delete “</w:t>
      </w:r>
      <w:r>
        <w:rPr>
          <w:i/>
          <w:sz w:val="22"/>
          <w:szCs w:val="22"/>
        </w:rPr>
        <w:t>Act 1992</w:t>
      </w:r>
      <w:r>
        <w:rPr>
          <w:sz w:val="22"/>
          <w:szCs w:val="22"/>
        </w:rPr>
        <w:t>;</w:t>
      </w:r>
      <w:r>
        <w:t>” and insert:</w:t>
      </w:r>
    </w:p>
    <w:p>
      <w:pPr>
        <w:pStyle w:val="BlankOpen"/>
      </w:pPr>
    </w:p>
    <w:p>
      <w:pPr>
        <w:pStyle w:val="Indenta"/>
        <w:rPr>
          <w:sz w:val="22"/>
          <w:szCs w:val="22"/>
        </w:rPr>
      </w:pPr>
      <w:r>
        <w:rPr>
          <w:sz w:val="22"/>
          <w:szCs w:val="22"/>
        </w:rPr>
        <w:tab/>
      </w:r>
      <w:r>
        <w:rPr>
          <w:sz w:val="22"/>
          <w:szCs w:val="22"/>
        </w:rPr>
        <w:tab/>
      </w:r>
      <w:r>
        <w:rPr>
          <w:i/>
          <w:sz w:val="22"/>
          <w:szCs w:val="22"/>
        </w:rPr>
        <w:t>Act 1992</w:t>
      </w:r>
      <w:r>
        <w:rPr>
          <w:sz w:val="22"/>
          <w:szCs w:val="22"/>
        </w:rPr>
        <w:t>.</w:t>
      </w:r>
    </w:p>
    <w:p>
      <w:pPr>
        <w:pStyle w:val="BlankClose"/>
      </w:pPr>
    </w:p>
    <w:p>
      <w:pPr>
        <w:pStyle w:val="Indenta"/>
      </w:pPr>
      <w:r>
        <w:tab/>
        <w:t>(c)</w:t>
      </w:r>
      <w:r>
        <w:tab/>
        <w:t>delete item 1(gg).</w:t>
      </w:r>
    </w:p>
    <w:p>
      <w:pPr>
        <w:pStyle w:val="Heading5"/>
      </w:pPr>
      <w:bookmarkStart w:id="357" w:name="_Toc413148554"/>
      <w:bookmarkStart w:id="358" w:name="_Toc413753240"/>
      <w:bookmarkStart w:id="359" w:name="_Toc413755406"/>
      <w:r>
        <w:rPr>
          <w:rStyle w:val="CharSectno"/>
        </w:rPr>
        <w:t>50</w:t>
      </w:r>
      <w:r>
        <w:t>.</w:t>
      </w:r>
      <w:r>
        <w:tab/>
        <w:t>Schedule 6 amended</w:t>
      </w:r>
      <w:bookmarkEnd w:id="357"/>
      <w:bookmarkEnd w:id="358"/>
      <w:bookmarkEnd w:id="359"/>
    </w:p>
    <w:p>
      <w:pPr>
        <w:pStyle w:val="Subsection"/>
      </w:pPr>
      <w:r>
        <w:tab/>
      </w:r>
      <w:r>
        <w:tab/>
        <w:t>Delete Schedule 6 clause 3.</w:t>
      </w:r>
    </w:p>
    <w:p>
      <w:pPr>
        <w:pStyle w:val="Heading5"/>
      </w:pPr>
      <w:bookmarkStart w:id="360" w:name="_Toc413148555"/>
      <w:bookmarkStart w:id="361" w:name="_Toc413753241"/>
      <w:bookmarkStart w:id="362" w:name="_Toc413755407"/>
      <w:r>
        <w:rPr>
          <w:rStyle w:val="CharSectno"/>
        </w:rPr>
        <w:t>51</w:t>
      </w:r>
      <w:r>
        <w:t>.</w:t>
      </w:r>
      <w:r>
        <w:tab/>
        <w:t>Various references to “Trust” amended</w:t>
      </w:r>
      <w:bookmarkEnd w:id="360"/>
      <w:bookmarkEnd w:id="361"/>
      <w:bookmarkEnd w:id="362"/>
    </w:p>
    <w:p>
      <w:pPr>
        <w:pStyle w:val="Subsection"/>
      </w:pPr>
      <w:r>
        <w:tab/>
      </w:r>
      <w:r>
        <w:tab/>
        <w:t>In the provisions listed in the Table delete “Trust” (each occurrence) and insert:</w:t>
      </w:r>
    </w:p>
    <w:p>
      <w:pPr>
        <w:pStyle w:val="BlankOpen"/>
      </w:pPr>
    </w:p>
    <w:p>
      <w:pPr>
        <w:pStyle w:val="Subsection"/>
      </w:pPr>
      <w:r>
        <w:tab/>
      </w:r>
      <w:r>
        <w:tab/>
        <w:t>CEO</w:t>
      </w:r>
    </w:p>
    <w:p>
      <w:pPr>
        <w:pStyle w:val="BlankClose"/>
        <w:widowControl w:val="0"/>
      </w:pPr>
    </w:p>
    <w:p>
      <w:pPr>
        <w:pStyle w:val="THeading"/>
        <w:keepLines/>
        <w:widowControl w:val="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pPr>
            <w:r>
              <w:t>s. 6(4), (5), (6), (8) and (9)</w:t>
            </w:r>
          </w:p>
        </w:tc>
        <w:tc>
          <w:tcPr>
            <w:tcW w:w="3402" w:type="dxa"/>
          </w:tcPr>
          <w:p>
            <w:pPr>
              <w:pStyle w:val="TableAm"/>
              <w:keepNext/>
              <w:keepLines/>
              <w:widowControl w:val="0"/>
            </w:pPr>
            <w:r>
              <w:t>s. 12(2), (3), (4), (5) and (6)</w:t>
            </w:r>
          </w:p>
        </w:tc>
      </w:tr>
      <w:tr>
        <w:trPr>
          <w:cantSplit/>
          <w:jc w:val="center"/>
        </w:trPr>
        <w:tc>
          <w:tcPr>
            <w:tcW w:w="3402" w:type="dxa"/>
          </w:tcPr>
          <w:p>
            <w:pPr>
              <w:pStyle w:val="TableAm"/>
              <w:keepNext/>
              <w:keepLines/>
              <w:widowControl w:val="0"/>
            </w:pPr>
            <w:r>
              <w:t>s. 28(2)</w:t>
            </w:r>
          </w:p>
        </w:tc>
        <w:tc>
          <w:tcPr>
            <w:tcW w:w="3402" w:type="dxa"/>
          </w:tcPr>
          <w:p>
            <w:pPr>
              <w:pStyle w:val="TableAm"/>
              <w:keepNext/>
              <w:keepLines/>
              <w:widowControl w:val="0"/>
            </w:pPr>
            <w:r>
              <w:t>s. 29(2), (3), (5) and (8)(a)</w:t>
            </w:r>
          </w:p>
        </w:tc>
      </w:tr>
      <w:tr>
        <w:trPr>
          <w:cantSplit/>
          <w:jc w:val="center"/>
        </w:trPr>
        <w:tc>
          <w:tcPr>
            <w:tcW w:w="3402" w:type="dxa"/>
          </w:tcPr>
          <w:p>
            <w:pPr>
              <w:pStyle w:val="TableAm"/>
            </w:pPr>
            <w:r>
              <w:t>s. 30(1) and (2)(b)</w:t>
            </w:r>
          </w:p>
        </w:tc>
        <w:tc>
          <w:tcPr>
            <w:tcW w:w="3402" w:type="dxa"/>
          </w:tcPr>
          <w:p>
            <w:pPr>
              <w:pStyle w:val="TableAm"/>
            </w:pPr>
            <w:r>
              <w:t>s. 31(1), (3), (4), (5)(b) and (6)(a)</w:t>
            </w:r>
          </w:p>
        </w:tc>
      </w:tr>
      <w:tr>
        <w:trPr>
          <w:cantSplit/>
          <w:jc w:val="center"/>
        </w:trPr>
        <w:tc>
          <w:tcPr>
            <w:tcW w:w="3402" w:type="dxa"/>
          </w:tcPr>
          <w:p>
            <w:pPr>
              <w:pStyle w:val="TableAm"/>
            </w:pPr>
            <w:r>
              <w:t>s. 32(1), (2), (3), (4)(b) and (6)</w:t>
            </w:r>
          </w:p>
        </w:tc>
        <w:tc>
          <w:tcPr>
            <w:tcW w:w="3402" w:type="dxa"/>
          </w:tcPr>
          <w:p>
            <w:pPr>
              <w:pStyle w:val="TableAm"/>
            </w:pPr>
            <w:r>
              <w:t>s. 39(3)</w:t>
            </w:r>
          </w:p>
        </w:tc>
      </w:tr>
      <w:tr>
        <w:trPr>
          <w:cantSplit/>
          <w:jc w:val="center"/>
        </w:trPr>
        <w:tc>
          <w:tcPr>
            <w:tcW w:w="3402" w:type="dxa"/>
          </w:tcPr>
          <w:p>
            <w:pPr>
              <w:pStyle w:val="TableAm"/>
            </w:pPr>
            <w:r>
              <w:t>s. 48</w:t>
            </w:r>
          </w:p>
        </w:tc>
        <w:tc>
          <w:tcPr>
            <w:tcW w:w="3402" w:type="dxa"/>
          </w:tcPr>
          <w:p>
            <w:pPr>
              <w:pStyle w:val="TableAm"/>
            </w:pPr>
            <w:r>
              <w:t>s. 51(1)(b)</w:t>
            </w:r>
          </w:p>
        </w:tc>
      </w:tr>
      <w:tr>
        <w:trPr>
          <w:cantSplit/>
          <w:jc w:val="center"/>
        </w:trPr>
        <w:tc>
          <w:tcPr>
            <w:tcW w:w="3402" w:type="dxa"/>
          </w:tcPr>
          <w:p>
            <w:pPr>
              <w:pStyle w:val="TableAm"/>
            </w:pPr>
            <w:r>
              <w:t>s. 53(2)</w:t>
            </w:r>
          </w:p>
        </w:tc>
        <w:tc>
          <w:tcPr>
            <w:tcW w:w="3402" w:type="dxa"/>
          </w:tcPr>
          <w:p>
            <w:pPr>
              <w:pStyle w:val="TableAm"/>
            </w:pPr>
            <w:r>
              <w:t>s. 63(3)</w:t>
            </w:r>
          </w:p>
        </w:tc>
      </w:tr>
      <w:tr>
        <w:trPr>
          <w:cantSplit/>
          <w:jc w:val="center"/>
        </w:trPr>
        <w:tc>
          <w:tcPr>
            <w:tcW w:w="3402" w:type="dxa"/>
          </w:tcPr>
          <w:p>
            <w:pPr>
              <w:pStyle w:val="TableAm"/>
            </w:pPr>
            <w:r>
              <w:t xml:space="preserve">s. 67 def. of </w:t>
            </w:r>
            <w:r>
              <w:rPr>
                <w:b/>
                <w:i/>
              </w:rPr>
              <w:t>development application</w:t>
            </w:r>
          </w:p>
        </w:tc>
        <w:tc>
          <w:tcPr>
            <w:tcW w:w="3402" w:type="dxa"/>
          </w:tcPr>
          <w:p>
            <w:pPr>
              <w:pStyle w:val="TableAm"/>
            </w:pPr>
            <w:r>
              <w:t>s. 70(1), (2) and (3)</w:t>
            </w:r>
          </w:p>
        </w:tc>
      </w:tr>
      <w:tr>
        <w:trPr>
          <w:cantSplit/>
          <w:jc w:val="center"/>
        </w:trPr>
        <w:tc>
          <w:tcPr>
            <w:tcW w:w="3402" w:type="dxa"/>
          </w:tcPr>
          <w:p>
            <w:pPr>
              <w:pStyle w:val="TableAm"/>
            </w:pPr>
            <w:r>
              <w:t>s. 71(3)</w:t>
            </w:r>
          </w:p>
        </w:tc>
        <w:tc>
          <w:tcPr>
            <w:tcW w:w="3402" w:type="dxa"/>
          </w:tcPr>
          <w:p>
            <w:pPr>
              <w:pStyle w:val="TableAm"/>
            </w:pPr>
            <w:r>
              <w:t>s. 72(4), (6) and (7)</w:t>
            </w:r>
          </w:p>
        </w:tc>
      </w:tr>
      <w:tr>
        <w:trPr>
          <w:cantSplit/>
          <w:jc w:val="center"/>
        </w:trPr>
        <w:tc>
          <w:tcPr>
            <w:tcW w:w="3402" w:type="dxa"/>
          </w:tcPr>
          <w:p>
            <w:pPr>
              <w:pStyle w:val="TableAm"/>
            </w:pPr>
            <w:r>
              <w:t>s. 73(3)</w:t>
            </w:r>
          </w:p>
        </w:tc>
        <w:tc>
          <w:tcPr>
            <w:tcW w:w="3402" w:type="dxa"/>
          </w:tcPr>
          <w:p>
            <w:pPr>
              <w:pStyle w:val="TableAm"/>
            </w:pPr>
            <w:r>
              <w:t>s. 74(4)</w:t>
            </w:r>
          </w:p>
        </w:tc>
      </w:tr>
      <w:tr>
        <w:trPr>
          <w:cantSplit/>
          <w:jc w:val="center"/>
        </w:trPr>
        <w:tc>
          <w:tcPr>
            <w:tcW w:w="3402" w:type="dxa"/>
          </w:tcPr>
          <w:p>
            <w:pPr>
              <w:pStyle w:val="TableAm"/>
            </w:pPr>
            <w:r>
              <w:t>s. 75(1), (4) and (5)</w:t>
            </w:r>
          </w:p>
        </w:tc>
        <w:tc>
          <w:tcPr>
            <w:tcW w:w="3402" w:type="dxa"/>
          </w:tcPr>
          <w:p>
            <w:pPr>
              <w:pStyle w:val="TableAm"/>
            </w:pPr>
            <w:r>
              <w:t xml:space="preserve">s. 81(1) def. of </w:t>
            </w:r>
            <w:r>
              <w:rPr>
                <w:b/>
                <w:i/>
              </w:rPr>
              <w:t>approving authority</w:t>
            </w:r>
            <w:r>
              <w:t xml:space="preserve"> par. (a), (2), (5)(b) and (6)</w:t>
            </w:r>
          </w:p>
        </w:tc>
      </w:tr>
      <w:tr>
        <w:trPr>
          <w:cantSplit/>
          <w:jc w:val="center"/>
        </w:trPr>
        <w:tc>
          <w:tcPr>
            <w:tcW w:w="3402" w:type="dxa"/>
          </w:tcPr>
          <w:p>
            <w:pPr>
              <w:pStyle w:val="TableAm"/>
            </w:pPr>
            <w:r>
              <w:t>s. 85(1), (3), (4), (5) and (6)</w:t>
            </w:r>
          </w:p>
        </w:tc>
        <w:tc>
          <w:tcPr>
            <w:tcW w:w="3402" w:type="dxa"/>
          </w:tcPr>
          <w:p>
            <w:pPr>
              <w:pStyle w:val="TableAm"/>
            </w:pPr>
            <w:r>
              <w:t>s. 87(3)(c)</w:t>
            </w:r>
          </w:p>
        </w:tc>
      </w:tr>
      <w:tr>
        <w:trPr>
          <w:cantSplit/>
          <w:jc w:val="center"/>
        </w:trPr>
        <w:tc>
          <w:tcPr>
            <w:tcW w:w="3402" w:type="dxa"/>
          </w:tcPr>
          <w:p>
            <w:pPr>
              <w:pStyle w:val="TableAm"/>
            </w:pPr>
            <w:r>
              <w:t>s. 89(4) and (10)</w:t>
            </w:r>
          </w:p>
        </w:tc>
        <w:tc>
          <w:tcPr>
            <w:tcW w:w="3402" w:type="dxa"/>
          </w:tcPr>
          <w:p>
            <w:pPr>
              <w:pStyle w:val="TableAm"/>
            </w:pPr>
            <w:r>
              <w:t>s. 91(2) and (3)(c)(i), (iv), (v) and (vii)</w:t>
            </w:r>
          </w:p>
        </w:tc>
      </w:tr>
      <w:tr>
        <w:trPr>
          <w:cantSplit/>
          <w:jc w:val="center"/>
        </w:trPr>
        <w:tc>
          <w:tcPr>
            <w:tcW w:w="3402" w:type="dxa"/>
          </w:tcPr>
          <w:p>
            <w:pPr>
              <w:pStyle w:val="TableAm"/>
            </w:pPr>
            <w:r>
              <w:t>s. 94(6)(b)</w:t>
            </w:r>
          </w:p>
        </w:tc>
        <w:tc>
          <w:tcPr>
            <w:tcW w:w="3402" w:type="dxa"/>
          </w:tcPr>
          <w:p>
            <w:pPr>
              <w:pStyle w:val="TableAm"/>
            </w:pPr>
            <w:r>
              <w:t>s. 95(a)</w:t>
            </w:r>
          </w:p>
        </w:tc>
      </w:tr>
      <w:tr>
        <w:trPr>
          <w:cantSplit/>
          <w:jc w:val="center"/>
        </w:trPr>
        <w:tc>
          <w:tcPr>
            <w:tcW w:w="3402" w:type="dxa"/>
          </w:tcPr>
          <w:p>
            <w:pPr>
              <w:pStyle w:val="TableAm"/>
            </w:pPr>
            <w:r>
              <w:t>s. 98(1), (2)(d) and (5)</w:t>
            </w:r>
          </w:p>
        </w:tc>
        <w:tc>
          <w:tcPr>
            <w:tcW w:w="3402" w:type="dxa"/>
          </w:tcPr>
          <w:p>
            <w:pPr>
              <w:pStyle w:val="TableAm"/>
            </w:pPr>
            <w:r>
              <w:t>s. 99(1), (2) and (3)</w:t>
            </w:r>
          </w:p>
        </w:tc>
      </w:tr>
      <w:tr>
        <w:trPr>
          <w:cantSplit/>
          <w:jc w:val="center"/>
        </w:trPr>
        <w:tc>
          <w:tcPr>
            <w:tcW w:w="3402" w:type="dxa"/>
          </w:tcPr>
          <w:p>
            <w:pPr>
              <w:pStyle w:val="TableAm"/>
            </w:pPr>
            <w:r>
              <w:t>s. 102(1) and (2)</w:t>
            </w:r>
          </w:p>
        </w:tc>
        <w:tc>
          <w:tcPr>
            <w:tcW w:w="3402" w:type="dxa"/>
          </w:tcPr>
          <w:p>
            <w:pPr>
              <w:pStyle w:val="TableAm"/>
            </w:pPr>
            <w:r>
              <w:t>s. 103(1), (2) and (3)</w:t>
            </w:r>
          </w:p>
        </w:tc>
      </w:tr>
      <w:tr>
        <w:trPr>
          <w:cantSplit/>
          <w:jc w:val="center"/>
        </w:trPr>
        <w:tc>
          <w:tcPr>
            <w:tcW w:w="3402" w:type="dxa"/>
          </w:tcPr>
          <w:p>
            <w:pPr>
              <w:pStyle w:val="TableAm"/>
            </w:pPr>
            <w:r>
              <w:t>s. 116(1)</w:t>
            </w:r>
          </w:p>
        </w:tc>
        <w:tc>
          <w:tcPr>
            <w:tcW w:w="3402" w:type="dxa"/>
          </w:tcPr>
          <w:p>
            <w:pPr>
              <w:pStyle w:val="TableAm"/>
            </w:pPr>
            <w:r>
              <w:t>s. 117(1) and (8)</w:t>
            </w:r>
          </w:p>
        </w:tc>
      </w:tr>
      <w:tr>
        <w:trPr>
          <w:cantSplit/>
          <w:jc w:val="center"/>
        </w:trPr>
        <w:tc>
          <w:tcPr>
            <w:tcW w:w="3402" w:type="dxa"/>
          </w:tcPr>
          <w:p>
            <w:pPr>
              <w:pStyle w:val="TableAm"/>
            </w:pPr>
            <w:r>
              <w:t>s. 118(2), (3), (4), (5)(c), (6), (7), (10) and (11)</w:t>
            </w:r>
          </w:p>
        </w:tc>
        <w:tc>
          <w:tcPr>
            <w:tcW w:w="3402" w:type="dxa"/>
          </w:tcPr>
          <w:p>
            <w:pPr>
              <w:pStyle w:val="TableAm"/>
            </w:pPr>
            <w:r>
              <w:t>s. 119(1)(b)</w:t>
            </w:r>
          </w:p>
        </w:tc>
      </w:tr>
      <w:tr>
        <w:trPr>
          <w:cantSplit/>
          <w:jc w:val="center"/>
        </w:trPr>
        <w:tc>
          <w:tcPr>
            <w:tcW w:w="3402" w:type="dxa"/>
          </w:tcPr>
          <w:p>
            <w:pPr>
              <w:pStyle w:val="TableAm"/>
            </w:pPr>
            <w:r>
              <w:t>s. 131(3)(a)</w:t>
            </w:r>
          </w:p>
        </w:tc>
        <w:tc>
          <w:tcPr>
            <w:tcW w:w="3402" w:type="dxa"/>
          </w:tcPr>
          <w:p>
            <w:pPr>
              <w:pStyle w:val="TableAm"/>
            </w:pPr>
            <w:r>
              <w:t>s. 132(1)</w:t>
            </w:r>
          </w:p>
        </w:tc>
      </w:tr>
      <w:tr>
        <w:trPr>
          <w:cantSplit/>
          <w:jc w:val="center"/>
        </w:trPr>
        <w:tc>
          <w:tcPr>
            <w:tcW w:w="3402" w:type="dxa"/>
          </w:tcPr>
          <w:p>
            <w:pPr>
              <w:pStyle w:val="TableAm"/>
            </w:pPr>
            <w:r>
              <w:t>s. 136(2)(c) and (d)</w:t>
            </w:r>
          </w:p>
        </w:tc>
        <w:tc>
          <w:tcPr>
            <w:tcW w:w="3402" w:type="dxa"/>
          </w:tcPr>
          <w:p>
            <w:pPr>
              <w:pStyle w:val="TableAm"/>
            </w:pPr>
          </w:p>
        </w:tc>
      </w:tr>
    </w:tbl>
    <w:p>
      <w:pPr>
        <w:pStyle w:val="NotesPerm"/>
        <w:keepLines/>
        <w:widowControl w:val="0"/>
        <w:tabs>
          <w:tab w:val="clear" w:pos="879"/>
          <w:tab w:val="left" w:pos="851"/>
        </w:tabs>
        <w:ind w:left="1418" w:hanging="1418"/>
      </w:pPr>
      <w:r>
        <w:tab/>
        <w:t>Notes:</w:t>
      </w:r>
      <w:r>
        <w:tab/>
      </w:r>
    </w:p>
    <w:p>
      <w:pPr>
        <w:pStyle w:val="NotesPerm"/>
        <w:keepLines/>
        <w:widowControl w:val="0"/>
        <w:tabs>
          <w:tab w:val="clear" w:pos="879"/>
          <w:tab w:val="left" w:pos="851"/>
        </w:tabs>
        <w:ind w:left="1418" w:hanging="1418"/>
      </w:pPr>
      <w:r>
        <w:tab/>
        <w:t>1.</w:t>
      </w:r>
      <w:r>
        <w:tab/>
        <w:t>The heading to amended section 6 is to read:</w:t>
      </w:r>
    </w:p>
    <w:p>
      <w:pPr>
        <w:pStyle w:val="NotesPerm"/>
        <w:keepLines/>
        <w:widowControl w:val="0"/>
        <w:tabs>
          <w:tab w:val="clear" w:pos="879"/>
          <w:tab w:val="left" w:pos="851"/>
        </w:tabs>
        <w:ind w:left="1418" w:hanging="1418"/>
        <w:rPr>
          <w:b/>
        </w:rPr>
      </w:pPr>
      <w:r>
        <w:tab/>
      </w:r>
      <w:r>
        <w:tab/>
      </w:r>
      <w:r>
        <w:rPr>
          <w:b/>
        </w:rPr>
        <w:t>Objectives and principles paramount; disputes between CEO and Schedule 5 authority</w:t>
      </w:r>
    </w:p>
    <w:p>
      <w:pPr>
        <w:pStyle w:val="NotesPerm"/>
        <w:keepLines/>
        <w:widowControl w:val="0"/>
        <w:tabs>
          <w:tab w:val="clear" w:pos="879"/>
          <w:tab w:val="left" w:pos="851"/>
        </w:tabs>
        <w:ind w:left="1418" w:hanging="1418"/>
      </w:pPr>
      <w:r>
        <w:tab/>
        <w:t>2.</w:t>
      </w:r>
      <w:r>
        <w:tab/>
        <w:t>The heading to amended section 28 is to read:</w:t>
      </w:r>
    </w:p>
    <w:p>
      <w:pPr>
        <w:pStyle w:val="NotesPerm"/>
        <w:keepLines/>
        <w:widowControl w:val="0"/>
        <w:tabs>
          <w:tab w:val="clear" w:pos="879"/>
          <w:tab w:val="left" w:pos="851"/>
        </w:tabs>
        <w:ind w:left="1418" w:hanging="1418"/>
        <w:rPr>
          <w:b/>
        </w:rPr>
      </w:pPr>
      <w:r>
        <w:tab/>
      </w:r>
      <w:r>
        <w:tab/>
      </w:r>
      <w:r>
        <w:rPr>
          <w:b/>
        </w:rPr>
        <w:t>CEO may agree to manage private land</w:t>
      </w:r>
    </w:p>
    <w:p>
      <w:pPr>
        <w:pStyle w:val="NotesPerm"/>
        <w:keepLines/>
        <w:widowControl w:val="0"/>
        <w:tabs>
          <w:tab w:val="clear" w:pos="879"/>
          <w:tab w:val="left" w:pos="851"/>
        </w:tabs>
        <w:ind w:left="1418" w:hanging="1418"/>
      </w:pPr>
      <w:r>
        <w:tab/>
        <w:t>3.</w:t>
      </w:r>
      <w:r>
        <w:tab/>
        <w:t>The heading to amended section 29 is to read:</w:t>
      </w:r>
    </w:p>
    <w:p>
      <w:pPr>
        <w:pStyle w:val="NotesPerm"/>
        <w:keepLines/>
        <w:widowControl w:val="0"/>
        <w:tabs>
          <w:tab w:val="clear" w:pos="879"/>
          <w:tab w:val="left" w:pos="851"/>
        </w:tabs>
        <w:ind w:left="1418" w:hanging="1418"/>
        <w:rPr>
          <w:b/>
        </w:rPr>
      </w:pPr>
      <w:r>
        <w:tab/>
      </w:r>
      <w:r>
        <w:tab/>
      </w:r>
      <w:r>
        <w:rPr>
          <w:b/>
        </w:rPr>
        <w:t>CEO may grant leases of River reserve</w:t>
      </w:r>
    </w:p>
    <w:p>
      <w:pPr>
        <w:pStyle w:val="NotesPerm"/>
        <w:keepLines/>
        <w:widowControl w:val="0"/>
        <w:tabs>
          <w:tab w:val="clear" w:pos="879"/>
          <w:tab w:val="left" w:pos="851"/>
        </w:tabs>
        <w:ind w:left="1418" w:hanging="1418"/>
      </w:pPr>
      <w:r>
        <w:tab/>
        <w:t>4.</w:t>
      </w:r>
      <w:r>
        <w:tab/>
        <w:t>The heading to amended section 32 is to read:</w:t>
      </w:r>
    </w:p>
    <w:p>
      <w:pPr>
        <w:pStyle w:val="NotesPerm"/>
        <w:keepLines/>
        <w:widowControl w:val="0"/>
        <w:tabs>
          <w:tab w:val="clear" w:pos="879"/>
          <w:tab w:val="left" w:pos="851"/>
        </w:tabs>
        <w:ind w:left="1418" w:hanging="1418"/>
        <w:rPr>
          <w:b/>
        </w:rPr>
      </w:pPr>
      <w:r>
        <w:tab/>
      </w:r>
      <w:r>
        <w:tab/>
      </w:r>
      <w:r>
        <w:rPr>
          <w:b/>
        </w:rPr>
        <w:t>CEO may grant licences over River reserve</w:t>
      </w:r>
    </w:p>
    <w:p>
      <w:pPr>
        <w:pStyle w:val="NotesPerm"/>
        <w:keepLines/>
        <w:widowControl w:val="0"/>
        <w:tabs>
          <w:tab w:val="clear" w:pos="879"/>
          <w:tab w:val="left" w:pos="851"/>
        </w:tabs>
        <w:ind w:left="1418" w:hanging="1418"/>
      </w:pPr>
      <w:r>
        <w:tab/>
        <w:t>5.</w:t>
      </w:r>
      <w:r>
        <w:tab/>
        <w:t>The heading to amended section 75 is to read:</w:t>
      </w:r>
    </w:p>
    <w:p>
      <w:pPr>
        <w:pStyle w:val="NotesPerm"/>
        <w:keepLines/>
        <w:widowControl w:val="0"/>
        <w:tabs>
          <w:tab w:val="clear" w:pos="879"/>
          <w:tab w:val="left" w:pos="851"/>
        </w:tabs>
        <w:ind w:left="1418" w:hanging="1418"/>
        <w:rPr>
          <w:b/>
        </w:rPr>
      </w:pPr>
      <w:r>
        <w:tab/>
      </w:r>
      <w:r>
        <w:tab/>
      </w:r>
      <w:r>
        <w:rPr>
          <w:b/>
        </w:rPr>
        <w:t>Draft report by CEO on proposed development</w:t>
      </w:r>
    </w:p>
    <w:p>
      <w:pPr>
        <w:pStyle w:val="NotesPerm"/>
        <w:keepLines/>
        <w:widowControl w:val="0"/>
        <w:tabs>
          <w:tab w:val="clear" w:pos="879"/>
          <w:tab w:val="left" w:pos="851"/>
        </w:tabs>
        <w:ind w:left="1418" w:hanging="1418"/>
      </w:pPr>
      <w:r>
        <w:tab/>
        <w:t>6.</w:t>
      </w:r>
      <w:r>
        <w:tab/>
        <w:t>The heading to amended section 85 is to read:</w:t>
      </w:r>
    </w:p>
    <w:p>
      <w:pPr>
        <w:pStyle w:val="NotesPerm"/>
        <w:keepLines/>
        <w:widowControl w:val="0"/>
        <w:tabs>
          <w:tab w:val="clear" w:pos="879"/>
          <w:tab w:val="left" w:pos="851"/>
        </w:tabs>
        <w:ind w:left="1418" w:hanging="1418"/>
        <w:rPr>
          <w:b/>
        </w:rPr>
      </w:pPr>
      <w:r>
        <w:tab/>
      </w:r>
      <w:r>
        <w:tab/>
      </w:r>
      <w:r>
        <w:rPr>
          <w:b/>
        </w:rPr>
        <w:t>Approvals by CEO</w:t>
      </w:r>
    </w:p>
    <w:p>
      <w:pPr>
        <w:pStyle w:val="NotesPerm"/>
        <w:keepLines/>
        <w:widowControl w:val="0"/>
        <w:tabs>
          <w:tab w:val="clear" w:pos="879"/>
          <w:tab w:val="left" w:pos="851"/>
        </w:tabs>
        <w:ind w:left="1418" w:hanging="1418"/>
      </w:pPr>
      <w:r>
        <w:tab/>
        <w:t>7.</w:t>
      </w:r>
      <w:r>
        <w:tab/>
        <w:t>The heading to amended section 87 is to read:</w:t>
      </w:r>
    </w:p>
    <w:p>
      <w:pPr>
        <w:pStyle w:val="NotesPerm"/>
        <w:keepLines/>
        <w:widowControl w:val="0"/>
        <w:tabs>
          <w:tab w:val="clear" w:pos="879"/>
          <w:tab w:val="left" w:pos="851"/>
        </w:tabs>
        <w:ind w:left="1418" w:hanging="1418"/>
        <w:rPr>
          <w:b/>
        </w:rPr>
      </w:pPr>
      <w:r>
        <w:tab/>
      </w:r>
      <w:r>
        <w:tab/>
      </w:r>
      <w:r>
        <w:rPr>
          <w:b/>
        </w:rPr>
        <w:t>Minister may revoke CEO’s decision</w:t>
      </w:r>
    </w:p>
    <w:p>
      <w:pPr>
        <w:pStyle w:val="NotesPerm"/>
        <w:keepLines/>
        <w:widowControl w:val="0"/>
        <w:tabs>
          <w:tab w:val="clear" w:pos="879"/>
          <w:tab w:val="left" w:pos="851"/>
        </w:tabs>
        <w:ind w:left="1418" w:hanging="1418"/>
      </w:pPr>
      <w:r>
        <w:tab/>
        <w:t>8.</w:t>
      </w:r>
      <w:r>
        <w:tab/>
        <w:t>The heading to amended section 102 is to read:</w:t>
      </w:r>
    </w:p>
    <w:p>
      <w:pPr>
        <w:pStyle w:val="NotesPerm"/>
        <w:keepLines/>
        <w:widowControl w:val="0"/>
        <w:tabs>
          <w:tab w:val="clear" w:pos="879"/>
          <w:tab w:val="left" w:pos="851"/>
        </w:tabs>
        <w:ind w:left="1418" w:hanging="1418"/>
        <w:rPr>
          <w:b/>
        </w:rPr>
      </w:pPr>
      <w:r>
        <w:tab/>
      </w:r>
      <w:r>
        <w:tab/>
      </w:r>
      <w:r>
        <w:rPr>
          <w:b/>
        </w:rPr>
        <w:t>CEO’s powers in case of contravention of notice</w:t>
      </w:r>
    </w:p>
    <w:p>
      <w:pPr>
        <w:pStyle w:val="NotesPerm"/>
        <w:keepLines/>
        <w:widowControl w:val="0"/>
        <w:tabs>
          <w:tab w:val="clear" w:pos="879"/>
          <w:tab w:val="left" w:pos="851"/>
        </w:tabs>
        <w:ind w:left="1418" w:hanging="1418"/>
      </w:pPr>
      <w:r>
        <w:tab/>
        <w:t>9.</w:t>
      </w:r>
      <w:r>
        <w:tab/>
        <w:t>The heading to amended section 116 is to read:</w:t>
      </w:r>
    </w:p>
    <w:p>
      <w:pPr>
        <w:pStyle w:val="NotesPerm"/>
        <w:keepLines/>
        <w:widowControl w:val="0"/>
        <w:tabs>
          <w:tab w:val="clear" w:pos="879"/>
          <w:tab w:val="left" w:pos="851"/>
        </w:tabs>
        <w:ind w:left="1418" w:hanging="1418"/>
        <w:rPr>
          <w:b/>
        </w:rPr>
      </w:pPr>
      <w:r>
        <w:tab/>
      </w:r>
      <w:r>
        <w:tab/>
      </w:r>
      <w:r>
        <w:rPr>
          <w:b/>
        </w:rPr>
        <w:t>CEO’s powers in respect of illegal development</w:t>
      </w:r>
    </w:p>
    <w:p>
      <w:pPr>
        <w:pStyle w:val="NotesPerm"/>
        <w:keepLines/>
        <w:widowControl w:val="0"/>
        <w:tabs>
          <w:tab w:val="clear" w:pos="879"/>
          <w:tab w:val="left" w:pos="851"/>
        </w:tabs>
        <w:ind w:left="1418" w:hanging="1418"/>
      </w:pPr>
      <w:r>
        <w:tab/>
        <w:t>10.</w:t>
      </w:r>
      <w:r>
        <w:tab/>
        <w:t>The heading to amended section 118 is to read:</w:t>
      </w:r>
    </w:p>
    <w:p>
      <w:pPr>
        <w:pStyle w:val="NotesPerm"/>
        <w:keepLines/>
        <w:widowControl w:val="0"/>
        <w:tabs>
          <w:tab w:val="clear" w:pos="879"/>
          <w:tab w:val="left" w:pos="851"/>
        </w:tabs>
        <w:ind w:left="1418" w:hanging="1418"/>
        <w:rPr>
          <w:b/>
        </w:rPr>
      </w:pPr>
      <w:r>
        <w:tab/>
      </w:r>
      <w:r>
        <w:tab/>
      </w:r>
      <w:r>
        <w:rPr>
          <w:b/>
        </w:rPr>
        <w:t>Recovery of costs in case of financial assurance</w:t>
      </w:r>
    </w:p>
    <w:p>
      <w:pPr>
        <w:pStyle w:val="Heading5"/>
      </w:pPr>
      <w:bookmarkStart w:id="363" w:name="_Toc413148556"/>
      <w:bookmarkStart w:id="364" w:name="_Toc413753242"/>
      <w:bookmarkStart w:id="365" w:name="_Toc413755408"/>
      <w:r>
        <w:rPr>
          <w:rStyle w:val="CharSectno"/>
        </w:rPr>
        <w:t>52</w:t>
      </w:r>
      <w:r>
        <w:t>.</w:t>
      </w:r>
      <w:r>
        <w:tab/>
        <w:t>Various references to “General Manager” amended</w:t>
      </w:r>
      <w:bookmarkEnd w:id="363"/>
      <w:bookmarkEnd w:id="364"/>
      <w:bookmarkEnd w:id="365"/>
    </w:p>
    <w:p>
      <w:pPr>
        <w:pStyle w:val="Subsection"/>
      </w:pPr>
      <w:r>
        <w:tab/>
      </w:r>
      <w:r>
        <w:tab/>
        <w:t>In the provisions listed in the Table delete “General Manager” (each occurrence) and insert:</w:t>
      </w:r>
    </w:p>
    <w:p>
      <w:pPr>
        <w:pStyle w:val="BlankOpen"/>
      </w:pPr>
    </w:p>
    <w:p>
      <w:pPr>
        <w:pStyle w:val="Subsection"/>
      </w:pPr>
      <w:r>
        <w:tab/>
      </w:r>
      <w:r>
        <w:tab/>
        <w:t>CEO</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40(1) and (4)</w:t>
            </w:r>
          </w:p>
        </w:tc>
        <w:tc>
          <w:tcPr>
            <w:tcW w:w="3402" w:type="dxa"/>
          </w:tcPr>
          <w:p>
            <w:pPr>
              <w:pStyle w:val="TableAm"/>
            </w:pPr>
            <w:r>
              <w:t>s. 90(3) and (4)</w:t>
            </w:r>
          </w:p>
        </w:tc>
      </w:tr>
      <w:tr>
        <w:trPr>
          <w:cantSplit/>
          <w:jc w:val="center"/>
        </w:trPr>
        <w:tc>
          <w:tcPr>
            <w:tcW w:w="3402" w:type="dxa"/>
          </w:tcPr>
          <w:p>
            <w:pPr>
              <w:pStyle w:val="TableAm"/>
            </w:pPr>
            <w:r>
              <w:t>s. 94(2) and (4)</w:t>
            </w:r>
          </w:p>
        </w:tc>
        <w:tc>
          <w:tcPr>
            <w:tcW w:w="3402" w:type="dxa"/>
          </w:tcPr>
          <w:p>
            <w:pPr>
              <w:pStyle w:val="TableAm"/>
            </w:pPr>
            <w:r>
              <w:t>s. 96(2)</w:t>
            </w:r>
          </w:p>
        </w:tc>
      </w:tr>
      <w:tr>
        <w:trPr>
          <w:cantSplit/>
          <w:jc w:val="center"/>
        </w:trPr>
        <w:tc>
          <w:tcPr>
            <w:tcW w:w="3402" w:type="dxa"/>
          </w:tcPr>
          <w:p>
            <w:pPr>
              <w:pStyle w:val="TableAm"/>
            </w:pPr>
            <w:r>
              <w:t>s. 107(4)</w:t>
            </w:r>
          </w:p>
        </w:tc>
        <w:tc>
          <w:tcPr>
            <w:tcW w:w="3402" w:type="dxa"/>
          </w:tcPr>
          <w:p>
            <w:pPr>
              <w:pStyle w:val="TableAm"/>
            </w:pPr>
            <w:r>
              <w:t>s. 110(2)</w:t>
            </w:r>
          </w:p>
        </w:tc>
      </w:tr>
      <w:tr>
        <w:trPr>
          <w:cantSplit/>
          <w:jc w:val="center"/>
        </w:trPr>
        <w:tc>
          <w:tcPr>
            <w:tcW w:w="3402" w:type="dxa"/>
          </w:tcPr>
          <w:p>
            <w:pPr>
              <w:pStyle w:val="TableAm"/>
            </w:pPr>
            <w:r>
              <w:t>s. 111(3)</w:t>
            </w:r>
          </w:p>
        </w:tc>
        <w:tc>
          <w:tcPr>
            <w:tcW w:w="3402" w:type="dxa"/>
          </w:tcPr>
          <w:p>
            <w:pPr>
              <w:pStyle w:val="TableAm"/>
            </w:pPr>
          </w:p>
        </w:tc>
      </w:tr>
    </w:tbl>
    <w:p>
      <w:pPr>
        <w:pStyle w:val="NotesPerm"/>
        <w:tabs>
          <w:tab w:val="clear" w:pos="879"/>
          <w:tab w:val="left" w:pos="851"/>
        </w:tabs>
        <w:ind w:left="1418" w:hanging="1418"/>
      </w:pPr>
      <w:r>
        <w:tab/>
        <w:t>Note:</w:t>
      </w:r>
      <w:r>
        <w:tab/>
        <w:t>The heading to amended section 96 is to read:</w:t>
      </w:r>
    </w:p>
    <w:p>
      <w:pPr>
        <w:pStyle w:val="NotesPerm"/>
        <w:keepNext/>
        <w:keepLines/>
        <w:tabs>
          <w:tab w:val="clear" w:pos="879"/>
          <w:tab w:val="left" w:pos="851"/>
        </w:tabs>
        <w:ind w:left="1418" w:hanging="1418"/>
        <w:rPr>
          <w:b/>
        </w:rPr>
      </w:pPr>
      <w:r>
        <w:tab/>
      </w:r>
      <w:r>
        <w:tab/>
      </w:r>
      <w:r>
        <w:rPr>
          <w:b/>
        </w:rPr>
        <w:t>CEO must give notice of memorial or withdrawal</w:t>
      </w:r>
    </w:p>
    <w:p>
      <w:pPr>
        <w:pStyle w:val="Heading5"/>
      </w:pPr>
      <w:bookmarkStart w:id="366" w:name="_Toc413148557"/>
      <w:bookmarkStart w:id="367" w:name="_Toc413753243"/>
      <w:bookmarkStart w:id="368" w:name="_Toc413755409"/>
      <w:r>
        <w:rPr>
          <w:rStyle w:val="CharSectno"/>
        </w:rPr>
        <w:t>53</w:t>
      </w:r>
      <w:r>
        <w:t>.</w:t>
      </w:r>
      <w:r>
        <w:tab/>
        <w:t>Other provisions amended</w:t>
      </w:r>
      <w:bookmarkEnd w:id="366"/>
      <w:bookmarkEnd w:id="367"/>
      <w:bookmarkEnd w:id="368"/>
    </w:p>
    <w:p>
      <w:pPr>
        <w:pStyle w:val="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rPr>
                <w:b/>
                <w:i/>
              </w:rPr>
            </w:pPr>
            <w:r>
              <w:t xml:space="preserve">s. 3(1) def. of </w:t>
            </w:r>
            <w:r>
              <w:rPr>
                <w:b/>
                <w:i/>
              </w:rPr>
              <w:t>committee</w:t>
            </w:r>
          </w:p>
        </w:tc>
        <w:tc>
          <w:tcPr>
            <w:tcW w:w="2268" w:type="dxa"/>
          </w:tcPr>
          <w:p>
            <w:pPr>
              <w:pStyle w:val="TableAm"/>
            </w:pPr>
            <w:r>
              <w:t>36</w:t>
            </w:r>
          </w:p>
        </w:tc>
        <w:tc>
          <w:tcPr>
            <w:tcW w:w="2268" w:type="dxa"/>
          </w:tcPr>
          <w:p>
            <w:pPr>
              <w:pStyle w:val="TableAm"/>
            </w:pPr>
            <w:r>
              <w:t>28E</w:t>
            </w:r>
          </w:p>
        </w:tc>
      </w:tr>
      <w:tr>
        <w:trPr>
          <w:cantSplit/>
          <w:jc w:val="center"/>
        </w:trPr>
        <w:tc>
          <w:tcPr>
            <w:tcW w:w="2268" w:type="dxa"/>
          </w:tcPr>
          <w:p>
            <w:pPr>
              <w:pStyle w:val="TableAm"/>
            </w:pPr>
            <w:r>
              <w:t>s. 3(2)</w:t>
            </w:r>
          </w:p>
        </w:tc>
        <w:tc>
          <w:tcPr>
            <w:tcW w:w="2268" w:type="dxa"/>
          </w:tcPr>
          <w:p>
            <w:pPr>
              <w:pStyle w:val="TableAm"/>
            </w:pPr>
            <w:r>
              <w:t>department</w:t>
            </w:r>
          </w:p>
        </w:tc>
        <w:tc>
          <w:tcPr>
            <w:tcW w:w="2268" w:type="dxa"/>
          </w:tcPr>
          <w:p>
            <w:pPr>
              <w:pStyle w:val="TableAm"/>
            </w:pPr>
            <w:r>
              <w:t>agency</w:t>
            </w:r>
          </w:p>
        </w:tc>
      </w:tr>
      <w:tr>
        <w:trPr>
          <w:cantSplit/>
          <w:jc w:val="center"/>
        </w:trPr>
        <w:tc>
          <w:tcPr>
            <w:tcW w:w="2268" w:type="dxa"/>
          </w:tcPr>
          <w:p>
            <w:pPr>
              <w:pStyle w:val="TableAm"/>
            </w:pPr>
            <w:r>
              <w:t>s. 6(3)</w:t>
            </w:r>
          </w:p>
        </w:tc>
        <w:tc>
          <w:tcPr>
            <w:tcW w:w="2268" w:type="dxa"/>
          </w:tcPr>
          <w:p>
            <w:pPr>
              <w:pStyle w:val="TableAm"/>
            </w:pPr>
            <w:r>
              <w:t>Trust</w:t>
            </w:r>
          </w:p>
        </w:tc>
        <w:tc>
          <w:tcPr>
            <w:tcW w:w="2268" w:type="dxa"/>
          </w:tcPr>
          <w:p>
            <w:pPr>
              <w:pStyle w:val="TableAm"/>
            </w:pPr>
            <w:r>
              <w:t>CEO or Trust</w:t>
            </w:r>
          </w:p>
        </w:tc>
      </w:tr>
      <w:tr>
        <w:trPr>
          <w:cantSplit/>
          <w:jc w:val="center"/>
        </w:trPr>
        <w:tc>
          <w:tcPr>
            <w:tcW w:w="2268" w:type="dxa"/>
          </w:tcPr>
          <w:p>
            <w:pPr>
              <w:pStyle w:val="TableAm"/>
            </w:pPr>
            <w:r>
              <w:t>s. 6(10)</w:t>
            </w:r>
          </w:p>
        </w:tc>
        <w:tc>
          <w:tcPr>
            <w:tcW w:w="2268" w:type="dxa"/>
          </w:tcPr>
          <w:p>
            <w:pPr>
              <w:pStyle w:val="TableAm"/>
            </w:pPr>
            <w:r>
              <w:t>Trust</w:t>
            </w:r>
          </w:p>
        </w:tc>
        <w:tc>
          <w:tcPr>
            <w:tcW w:w="2268" w:type="dxa"/>
          </w:tcPr>
          <w:p>
            <w:pPr>
              <w:pStyle w:val="TableAm"/>
            </w:pPr>
            <w:r>
              <w:t>CEO, the Trust</w:t>
            </w:r>
          </w:p>
        </w:tc>
      </w:tr>
      <w:tr>
        <w:trPr>
          <w:cantSplit/>
          <w:jc w:val="center"/>
        </w:trPr>
        <w:tc>
          <w:tcPr>
            <w:tcW w:w="2268" w:type="dxa"/>
          </w:tcPr>
          <w:p>
            <w:pPr>
              <w:pStyle w:val="TableAm"/>
            </w:pPr>
            <w:r>
              <w:t>s. 9(a)</w:t>
            </w:r>
          </w:p>
        </w:tc>
        <w:tc>
          <w:tcPr>
            <w:tcW w:w="2268" w:type="dxa"/>
          </w:tcPr>
          <w:p>
            <w:pPr>
              <w:pStyle w:val="TableAm"/>
            </w:pPr>
            <w:r>
              <w:t>within</w:t>
            </w:r>
          </w:p>
        </w:tc>
        <w:tc>
          <w:tcPr>
            <w:tcW w:w="2268" w:type="dxa"/>
          </w:tcPr>
          <w:p>
            <w:pPr>
              <w:pStyle w:val="TableAm"/>
            </w:pPr>
            <w:r>
              <w:t>a part of</w:t>
            </w:r>
          </w:p>
        </w:tc>
      </w:tr>
      <w:tr>
        <w:trPr>
          <w:cantSplit/>
          <w:jc w:val="center"/>
        </w:trPr>
        <w:tc>
          <w:tcPr>
            <w:tcW w:w="2268" w:type="dxa"/>
          </w:tcPr>
          <w:p>
            <w:pPr>
              <w:pStyle w:val="TableAm"/>
            </w:pPr>
            <w:r>
              <w:t>s. 10(1)(a)</w:t>
            </w:r>
          </w:p>
        </w:tc>
        <w:tc>
          <w:tcPr>
            <w:tcW w:w="2268" w:type="dxa"/>
          </w:tcPr>
          <w:p>
            <w:pPr>
              <w:pStyle w:val="TableAm"/>
            </w:pPr>
            <w:r>
              <w:t>within</w:t>
            </w:r>
          </w:p>
        </w:tc>
        <w:tc>
          <w:tcPr>
            <w:tcW w:w="2268" w:type="dxa"/>
          </w:tcPr>
          <w:p>
            <w:pPr>
              <w:pStyle w:val="TableAm"/>
            </w:pPr>
            <w:r>
              <w:t>a part of</w:t>
            </w:r>
          </w:p>
        </w:tc>
      </w:tr>
      <w:tr>
        <w:trPr>
          <w:cantSplit/>
          <w:jc w:val="center"/>
        </w:trPr>
        <w:tc>
          <w:tcPr>
            <w:tcW w:w="2268" w:type="dxa"/>
          </w:tcPr>
          <w:p>
            <w:pPr>
              <w:pStyle w:val="TableAm"/>
            </w:pPr>
            <w:r>
              <w:t>s. 22(7)(b)</w:t>
            </w:r>
          </w:p>
        </w:tc>
        <w:tc>
          <w:tcPr>
            <w:tcW w:w="2268" w:type="dxa"/>
          </w:tcPr>
          <w:p>
            <w:pPr>
              <w:pStyle w:val="TableAm"/>
            </w:pPr>
            <w:r>
              <w:t>redevelopment authority</w:t>
            </w:r>
          </w:p>
        </w:tc>
        <w:tc>
          <w:tcPr>
            <w:tcW w:w="2268" w:type="dxa"/>
          </w:tcPr>
          <w:p>
            <w:pPr>
              <w:pStyle w:val="TableAm"/>
            </w:pPr>
            <w:r>
              <w:t>Metropolitan Redevelopment Authority</w:t>
            </w:r>
          </w:p>
        </w:tc>
      </w:tr>
      <w:tr>
        <w:trPr>
          <w:cantSplit/>
          <w:jc w:val="center"/>
        </w:trPr>
        <w:tc>
          <w:tcPr>
            <w:tcW w:w="2268" w:type="dxa"/>
          </w:tcPr>
          <w:p>
            <w:pPr>
              <w:pStyle w:val="TableAm"/>
            </w:pPr>
            <w:r>
              <w:t>s. 22(8)</w:t>
            </w:r>
          </w:p>
        </w:tc>
        <w:tc>
          <w:tcPr>
            <w:tcW w:w="2268" w:type="dxa"/>
          </w:tcPr>
          <w:p>
            <w:pPr>
              <w:pStyle w:val="TableAm"/>
            </w:pPr>
            <w:r>
              <w:t>determining</w:t>
            </w:r>
          </w:p>
        </w:tc>
        <w:tc>
          <w:tcPr>
            <w:tcW w:w="2268" w:type="dxa"/>
          </w:tcPr>
          <w:p>
            <w:pPr>
              <w:pStyle w:val="TableAm"/>
            </w:pPr>
            <w:r>
              <w:t>considering</w:t>
            </w:r>
          </w:p>
        </w:tc>
      </w:tr>
      <w:tr>
        <w:trPr>
          <w:cantSplit/>
          <w:jc w:val="center"/>
        </w:trPr>
        <w:tc>
          <w:tcPr>
            <w:tcW w:w="2268" w:type="dxa"/>
          </w:tcPr>
          <w:p>
            <w:pPr>
              <w:pStyle w:val="TableAm"/>
            </w:pPr>
            <w:r>
              <w:t>s. 25(2)</w:t>
            </w:r>
          </w:p>
        </w:tc>
        <w:tc>
          <w:tcPr>
            <w:tcW w:w="2268" w:type="dxa"/>
          </w:tcPr>
          <w:p>
            <w:pPr>
              <w:pStyle w:val="TableAm"/>
            </w:pPr>
            <w:r>
              <w:t>programmes of</w:t>
            </w:r>
          </w:p>
        </w:tc>
        <w:tc>
          <w:tcPr>
            <w:tcW w:w="2268" w:type="dxa"/>
          </w:tcPr>
          <w:p>
            <w:pPr>
              <w:pStyle w:val="TableAm"/>
            </w:pPr>
            <w:r>
              <w:t>programmes developed by</w:t>
            </w:r>
          </w:p>
        </w:tc>
      </w:tr>
      <w:tr>
        <w:trPr>
          <w:cantSplit/>
          <w:jc w:val="center"/>
        </w:trPr>
        <w:tc>
          <w:tcPr>
            <w:tcW w:w="2268" w:type="dxa"/>
          </w:tcPr>
          <w:p>
            <w:pPr>
              <w:pStyle w:val="TableAm"/>
            </w:pPr>
            <w:r>
              <w:t>s. 31(4)</w:t>
            </w:r>
          </w:p>
        </w:tc>
        <w:tc>
          <w:tcPr>
            <w:tcW w:w="2268" w:type="dxa"/>
          </w:tcPr>
          <w:p>
            <w:pPr>
              <w:pStyle w:val="TableAm"/>
            </w:pPr>
            <w:r>
              <w:t>it makes</w:t>
            </w:r>
          </w:p>
        </w:tc>
        <w:tc>
          <w:tcPr>
            <w:tcW w:w="2268" w:type="dxa"/>
          </w:tcPr>
          <w:p>
            <w:pPr>
              <w:pStyle w:val="TableAm"/>
            </w:pPr>
            <w:r>
              <w:t>the CEO makes</w:t>
            </w:r>
          </w:p>
        </w:tc>
      </w:tr>
      <w:tr>
        <w:trPr>
          <w:cantSplit/>
          <w:jc w:val="center"/>
        </w:trPr>
        <w:tc>
          <w:tcPr>
            <w:tcW w:w="2268" w:type="dxa"/>
          </w:tcPr>
          <w:p>
            <w:pPr>
              <w:pStyle w:val="TableAm"/>
            </w:pPr>
            <w:r>
              <w:t>s. 50</w:t>
            </w:r>
          </w:p>
        </w:tc>
        <w:tc>
          <w:tcPr>
            <w:tcW w:w="2268" w:type="dxa"/>
          </w:tcPr>
          <w:p>
            <w:pPr>
              <w:pStyle w:val="TableAm"/>
            </w:pPr>
            <w:r>
              <w:t>approved by the Trust</w:t>
            </w:r>
          </w:p>
        </w:tc>
        <w:tc>
          <w:tcPr>
            <w:tcW w:w="2268" w:type="dxa"/>
          </w:tcPr>
          <w:p>
            <w:pPr>
              <w:pStyle w:val="TableAm"/>
            </w:pPr>
            <w:r>
              <w:t>approved by the CEO</w:t>
            </w:r>
          </w:p>
        </w:tc>
      </w:tr>
      <w:tr>
        <w:trPr>
          <w:cantSplit/>
          <w:jc w:val="center"/>
        </w:trPr>
        <w:tc>
          <w:tcPr>
            <w:tcW w:w="2268" w:type="dxa"/>
          </w:tcPr>
          <w:p>
            <w:pPr>
              <w:pStyle w:val="TableAm"/>
            </w:pPr>
            <w:r>
              <w:t>s. 50(a)</w:t>
            </w:r>
          </w:p>
        </w:tc>
        <w:tc>
          <w:tcPr>
            <w:tcW w:w="2268" w:type="dxa"/>
          </w:tcPr>
          <w:p>
            <w:pPr>
              <w:pStyle w:val="TableAm"/>
            </w:pPr>
            <w:r>
              <w:t>by the Trust</w:t>
            </w:r>
          </w:p>
        </w:tc>
        <w:tc>
          <w:tcPr>
            <w:tcW w:w="2268" w:type="dxa"/>
          </w:tcPr>
          <w:p>
            <w:pPr>
              <w:pStyle w:val="TableAm"/>
            </w:pPr>
            <w:r>
              <w:t>by the CEO</w:t>
            </w:r>
          </w:p>
        </w:tc>
      </w:tr>
      <w:tr>
        <w:trPr>
          <w:cantSplit/>
          <w:jc w:val="center"/>
        </w:trPr>
        <w:tc>
          <w:tcPr>
            <w:tcW w:w="2268" w:type="dxa"/>
          </w:tcPr>
          <w:p>
            <w:pPr>
              <w:pStyle w:val="TableAm"/>
            </w:pPr>
            <w:r>
              <w:t>s. 50(b)</w:t>
            </w:r>
          </w:p>
        </w:tc>
        <w:tc>
          <w:tcPr>
            <w:tcW w:w="2268" w:type="dxa"/>
          </w:tcPr>
          <w:p>
            <w:pPr>
              <w:pStyle w:val="TableAm"/>
            </w:pPr>
            <w:r>
              <w:t>the offices of the Trust</w:t>
            </w:r>
          </w:p>
        </w:tc>
        <w:tc>
          <w:tcPr>
            <w:tcW w:w="2268" w:type="dxa"/>
          </w:tcPr>
          <w:p>
            <w:pPr>
              <w:pStyle w:val="TableAm"/>
            </w:pPr>
            <w:r>
              <w:t xml:space="preserve">an address designated by the CEO </w:t>
            </w:r>
          </w:p>
        </w:tc>
      </w:tr>
      <w:tr>
        <w:trPr>
          <w:cantSplit/>
          <w:jc w:val="center"/>
        </w:trPr>
        <w:tc>
          <w:tcPr>
            <w:tcW w:w="2268" w:type="dxa"/>
          </w:tcPr>
          <w:p>
            <w:pPr>
              <w:pStyle w:val="TableAm"/>
            </w:pPr>
            <w:r>
              <w:t>s. 59</w:t>
            </w:r>
          </w:p>
        </w:tc>
        <w:tc>
          <w:tcPr>
            <w:tcW w:w="2268" w:type="dxa"/>
          </w:tcPr>
          <w:p>
            <w:pPr>
              <w:pStyle w:val="TableAm"/>
            </w:pPr>
            <w:r>
              <w:t>approved by the Trust</w:t>
            </w:r>
          </w:p>
        </w:tc>
        <w:tc>
          <w:tcPr>
            <w:tcW w:w="2268" w:type="dxa"/>
          </w:tcPr>
          <w:p>
            <w:pPr>
              <w:pStyle w:val="TableAm"/>
            </w:pPr>
            <w:r>
              <w:t>approved by the CEO</w:t>
            </w:r>
          </w:p>
        </w:tc>
      </w:tr>
      <w:tr>
        <w:trPr>
          <w:cantSplit/>
          <w:jc w:val="center"/>
        </w:trPr>
        <w:tc>
          <w:tcPr>
            <w:tcW w:w="2268" w:type="dxa"/>
          </w:tcPr>
          <w:p>
            <w:pPr>
              <w:pStyle w:val="TableAm"/>
            </w:pPr>
            <w:r>
              <w:t>s. 59(a)</w:t>
            </w:r>
          </w:p>
        </w:tc>
        <w:tc>
          <w:tcPr>
            <w:tcW w:w="2268" w:type="dxa"/>
          </w:tcPr>
          <w:p>
            <w:pPr>
              <w:pStyle w:val="TableAm"/>
            </w:pPr>
            <w:r>
              <w:t>by the Trust</w:t>
            </w:r>
          </w:p>
        </w:tc>
        <w:tc>
          <w:tcPr>
            <w:tcW w:w="2268" w:type="dxa"/>
          </w:tcPr>
          <w:p>
            <w:pPr>
              <w:pStyle w:val="TableAm"/>
            </w:pPr>
            <w:r>
              <w:t>by the CEO</w:t>
            </w:r>
          </w:p>
        </w:tc>
      </w:tr>
      <w:tr>
        <w:trPr>
          <w:cantSplit/>
          <w:jc w:val="center"/>
        </w:trPr>
        <w:tc>
          <w:tcPr>
            <w:tcW w:w="2268" w:type="dxa"/>
          </w:tcPr>
          <w:p>
            <w:pPr>
              <w:pStyle w:val="TableAm"/>
            </w:pPr>
            <w:r>
              <w:t>s. 59(b)</w:t>
            </w:r>
          </w:p>
        </w:tc>
        <w:tc>
          <w:tcPr>
            <w:tcW w:w="2268" w:type="dxa"/>
          </w:tcPr>
          <w:p>
            <w:pPr>
              <w:pStyle w:val="TableAm"/>
            </w:pPr>
            <w:r>
              <w:t>the offices of the Trust</w:t>
            </w:r>
          </w:p>
        </w:tc>
        <w:tc>
          <w:tcPr>
            <w:tcW w:w="2268" w:type="dxa"/>
          </w:tcPr>
          <w:p>
            <w:pPr>
              <w:pStyle w:val="TableAm"/>
            </w:pPr>
            <w:r>
              <w:t xml:space="preserve">an address designated by the CEO </w:t>
            </w:r>
          </w:p>
        </w:tc>
      </w:tr>
      <w:tr>
        <w:trPr>
          <w:cantSplit/>
          <w:jc w:val="center"/>
        </w:trPr>
        <w:tc>
          <w:tcPr>
            <w:tcW w:w="2268" w:type="dxa"/>
          </w:tcPr>
          <w:p>
            <w:pPr>
              <w:pStyle w:val="TableAm"/>
            </w:pPr>
            <w:r>
              <w:t>s. 65(3)(a)</w:t>
            </w:r>
          </w:p>
        </w:tc>
        <w:tc>
          <w:tcPr>
            <w:tcW w:w="2268" w:type="dxa"/>
          </w:tcPr>
          <w:p>
            <w:pPr>
              <w:pStyle w:val="TableAm"/>
            </w:pPr>
            <w:r>
              <w:t>offices of the Trust</w:t>
            </w:r>
          </w:p>
        </w:tc>
        <w:tc>
          <w:tcPr>
            <w:tcW w:w="2268" w:type="dxa"/>
          </w:tcPr>
          <w:p>
            <w:pPr>
              <w:pStyle w:val="TableAm"/>
            </w:pPr>
            <w:r>
              <w:t>head office of the Department</w:t>
            </w:r>
          </w:p>
        </w:tc>
      </w:tr>
      <w:tr>
        <w:trPr>
          <w:cantSplit/>
          <w:jc w:val="center"/>
        </w:trPr>
        <w:tc>
          <w:tcPr>
            <w:tcW w:w="2268" w:type="dxa"/>
          </w:tcPr>
          <w:p>
            <w:pPr>
              <w:pStyle w:val="TableAm"/>
            </w:pPr>
            <w:r>
              <w:t>s. 65(3)(b)</w:t>
            </w:r>
          </w:p>
        </w:tc>
        <w:tc>
          <w:tcPr>
            <w:tcW w:w="2268" w:type="dxa"/>
          </w:tcPr>
          <w:p>
            <w:pPr>
              <w:pStyle w:val="TableAm"/>
            </w:pPr>
            <w:r>
              <w:t>Trust</w:t>
            </w:r>
          </w:p>
        </w:tc>
        <w:tc>
          <w:tcPr>
            <w:tcW w:w="2268" w:type="dxa"/>
          </w:tcPr>
          <w:p>
            <w:pPr>
              <w:pStyle w:val="TableAm"/>
            </w:pPr>
            <w:r>
              <w:t>Department’s</w:t>
            </w:r>
          </w:p>
        </w:tc>
      </w:tr>
      <w:tr>
        <w:trPr>
          <w:cantSplit/>
          <w:jc w:val="center"/>
        </w:trPr>
        <w:tc>
          <w:tcPr>
            <w:tcW w:w="2268" w:type="dxa"/>
          </w:tcPr>
          <w:p>
            <w:pPr>
              <w:pStyle w:val="TableAm"/>
            </w:pPr>
            <w:r>
              <w:t>s. 73(3)(b)</w:t>
            </w:r>
          </w:p>
        </w:tc>
        <w:tc>
          <w:tcPr>
            <w:tcW w:w="2268" w:type="dxa"/>
          </w:tcPr>
          <w:p>
            <w:pPr>
              <w:pStyle w:val="TableAm"/>
            </w:pPr>
            <w:r>
              <w:t>authorities</w:t>
            </w:r>
          </w:p>
        </w:tc>
        <w:tc>
          <w:tcPr>
            <w:tcW w:w="2268" w:type="dxa"/>
          </w:tcPr>
          <w:p>
            <w:pPr>
              <w:pStyle w:val="TableAm"/>
            </w:pPr>
            <w:r>
              <w:t>local governments and other public authorities</w:t>
            </w:r>
          </w:p>
        </w:tc>
      </w:tr>
      <w:tr>
        <w:trPr>
          <w:cantSplit/>
          <w:jc w:val="center"/>
        </w:trPr>
        <w:tc>
          <w:tcPr>
            <w:tcW w:w="2268" w:type="dxa"/>
          </w:tcPr>
          <w:p>
            <w:pPr>
              <w:pStyle w:val="TableAm"/>
            </w:pPr>
            <w:r>
              <w:t>s. 74(4)</w:t>
            </w:r>
          </w:p>
        </w:tc>
        <w:tc>
          <w:tcPr>
            <w:tcW w:w="2268" w:type="dxa"/>
          </w:tcPr>
          <w:p>
            <w:pPr>
              <w:pStyle w:val="TableAm"/>
            </w:pPr>
            <w:r>
              <w:t>22</w:t>
            </w:r>
          </w:p>
        </w:tc>
        <w:tc>
          <w:tcPr>
            <w:tcW w:w="2268" w:type="dxa"/>
          </w:tcPr>
          <w:p>
            <w:pPr>
              <w:pStyle w:val="TableAm"/>
            </w:pPr>
            <w:r>
              <w:t>73</w:t>
            </w:r>
          </w:p>
        </w:tc>
      </w:tr>
      <w:tr>
        <w:trPr>
          <w:cantSplit/>
          <w:jc w:val="center"/>
        </w:trPr>
        <w:tc>
          <w:tcPr>
            <w:tcW w:w="2268" w:type="dxa"/>
          </w:tcPr>
          <w:p>
            <w:pPr>
              <w:pStyle w:val="TableAm"/>
            </w:pPr>
            <w:r>
              <w:t>s. 80(5)</w:t>
            </w:r>
          </w:p>
        </w:tc>
        <w:tc>
          <w:tcPr>
            <w:tcW w:w="2268" w:type="dxa"/>
          </w:tcPr>
          <w:p>
            <w:pPr>
              <w:pStyle w:val="TableAm"/>
            </w:pPr>
            <w:r>
              <w:t>the Trust, the Trust</w:t>
            </w:r>
          </w:p>
        </w:tc>
        <w:tc>
          <w:tcPr>
            <w:tcW w:w="2268" w:type="dxa"/>
          </w:tcPr>
          <w:p>
            <w:pPr>
              <w:pStyle w:val="TableAm"/>
            </w:pPr>
            <w:r>
              <w:t>the CEO, the CEO</w:t>
            </w:r>
          </w:p>
        </w:tc>
      </w:tr>
      <w:tr>
        <w:trPr>
          <w:cantSplit/>
          <w:jc w:val="center"/>
        </w:trPr>
        <w:tc>
          <w:tcPr>
            <w:tcW w:w="2268" w:type="dxa"/>
          </w:tcPr>
          <w:p>
            <w:pPr>
              <w:pStyle w:val="TableAm"/>
            </w:pPr>
            <w:r>
              <w:t>s. 80(5)(b)</w:t>
            </w:r>
          </w:p>
        </w:tc>
        <w:tc>
          <w:tcPr>
            <w:tcW w:w="2268" w:type="dxa"/>
          </w:tcPr>
          <w:p>
            <w:pPr>
              <w:pStyle w:val="TableAm"/>
            </w:pPr>
            <w:r>
              <w:t>Trust</w:t>
            </w:r>
          </w:p>
        </w:tc>
        <w:tc>
          <w:tcPr>
            <w:tcW w:w="2268" w:type="dxa"/>
          </w:tcPr>
          <w:p>
            <w:pPr>
              <w:pStyle w:val="TableAm"/>
            </w:pPr>
            <w:r>
              <w:t>Department’s</w:t>
            </w:r>
          </w:p>
        </w:tc>
      </w:tr>
      <w:tr>
        <w:trPr>
          <w:cantSplit/>
          <w:jc w:val="center"/>
        </w:trPr>
        <w:tc>
          <w:tcPr>
            <w:tcW w:w="2268" w:type="dxa"/>
          </w:tcPr>
          <w:p>
            <w:pPr>
              <w:pStyle w:val="TableAm"/>
            </w:pPr>
            <w:r>
              <w:t>s. 82(4)(b)</w:t>
            </w:r>
          </w:p>
        </w:tc>
        <w:tc>
          <w:tcPr>
            <w:tcW w:w="2268" w:type="dxa"/>
          </w:tcPr>
          <w:p>
            <w:pPr>
              <w:pStyle w:val="TableAm"/>
            </w:pPr>
            <w:r>
              <w:t>Trust</w:t>
            </w:r>
          </w:p>
        </w:tc>
        <w:tc>
          <w:tcPr>
            <w:tcW w:w="2268" w:type="dxa"/>
          </w:tcPr>
          <w:p>
            <w:pPr>
              <w:pStyle w:val="TableAm"/>
            </w:pPr>
            <w:r>
              <w:t>Department’s</w:t>
            </w:r>
          </w:p>
        </w:tc>
      </w:tr>
      <w:tr>
        <w:trPr>
          <w:cantSplit/>
          <w:jc w:val="center"/>
        </w:trPr>
        <w:tc>
          <w:tcPr>
            <w:tcW w:w="2268" w:type="dxa"/>
          </w:tcPr>
          <w:p>
            <w:pPr>
              <w:pStyle w:val="TableAm"/>
            </w:pPr>
            <w:r>
              <w:t>s. 83(2)(b)</w:t>
            </w:r>
          </w:p>
        </w:tc>
        <w:tc>
          <w:tcPr>
            <w:tcW w:w="2268" w:type="dxa"/>
          </w:tcPr>
          <w:p>
            <w:pPr>
              <w:pStyle w:val="TableAm"/>
            </w:pPr>
            <w:r>
              <w:t>Trust</w:t>
            </w:r>
          </w:p>
        </w:tc>
        <w:tc>
          <w:tcPr>
            <w:tcW w:w="2268" w:type="dxa"/>
          </w:tcPr>
          <w:p>
            <w:pPr>
              <w:pStyle w:val="TableAm"/>
            </w:pPr>
            <w:r>
              <w:t>Department’s</w:t>
            </w:r>
          </w:p>
        </w:tc>
      </w:tr>
      <w:tr>
        <w:trPr>
          <w:cantSplit/>
          <w:jc w:val="center"/>
        </w:trPr>
        <w:tc>
          <w:tcPr>
            <w:tcW w:w="2268" w:type="dxa"/>
          </w:tcPr>
          <w:p>
            <w:pPr>
              <w:pStyle w:val="TableAm"/>
            </w:pPr>
            <w:r>
              <w:t>s. 85(3)</w:t>
            </w:r>
          </w:p>
        </w:tc>
        <w:tc>
          <w:tcPr>
            <w:tcW w:w="2268" w:type="dxa"/>
          </w:tcPr>
          <w:p>
            <w:pPr>
              <w:pStyle w:val="TableAm"/>
            </w:pPr>
            <w:r>
              <w:t>by it</w:t>
            </w:r>
          </w:p>
        </w:tc>
        <w:tc>
          <w:tcPr>
            <w:tcW w:w="2268" w:type="dxa"/>
          </w:tcPr>
          <w:p>
            <w:pPr>
              <w:pStyle w:val="TableAm"/>
            </w:pPr>
            <w:r>
              <w:t>by the CEO</w:t>
            </w:r>
          </w:p>
        </w:tc>
      </w:tr>
      <w:tr>
        <w:trPr>
          <w:cantSplit/>
          <w:jc w:val="center"/>
        </w:trPr>
        <w:tc>
          <w:tcPr>
            <w:tcW w:w="2268" w:type="dxa"/>
          </w:tcPr>
          <w:p>
            <w:pPr>
              <w:pStyle w:val="TableAm"/>
            </w:pPr>
            <w:r>
              <w:t>s. 89(2), (8) and (9)</w:t>
            </w:r>
          </w:p>
        </w:tc>
        <w:tc>
          <w:tcPr>
            <w:tcW w:w="2268" w:type="dxa"/>
          </w:tcPr>
          <w:p>
            <w:pPr>
              <w:pStyle w:val="TableAm"/>
            </w:pPr>
            <w:r>
              <w:t>Trust</w:t>
            </w:r>
          </w:p>
        </w:tc>
        <w:tc>
          <w:tcPr>
            <w:tcW w:w="2268" w:type="dxa"/>
          </w:tcPr>
          <w:p>
            <w:pPr>
              <w:pStyle w:val="TableAm"/>
            </w:pPr>
            <w:r>
              <w:t>Executive Body</w:t>
            </w:r>
          </w:p>
        </w:tc>
      </w:tr>
      <w:tr>
        <w:trPr>
          <w:cantSplit/>
          <w:jc w:val="center"/>
        </w:trPr>
        <w:tc>
          <w:tcPr>
            <w:tcW w:w="2268" w:type="dxa"/>
          </w:tcPr>
          <w:p>
            <w:pPr>
              <w:pStyle w:val="TableAm"/>
            </w:pPr>
            <w:r>
              <w:t>s. 90(2) and (3)</w:t>
            </w:r>
          </w:p>
        </w:tc>
        <w:tc>
          <w:tcPr>
            <w:tcW w:w="2268" w:type="dxa"/>
          </w:tcPr>
          <w:p>
            <w:pPr>
              <w:pStyle w:val="TableAm"/>
            </w:pPr>
            <w:r>
              <w:t>recommendation (each occurrence)</w:t>
            </w:r>
          </w:p>
        </w:tc>
        <w:tc>
          <w:tcPr>
            <w:tcW w:w="2268" w:type="dxa"/>
          </w:tcPr>
          <w:p>
            <w:pPr>
              <w:pStyle w:val="TableAm"/>
            </w:pPr>
            <w:r>
              <w:t>request</w:t>
            </w:r>
          </w:p>
        </w:tc>
      </w:tr>
      <w:tr>
        <w:trPr>
          <w:cantSplit/>
          <w:jc w:val="center"/>
        </w:trPr>
        <w:tc>
          <w:tcPr>
            <w:tcW w:w="2268" w:type="dxa"/>
          </w:tcPr>
          <w:p>
            <w:pPr>
              <w:pStyle w:val="TableAm"/>
            </w:pPr>
            <w:r>
              <w:t>s. 90(4)</w:t>
            </w:r>
          </w:p>
        </w:tc>
        <w:tc>
          <w:tcPr>
            <w:tcW w:w="2268" w:type="dxa"/>
          </w:tcPr>
          <w:p>
            <w:pPr>
              <w:pStyle w:val="TableAm"/>
            </w:pPr>
            <w:r>
              <w:t>recommendation</w:t>
            </w:r>
          </w:p>
        </w:tc>
        <w:tc>
          <w:tcPr>
            <w:tcW w:w="2268" w:type="dxa"/>
          </w:tcPr>
          <w:p>
            <w:pPr>
              <w:pStyle w:val="TableAm"/>
            </w:pPr>
            <w:r>
              <w:t>request</w:t>
            </w:r>
          </w:p>
        </w:tc>
      </w:tr>
      <w:tr>
        <w:trPr>
          <w:cantSplit/>
          <w:jc w:val="center"/>
        </w:trPr>
        <w:tc>
          <w:tcPr>
            <w:tcW w:w="2268" w:type="dxa"/>
          </w:tcPr>
          <w:p>
            <w:pPr>
              <w:pStyle w:val="TableAm"/>
            </w:pPr>
            <w:r>
              <w:t>s. 103(4)</w:t>
            </w:r>
          </w:p>
        </w:tc>
        <w:tc>
          <w:tcPr>
            <w:tcW w:w="2268" w:type="dxa"/>
          </w:tcPr>
          <w:p>
            <w:pPr>
              <w:pStyle w:val="TableAm"/>
            </w:pPr>
            <w:r>
              <w:t>the Trust may</w:t>
            </w:r>
          </w:p>
        </w:tc>
        <w:tc>
          <w:tcPr>
            <w:tcW w:w="2268" w:type="dxa"/>
          </w:tcPr>
          <w:p>
            <w:pPr>
              <w:pStyle w:val="TableAm"/>
            </w:pPr>
            <w:r>
              <w:t>the CEO may</w:t>
            </w:r>
          </w:p>
        </w:tc>
      </w:tr>
      <w:tr>
        <w:trPr>
          <w:cantSplit/>
          <w:jc w:val="center"/>
        </w:trPr>
        <w:tc>
          <w:tcPr>
            <w:tcW w:w="2268" w:type="dxa"/>
          </w:tcPr>
          <w:p>
            <w:pPr>
              <w:pStyle w:val="TableAm"/>
            </w:pPr>
            <w:r>
              <w:t>s. 103(4)</w:t>
            </w:r>
          </w:p>
        </w:tc>
        <w:tc>
          <w:tcPr>
            <w:tcW w:w="2268" w:type="dxa"/>
          </w:tcPr>
          <w:p>
            <w:pPr>
              <w:pStyle w:val="TableAm"/>
            </w:pPr>
            <w:r>
              <w:t>due to the Trust</w:t>
            </w:r>
          </w:p>
        </w:tc>
        <w:tc>
          <w:tcPr>
            <w:tcW w:w="2268" w:type="dxa"/>
          </w:tcPr>
          <w:p>
            <w:pPr>
              <w:pStyle w:val="TableAm"/>
            </w:pPr>
            <w:r>
              <w:t>due to the State</w:t>
            </w:r>
          </w:p>
        </w:tc>
      </w:tr>
      <w:tr>
        <w:trPr>
          <w:cantSplit/>
          <w:jc w:val="center"/>
        </w:trPr>
        <w:tc>
          <w:tcPr>
            <w:tcW w:w="2268" w:type="dxa"/>
          </w:tcPr>
          <w:p>
            <w:pPr>
              <w:pStyle w:val="TableAm"/>
            </w:pPr>
            <w:r>
              <w:t>s. 117(2)</w:t>
            </w:r>
          </w:p>
        </w:tc>
        <w:tc>
          <w:tcPr>
            <w:tcW w:w="2268" w:type="dxa"/>
          </w:tcPr>
          <w:p>
            <w:pPr>
              <w:pStyle w:val="TableAm"/>
            </w:pPr>
            <w:r>
              <w:t>it exercises</w:t>
            </w:r>
          </w:p>
        </w:tc>
        <w:tc>
          <w:tcPr>
            <w:tcW w:w="2268" w:type="dxa"/>
          </w:tcPr>
          <w:p>
            <w:pPr>
              <w:pStyle w:val="TableAm"/>
            </w:pPr>
            <w:r>
              <w:t>the CEO exercises</w:t>
            </w:r>
          </w:p>
        </w:tc>
      </w:tr>
      <w:tr>
        <w:trPr>
          <w:cantSplit/>
          <w:jc w:val="center"/>
        </w:trPr>
        <w:tc>
          <w:tcPr>
            <w:tcW w:w="2268" w:type="dxa"/>
          </w:tcPr>
          <w:p>
            <w:pPr>
              <w:pStyle w:val="TableAm"/>
            </w:pPr>
            <w:r>
              <w:t>s. 117(2)</w:t>
            </w:r>
          </w:p>
        </w:tc>
        <w:tc>
          <w:tcPr>
            <w:tcW w:w="2268" w:type="dxa"/>
          </w:tcPr>
          <w:p>
            <w:pPr>
              <w:pStyle w:val="TableAm"/>
            </w:pPr>
            <w:r>
              <w:t>the Trust must</w:t>
            </w:r>
          </w:p>
        </w:tc>
        <w:tc>
          <w:tcPr>
            <w:tcW w:w="2268" w:type="dxa"/>
          </w:tcPr>
          <w:p>
            <w:pPr>
              <w:pStyle w:val="TableAm"/>
            </w:pPr>
            <w:r>
              <w:t>the CEO must</w:t>
            </w:r>
          </w:p>
        </w:tc>
      </w:tr>
      <w:tr>
        <w:trPr>
          <w:cantSplit/>
          <w:jc w:val="center"/>
        </w:trPr>
        <w:tc>
          <w:tcPr>
            <w:tcW w:w="2268" w:type="dxa"/>
          </w:tcPr>
          <w:p>
            <w:pPr>
              <w:pStyle w:val="TableAm"/>
            </w:pPr>
            <w:r>
              <w:t>s. 117(2)(b)</w:t>
            </w:r>
          </w:p>
        </w:tc>
        <w:tc>
          <w:tcPr>
            <w:tcW w:w="2268" w:type="dxa"/>
          </w:tcPr>
          <w:p>
            <w:pPr>
              <w:pStyle w:val="TableAm"/>
            </w:pPr>
            <w:r>
              <w:t>known to it</w:t>
            </w:r>
          </w:p>
        </w:tc>
        <w:tc>
          <w:tcPr>
            <w:tcW w:w="2268" w:type="dxa"/>
          </w:tcPr>
          <w:p>
            <w:pPr>
              <w:pStyle w:val="TableAm"/>
            </w:pPr>
            <w:r>
              <w:t>known to the CEO</w:t>
            </w:r>
          </w:p>
        </w:tc>
      </w:tr>
      <w:tr>
        <w:trPr>
          <w:cantSplit/>
          <w:jc w:val="center"/>
        </w:trPr>
        <w:tc>
          <w:tcPr>
            <w:tcW w:w="2268" w:type="dxa"/>
          </w:tcPr>
          <w:p>
            <w:pPr>
              <w:pStyle w:val="TableAm"/>
            </w:pPr>
            <w:r>
              <w:t>s. 117(4)</w:t>
            </w:r>
          </w:p>
        </w:tc>
        <w:tc>
          <w:tcPr>
            <w:tcW w:w="2268" w:type="dxa"/>
          </w:tcPr>
          <w:p>
            <w:pPr>
              <w:pStyle w:val="TableAm"/>
            </w:pPr>
            <w:r>
              <w:t>incurred by the Trust</w:t>
            </w:r>
          </w:p>
        </w:tc>
        <w:tc>
          <w:tcPr>
            <w:tcW w:w="2268" w:type="dxa"/>
          </w:tcPr>
          <w:p>
            <w:pPr>
              <w:pStyle w:val="TableAm"/>
            </w:pPr>
            <w:r>
              <w:t>incurred by the CEO</w:t>
            </w:r>
          </w:p>
        </w:tc>
      </w:tr>
      <w:tr>
        <w:trPr>
          <w:cantSplit/>
          <w:jc w:val="center"/>
        </w:trPr>
        <w:tc>
          <w:tcPr>
            <w:tcW w:w="2268" w:type="dxa"/>
          </w:tcPr>
          <w:p>
            <w:pPr>
              <w:pStyle w:val="TableAm"/>
            </w:pPr>
            <w:r>
              <w:t>s. 117(4)</w:t>
            </w:r>
          </w:p>
        </w:tc>
        <w:tc>
          <w:tcPr>
            <w:tcW w:w="2268" w:type="dxa"/>
          </w:tcPr>
          <w:p>
            <w:pPr>
              <w:pStyle w:val="TableAm"/>
            </w:pPr>
            <w:r>
              <w:t>due to the Trust</w:t>
            </w:r>
          </w:p>
        </w:tc>
        <w:tc>
          <w:tcPr>
            <w:tcW w:w="2268" w:type="dxa"/>
          </w:tcPr>
          <w:p>
            <w:pPr>
              <w:pStyle w:val="TableAm"/>
            </w:pPr>
            <w:r>
              <w:t>due to the State</w:t>
            </w:r>
          </w:p>
        </w:tc>
      </w:tr>
      <w:tr>
        <w:trPr>
          <w:cantSplit/>
          <w:jc w:val="center"/>
        </w:trPr>
        <w:tc>
          <w:tcPr>
            <w:tcW w:w="2268" w:type="dxa"/>
          </w:tcPr>
          <w:p>
            <w:pPr>
              <w:pStyle w:val="TableAm"/>
            </w:pPr>
            <w:r>
              <w:t>s. 117(5)</w:t>
            </w:r>
          </w:p>
        </w:tc>
        <w:tc>
          <w:tcPr>
            <w:tcW w:w="2268" w:type="dxa"/>
          </w:tcPr>
          <w:p>
            <w:pPr>
              <w:pStyle w:val="TableAm"/>
            </w:pPr>
            <w:r>
              <w:t>of the Trust</w:t>
            </w:r>
          </w:p>
        </w:tc>
        <w:tc>
          <w:tcPr>
            <w:tcW w:w="2268" w:type="dxa"/>
          </w:tcPr>
          <w:p>
            <w:pPr>
              <w:pStyle w:val="TableAm"/>
            </w:pPr>
            <w:r>
              <w:t>of the State</w:t>
            </w:r>
          </w:p>
        </w:tc>
      </w:tr>
      <w:tr>
        <w:trPr>
          <w:cantSplit/>
          <w:jc w:val="center"/>
        </w:trPr>
        <w:tc>
          <w:tcPr>
            <w:tcW w:w="2268" w:type="dxa"/>
          </w:tcPr>
          <w:p>
            <w:pPr>
              <w:pStyle w:val="TableAm"/>
            </w:pPr>
            <w:r>
              <w:t>s. 117(5)</w:t>
            </w:r>
          </w:p>
        </w:tc>
        <w:tc>
          <w:tcPr>
            <w:tcW w:w="2268" w:type="dxa"/>
          </w:tcPr>
          <w:p>
            <w:pPr>
              <w:pStyle w:val="TableAm"/>
            </w:pPr>
            <w:r>
              <w:t>as it thinks</w:t>
            </w:r>
          </w:p>
        </w:tc>
        <w:tc>
          <w:tcPr>
            <w:tcW w:w="2268" w:type="dxa"/>
          </w:tcPr>
          <w:p>
            <w:pPr>
              <w:pStyle w:val="TableAm"/>
            </w:pPr>
            <w:r>
              <w:t>as the CEO thinks</w:t>
            </w:r>
          </w:p>
        </w:tc>
      </w:tr>
      <w:tr>
        <w:trPr>
          <w:cantSplit/>
          <w:jc w:val="center"/>
        </w:trPr>
        <w:tc>
          <w:tcPr>
            <w:tcW w:w="2268" w:type="dxa"/>
          </w:tcPr>
          <w:p>
            <w:pPr>
              <w:pStyle w:val="TableAm"/>
            </w:pPr>
            <w:r>
              <w:t>s. 117(6)</w:t>
            </w:r>
          </w:p>
        </w:tc>
        <w:tc>
          <w:tcPr>
            <w:tcW w:w="2268" w:type="dxa"/>
          </w:tcPr>
          <w:p>
            <w:pPr>
              <w:pStyle w:val="TableAm"/>
            </w:pPr>
            <w:r>
              <w:t>Trust’s</w:t>
            </w:r>
          </w:p>
        </w:tc>
        <w:tc>
          <w:tcPr>
            <w:tcW w:w="2268" w:type="dxa"/>
          </w:tcPr>
          <w:p>
            <w:pPr>
              <w:pStyle w:val="TableAm"/>
            </w:pPr>
            <w:r>
              <w:t>CEO’s</w:t>
            </w:r>
          </w:p>
        </w:tc>
      </w:tr>
      <w:tr>
        <w:trPr>
          <w:cantSplit/>
          <w:jc w:val="center"/>
        </w:trPr>
        <w:tc>
          <w:tcPr>
            <w:tcW w:w="2268" w:type="dxa"/>
          </w:tcPr>
          <w:p>
            <w:pPr>
              <w:pStyle w:val="TableAm"/>
            </w:pPr>
            <w:r>
              <w:t>s. 117(6)</w:t>
            </w:r>
          </w:p>
        </w:tc>
        <w:tc>
          <w:tcPr>
            <w:tcW w:w="2268" w:type="dxa"/>
          </w:tcPr>
          <w:p>
            <w:pPr>
              <w:pStyle w:val="TableAm"/>
            </w:pPr>
            <w:r>
              <w:t>the Trust</w:t>
            </w:r>
          </w:p>
        </w:tc>
        <w:tc>
          <w:tcPr>
            <w:tcW w:w="2268" w:type="dxa"/>
          </w:tcPr>
          <w:p>
            <w:pPr>
              <w:pStyle w:val="TableAm"/>
            </w:pPr>
            <w:r>
              <w:t>the CEO</w:t>
            </w:r>
          </w:p>
        </w:tc>
      </w:tr>
      <w:tr>
        <w:trPr>
          <w:cantSplit/>
          <w:jc w:val="center"/>
        </w:trPr>
        <w:tc>
          <w:tcPr>
            <w:tcW w:w="2268" w:type="dxa"/>
          </w:tcPr>
          <w:p>
            <w:pPr>
              <w:pStyle w:val="TableAm"/>
            </w:pPr>
            <w:r>
              <w:t>s. 117(6)</w:t>
            </w:r>
          </w:p>
        </w:tc>
        <w:tc>
          <w:tcPr>
            <w:tcW w:w="2268" w:type="dxa"/>
          </w:tcPr>
          <w:p>
            <w:pPr>
              <w:pStyle w:val="TableAm"/>
            </w:pPr>
            <w:r>
              <w:t>its costs</w:t>
            </w:r>
          </w:p>
        </w:tc>
        <w:tc>
          <w:tcPr>
            <w:tcW w:w="2268" w:type="dxa"/>
          </w:tcPr>
          <w:p>
            <w:pPr>
              <w:pStyle w:val="TableAm"/>
            </w:pPr>
            <w:r>
              <w:t>the costs</w:t>
            </w:r>
          </w:p>
        </w:tc>
      </w:tr>
      <w:tr>
        <w:trPr>
          <w:cantSplit/>
          <w:jc w:val="center"/>
        </w:trPr>
        <w:tc>
          <w:tcPr>
            <w:tcW w:w="2268" w:type="dxa"/>
          </w:tcPr>
          <w:p>
            <w:pPr>
              <w:pStyle w:val="TableAm"/>
            </w:pPr>
            <w:r>
              <w:t>s. 117(8)</w:t>
            </w:r>
          </w:p>
        </w:tc>
        <w:tc>
          <w:tcPr>
            <w:tcW w:w="2268" w:type="dxa"/>
          </w:tcPr>
          <w:p>
            <w:pPr>
              <w:pStyle w:val="TableAm"/>
            </w:pPr>
            <w:r>
              <w:t>by it</w:t>
            </w:r>
          </w:p>
        </w:tc>
        <w:tc>
          <w:tcPr>
            <w:tcW w:w="2268" w:type="dxa"/>
          </w:tcPr>
          <w:p>
            <w:pPr>
              <w:pStyle w:val="TableAm"/>
            </w:pPr>
            <w:r>
              <w:t>by the CEO</w:t>
            </w:r>
          </w:p>
        </w:tc>
      </w:tr>
      <w:tr>
        <w:trPr>
          <w:cantSplit/>
          <w:jc w:val="center"/>
        </w:trPr>
        <w:tc>
          <w:tcPr>
            <w:tcW w:w="2268" w:type="dxa"/>
          </w:tcPr>
          <w:p>
            <w:pPr>
              <w:pStyle w:val="TableAm"/>
            </w:pPr>
            <w:r>
              <w:t>s. 118(2) and (10)</w:t>
            </w:r>
          </w:p>
        </w:tc>
        <w:tc>
          <w:tcPr>
            <w:tcW w:w="2268" w:type="dxa"/>
          </w:tcPr>
          <w:p>
            <w:pPr>
              <w:pStyle w:val="TableAm"/>
            </w:pPr>
            <w:r>
              <w:t>102, 116(5)</w:t>
            </w:r>
          </w:p>
        </w:tc>
        <w:tc>
          <w:tcPr>
            <w:tcW w:w="2268" w:type="dxa"/>
          </w:tcPr>
          <w:p>
            <w:pPr>
              <w:pStyle w:val="TableAm"/>
            </w:pPr>
            <w:r>
              <w:t>102, 103, 116(5)</w:t>
            </w:r>
          </w:p>
        </w:tc>
      </w:tr>
      <w:tr>
        <w:trPr>
          <w:cantSplit/>
          <w:jc w:val="center"/>
        </w:trPr>
        <w:tc>
          <w:tcPr>
            <w:tcW w:w="2268" w:type="dxa"/>
          </w:tcPr>
          <w:p>
            <w:pPr>
              <w:pStyle w:val="TableAm"/>
            </w:pPr>
            <w:r>
              <w:t>s. 118(11)</w:t>
            </w:r>
          </w:p>
        </w:tc>
        <w:tc>
          <w:tcPr>
            <w:tcW w:w="2268" w:type="dxa"/>
          </w:tcPr>
          <w:p>
            <w:pPr>
              <w:pStyle w:val="TableAm"/>
            </w:pPr>
            <w:r>
              <w:t xml:space="preserve">102, 116(5) </w:t>
            </w:r>
            <w:r>
              <w:br/>
              <w:t>(each occurrence)</w:t>
            </w:r>
          </w:p>
        </w:tc>
        <w:tc>
          <w:tcPr>
            <w:tcW w:w="2268" w:type="dxa"/>
          </w:tcPr>
          <w:p>
            <w:pPr>
              <w:pStyle w:val="TableAm"/>
            </w:pPr>
            <w:r>
              <w:t>102, 103, 116(5)</w:t>
            </w:r>
          </w:p>
        </w:tc>
      </w:tr>
      <w:tr>
        <w:trPr>
          <w:cantSplit/>
          <w:jc w:val="center"/>
        </w:trPr>
        <w:tc>
          <w:tcPr>
            <w:tcW w:w="2268" w:type="dxa"/>
          </w:tcPr>
          <w:p>
            <w:pPr>
              <w:pStyle w:val="TableAm"/>
            </w:pPr>
            <w:r>
              <w:t>s. 131(4)(a) and (b)</w:t>
            </w:r>
          </w:p>
        </w:tc>
        <w:tc>
          <w:tcPr>
            <w:tcW w:w="2268" w:type="dxa"/>
          </w:tcPr>
          <w:p>
            <w:pPr>
              <w:pStyle w:val="TableAm"/>
            </w:pPr>
            <w:r>
              <w:t>Trust</w:t>
            </w:r>
          </w:p>
        </w:tc>
        <w:tc>
          <w:tcPr>
            <w:tcW w:w="2268" w:type="dxa"/>
          </w:tcPr>
          <w:p>
            <w:pPr>
              <w:pStyle w:val="TableAm"/>
            </w:pPr>
            <w:r>
              <w:t>Department</w:t>
            </w:r>
          </w:p>
        </w:tc>
      </w:tr>
      <w:tr>
        <w:trPr>
          <w:cantSplit/>
          <w:jc w:val="center"/>
        </w:trPr>
        <w:tc>
          <w:tcPr>
            <w:tcW w:w="2268" w:type="dxa"/>
          </w:tcPr>
          <w:p>
            <w:pPr>
              <w:pStyle w:val="TableAm"/>
            </w:pPr>
            <w:r>
              <w:t>s. 132(2)(g)</w:t>
            </w:r>
          </w:p>
        </w:tc>
        <w:tc>
          <w:tcPr>
            <w:tcW w:w="2268" w:type="dxa"/>
          </w:tcPr>
          <w:p>
            <w:pPr>
              <w:pStyle w:val="TableAm"/>
            </w:pPr>
            <w:r>
              <w:t>Trust</w:t>
            </w:r>
          </w:p>
        </w:tc>
        <w:tc>
          <w:tcPr>
            <w:tcW w:w="2268" w:type="dxa"/>
          </w:tcPr>
          <w:p>
            <w:pPr>
              <w:pStyle w:val="TableAm"/>
            </w:pPr>
            <w:r>
              <w:t>Minister</w:t>
            </w:r>
          </w:p>
        </w:tc>
      </w:tr>
      <w:tr>
        <w:trPr>
          <w:cantSplit/>
          <w:jc w:val="center"/>
        </w:trPr>
        <w:tc>
          <w:tcPr>
            <w:tcW w:w="2268" w:type="dxa"/>
          </w:tcPr>
          <w:p>
            <w:pPr>
              <w:pStyle w:val="TableAm"/>
            </w:pPr>
            <w:r>
              <w:t xml:space="preserve">s. 134(1) def. of </w:t>
            </w:r>
            <w:r>
              <w:rPr>
                <w:b/>
                <w:i/>
              </w:rPr>
              <w:t>member</w:t>
            </w:r>
            <w:r>
              <w:t xml:space="preserve"> par. (b)</w:t>
            </w:r>
          </w:p>
        </w:tc>
        <w:tc>
          <w:tcPr>
            <w:tcW w:w="2268" w:type="dxa"/>
          </w:tcPr>
          <w:p>
            <w:pPr>
              <w:pStyle w:val="TableAm"/>
            </w:pPr>
            <w:r>
              <w:t>or subdelegated under section 33</w:t>
            </w:r>
          </w:p>
        </w:tc>
        <w:tc>
          <w:tcPr>
            <w:tcW w:w="2268" w:type="dxa"/>
          </w:tcPr>
          <w:p>
            <w:pPr>
              <w:pStyle w:val="TableAm"/>
            </w:pPr>
            <w:r>
              <w:t>under section 28B</w:t>
            </w:r>
          </w:p>
        </w:tc>
      </w:tr>
      <w:tr>
        <w:trPr>
          <w:cantSplit/>
          <w:jc w:val="center"/>
        </w:trPr>
        <w:tc>
          <w:tcPr>
            <w:tcW w:w="2268" w:type="dxa"/>
          </w:tcPr>
          <w:p>
            <w:pPr>
              <w:pStyle w:val="TableAm"/>
            </w:pPr>
            <w:r>
              <w:t>s. 134(3)(c)</w:t>
            </w:r>
          </w:p>
        </w:tc>
        <w:tc>
          <w:tcPr>
            <w:tcW w:w="2268" w:type="dxa"/>
          </w:tcPr>
          <w:p>
            <w:pPr>
              <w:pStyle w:val="TableAm"/>
            </w:pPr>
            <w:r>
              <w:t xml:space="preserve">redevelopment authority </w:t>
            </w:r>
            <w:r>
              <w:br/>
              <w:t>(each occurrence)</w:t>
            </w:r>
          </w:p>
        </w:tc>
        <w:tc>
          <w:tcPr>
            <w:tcW w:w="2268" w:type="dxa"/>
          </w:tcPr>
          <w:p>
            <w:pPr>
              <w:pStyle w:val="TableAm"/>
            </w:pPr>
            <w:r>
              <w:t>the Metropolitan Redevelopment Authority</w:t>
            </w:r>
          </w:p>
        </w:tc>
      </w:tr>
      <w:tr>
        <w:trPr>
          <w:cantSplit/>
          <w:jc w:val="center"/>
        </w:trPr>
        <w:tc>
          <w:tcPr>
            <w:tcW w:w="2268" w:type="dxa"/>
          </w:tcPr>
          <w:p>
            <w:pPr>
              <w:pStyle w:val="TableAm"/>
            </w:pPr>
            <w:r>
              <w:t>Sch. 2</w:t>
            </w:r>
          </w:p>
        </w:tc>
        <w:tc>
          <w:tcPr>
            <w:tcW w:w="2268" w:type="dxa"/>
          </w:tcPr>
          <w:p>
            <w:pPr>
              <w:pStyle w:val="TableAm"/>
              <w:rPr>
                <w:sz w:val="22"/>
                <w:szCs w:val="22"/>
              </w:rPr>
            </w:pPr>
            <w:r>
              <w:rPr>
                <w:sz w:val="22"/>
                <w:szCs w:val="22"/>
              </w:rPr>
              <w:t>version 5</w:t>
            </w:r>
          </w:p>
        </w:tc>
        <w:tc>
          <w:tcPr>
            <w:tcW w:w="2268" w:type="dxa"/>
          </w:tcPr>
          <w:p>
            <w:pPr>
              <w:pStyle w:val="TableAm"/>
            </w:pPr>
          </w:p>
        </w:tc>
      </w:tr>
      <w:tr>
        <w:trPr>
          <w:cantSplit/>
          <w:jc w:val="center"/>
        </w:trPr>
        <w:tc>
          <w:tcPr>
            <w:tcW w:w="2268" w:type="dxa"/>
          </w:tcPr>
          <w:p>
            <w:pPr>
              <w:pStyle w:val="TableAm"/>
            </w:pPr>
            <w:r>
              <w:t>Sch. 3</w:t>
            </w:r>
          </w:p>
        </w:tc>
        <w:tc>
          <w:tcPr>
            <w:tcW w:w="2268" w:type="dxa"/>
          </w:tcPr>
          <w:p>
            <w:pPr>
              <w:pStyle w:val="TableAm"/>
              <w:rPr>
                <w:sz w:val="22"/>
                <w:szCs w:val="22"/>
              </w:rPr>
            </w:pPr>
            <w:r>
              <w:rPr>
                <w:sz w:val="22"/>
                <w:szCs w:val="22"/>
              </w:rPr>
              <w:t>version 5</w:t>
            </w:r>
          </w:p>
        </w:tc>
        <w:tc>
          <w:tcPr>
            <w:tcW w:w="2268" w:type="dxa"/>
          </w:tcPr>
          <w:p>
            <w:pPr>
              <w:pStyle w:val="TableAm"/>
            </w:pPr>
          </w:p>
        </w:tc>
      </w:tr>
      <w:tr>
        <w:trPr>
          <w:cantSplit/>
          <w:jc w:val="center"/>
        </w:trPr>
        <w:tc>
          <w:tcPr>
            <w:tcW w:w="2268" w:type="dxa"/>
          </w:tcPr>
          <w:p>
            <w:pPr>
              <w:pStyle w:val="TableAm"/>
            </w:pPr>
            <w:r>
              <w:t>Sch. 6 cl. 15</w:t>
            </w:r>
          </w:p>
        </w:tc>
        <w:tc>
          <w:tcPr>
            <w:tcW w:w="2268" w:type="dxa"/>
          </w:tcPr>
          <w:p>
            <w:pPr>
              <w:pStyle w:val="TableAm"/>
              <w:rPr>
                <w:sz w:val="22"/>
                <w:szCs w:val="22"/>
              </w:rPr>
            </w:pPr>
            <w:r>
              <w:rPr>
                <w:sz w:val="22"/>
                <w:szCs w:val="22"/>
              </w:rPr>
              <w:t>Board</w:t>
            </w:r>
          </w:p>
        </w:tc>
        <w:tc>
          <w:tcPr>
            <w:tcW w:w="2268" w:type="dxa"/>
          </w:tcPr>
          <w:p>
            <w:pPr>
              <w:pStyle w:val="TableAm"/>
              <w:rPr>
                <w:sz w:val="22"/>
                <w:szCs w:val="22"/>
              </w:rPr>
            </w:pPr>
            <w:r>
              <w:rPr>
                <w:sz w:val="22"/>
                <w:szCs w:val="22"/>
              </w:rPr>
              <w:t>board</w:t>
            </w:r>
          </w:p>
        </w:tc>
      </w:tr>
      <w:tr>
        <w:trPr>
          <w:cantSplit/>
          <w:jc w:val="center"/>
        </w:trPr>
        <w:tc>
          <w:tcPr>
            <w:tcW w:w="2268" w:type="dxa"/>
          </w:tcPr>
          <w:p>
            <w:pPr>
              <w:pStyle w:val="TableAm"/>
            </w:pPr>
            <w:r>
              <w:t>Sch. 7</w:t>
            </w:r>
          </w:p>
        </w:tc>
        <w:tc>
          <w:tcPr>
            <w:tcW w:w="2268" w:type="dxa"/>
          </w:tcPr>
          <w:p>
            <w:pPr>
              <w:pStyle w:val="TableAm"/>
              <w:rPr>
                <w:sz w:val="22"/>
                <w:szCs w:val="22"/>
              </w:rPr>
            </w:pPr>
            <w:r>
              <w:rPr>
                <w:sz w:val="22"/>
                <w:szCs w:val="22"/>
              </w:rPr>
              <w:t>Town of Vincent</w:t>
            </w:r>
          </w:p>
        </w:tc>
        <w:tc>
          <w:tcPr>
            <w:tcW w:w="2268" w:type="dxa"/>
          </w:tcPr>
          <w:p>
            <w:pPr>
              <w:pStyle w:val="TableAm"/>
              <w:rPr>
                <w:sz w:val="22"/>
                <w:szCs w:val="22"/>
              </w:rPr>
            </w:pPr>
            <w:r>
              <w:rPr>
                <w:sz w:val="22"/>
                <w:szCs w:val="22"/>
              </w:rPr>
              <w:t>City of Vincent</w:t>
            </w:r>
          </w:p>
        </w:tc>
      </w:tr>
    </w:tbl>
    <w:p>
      <w:pPr>
        <w:pStyle w:val="Heading2"/>
        <w:rPr>
          <w:rStyle w:val="CharPartText"/>
        </w:rPr>
      </w:pPr>
      <w:bookmarkStart w:id="369" w:name="_Toc386701043"/>
      <w:bookmarkStart w:id="370" w:name="_Toc386701138"/>
      <w:bookmarkStart w:id="371" w:name="_Toc386701233"/>
      <w:bookmarkStart w:id="372" w:name="_Toc386701369"/>
      <w:bookmarkStart w:id="373" w:name="_Toc386703105"/>
      <w:bookmarkStart w:id="374" w:name="_Toc386703200"/>
      <w:bookmarkStart w:id="375" w:name="_Toc386728137"/>
      <w:bookmarkStart w:id="376" w:name="_Toc387052339"/>
      <w:bookmarkStart w:id="377" w:name="_Toc387055341"/>
      <w:bookmarkStart w:id="378" w:name="_Toc387059329"/>
      <w:bookmarkStart w:id="379" w:name="_Toc412627958"/>
      <w:bookmarkStart w:id="380" w:name="_Toc413148558"/>
      <w:bookmarkStart w:id="381" w:name="_Toc413753244"/>
      <w:bookmarkStart w:id="382" w:name="_Toc413754023"/>
      <w:bookmarkStart w:id="383" w:name="_Toc413754337"/>
      <w:bookmarkStart w:id="384" w:name="_Toc413755410"/>
      <w:r>
        <w:rPr>
          <w:rStyle w:val="CharPartNo"/>
        </w:rPr>
        <w:t>Part 3</w:t>
      </w:r>
      <w:r>
        <w:rPr>
          <w:rStyle w:val="CharDivNo"/>
        </w:rPr>
        <w:t> </w:t>
      </w:r>
      <w:r>
        <w:t>—</w:t>
      </w:r>
      <w:r>
        <w:rPr>
          <w:rStyle w:val="CharDivText"/>
        </w:rPr>
        <w:t> </w:t>
      </w:r>
      <w:r>
        <w:rPr>
          <w:rStyle w:val="CharPartText"/>
        </w:rPr>
        <w:t>Other Acts amended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413148559"/>
      <w:bookmarkStart w:id="386" w:name="_Toc413753245"/>
      <w:bookmarkStart w:id="387" w:name="_Toc413755411"/>
      <w:r>
        <w:rPr>
          <w:rStyle w:val="CharSectno"/>
        </w:rPr>
        <w:t>54</w:t>
      </w:r>
      <w:r>
        <w:t>.</w:t>
      </w:r>
      <w:r>
        <w:tab/>
      </w:r>
      <w:r>
        <w:rPr>
          <w:i/>
        </w:rPr>
        <w:t>Conservation and Land Management Act 1984</w:t>
      </w:r>
      <w:r>
        <w:t xml:space="preserve"> amended</w:t>
      </w:r>
      <w:bookmarkEnd w:id="385"/>
      <w:bookmarkEnd w:id="386"/>
      <w:bookmarkEnd w:id="387"/>
    </w:p>
    <w:p>
      <w:pPr>
        <w:pStyle w:val="Subsection"/>
      </w:pPr>
      <w:r>
        <w:tab/>
        <w:t>(1)</w:t>
      </w:r>
      <w:r>
        <w:tab/>
        <w:t xml:space="preserve">This section amends the </w:t>
      </w:r>
      <w:r>
        <w:rPr>
          <w:i/>
        </w:rPr>
        <w:t>Conservation and Land Management Act 1984</w:t>
      </w:r>
      <w:r>
        <w:t>.</w:t>
      </w:r>
    </w:p>
    <w:p>
      <w:pPr>
        <w:pStyle w:val="Subsection"/>
      </w:pPr>
      <w:r>
        <w:tab/>
        <w:t>(2)</w:t>
      </w:r>
      <w:r>
        <w:tab/>
        <w:t>Delete section 37 and insert:</w:t>
      </w:r>
    </w:p>
    <w:p>
      <w:pPr>
        <w:pStyle w:val="BlankOpen"/>
      </w:pPr>
    </w:p>
    <w:p>
      <w:pPr>
        <w:pStyle w:val="zHeading5"/>
      </w:pPr>
      <w:bookmarkStart w:id="388" w:name="_Toc413148560"/>
      <w:bookmarkStart w:id="389" w:name="_Toc413753246"/>
      <w:bookmarkStart w:id="390" w:name="_Toc413755412"/>
      <w:r>
        <w:t>37.</w:t>
      </w:r>
      <w:r>
        <w:tab/>
        <w:t>Purpose</w:t>
      </w:r>
      <w:bookmarkEnd w:id="388"/>
      <w:bookmarkEnd w:id="389"/>
      <w:bookmarkEnd w:id="390"/>
    </w:p>
    <w:p>
      <w:pPr>
        <w:pStyle w:val="z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zIndenta"/>
      </w:pPr>
      <w:r>
        <w:tab/>
        <w:t>(a)</w:t>
      </w:r>
      <w:r>
        <w:tab/>
        <w:t>this Act;</w:t>
      </w:r>
    </w:p>
    <w:p>
      <w:pPr>
        <w:pStyle w:val="zIndenta"/>
      </w:pPr>
      <w:r>
        <w:tab/>
        <w:t>(b)</w:t>
      </w:r>
      <w:r>
        <w:tab/>
        <w:t xml:space="preserve">the </w:t>
      </w:r>
      <w:r>
        <w:rPr>
          <w:i/>
        </w:rPr>
        <w:t>Swan and Canning Rivers Management Act 2006</w:t>
      </w:r>
      <w:r>
        <w:t>;</w:t>
      </w:r>
    </w:p>
    <w:p>
      <w:pPr>
        <w:pStyle w:val="zIndenta"/>
      </w:pPr>
      <w:r>
        <w:tab/>
        <w:t>(c)</w:t>
      </w:r>
      <w:r>
        <w:tab/>
        <w:t xml:space="preserve">the </w:t>
      </w:r>
      <w:r>
        <w:rPr>
          <w:i/>
        </w:rPr>
        <w:t>Wildlife Conservation Act 1950</w:t>
      </w:r>
      <w:r>
        <w:t>.</w:t>
      </w:r>
    </w:p>
    <w:p>
      <w:pPr>
        <w:pStyle w:val="BlankClose"/>
      </w:pPr>
    </w:p>
    <w:p>
      <w:pPr>
        <w:pStyle w:val="Subsection"/>
      </w:pPr>
      <w:r>
        <w:tab/>
        <w:t>(3)</w:t>
      </w:r>
      <w:r>
        <w:tab/>
        <w:t>Delete section 99(1)(ac).</w:t>
      </w:r>
    </w:p>
    <w:p>
      <w:pPr>
        <w:pStyle w:val="Heading5"/>
      </w:pPr>
      <w:bookmarkStart w:id="391" w:name="_Toc413148561"/>
      <w:bookmarkStart w:id="392" w:name="_Toc413753247"/>
      <w:bookmarkStart w:id="393" w:name="_Toc413755413"/>
      <w:r>
        <w:rPr>
          <w:rStyle w:val="CharSectno"/>
        </w:rPr>
        <w:t>55</w:t>
      </w:r>
      <w:r>
        <w:t>.</w:t>
      </w:r>
      <w:r>
        <w:tab/>
      </w:r>
      <w:r>
        <w:rPr>
          <w:i/>
        </w:rPr>
        <w:t>Financial Management Act 2006</w:t>
      </w:r>
      <w:r>
        <w:t xml:space="preserve"> amended</w:t>
      </w:r>
      <w:bookmarkEnd w:id="391"/>
      <w:bookmarkEnd w:id="392"/>
      <w:bookmarkEnd w:id="393"/>
    </w:p>
    <w:p>
      <w:pPr>
        <w:pStyle w:val="Subsection"/>
      </w:pPr>
      <w:r>
        <w:tab/>
        <w:t>(1)</w:t>
      </w:r>
      <w:r>
        <w:tab/>
        <w:t xml:space="preserve">This section amends the </w:t>
      </w:r>
      <w:r>
        <w:rPr>
          <w:i/>
        </w:rPr>
        <w:t>Financial Management Act 2006</w:t>
      </w:r>
      <w:r>
        <w:t>.</w:t>
      </w:r>
    </w:p>
    <w:p>
      <w:pPr>
        <w:pStyle w:val="Subsection"/>
      </w:pPr>
      <w:r>
        <w:tab/>
        <w:t>(2)</w:t>
      </w:r>
      <w:r>
        <w:tab/>
        <w:t>In Schedule 1 delete “</w:t>
      </w:r>
      <w:r>
        <w:rPr>
          <w:sz w:val="22"/>
          <w:szCs w:val="22"/>
        </w:rPr>
        <w:t>Swan River Trust</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endnotePr>
            <w:numFmt w:val="decimal"/>
          </w:endnotePr>
          <w:pgSz w:w="11907" w:h="16840" w:code="9"/>
          <w:pgMar w:top="2381" w:right="2410" w:bottom="3544" w:left="2410" w:header="720" w:footer="3544" w:gutter="0"/>
          <w:cols w:space="720"/>
          <w:docGrid w:linePitch="326"/>
        </w:sectPr>
      </w:pPr>
    </w:p>
    <w:p>
      <w:pPr>
        <w:pStyle w:val="Subsection"/>
        <w:tabs>
          <w:tab w:val="clear" w:pos="595"/>
          <w:tab w:val="clear" w:pos="879"/>
        </w:tabs>
        <w:spacing w:before="240"/>
        <w:ind w:left="0" w:firstLine="0"/>
        <w:jc w:val="center"/>
        <w:outlineLvl w:val="0"/>
        <w:rPr>
          <w:b/>
          <w:sz w:val="20"/>
        </w:rPr>
      </w:pP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6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Amendment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Swan and Canning Rivers Management Act 2006 amended</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rPr>
        <w:rFonts w:ascii="Times New Roman" w:hAnsi="Times New Roman"/>
      </w:rPr>
    </w:pPr>
    <w:bookmarkStart w:id="244" w:name="Compilation"/>
    <w:bookmarkEnd w:id="24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4" w:name="Coversheet"/>
    <w:bookmarkEnd w:id="3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Amendment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Amendment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Amendment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Amendment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Swan and Canning Rivers Management Act 2006 amended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9AF37D3"/>
    <w:multiLevelType w:val="hybridMultilevel"/>
    <w:tmpl w:val="B8808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22221"/>
    <w:docVar w:name="WAFER_20140214111323" w:val="RemoveTocBookmarks,RemoveUnusedBookmarks,RemoveLanguageTags,UsedStyles,ResetPageSize"/>
    <w:docVar w:name="WAFER_20140214111323_GUID" w:val="041448c5-fdf1-4ae0-8b80-51f08d6ebe00"/>
    <w:docVar w:name="WAFER_20140501094615" w:val="RemoveTocBookmarks,RemoveUnusedBookmarks,RemoveLanguageTags,UsedStyles,ResetPageSize"/>
    <w:docVar w:name="WAFER_20140501094615_GUID" w:val="da6a6536-ecca-4c5a-95fb-40508d0a8191"/>
    <w:docVar w:name="WAFER_20150310122221" w:val="ResetPageSize,UpdateArrangement,UpdateNTable"/>
    <w:docVar w:name="WAFER_20150310122221_GUID" w:val="1ea26323-d144-4692-bbd2-56798438ba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Assentd">
    <w:name w:val="Assent d"/>
    <w:basedOn w:val="Normal"/>
    <w:pPr>
      <w:jc w:val="right"/>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Assentd">
    <w:name w:val="Assent d"/>
    <w:basedOn w:val="Normal"/>
    <w:pPr>
      <w:jc w:val="right"/>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35A0-88B8-4E4A-AB9A-30F35FBA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9490</Words>
  <Characters>45177</Characters>
  <Application>Microsoft Office Word</Application>
  <DocSecurity>0</DocSecurity>
  <Lines>1737</Lines>
  <Paragraphs>1093</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53574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Amendment Act 2015 - 00-00-00</dc:title>
  <dc:subject>Bills and Amendments</dc:subject>
  <dc:creator>Dias, Clare</dc:creator>
  <cp:lastModifiedBy>svcMRProcess</cp:lastModifiedBy>
  <cp:revision>4</cp:revision>
  <cp:lastPrinted>2015-03-10T02:40:00Z</cp:lastPrinted>
  <dcterms:created xsi:type="dcterms:W3CDTF">2015-03-10T07:33:00Z</dcterms:created>
  <dcterms:modified xsi:type="dcterms:W3CDTF">2015-03-10T07:33:00Z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2275</vt:lpwstr>
  </property>
  <property fmtid="{D5CDD505-2E9C-101B-9397-08002B2CF9AE}" pid="3" name="ActNo">
    <vt:lpwstr>6 of 2015</vt:lpwstr>
  </property>
  <property fmtid="{D5CDD505-2E9C-101B-9397-08002B2CF9AE}" pid="4" name="AsAtDate">
    <vt:lpwstr>09 Mar 2015</vt:lpwstr>
  </property>
  <property fmtid="{D5CDD505-2E9C-101B-9397-08002B2CF9AE}" pid="5" name="Suffix">
    <vt:lpwstr>00-00-00</vt:lpwstr>
  </property>
  <property fmtid="{D5CDD505-2E9C-101B-9397-08002B2CF9AE}" pid="6" name="ActNoFooter">
    <vt:lpwstr>No. 6 of 2015</vt:lpwstr>
  </property>
  <property fmtid="{D5CDD505-2E9C-101B-9397-08002B2CF9AE}" pid="7" name="CommencementDate">
    <vt:lpwstr>20150309</vt:lpwstr>
  </property>
  <property fmtid="{D5CDD505-2E9C-101B-9397-08002B2CF9AE}" pid="8" name="DocumentType">
    <vt:lpwstr>Act</vt:lpwstr>
  </property>
</Properties>
</file>