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(Licensing) Regulations 1975</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(Licensing) Regulations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_Toc417392201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_Toc417392202 \h </w:instrText>
      </w:r>
      <w:r>
        <w:fldChar w:fldCharType="separate"/>
      </w:r>
      <w:r>
        <w:t>1</w:t>
      </w:r>
      <w:r>
        <w:fldChar w:fldCharType="end"/>
      </w:r>
    </w:p>
    <w:p>
      <w:pPr>
        <w:pStyle w:val="TOC8"/>
        <w:rPr>
          <w:rFonts w:asciiTheme="minorHAnsi" w:eastAsiaTheme="minorEastAsia" w:hAnsiTheme="minorHAnsi" w:cstheme="minorBidi"/>
          <w:szCs w:val="22"/>
        </w:rPr>
      </w:pPr>
      <w:r>
        <w:t>3AA.</w:t>
      </w:r>
      <w:r>
        <w:tab/>
        <w:t>Vehicles required to be licensed</w:t>
      </w:r>
      <w:r>
        <w:tab/>
      </w:r>
      <w:r>
        <w:fldChar w:fldCharType="begin"/>
      </w:r>
      <w:r>
        <w:instrText xml:space="preserve"> PAGEREF _Toc417392203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IA — Inspection of vehicles</w:t>
      </w:r>
    </w:p>
    <w:p>
      <w:pPr>
        <w:pStyle w:val="TOC8"/>
        <w:rPr>
          <w:rFonts w:asciiTheme="minorHAnsi" w:eastAsiaTheme="minorEastAsia" w:hAnsiTheme="minorHAnsi" w:cstheme="minorBidi"/>
          <w:szCs w:val="22"/>
        </w:rPr>
      </w:pPr>
      <w:r>
        <w:t>3A</w:t>
      </w:r>
      <w:r>
        <w:rPr>
          <w:snapToGrid w:val="0"/>
        </w:rPr>
        <w:t>.</w:t>
      </w:r>
      <w:r>
        <w:rPr>
          <w:snapToGrid w:val="0"/>
        </w:rPr>
        <w:tab/>
        <w:t>Persons may be authorised to examine vehicles</w:t>
      </w:r>
      <w:r>
        <w:tab/>
      </w:r>
      <w:r>
        <w:fldChar w:fldCharType="begin"/>
      </w:r>
      <w:r>
        <w:instrText xml:space="preserve"> PAGEREF _Toc417392205 \h </w:instrText>
      </w:r>
      <w:r>
        <w:fldChar w:fldCharType="separate"/>
      </w:r>
      <w:r>
        <w:t>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Certificate of inspection</w:t>
      </w:r>
      <w:r>
        <w:tab/>
      </w:r>
      <w:r>
        <w:fldChar w:fldCharType="begin"/>
      </w:r>
      <w:r>
        <w:instrText xml:space="preserve"> PAGEREF _Toc417392206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8"/>
        <w:rPr>
          <w:rFonts w:asciiTheme="minorHAnsi" w:eastAsiaTheme="minorEastAsia" w:hAnsiTheme="minorHAnsi" w:cstheme="minorBidi"/>
          <w:szCs w:val="22"/>
        </w:rPr>
      </w:pPr>
      <w:r>
        <w:t>3D.</w:t>
      </w:r>
      <w:r>
        <w:tab/>
        <w:t>Minimum age of applicant for grant of licence</w:t>
      </w:r>
      <w:r>
        <w:tab/>
      </w:r>
      <w:r>
        <w:fldChar w:fldCharType="begin"/>
      </w:r>
      <w:r>
        <w:instrText xml:space="preserve"> PAGEREF _Toc417392208 \h </w:instrText>
      </w:r>
      <w:r>
        <w:fldChar w:fldCharType="separate"/>
      </w:r>
      <w:r>
        <w:t>10</w:t>
      </w:r>
      <w:r>
        <w:fldChar w:fldCharType="end"/>
      </w:r>
    </w:p>
    <w:p>
      <w:pPr>
        <w:pStyle w:val="TOC8"/>
        <w:rPr>
          <w:rFonts w:asciiTheme="minorHAnsi" w:eastAsiaTheme="minorEastAsia" w:hAnsiTheme="minorHAnsi" w:cstheme="minorBidi"/>
          <w:szCs w:val="22"/>
        </w:rPr>
      </w:pPr>
      <w:r>
        <w:t>3E.</w:t>
      </w:r>
      <w:r>
        <w:tab/>
        <w:t>Proof of age and identity of applicant for grant of licence</w:t>
      </w:r>
      <w:r>
        <w:tab/>
      </w:r>
      <w:r>
        <w:fldChar w:fldCharType="begin"/>
      </w:r>
      <w:r>
        <w:instrText xml:space="preserve"> PAGEREF _Toc417392209 \h </w:instrText>
      </w:r>
      <w:r>
        <w:fldChar w:fldCharType="separate"/>
      </w:r>
      <w:r>
        <w:t>10</w:t>
      </w:r>
      <w:r>
        <w:fldChar w:fldCharType="end"/>
      </w:r>
    </w:p>
    <w:p>
      <w:pPr>
        <w:pStyle w:val="TOC8"/>
        <w:rPr>
          <w:rFonts w:asciiTheme="minorHAnsi" w:eastAsiaTheme="minorEastAsia" w:hAnsiTheme="minorHAnsi" w:cstheme="minorBidi"/>
          <w:szCs w:val="22"/>
        </w:rPr>
      </w:pPr>
      <w:r>
        <w:t>3F.</w:t>
      </w:r>
      <w:r>
        <w:tab/>
        <w:t>Registered write</w:t>
      </w:r>
      <w:r>
        <w:noBreakHyphen/>
        <w:t>offs</w:t>
      </w:r>
      <w:r>
        <w:tab/>
      </w:r>
      <w:r>
        <w:fldChar w:fldCharType="begin"/>
      </w:r>
      <w:r>
        <w:instrText xml:space="preserve"> PAGEREF _Toc417392210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Inspection for licensing purposes</w:t>
      </w:r>
      <w:r>
        <w:tab/>
      </w:r>
      <w:r>
        <w:fldChar w:fldCharType="begin"/>
      </w:r>
      <w:r>
        <w:instrText xml:space="preserve"> PAGEREF _Toc417392211 \h </w:instrText>
      </w:r>
      <w:r>
        <w:fldChar w:fldCharType="separate"/>
      </w:r>
      <w:r>
        <w:t>11</w:t>
      </w:r>
      <w:r>
        <w:fldChar w:fldCharType="end"/>
      </w:r>
    </w:p>
    <w:p>
      <w:pPr>
        <w:pStyle w:val="TOC8"/>
        <w:rPr>
          <w:rFonts w:asciiTheme="minorHAnsi" w:eastAsiaTheme="minorEastAsia" w:hAnsiTheme="minorHAnsi" w:cstheme="minorBidi"/>
          <w:szCs w:val="22"/>
        </w:rPr>
      </w:pPr>
      <w:r>
        <w:t>4A.</w:t>
      </w:r>
      <w:r>
        <w:tab/>
        <w:t>Declaration as to immobiliser</w:t>
      </w:r>
      <w:r>
        <w:tab/>
      </w:r>
      <w:r>
        <w:fldChar w:fldCharType="begin"/>
      </w:r>
      <w:r>
        <w:instrText xml:space="preserve"> PAGEREF _Toc417392212 \h </w:instrText>
      </w:r>
      <w:r>
        <w:fldChar w:fldCharType="separate"/>
      </w:r>
      <w:r>
        <w:t>11</w:t>
      </w:r>
      <w:r>
        <w:fldChar w:fldCharType="end"/>
      </w:r>
    </w:p>
    <w:p>
      <w:pPr>
        <w:pStyle w:val="TOC8"/>
        <w:rPr>
          <w:rFonts w:asciiTheme="minorHAnsi" w:eastAsiaTheme="minorEastAsia" w:hAnsiTheme="minorHAnsi" w:cstheme="minorBidi"/>
          <w:szCs w:val="22"/>
        </w:rPr>
      </w:pPr>
      <w:r>
        <w:t>4B.</w:t>
      </w:r>
      <w:r>
        <w:tab/>
        <w:t>Grant of vehicle licence</w:t>
      </w:r>
      <w:r>
        <w:tab/>
      </w:r>
      <w:r>
        <w:fldChar w:fldCharType="begin"/>
      </w:r>
      <w:r>
        <w:instrText xml:space="preserve"> PAGEREF _Toc417392213 \h </w:instrText>
      </w:r>
      <w:r>
        <w:fldChar w:fldCharType="separate"/>
      </w:r>
      <w:r>
        <w:t>12</w:t>
      </w:r>
      <w:r>
        <w:fldChar w:fldCharType="end"/>
      </w:r>
    </w:p>
    <w:p>
      <w:pPr>
        <w:pStyle w:val="TOC8"/>
        <w:rPr>
          <w:rFonts w:asciiTheme="minorHAnsi" w:eastAsiaTheme="minorEastAsia" w:hAnsiTheme="minorHAnsi" w:cstheme="minorBidi"/>
          <w:szCs w:val="22"/>
        </w:rPr>
      </w:pPr>
      <w:r>
        <w:t>4C.</w:t>
      </w:r>
      <w:r>
        <w:tab/>
        <w:t>Renewal of vehicle licence</w:t>
      </w:r>
      <w:r>
        <w:tab/>
      </w:r>
      <w:r>
        <w:fldChar w:fldCharType="begin"/>
      </w:r>
      <w:r>
        <w:instrText xml:space="preserve"> PAGEREF _Toc417392214 \h </w:instrText>
      </w:r>
      <w:r>
        <w:fldChar w:fldCharType="separate"/>
      </w:r>
      <w:r>
        <w:t>12</w:t>
      </w:r>
      <w:r>
        <w:fldChar w:fldCharType="end"/>
      </w:r>
    </w:p>
    <w:p>
      <w:pPr>
        <w:pStyle w:val="TOC8"/>
        <w:rPr>
          <w:rFonts w:asciiTheme="minorHAnsi" w:eastAsiaTheme="minorEastAsia" w:hAnsiTheme="minorHAnsi" w:cstheme="minorBidi"/>
          <w:szCs w:val="22"/>
        </w:rPr>
      </w:pPr>
      <w:r>
        <w:t>4D.</w:t>
      </w:r>
      <w:r>
        <w:tab/>
        <w:t>Period of vehicle licence</w:t>
      </w:r>
      <w:r>
        <w:tab/>
      </w:r>
      <w:r>
        <w:fldChar w:fldCharType="begin"/>
      </w:r>
      <w:r>
        <w:instrText xml:space="preserve"> PAGEREF _Toc417392215 \h </w:instrText>
      </w:r>
      <w:r>
        <w:fldChar w:fldCharType="separate"/>
      </w:r>
      <w:r>
        <w:t>13</w:t>
      </w:r>
      <w:r>
        <w:fldChar w:fldCharType="end"/>
      </w:r>
    </w:p>
    <w:p>
      <w:pPr>
        <w:pStyle w:val="TOC8"/>
        <w:rPr>
          <w:rFonts w:asciiTheme="minorHAnsi" w:eastAsiaTheme="minorEastAsia" w:hAnsiTheme="minorHAnsi" w:cstheme="minorBidi"/>
          <w:szCs w:val="22"/>
        </w:rPr>
      </w:pPr>
      <w:r>
        <w:t>4E.</w:t>
      </w:r>
      <w:r>
        <w:tab/>
        <w:t>Director General may vary, grant or renew licences so that they expire on the same day</w:t>
      </w:r>
      <w:r>
        <w:tab/>
      </w:r>
      <w:r>
        <w:fldChar w:fldCharType="begin"/>
      </w:r>
      <w:r>
        <w:instrText xml:space="preserve"> PAGEREF _Toc417392216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Proof of ownership before </w:t>
      </w:r>
      <w:r>
        <w:t xml:space="preserve">grant </w:t>
      </w:r>
      <w:r>
        <w:rPr>
          <w:snapToGrid w:val="0"/>
        </w:rPr>
        <w:t>or transfer of licence</w:t>
      </w:r>
      <w:r>
        <w:tab/>
      </w:r>
      <w:r>
        <w:fldChar w:fldCharType="begin"/>
      </w:r>
      <w:r>
        <w:instrText xml:space="preserve"> PAGEREF _Toc417392217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Weighbridge certificate may be required</w:t>
      </w:r>
      <w:r>
        <w:tab/>
      </w:r>
      <w:r>
        <w:fldChar w:fldCharType="begin"/>
      </w:r>
      <w:r>
        <w:instrText xml:space="preserve"> PAGEREF _Toc417392218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licence to be in writing and on form to be provided</w:t>
      </w:r>
      <w:r>
        <w:tab/>
      </w:r>
      <w:r>
        <w:fldChar w:fldCharType="begin"/>
      </w:r>
      <w:r>
        <w:instrText xml:space="preserve"> PAGEREF _Toc417392219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 of licence</w:t>
      </w:r>
      <w:r>
        <w:tab/>
      </w:r>
      <w:r>
        <w:fldChar w:fldCharType="begin"/>
      </w:r>
      <w:r>
        <w:instrText xml:space="preserve"> PAGEREF _Toc417392220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vehicle licences</w:t>
      </w:r>
      <w:r>
        <w:tab/>
      </w:r>
      <w:r>
        <w:fldChar w:fldCharType="begin"/>
      </w:r>
      <w:r>
        <w:instrText xml:space="preserve"> PAGEREF _Toc417392221 \h </w:instrText>
      </w:r>
      <w:r>
        <w:fldChar w:fldCharType="separate"/>
      </w:r>
      <w:r>
        <w:t>16</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licences for heavy vehicles</w:t>
      </w:r>
      <w:r>
        <w:tab/>
      </w:r>
      <w:r>
        <w:fldChar w:fldCharType="begin"/>
      </w:r>
      <w:r>
        <w:instrText xml:space="preserve"> PAGEREF _Toc417392222 \h </w:instrText>
      </w:r>
      <w:r>
        <w:fldChar w:fldCharType="separate"/>
      </w:r>
      <w:r>
        <w:t>17</w:t>
      </w:r>
      <w:r>
        <w:fldChar w:fldCharType="end"/>
      </w:r>
    </w:p>
    <w:p>
      <w:pPr>
        <w:pStyle w:val="TOC8"/>
        <w:rPr>
          <w:rFonts w:asciiTheme="minorHAnsi" w:eastAsiaTheme="minorEastAsia" w:hAnsiTheme="minorHAnsi" w:cstheme="minorBidi"/>
          <w:szCs w:val="22"/>
        </w:rPr>
      </w:pPr>
      <w:r>
        <w:t>9B.</w:t>
      </w:r>
      <w:r>
        <w:tab/>
        <w:t>Transitional provision for heavy vehicle licences</w:t>
      </w:r>
      <w:r>
        <w:tab/>
      </w:r>
      <w:r>
        <w:fldChar w:fldCharType="begin"/>
      </w:r>
      <w:r>
        <w:instrText xml:space="preserve"> PAGEREF _Toc417392223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to be carried in certain cases</w:t>
      </w:r>
      <w:r>
        <w:tab/>
      </w:r>
      <w:r>
        <w:fldChar w:fldCharType="begin"/>
      </w:r>
      <w:r>
        <w:instrText xml:space="preserve"> PAGEREF _Toc417392224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Director General may issue permits for unlicensed vehicles</w:t>
      </w:r>
      <w:r>
        <w:tab/>
      </w:r>
      <w:r>
        <w:fldChar w:fldCharType="begin"/>
      </w:r>
      <w:r>
        <w:instrText xml:space="preserve"> PAGEREF _Toc417392225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Signs to be displayed</w:t>
      </w:r>
      <w:r>
        <w:tab/>
      </w:r>
      <w:r>
        <w:fldChar w:fldCharType="begin"/>
      </w:r>
      <w:r>
        <w:instrText xml:space="preserve"> PAGEREF _Toc417392226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 for duplicate or certified copy of licence</w:t>
      </w:r>
      <w:r>
        <w:tab/>
      </w:r>
      <w:r>
        <w:fldChar w:fldCharType="begin"/>
      </w:r>
      <w:r>
        <w:instrText xml:space="preserve"> PAGEREF _Toc417392227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Licences unlawfully held, or not current, and change of address</w:t>
      </w:r>
      <w:r>
        <w:tab/>
      </w:r>
      <w:r>
        <w:fldChar w:fldCharType="begin"/>
      </w:r>
      <w:r>
        <w:instrText xml:space="preserve"> PAGEREF _Toc417392228 \h </w:instrText>
      </w:r>
      <w:r>
        <w:fldChar w:fldCharType="separate"/>
      </w:r>
      <w:r>
        <w:t>23</w:t>
      </w:r>
      <w:r>
        <w:fldChar w:fldCharType="end"/>
      </w:r>
    </w:p>
    <w:p>
      <w:pPr>
        <w:pStyle w:val="TOC8"/>
        <w:rPr>
          <w:rFonts w:asciiTheme="minorHAnsi" w:eastAsiaTheme="minorEastAsia" w:hAnsiTheme="minorHAnsi" w:cstheme="minorBidi"/>
          <w:szCs w:val="22"/>
        </w:rPr>
      </w:pPr>
      <w:r>
        <w:t>16A.</w:t>
      </w:r>
      <w:r>
        <w:tab/>
        <w:t>Licence documents to be handed over on disposal</w:t>
      </w:r>
      <w:r>
        <w:tab/>
      </w:r>
      <w:r>
        <w:fldChar w:fldCharType="begin"/>
      </w:r>
      <w:r>
        <w:instrText xml:space="preserve"> PAGEREF _Toc417392229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Licences for overseas vehicles</w:t>
      </w:r>
    </w:p>
    <w:p>
      <w:pPr>
        <w:pStyle w:val="TOC8"/>
        <w:rPr>
          <w:rFonts w:asciiTheme="minorHAnsi" w:eastAsiaTheme="minorEastAsia" w:hAnsiTheme="minorHAnsi" w:cstheme="minorBidi"/>
          <w:szCs w:val="22"/>
        </w:rPr>
      </w:pPr>
      <w:r>
        <w:t>16</w:t>
      </w:r>
      <w:r>
        <w:rPr>
          <w:snapToGrid w:val="0"/>
        </w:rPr>
        <w:t>.</w:t>
      </w:r>
      <w:r>
        <w:rPr>
          <w:snapToGrid w:val="0"/>
        </w:rPr>
        <w:tab/>
        <w:t>Application for vehicle licence and for extension or renewal</w:t>
      </w:r>
      <w:r>
        <w:tab/>
      </w:r>
      <w:r>
        <w:fldChar w:fldCharType="begin"/>
      </w:r>
      <w:r>
        <w:instrText xml:space="preserve"> PAGEREF _Toc417392231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Contract of Third Party Insurance required</w:t>
      </w:r>
      <w:r>
        <w:tab/>
      </w:r>
      <w:r>
        <w:fldChar w:fldCharType="begin"/>
      </w:r>
      <w:r>
        <w:instrText xml:space="preserve"> PAGEREF _Toc417392232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Identification tablets or plates on motor vehicles to which Part IV of Act applies</w:t>
      </w:r>
      <w:r>
        <w:tab/>
      </w:r>
      <w:r>
        <w:fldChar w:fldCharType="begin"/>
      </w:r>
      <w:r>
        <w:instrText xml:space="preserve"> PAGEREF _Toc417392233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Permits for use of vehicle not conforming with requirements of Act or regulations</w:t>
      </w:r>
      <w:r>
        <w:tab/>
      </w:r>
      <w:r>
        <w:fldChar w:fldCharType="begin"/>
      </w:r>
      <w:r>
        <w:instrText xml:space="preserve"> PAGEREF _Toc417392234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licence for overseas vehicle ceases to have force and effect</w:t>
      </w:r>
      <w:r>
        <w:tab/>
      </w:r>
      <w:r>
        <w:fldChar w:fldCharType="begin"/>
      </w:r>
      <w:r>
        <w:instrText xml:space="preserve"> PAGEREF _Toc417392235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Number plates, engine identification marks and vehicle identification numbers</w:t>
      </w:r>
    </w:p>
    <w:p>
      <w:pPr>
        <w:pStyle w:val="TOC8"/>
        <w:rPr>
          <w:rFonts w:asciiTheme="minorHAnsi" w:eastAsiaTheme="minorEastAsia" w:hAnsiTheme="minorHAnsi" w:cstheme="minorBidi"/>
          <w:szCs w:val="22"/>
        </w:rPr>
      </w:pPr>
      <w:r>
        <w:t>22</w:t>
      </w:r>
      <w:r>
        <w:rPr>
          <w:snapToGrid w:val="0"/>
        </w:rPr>
        <w:t>.</w:t>
      </w:r>
      <w:r>
        <w:rPr>
          <w:snapToGrid w:val="0"/>
        </w:rPr>
        <w:tab/>
        <w:t>Director General to provide number plates</w:t>
      </w:r>
      <w:r>
        <w:tab/>
      </w:r>
      <w:r>
        <w:fldChar w:fldCharType="begin"/>
      </w:r>
      <w:r>
        <w:instrText xml:space="preserve"> PAGEREF _Toc417392237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Lost number plates</w:t>
      </w:r>
      <w:r>
        <w:tab/>
      </w:r>
      <w:r>
        <w:fldChar w:fldCharType="begin"/>
      </w:r>
      <w:r>
        <w:instrText xml:space="preserve"> PAGEREF _Toc417392238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Nature of number plates</w:t>
      </w:r>
      <w:r>
        <w:tab/>
      </w:r>
      <w:r>
        <w:fldChar w:fldCharType="begin"/>
      </w:r>
      <w:r>
        <w:instrText xml:space="preserve"> PAGEREF _Toc417392239 \h </w:instrText>
      </w:r>
      <w:r>
        <w:fldChar w:fldCharType="separate"/>
      </w:r>
      <w:r>
        <w:t>31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Number plate to be fixed on vehicle</w:t>
      </w:r>
      <w:r>
        <w:tab/>
      </w:r>
      <w:r>
        <w:fldChar w:fldCharType="begin"/>
      </w:r>
      <w:r>
        <w:instrText xml:space="preserve"> PAGEREF _Toc417392240 \h </w:instrText>
      </w:r>
      <w:r>
        <w:fldChar w:fldCharType="separate"/>
      </w:r>
      <w:r>
        <w:t>34</w:t>
      </w:r>
      <w:r>
        <w:fldChar w:fldCharType="end"/>
      </w:r>
    </w:p>
    <w:p>
      <w:pPr>
        <w:pStyle w:val="TOC8"/>
        <w:rPr>
          <w:rFonts w:asciiTheme="minorHAnsi" w:eastAsiaTheme="minorEastAsia" w:hAnsiTheme="minorHAnsi" w:cstheme="minorBidi"/>
          <w:szCs w:val="22"/>
        </w:rPr>
      </w:pPr>
      <w:r>
        <w:t>25AA.</w:t>
      </w:r>
      <w:r>
        <w:tab/>
        <w:t>Preventing effective identification of number plate</w:t>
      </w:r>
      <w:r>
        <w:tab/>
      </w:r>
      <w:r>
        <w:fldChar w:fldCharType="begin"/>
      </w:r>
      <w:r>
        <w:instrText xml:space="preserve"> PAGEREF _Toc417392241 \h </w:instrText>
      </w:r>
      <w:r>
        <w:fldChar w:fldCharType="separate"/>
      </w:r>
      <w:r>
        <w:t>35</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Certificate of right to display</w:t>
      </w:r>
      <w:r>
        <w:tab/>
      </w:r>
      <w:r>
        <w:fldChar w:fldCharType="begin"/>
      </w:r>
      <w:r>
        <w:instrText xml:space="preserve"> PAGEREF _Toc417392242 \h </w:instrText>
      </w:r>
      <w:r>
        <w:fldChar w:fldCharType="separate"/>
      </w:r>
      <w:r>
        <w:t>38</w:t>
      </w:r>
      <w:r>
        <w:fldChar w:fldCharType="end"/>
      </w:r>
    </w:p>
    <w:p>
      <w:pPr>
        <w:pStyle w:val="TOC8"/>
        <w:rPr>
          <w:rFonts w:asciiTheme="minorHAnsi" w:eastAsiaTheme="minorEastAsia" w:hAnsiTheme="minorHAnsi" w:cstheme="minorBidi"/>
          <w:szCs w:val="22"/>
        </w:rPr>
      </w:pPr>
      <w:r>
        <w:rPr>
          <w:rFonts w:ascii="Times" w:hAnsi="Times"/>
        </w:rPr>
        <w:t>25B</w:t>
      </w:r>
      <w:r>
        <w:rPr>
          <w:snapToGrid w:val="0"/>
        </w:rPr>
        <w:t>.</w:t>
      </w:r>
      <w:r>
        <w:rPr>
          <w:snapToGrid w:val="0"/>
        </w:rPr>
        <w:tab/>
        <w:t>Retention of special plates by Director General</w:t>
      </w:r>
      <w:r>
        <w:tab/>
      </w:r>
      <w:r>
        <w:fldChar w:fldCharType="begin"/>
      </w:r>
      <w:r>
        <w:instrText xml:space="preserve"> PAGEREF _Toc417392243 \h </w:instrText>
      </w:r>
      <w:r>
        <w:fldChar w:fldCharType="separate"/>
      </w:r>
      <w:r>
        <w:t>39</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Name plates to be treated as special plates</w:t>
      </w:r>
      <w:r>
        <w:tab/>
      </w:r>
      <w:r>
        <w:fldChar w:fldCharType="begin"/>
      </w:r>
      <w:r>
        <w:instrText xml:space="preserve"> PAGEREF _Toc417392244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Application for trade plates</w:t>
      </w:r>
      <w:r>
        <w:tab/>
      </w:r>
      <w:r>
        <w:fldChar w:fldCharType="begin"/>
      </w:r>
      <w:r>
        <w:instrText xml:space="preserve"> PAGEREF _Toc417392245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Annual fee for trade plates</w:t>
      </w:r>
      <w:r>
        <w:tab/>
      </w:r>
      <w:r>
        <w:fldChar w:fldCharType="begin"/>
      </w:r>
      <w:r>
        <w:instrText xml:space="preserve"> PAGEREF _Toc417392246 \h </w:instrText>
      </w:r>
      <w:r>
        <w:fldChar w:fldCharType="separate"/>
      </w:r>
      <w:r>
        <w:t>41</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Conditions of use</w:t>
      </w:r>
      <w:r>
        <w:tab/>
      </w:r>
      <w:r>
        <w:fldChar w:fldCharType="begin"/>
      </w:r>
      <w:r>
        <w:instrText xml:space="preserve"> PAGEREF _Toc417392247 \h </w:instrText>
      </w:r>
      <w:r>
        <w:fldChar w:fldCharType="separate"/>
      </w:r>
      <w:r>
        <w:t>42</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Terms used</w:t>
      </w:r>
      <w:r>
        <w:tab/>
      </w:r>
      <w:r>
        <w:fldChar w:fldCharType="begin"/>
      </w:r>
      <w:r>
        <w:instrText xml:space="preserve"> PAGEREF _Toc417392248 \h </w:instrText>
      </w:r>
      <w:r>
        <w:fldChar w:fldCharType="separate"/>
      </w:r>
      <w:r>
        <w:t>46</w:t>
      </w:r>
      <w:r>
        <w:fldChar w:fldCharType="end"/>
      </w:r>
    </w:p>
    <w:p>
      <w:pPr>
        <w:pStyle w:val="TOC8"/>
        <w:rPr>
          <w:rFonts w:asciiTheme="minorHAnsi" w:eastAsiaTheme="minorEastAsia" w:hAnsiTheme="minorHAnsi" w:cstheme="minorBidi"/>
          <w:szCs w:val="22"/>
        </w:rPr>
      </w:pPr>
      <w:r>
        <w:t>26E.</w:t>
      </w:r>
      <w:r>
        <w:tab/>
        <w:t>Transitional</w:t>
      </w:r>
      <w:r>
        <w:tab/>
      </w:r>
      <w:r>
        <w:fldChar w:fldCharType="begin"/>
      </w:r>
      <w:r>
        <w:instrText xml:space="preserve"> PAGEREF _Toc417392249 \h </w:instrText>
      </w:r>
      <w:r>
        <w:fldChar w:fldCharType="separate"/>
      </w:r>
      <w:r>
        <w:t>46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Prohibition on painting or interfering with number plates</w:t>
      </w:r>
      <w:r>
        <w:tab/>
      </w:r>
      <w:r>
        <w:fldChar w:fldCharType="begin"/>
      </w:r>
      <w:r>
        <w:instrText xml:space="preserve"> PAGEREF _Toc417392250 \h </w:instrText>
      </w:r>
      <w:r>
        <w:fldChar w:fldCharType="separate"/>
      </w:r>
      <w:r>
        <w:t>47</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Term used: </w:t>
      </w:r>
      <w:r>
        <w:t>imitation plate</w:t>
      </w:r>
      <w:r>
        <w:tab/>
      </w:r>
      <w:r>
        <w:fldChar w:fldCharType="begin"/>
      </w:r>
      <w:r>
        <w:instrText xml:space="preserve"> PAGEREF _Toc417392251 \h </w:instrText>
      </w:r>
      <w:r>
        <w:fldChar w:fldCharType="separate"/>
      </w:r>
      <w:r>
        <w:t>48</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Restriction on manufacture, sale or supply of imitation plates</w:t>
      </w:r>
      <w:r>
        <w:tab/>
      </w:r>
      <w:r>
        <w:fldChar w:fldCharType="begin"/>
      </w:r>
      <w:r>
        <w:instrText xml:space="preserve"> PAGEREF _Toc417392252 \h </w:instrText>
      </w:r>
      <w:r>
        <w:fldChar w:fldCharType="separate"/>
      </w:r>
      <w:r>
        <w:t>48</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Confiscation and disposal of imitation plates</w:t>
      </w:r>
      <w:r>
        <w:tab/>
      </w:r>
      <w:r>
        <w:fldChar w:fldCharType="begin"/>
      </w:r>
      <w:r>
        <w:instrText xml:space="preserve"> PAGEREF _Toc417392253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Engine identification marks</w:t>
      </w:r>
      <w:r>
        <w:tab/>
      </w:r>
      <w:r>
        <w:fldChar w:fldCharType="begin"/>
      </w:r>
      <w:r>
        <w:instrText xml:space="preserve"> PAGEREF _Toc417392254 \h </w:instrText>
      </w:r>
      <w:r>
        <w:fldChar w:fldCharType="separate"/>
      </w:r>
      <w:r>
        <w:t>50</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Vehicle identification number</w:t>
      </w:r>
      <w:r>
        <w:tab/>
      </w:r>
      <w:r>
        <w:fldChar w:fldCharType="begin"/>
      </w:r>
      <w:r>
        <w:instrText xml:space="preserve"> PAGEREF _Toc417392255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Labels issued on grant or renewal of licence</w:t>
      </w:r>
    </w:p>
    <w:p>
      <w:pPr>
        <w:pStyle w:val="TOC8"/>
        <w:rPr>
          <w:rFonts w:asciiTheme="minorHAnsi" w:eastAsiaTheme="minorEastAsia" w:hAnsiTheme="minorHAnsi" w:cstheme="minorBidi"/>
          <w:szCs w:val="22"/>
        </w:rPr>
      </w:pPr>
      <w:r>
        <w:t>29.</w:t>
      </w:r>
      <w:r>
        <w:tab/>
        <w:t>Labels to be issued for heavy vehicles</w:t>
      </w:r>
      <w:r>
        <w:tab/>
      </w:r>
      <w:r>
        <w:fldChar w:fldCharType="begin"/>
      </w:r>
      <w:r>
        <w:instrText xml:space="preserve"> PAGEREF _Toc417392257 \h </w:instrText>
      </w:r>
      <w:r>
        <w:fldChar w:fldCharType="separate"/>
      </w:r>
      <w:r>
        <w:t>53</w:t>
      </w:r>
      <w:r>
        <w:fldChar w:fldCharType="end"/>
      </w:r>
    </w:p>
    <w:p>
      <w:pPr>
        <w:pStyle w:val="TOC8"/>
        <w:rPr>
          <w:rFonts w:asciiTheme="minorHAnsi" w:eastAsiaTheme="minorEastAsia" w:hAnsiTheme="minorHAnsi" w:cstheme="minorBidi"/>
          <w:szCs w:val="22"/>
        </w:rPr>
      </w:pPr>
      <w:r>
        <w:t>30.</w:t>
      </w:r>
      <w:r>
        <w:tab/>
        <w:t>Information to be contained in or on labels</w:t>
      </w:r>
      <w:r>
        <w:tab/>
      </w:r>
      <w:r>
        <w:fldChar w:fldCharType="begin"/>
      </w:r>
      <w:r>
        <w:instrText xml:space="preserve"> PAGEREF _Toc417392258 \h </w:instrText>
      </w:r>
      <w:r>
        <w:fldChar w:fldCharType="separate"/>
      </w:r>
      <w:r>
        <w:t>53</w:t>
      </w:r>
      <w:r>
        <w:fldChar w:fldCharType="end"/>
      </w:r>
    </w:p>
    <w:p>
      <w:pPr>
        <w:pStyle w:val="TOC8"/>
        <w:rPr>
          <w:rFonts w:asciiTheme="minorHAnsi" w:eastAsiaTheme="minorEastAsia" w:hAnsiTheme="minorHAnsi" w:cstheme="minorBidi"/>
          <w:szCs w:val="22"/>
        </w:rPr>
      </w:pPr>
      <w:r>
        <w:t>31.</w:t>
      </w:r>
      <w:r>
        <w:tab/>
        <w:t>Affixing, display of, labels</w:t>
      </w:r>
      <w:r>
        <w:tab/>
      </w:r>
      <w:r>
        <w:fldChar w:fldCharType="begin"/>
      </w:r>
      <w:r>
        <w:instrText xml:space="preserve"> PAGEREF _Toc417392259 \h </w:instrText>
      </w:r>
      <w:r>
        <w:fldChar w:fldCharType="separate"/>
      </w:r>
      <w:r>
        <w:t>54</w:t>
      </w:r>
      <w:r>
        <w:fldChar w:fldCharType="end"/>
      </w:r>
    </w:p>
    <w:p>
      <w:pPr>
        <w:pStyle w:val="TOC8"/>
        <w:rPr>
          <w:rFonts w:asciiTheme="minorHAnsi" w:eastAsiaTheme="minorEastAsia" w:hAnsiTheme="minorHAnsi" w:cstheme="minorBidi"/>
          <w:szCs w:val="22"/>
        </w:rPr>
      </w:pPr>
      <w:r>
        <w:t>32.</w:t>
      </w:r>
      <w:r>
        <w:tab/>
        <w:t>Affixing, display of, registration labels issued 10 to 31 December 2009 for heavy vehicles</w:t>
      </w:r>
      <w:r>
        <w:tab/>
      </w:r>
      <w:r>
        <w:fldChar w:fldCharType="begin"/>
      </w:r>
      <w:r>
        <w:instrText xml:space="preserve"> PAGEREF _Toc417392260 \h </w:instrText>
      </w:r>
      <w:r>
        <w:fldChar w:fldCharType="separate"/>
      </w:r>
      <w:r>
        <w:t>55</w:t>
      </w:r>
      <w:r>
        <w:fldChar w:fldCharType="end"/>
      </w:r>
    </w:p>
    <w:p>
      <w:pPr>
        <w:pStyle w:val="TOC8"/>
        <w:rPr>
          <w:rFonts w:asciiTheme="minorHAnsi" w:eastAsiaTheme="minorEastAsia" w:hAnsiTheme="minorHAnsi" w:cstheme="minorBidi"/>
          <w:szCs w:val="22"/>
        </w:rPr>
      </w:pPr>
      <w:r>
        <w:t>33.</w:t>
      </w:r>
      <w:r>
        <w:tab/>
        <w:t>Keeping affixed registration labels issued before 1 January 2010 for heavy vehicles</w:t>
      </w:r>
      <w:r>
        <w:tab/>
      </w:r>
      <w:r>
        <w:fldChar w:fldCharType="begin"/>
      </w:r>
      <w:r>
        <w:instrText xml:space="preserve"> PAGEREF _Toc417392261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Traffic inspectors</w:t>
      </w:r>
    </w:p>
    <w:p>
      <w:pPr>
        <w:pStyle w:val="TOC8"/>
        <w:rPr>
          <w:rFonts w:asciiTheme="minorHAnsi" w:eastAsiaTheme="minorEastAsia" w:hAnsiTheme="minorHAnsi" w:cstheme="minorBidi"/>
          <w:szCs w:val="22"/>
        </w:rPr>
      </w:pPr>
      <w:r>
        <w:t>35</w:t>
      </w:r>
      <w:r>
        <w:rPr>
          <w:snapToGrid w:val="0"/>
        </w:rPr>
        <w:t>.</w:t>
      </w:r>
      <w:r>
        <w:rPr>
          <w:snapToGrid w:val="0"/>
        </w:rPr>
        <w:tab/>
        <w:t>Application of Part</w:t>
      </w:r>
      <w:r>
        <w:tab/>
      </w:r>
      <w:r>
        <w:fldChar w:fldCharType="begin"/>
      </w:r>
      <w:r>
        <w:instrText xml:space="preserve"> PAGEREF _Toc417392263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Certificate of appointment, badge of authority, uniform etc.</w:t>
      </w:r>
      <w:r>
        <w:tab/>
      </w:r>
      <w:r>
        <w:fldChar w:fldCharType="begin"/>
      </w:r>
      <w:r>
        <w:instrText xml:space="preserve"> PAGEREF _Toc417392264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39</w:t>
      </w:r>
      <w:r>
        <w:rPr>
          <w:snapToGrid w:val="0"/>
        </w:rPr>
        <w:t>.</w:t>
      </w:r>
      <w:r>
        <w:rPr>
          <w:snapToGrid w:val="0"/>
        </w:rPr>
        <w:tab/>
        <w:t>Penalty for breach of regulation</w:t>
      </w:r>
      <w:r>
        <w:tab/>
      </w:r>
      <w:r>
        <w:fldChar w:fldCharType="begin"/>
      </w:r>
      <w:r>
        <w:instrText xml:space="preserve"> PAGEREF _Toc417392266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Classes of licences for heavy vehicles</w:t>
      </w:r>
    </w:p>
    <w:p>
      <w:pPr>
        <w:pStyle w:val="TOC8"/>
        <w:rPr>
          <w:rFonts w:asciiTheme="minorHAnsi" w:eastAsiaTheme="minorEastAsia" w:hAnsiTheme="minorHAnsi" w:cstheme="minorBidi"/>
          <w:szCs w:val="22"/>
        </w:rPr>
      </w:pPr>
      <w:r>
        <w:rPr>
          <w:snapToGrid w:val="0"/>
        </w:rPr>
        <w:t>1.</w:t>
      </w:r>
      <w:r>
        <w:rPr>
          <w:snapToGrid w:val="0"/>
        </w:rPr>
        <w:tab/>
        <w:t>Terms used</w:t>
      </w:r>
      <w:r>
        <w:tab/>
      </w:r>
      <w:r>
        <w:fldChar w:fldCharType="begin"/>
      </w:r>
      <w:r>
        <w:instrText xml:space="preserve"> PAGEREF _Toc417392270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_Toc417392272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3" w:name="_Toc407625317"/>
      <w:bookmarkStart w:id="4" w:name="_Toc417033082"/>
      <w:bookmarkStart w:id="5" w:name="_Toc417033156"/>
      <w:bookmarkStart w:id="6" w:name="_Toc4173922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7625318"/>
      <w:bookmarkStart w:id="8" w:name="_Toc417392201"/>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9" w:name="_Toc407625319"/>
      <w:bookmarkStart w:id="10" w:name="_Toc41739220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pPr>
      <w:r>
        <w:tab/>
        <w:t>(i)</w:t>
      </w:r>
      <w:r>
        <w:tab/>
        <w:t>the aggregate trailer mass; or</w:t>
      </w:r>
    </w:p>
    <w:p>
      <w:pPr>
        <w:pStyle w:val="Defsubpara"/>
        <w:spacing w:before="70"/>
      </w:pPr>
      <w:r>
        <w:tab/>
        <w:t>(ii)</w:t>
      </w:r>
      <w:r>
        <w:tab/>
        <w:t>the gross trailer mass rating; or</w:t>
      </w:r>
    </w:p>
    <w:p>
      <w:pPr>
        <w:pStyle w:val="Defsubpara"/>
        <w:spacing w:before="70"/>
      </w:pPr>
      <w:r>
        <w:tab/>
        <w:t>(iii)</w:t>
      </w:r>
      <w: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 and</w:t>
      </w:r>
    </w:p>
    <w:p>
      <w:pPr>
        <w:pStyle w:val="Indenta"/>
        <w:rPr>
          <w:snapToGrid w:val="0"/>
        </w:rPr>
      </w:pPr>
      <w:r>
        <w:rPr>
          <w:snapToGrid w:val="0"/>
        </w:rPr>
        <w:tab/>
        <w:t>(b)</w:t>
      </w:r>
      <w:r>
        <w:rPr>
          <w:snapToGrid w:val="0"/>
        </w:rPr>
        <w:tab/>
        <w:t>3 axles, where the outside axles are not more than 2 m apart, shall be regarded as 2 axles; and</w:t>
      </w:r>
    </w:p>
    <w:p>
      <w:pPr>
        <w:pStyle w:val="Indenta"/>
        <w:rPr>
          <w:snapToGrid w:val="0"/>
        </w:rPr>
      </w:pPr>
      <w:r>
        <w:rPr>
          <w:snapToGrid w:val="0"/>
        </w:rPr>
        <w:tab/>
        <w:t>(c)</w:t>
      </w:r>
      <w:r>
        <w:rPr>
          <w:snapToGrid w:val="0"/>
        </w:rPr>
        <w:tab/>
        <w:t>4 axles, where the outside axles are not more than 3.2 m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11" w:name="_Toc407625320"/>
      <w:bookmarkStart w:id="12" w:name="_Toc417392203"/>
      <w:r>
        <w:rPr>
          <w:rStyle w:val="CharSectno"/>
        </w:rPr>
        <w:t>3AA</w:t>
      </w:r>
      <w:r>
        <w:t>.</w:t>
      </w:r>
      <w:r>
        <w:tab/>
        <w:t>Vehicles required to be licensed</w:t>
      </w:r>
      <w:bookmarkEnd w:id="11"/>
      <w:bookmarkEnd w:id="12"/>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13" w:name="_Toc407625321"/>
      <w:bookmarkStart w:id="14" w:name="_Toc417033086"/>
      <w:bookmarkStart w:id="15" w:name="_Toc417033160"/>
      <w:bookmarkStart w:id="16" w:name="_Toc41739220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3"/>
      <w:bookmarkEnd w:id="14"/>
      <w:bookmarkEnd w:id="15"/>
      <w:bookmarkEnd w:id="16"/>
    </w:p>
    <w:p>
      <w:pPr>
        <w:pStyle w:val="Footnoteheading"/>
      </w:pPr>
      <w:r>
        <w:tab/>
        <w:t>[Heading inserted in Gazette 31 Dec 1980 p. 4427.]</w:t>
      </w:r>
    </w:p>
    <w:p>
      <w:pPr>
        <w:pStyle w:val="Heading5"/>
        <w:rPr>
          <w:snapToGrid w:val="0"/>
        </w:rPr>
      </w:pPr>
      <w:bookmarkStart w:id="17" w:name="_Toc407625322"/>
      <w:bookmarkStart w:id="18" w:name="_Toc417392205"/>
      <w:r>
        <w:rPr>
          <w:rStyle w:val="CharSectno"/>
        </w:rPr>
        <w:t>3A</w:t>
      </w:r>
      <w:r>
        <w:rPr>
          <w:snapToGrid w:val="0"/>
        </w:rPr>
        <w:t>.</w:t>
      </w:r>
      <w:r>
        <w:rPr>
          <w:snapToGrid w:val="0"/>
        </w:rPr>
        <w:tab/>
        <w:t>Persons may be authorised to examine vehicles</w:t>
      </w:r>
      <w:bookmarkEnd w:id="17"/>
      <w:bookmarkEnd w:id="18"/>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 and</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9" w:name="_Toc407625323"/>
      <w:bookmarkStart w:id="20" w:name="_Toc417392206"/>
      <w:r>
        <w:rPr>
          <w:rStyle w:val="CharSectno"/>
        </w:rPr>
        <w:t>3C</w:t>
      </w:r>
      <w:r>
        <w:rPr>
          <w:snapToGrid w:val="0"/>
        </w:rPr>
        <w:t>.</w:t>
      </w:r>
      <w:r>
        <w:rPr>
          <w:snapToGrid w:val="0"/>
        </w:rPr>
        <w:tab/>
        <w:t>Certificate of inspection</w:t>
      </w:r>
      <w:bookmarkEnd w:id="19"/>
      <w:bookmarkEnd w:id="20"/>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21" w:name="_Toc407625324"/>
      <w:bookmarkStart w:id="22" w:name="_Toc417033089"/>
      <w:bookmarkStart w:id="23" w:name="_Toc417033163"/>
      <w:bookmarkStart w:id="24" w:name="_Toc417392207"/>
      <w:r>
        <w:rPr>
          <w:rStyle w:val="CharPartNo"/>
        </w:rPr>
        <w:t>Part II</w:t>
      </w:r>
      <w:r>
        <w:rPr>
          <w:rStyle w:val="CharDivNo"/>
        </w:rPr>
        <w:t> </w:t>
      </w:r>
      <w:r>
        <w:t>—</w:t>
      </w:r>
      <w:r>
        <w:rPr>
          <w:rStyle w:val="CharDivText"/>
        </w:rPr>
        <w:t> </w:t>
      </w:r>
      <w:r>
        <w:rPr>
          <w:rStyle w:val="CharPartText"/>
        </w:rPr>
        <w:t>Licences</w:t>
      </w:r>
      <w:bookmarkEnd w:id="21"/>
      <w:bookmarkEnd w:id="22"/>
      <w:bookmarkEnd w:id="23"/>
      <w:bookmarkEnd w:id="24"/>
    </w:p>
    <w:p>
      <w:pPr>
        <w:pStyle w:val="Heading5"/>
      </w:pPr>
      <w:bookmarkStart w:id="25" w:name="_Toc407625325"/>
      <w:bookmarkStart w:id="26" w:name="_Toc417392208"/>
      <w:r>
        <w:rPr>
          <w:rStyle w:val="CharSectno"/>
        </w:rPr>
        <w:t>3D</w:t>
      </w:r>
      <w:r>
        <w:t>.</w:t>
      </w:r>
      <w:r>
        <w:tab/>
        <w:t>Minimum age of applicant for grant of licence</w:t>
      </w:r>
      <w:bookmarkEnd w:id="25"/>
      <w:bookmarkEnd w:id="26"/>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7" w:name="_Toc407625326"/>
      <w:bookmarkStart w:id="28" w:name="_Toc417392209"/>
      <w:r>
        <w:rPr>
          <w:rStyle w:val="CharSectno"/>
        </w:rPr>
        <w:t>3E</w:t>
      </w:r>
      <w:r>
        <w:t>.</w:t>
      </w:r>
      <w:r>
        <w:tab/>
        <w:t>Proof of age and identity of applicant for grant of licence</w:t>
      </w:r>
      <w:bookmarkEnd w:id="27"/>
      <w:bookmarkEnd w:id="28"/>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9" w:name="_Toc407625327"/>
      <w:bookmarkStart w:id="30" w:name="_Toc417392210"/>
      <w:r>
        <w:rPr>
          <w:rStyle w:val="CharSectno"/>
        </w:rPr>
        <w:t>3F</w:t>
      </w:r>
      <w:r>
        <w:t>.</w:t>
      </w:r>
      <w:r>
        <w:tab/>
        <w:t>Registered write</w:t>
      </w:r>
      <w:r>
        <w:noBreakHyphen/>
        <w:t>offs</w:t>
      </w:r>
      <w:bookmarkEnd w:id="29"/>
      <w:bookmarkEnd w:id="30"/>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31" w:name="_Toc407625328"/>
      <w:bookmarkStart w:id="32" w:name="_Toc417392211"/>
      <w:r>
        <w:rPr>
          <w:rStyle w:val="CharSectno"/>
        </w:rPr>
        <w:t>4</w:t>
      </w:r>
      <w:r>
        <w:rPr>
          <w:snapToGrid w:val="0"/>
        </w:rPr>
        <w:t>.</w:t>
      </w:r>
      <w:r>
        <w:rPr>
          <w:snapToGrid w:val="0"/>
        </w:rPr>
        <w:tab/>
        <w:t>Inspection for licensing purposes</w:t>
      </w:r>
      <w:bookmarkEnd w:id="31"/>
      <w:bookmarkEnd w:id="32"/>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33" w:name="_Toc407625329"/>
      <w:bookmarkStart w:id="34" w:name="_Toc417392212"/>
      <w:r>
        <w:rPr>
          <w:rStyle w:val="CharSectno"/>
        </w:rPr>
        <w:t>4A</w:t>
      </w:r>
      <w:r>
        <w:t>.</w:t>
      </w:r>
      <w:r>
        <w:tab/>
        <w:t>Declaration as to immobiliser</w:t>
      </w:r>
      <w:bookmarkEnd w:id="33"/>
      <w:bookmarkEnd w:id="34"/>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35" w:name="_Toc407625330"/>
      <w:bookmarkStart w:id="36" w:name="_Toc417392213"/>
      <w:r>
        <w:rPr>
          <w:rStyle w:val="CharSectno"/>
        </w:rPr>
        <w:t>4B</w:t>
      </w:r>
      <w:r>
        <w:t>.</w:t>
      </w:r>
      <w:r>
        <w:tab/>
        <w:t>Grant of vehicle licence</w:t>
      </w:r>
      <w:bookmarkEnd w:id="35"/>
      <w:bookmarkEnd w:id="36"/>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37" w:name="_Toc407625331"/>
      <w:bookmarkStart w:id="38" w:name="_Toc417392214"/>
      <w:r>
        <w:rPr>
          <w:rStyle w:val="CharSectno"/>
        </w:rPr>
        <w:t>4C</w:t>
      </w:r>
      <w:r>
        <w:t>.</w:t>
      </w:r>
      <w:r>
        <w:tab/>
        <w:t>Renewal of vehicle licence</w:t>
      </w:r>
      <w:bookmarkEnd w:id="37"/>
      <w:bookmarkEnd w:id="38"/>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39" w:name="_Toc407625332"/>
      <w:bookmarkStart w:id="40" w:name="_Toc417392215"/>
      <w:r>
        <w:rPr>
          <w:rStyle w:val="CharSectno"/>
        </w:rPr>
        <w:t>4D</w:t>
      </w:r>
      <w:r>
        <w:t>.</w:t>
      </w:r>
      <w:r>
        <w:tab/>
        <w:t>Period of vehicle licence</w:t>
      </w:r>
      <w:bookmarkEnd w:id="39"/>
      <w:bookmarkEnd w:id="40"/>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41" w:name="_Toc407625333"/>
      <w:bookmarkStart w:id="42" w:name="_Toc417392216"/>
      <w:r>
        <w:rPr>
          <w:rStyle w:val="CharSectno"/>
        </w:rPr>
        <w:t>4E</w:t>
      </w:r>
      <w:r>
        <w:t>.</w:t>
      </w:r>
      <w:r>
        <w:tab/>
        <w:t>Director General may vary, grant or renew licences so that they expire on the same day</w:t>
      </w:r>
      <w:bookmarkEnd w:id="41"/>
      <w:bookmarkEnd w:id="42"/>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43" w:name="_Toc407625334"/>
      <w:bookmarkStart w:id="44" w:name="_Toc417392217"/>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43"/>
      <w:bookmarkEnd w:id="44"/>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45" w:name="_Toc407625335"/>
      <w:bookmarkStart w:id="46" w:name="_Toc417392218"/>
      <w:r>
        <w:rPr>
          <w:rStyle w:val="CharSectno"/>
        </w:rPr>
        <w:t>6</w:t>
      </w:r>
      <w:r>
        <w:rPr>
          <w:snapToGrid w:val="0"/>
        </w:rPr>
        <w:t>.</w:t>
      </w:r>
      <w:r>
        <w:rPr>
          <w:snapToGrid w:val="0"/>
        </w:rPr>
        <w:tab/>
        <w:t>Weighbridge certificate may be required</w:t>
      </w:r>
      <w:bookmarkEnd w:id="45"/>
      <w:bookmarkEnd w:id="46"/>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47" w:name="_Toc407625336"/>
      <w:bookmarkStart w:id="48" w:name="_Toc417392219"/>
      <w:r>
        <w:rPr>
          <w:rStyle w:val="CharSectno"/>
        </w:rPr>
        <w:t>7</w:t>
      </w:r>
      <w:r>
        <w:rPr>
          <w:snapToGrid w:val="0"/>
        </w:rPr>
        <w:t>.</w:t>
      </w:r>
      <w:r>
        <w:rPr>
          <w:snapToGrid w:val="0"/>
        </w:rPr>
        <w:tab/>
        <w:t>Application for licence to be in writing and on form to be provided</w:t>
      </w:r>
      <w:bookmarkEnd w:id="47"/>
      <w:bookmarkEnd w:id="48"/>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49" w:name="_Toc407625337"/>
      <w:bookmarkStart w:id="50" w:name="_Toc417392220"/>
      <w:r>
        <w:rPr>
          <w:rStyle w:val="CharSectno"/>
        </w:rPr>
        <w:t>8</w:t>
      </w:r>
      <w:r>
        <w:rPr>
          <w:snapToGrid w:val="0"/>
        </w:rPr>
        <w:t>.</w:t>
      </w:r>
      <w:r>
        <w:rPr>
          <w:snapToGrid w:val="0"/>
        </w:rPr>
        <w:tab/>
        <w:t>Form of licence</w:t>
      </w:r>
      <w:bookmarkEnd w:id="49"/>
      <w:bookmarkEnd w:id="50"/>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51" w:name="_Toc407625338"/>
      <w:bookmarkStart w:id="52" w:name="_Toc417392221"/>
      <w:r>
        <w:rPr>
          <w:rStyle w:val="CharSectno"/>
        </w:rPr>
        <w:t>9</w:t>
      </w:r>
      <w:r>
        <w:rPr>
          <w:snapToGrid w:val="0"/>
        </w:rPr>
        <w:t>.</w:t>
      </w:r>
      <w:r>
        <w:rPr>
          <w:snapToGrid w:val="0"/>
        </w:rPr>
        <w:tab/>
        <w:t>Classes of vehicle licences</w:t>
      </w:r>
      <w:bookmarkEnd w:id="51"/>
      <w:bookmarkEnd w:id="52"/>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53" w:name="_Toc407625339"/>
      <w:bookmarkStart w:id="54" w:name="_Toc417392222"/>
      <w:r>
        <w:rPr>
          <w:rStyle w:val="CharSectno"/>
        </w:rPr>
        <w:t>9A</w:t>
      </w:r>
      <w:r>
        <w:rPr>
          <w:snapToGrid w:val="0"/>
        </w:rPr>
        <w:t>.</w:t>
      </w:r>
      <w:r>
        <w:rPr>
          <w:snapToGrid w:val="0"/>
        </w:rPr>
        <w:tab/>
        <w:t>Classes of licences for heavy vehicles</w:t>
      </w:r>
      <w:bookmarkEnd w:id="53"/>
      <w:bookmarkEnd w:id="54"/>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 and</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 or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55" w:name="_Toc407625340"/>
      <w:bookmarkStart w:id="56" w:name="_Toc417392223"/>
      <w:r>
        <w:rPr>
          <w:rStyle w:val="CharSectno"/>
        </w:rPr>
        <w:t>9B</w:t>
      </w:r>
      <w:r>
        <w:t>.</w:t>
      </w:r>
      <w:r>
        <w:tab/>
        <w:t>Transitional provision for heavy vehicle licences</w:t>
      </w:r>
      <w:bookmarkEnd w:id="55"/>
      <w:bookmarkEnd w:id="56"/>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57" w:name="_Toc407625341"/>
      <w:bookmarkStart w:id="58" w:name="_Toc417392224"/>
      <w:r>
        <w:rPr>
          <w:rStyle w:val="CharSectno"/>
        </w:rPr>
        <w:t>10</w:t>
      </w:r>
      <w:r>
        <w:rPr>
          <w:snapToGrid w:val="0"/>
        </w:rPr>
        <w:t>.</w:t>
      </w:r>
      <w:r>
        <w:rPr>
          <w:snapToGrid w:val="0"/>
        </w:rPr>
        <w:tab/>
        <w:t>Licence to be carried in certain cases</w:t>
      </w:r>
      <w:bookmarkEnd w:id="57"/>
      <w:bookmarkEnd w:id="58"/>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59" w:name="_Toc407625342"/>
      <w:bookmarkStart w:id="60" w:name="_Toc417392225"/>
      <w:r>
        <w:rPr>
          <w:rStyle w:val="CharSectno"/>
        </w:rPr>
        <w:t>11</w:t>
      </w:r>
      <w:r>
        <w:rPr>
          <w:snapToGrid w:val="0"/>
        </w:rPr>
        <w:t>.</w:t>
      </w:r>
      <w:r>
        <w:rPr>
          <w:snapToGrid w:val="0"/>
        </w:rPr>
        <w:tab/>
        <w:t>Director General may issue permits for unlicensed vehicles</w:t>
      </w:r>
      <w:bookmarkEnd w:id="59"/>
      <w:bookmarkEnd w:id="60"/>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61" w:name="_Toc407625343"/>
      <w:bookmarkStart w:id="62" w:name="_Toc417392226"/>
      <w:r>
        <w:rPr>
          <w:rStyle w:val="CharSectno"/>
        </w:rPr>
        <w:t>13</w:t>
      </w:r>
      <w:r>
        <w:rPr>
          <w:snapToGrid w:val="0"/>
        </w:rPr>
        <w:t>.</w:t>
      </w:r>
      <w:r>
        <w:rPr>
          <w:snapToGrid w:val="0"/>
        </w:rPr>
        <w:tab/>
        <w:t>Signs to be displayed</w:t>
      </w:r>
      <w:bookmarkEnd w:id="61"/>
      <w:bookmarkEnd w:id="62"/>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63" w:name="_Toc407625344"/>
      <w:bookmarkStart w:id="64" w:name="_Toc417392227"/>
      <w:r>
        <w:rPr>
          <w:rStyle w:val="CharSectno"/>
        </w:rPr>
        <w:t>14</w:t>
      </w:r>
      <w:r>
        <w:rPr>
          <w:snapToGrid w:val="0"/>
        </w:rPr>
        <w:t>.</w:t>
      </w:r>
      <w:r>
        <w:rPr>
          <w:snapToGrid w:val="0"/>
        </w:rPr>
        <w:tab/>
        <w:t>Fee for duplicate or certified copy of licence</w:t>
      </w:r>
      <w:bookmarkEnd w:id="63"/>
      <w:bookmarkEnd w:id="64"/>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65" w:name="_Toc407625345"/>
      <w:bookmarkStart w:id="66" w:name="_Toc417392228"/>
      <w:r>
        <w:rPr>
          <w:rStyle w:val="CharSectno"/>
        </w:rPr>
        <w:t>15</w:t>
      </w:r>
      <w:r>
        <w:rPr>
          <w:snapToGrid w:val="0"/>
        </w:rPr>
        <w:t>.</w:t>
      </w:r>
      <w:r>
        <w:rPr>
          <w:snapToGrid w:val="0"/>
        </w:rPr>
        <w:tab/>
        <w:t>Licences unlawfully held, or not current, and change of address</w:t>
      </w:r>
      <w:bookmarkEnd w:id="65"/>
      <w:bookmarkEnd w:id="66"/>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67" w:name="_Toc407625346"/>
      <w:bookmarkStart w:id="68" w:name="_Toc417392229"/>
      <w:r>
        <w:rPr>
          <w:rStyle w:val="CharSectno"/>
        </w:rPr>
        <w:t>16A</w:t>
      </w:r>
      <w:r>
        <w:t>.</w:t>
      </w:r>
      <w:r>
        <w:tab/>
        <w:t>Licence documents to be handed over on disposal</w:t>
      </w:r>
      <w:bookmarkEnd w:id="67"/>
      <w:bookmarkEnd w:id="68"/>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69" w:name="_Toc407625347"/>
      <w:bookmarkStart w:id="70" w:name="_Toc417033112"/>
      <w:bookmarkStart w:id="71" w:name="_Toc417033186"/>
      <w:bookmarkStart w:id="72" w:name="_Toc417392230"/>
      <w:r>
        <w:rPr>
          <w:rStyle w:val="CharPartNo"/>
        </w:rPr>
        <w:t>Part III</w:t>
      </w:r>
      <w:r>
        <w:rPr>
          <w:rStyle w:val="CharDivNo"/>
        </w:rPr>
        <w:t> </w:t>
      </w:r>
      <w:r>
        <w:t>—</w:t>
      </w:r>
      <w:r>
        <w:rPr>
          <w:rStyle w:val="CharDivText"/>
        </w:rPr>
        <w:t> </w:t>
      </w:r>
      <w:r>
        <w:rPr>
          <w:rStyle w:val="CharPartText"/>
        </w:rPr>
        <w:t>Licences for overseas vehicles</w:t>
      </w:r>
      <w:bookmarkEnd w:id="69"/>
      <w:bookmarkEnd w:id="70"/>
      <w:bookmarkEnd w:id="71"/>
      <w:bookmarkEnd w:id="72"/>
    </w:p>
    <w:p>
      <w:pPr>
        <w:pStyle w:val="Heading5"/>
        <w:rPr>
          <w:snapToGrid w:val="0"/>
        </w:rPr>
      </w:pPr>
      <w:bookmarkStart w:id="73" w:name="_Toc407625348"/>
      <w:bookmarkStart w:id="74" w:name="_Toc417392231"/>
      <w:r>
        <w:rPr>
          <w:rStyle w:val="CharSectno"/>
        </w:rPr>
        <w:t>16</w:t>
      </w:r>
      <w:r>
        <w:rPr>
          <w:snapToGrid w:val="0"/>
        </w:rPr>
        <w:t>.</w:t>
      </w:r>
      <w:r>
        <w:rPr>
          <w:snapToGrid w:val="0"/>
        </w:rPr>
        <w:tab/>
        <w:t>Application for vehicle licence and for extension or renewal</w:t>
      </w:r>
      <w:bookmarkEnd w:id="73"/>
      <w:bookmarkEnd w:id="74"/>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75" w:name="_Toc407625349"/>
      <w:bookmarkStart w:id="76" w:name="_Toc417392232"/>
      <w:r>
        <w:rPr>
          <w:rStyle w:val="CharSectno"/>
        </w:rPr>
        <w:t>17</w:t>
      </w:r>
      <w:r>
        <w:rPr>
          <w:snapToGrid w:val="0"/>
        </w:rPr>
        <w:t>.</w:t>
      </w:r>
      <w:r>
        <w:rPr>
          <w:snapToGrid w:val="0"/>
        </w:rPr>
        <w:tab/>
        <w:t>Contract of Third Party Insurance required</w:t>
      </w:r>
      <w:bookmarkEnd w:id="75"/>
      <w:bookmarkEnd w:id="76"/>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77" w:name="_Toc407625350"/>
      <w:bookmarkStart w:id="78" w:name="_Toc417392233"/>
      <w:r>
        <w:rPr>
          <w:rStyle w:val="CharSectno"/>
        </w:rPr>
        <w:t>18</w:t>
      </w:r>
      <w:r>
        <w:rPr>
          <w:snapToGrid w:val="0"/>
        </w:rPr>
        <w:t>.</w:t>
      </w:r>
      <w:r>
        <w:rPr>
          <w:snapToGrid w:val="0"/>
        </w:rPr>
        <w:tab/>
        <w:t>Identification tablets or plates on motor vehicles to which Part IV of Act applies</w:t>
      </w:r>
      <w:bookmarkEnd w:id="77"/>
      <w:bookmarkEnd w:id="78"/>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79" w:name="_Toc407625351"/>
      <w:bookmarkStart w:id="80" w:name="_Toc417392234"/>
      <w:r>
        <w:rPr>
          <w:rStyle w:val="CharSectno"/>
        </w:rPr>
        <w:t>20</w:t>
      </w:r>
      <w:r>
        <w:rPr>
          <w:snapToGrid w:val="0"/>
        </w:rPr>
        <w:t>.</w:t>
      </w:r>
      <w:r>
        <w:rPr>
          <w:snapToGrid w:val="0"/>
        </w:rPr>
        <w:tab/>
        <w:t>Permits for use of vehicle not conforming with requirements of Act or regulations</w:t>
      </w:r>
      <w:bookmarkEnd w:id="79"/>
      <w:bookmarkEnd w:id="80"/>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81" w:name="_Toc407625352"/>
      <w:bookmarkStart w:id="82" w:name="_Toc417392235"/>
      <w:r>
        <w:rPr>
          <w:rStyle w:val="CharSectno"/>
        </w:rPr>
        <w:t>21</w:t>
      </w:r>
      <w:r>
        <w:rPr>
          <w:snapToGrid w:val="0"/>
        </w:rPr>
        <w:t>.</w:t>
      </w:r>
      <w:r>
        <w:rPr>
          <w:snapToGrid w:val="0"/>
        </w:rPr>
        <w:tab/>
        <w:t>When licence for overseas vehicle ceases to have force and effect</w:t>
      </w:r>
      <w:bookmarkEnd w:id="81"/>
      <w:bookmarkEnd w:id="82"/>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83" w:name="_Toc407625353"/>
      <w:bookmarkStart w:id="84" w:name="_Toc417033118"/>
      <w:bookmarkStart w:id="85" w:name="_Toc417033192"/>
      <w:bookmarkStart w:id="86" w:name="_Toc417392236"/>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83"/>
      <w:bookmarkEnd w:id="84"/>
      <w:bookmarkEnd w:id="85"/>
      <w:bookmarkEnd w:id="86"/>
    </w:p>
    <w:p>
      <w:pPr>
        <w:pStyle w:val="Footnoteheading"/>
      </w:pPr>
      <w:r>
        <w:tab/>
        <w:t>[Heading inserted in Gazette 31 Mar 1989 p. 856.]</w:t>
      </w:r>
    </w:p>
    <w:p>
      <w:pPr>
        <w:pStyle w:val="Heading5"/>
        <w:rPr>
          <w:snapToGrid w:val="0"/>
        </w:rPr>
      </w:pPr>
      <w:bookmarkStart w:id="87" w:name="_Toc407625354"/>
      <w:bookmarkStart w:id="88" w:name="_Toc417392237"/>
      <w:r>
        <w:rPr>
          <w:rStyle w:val="CharSectno"/>
        </w:rPr>
        <w:t>22</w:t>
      </w:r>
      <w:r>
        <w:rPr>
          <w:snapToGrid w:val="0"/>
        </w:rPr>
        <w:t>.</w:t>
      </w:r>
      <w:r>
        <w:rPr>
          <w:snapToGrid w:val="0"/>
        </w:rPr>
        <w:tab/>
        <w:t>Director General to provide number plates</w:t>
      </w:r>
      <w:bookmarkEnd w:id="87"/>
      <w:bookmarkEnd w:id="88"/>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and</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 and</w:t>
      </w:r>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89" w:name="_Toc407625355"/>
      <w:bookmarkStart w:id="90" w:name="_Toc417392238"/>
      <w:r>
        <w:rPr>
          <w:rStyle w:val="CharSectno"/>
        </w:rPr>
        <w:t>23</w:t>
      </w:r>
      <w:r>
        <w:rPr>
          <w:snapToGrid w:val="0"/>
        </w:rPr>
        <w:t>.</w:t>
      </w:r>
      <w:r>
        <w:rPr>
          <w:snapToGrid w:val="0"/>
        </w:rPr>
        <w:tab/>
        <w:t>Lost number plates</w:t>
      </w:r>
      <w:bookmarkEnd w:id="89"/>
      <w:bookmarkEnd w:id="90"/>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 or</w:t>
      </w:r>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 or</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91" w:name="_Toc407625356"/>
      <w:bookmarkStart w:id="92" w:name="_Toc417392239"/>
      <w:r>
        <w:rPr>
          <w:rStyle w:val="CharSectno"/>
        </w:rPr>
        <w:t>24</w:t>
      </w:r>
      <w:r>
        <w:rPr>
          <w:snapToGrid w:val="0"/>
        </w:rPr>
        <w:t>.</w:t>
      </w:r>
      <w:r>
        <w:rPr>
          <w:snapToGrid w:val="0"/>
        </w:rPr>
        <w:tab/>
        <w:t>Nature of number plates</w:t>
      </w:r>
      <w:bookmarkEnd w:id="91"/>
      <w:bookmarkEnd w:id="92"/>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mm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 or</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93" w:name="_Toc407625357"/>
      <w:bookmarkStart w:id="94" w:name="_Toc417392240"/>
      <w:r>
        <w:rPr>
          <w:rStyle w:val="CharSectno"/>
        </w:rPr>
        <w:t>25</w:t>
      </w:r>
      <w:r>
        <w:rPr>
          <w:snapToGrid w:val="0"/>
        </w:rPr>
        <w:t>.</w:t>
      </w:r>
      <w:r>
        <w:rPr>
          <w:snapToGrid w:val="0"/>
        </w:rPr>
        <w:tab/>
        <w:t>Number plate to be fixed on vehicle</w:t>
      </w:r>
      <w:bookmarkEnd w:id="93"/>
      <w:bookmarkEnd w:id="94"/>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95" w:name="_Toc407625358"/>
      <w:bookmarkStart w:id="96" w:name="_Toc417392241"/>
      <w:r>
        <w:rPr>
          <w:rStyle w:val="CharSectno"/>
        </w:rPr>
        <w:t>25AA</w:t>
      </w:r>
      <w:r>
        <w:t>.</w:t>
      </w:r>
      <w:r>
        <w:tab/>
        <w:t>Preventing effective identification of number plate</w:t>
      </w:r>
      <w:bookmarkEnd w:id="95"/>
      <w:bookmarkEnd w:id="96"/>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97" w:name="_Toc407625359"/>
      <w:bookmarkStart w:id="98" w:name="_Toc417392242"/>
      <w:r>
        <w:rPr>
          <w:rStyle w:val="CharSectno"/>
        </w:rPr>
        <w:t>25A</w:t>
      </w:r>
      <w:r>
        <w:rPr>
          <w:snapToGrid w:val="0"/>
        </w:rPr>
        <w:t>.</w:t>
      </w:r>
      <w:r>
        <w:rPr>
          <w:snapToGrid w:val="0"/>
        </w:rPr>
        <w:tab/>
        <w:t>Certificate of right to display</w:t>
      </w:r>
      <w:bookmarkEnd w:id="97"/>
      <w:bookmarkEnd w:id="98"/>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 and</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99" w:name="_Toc407625360"/>
      <w:bookmarkStart w:id="100" w:name="_Toc417392243"/>
      <w:r>
        <w:rPr>
          <w:rStyle w:val="CharSectno"/>
          <w:rFonts w:ascii="Times" w:hAnsi="Times"/>
        </w:rPr>
        <w:t>25B</w:t>
      </w:r>
      <w:r>
        <w:rPr>
          <w:snapToGrid w:val="0"/>
        </w:rPr>
        <w:t>.</w:t>
      </w:r>
      <w:r>
        <w:rPr>
          <w:snapToGrid w:val="0"/>
        </w:rPr>
        <w:tab/>
        <w:t>Retention of special plates by Director General</w:t>
      </w:r>
      <w:bookmarkEnd w:id="99"/>
      <w:bookmarkEnd w:id="100"/>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101" w:name="_Toc407625361"/>
      <w:bookmarkStart w:id="102" w:name="_Toc417392244"/>
      <w:r>
        <w:rPr>
          <w:rStyle w:val="CharSectno"/>
        </w:rPr>
        <w:t>25C</w:t>
      </w:r>
      <w:r>
        <w:rPr>
          <w:snapToGrid w:val="0"/>
        </w:rPr>
        <w:t>.</w:t>
      </w:r>
      <w:r>
        <w:rPr>
          <w:snapToGrid w:val="0"/>
        </w:rPr>
        <w:tab/>
        <w:t>Name plates to be treated as special plates</w:t>
      </w:r>
      <w:bookmarkEnd w:id="101"/>
      <w:bookmarkEnd w:id="102"/>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(6)(b).</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103" w:name="_Toc407625362"/>
      <w:bookmarkStart w:id="104" w:name="_Toc417392245"/>
      <w:r>
        <w:rPr>
          <w:rStyle w:val="CharSectno"/>
        </w:rPr>
        <w:t>26</w:t>
      </w:r>
      <w:r>
        <w:rPr>
          <w:snapToGrid w:val="0"/>
        </w:rPr>
        <w:t>.</w:t>
      </w:r>
      <w:r>
        <w:rPr>
          <w:snapToGrid w:val="0"/>
        </w:rPr>
        <w:tab/>
        <w:t>Application for trade plates</w:t>
      </w:r>
      <w:bookmarkEnd w:id="103"/>
      <w:bookmarkEnd w:id="104"/>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05" w:name="_Toc407625363"/>
      <w:bookmarkStart w:id="106" w:name="_Toc417392246"/>
      <w:r>
        <w:rPr>
          <w:rStyle w:val="CharSectno"/>
        </w:rPr>
        <w:t>26A</w:t>
      </w:r>
      <w:r>
        <w:rPr>
          <w:snapToGrid w:val="0"/>
        </w:rPr>
        <w:t>.</w:t>
      </w:r>
      <w:r>
        <w:rPr>
          <w:snapToGrid w:val="0"/>
        </w:rPr>
        <w:tab/>
        <w:t>Annual fee for trade plates</w:t>
      </w:r>
      <w:bookmarkEnd w:id="105"/>
      <w:bookmarkEnd w:id="106"/>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07" w:name="_Toc407625364"/>
      <w:bookmarkStart w:id="108" w:name="_Toc417392247"/>
      <w:r>
        <w:rPr>
          <w:rStyle w:val="CharSectno"/>
        </w:rPr>
        <w:t>26C</w:t>
      </w:r>
      <w:r>
        <w:rPr>
          <w:snapToGrid w:val="0"/>
        </w:rPr>
        <w:t>.</w:t>
      </w:r>
      <w:r>
        <w:rPr>
          <w:snapToGrid w:val="0"/>
        </w:rPr>
        <w:tab/>
        <w:t>Conditions of use</w:t>
      </w:r>
      <w:bookmarkEnd w:id="107"/>
      <w:bookmarkEnd w:id="108"/>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 or</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09" w:name="_Toc407625365"/>
      <w:bookmarkStart w:id="110" w:name="_Toc417392248"/>
      <w:r>
        <w:rPr>
          <w:rStyle w:val="CharSectno"/>
        </w:rPr>
        <w:t>26D</w:t>
      </w:r>
      <w:r>
        <w:rPr>
          <w:snapToGrid w:val="0"/>
        </w:rPr>
        <w:t>.</w:t>
      </w:r>
      <w:r>
        <w:rPr>
          <w:snapToGrid w:val="0"/>
        </w:rPr>
        <w:tab/>
        <w:t>Terms used</w:t>
      </w:r>
      <w:bookmarkEnd w:id="109"/>
      <w:bookmarkEnd w:id="110"/>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11" w:name="_Toc407625366"/>
      <w:bookmarkStart w:id="112" w:name="_Toc417392249"/>
      <w:r>
        <w:rPr>
          <w:rStyle w:val="CharSectno"/>
        </w:rPr>
        <w:t>26E</w:t>
      </w:r>
      <w:r>
        <w:t>.</w:t>
      </w:r>
      <w:r>
        <w:tab/>
        <w:t>Transitional</w:t>
      </w:r>
      <w:bookmarkEnd w:id="111"/>
      <w:bookmarkEnd w:id="112"/>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rPr>
          <w:iCs/>
          <w:vertAlign w:val="superscript"/>
        </w:rPr>
        <w:t> 1</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113" w:name="_Toc407625367"/>
      <w:bookmarkStart w:id="114" w:name="_Toc417392250"/>
      <w:r>
        <w:rPr>
          <w:rStyle w:val="CharSectno"/>
        </w:rPr>
        <w:t>27</w:t>
      </w:r>
      <w:r>
        <w:rPr>
          <w:snapToGrid w:val="0"/>
        </w:rPr>
        <w:t>.</w:t>
      </w:r>
      <w:r>
        <w:rPr>
          <w:snapToGrid w:val="0"/>
        </w:rPr>
        <w:tab/>
        <w:t>Prohibition on painting or interfering with number plates</w:t>
      </w:r>
      <w:bookmarkEnd w:id="113"/>
      <w:bookmarkEnd w:id="114"/>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115" w:name="_Toc407625368"/>
      <w:bookmarkStart w:id="116" w:name="_Toc417392251"/>
      <w:r>
        <w:rPr>
          <w:rStyle w:val="CharSectno"/>
        </w:rPr>
        <w:t>27A</w:t>
      </w:r>
      <w:r>
        <w:rPr>
          <w:snapToGrid w:val="0"/>
        </w:rPr>
        <w:t>.</w:t>
      </w:r>
      <w:r>
        <w:rPr>
          <w:snapToGrid w:val="0"/>
        </w:rPr>
        <w:tab/>
        <w:t xml:space="preserve">Term used: </w:t>
      </w:r>
      <w:r>
        <w:t>imitation plate</w:t>
      </w:r>
      <w:bookmarkEnd w:id="115"/>
      <w:bookmarkEnd w:id="116"/>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117" w:name="_Toc407625369"/>
      <w:bookmarkStart w:id="118" w:name="_Toc417392252"/>
      <w:r>
        <w:rPr>
          <w:rStyle w:val="CharSectno"/>
        </w:rPr>
        <w:t>27B</w:t>
      </w:r>
      <w:r>
        <w:rPr>
          <w:snapToGrid w:val="0"/>
        </w:rPr>
        <w:t>.</w:t>
      </w:r>
      <w:r>
        <w:rPr>
          <w:snapToGrid w:val="0"/>
        </w:rPr>
        <w:tab/>
        <w:t>Restriction on manufacture, sale or supply of imitation plates</w:t>
      </w:r>
      <w:bookmarkEnd w:id="117"/>
      <w:bookmarkEnd w:id="118"/>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119" w:name="_Toc407625370"/>
      <w:bookmarkStart w:id="120" w:name="_Toc417392253"/>
      <w:r>
        <w:rPr>
          <w:rStyle w:val="CharSectno"/>
        </w:rPr>
        <w:t>27C</w:t>
      </w:r>
      <w:r>
        <w:rPr>
          <w:snapToGrid w:val="0"/>
        </w:rPr>
        <w:t>.</w:t>
      </w:r>
      <w:r>
        <w:rPr>
          <w:snapToGrid w:val="0"/>
        </w:rPr>
        <w:tab/>
        <w:t>Confiscation and disposal of imitation plates</w:t>
      </w:r>
      <w:bookmarkEnd w:id="119"/>
      <w:bookmarkEnd w:id="120"/>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5(1)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 or</w:t>
      </w:r>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121" w:name="_Toc407625371"/>
      <w:bookmarkStart w:id="122" w:name="_Toc417392254"/>
      <w:r>
        <w:rPr>
          <w:rStyle w:val="CharSectno"/>
        </w:rPr>
        <w:t>28</w:t>
      </w:r>
      <w:r>
        <w:rPr>
          <w:snapToGrid w:val="0"/>
        </w:rPr>
        <w:t>.</w:t>
      </w:r>
      <w:r>
        <w:rPr>
          <w:snapToGrid w:val="0"/>
        </w:rPr>
        <w:tab/>
        <w:t>Engine identification marks</w:t>
      </w:r>
      <w:bookmarkEnd w:id="121"/>
      <w:bookmarkEnd w:id="122"/>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 and</w:t>
      </w:r>
    </w:p>
    <w:p>
      <w:pPr>
        <w:pStyle w:val="Indenta"/>
        <w:rPr>
          <w:snapToGrid w:val="0"/>
        </w:rPr>
      </w:pPr>
      <w:r>
        <w:rPr>
          <w:snapToGrid w:val="0"/>
        </w:rPr>
        <w:tab/>
        <w:t>(b)</w:t>
      </w:r>
      <w:r>
        <w:rPr>
          <w:snapToGrid w:val="0"/>
        </w:rPr>
        <w:tab/>
        <w:t>the make and the registered number of the motor vehicle; and</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 and</w:t>
      </w:r>
    </w:p>
    <w:p>
      <w:pPr>
        <w:pStyle w:val="Indenta"/>
        <w:rPr>
          <w:snapToGrid w:val="0"/>
        </w:rPr>
      </w:pPr>
      <w:r>
        <w:rPr>
          <w:snapToGrid w:val="0"/>
        </w:rPr>
        <w:tab/>
        <w:t>(d)</w:t>
      </w:r>
      <w:r>
        <w:rPr>
          <w:snapToGrid w:val="0"/>
        </w:rPr>
        <w:tab/>
        <w:t>the identification mark on the engine or engine part so changed or replaced; and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123" w:name="_Toc407625372"/>
      <w:bookmarkStart w:id="124" w:name="_Toc417392255"/>
      <w:r>
        <w:rPr>
          <w:rStyle w:val="CharSectno"/>
        </w:rPr>
        <w:t>28A</w:t>
      </w:r>
      <w:r>
        <w:rPr>
          <w:snapToGrid w:val="0"/>
        </w:rPr>
        <w:t>.</w:t>
      </w:r>
      <w:r>
        <w:rPr>
          <w:snapToGrid w:val="0"/>
        </w:rPr>
        <w:tab/>
        <w:t>Vehicle identification number</w:t>
      </w:r>
      <w:bookmarkEnd w:id="123"/>
      <w:bookmarkEnd w:id="124"/>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125" w:name="_Toc407625373"/>
      <w:bookmarkStart w:id="126" w:name="_Toc417033138"/>
      <w:bookmarkStart w:id="127" w:name="_Toc417033212"/>
      <w:bookmarkStart w:id="128" w:name="_Toc417392256"/>
      <w:r>
        <w:rPr>
          <w:rStyle w:val="CharPartNo"/>
        </w:rPr>
        <w:t>Part V</w:t>
      </w:r>
      <w:r>
        <w:t> — </w:t>
      </w:r>
      <w:r>
        <w:rPr>
          <w:rStyle w:val="CharPartText"/>
        </w:rPr>
        <w:t>Labels issued on grant or renewal of licence</w:t>
      </w:r>
      <w:bookmarkEnd w:id="125"/>
      <w:bookmarkEnd w:id="126"/>
      <w:bookmarkEnd w:id="127"/>
      <w:bookmarkEnd w:id="128"/>
    </w:p>
    <w:p>
      <w:pPr>
        <w:pStyle w:val="Footnoteheading"/>
        <w:spacing w:before="100"/>
      </w:pPr>
      <w:r>
        <w:tab/>
        <w:t>[Heading inserted in Gazette 31 Dec 2009 p. 5408.]</w:t>
      </w:r>
    </w:p>
    <w:p>
      <w:pPr>
        <w:pStyle w:val="Heading5"/>
      </w:pPr>
      <w:bookmarkStart w:id="129" w:name="_Toc407625374"/>
      <w:bookmarkStart w:id="130" w:name="_Toc417392257"/>
      <w:r>
        <w:rPr>
          <w:rStyle w:val="CharSectno"/>
        </w:rPr>
        <w:t>29</w:t>
      </w:r>
      <w:r>
        <w:t>.</w:t>
      </w:r>
      <w:r>
        <w:tab/>
        <w:t>Labels to be issued for heavy vehicles</w:t>
      </w:r>
      <w:bookmarkEnd w:id="129"/>
      <w:bookmarkEnd w:id="130"/>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131" w:name="_Toc407625375"/>
      <w:bookmarkStart w:id="132" w:name="_Toc417392258"/>
      <w:r>
        <w:rPr>
          <w:rStyle w:val="CharSectno"/>
        </w:rPr>
        <w:t>30</w:t>
      </w:r>
      <w:r>
        <w:t>.</w:t>
      </w:r>
      <w:r>
        <w:tab/>
        <w:t>Information to be contained in or on labels</w:t>
      </w:r>
      <w:bookmarkEnd w:id="131"/>
      <w:bookmarkEnd w:id="132"/>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133" w:name="_Toc407625376"/>
      <w:bookmarkStart w:id="134" w:name="_Toc417392259"/>
      <w:r>
        <w:rPr>
          <w:rStyle w:val="CharSectno"/>
        </w:rPr>
        <w:t>31</w:t>
      </w:r>
      <w:r>
        <w:t>.</w:t>
      </w:r>
      <w:r>
        <w:tab/>
        <w:t>Affixing, display of, labels</w:t>
      </w:r>
      <w:bookmarkEnd w:id="133"/>
      <w:bookmarkEnd w:id="134"/>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135" w:name="_Toc407625377"/>
      <w:bookmarkStart w:id="136" w:name="_Toc417392260"/>
      <w:r>
        <w:rPr>
          <w:rStyle w:val="CharSectno"/>
        </w:rPr>
        <w:t>32</w:t>
      </w:r>
      <w:r>
        <w:t>.</w:t>
      </w:r>
      <w:r>
        <w:tab/>
        <w:t>Affixing, display of, registration labels issued 10 to 31 December 2009 for heavy vehicles</w:t>
      </w:r>
      <w:bookmarkEnd w:id="135"/>
      <w:bookmarkEnd w:id="136"/>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137" w:name="_Toc407625378"/>
      <w:bookmarkStart w:id="138" w:name="_Toc417392261"/>
      <w:r>
        <w:rPr>
          <w:rStyle w:val="CharSectno"/>
        </w:rPr>
        <w:t>33</w:t>
      </w:r>
      <w:r>
        <w:t>.</w:t>
      </w:r>
      <w:r>
        <w:tab/>
        <w:t>Keeping affixed registration labels issued before 1 January 2010 for heavy vehicles</w:t>
      </w:r>
      <w:bookmarkEnd w:id="137"/>
      <w:bookmarkEnd w:id="138"/>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139" w:name="_Toc407625379"/>
      <w:bookmarkStart w:id="140" w:name="_Toc417033144"/>
      <w:bookmarkStart w:id="141" w:name="_Toc417033218"/>
      <w:bookmarkStart w:id="142" w:name="_Toc417392262"/>
      <w:r>
        <w:rPr>
          <w:rStyle w:val="CharPartNo"/>
        </w:rPr>
        <w:t>Part VI</w:t>
      </w:r>
      <w:r>
        <w:rPr>
          <w:rStyle w:val="CharDivNo"/>
        </w:rPr>
        <w:t> </w:t>
      </w:r>
      <w:r>
        <w:t>—</w:t>
      </w:r>
      <w:r>
        <w:rPr>
          <w:rStyle w:val="CharDivText"/>
        </w:rPr>
        <w:t> </w:t>
      </w:r>
      <w:r>
        <w:rPr>
          <w:rStyle w:val="CharPartText"/>
        </w:rPr>
        <w:t>Traffic inspectors</w:t>
      </w:r>
      <w:bookmarkEnd w:id="139"/>
      <w:bookmarkEnd w:id="140"/>
      <w:bookmarkEnd w:id="141"/>
      <w:bookmarkEnd w:id="142"/>
    </w:p>
    <w:p>
      <w:pPr>
        <w:pStyle w:val="Heading5"/>
        <w:rPr>
          <w:snapToGrid w:val="0"/>
        </w:rPr>
      </w:pPr>
      <w:bookmarkStart w:id="143" w:name="_Toc407625380"/>
      <w:bookmarkStart w:id="144" w:name="_Toc417392263"/>
      <w:r>
        <w:rPr>
          <w:rStyle w:val="CharSectno"/>
        </w:rPr>
        <w:t>35</w:t>
      </w:r>
      <w:r>
        <w:rPr>
          <w:snapToGrid w:val="0"/>
        </w:rPr>
        <w:t>.</w:t>
      </w:r>
      <w:r>
        <w:rPr>
          <w:snapToGrid w:val="0"/>
        </w:rPr>
        <w:tab/>
        <w:t>Application of Part</w:t>
      </w:r>
      <w:bookmarkEnd w:id="143"/>
      <w:bookmarkEnd w:id="144"/>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45" w:name="_Toc407625381"/>
      <w:bookmarkStart w:id="146" w:name="_Toc417392264"/>
      <w:r>
        <w:rPr>
          <w:rStyle w:val="CharSectno"/>
        </w:rPr>
        <w:t>36</w:t>
      </w:r>
      <w:r>
        <w:rPr>
          <w:snapToGrid w:val="0"/>
        </w:rPr>
        <w:t>.</w:t>
      </w:r>
      <w:r>
        <w:rPr>
          <w:snapToGrid w:val="0"/>
        </w:rPr>
        <w:tab/>
        <w:t>Certificate of appointment, badge of authority, uniform etc.</w:t>
      </w:r>
      <w:bookmarkEnd w:id="145"/>
      <w:bookmarkEnd w:id="146"/>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147" w:name="_Toc407625382"/>
      <w:bookmarkStart w:id="148" w:name="_Toc417033147"/>
      <w:bookmarkStart w:id="149" w:name="_Toc417033221"/>
      <w:bookmarkStart w:id="150" w:name="_Toc417392265"/>
      <w:r>
        <w:rPr>
          <w:rStyle w:val="CharPartNo"/>
        </w:rPr>
        <w:t>Part VIII</w:t>
      </w:r>
      <w:r>
        <w:rPr>
          <w:rStyle w:val="CharDivNo"/>
        </w:rPr>
        <w:t> </w:t>
      </w:r>
      <w:r>
        <w:t>—</w:t>
      </w:r>
      <w:r>
        <w:rPr>
          <w:rStyle w:val="CharDivText"/>
        </w:rPr>
        <w:t> </w:t>
      </w:r>
      <w:r>
        <w:rPr>
          <w:rStyle w:val="CharPartText"/>
        </w:rPr>
        <w:t>Miscellaneous</w:t>
      </w:r>
      <w:bookmarkEnd w:id="147"/>
      <w:bookmarkEnd w:id="148"/>
      <w:bookmarkEnd w:id="149"/>
      <w:bookmarkEnd w:id="150"/>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151" w:name="_Toc407625383"/>
      <w:bookmarkStart w:id="152" w:name="_Toc417392266"/>
      <w:r>
        <w:rPr>
          <w:rStyle w:val="CharSectno"/>
        </w:rPr>
        <w:t>39</w:t>
      </w:r>
      <w:r>
        <w:rPr>
          <w:snapToGrid w:val="0"/>
        </w:rPr>
        <w:t>.</w:t>
      </w:r>
      <w:r>
        <w:rPr>
          <w:snapToGrid w:val="0"/>
        </w:rPr>
        <w:tab/>
        <w:t>Penalty for breach of regulation</w:t>
      </w:r>
      <w:bookmarkEnd w:id="151"/>
      <w:bookmarkEnd w:id="152"/>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3</w:t>
      </w:r>
      <w:r>
        <w:rPr>
          <w:snapToGrid w:val="0"/>
        </w:rPr>
        <w:t xml:space="preserve">, as amended at any time or against the </w:t>
      </w:r>
      <w:r>
        <w:rPr>
          <w:i/>
          <w:snapToGrid w:val="0"/>
        </w:rPr>
        <w:t>Traffic (Licensing Authorities) Regulations 1974</w:t>
      </w:r>
      <w:r>
        <w:rPr>
          <w:snapToGrid w:val="0"/>
          <w:vertAlign w:val="superscript"/>
        </w:rPr>
        <w:t> 4</w:t>
      </w:r>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3" w:name="_Toc407625384"/>
      <w:bookmarkStart w:id="154" w:name="_Toc417033149"/>
      <w:bookmarkStart w:id="155" w:name="_Toc417033223"/>
      <w:bookmarkStart w:id="156" w:name="_Toc417392267"/>
      <w:r>
        <w:rPr>
          <w:rStyle w:val="CharSchNo"/>
        </w:rPr>
        <w:t>Schedule 1</w:t>
      </w:r>
      <w:bookmarkEnd w:id="153"/>
      <w:bookmarkEnd w:id="154"/>
      <w:bookmarkEnd w:id="155"/>
      <w:bookmarkEnd w:id="156"/>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5</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5</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58" w:name="_Toc407625385"/>
      <w:bookmarkStart w:id="159" w:name="_Toc417033150"/>
      <w:bookmarkStart w:id="160" w:name="_Toc417033224"/>
      <w:bookmarkStart w:id="161" w:name="_Toc417392268"/>
      <w:r>
        <w:rPr>
          <w:rStyle w:val="CharSchNo"/>
        </w:rPr>
        <w:t>Schedule 3</w:t>
      </w:r>
      <w:bookmarkEnd w:id="158"/>
      <w:bookmarkEnd w:id="159"/>
      <w:bookmarkEnd w:id="160"/>
      <w:bookmarkEnd w:id="161"/>
    </w:p>
    <w:p>
      <w:pPr>
        <w:pStyle w:val="yScheduleHeading"/>
        <w:pageBreakBefore w:val="0"/>
        <w:spacing w:before="160"/>
      </w:pPr>
      <w:bookmarkStart w:id="162" w:name="_Toc407625386"/>
      <w:bookmarkStart w:id="163" w:name="_Toc417033151"/>
      <w:bookmarkStart w:id="164" w:name="_Toc417033225"/>
      <w:bookmarkStart w:id="165" w:name="_Toc417392269"/>
      <w:r>
        <w:rPr>
          <w:rStyle w:val="CharSchText"/>
        </w:rPr>
        <w:t>Classes of licences for heavy vehicles</w:t>
      </w:r>
      <w:bookmarkEnd w:id="162"/>
      <w:bookmarkEnd w:id="163"/>
      <w:bookmarkEnd w:id="164"/>
      <w:bookmarkEnd w:id="165"/>
    </w:p>
    <w:p>
      <w:pPr>
        <w:pStyle w:val="yShoulderClause"/>
        <w:rPr>
          <w:snapToGrid w:val="0"/>
        </w:rPr>
      </w:pPr>
      <w:r>
        <w:rPr>
          <w:snapToGrid w:val="0"/>
        </w:rPr>
        <w:t>[Regulation 9A]</w:t>
      </w:r>
    </w:p>
    <w:p>
      <w:pPr>
        <w:pStyle w:val="yHeading5"/>
        <w:outlineLvl w:val="9"/>
        <w:rPr>
          <w:snapToGrid w:val="0"/>
        </w:rPr>
      </w:pPr>
      <w:bookmarkStart w:id="166" w:name="_Toc407625387"/>
      <w:bookmarkStart w:id="167" w:name="_Toc417392270"/>
      <w:r>
        <w:rPr>
          <w:snapToGrid w:val="0"/>
        </w:rPr>
        <w:t>1.</w:t>
      </w:r>
      <w:r>
        <w:rPr>
          <w:snapToGrid w:val="0"/>
        </w:rPr>
        <w:tab/>
        <w:t>Terms used</w:t>
      </w:r>
      <w:bookmarkEnd w:id="166"/>
      <w:bookmarkEnd w:id="167"/>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168" w:name="_Toc407625388"/>
      <w:bookmarkStart w:id="169" w:name="_Toc417033153"/>
      <w:bookmarkStart w:id="170" w:name="_Toc417033227"/>
      <w:bookmarkStart w:id="171" w:name="_Toc417392271"/>
      <w:r>
        <w:t>Notes</w:t>
      </w:r>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172" w:name="_Toc407625389"/>
      <w:bookmarkStart w:id="173" w:name="_Toc417392272"/>
      <w:r>
        <w:t>Compilation table</w:t>
      </w:r>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Road Traffic (Licensing) Regulations 1975</w:t>
            </w:r>
            <w:r>
              <w:t> </w:t>
            </w:r>
            <w:r>
              <w:rPr>
                <w:vertAlign w:val="superscript"/>
              </w:rPr>
              <w:t>6</w:t>
            </w:r>
          </w:p>
        </w:tc>
        <w:tc>
          <w:tcPr>
            <w:tcW w:w="1276" w:type="dxa"/>
            <w:tcBorders>
              <w:top w:val="single" w:sz="8" w:space="0" w:color="auto"/>
            </w:tcBorders>
          </w:tcPr>
          <w:p>
            <w:pPr>
              <w:pStyle w:val="nTable"/>
              <w:spacing w:after="40"/>
            </w:pPr>
            <w:r>
              <w:t>29 May 1975 p. 1577</w:t>
            </w:r>
            <w:r>
              <w:noBreakHyphen/>
              <w:t>88</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regulations</w:t>
            </w:r>
          </w:p>
        </w:tc>
        <w:tc>
          <w:tcPr>
            <w:tcW w:w="1276" w:type="dxa"/>
          </w:tcPr>
          <w:p>
            <w:pPr>
              <w:pStyle w:val="nTable"/>
              <w:spacing w:after="40"/>
            </w:pPr>
            <w:r>
              <w:t>1 Aug 1975 p. 2795</w:t>
            </w:r>
            <w:r>
              <w:noBreakHyphen/>
              <w:t>6</w:t>
            </w:r>
          </w:p>
        </w:tc>
        <w:tc>
          <w:tcPr>
            <w:tcW w:w="2693" w:type="dxa"/>
          </w:tcPr>
          <w:p>
            <w:pPr>
              <w:pStyle w:val="nTable"/>
              <w:spacing w:after="40"/>
            </w:pPr>
            <w:r>
              <w:t>1 Aug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Nov 1975 p. 4184</w:t>
            </w:r>
          </w:p>
        </w:tc>
        <w:tc>
          <w:tcPr>
            <w:tcW w:w="2693" w:type="dxa"/>
          </w:tcPr>
          <w:p>
            <w:pPr>
              <w:pStyle w:val="nTable"/>
              <w:spacing w:after="40"/>
            </w:pPr>
            <w:r>
              <w:t>14 Nov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5 Dec 1975 p. 4369</w:t>
            </w:r>
          </w:p>
        </w:tc>
        <w:tc>
          <w:tcPr>
            <w:tcW w:w="2693" w:type="dxa"/>
          </w:tcPr>
          <w:p>
            <w:pPr>
              <w:pStyle w:val="nTable"/>
              <w:spacing w:after="40"/>
            </w:pPr>
            <w:r>
              <w:t>5 Dec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Apr 1976 p. 1048</w:t>
            </w:r>
          </w:p>
        </w:tc>
        <w:tc>
          <w:tcPr>
            <w:tcW w:w="2693" w:type="dxa"/>
          </w:tcPr>
          <w:p>
            <w:pPr>
              <w:pStyle w:val="nTable"/>
              <w:spacing w:after="40"/>
            </w:pPr>
            <w:r>
              <w:t>2 Apr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Jul 1976 p. 2534</w:t>
            </w:r>
          </w:p>
        </w:tc>
        <w:tc>
          <w:tcPr>
            <w:tcW w:w="2693" w:type="dxa"/>
          </w:tcPr>
          <w:p>
            <w:pPr>
              <w:pStyle w:val="nTable"/>
              <w:spacing w:after="40"/>
            </w:pPr>
            <w:r>
              <w:t>23 Jul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Oct 1976 p. 3676</w:t>
            </w:r>
          </w:p>
        </w:tc>
        <w:tc>
          <w:tcPr>
            <w:tcW w:w="2693" w:type="dxa"/>
          </w:tcPr>
          <w:p>
            <w:pPr>
              <w:pStyle w:val="nTable"/>
              <w:spacing w:after="40"/>
            </w:pPr>
            <w:r>
              <w:t>15 Oct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Dec 1976 p. 4980</w:t>
            </w:r>
            <w:r>
              <w:noBreakHyphen/>
              <w:t>1</w:t>
            </w:r>
          </w:p>
        </w:tc>
        <w:tc>
          <w:tcPr>
            <w:tcW w:w="2693" w:type="dxa"/>
          </w:tcPr>
          <w:p>
            <w:pPr>
              <w:pStyle w:val="nTable"/>
              <w:spacing w:after="40"/>
            </w:pPr>
            <w:r>
              <w:t>17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Dec 1976 p. 5038</w:t>
            </w:r>
            <w:r>
              <w:noBreakHyphen/>
              <w:t>9</w:t>
            </w:r>
          </w:p>
        </w:tc>
        <w:tc>
          <w:tcPr>
            <w:tcW w:w="2693" w:type="dxa"/>
          </w:tcPr>
          <w:p>
            <w:pPr>
              <w:pStyle w:val="nTable"/>
              <w:spacing w:after="40"/>
            </w:pPr>
            <w:r>
              <w:t>24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May 1977 p. 1510</w:t>
            </w:r>
            <w:r>
              <w:noBreakHyphen/>
              <w:t>11</w:t>
            </w:r>
          </w:p>
        </w:tc>
        <w:tc>
          <w:tcPr>
            <w:tcW w:w="2693" w:type="dxa"/>
          </w:tcPr>
          <w:p>
            <w:pPr>
              <w:pStyle w:val="nTable"/>
              <w:spacing w:after="40"/>
            </w:pPr>
            <w:r>
              <w:t>20 May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Aug 1977 p. 2610</w:t>
            </w:r>
          </w:p>
        </w:tc>
        <w:tc>
          <w:tcPr>
            <w:tcW w:w="2693" w:type="dxa"/>
          </w:tcPr>
          <w:p>
            <w:pPr>
              <w:pStyle w:val="nTable"/>
              <w:spacing w:after="40"/>
            </w:pPr>
            <w:r>
              <w:t>12 Aug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Nov 1977 p. 4189</w:t>
            </w:r>
            <w:r>
              <w:noBreakHyphen/>
              <w:t>90</w:t>
            </w:r>
          </w:p>
        </w:tc>
        <w:tc>
          <w:tcPr>
            <w:tcW w:w="2693" w:type="dxa"/>
          </w:tcPr>
          <w:p>
            <w:pPr>
              <w:pStyle w:val="nTable"/>
              <w:spacing w:after="40"/>
            </w:pPr>
            <w:r>
              <w:t>14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Dec 1977 p. 4750</w:t>
            </w:r>
            <w:r>
              <w:noBreakHyphen/>
              <w:t>1</w:t>
            </w:r>
          </w:p>
        </w:tc>
        <w:tc>
          <w:tcPr>
            <w:tcW w:w="2693" w:type="dxa"/>
          </w:tcPr>
          <w:p>
            <w:pPr>
              <w:pStyle w:val="nTable"/>
              <w:spacing w:after="40"/>
            </w:pPr>
            <w:r>
              <w:t>30 Dec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Jun 1978 p. 2141</w:t>
            </w:r>
          </w:p>
        </w:tc>
        <w:tc>
          <w:tcPr>
            <w:tcW w:w="2693" w:type="dxa"/>
          </w:tcPr>
          <w:p>
            <w:pPr>
              <w:pStyle w:val="nTable"/>
              <w:spacing w:after="40"/>
            </w:pPr>
            <w:r>
              <w:t>30 Jun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29 Sep 1978 p. 3578</w:t>
            </w:r>
            <w:r>
              <w:noBreakHyphen/>
              <w:t>9</w:t>
            </w:r>
          </w:p>
        </w:tc>
        <w:tc>
          <w:tcPr>
            <w:tcW w:w="2693" w:type="dxa"/>
          </w:tcPr>
          <w:p>
            <w:pPr>
              <w:pStyle w:val="nTable"/>
              <w:spacing w:after="40"/>
            </w:pPr>
            <w:r>
              <w:t>29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Nov 1978 p. 4165</w:t>
            </w:r>
          </w:p>
        </w:tc>
        <w:tc>
          <w:tcPr>
            <w:tcW w:w="2693" w:type="dxa"/>
          </w:tcPr>
          <w:p>
            <w:pPr>
              <w:pStyle w:val="nTable"/>
              <w:spacing w:after="40"/>
            </w:pPr>
            <w:r>
              <w:t>3 Nov 1978</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Dec 1978 in </w:t>
            </w:r>
            <w:r>
              <w:rPr>
                <w:b/>
                <w:i/>
              </w:rPr>
              <w:t>Gazette</w:t>
            </w:r>
            <w:r>
              <w:rPr>
                <w:b/>
              </w:rPr>
              <w:t xml:space="preserve"> 29 Dec 1978 p. 4849</w:t>
            </w:r>
            <w:r>
              <w:rPr>
                <w:b/>
              </w:rPr>
              <w:noBreakHyphen/>
              <w:t>66</w:t>
            </w:r>
            <w:r>
              <w:t xml:space="preserve"> (includes amendments listed above except those in </w:t>
            </w:r>
            <w:r>
              <w:rPr>
                <w:i/>
              </w:rPr>
              <w:t>Gazette</w:t>
            </w:r>
            <w:r>
              <w:t xml:space="preserve"> 30 Jun 1978, 29 Sep 1978 and 3 Nov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11 May 1979 p. 1221</w:t>
            </w:r>
          </w:p>
        </w:tc>
        <w:tc>
          <w:tcPr>
            <w:tcW w:w="2693" w:type="dxa"/>
          </w:tcPr>
          <w:p>
            <w:pPr>
              <w:pStyle w:val="nTable"/>
              <w:spacing w:after="40"/>
            </w:pPr>
            <w:r>
              <w:t>11 May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Feb 1980 p. 464</w:t>
            </w:r>
            <w:r>
              <w:noBreakHyphen/>
              <w:t>6</w:t>
            </w:r>
          </w:p>
        </w:tc>
        <w:tc>
          <w:tcPr>
            <w:tcW w:w="2693" w:type="dxa"/>
          </w:tcPr>
          <w:p>
            <w:pPr>
              <w:pStyle w:val="nTable"/>
              <w:spacing w:after="40"/>
            </w:pPr>
            <w:r>
              <w:t xml:space="preserve">15 Feb 1980 (see </w:t>
            </w:r>
            <w:r>
              <w:rPr>
                <w:i/>
              </w:rPr>
              <w:t>Gazette</w:t>
            </w:r>
            <w:r>
              <w:t xml:space="preserve"> 15 Feb 1980 p. 456)</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31 Dec 1980 p. 4426</w:t>
            </w:r>
            <w:r>
              <w:noBreakHyphen/>
              <w:t>7</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1981</w:t>
            </w:r>
          </w:p>
        </w:tc>
        <w:tc>
          <w:tcPr>
            <w:tcW w:w="1276" w:type="dxa"/>
          </w:tcPr>
          <w:p>
            <w:pPr>
              <w:pStyle w:val="nTable"/>
              <w:spacing w:after="40"/>
            </w:pPr>
            <w:r>
              <w:t>6 Feb 1981 p. 538</w:t>
            </w:r>
          </w:p>
        </w:tc>
        <w:tc>
          <w:tcPr>
            <w:tcW w:w="2693" w:type="dxa"/>
          </w:tcPr>
          <w:p>
            <w:pPr>
              <w:pStyle w:val="nTable"/>
              <w:spacing w:after="40"/>
            </w:pPr>
            <w:r>
              <w:t>6 Feb 1981</w:t>
            </w:r>
          </w:p>
        </w:tc>
      </w:tr>
      <w:tr>
        <w:trPr>
          <w:cantSplit/>
        </w:trPr>
        <w:tc>
          <w:tcPr>
            <w:tcW w:w="3118" w:type="dxa"/>
          </w:tcPr>
          <w:p>
            <w:pPr>
              <w:pStyle w:val="nTable"/>
              <w:spacing w:after="40"/>
              <w:ind w:right="113"/>
              <w:rPr>
                <w:i/>
              </w:rPr>
            </w:pPr>
            <w:r>
              <w:rPr>
                <w:i/>
              </w:rPr>
              <w:t>Road Traffic (Licensing) Amendment Regulations (No. 2) 1981</w:t>
            </w:r>
          </w:p>
        </w:tc>
        <w:tc>
          <w:tcPr>
            <w:tcW w:w="1276" w:type="dxa"/>
          </w:tcPr>
          <w:p>
            <w:pPr>
              <w:pStyle w:val="nTable"/>
              <w:spacing w:after="40"/>
            </w:pPr>
            <w:r>
              <w:t>13 Mar 1981 p. 939</w:t>
            </w:r>
          </w:p>
        </w:tc>
        <w:tc>
          <w:tcPr>
            <w:tcW w:w="2693" w:type="dxa"/>
          </w:tcPr>
          <w:p>
            <w:pPr>
              <w:pStyle w:val="nTable"/>
              <w:spacing w:after="40"/>
            </w:pPr>
            <w:r>
              <w:t>13 Mar 1981</w:t>
            </w:r>
          </w:p>
        </w:tc>
      </w:tr>
      <w:tr>
        <w:trPr>
          <w:cantSplit/>
        </w:trPr>
        <w:tc>
          <w:tcPr>
            <w:tcW w:w="3118" w:type="dxa"/>
          </w:tcPr>
          <w:p>
            <w:pPr>
              <w:pStyle w:val="nTable"/>
              <w:spacing w:after="40"/>
              <w:ind w:right="113"/>
              <w:rPr>
                <w:i/>
              </w:rPr>
            </w:pPr>
            <w:r>
              <w:rPr>
                <w:i/>
              </w:rPr>
              <w:t>Road Traffic (Licensing) Amendment Regulations (No. 3) 1981</w:t>
            </w:r>
          </w:p>
        </w:tc>
        <w:tc>
          <w:tcPr>
            <w:tcW w:w="1276" w:type="dxa"/>
          </w:tcPr>
          <w:p>
            <w:pPr>
              <w:pStyle w:val="nTable"/>
              <w:spacing w:after="40"/>
            </w:pPr>
            <w:r>
              <w:t>26 Jun 1981 p. 2296</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Road Traffic (Licensing) Amendment Regulations (No. 4) 1981</w:t>
            </w:r>
          </w:p>
        </w:tc>
        <w:tc>
          <w:tcPr>
            <w:tcW w:w="1276" w:type="dxa"/>
          </w:tcPr>
          <w:p>
            <w:pPr>
              <w:pStyle w:val="nTable"/>
              <w:spacing w:after="40"/>
            </w:pPr>
            <w:r>
              <w:t>11 Sep 1981 p. 3926</w:t>
            </w:r>
          </w:p>
        </w:tc>
        <w:tc>
          <w:tcPr>
            <w:tcW w:w="2693" w:type="dxa"/>
          </w:tcPr>
          <w:p>
            <w:pPr>
              <w:pStyle w:val="nTable"/>
              <w:spacing w:after="40"/>
            </w:pPr>
            <w:r>
              <w:t>11 Sep 1981</w:t>
            </w:r>
          </w:p>
        </w:tc>
      </w:tr>
      <w:tr>
        <w:trPr>
          <w:cantSplit/>
        </w:trPr>
        <w:tc>
          <w:tcPr>
            <w:tcW w:w="3118" w:type="dxa"/>
          </w:tcPr>
          <w:p>
            <w:pPr>
              <w:pStyle w:val="nTable"/>
              <w:spacing w:after="40"/>
              <w:ind w:right="113"/>
              <w:rPr>
                <w:i/>
              </w:rPr>
            </w:pPr>
            <w:r>
              <w:rPr>
                <w:i/>
              </w:rPr>
              <w:t>Road Traffic (Licensing) Amendment Regulations (No. 5) 1981</w:t>
            </w:r>
          </w:p>
        </w:tc>
        <w:tc>
          <w:tcPr>
            <w:tcW w:w="1276" w:type="dxa"/>
          </w:tcPr>
          <w:p>
            <w:pPr>
              <w:pStyle w:val="nTable"/>
              <w:spacing w:after="40"/>
            </w:pPr>
            <w:r>
              <w:t>2 Oct 1981 p. 4186</w:t>
            </w:r>
          </w:p>
        </w:tc>
        <w:tc>
          <w:tcPr>
            <w:tcW w:w="2693" w:type="dxa"/>
          </w:tcPr>
          <w:p>
            <w:pPr>
              <w:pStyle w:val="nTable"/>
              <w:spacing w:after="40"/>
            </w:pPr>
            <w:r>
              <w:t>2 Oct 1981</w:t>
            </w:r>
          </w:p>
        </w:tc>
      </w:tr>
      <w:tr>
        <w:trPr>
          <w:cantSplit/>
        </w:trPr>
        <w:tc>
          <w:tcPr>
            <w:tcW w:w="3118" w:type="dxa"/>
          </w:tcPr>
          <w:p>
            <w:pPr>
              <w:pStyle w:val="nTable"/>
              <w:spacing w:after="40"/>
              <w:ind w:right="113"/>
              <w:rPr>
                <w:i/>
              </w:rPr>
            </w:pPr>
            <w:r>
              <w:rPr>
                <w:i/>
              </w:rPr>
              <w:t>Road Traffic (Licensing) Amendment Regulations (No. 6)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Road Traffic (Licensing) Amendment Regulations 1982</w:t>
            </w:r>
          </w:p>
        </w:tc>
        <w:tc>
          <w:tcPr>
            <w:tcW w:w="1276" w:type="dxa"/>
          </w:tcPr>
          <w:p>
            <w:pPr>
              <w:pStyle w:val="nTable"/>
              <w:spacing w:after="40"/>
            </w:pPr>
            <w:r>
              <w:t>2 Feb 1982 p. 401</w:t>
            </w:r>
            <w:r>
              <w:noBreakHyphen/>
              <w:t>3</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(Licensing) Amendment Regulations (No. 2) 1982</w:t>
            </w:r>
          </w:p>
        </w:tc>
        <w:tc>
          <w:tcPr>
            <w:tcW w:w="1276" w:type="dxa"/>
          </w:tcPr>
          <w:p>
            <w:pPr>
              <w:pStyle w:val="nTable"/>
              <w:spacing w:after="40"/>
            </w:pPr>
            <w:r>
              <w:t>20 Aug 1982 p. 3270</w:t>
            </w:r>
          </w:p>
        </w:tc>
        <w:tc>
          <w:tcPr>
            <w:tcW w:w="2693" w:type="dxa"/>
          </w:tcPr>
          <w:p>
            <w:pPr>
              <w:pStyle w:val="nTable"/>
              <w:spacing w:after="40"/>
            </w:pPr>
            <w:r>
              <w:t>1 Oct 1982 (see r. 2)</w:t>
            </w:r>
          </w:p>
        </w:tc>
      </w:tr>
      <w:tr>
        <w:trPr>
          <w:cantSplit/>
        </w:trPr>
        <w:tc>
          <w:tcPr>
            <w:tcW w:w="3118" w:type="dxa"/>
          </w:tcPr>
          <w:p>
            <w:pPr>
              <w:pStyle w:val="nTable"/>
              <w:spacing w:after="40"/>
              <w:ind w:right="113"/>
              <w:rPr>
                <w:i/>
              </w:rPr>
            </w:pPr>
            <w:r>
              <w:rPr>
                <w:i/>
              </w:rPr>
              <w:t>Road Traffic (Licensing) Amendment Regulations (No. 3) 1982</w:t>
            </w:r>
          </w:p>
        </w:tc>
        <w:tc>
          <w:tcPr>
            <w:tcW w:w="1276" w:type="dxa"/>
          </w:tcPr>
          <w:p>
            <w:pPr>
              <w:pStyle w:val="nTable"/>
              <w:spacing w:after="40"/>
            </w:pPr>
            <w:r>
              <w:t>1 Oct 1982 p. 3889</w:t>
            </w:r>
          </w:p>
        </w:tc>
        <w:tc>
          <w:tcPr>
            <w:tcW w:w="2693" w:type="dxa"/>
          </w:tcPr>
          <w:p>
            <w:pPr>
              <w:pStyle w:val="nTable"/>
              <w:spacing w:after="40"/>
            </w:pPr>
            <w:r>
              <w:t>1 Nov 1982 (see r. 2)</w:t>
            </w:r>
          </w:p>
        </w:tc>
      </w:tr>
      <w:tr>
        <w:trPr>
          <w:cantSplit/>
        </w:trPr>
        <w:tc>
          <w:tcPr>
            <w:tcW w:w="3118" w:type="dxa"/>
          </w:tcPr>
          <w:p>
            <w:pPr>
              <w:pStyle w:val="nTable"/>
              <w:spacing w:after="40"/>
              <w:ind w:right="113"/>
              <w:rPr>
                <w:i/>
              </w:rPr>
            </w:pPr>
            <w:r>
              <w:rPr>
                <w:i/>
              </w:rPr>
              <w:t>Road Traffic (Licensing) Amendment Regulations 1983</w:t>
            </w:r>
          </w:p>
        </w:tc>
        <w:tc>
          <w:tcPr>
            <w:tcW w:w="1276" w:type="dxa"/>
          </w:tcPr>
          <w:p>
            <w:pPr>
              <w:pStyle w:val="nTable"/>
              <w:spacing w:after="40"/>
            </w:pPr>
            <w:r>
              <w:t>25 Feb 1983 p. 654</w:t>
            </w:r>
          </w:p>
        </w:tc>
        <w:tc>
          <w:tcPr>
            <w:tcW w:w="2693" w:type="dxa"/>
          </w:tcPr>
          <w:p>
            <w:pPr>
              <w:pStyle w:val="nTable"/>
              <w:spacing w:after="40"/>
            </w:pPr>
            <w:r>
              <w:t>1 Apr 1983 (see r. 2)</w:t>
            </w:r>
          </w:p>
        </w:tc>
      </w:tr>
      <w:tr>
        <w:trPr>
          <w:cantSplit/>
        </w:trPr>
        <w:tc>
          <w:tcPr>
            <w:tcW w:w="3118" w:type="dxa"/>
          </w:tcPr>
          <w:p>
            <w:pPr>
              <w:pStyle w:val="nTable"/>
              <w:spacing w:after="40"/>
              <w:ind w:right="113"/>
              <w:rPr>
                <w:i/>
              </w:rPr>
            </w:pPr>
            <w:r>
              <w:rPr>
                <w:i/>
              </w:rPr>
              <w:t>Road Traffic (Licensing) Amendment Regulations (No. 2) 1983</w:t>
            </w:r>
          </w:p>
        </w:tc>
        <w:tc>
          <w:tcPr>
            <w:tcW w:w="1276" w:type="dxa"/>
          </w:tcPr>
          <w:p>
            <w:pPr>
              <w:pStyle w:val="nTable"/>
              <w:spacing w:after="40"/>
            </w:pPr>
            <w:r>
              <w:t>4 Mar 1983 p. 771</w:t>
            </w:r>
          </w:p>
        </w:tc>
        <w:tc>
          <w:tcPr>
            <w:tcW w:w="2693" w:type="dxa"/>
          </w:tcPr>
          <w:p>
            <w:pPr>
              <w:pStyle w:val="nTable"/>
              <w:spacing w:after="40"/>
            </w:pPr>
            <w:r>
              <w:t>4 Mar 1983</w:t>
            </w:r>
          </w:p>
        </w:tc>
      </w:tr>
      <w:tr>
        <w:trPr>
          <w:cantSplit/>
        </w:trPr>
        <w:tc>
          <w:tcPr>
            <w:tcW w:w="3118" w:type="dxa"/>
          </w:tcPr>
          <w:p>
            <w:pPr>
              <w:pStyle w:val="nTable"/>
              <w:spacing w:after="40"/>
              <w:ind w:right="113"/>
              <w:rPr>
                <w:i/>
              </w:rPr>
            </w:pPr>
            <w:r>
              <w:rPr>
                <w:i/>
              </w:rPr>
              <w:t>Road Traffic (Licensing) Amendment Regulations (No. 3) 1983</w:t>
            </w:r>
          </w:p>
        </w:tc>
        <w:tc>
          <w:tcPr>
            <w:tcW w:w="1276" w:type="dxa"/>
          </w:tcPr>
          <w:p>
            <w:pPr>
              <w:pStyle w:val="nTable"/>
              <w:spacing w:after="40"/>
            </w:pPr>
            <w:r>
              <w:t>27 May 1983 p. 1612</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Road Traffic (Licensing) Amendment Regulations (No. 4) 1983</w:t>
            </w:r>
          </w:p>
        </w:tc>
        <w:tc>
          <w:tcPr>
            <w:tcW w:w="1276" w:type="dxa"/>
          </w:tcPr>
          <w:p>
            <w:pPr>
              <w:pStyle w:val="nTable"/>
              <w:spacing w:after="40"/>
            </w:pPr>
            <w:r>
              <w:t>23 Sep 1983 p. 3815</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5) 1983</w:t>
            </w:r>
          </w:p>
        </w:tc>
        <w:tc>
          <w:tcPr>
            <w:tcW w:w="1276" w:type="dxa"/>
          </w:tcPr>
          <w:p>
            <w:pPr>
              <w:pStyle w:val="nTable"/>
              <w:spacing w:after="40"/>
            </w:pPr>
            <w:r>
              <w:t>21 Oct 1983 p. 4269</w:t>
            </w:r>
            <w:r>
              <w:noBreakHyphen/>
              <w:t>70</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6) 1983</w:t>
            </w:r>
          </w:p>
        </w:tc>
        <w:tc>
          <w:tcPr>
            <w:tcW w:w="1276" w:type="dxa"/>
          </w:tcPr>
          <w:p>
            <w:pPr>
              <w:pStyle w:val="nTable"/>
              <w:spacing w:after="40"/>
            </w:pPr>
            <w:r>
              <w:t>11 Nov 1983 p. 4512</w:t>
            </w:r>
          </w:p>
        </w:tc>
        <w:tc>
          <w:tcPr>
            <w:tcW w:w="2693" w:type="dxa"/>
          </w:tcPr>
          <w:p>
            <w:pPr>
              <w:pStyle w:val="nTable"/>
              <w:spacing w:after="40"/>
            </w:pPr>
            <w:r>
              <w:t>11 Nov 1983</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Aug 1984 in </w:t>
            </w:r>
            <w:r>
              <w:rPr>
                <w:b/>
                <w:i/>
              </w:rPr>
              <w:t>Gazette</w:t>
            </w:r>
            <w:r>
              <w:rPr>
                <w:b/>
              </w:rPr>
              <w:t xml:space="preserve"> 28 Aug 1984 p. 2663</w:t>
            </w:r>
            <w:r>
              <w:rPr>
                <w:b/>
              </w:rPr>
              <w:noBreakHyphen/>
              <w:t xml:space="preserve">82 </w:t>
            </w:r>
            <w:r>
              <w:t>(includes amendments listed above)</w:t>
            </w:r>
          </w:p>
        </w:tc>
      </w:tr>
      <w:tr>
        <w:trPr>
          <w:cantSplit/>
        </w:trPr>
        <w:tc>
          <w:tcPr>
            <w:tcW w:w="3118" w:type="dxa"/>
          </w:tcPr>
          <w:p>
            <w:pPr>
              <w:pStyle w:val="nTable"/>
              <w:spacing w:after="40"/>
              <w:ind w:right="113"/>
              <w:rPr>
                <w:i/>
              </w:rPr>
            </w:pPr>
            <w:r>
              <w:rPr>
                <w:i/>
              </w:rPr>
              <w:t>Road Traffic (Licensing) Amendment Regulations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2) 1984 </w:t>
            </w:r>
            <w:r>
              <w:rPr>
                <w:vertAlign w:val="superscript"/>
              </w:rPr>
              <w:t>7</w:t>
            </w:r>
          </w:p>
        </w:tc>
        <w:tc>
          <w:tcPr>
            <w:tcW w:w="1276" w:type="dxa"/>
          </w:tcPr>
          <w:p>
            <w:pPr>
              <w:pStyle w:val="nTable"/>
              <w:spacing w:after="40"/>
            </w:pPr>
            <w:r>
              <w:t>14 Dec 1984 p. 4129</w:t>
            </w:r>
          </w:p>
        </w:tc>
        <w:tc>
          <w:tcPr>
            <w:tcW w:w="2693" w:type="dxa"/>
          </w:tcPr>
          <w:p>
            <w:pPr>
              <w:pStyle w:val="nTable"/>
              <w:spacing w:after="40"/>
            </w:pPr>
            <w:r>
              <w:t>14 Dec 1984</w:t>
            </w:r>
          </w:p>
        </w:tc>
      </w:tr>
      <w:tr>
        <w:trPr>
          <w:cantSplit/>
        </w:trPr>
        <w:tc>
          <w:tcPr>
            <w:tcW w:w="3118" w:type="dxa"/>
          </w:tcPr>
          <w:p>
            <w:pPr>
              <w:pStyle w:val="nTable"/>
              <w:spacing w:after="40"/>
              <w:ind w:right="113"/>
              <w:rPr>
                <w:i/>
              </w:rPr>
            </w:pPr>
            <w:r>
              <w:rPr>
                <w:i/>
              </w:rPr>
              <w:t>Road Traffic (Licensing) Amendment Regulations 1985</w:t>
            </w:r>
          </w:p>
        </w:tc>
        <w:tc>
          <w:tcPr>
            <w:tcW w:w="1276" w:type="dxa"/>
          </w:tcPr>
          <w:p>
            <w:pPr>
              <w:pStyle w:val="nTable"/>
              <w:spacing w:after="40"/>
            </w:pPr>
            <w:r>
              <w:t>24 May 1985 p. 1760</w:t>
            </w:r>
            <w:r>
              <w:noBreakHyphen/>
              <w:t>1</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2) 1985</w:t>
            </w:r>
          </w:p>
        </w:tc>
        <w:tc>
          <w:tcPr>
            <w:tcW w:w="1276" w:type="dxa"/>
          </w:tcPr>
          <w:p>
            <w:pPr>
              <w:pStyle w:val="nTable"/>
              <w:spacing w:after="40"/>
            </w:pPr>
            <w:r>
              <w:t>24 May 1985 p. 1761</w:t>
            </w:r>
            <w:r>
              <w:noBreakHyphen/>
              <w:t>3</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3) 1985</w:t>
            </w:r>
          </w:p>
        </w:tc>
        <w:tc>
          <w:tcPr>
            <w:tcW w:w="1276" w:type="dxa"/>
          </w:tcPr>
          <w:p>
            <w:pPr>
              <w:pStyle w:val="nTable"/>
              <w:spacing w:after="40"/>
            </w:pPr>
            <w:r>
              <w:t>29 Nov 1985 p. 4452</w:t>
            </w:r>
            <w:r>
              <w:br/>
              <w:t>(erratum 6 Dec 1985 p. 4532)</w:t>
            </w:r>
          </w:p>
        </w:tc>
        <w:tc>
          <w:tcPr>
            <w:tcW w:w="2693" w:type="dxa"/>
          </w:tcPr>
          <w:p>
            <w:pPr>
              <w:pStyle w:val="nTable"/>
              <w:spacing w:after="40"/>
            </w:pPr>
            <w:r>
              <w:t>29 Nov 1985</w:t>
            </w:r>
          </w:p>
        </w:tc>
      </w:tr>
      <w:tr>
        <w:trPr>
          <w:cantSplit/>
        </w:trPr>
        <w:tc>
          <w:tcPr>
            <w:tcW w:w="3118" w:type="dxa"/>
          </w:tcPr>
          <w:p>
            <w:pPr>
              <w:pStyle w:val="nTable"/>
              <w:spacing w:after="40"/>
              <w:ind w:right="113"/>
              <w:rPr>
                <w:i/>
              </w:rPr>
            </w:pPr>
            <w:r>
              <w:rPr>
                <w:i/>
              </w:rPr>
              <w:t>Road Traffic (Licensing) Amendment Regulations 1986</w:t>
            </w:r>
          </w:p>
        </w:tc>
        <w:tc>
          <w:tcPr>
            <w:tcW w:w="1276" w:type="dxa"/>
          </w:tcPr>
          <w:p>
            <w:pPr>
              <w:pStyle w:val="nTable"/>
              <w:spacing w:after="40"/>
            </w:pPr>
            <w:r>
              <w:t>11 Apr 1986 p. 1382</w:t>
            </w:r>
          </w:p>
        </w:tc>
        <w:tc>
          <w:tcPr>
            <w:tcW w:w="2693" w:type="dxa"/>
          </w:tcPr>
          <w:p>
            <w:pPr>
              <w:pStyle w:val="nTable"/>
              <w:spacing w:after="40"/>
            </w:pPr>
            <w:r>
              <w:t>11 Apr 1986</w:t>
            </w:r>
          </w:p>
        </w:tc>
      </w:tr>
      <w:tr>
        <w:trPr>
          <w:cantSplit/>
        </w:trPr>
        <w:tc>
          <w:tcPr>
            <w:tcW w:w="3118" w:type="dxa"/>
          </w:tcPr>
          <w:p>
            <w:pPr>
              <w:pStyle w:val="nTable"/>
              <w:spacing w:after="40"/>
              <w:ind w:right="113"/>
              <w:rPr>
                <w:i/>
              </w:rPr>
            </w:pPr>
            <w:r>
              <w:rPr>
                <w:i/>
              </w:rPr>
              <w:t>Road Traffic (Licensing) Amendment Regulations (No. 2) 1986</w:t>
            </w:r>
          </w:p>
        </w:tc>
        <w:tc>
          <w:tcPr>
            <w:tcW w:w="1276" w:type="dxa"/>
          </w:tcPr>
          <w:p>
            <w:pPr>
              <w:pStyle w:val="nTable"/>
              <w:spacing w:after="40"/>
            </w:pPr>
            <w:r>
              <w:t>26 Sep 1986 p. 3690</w:t>
            </w:r>
            <w:r>
              <w:noBreakHyphen/>
              <w:t>1</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Road Traffic (Licensing) Amendment Regulations (No. 3) 1986</w:t>
            </w:r>
          </w:p>
        </w:tc>
        <w:tc>
          <w:tcPr>
            <w:tcW w:w="1276" w:type="dxa"/>
          </w:tcPr>
          <w:p>
            <w:pPr>
              <w:pStyle w:val="nTable"/>
              <w:spacing w:after="40"/>
            </w:pPr>
            <w:r>
              <w:t>28 Nov 1986 p. 4382</w:t>
            </w:r>
          </w:p>
        </w:tc>
        <w:tc>
          <w:tcPr>
            <w:tcW w:w="2693" w:type="dxa"/>
          </w:tcPr>
          <w:p>
            <w:pPr>
              <w:pStyle w:val="nTable"/>
              <w:spacing w:after="40"/>
            </w:pPr>
            <w:r>
              <w:t>28 Nov 1986</w:t>
            </w:r>
          </w:p>
        </w:tc>
      </w:tr>
      <w:tr>
        <w:trPr>
          <w:cantSplit/>
        </w:trPr>
        <w:tc>
          <w:tcPr>
            <w:tcW w:w="3118" w:type="dxa"/>
          </w:tcPr>
          <w:p>
            <w:pPr>
              <w:pStyle w:val="nTable"/>
              <w:spacing w:after="40"/>
              <w:ind w:right="113"/>
              <w:rPr>
                <w:i/>
              </w:rPr>
            </w:pPr>
            <w:r>
              <w:rPr>
                <w:i/>
              </w:rPr>
              <w:t>Road Traffic (Licensing) Amendment Regulations (No. 2) 1987</w:t>
            </w:r>
          </w:p>
        </w:tc>
        <w:tc>
          <w:tcPr>
            <w:tcW w:w="1276" w:type="dxa"/>
          </w:tcPr>
          <w:p>
            <w:pPr>
              <w:pStyle w:val="nTable"/>
              <w:spacing w:after="40"/>
            </w:pPr>
            <w:r>
              <w:t>15 May 1987 p. 2122</w:t>
            </w:r>
          </w:p>
        </w:tc>
        <w:tc>
          <w:tcPr>
            <w:tcW w:w="2693" w:type="dxa"/>
          </w:tcPr>
          <w:p>
            <w:pPr>
              <w:pStyle w:val="nTable"/>
              <w:spacing w:after="40"/>
            </w:pPr>
            <w:r>
              <w:t>15 May 1987</w:t>
            </w:r>
          </w:p>
        </w:tc>
      </w:tr>
      <w:tr>
        <w:trPr>
          <w:cantSplit/>
        </w:trPr>
        <w:tc>
          <w:tcPr>
            <w:tcW w:w="3118" w:type="dxa"/>
          </w:tcPr>
          <w:p>
            <w:pPr>
              <w:pStyle w:val="nTable"/>
              <w:spacing w:after="40"/>
              <w:ind w:right="113"/>
              <w:rPr>
                <w:i/>
              </w:rPr>
            </w:pPr>
            <w:r>
              <w:rPr>
                <w:i/>
              </w:rPr>
              <w:t>Road Traffic (Licensing) Amendment Regulations 1987</w:t>
            </w:r>
          </w:p>
        </w:tc>
        <w:tc>
          <w:tcPr>
            <w:tcW w:w="1276" w:type="dxa"/>
          </w:tcPr>
          <w:p>
            <w:pPr>
              <w:pStyle w:val="nTable"/>
              <w:spacing w:after="40"/>
            </w:pPr>
            <w:r>
              <w:t>29 May 1987 p. 2221</w:t>
            </w:r>
            <w:r>
              <w:noBreakHyphen/>
              <w:t>2</w:t>
            </w:r>
          </w:p>
        </w:tc>
        <w:tc>
          <w:tcPr>
            <w:tcW w:w="2693" w:type="dxa"/>
          </w:tcPr>
          <w:p>
            <w:pPr>
              <w:pStyle w:val="nTable"/>
              <w:spacing w:after="40"/>
            </w:pPr>
            <w:r>
              <w:t>29 May 1987</w:t>
            </w:r>
          </w:p>
        </w:tc>
      </w:tr>
      <w:tr>
        <w:trPr>
          <w:cantSplit/>
        </w:trPr>
        <w:tc>
          <w:tcPr>
            <w:tcW w:w="3118" w:type="dxa"/>
          </w:tcPr>
          <w:p>
            <w:pPr>
              <w:pStyle w:val="nTable"/>
              <w:spacing w:after="40"/>
              <w:ind w:right="113"/>
              <w:rPr>
                <w:i/>
              </w:rPr>
            </w:pPr>
            <w:r>
              <w:rPr>
                <w:i/>
              </w:rPr>
              <w:t>Road Traffic (Licensing) Amendment Regulations (No. 5) 1987</w:t>
            </w:r>
          </w:p>
        </w:tc>
        <w:tc>
          <w:tcPr>
            <w:tcW w:w="1276" w:type="dxa"/>
          </w:tcPr>
          <w:p>
            <w:pPr>
              <w:pStyle w:val="nTable"/>
              <w:spacing w:after="40"/>
            </w:pPr>
            <w:r>
              <w:t>14 Aug 1987 p. 3169</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Road Traffic (Licensing) Amendment Regulations (No. 4) 1987</w:t>
            </w:r>
          </w:p>
        </w:tc>
        <w:tc>
          <w:tcPr>
            <w:tcW w:w="1276" w:type="dxa"/>
          </w:tcPr>
          <w:p>
            <w:pPr>
              <w:pStyle w:val="nTable"/>
              <w:spacing w:after="40"/>
            </w:pPr>
            <w:r>
              <w:t>28 Aug 1987 p. 3438</w:t>
            </w:r>
          </w:p>
        </w:tc>
        <w:tc>
          <w:tcPr>
            <w:tcW w:w="2693" w:type="dxa"/>
          </w:tcPr>
          <w:p>
            <w:pPr>
              <w:pStyle w:val="nTable"/>
              <w:spacing w:after="40"/>
            </w:pPr>
            <w:r>
              <w:t>1 Oct 1987 (see r. 2)</w:t>
            </w:r>
          </w:p>
        </w:tc>
      </w:tr>
      <w:tr>
        <w:trPr>
          <w:cantSplit/>
        </w:trPr>
        <w:tc>
          <w:tcPr>
            <w:tcW w:w="3118" w:type="dxa"/>
          </w:tcPr>
          <w:p>
            <w:pPr>
              <w:pStyle w:val="nTable"/>
              <w:spacing w:after="40"/>
              <w:ind w:right="113"/>
              <w:rPr>
                <w:i/>
              </w:rPr>
            </w:pPr>
            <w:r>
              <w:rPr>
                <w:i/>
              </w:rPr>
              <w:t>Road Traffic (Licensing) Amendment Regulations (No. 3) 1987</w:t>
            </w:r>
          </w:p>
        </w:tc>
        <w:tc>
          <w:tcPr>
            <w:tcW w:w="1276" w:type="dxa"/>
          </w:tcPr>
          <w:p>
            <w:pPr>
              <w:pStyle w:val="nTable"/>
              <w:spacing w:after="40"/>
            </w:pPr>
            <w:r>
              <w:t>4 Sep 1987 p. 3493</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Road Traffic (Licensing) Amendment Regulations (No. 2) 1988</w:t>
            </w:r>
          </w:p>
        </w:tc>
        <w:tc>
          <w:tcPr>
            <w:tcW w:w="1276" w:type="dxa"/>
          </w:tcPr>
          <w:p>
            <w:pPr>
              <w:pStyle w:val="nTable"/>
              <w:spacing w:after="40"/>
            </w:pPr>
            <w:r>
              <w:t>4 Mar 1988 p. 677</w:t>
            </w:r>
          </w:p>
        </w:tc>
        <w:tc>
          <w:tcPr>
            <w:tcW w:w="2693" w:type="dxa"/>
          </w:tcPr>
          <w:p>
            <w:pPr>
              <w:pStyle w:val="nTable"/>
              <w:spacing w:after="40"/>
            </w:pPr>
            <w:r>
              <w:t>4 Mar 1988</w:t>
            </w:r>
          </w:p>
        </w:tc>
      </w:tr>
      <w:tr>
        <w:trPr>
          <w:cantSplit/>
        </w:trPr>
        <w:tc>
          <w:tcPr>
            <w:tcW w:w="3118" w:type="dxa"/>
          </w:tcPr>
          <w:p>
            <w:pPr>
              <w:pStyle w:val="nTable"/>
              <w:spacing w:after="40"/>
              <w:ind w:right="113"/>
              <w:rPr>
                <w:i/>
              </w:rPr>
            </w:pPr>
            <w:r>
              <w:rPr>
                <w:i/>
              </w:rPr>
              <w:t>Road Traffic (Licensing)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Road Traffic (Licensing) Amendment Regulations (No. 3) 1988</w:t>
            </w:r>
          </w:p>
        </w:tc>
        <w:tc>
          <w:tcPr>
            <w:tcW w:w="1276" w:type="dxa"/>
          </w:tcPr>
          <w:p>
            <w:pPr>
              <w:pStyle w:val="nTable"/>
              <w:spacing w:after="40"/>
            </w:pPr>
            <w:r>
              <w:t>1 Jul 1988 p. 2145</w:t>
            </w:r>
          </w:p>
        </w:tc>
        <w:tc>
          <w:tcPr>
            <w:tcW w:w="2693" w:type="dxa"/>
          </w:tcPr>
          <w:p>
            <w:pPr>
              <w:pStyle w:val="nTable"/>
              <w:spacing w:after="40"/>
            </w:pPr>
            <w:r>
              <w:t>1 Jul 1988</w:t>
            </w:r>
          </w:p>
        </w:tc>
      </w:tr>
      <w:tr>
        <w:trPr>
          <w:cantSplit/>
        </w:trPr>
        <w:tc>
          <w:tcPr>
            <w:tcW w:w="3118" w:type="dxa"/>
          </w:tcPr>
          <w:p>
            <w:pPr>
              <w:pStyle w:val="nTable"/>
              <w:spacing w:after="40"/>
              <w:ind w:right="113"/>
              <w:rPr>
                <w:i/>
              </w:rPr>
            </w:pPr>
            <w:r>
              <w:rPr>
                <w:i/>
              </w:rPr>
              <w:t>Road Traffic (Licensing) Amendment Regulations (No. 4) 1988</w:t>
            </w:r>
          </w:p>
        </w:tc>
        <w:tc>
          <w:tcPr>
            <w:tcW w:w="1276" w:type="dxa"/>
          </w:tcPr>
          <w:p>
            <w:pPr>
              <w:pStyle w:val="nTable"/>
              <w:spacing w:after="40"/>
            </w:pPr>
            <w:r>
              <w:t>18 Nov 1988 p. 4531</w:t>
            </w:r>
          </w:p>
        </w:tc>
        <w:tc>
          <w:tcPr>
            <w:tcW w:w="2693" w:type="dxa"/>
          </w:tcPr>
          <w:p>
            <w:pPr>
              <w:pStyle w:val="nTable"/>
              <w:spacing w:after="40"/>
            </w:pPr>
            <w:r>
              <w:t>17 Jan 1989 (see r. 2)</w:t>
            </w:r>
          </w:p>
        </w:tc>
      </w:tr>
      <w:tr>
        <w:trPr>
          <w:cantSplit/>
        </w:trPr>
        <w:tc>
          <w:tcPr>
            <w:tcW w:w="3118" w:type="dxa"/>
          </w:tcPr>
          <w:p>
            <w:pPr>
              <w:pStyle w:val="nTable"/>
              <w:spacing w:after="40"/>
              <w:ind w:right="113"/>
              <w:rPr>
                <w:i/>
              </w:rPr>
            </w:pPr>
            <w:r>
              <w:rPr>
                <w:i/>
              </w:rPr>
              <w:t>Road Traffic (Licensing) Amendment Regulations (No. 2) 1989</w:t>
            </w:r>
          </w:p>
        </w:tc>
        <w:tc>
          <w:tcPr>
            <w:tcW w:w="1276" w:type="dxa"/>
          </w:tcPr>
          <w:p>
            <w:pPr>
              <w:pStyle w:val="nTable"/>
              <w:spacing w:after="40"/>
            </w:pPr>
            <w:r>
              <w:t>31 Mar 1989 p. 856</w:t>
            </w:r>
          </w:p>
        </w:tc>
        <w:tc>
          <w:tcPr>
            <w:tcW w:w="2693" w:type="dxa"/>
          </w:tcPr>
          <w:p>
            <w:pPr>
              <w:pStyle w:val="nTable"/>
              <w:spacing w:after="40"/>
            </w:pPr>
            <w:r>
              <w:t>31 Mar 1989</w:t>
            </w:r>
          </w:p>
        </w:tc>
      </w:tr>
      <w:tr>
        <w:trPr>
          <w:cantSplit/>
        </w:trPr>
        <w:tc>
          <w:tcPr>
            <w:tcW w:w="3118" w:type="dxa"/>
          </w:tcPr>
          <w:p>
            <w:pPr>
              <w:pStyle w:val="nTable"/>
              <w:spacing w:after="40"/>
              <w:ind w:right="113"/>
              <w:rPr>
                <w:i/>
              </w:rPr>
            </w:pPr>
            <w:r>
              <w:rPr>
                <w:i/>
              </w:rPr>
              <w:t>Road Traffic (Licensing) Amendment Regulations 1989</w:t>
            </w:r>
          </w:p>
        </w:tc>
        <w:tc>
          <w:tcPr>
            <w:tcW w:w="1276" w:type="dxa"/>
          </w:tcPr>
          <w:p>
            <w:pPr>
              <w:pStyle w:val="nTable"/>
              <w:spacing w:after="40"/>
            </w:pPr>
            <w:r>
              <w:t>2 Jun 1989 p. 1611</w:t>
            </w:r>
          </w:p>
        </w:tc>
        <w:tc>
          <w:tcPr>
            <w:tcW w:w="2693" w:type="dxa"/>
          </w:tcPr>
          <w:p>
            <w:pPr>
              <w:pStyle w:val="nTable"/>
              <w:spacing w:after="40"/>
            </w:pPr>
            <w:r>
              <w:t>30 Jun 1989 (see r. 2)</w:t>
            </w:r>
          </w:p>
        </w:tc>
      </w:tr>
      <w:tr>
        <w:trPr>
          <w:cantSplit/>
        </w:trPr>
        <w:tc>
          <w:tcPr>
            <w:tcW w:w="3118" w:type="dxa"/>
          </w:tcPr>
          <w:p>
            <w:pPr>
              <w:pStyle w:val="nTable"/>
              <w:spacing w:after="40"/>
              <w:ind w:right="113"/>
              <w:rPr>
                <w:i/>
              </w:rPr>
            </w:pPr>
            <w:r>
              <w:rPr>
                <w:i/>
              </w:rPr>
              <w:t>Road Traffic (Licensing) Amendment Regulations (No. 5) 1989</w:t>
            </w:r>
          </w:p>
        </w:tc>
        <w:tc>
          <w:tcPr>
            <w:tcW w:w="1276" w:type="dxa"/>
          </w:tcPr>
          <w:p>
            <w:pPr>
              <w:pStyle w:val="nTable"/>
              <w:spacing w:after="40"/>
            </w:pPr>
            <w:r>
              <w:t>30 Jun 1989 p. 1906</w:t>
            </w:r>
          </w:p>
        </w:tc>
        <w:tc>
          <w:tcPr>
            <w:tcW w:w="2693" w:type="dxa"/>
          </w:tcPr>
          <w:p>
            <w:pPr>
              <w:pStyle w:val="nTable"/>
              <w:spacing w:after="40"/>
            </w:pPr>
            <w:r>
              <w:t>30 Jun 1989</w:t>
            </w:r>
          </w:p>
        </w:tc>
      </w:tr>
      <w:tr>
        <w:trPr>
          <w:cantSplit/>
        </w:trPr>
        <w:tc>
          <w:tcPr>
            <w:tcW w:w="3118" w:type="dxa"/>
          </w:tcPr>
          <w:p>
            <w:pPr>
              <w:pStyle w:val="nTable"/>
              <w:spacing w:after="40"/>
              <w:ind w:right="113"/>
              <w:rPr>
                <w:i/>
              </w:rPr>
            </w:pPr>
            <w:r>
              <w:rPr>
                <w:i/>
              </w:rPr>
              <w:t>Road Traffic (Licensing) Amendment Regulations (No. 3) 1989</w:t>
            </w:r>
          </w:p>
        </w:tc>
        <w:tc>
          <w:tcPr>
            <w:tcW w:w="1276" w:type="dxa"/>
          </w:tcPr>
          <w:p>
            <w:pPr>
              <w:pStyle w:val="nTable"/>
              <w:spacing w:after="40"/>
            </w:pPr>
            <w:r>
              <w:t>21 Jul 1989 p. 2220</w:t>
            </w:r>
          </w:p>
        </w:tc>
        <w:tc>
          <w:tcPr>
            <w:tcW w:w="2693" w:type="dxa"/>
          </w:tcPr>
          <w:p>
            <w:pPr>
              <w:pStyle w:val="nTable"/>
              <w:spacing w:after="40"/>
            </w:pPr>
            <w:r>
              <w:t xml:space="preserve">21 Jul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4) 1989</w:t>
            </w:r>
          </w:p>
        </w:tc>
        <w:tc>
          <w:tcPr>
            <w:tcW w:w="1276" w:type="dxa"/>
          </w:tcPr>
          <w:p>
            <w:pPr>
              <w:pStyle w:val="nTable"/>
              <w:spacing w:after="40"/>
            </w:pPr>
            <w:r>
              <w:t>21 Jul 1989 p. 2220</w:t>
            </w:r>
          </w:p>
        </w:tc>
        <w:tc>
          <w:tcPr>
            <w:tcW w:w="2693" w:type="dxa"/>
          </w:tcPr>
          <w:p>
            <w:pPr>
              <w:pStyle w:val="nTable"/>
              <w:spacing w:after="40"/>
            </w:pPr>
            <w:r>
              <w:t xml:space="preserve">19 Sep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6) 1989</w:t>
            </w:r>
          </w:p>
        </w:tc>
        <w:tc>
          <w:tcPr>
            <w:tcW w:w="1276" w:type="dxa"/>
          </w:tcPr>
          <w:p>
            <w:pPr>
              <w:pStyle w:val="nTable"/>
              <w:spacing w:after="40"/>
            </w:pPr>
            <w:r>
              <w:t>18 Aug 1989 p. 2758</w:t>
            </w:r>
          </w:p>
        </w:tc>
        <w:tc>
          <w:tcPr>
            <w:tcW w:w="2693" w:type="dxa"/>
          </w:tcPr>
          <w:p>
            <w:pPr>
              <w:pStyle w:val="nTable"/>
              <w:spacing w:after="40"/>
            </w:pPr>
            <w:r>
              <w:t>18 Aug 1989</w:t>
            </w:r>
          </w:p>
        </w:tc>
      </w:tr>
      <w:tr>
        <w:trPr>
          <w:cantSplit/>
        </w:trPr>
        <w:tc>
          <w:tcPr>
            <w:tcW w:w="3118" w:type="dxa"/>
          </w:tcPr>
          <w:p>
            <w:pPr>
              <w:pStyle w:val="nTable"/>
              <w:spacing w:after="40"/>
              <w:ind w:right="113"/>
              <w:rPr>
                <w:i/>
              </w:rPr>
            </w:pPr>
            <w:r>
              <w:rPr>
                <w:i/>
              </w:rPr>
              <w:t>Road Traffic (Licensing) Amendment Regulations (No. 8) 1989</w:t>
            </w:r>
          </w:p>
        </w:tc>
        <w:tc>
          <w:tcPr>
            <w:tcW w:w="1276" w:type="dxa"/>
          </w:tcPr>
          <w:p>
            <w:pPr>
              <w:pStyle w:val="nTable"/>
              <w:spacing w:after="40"/>
            </w:pPr>
            <w:r>
              <w:t>8 Sep 1989 p. 3171</w:t>
            </w:r>
            <w:r>
              <w:noBreakHyphen/>
              <w:t>2</w:t>
            </w:r>
            <w:r>
              <w:br/>
              <w:t>(corrigendum 10 Nov 1989 p. 4054)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Road Traffic (Licensing) Amendment Regulations (No. 7) 1989</w:t>
            </w:r>
          </w:p>
        </w:tc>
        <w:tc>
          <w:tcPr>
            <w:tcW w:w="1276" w:type="dxa"/>
          </w:tcPr>
          <w:p>
            <w:pPr>
              <w:pStyle w:val="nTable"/>
              <w:spacing w:after="40"/>
            </w:pPr>
            <w:r>
              <w:t>24 Nov 1989 p. 4349</w:t>
            </w:r>
            <w:r>
              <w:br/>
              <w:t>(corrigendum 24 Nov 1989 p. 4348)</w:t>
            </w:r>
          </w:p>
        </w:tc>
        <w:tc>
          <w:tcPr>
            <w:tcW w:w="2693" w:type="dxa"/>
          </w:tcPr>
          <w:p>
            <w:pPr>
              <w:pStyle w:val="nTable"/>
              <w:spacing w:after="40"/>
            </w:pPr>
            <w:r>
              <w:t>24 Nov 1989</w:t>
            </w:r>
          </w:p>
        </w:tc>
      </w:tr>
      <w:tr>
        <w:trPr>
          <w:cantSplit/>
        </w:trPr>
        <w:tc>
          <w:tcPr>
            <w:tcW w:w="3118" w:type="dxa"/>
          </w:tcPr>
          <w:p>
            <w:pPr>
              <w:pStyle w:val="nTable"/>
              <w:spacing w:after="40"/>
              <w:ind w:right="113"/>
              <w:rPr>
                <w:i/>
              </w:rPr>
            </w:pPr>
            <w:r>
              <w:rPr>
                <w:i/>
              </w:rPr>
              <w:t>Road Traffic (Licensing) Amendment Regulations (No. 2) 1990</w:t>
            </w:r>
          </w:p>
        </w:tc>
        <w:tc>
          <w:tcPr>
            <w:tcW w:w="1276" w:type="dxa"/>
          </w:tcPr>
          <w:p>
            <w:pPr>
              <w:pStyle w:val="nTable"/>
              <w:spacing w:after="40"/>
            </w:pPr>
            <w:r>
              <w:t>21 Sep 1990 p. 4940</w:t>
            </w:r>
            <w:r>
              <w:noBreakHyphen/>
              <w:t>1</w:t>
            </w:r>
          </w:p>
        </w:tc>
        <w:tc>
          <w:tcPr>
            <w:tcW w:w="2693" w:type="dxa"/>
          </w:tcPr>
          <w:p>
            <w:pPr>
              <w:pStyle w:val="nTable"/>
              <w:spacing w:after="40"/>
            </w:pPr>
            <w:r>
              <w:t>1 Oct 1990 (see r. 2)</w:t>
            </w:r>
          </w:p>
        </w:tc>
      </w:tr>
      <w:tr>
        <w:trPr>
          <w:cantSplit/>
        </w:trPr>
        <w:tc>
          <w:tcPr>
            <w:tcW w:w="3118" w:type="dxa"/>
          </w:tcPr>
          <w:p>
            <w:pPr>
              <w:pStyle w:val="nTable"/>
              <w:spacing w:after="40"/>
              <w:ind w:right="113"/>
              <w:rPr>
                <w:i/>
              </w:rPr>
            </w:pPr>
            <w:r>
              <w:rPr>
                <w:i/>
              </w:rPr>
              <w:t>Regulations Amendment  (Towed Agricultural Implements) Regulations 1990</w:t>
            </w:r>
            <w:r>
              <w:t xml:space="preserve"> Pt. 5</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ind w:right="113"/>
              <w:rPr>
                <w:i/>
              </w:rPr>
            </w:pPr>
            <w:r>
              <w:rPr>
                <w:i/>
              </w:rPr>
              <w:t>Road Traffic (Licensing) Amendment Regulations (No. 2) 1991</w:t>
            </w:r>
          </w:p>
        </w:tc>
        <w:tc>
          <w:tcPr>
            <w:tcW w:w="1276" w:type="dxa"/>
          </w:tcPr>
          <w:p>
            <w:pPr>
              <w:pStyle w:val="nTable"/>
              <w:spacing w:after="40"/>
            </w:pPr>
            <w:r>
              <w:t>6 Sep 1991 p. 4713</w:t>
            </w:r>
            <w:r>
              <w:noBreakHyphen/>
              <w:t>14</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Road Traffic (Licensing) Amendment Regulations 1991</w:t>
            </w:r>
          </w:p>
        </w:tc>
        <w:tc>
          <w:tcPr>
            <w:tcW w:w="1276" w:type="dxa"/>
          </w:tcPr>
          <w:p>
            <w:pPr>
              <w:pStyle w:val="nTable"/>
              <w:spacing w:after="40"/>
            </w:pPr>
            <w:r>
              <w:t>20 Sep 1991 p. 4944</w:t>
            </w:r>
            <w:r>
              <w:noBreakHyphen/>
              <w:t>7</w:t>
            </w:r>
          </w:p>
        </w:tc>
        <w:tc>
          <w:tcPr>
            <w:tcW w:w="2693" w:type="dxa"/>
          </w:tcPr>
          <w:p>
            <w:pPr>
              <w:pStyle w:val="nTable"/>
              <w:spacing w:after="40"/>
            </w:pPr>
            <w:r>
              <w:t>1 Oct 1991 (see r. 2)</w:t>
            </w:r>
          </w:p>
        </w:tc>
      </w:tr>
      <w:tr>
        <w:trPr>
          <w:cantSplit/>
        </w:trPr>
        <w:tc>
          <w:tcPr>
            <w:tcW w:w="3118" w:type="dxa"/>
          </w:tcPr>
          <w:p>
            <w:pPr>
              <w:pStyle w:val="nTable"/>
              <w:spacing w:after="40"/>
              <w:ind w:right="113"/>
              <w:rPr>
                <w:i/>
              </w:rPr>
            </w:pPr>
            <w:r>
              <w:rPr>
                <w:i/>
              </w:rPr>
              <w:t>Road Traffic (Licensing) Amendment Regulations 1992</w:t>
            </w:r>
          </w:p>
        </w:tc>
        <w:tc>
          <w:tcPr>
            <w:tcW w:w="1276" w:type="dxa"/>
          </w:tcPr>
          <w:p>
            <w:pPr>
              <w:pStyle w:val="nTable"/>
              <w:spacing w:after="40"/>
            </w:pPr>
            <w:r>
              <w:t>13 Mar 1992 p. 1205</w:t>
            </w:r>
          </w:p>
        </w:tc>
        <w:tc>
          <w:tcPr>
            <w:tcW w:w="2693" w:type="dxa"/>
          </w:tcPr>
          <w:p>
            <w:pPr>
              <w:pStyle w:val="nTable"/>
              <w:spacing w:after="40"/>
            </w:pPr>
            <w:r>
              <w:t>13 Mar 1992</w:t>
            </w:r>
          </w:p>
        </w:tc>
      </w:tr>
      <w:tr>
        <w:trPr>
          <w:cantSplit/>
        </w:trPr>
        <w:tc>
          <w:tcPr>
            <w:tcW w:w="3118" w:type="dxa"/>
          </w:tcPr>
          <w:p>
            <w:pPr>
              <w:pStyle w:val="nTable"/>
              <w:spacing w:after="40"/>
              <w:ind w:right="113"/>
              <w:rPr>
                <w:i/>
              </w:rPr>
            </w:pPr>
            <w:r>
              <w:rPr>
                <w:i/>
              </w:rPr>
              <w:t>Road Traffic (Licensing) Amendment Regulations (No. 2) 1992</w:t>
            </w:r>
          </w:p>
        </w:tc>
        <w:tc>
          <w:tcPr>
            <w:tcW w:w="1276" w:type="dxa"/>
          </w:tcPr>
          <w:p>
            <w:pPr>
              <w:pStyle w:val="nTable"/>
              <w:spacing w:after="40"/>
            </w:pPr>
            <w:r>
              <w:t>26 Jun 1992 p. 2795</w:t>
            </w:r>
            <w:r>
              <w:noBreakHyphen/>
              <w:t>6</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Road Traffic (Licensing) Amendment Regulations 1993</w:t>
            </w:r>
          </w:p>
        </w:tc>
        <w:tc>
          <w:tcPr>
            <w:tcW w:w="1276" w:type="dxa"/>
          </w:tcPr>
          <w:p>
            <w:pPr>
              <w:pStyle w:val="nTable"/>
              <w:spacing w:after="40"/>
            </w:pPr>
            <w:r>
              <w:t>17 Aug 1993 p. 4429</w:t>
            </w:r>
            <w:r>
              <w:noBreakHyphen/>
              <w:t>35</w:t>
            </w:r>
          </w:p>
        </w:tc>
        <w:tc>
          <w:tcPr>
            <w:tcW w:w="2693" w:type="dxa"/>
          </w:tcPr>
          <w:p>
            <w:pPr>
              <w:pStyle w:val="nTable"/>
              <w:spacing w:after="40"/>
            </w:pPr>
            <w:r>
              <w:t>17 Aug 1993</w:t>
            </w:r>
          </w:p>
        </w:tc>
      </w:tr>
      <w:tr>
        <w:trPr>
          <w:cantSplit/>
        </w:trPr>
        <w:tc>
          <w:tcPr>
            <w:tcW w:w="3118" w:type="dxa"/>
          </w:tcPr>
          <w:p>
            <w:pPr>
              <w:pStyle w:val="nTable"/>
              <w:spacing w:after="40"/>
              <w:ind w:right="113"/>
              <w:rPr>
                <w:i/>
              </w:rPr>
            </w:pPr>
            <w:r>
              <w:rPr>
                <w:i/>
              </w:rPr>
              <w:t>Road Traffic (Licensing) Amendment Regulations (No. 2) 1993</w:t>
            </w:r>
          </w:p>
        </w:tc>
        <w:tc>
          <w:tcPr>
            <w:tcW w:w="1276" w:type="dxa"/>
          </w:tcPr>
          <w:p>
            <w:pPr>
              <w:pStyle w:val="nTable"/>
              <w:spacing w:after="40"/>
            </w:pPr>
            <w:r>
              <w:t>31 Dec 1993 p. 6907</w:t>
            </w:r>
            <w:r>
              <w:noBreakHyphen/>
              <w:t>8</w:t>
            </w:r>
          </w:p>
        </w:tc>
        <w:tc>
          <w:tcPr>
            <w:tcW w:w="2693" w:type="dxa"/>
          </w:tcPr>
          <w:p>
            <w:pPr>
              <w:pStyle w:val="nTable"/>
              <w:spacing w:after="40"/>
            </w:pPr>
            <w:r>
              <w:t>31 Dec 1993</w:t>
            </w:r>
          </w:p>
        </w:tc>
      </w:tr>
      <w:tr>
        <w:trPr>
          <w:cantSplit/>
        </w:trPr>
        <w:tc>
          <w:tcPr>
            <w:tcW w:w="3118" w:type="dxa"/>
          </w:tcPr>
          <w:p>
            <w:pPr>
              <w:pStyle w:val="nTable"/>
              <w:spacing w:after="40"/>
              <w:ind w:right="113"/>
              <w:rPr>
                <w:i/>
              </w:rPr>
            </w:pPr>
            <w:r>
              <w:rPr>
                <w:i/>
              </w:rPr>
              <w:t>Road Traffic (Licensing) Amendment Regulations (No. 2) 1994</w:t>
            </w:r>
          </w:p>
        </w:tc>
        <w:tc>
          <w:tcPr>
            <w:tcW w:w="1276" w:type="dxa"/>
          </w:tcPr>
          <w:p>
            <w:pPr>
              <w:pStyle w:val="nTable"/>
              <w:spacing w:after="40"/>
            </w:pPr>
            <w:r>
              <w:t>22 Jul 1994 p. 3788</w:t>
            </w:r>
            <w:r>
              <w:br/>
              <w:t>(correction 9 Aug 1994 p. 4009)</w:t>
            </w:r>
          </w:p>
        </w:tc>
        <w:tc>
          <w:tcPr>
            <w:tcW w:w="2693" w:type="dxa"/>
          </w:tcPr>
          <w:p>
            <w:pPr>
              <w:pStyle w:val="nTable"/>
              <w:spacing w:after="40"/>
            </w:pPr>
            <w:r>
              <w:t>22 Jul 1994</w:t>
            </w:r>
          </w:p>
        </w:tc>
      </w:tr>
      <w:tr>
        <w:trPr>
          <w:cantSplit/>
        </w:trPr>
        <w:tc>
          <w:tcPr>
            <w:tcW w:w="3118" w:type="dxa"/>
          </w:tcPr>
          <w:p>
            <w:pPr>
              <w:pStyle w:val="nTable"/>
              <w:spacing w:after="40"/>
              <w:ind w:right="113"/>
              <w:rPr>
                <w:i/>
              </w:rPr>
            </w:pPr>
            <w:r>
              <w:rPr>
                <w:i/>
              </w:rPr>
              <w:t>Road Traffic (Licensing) Amendment Regulations 1994</w:t>
            </w:r>
          </w:p>
        </w:tc>
        <w:tc>
          <w:tcPr>
            <w:tcW w:w="1276" w:type="dxa"/>
          </w:tcPr>
          <w:p>
            <w:pPr>
              <w:pStyle w:val="nTable"/>
              <w:spacing w:after="40"/>
            </w:pPr>
            <w:r>
              <w:t>29 Jul 1994 p. 3859</w:t>
            </w:r>
          </w:p>
        </w:tc>
        <w:tc>
          <w:tcPr>
            <w:tcW w:w="2693" w:type="dxa"/>
          </w:tcPr>
          <w:p>
            <w:pPr>
              <w:pStyle w:val="nTable"/>
              <w:spacing w:after="40"/>
            </w:pPr>
            <w:r>
              <w:t>29 Jul 1994</w:t>
            </w:r>
          </w:p>
        </w:tc>
      </w:tr>
      <w:tr>
        <w:trPr>
          <w:cantSplit/>
        </w:trPr>
        <w:tc>
          <w:tcPr>
            <w:tcW w:w="3118" w:type="dxa"/>
          </w:tcPr>
          <w:p>
            <w:pPr>
              <w:pStyle w:val="nTable"/>
              <w:spacing w:after="40"/>
              <w:ind w:right="113"/>
              <w:rPr>
                <w:i/>
              </w:rPr>
            </w:pPr>
            <w:r>
              <w:rPr>
                <w:i/>
              </w:rPr>
              <w:t>Road Traffic (Licensing) Amendment Regulations (No. 3) 1994</w:t>
            </w:r>
          </w:p>
        </w:tc>
        <w:tc>
          <w:tcPr>
            <w:tcW w:w="1276" w:type="dxa"/>
          </w:tcPr>
          <w:p>
            <w:pPr>
              <w:pStyle w:val="nTable"/>
              <w:spacing w:after="40"/>
            </w:pPr>
            <w:r>
              <w:t>16 Sep 1994 p. 4790</w:t>
            </w:r>
            <w:r>
              <w:noBreakHyphen/>
              <w:t>1</w:t>
            </w:r>
          </w:p>
        </w:tc>
        <w:tc>
          <w:tcPr>
            <w:tcW w:w="2693" w:type="dxa"/>
          </w:tcPr>
          <w:p>
            <w:pPr>
              <w:pStyle w:val="nTable"/>
              <w:spacing w:after="40"/>
            </w:pPr>
            <w:r>
              <w:t>1 Oct 1994 (see r. 2)</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5 Oct 1994</w:t>
            </w:r>
            <w:r>
              <w:br/>
              <w:t>(includes amendments listed above)</w:t>
            </w:r>
          </w:p>
        </w:tc>
      </w:tr>
      <w:tr>
        <w:trPr>
          <w:cantSplit/>
        </w:trPr>
        <w:tc>
          <w:tcPr>
            <w:tcW w:w="3118" w:type="dxa"/>
          </w:tcPr>
          <w:p>
            <w:pPr>
              <w:pStyle w:val="nTable"/>
              <w:spacing w:after="40"/>
              <w:ind w:right="113"/>
            </w:pPr>
            <w:r>
              <w:rPr>
                <w:i/>
              </w:rPr>
              <w:t>Road Traffic (Licensing) Amendment Regulations 1995</w:t>
            </w:r>
          </w:p>
        </w:tc>
        <w:tc>
          <w:tcPr>
            <w:tcW w:w="1276" w:type="dxa"/>
          </w:tcPr>
          <w:p>
            <w:pPr>
              <w:pStyle w:val="nTable"/>
              <w:spacing w:after="40"/>
            </w:pPr>
            <w:r>
              <w:t>10 Jan 1995 p. 64</w:t>
            </w:r>
            <w:r>
              <w:noBreakHyphen/>
              <w:t>5</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ind w:right="113"/>
            </w:pPr>
            <w:r>
              <w:rPr>
                <w:i/>
              </w:rPr>
              <w:t>Road Traffic (Licensing) Amendment Regulations (No. 2) 1995</w:t>
            </w:r>
          </w:p>
        </w:tc>
        <w:tc>
          <w:tcPr>
            <w:tcW w:w="1276" w:type="dxa"/>
          </w:tcPr>
          <w:p>
            <w:pPr>
              <w:pStyle w:val="nTable"/>
              <w:spacing w:after="40"/>
            </w:pPr>
            <w:r>
              <w:t>26 May 1995 p. 2072</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3) 1995</w:t>
            </w:r>
          </w:p>
        </w:tc>
        <w:tc>
          <w:tcPr>
            <w:tcW w:w="1276" w:type="dxa"/>
          </w:tcPr>
          <w:p>
            <w:pPr>
              <w:pStyle w:val="nTable"/>
              <w:spacing w:after="40"/>
            </w:pPr>
            <w:r>
              <w:t>27 Jun 1995 p. 2606</w:t>
            </w:r>
            <w:r>
              <w:noBreakHyphen/>
              <w:t>7</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4) 1995</w:t>
            </w:r>
          </w:p>
        </w:tc>
        <w:tc>
          <w:tcPr>
            <w:tcW w:w="1276" w:type="dxa"/>
          </w:tcPr>
          <w:p>
            <w:pPr>
              <w:pStyle w:val="nTable"/>
              <w:spacing w:after="40"/>
            </w:pPr>
            <w:r>
              <w:t>24 Nov 1995 p. 5448</w:t>
            </w:r>
            <w:r>
              <w:noBreakHyphen/>
              <w:t>55</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ind w:right="113"/>
            </w:pPr>
            <w:r>
              <w:rPr>
                <w:i/>
              </w:rPr>
              <w:t>Road Traffic (Licensing) Amendment Regulations (No. 6) 1995</w:t>
            </w:r>
          </w:p>
        </w:tc>
        <w:tc>
          <w:tcPr>
            <w:tcW w:w="1276" w:type="dxa"/>
          </w:tcPr>
          <w:p>
            <w:pPr>
              <w:pStyle w:val="nTable"/>
              <w:spacing w:after="40"/>
            </w:pPr>
            <w:r>
              <w:t>28 Nov 1995 p. 5521</w:t>
            </w:r>
          </w:p>
        </w:tc>
        <w:tc>
          <w:tcPr>
            <w:tcW w:w="2693" w:type="dxa"/>
          </w:tcPr>
          <w:p>
            <w:pPr>
              <w:pStyle w:val="nTable"/>
              <w:spacing w:after="40"/>
            </w:pPr>
            <w:r>
              <w:t>28 Nov 1995</w:t>
            </w:r>
          </w:p>
        </w:tc>
      </w:tr>
      <w:tr>
        <w:trPr>
          <w:cantSplit/>
        </w:trPr>
        <w:tc>
          <w:tcPr>
            <w:tcW w:w="3118" w:type="dxa"/>
          </w:tcPr>
          <w:p>
            <w:pPr>
              <w:pStyle w:val="nTable"/>
              <w:spacing w:after="40"/>
              <w:ind w:right="113"/>
            </w:pPr>
            <w:r>
              <w:rPr>
                <w:i/>
              </w:rPr>
              <w:t>Road Traffic (Licensing) Amendment Regulations (No. 5) 1995</w:t>
            </w:r>
          </w:p>
        </w:tc>
        <w:tc>
          <w:tcPr>
            <w:tcW w:w="1276" w:type="dxa"/>
          </w:tcPr>
          <w:p>
            <w:pPr>
              <w:pStyle w:val="nTable"/>
              <w:spacing w:after="40"/>
            </w:pPr>
            <w:r>
              <w:t>22 Dec 1995 p. 6194</w:t>
            </w:r>
            <w:r>
              <w:noBreakHyphen/>
              <w:t>6</w:t>
            </w:r>
          </w:p>
        </w:tc>
        <w:tc>
          <w:tcPr>
            <w:tcW w:w="2693" w:type="dxa"/>
          </w:tcPr>
          <w:p>
            <w:pPr>
              <w:pStyle w:val="nTable"/>
              <w:spacing w:after="40"/>
            </w:pPr>
            <w:r>
              <w:t>22 Dec 1995</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1996</w:t>
            </w:r>
            <w:r>
              <w:rPr>
                <w:vertAlign w:val="superscript"/>
              </w:rPr>
              <w:t> 8</w:t>
            </w:r>
          </w:p>
        </w:tc>
        <w:tc>
          <w:tcPr>
            <w:tcW w:w="1276" w:type="dxa"/>
          </w:tcPr>
          <w:p>
            <w:pPr>
              <w:pStyle w:val="nTable"/>
              <w:spacing w:after="40"/>
            </w:pPr>
            <w:r>
              <w:t>24 May 1996 p. 2172</w:t>
            </w:r>
            <w:r>
              <w:noBreakHyphen/>
              <w:t>81</w:t>
            </w:r>
          </w:p>
        </w:tc>
        <w:tc>
          <w:tcPr>
            <w:tcW w:w="2693" w:type="dxa"/>
          </w:tcPr>
          <w:p>
            <w:pPr>
              <w:pStyle w:val="nTable"/>
              <w:spacing w:after="40"/>
            </w:pPr>
            <w:r>
              <w:t>Regulations other than r. 6, 7 and 13: 1 Jun 1996 (see r. 2(2));</w:t>
            </w:r>
            <w:r>
              <w:br/>
              <w:t>r. 6, 7 and 13: 1 Jul 1996 (see r. 2(1))</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3) 1996</w:t>
            </w:r>
            <w:r>
              <w:rPr>
                <w:vertAlign w:val="superscript"/>
              </w:rPr>
              <w:t> 9</w:t>
            </w:r>
          </w:p>
        </w:tc>
        <w:tc>
          <w:tcPr>
            <w:tcW w:w="1276" w:type="dxa"/>
          </w:tcPr>
          <w:p>
            <w:pPr>
              <w:pStyle w:val="nTable"/>
              <w:spacing w:after="40"/>
            </w:pPr>
            <w:r>
              <w:t>17 Dec 1996 p. 7013</w:t>
            </w:r>
            <w:r>
              <w:noBreakHyphen/>
              <w:t>14</w:t>
            </w:r>
          </w:p>
        </w:tc>
        <w:tc>
          <w:tcPr>
            <w:tcW w:w="2693" w:type="dxa"/>
          </w:tcPr>
          <w:p>
            <w:pPr>
              <w:pStyle w:val="nTable"/>
              <w:spacing w:after="40"/>
            </w:pPr>
            <w:r>
              <w:t>17 Dec 1996</w:t>
            </w:r>
          </w:p>
        </w:tc>
      </w:tr>
      <w:tr>
        <w:trPr>
          <w:cantSplit/>
        </w:trPr>
        <w:tc>
          <w:tcPr>
            <w:tcW w:w="3118" w:type="dxa"/>
          </w:tcPr>
          <w:p>
            <w:pPr>
              <w:pStyle w:val="nTable"/>
              <w:spacing w:after="40"/>
              <w:ind w:right="113"/>
            </w:pPr>
            <w:r>
              <w:rPr>
                <w:i/>
              </w:rPr>
              <w:t>Road Traffic (Licensing) Amendment Regulations 1997</w:t>
            </w:r>
          </w:p>
        </w:tc>
        <w:tc>
          <w:tcPr>
            <w:tcW w:w="1276" w:type="dxa"/>
          </w:tcPr>
          <w:p>
            <w:pPr>
              <w:pStyle w:val="nTable"/>
              <w:spacing w:after="40"/>
            </w:pPr>
            <w:r>
              <w:t>31 Jan 1997 p. 682</w:t>
            </w:r>
            <w:r>
              <w:noBreakHyphen/>
              <w:t>4</w:t>
            </w:r>
          </w:p>
        </w:tc>
        <w:tc>
          <w:tcPr>
            <w:tcW w:w="2693" w:type="dxa"/>
          </w:tcPr>
          <w:p>
            <w:pPr>
              <w:pStyle w:val="nTable"/>
              <w:spacing w:after="40"/>
            </w:pPr>
            <w:r>
              <w:t>1 Feb 1997 (see r. 2 and </w:t>
            </w:r>
            <w:r>
              <w:rPr>
                <w:i/>
              </w:rPr>
              <w:t>Gazette</w:t>
            </w:r>
            <w:r>
              <w:t xml:space="preserve"> 31 Jan 1997 p. 613)</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2) 1997</w:t>
            </w:r>
            <w:r>
              <w:rPr>
                <w:iCs/>
                <w:vertAlign w:val="superscript"/>
              </w:rPr>
              <w:t> 10</w:t>
            </w:r>
          </w:p>
        </w:tc>
        <w:tc>
          <w:tcPr>
            <w:tcW w:w="1276" w:type="dxa"/>
          </w:tcPr>
          <w:p>
            <w:pPr>
              <w:pStyle w:val="nTable"/>
              <w:spacing w:after="40"/>
            </w:pPr>
            <w:r>
              <w:t>26 Mar 1997 p. 1650</w:t>
            </w:r>
          </w:p>
        </w:tc>
        <w:tc>
          <w:tcPr>
            <w:tcW w:w="2693" w:type="dxa"/>
          </w:tcPr>
          <w:p>
            <w:pPr>
              <w:pStyle w:val="nTable"/>
              <w:spacing w:after="40"/>
            </w:pPr>
            <w:r>
              <w:t>1 Apr 1997 (see r. 2)</w:t>
            </w:r>
          </w:p>
        </w:tc>
      </w:tr>
      <w:tr>
        <w:trPr>
          <w:cantSplit/>
        </w:trPr>
        <w:tc>
          <w:tcPr>
            <w:tcW w:w="3118" w:type="dxa"/>
          </w:tcPr>
          <w:p>
            <w:pPr>
              <w:pStyle w:val="nTable"/>
              <w:spacing w:after="40"/>
              <w:ind w:right="113"/>
            </w:pPr>
            <w:r>
              <w:rPr>
                <w:i/>
              </w:rPr>
              <w:t>Road Traffic (Amendments to Fees) Regulations 1997</w:t>
            </w:r>
            <w:r>
              <w:t xml:space="preserve"> Div. 3</w:t>
            </w:r>
          </w:p>
        </w:tc>
        <w:tc>
          <w:tcPr>
            <w:tcW w:w="1276" w:type="dxa"/>
          </w:tcPr>
          <w:p>
            <w:pPr>
              <w:pStyle w:val="nTable"/>
              <w:spacing w:after="40"/>
            </w:pPr>
            <w:r>
              <w:t>13 May 1997 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(Licensing) Amendment Regulations (No. 3) 1997</w:t>
            </w:r>
          </w:p>
        </w:tc>
        <w:tc>
          <w:tcPr>
            <w:tcW w:w="1276" w:type="dxa"/>
          </w:tcPr>
          <w:p>
            <w:pPr>
              <w:pStyle w:val="nTable"/>
              <w:spacing w:after="40"/>
            </w:pPr>
            <w:r>
              <w:t>1 Jul 1997 p. 3272</w:t>
            </w:r>
            <w:r>
              <w:noBreakHyphen/>
              <w:t>4</w:t>
            </w:r>
          </w:p>
        </w:tc>
        <w:tc>
          <w:tcPr>
            <w:tcW w:w="2693" w:type="dxa"/>
          </w:tcPr>
          <w:p>
            <w:pPr>
              <w:pStyle w:val="nTable"/>
              <w:spacing w:after="40"/>
            </w:pPr>
            <w:r>
              <w:t>1 Jul 1997</w:t>
            </w:r>
          </w:p>
        </w:tc>
      </w:tr>
      <w:tr>
        <w:trPr>
          <w:cantSplit/>
        </w:trPr>
        <w:tc>
          <w:tcPr>
            <w:tcW w:w="3118" w:type="dxa"/>
          </w:tcPr>
          <w:p>
            <w:pPr>
              <w:pStyle w:val="nTable"/>
              <w:spacing w:after="40"/>
              <w:ind w:right="113"/>
            </w:pPr>
            <w:r>
              <w:rPr>
                <w:i/>
              </w:rPr>
              <w:t>Road Traffic (Licensing) Amendment Regulations (No. 5) 1997</w:t>
            </w:r>
          </w:p>
        </w:tc>
        <w:tc>
          <w:tcPr>
            <w:tcW w:w="1276" w:type="dxa"/>
          </w:tcPr>
          <w:p>
            <w:pPr>
              <w:pStyle w:val="nTable"/>
              <w:spacing w:after="40"/>
            </w:pPr>
            <w:r>
              <w:t>23 Dec 1997 p. 7443</w:t>
            </w:r>
            <w:r>
              <w:noBreakHyphen/>
              <w:t>4</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ind w:right="113"/>
            </w:pPr>
            <w:r>
              <w:rPr>
                <w:i/>
              </w:rPr>
              <w:t>Road Traffic (Licensing) Amendment Regulations (No. 2) 1998</w:t>
            </w:r>
          </w:p>
        </w:tc>
        <w:tc>
          <w:tcPr>
            <w:tcW w:w="1276" w:type="dxa"/>
          </w:tcPr>
          <w:p>
            <w:pPr>
              <w:pStyle w:val="nTable"/>
              <w:spacing w:after="40"/>
            </w:pPr>
            <w:r>
              <w:t>12 May 1998 p. 2797</w:t>
            </w:r>
            <w:r>
              <w:noBreakHyphen/>
              <w:t>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1998</w:t>
            </w:r>
          </w:p>
        </w:tc>
        <w:tc>
          <w:tcPr>
            <w:tcW w:w="1276" w:type="dxa"/>
          </w:tcPr>
          <w:p>
            <w:pPr>
              <w:pStyle w:val="nTable"/>
              <w:spacing w:after="40"/>
            </w:pPr>
            <w:r>
              <w:t>12 May 1998 p. 2798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(No. 3) 1998</w:t>
            </w:r>
          </w:p>
        </w:tc>
        <w:tc>
          <w:tcPr>
            <w:tcW w:w="1276" w:type="dxa"/>
          </w:tcPr>
          <w:p>
            <w:pPr>
              <w:pStyle w:val="nTable"/>
              <w:spacing w:after="40"/>
            </w:pPr>
            <w:r>
              <w:t>4 Aug 1998 p. 3991</w:t>
            </w:r>
          </w:p>
        </w:tc>
        <w:tc>
          <w:tcPr>
            <w:tcW w:w="2693" w:type="dxa"/>
          </w:tcPr>
          <w:p>
            <w:pPr>
              <w:pStyle w:val="nTable"/>
              <w:spacing w:after="40"/>
            </w:pPr>
            <w:r>
              <w:t>4 Aug 1998</w:t>
            </w:r>
          </w:p>
        </w:tc>
      </w:tr>
      <w:tr>
        <w:trPr>
          <w:cantSplit/>
        </w:trPr>
        <w:tc>
          <w:tcPr>
            <w:tcW w:w="3118" w:type="dxa"/>
          </w:tcPr>
          <w:p>
            <w:pPr>
              <w:pStyle w:val="nTable"/>
              <w:spacing w:after="40"/>
              <w:ind w:right="113"/>
              <w:rPr>
                <w:i/>
              </w:rPr>
            </w:pPr>
            <w:r>
              <w:rPr>
                <w:i/>
              </w:rPr>
              <w:t>Road Traffic (Licensing) Amendment Regulations 1999</w:t>
            </w:r>
          </w:p>
        </w:tc>
        <w:tc>
          <w:tcPr>
            <w:tcW w:w="1276" w:type="dxa"/>
          </w:tcPr>
          <w:p>
            <w:pPr>
              <w:pStyle w:val="nTable"/>
              <w:spacing w:after="40"/>
            </w:pPr>
            <w:r>
              <w:t>2 Feb 1999 p. 352</w:t>
            </w:r>
            <w:r>
              <w:noBreakHyphen/>
              <w:t>3</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2) 1999</w:t>
            </w:r>
          </w:p>
        </w:tc>
        <w:tc>
          <w:tcPr>
            <w:tcW w:w="1276" w:type="dxa"/>
          </w:tcPr>
          <w:p>
            <w:pPr>
              <w:pStyle w:val="nTable"/>
              <w:spacing w:after="40"/>
            </w:pPr>
            <w:r>
              <w:t>25 May 1999 p. 2067</w:t>
            </w:r>
            <w:r>
              <w:noBreakHyphen/>
              <w:t>9</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3) 1999</w:t>
            </w:r>
          </w:p>
        </w:tc>
        <w:tc>
          <w:tcPr>
            <w:tcW w:w="1276" w:type="dxa"/>
          </w:tcPr>
          <w:p>
            <w:pPr>
              <w:pStyle w:val="nTable"/>
              <w:spacing w:after="40"/>
            </w:pPr>
            <w:r>
              <w:t>29 Oct 1999 p. 5401</w:t>
            </w:r>
          </w:p>
        </w:tc>
        <w:tc>
          <w:tcPr>
            <w:tcW w:w="2693" w:type="dxa"/>
          </w:tcPr>
          <w:p>
            <w:pPr>
              <w:pStyle w:val="nTable"/>
              <w:spacing w:after="40"/>
            </w:pPr>
            <w:r>
              <w:t>29 Oct 1999</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11 Feb 2000</w:t>
            </w:r>
            <w:r>
              <w:br/>
              <w:t>(includes amendments listed above)</w:t>
            </w:r>
          </w:p>
        </w:tc>
      </w:tr>
      <w:tr>
        <w:trPr>
          <w:cantSplit/>
        </w:trPr>
        <w:tc>
          <w:tcPr>
            <w:tcW w:w="3118" w:type="dxa"/>
          </w:tcPr>
          <w:p>
            <w:pPr>
              <w:pStyle w:val="nTable"/>
              <w:spacing w:after="40"/>
              <w:ind w:right="113"/>
              <w:rPr>
                <w:i/>
              </w:rPr>
            </w:pPr>
            <w:r>
              <w:rPr>
                <w:i/>
              </w:rPr>
              <w:t>Road Traffic (Licensing) Amendment Regulations 2000</w:t>
            </w:r>
          </w:p>
        </w:tc>
        <w:tc>
          <w:tcPr>
            <w:tcW w:w="1276" w:type="dxa"/>
          </w:tcPr>
          <w:p>
            <w:pPr>
              <w:pStyle w:val="nTable"/>
              <w:spacing w:after="40"/>
            </w:pPr>
            <w:r>
              <w:t>18 Feb 2000 p. 914</w:t>
            </w:r>
            <w:r>
              <w:noBreakHyphen/>
              <w:t>15</w:t>
            </w:r>
          </w:p>
        </w:tc>
        <w:tc>
          <w:tcPr>
            <w:tcW w:w="2693" w:type="dxa"/>
          </w:tcPr>
          <w:p>
            <w:pPr>
              <w:pStyle w:val="nTable"/>
              <w:spacing w:after="40"/>
            </w:pPr>
            <w:r>
              <w:t>18 Feb 2000</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3) 2000 </w:t>
            </w:r>
            <w:r>
              <w:rPr>
                <w:vertAlign w:val="superscript"/>
              </w:rPr>
              <w:t>11</w:t>
            </w:r>
          </w:p>
        </w:tc>
        <w:tc>
          <w:tcPr>
            <w:tcW w:w="1276" w:type="dxa"/>
          </w:tcPr>
          <w:p>
            <w:pPr>
              <w:pStyle w:val="nTable"/>
              <w:spacing w:after="40"/>
            </w:pPr>
            <w:r>
              <w:t>17 May 2000 p. 2426</w:t>
            </w:r>
            <w:r>
              <w:noBreakHyphen/>
              <w:t>7</w:t>
            </w:r>
          </w:p>
        </w:tc>
        <w:tc>
          <w:tcPr>
            <w:tcW w:w="2693" w:type="dxa"/>
          </w:tcPr>
          <w:p>
            <w:pPr>
              <w:pStyle w:val="nTable"/>
              <w:spacing w:after="40"/>
            </w:pPr>
            <w:r>
              <w:t>31 May 2000 (see r. 2)</w:t>
            </w:r>
          </w:p>
        </w:tc>
      </w:tr>
      <w:tr>
        <w:trPr>
          <w:cantSplit/>
        </w:trPr>
        <w:tc>
          <w:tcPr>
            <w:tcW w:w="3118" w:type="dxa"/>
          </w:tcPr>
          <w:p>
            <w:pPr>
              <w:pStyle w:val="nTable"/>
              <w:spacing w:after="40"/>
              <w:ind w:right="113"/>
              <w:rPr>
                <w:i/>
              </w:rPr>
            </w:pPr>
            <w:r>
              <w:rPr>
                <w:i/>
              </w:rPr>
              <w:t xml:space="preserve">Road Traffic (Licensing) Amendment Regulations (No. 4) 2000 </w:t>
            </w:r>
          </w:p>
        </w:tc>
        <w:tc>
          <w:tcPr>
            <w:tcW w:w="1276" w:type="dxa"/>
          </w:tcPr>
          <w:p>
            <w:pPr>
              <w:pStyle w:val="nTable"/>
              <w:spacing w:after="40"/>
            </w:pPr>
            <w:r>
              <w:t>17 May 2000 p. 2428</w:t>
            </w:r>
            <w:r>
              <w:noBreakHyphen/>
              <w:t>32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Road Traffic (Licensing) Amendment Regulations (No. 5) 2000</w:t>
            </w:r>
          </w:p>
        </w:tc>
        <w:tc>
          <w:tcPr>
            <w:tcW w:w="1276" w:type="dxa"/>
          </w:tcPr>
          <w:p>
            <w:pPr>
              <w:pStyle w:val="nTable"/>
              <w:spacing w:after="40"/>
            </w:pPr>
            <w:r>
              <w:t>8 Sep 2000 p. 5192</w:t>
            </w:r>
          </w:p>
        </w:tc>
        <w:tc>
          <w:tcPr>
            <w:tcW w:w="2693" w:type="dxa"/>
          </w:tcPr>
          <w:p>
            <w:pPr>
              <w:pStyle w:val="nTable"/>
              <w:spacing w:after="40"/>
            </w:pPr>
            <w:r>
              <w:t>8 Sep 2000</w:t>
            </w:r>
          </w:p>
        </w:tc>
      </w:tr>
      <w:tr>
        <w:trPr>
          <w:cantSplit/>
        </w:trPr>
        <w:tc>
          <w:tcPr>
            <w:tcW w:w="3118" w:type="dxa"/>
          </w:tcPr>
          <w:p>
            <w:pPr>
              <w:pStyle w:val="nTable"/>
              <w:spacing w:after="40"/>
              <w:ind w:right="113"/>
              <w:rPr>
                <w:i/>
              </w:rPr>
            </w:pPr>
            <w:r>
              <w:rPr>
                <w:i/>
              </w:rPr>
              <w:t>Road Traffic (Licensing) Amendment Regulations (No. 2) 2001</w:t>
            </w:r>
          </w:p>
        </w:tc>
        <w:tc>
          <w:tcPr>
            <w:tcW w:w="1276" w:type="dxa"/>
          </w:tcPr>
          <w:p>
            <w:pPr>
              <w:pStyle w:val="nTable"/>
              <w:spacing w:after="40"/>
            </w:pPr>
            <w:r>
              <w:t>30 Jan 2001 p. 628</w:t>
            </w:r>
          </w:p>
        </w:tc>
        <w:tc>
          <w:tcPr>
            <w:tcW w:w="2693" w:type="dxa"/>
          </w:tcPr>
          <w:p>
            <w:pPr>
              <w:pStyle w:val="nTable"/>
              <w:spacing w:after="40"/>
            </w:pPr>
            <w:r>
              <w:t>5 Feb 2001 (see r. 2)</w:t>
            </w:r>
          </w:p>
        </w:tc>
      </w:tr>
      <w:tr>
        <w:trPr>
          <w:cantSplit/>
        </w:trPr>
        <w:tc>
          <w:tcPr>
            <w:tcW w:w="3118" w:type="dxa"/>
          </w:tcPr>
          <w:p>
            <w:pPr>
              <w:pStyle w:val="nTable"/>
              <w:spacing w:after="40"/>
              <w:ind w:right="113"/>
              <w:rPr>
                <w:i/>
              </w:rPr>
            </w:pPr>
            <w:r>
              <w:rPr>
                <w:i/>
              </w:rPr>
              <w:t>Road Traffic (Licensing) Amendment Regulations (No. 5) 2001</w:t>
            </w:r>
          </w:p>
        </w:tc>
        <w:tc>
          <w:tcPr>
            <w:tcW w:w="1276" w:type="dxa"/>
          </w:tcPr>
          <w:p>
            <w:pPr>
              <w:pStyle w:val="nTable"/>
              <w:spacing w:after="40"/>
            </w:pPr>
            <w:r>
              <w:t>15 Jun 2001 p. 2974</w:t>
            </w:r>
            <w:r>
              <w:noBreakHyphen/>
              <w:t>5</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Road Traffic (Licensing) Amendment Regulations (No. 3) 2001</w:t>
            </w:r>
          </w:p>
        </w:tc>
        <w:tc>
          <w:tcPr>
            <w:tcW w:w="1276" w:type="dxa"/>
          </w:tcPr>
          <w:p>
            <w:pPr>
              <w:pStyle w:val="nTable"/>
              <w:spacing w:after="40"/>
            </w:pPr>
            <w:r>
              <w:t>29 Jun 2001 p. 3248</w:t>
            </w:r>
            <w:r>
              <w:noBreakHyphen/>
              <w:t>51</w:t>
            </w:r>
          </w:p>
        </w:tc>
        <w:tc>
          <w:tcPr>
            <w:tcW w:w="2693" w:type="dxa"/>
          </w:tcPr>
          <w:p>
            <w:pPr>
              <w:pStyle w:val="nTable"/>
              <w:spacing w:after="40"/>
            </w:pPr>
            <w:r>
              <w:t>1 Aug 2001 (see r. 2)</w:t>
            </w:r>
          </w:p>
        </w:tc>
      </w:tr>
      <w:tr>
        <w:trPr>
          <w:cantSplit/>
        </w:trPr>
        <w:tc>
          <w:tcPr>
            <w:tcW w:w="3118" w:type="dxa"/>
          </w:tcPr>
          <w:p>
            <w:pPr>
              <w:pStyle w:val="nTable"/>
              <w:spacing w:after="40"/>
              <w:ind w:right="113"/>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Road Traffic (Licensing) Amendment Regulations 2002</w:t>
            </w:r>
          </w:p>
        </w:tc>
        <w:tc>
          <w:tcPr>
            <w:tcW w:w="1276" w:type="dxa"/>
          </w:tcPr>
          <w:p>
            <w:pPr>
              <w:pStyle w:val="nTable"/>
              <w:spacing w:after="40"/>
            </w:pPr>
            <w:r>
              <w:t>5 Feb 2002 p. 547</w:t>
            </w:r>
          </w:p>
        </w:tc>
        <w:tc>
          <w:tcPr>
            <w:tcW w:w="2693" w:type="dxa"/>
          </w:tcPr>
          <w:p>
            <w:pPr>
              <w:pStyle w:val="nTable"/>
              <w:spacing w:after="40"/>
            </w:pPr>
            <w:r>
              <w:t>5 Feb 2002</w:t>
            </w:r>
          </w:p>
        </w:tc>
      </w:tr>
      <w:tr>
        <w:trPr>
          <w:cantSplit/>
        </w:trPr>
        <w:tc>
          <w:tcPr>
            <w:tcW w:w="3118" w:type="dxa"/>
          </w:tcPr>
          <w:p>
            <w:pPr>
              <w:pStyle w:val="nTable"/>
              <w:spacing w:after="40"/>
              <w:ind w:right="113"/>
              <w:rPr>
                <w:i/>
              </w:rPr>
            </w:pPr>
            <w:r>
              <w:rPr>
                <w:i/>
              </w:rPr>
              <w:t>Road Traffic (Licensing) Amendment Regulations (No. 2) 2002</w:t>
            </w:r>
          </w:p>
        </w:tc>
        <w:tc>
          <w:tcPr>
            <w:tcW w:w="1276" w:type="dxa"/>
          </w:tcPr>
          <w:p>
            <w:pPr>
              <w:pStyle w:val="nTable"/>
              <w:spacing w:after="40"/>
            </w:pPr>
            <w:r>
              <w:t>7 May 2002 p. 2319</w:t>
            </w:r>
            <w:r>
              <w:noBreakHyphen/>
              <w:t>20</w:t>
            </w:r>
          </w:p>
        </w:tc>
        <w:tc>
          <w:tcPr>
            <w:tcW w:w="2693" w:type="dxa"/>
          </w:tcPr>
          <w:p>
            <w:pPr>
              <w:pStyle w:val="nTable"/>
              <w:spacing w:after="40"/>
            </w:pPr>
            <w:r>
              <w:t>7 May 2002</w:t>
            </w:r>
          </w:p>
        </w:tc>
      </w:tr>
      <w:tr>
        <w:trPr>
          <w:cantSplit/>
        </w:trPr>
        <w:tc>
          <w:tcPr>
            <w:tcW w:w="3118" w:type="dxa"/>
          </w:tcPr>
          <w:p>
            <w:pPr>
              <w:pStyle w:val="nTable"/>
              <w:spacing w:after="40"/>
              <w:ind w:right="113"/>
              <w:rPr>
                <w:i/>
              </w:rPr>
            </w:pPr>
            <w:r>
              <w:rPr>
                <w:i/>
              </w:rPr>
              <w:t>Road Traffic (Licensing) Amendment Regulations (No. 3) 2002</w:t>
            </w:r>
          </w:p>
        </w:tc>
        <w:tc>
          <w:tcPr>
            <w:tcW w:w="1276" w:type="dxa"/>
          </w:tcPr>
          <w:p>
            <w:pPr>
              <w:pStyle w:val="nTable"/>
              <w:spacing w:after="40"/>
            </w:pPr>
            <w:r>
              <w:t>17 May 2002 p. 2561</w:t>
            </w:r>
            <w:r>
              <w:noBreakHyphen/>
              <w:t>4</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Road Traffic (Licensing) Amendment Regulations (No. 4) 2002</w:t>
            </w:r>
          </w:p>
        </w:tc>
        <w:tc>
          <w:tcPr>
            <w:tcW w:w="1276" w:type="dxa"/>
          </w:tcPr>
          <w:p>
            <w:pPr>
              <w:pStyle w:val="nTable"/>
              <w:spacing w:after="40"/>
            </w:pPr>
            <w:r>
              <w:t>28 Jun 2002 p. 3113</w:t>
            </w:r>
            <w:r>
              <w:noBreakHyphen/>
              <w:t>15</w:t>
            </w:r>
          </w:p>
        </w:tc>
        <w:tc>
          <w:tcPr>
            <w:tcW w:w="2693" w:type="dxa"/>
          </w:tcPr>
          <w:p>
            <w:pPr>
              <w:pStyle w:val="nTable"/>
              <w:spacing w:after="40"/>
            </w:pPr>
            <w:r>
              <w:t xml:space="preserve">1 Jul 2002 (see r. 2 and </w:t>
            </w:r>
            <w:r>
              <w:rPr>
                <w:i/>
              </w:rPr>
              <w:t>Gazette</w:t>
            </w:r>
            <w:r>
              <w:t xml:space="preserve"> 17 May 2002 p. 2561)</w:t>
            </w:r>
          </w:p>
        </w:tc>
      </w:tr>
      <w:tr>
        <w:trPr>
          <w:cantSplit/>
        </w:trPr>
        <w:tc>
          <w:tcPr>
            <w:tcW w:w="7087" w:type="dxa"/>
            <w:gridSpan w:val="3"/>
          </w:tcPr>
          <w:p>
            <w:pPr>
              <w:pStyle w:val="nTable"/>
              <w:spacing w:after="40"/>
              <w:rPr>
                <w:b/>
              </w:rPr>
            </w:pPr>
            <w:r>
              <w:rPr>
                <w:b/>
              </w:rPr>
              <w:t xml:space="preserve">Reprint of the </w:t>
            </w:r>
            <w:r>
              <w:rPr>
                <w:b/>
                <w:i/>
              </w:rPr>
              <w:t>Road Traffic (Licensing) Regulations 1975</w:t>
            </w:r>
            <w:r>
              <w:rPr>
                <w:b/>
              </w:rPr>
              <w:t xml:space="preserve"> as at 20 Sep 2002</w:t>
            </w:r>
            <w:r>
              <w:rPr>
                <w:b/>
              </w:rPr>
              <w:br/>
            </w:r>
            <w:r>
              <w:t>(includes amendments listed above)</w:t>
            </w:r>
          </w:p>
        </w:tc>
      </w:tr>
      <w:tr>
        <w:trPr>
          <w:cantSplit/>
        </w:trPr>
        <w:tc>
          <w:tcPr>
            <w:tcW w:w="3118" w:type="dxa"/>
          </w:tcPr>
          <w:p>
            <w:pPr>
              <w:pStyle w:val="nTable"/>
              <w:spacing w:after="40"/>
            </w:pPr>
            <w:r>
              <w:rPr>
                <w:i/>
              </w:rPr>
              <w:t>Road Traffic (Vehicle Standards) (Consequential Provisions) Regulations 2002</w:t>
            </w:r>
            <w:r>
              <w:t xml:space="preserve"> Pt. 4</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pPr>
            <w:r>
              <w:rPr>
                <w:i/>
              </w:rPr>
              <w:t>Road Traffic (Vehicle Standards 2002) Amendment Regulations 2002</w:t>
            </w:r>
            <w:r>
              <w:t xml:space="preserve"> r. 13(1)</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3118" w:type="dxa"/>
          </w:tcPr>
          <w:p>
            <w:pPr>
              <w:pStyle w:val="nTable"/>
              <w:spacing w:after="40"/>
            </w:pPr>
            <w:r>
              <w:rPr>
                <w:i/>
              </w:rPr>
              <w:t>Road Traffic (Licensing) Amendment Regulations (No. 3) 2003</w:t>
            </w:r>
          </w:p>
        </w:tc>
        <w:tc>
          <w:tcPr>
            <w:tcW w:w="1276" w:type="dxa"/>
          </w:tcPr>
          <w:p>
            <w:pPr>
              <w:pStyle w:val="nTable"/>
              <w:spacing w:after="40"/>
            </w:pPr>
            <w:r>
              <w:t>20 May 2003 p. 1800</w:t>
            </w:r>
            <w:r>
              <w:noBreakHyphen/>
              <w:t>3</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(Licensing) Amendment Regulations (No. 4) 2003</w:t>
            </w:r>
          </w:p>
        </w:tc>
        <w:tc>
          <w:tcPr>
            <w:tcW w:w="1276" w:type="dxa"/>
          </w:tcPr>
          <w:p>
            <w:pPr>
              <w:pStyle w:val="nTable"/>
              <w:spacing w:after="40"/>
            </w:pPr>
            <w:r>
              <w:t>31 Oct 2003 p. 4566</w:t>
            </w:r>
            <w:r>
              <w:noBreakHyphen/>
              <w:t>7</w:t>
            </w:r>
          </w:p>
        </w:tc>
        <w:tc>
          <w:tcPr>
            <w:tcW w:w="2693" w:type="dxa"/>
          </w:tcPr>
          <w:p>
            <w:pPr>
              <w:pStyle w:val="nTable"/>
              <w:spacing w:after="40"/>
            </w:pPr>
            <w:r>
              <w:t>31 Oct 2003</w:t>
            </w:r>
          </w:p>
        </w:tc>
      </w:tr>
      <w:tr>
        <w:trPr>
          <w:cantSplit/>
        </w:trPr>
        <w:tc>
          <w:tcPr>
            <w:tcW w:w="3118" w:type="dxa"/>
          </w:tcPr>
          <w:p>
            <w:pPr>
              <w:pStyle w:val="nTable"/>
              <w:spacing w:after="40"/>
            </w:pPr>
            <w:r>
              <w:rPr>
                <w:i/>
              </w:rPr>
              <w:t xml:space="preserve">Road Traffic (Licensing) Amendment Regulations 2004 </w:t>
            </w:r>
          </w:p>
        </w:tc>
        <w:tc>
          <w:tcPr>
            <w:tcW w:w="1276" w:type="dxa"/>
          </w:tcPr>
          <w:p>
            <w:pPr>
              <w:pStyle w:val="nTable"/>
              <w:spacing w:after="40"/>
            </w:pPr>
            <w:r>
              <w:t>28 May 2004 p. 1845</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(Licensing) Amendment Regulations (No. 2) 2004</w:t>
            </w:r>
          </w:p>
        </w:tc>
        <w:tc>
          <w:tcPr>
            <w:tcW w:w="1276" w:type="dxa"/>
          </w:tcPr>
          <w:p>
            <w:pPr>
              <w:pStyle w:val="nTable"/>
              <w:spacing w:after="40"/>
            </w:pPr>
            <w:r>
              <w:t>27 Jul 2004 p. 3081</w:t>
            </w:r>
            <w:r>
              <w:noBreakHyphen/>
              <w:t>2</w:t>
            </w:r>
          </w:p>
        </w:tc>
        <w:tc>
          <w:tcPr>
            <w:tcW w:w="2693" w:type="dxa"/>
          </w:tcPr>
          <w:p>
            <w:pPr>
              <w:pStyle w:val="nTable"/>
              <w:spacing w:after="40"/>
            </w:pPr>
            <w:r>
              <w:t>27 Jul 2004</w:t>
            </w:r>
          </w:p>
        </w:tc>
      </w:tr>
      <w:tr>
        <w:trPr>
          <w:cantSplit/>
        </w:trPr>
        <w:tc>
          <w:tcPr>
            <w:tcW w:w="3118" w:type="dxa"/>
          </w:tcPr>
          <w:p>
            <w:pPr>
              <w:pStyle w:val="nTable"/>
              <w:spacing w:after="40"/>
              <w:rPr>
                <w:i/>
              </w:rPr>
            </w:pPr>
            <w:r>
              <w:rPr>
                <w:i/>
              </w:rPr>
              <w:t>Road Traffic (Licensing) Amendment Regulations (No. 4) 2004</w:t>
            </w:r>
          </w:p>
        </w:tc>
        <w:tc>
          <w:tcPr>
            <w:tcW w:w="1276" w:type="dxa"/>
          </w:tcPr>
          <w:p>
            <w:pPr>
              <w:pStyle w:val="nTable"/>
              <w:spacing w:after="40"/>
            </w:pPr>
            <w:r>
              <w:t>24 Dec 2004 p. 6256</w:t>
            </w:r>
            <w:r>
              <w:noBreakHyphen/>
              <w:t>7</w:t>
            </w:r>
          </w:p>
        </w:tc>
        <w:tc>
          <w:tcPr>
            <w:tcW w:w="2693" w:type="dxa"/>
          </w:tcPr>
          <w:p>
            <w:pPr>
              <w:pStyle w:val="nTable"/>
              <w:spacing w:after="40"/>
            </w:pPr>
            <w:r>
              <w:t>1 Feb 2005 (see r. 2)</w:t>
            </w:r>
          </w:p>
        </w:tc>
      </w:tr>
      <w:tr>
        <w:trPr>
          <w:cantSplit/>
        </w:trPr>
        <w:tc>
          <w:tcPr>
            <w:tcW w:w="3118" w:type="dxa"/>
          </w:tcPr>
          <w:p>
            <w:pPr>
              <w:pStyle w:val="nTable"/>
              <w:spacing w:after="40"/>
              <w:rPr>
                <w:i/>
              </w:rPr>
            </w:pPr>
            <w:r>
              <w:rPr>
                <w:i/>
              </w:rPr>
              <w:t>Road Traffic (Licensing) Amendment Regulations (No. 2) 2005</w:t>
            </w:r>
          </w:p>
        </w:tc>
        <w:tc>
          <w:tcPr>
            <w:tcW w:w="1276" w:type="dxa"/>
          </w:tcPr>
          <w:p>
            <w:pPr>
              <w:pStyle w:val="nTable"/>
              <w:spacing w:after="40"/>
            </w:pPr>
            <w:r>
              <w:t>27 May 2005 p. 2309</w:t>
            </w:r>
            <w:r>
              <w:noBreakHyphen/>
              <w:t>12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Road Traffic (Licensing) Amendment Regulations (No. 4) 2005</w:t>
            </w:r>
          </w:p>
        </w:tc>
        <w:tc>
          <w:tcPr>
            <w:tcW w:w="1276" w:type="dxa"/>
          </w:tcPr>
          <w:p>
            <w:pPr>
              <w:pStyle w:val="nTable"/>
              <w:spacing w:after="40"/>
            </w:pPr>
            <w:r>
              <w:t>26 Jul 2005 p. 3402</w:t>
            </w:r>
          </w:p>
        </w:tc>
        <w:tc>
          <w:tcPr>
            <w:tcW w:w="2693" w:type="dxa"/>
          </w:tcPr>
          <w:p>
            <w:pPr>
              <w:pStyle w:val="nTable"/>
              <w:spacing w:after="40"/>
            </w:pPr>
            <w:r>
              <w:t>26 Jul 2005</w:t>
            </w:r>
          </w:p>
        </w:tc>
      </w:tr>
      <w:tr>
        <w:trPr>
          <w:cantSplit/>
        </w:trPr>
        <w:tc>
          <w:tcPr>
            <w:tcW w:w="7087" w:type="dxa"/>
            <w:gridSpan w:val="3"/>
          </w:tcPr>
          <w:p>
            <w:pPr>
              <w:pStyle w:val="nTable"/>
              <w:spacing w:after="40"/>
            </w:pPr>
            <w:r>
              <w:rPr>
                <w:b/>
              </w:rPr>
              <w:t xml:space="preserve">Reprint 6: The </w:t>
            </w:r>
            <w:r>
              <w:rPr>
                <w:b/>
                <w:i/>
              </w:rPr>
              <w:t>Road Traffic (Licensing) Regulations 1975</w:t>
            </w:r>
            <w:r>
              <w:rPr>
                <w:b/>
              </w:rPr>
              <w:t xml:space="preserve"> as at 26 Aug 2005</w:t>
            </w:r>
            <w:r>
              <w:rPr>
                <w:b/>
              </w:rPr>
              <w:br/>
            </w:r>
            <w:r>
              <w:t>(includes amendments listed above)</w:t>
            </w:r>
          </w:p>
        </w:tc>
      </w:tr>
      <w:tr>
        <w:trPr>
          <w:cantSplit/>
        </w:trPr>
        <w:tc>
          <w:tcPr>
            <w:tcW w:w="3118" w:type="dxa"/>
          </w:tcPr>
          <w:p>
            <w:pPr>
              <w:pStyle w:val="nTable"/>
              <w:spacing w:after="40"/>
              <w:rPr>
                <w:i/>
              </w:rPr>
            </w:pPr>
            <w:r>
              <w:rPr>
                <w:i/>
              </w:rPr>
              <w:t>Road Traffic (Licensing) Amendment Regulations 2005</w:t>
            </w:r>
          </w:p>
        </w:tc>
        <w:tc>
          <w:tcPr>
            <w:tcW w:w="1276" w:type="dxa"/>
          </w:tcPr>
          <w:p>
            <w:pPr>
              <w:pStyle w:val="nTable"/>
              <w:spacing w:after="40"/>
            </w:pPr>
            <w:r>
              <w:t>16 Sep 2005 p. 4326</w:t>
            </w:r>
          </w:p>
        </w:tc>
        <w:tc>
          <w:tcPr>
            <w:tcW w:w="2693" w:type="dxa"/>
          </w:tcPr>
          <w:p>
            <w:pPr>
              <w:pStyle w:val="nTable"/>
              <w:spacing w:after="40"/>
            </w:pPr>
            <w:r>
              <w:t>16 Sep 2005</w:t>
            </w:r>
          </w:p>
        </w:tc>
      </w:tr>
      <w:tr>
        <w:trPr>
          <w:cantSplit/>
        </w:trPr>
        <w:tc>
          <w:tcPr>
            <w:tcW w:w="3118" w:type="dxa"/>
          </w:tcPr>
          <w:p>
            <w:pPr>
              <w:pStyle w:val="nTable"/>
              <w:spacing w:after="40"/>
              <w:rPr>
                <w:i/>
              </w:rPr>
            </w:pPr>
            <w:r>
              <w:rPr>
                <w:i/>
              </w:rPr>
              <w:t>Road Traffic (Licensing) Amendment Regulations (No. 3) 2005</w:t>
            </w:r>
          </w:p>
        </w:tc>
        <w:tc>
          <w:tcPr>
            <w:tcW w:w="1276" w:type="dxa"/>
          </w:tcPr>
          <w:p>
            <w:pPr>
              <w:pStyle w:val="nTable"/>
              <w:spacing w:after="40"/>
            </w:pPr>
            <w:r>
              <w:t>23 Dec 2005 p. 6283</w:t>
            </w:r>
            <w:r>
              <w:noBreakHyphen/>
              <w:t>5</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vertAlign w:val="superscript"/>
              </w:rPr>
            </w:pPr>
            <w:r>
              <w:rPr>
                <w:i/>
              </w:rPr>
              <w:t>Road Traffic (Licensing) Amendment Regulations (No. 2) 2006</w:t>
            </w:r>
          </w:p>
        </w:tc>
        <w:tc>
          <w:tcPr>
            <w:tcW w:w="1276" w:type="dxa"/>
          </w:tcPr>
          <w:p>
            <w:pPr>
              <w:pStyle w:val="nTable"/>
              <w:spacing w:after="40"/>
            </w:pPr>
            <w:r>
              <w:t>26 May 2006 p. 1884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vertAlign w:val="superscript"/>
              </w:rPr>
            </w:pPr>
            <w:r>
              <w:rPr>
                <w:i/>
              </w:rPr>
              <w:t>Road Traffic (Licensing) Amendment Regulations (No. 3) 2006</w:t>
            </w:r>
          </w:p>
        </w:tc>
        <w:tc>
          <w:tcPr>
            <w:tcW w:w="1276" w:type="dxa"/>
          </w:tcPr>
          <w:p>
            <w:pPr>
              <w:pStyle w:val="nTable"/>
              <w:spacing w:after="40"/>
            </w:pPr>
            <w:r>
              <w:t>26 May 2006 p. 1888</w:t>
            </w:r>
            <w:r>
              <w:noBreakHyphen/>
              <w:t>92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Road Traffic (Licensing) Amendment Regulations 2006</w:t>
            </w:r>
          </w:p>
        </w:tc>
        <w:tc>
          <w:tcPr>
            <w:tcW w:w="1276" w:type="dxa"/>
          </w:tcPr>
          <w:p>
            <w:pPr>
              <w:pStyle w:val="nTable"/>
              <w:spacing w:after="40"/>
            </w:pPr>
            <w:r>
              <w:t>28 Nov 2006 p. 4898</w:t>
            </w:r>
            <w:r>
              <w:noBreakHyphen/>
              <w:t>911</w:t>
            </w:r>
          </w:p>
        </w:tc>
        <w:tc>
          <w:tcPr>
            <w:tcW w:w="2693" w:type="dxa"/>
          </w:tcPr>
          <w:p>
            <w:pPr>
              <w:pStyle w:val="nTable"/>
              <w:spacing w:after="40"/>
            </w:pPr>
            <w:r>
              <w:t xml:space="preserve">4 Dec 2006 (see r. 2 and </w:t>
            </w:r>
            <w:r>
              <w:rPr>
                <w:i/>
              </w:rPr>
              <w:t>Gazette</w:t>
            </w:r>
            <w:r>
              <w:t xml:space="preserve"> 28 Nov 2006 p. 4889)</w:t>
            </w:r>
          </w:p>
        </w:tc>
      </w:tr>
      <w:tr>
        <w:trPr>
          <w:cantSplit/>
        </w:trPr>
        <w:tc>
          <w:tcPr>
            <w:tcW w:w="7087" w:type="dxa"/>
            <w:gridSpan w:val="3"/>
          </w:tcPr>
          <w:p>
            <w:pPr>
              <w:pStyle w:val="nTable"/>
              <w:spacing w:after="40"/>
            </w:pPr>
            <w:r>
              <w:rPr>
                <w:b/>
              </w:rPr>
              <w:t xml:space="preserve">Reprint 7: The </w:t>
            </w:r>
            <w:r>
              <w:rPr>
                <w:b/>
                <w:i/>
              </w:rPr>
              <w:t>Road Traffic (Vehicle Licensing) Regulations 1975</w:t>
            </w:r>
            <w:r>
              <w:rPr>
                <w:b/>
              </w:rPr>
              <w:t xml:space="preserve"> as at 18 May 2007</w:t>
            </w:r>
            <w:r>
              <w:rPr>
                <w:b/>
              </w:rPr>
              <w:br/>
            </w:r>
            <w:r>
              <w:t>(includes amendments listed above)</w:t>
            </w:r>
          </w:p>
        </w:tc>
      </w:tr>
      <w:tr>
        <w:trPr>
          <w:cantSplit/>
        </w:trPr>
        <w:tc>
          <w:tcPr>
            <w:tcW w:w="3118" w:type="dxa"/>
          </w:tcPr>
          <w:p>
            <w:pPr>
              <w:pStyle w:val="nTable"/>
              <w:spacing w:after="40"/>
              <w:ind w:right="113"/>
              <w:rPr>
                <w:i/>
              </w:rPr>
            </w:pPr>
            <w:r>
              <w:rPr>
                <w:i/>
              </w:rPr>
              <w:t>Road Traffic (Vehicle Licensing) Amendment Regulations (No. 4) 2007</w:t>
            </w:r>
          </w:p>
        </w:tc>
        <w:tc>
          <w:tcPr>
            <w:tcW w:w="1276" w:type="dxa"/>
          </w:tcPr>
          <w:p>
            <w:pPr>
              <w:pStyle w:val="nTable"/>
              <w:spacing w:after="40"/>
            </w:pPr>
            <w:r>
              <w:t>22 Jun 2007 p. 2871</w:t>
            </w:r>
            <w:r>
              <w:noBreakHyphen/>
              <w:t>2</w:t>
            </w:r>
          </w:p>
        </w:tc>
        <w:tc>
          <w:tcPr>
            <w:tcW w:w="2693" w:type="dxa"/>
          </w:tcPr>
          <w:p>
            <w:pPr>
              <w:pStyle w:val="nTable"/>
              <w:spacing w:after="40"/>
            </w:pPr>
            <w:r>
              <w:t>r. 1 and 2: 22 Jun 2007 (see r. 2(a));</w:t>
            </w:r>
            <w:r>
              <w:br/>
              <w:t xml:space="preserve">Regulations other than r. 1 and 2: 23 Jun 2007 (see r. (2(b)) </w:t>
            </w:r>
          </w:p>
        </w:tc>
      </w:tr>
      <w:tr>
        <w:trPr>
          <w:cantSplit/>
        </w:trPr>
        <w:tc>
          <w:tcPr>
            <w:tcW w:w="3118" w:type="dxa"/>
          </w:tcPr>
          <w:p>
            <w:pPr>
              <w:pStyle w:val="nTable"/>
              <w:spacing w:after="40"/>
              <w:ind w:right="113"/>
              <w:rPr>
                <w:i/>
              </w:rPr>
            </w:pPr>
            <w:r>
              <w:rPr>
                <w:i/>
              </w:rPr>
              <w:t>Road Traffic (Vehicle Licensing) Amendment Regulations 2007</w:t>
            </w:r>
          </w:p>
        </w:tc>
        <w:tc>
          <w:tcPr>
            <w:tcW w:w="1276" w:type="dxa"/>
          </w:tcPr>
          <w:p>
            <w:pPr>
              <w:pStyle w:val="nTable"/>
              <w:spacing w:after="40"/>
            </w:pPr>
            <w:r>
              <w:t>22 Jun 2007 p. 2873-4</w:t>
            </w:r>
          </w:p>
        </w:tc>
        <w:tc>
          <w:tcPr>
            <w:tcW w:w="2693" w:type="dxa"/>
          </w:tcPr>
          <w:p>
            <w:pPr>
              <w:pStyle w:val="nTable"/>
              <w:spacing w:after="40"/>
            </w:pPr>
            <w:r>
              <w:t>22 Jun 2007</w:t>
            </w:r>
          </w:p>
        </w:tc>
      </w:tr>
      <w:tr>
        <w:trPr>
          <w:cantSplit/>
        </w:trPr>
        <w:tc>
          <w:tcPr>
            <w:tcW w:w="3118" w:type="dxa"/>
          </w:tcPr>
          <w:p>
            <w:pPr>
              <w:pStyle w:val="nTable"/>
              <w:spacing w:after="40"/>
              <w:ind w:right="113"/>
              <w:rPr>
                <w:iCs/>
              </w:rPr>
            </w:pPr>
            <w:r>
              <w:rPr>
                <w:i/>
              </w:rPr>
              <w:t>Road Traffic (Licensing) Amendment Regulations (No. 3) 2008</w:t>
            </w:r>
          </w:p>
        </w:tc>
        <w:tc>
          <w:tcPr>
            <w:tcW w:w="1276" w:type="dxa"/>
          </w:tcPr>
          <w:p>
            <w:pPr>
              <w:pStyle w:val="nTable"/>
              <w:spacing w:after="40"/>
            </w:pPr>
            <w:r>
              <w:t>30 May 2008 p. 2083-4</w:t>
            </w:r>
          </w:p>
        </w:tc>
        <w:tc>
          <w:tcPr>
            <w:tcW w:w="2693" w:type="dxa"/>
          </w:tcPr>
          <w:p>
            <w:pPr>
              <w:pStyle w:val="nTable"/>
              <w:spacing w:after="40"/>
            </w:pPr>
            <w:r>
              <w:t>r. 1 and 2: 30 May 2008 (see r. 2(a));</w:t>
            </w:r>
            <w:r>
              <w:br/>
              <w:t>Regulations other than r. 1 and 2: 1 Jul 2008 (see r. 2(b))</w:t>
            </w:r>
          </w:p>
        </w:tc>
      </w:tr>
      <w:tr>
        <w:trPr>
          <w:cantSplit/>
        </w:trPr>
        <w:tc>
          <w:tcPr>
            <w:tcW w:w="3118" w:type="dxa"/>
          </w:tcPr>
          <w:p>
            <w:pPr>
              <w:pStyle w:val="nTable"/>
              <w:spacing w:after="40"/>
              <w:ind w:right="113"/>
              <w:rPr>
                <w:i/>
              </w:rPr>
            </w:pPr>
            <w:r>
              <w:rPr>
                <w:i/>
              </w:rPr>
              <w:t>Road Traffic (Licensing) Amendment Regulations 2009</w:t>
            </w:r>
          </w:p>
        </w:tc>
        <w:tc>
          <w:tcPr>
            <w:tcW w:w="1276" w:type="dxa"/>
          </w:tcPr>
          <w:p>
            <w:pPr>
              <w:pStyle w:val="nTable"/>
              <w:spacing w:after="40"/>
            </w:pPr>
            <w:r>
              <w:t>31 Dec 2009 p. 5405</w:t>
            </w:r>
            <w:r>
              <w:noBreakHyphen/>
              <w:t>13</w:t>
            </w:r>
          </w:p>
        </w:tc>
        <w:tc>
          <w:tcPr>
            <w:tcW w:w="2693" w:type="dxa"/>
          </w:tcPr>
          <w:p>
            <w:pPr>
              <w:pStyle w:val="nTable"/>
              <w:spacing w:after="40"/>
            </w:pPr>
            <w:r>
              <w:rPr>
                <w:snapToGrid w:val="0"/>
              </w:rPr>
              <w:t>r. 1 and 2: 31 Dec 2009 (see r. 2(a));</w:t>
            </w:r>
            <w:r>
              <w:rPr>
                <w:snapToGrid w:val="0"/>
              </w:rPr>
              <w:br/>
              <w:t>Regulations other than r. 1 and 2: 1 Jan 2010 (see r. 2(b))</w:t>
            </w:r>
          </w:p>
        </w:tc>
      </w:tr>
      <w:tr>
        <w:trPr>
          <w:cantSplit/>
        </w:trPr>
        <w:tc>
          <w:tcPr>
            <w:tcW w:w="7087" w:type="dxa"/>
            <w:gridSpan w:val="3"/>
          </w:tcPr>
          <w:p>
            <w:pPr>
              <w:pStyle w:val="nTable"/>
              <w:spacing w:after="40"/>
              <w:rPr>
                <w:snapToGrid w:val="0"/>
                <w:spacing w:val="-2"/>
              </w:rPr>
            </w:pPr>
            <w:r>
              <w:rPr>
                <w:b/>
              </w:rPr>
              <w:t xml:space="preserve">Reprint 8: The </w:t>
            </w:r>
            <w:r>
              <w:rPr>
                <w:b/>
                <w:i/>
              </w:rPr>
              <w:t>Road Traffic (Licensing) Regulations 1975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Road Traffic (Licensing) Amendment Regulations 2010</w:t>
            </w:r>
          </w:p>
        </w:tc>
        <w:tc>
          <w:tcPr>
            <w:tcW w:w="1276" w:type="dxa"/>
          </w:tcPr>
          <w:p>
            <w:pPr>
              <w:pStyle w:val="nTable"/>
              <w:spacing w:after="40"/>
            </w:pPr>
            <w:r>
              <w:t>24 Sep 2010 p. 5017</w:t>
            </w:r>
            <w:r>
              <w:noBreakHyphen/>
              <w:t>22</w:t>
            </w:r>
          </w:p>
        </w:tc>
        <w:tc>
          <w:tcPr>
            <w:tcW w:w="2693" w:type="dxa"/>
          </w:tcPr>
          <w:p>
            <w:pPr>
              <w:pStyle w:val="nTable"/>
              <w:spacing w:after="40"/>
            </w:pPr>
            <w:r>
              <w:rPr>
                <w:snapToGrid w:val="0"/>
              </w:rPr>
              <w:t>r. 1 and 2: 24 Sep 2010 (see r. 2(a));</w:t>
            </w:r>
            <w:r>
              <w:rPr>
                <w:snapToGrid w:val="0"/>
              </w:rPr>
              <w:br/>
              <w:t>Regulations other than r. 1 and 2: 25 Sep 2010 (see r. 2(b))</w:t>
            </w:r>
          </w:p>
        </w:tc>
      </w:tr>
      <w:tr>
        <w:trPr>
          <w:cantSplit/>
        </w:trPr>
        <w:tc>
          <w:tcPr>
            <w:tcW w:w="3118" w:type="dxa"/>
          </w:tcPr>
          <w:p>
            <w:pPr>
              <w:pStyle w:val="nTable"/>
              <w:spacing w:after="40"/>
              <w:ind w:right="113"/>
              <w:rPr>
                <w:i/>
              </w:rPr>
            </w:pPr>
            <w:r>
              <w:rPr>
                <w:i/>
              </w:rPr>
              <w:t>Road Traffic (Licensing) Amendment Regulations 2011</w:t>
            </w:r>
          </w:p>
        </w:tc>
        <w:tc>
          <w:tcPr>
            <w:tcW w:w="1276" w:type="dxa"/>
          </w:tcPr>
          <w:p>
            <w:pPr>
              <w:pStyle w:val="nTable"/>
              <w:spacing w:after="40"/>
            </w:pPr>
            <w:r>
              <w:t>25 Feb 2011 p. 657-8</w:t>
            </w:r>
          </w:p>
        </w:tc>
        <w:tc>
          <w:tcPr>
            <w:tcW w:w="2693" w:type="dxa"/>
          </w:tcPr>
          <w:p>
            <w:pPr>
              <w:pStyle w:val="nTable"/>
              <w:spacing w:after="40"/>
              <w:rPr>
                <w:snapToGrid w:val="0"/>
              </w:rPr>
            </w:pPr>
            <w:r>
              <w:rPr>
                <w:snapToGrid w:val="0"/>
              </w:rPr>
              <w:t>r. 1 and 2: 25 Feb 2011 (see r. 2(a));</w:t>
            </w:r>
            <w:r>
              <w:rPr>
                <w:snapToGrid w:val="0"/>
              </w:rPr>
              <w:br/>
              <w:t>Regulations other than r. 1 and 2: 26 Feb 2011 (see r. 2(b))</w:t>
            </w:r>
          </w:p>
        </w:tc>
      </w:tr>
      <w:tr>
        <w:trPr>
          <w:cantSplit/>
        </w:trPr>
        <w:tc>
          <w:tcPr>
            <w:tcW w:w="3118" w:type="dxa"/>
          </w:tcPr>
          <w:p>
            <w:pPr>
              <w:pStyle w:val="nTable"/>
              <w:spacing w:after="40"/>
              <w:ind w:right="113"/>
              <w:rPr>
                <w:i/>
              </w:rPr>
            </w:pPr>
            <w:r>
              <w:rPr>
                <w:i/>
              </w:rPr>
              <w:t>Road Traffic (Licensing) Amendment Regulations (No. 3) 2011</w:t>
            </w:r>
          </w:p>
        </w:tc>
        <w:tc>
          <w:tcPr>
            <w:tcW w:w="1276" w:type="dxa"/>
          </w:tcPr>
          <w:p>
            <w:pPr>
              <w:pStyle w:val="nTable"/>
              <w:spacing w:after="40"/>
            </w:pPr>
            <w:r>
              <w:t>2 Dec 2011 p. 5073-4</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(No. 2) 2011</w:t>
            </w:r>
          </w:p>
        </w:tc>
        <w:tc>
          <w:tcPr>
            <w:tcW w:w="1276" w:type="dxa"/>
          </w:tcPr>
          <w:p>
            <w:pPr>
              <w:pStyle w:val="nTable"/>
              <w:spacing w:after="40"/>
            </w:pPr>
            <w:r>
              <w:t>2 Dec 2011 p. 5075</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2012</w:t>
            </w:r>
          </w:p>
        </w:tc>
        <w:tc>
          <w:tcPr>
            <w:tcW w:w="1276" w:type="dxa"/>
          </w:tcPr>
          <w:p>
            <w:pPr>
              <w:pStyle w:val="nTable"/>
              <w:spacing w:after="40"/>
            </w:pPr>
            <w:r>
              <w:t>14 Dec 2012 p. 6207</w:t>
            </w:r>
            <w:r>
              <w:noBreakHyphen/>
              <w:t>8</w:t>
            </w:r>
          </w:p>
        </w:tc>
        <w:tc>
          <w:tcPr>
            <w:tcW w:w="2693" w:type="dxa"/>
          </w:tcPr>
          <w:p>
            <w:pPr>
              <w:pStyle w:val="nTable"/>
              <w:spacing w:after="40"/>
              <w:rPr>
                <w:snapToGrid w:val="0"/>
              </w:rPr>
            </w:pPr>
            <w:r>
              <w:rPr>
                <w:snapToGrid w:val="0"/>
              </w:rPr>
              <w:t>r. 1 and 2: 14 Dec 2012 (see r. 2(a));</w:t>
            </w:r>
            <w:r>
              <w:rPr>
                <w:snapToGrid w:val="0"/>
              </w:rPr>
              <w:br/>
              <w:t>Regulations other than r. 1 and 2: 15 Dec 2012 (see r. 2(b))</w:t>
            </w:r>
          </w:p>
        </w:tc>
      </w:tr>
      <w:tr>
        <w:trPr>
          <w:cantSplit/>
        </w:trPr>
        <w:tc>
          <w:tcPr>
            <w:tcW w:w="3118" w:type="dxa"/>
            <w:shd w:val="clear" w:color="auto" w:fill="auto"/>
          </w:tcPr>
          <w:p>
            <w:pPr>
              <w:pStyle w:val="nTable"/>
              <w:spacing w:after="40"/>
              <w:ind w:right="113"/>
              <w:rPr>
                <w:i/>
              </w:rPr>
            </w:pPr>
            <w:r>
              <w:rPr>
                <w:i/>
              </w:rPr>
              <w:t>Road Traffic (Licensing) Amendment Regulations (No. 2) 2013</w:t>
            </w:r>
          </w:p>
        </w:tc>
        <w:tc>
          <w:tcPr>
            <w:tcW w:w="1276" w:type="dxa"/>
            <w:shd w:val="clear" w:color="auto" w:fill="auto"/>
          </w:tcPr>
          <w:p>
            <w:pPr>
              <w:pStyle w:val="nTable"/>
              <w:spacing w:after="40"/>
            </w:pPr>
            <w:r>
              <w:t>12 Apr 2013 p. 1540</w:t>
            </w:r>
          </w:p>
        </w:tc>
        <w:tc>
          <w:tcPr>
            <w:tcW w:w="2693" w:type="dxa"/>
            <w:shd w:val="clear" w:color="auto" w:fill="auto"/>
          </w:tcPr>
          <w:p>
            <w:pPr>
              <w:pStyle w:val="nTable"/>
              <w:spacing w:after="40"/>
              <w:rPr>
                <w:snapToGrid w:val="0"/>
                <w:spacing w:val="-2"/>
              </w:rPr>
            </w:pPr>
            <w:r>
              <w:rPr>
                <w:snapToGrid w:val="0"/>
              </w:rPr>
              <w:t>r. 1 and 2: 12 Apr 2013 (see r. 2(a));</w:t>
            </w:r>
            <w:r>
              <w:rPr>
                <w:snapToGrid w:val="0"/>
              </w:rPr>
              <w:br/>
              <w:t xml:space="preserve">Regulations other than r. 1 and 2: 13 Apr  2013 (see r. 2(b) and </w:t>
            </w:r>
            <w:r>
              <w:rPr>
                <w:i/>
                <w:snapToGrid w:val="0"/>
              </w:rPr>
              <w:t xml:space="preserve">Gazette </w:t>
            </w:r>
            <w:r>
              <w:rPr>
                <w:snapToGrid w:val="0"/>
              </w:rPr>
              <w:t>12 Apr 2013 p. 1533)</w:t>
            </w:r>
          </w:p>
        </w:tc>
      </w:tr>
      <w:tr>
        <w:trPr>
          <w:cantSplit/>
        </w:trPr>
        <w:tc>
          <w:tcPr>
            <w:tcW w:w="3118" w:type="dxa"/>
            <w:shd w:val="clear" w:color="auto" w:fill="auto"/>
          </w:tcPr>
          <w:p>
            <w:pPr>
              <w:pStyle w:val="nTable"/>
              <w:spacing w:after="40"/>
              <w:ind w:right="113"/>
              <w:rPr>
                <w:i/>
              </w:rPr>
            </w:pPr>
            <w:r>
              <w:rPr>
                <w:i/>
              </w:rPr>
              <w:t>Road Traffic (Licensing) Amendment Regulations (No. 2) 2014</w:t>
            </w:r>
          </w:p>
        </w:tc>
        <w:tc>
          <w:tcPr>
            <w:tcW w:w="1276" w:type="dxa"/>
            <w:shd w:val="clear" w:color="auto" w:fill="auto"/>
          </w:tcPr>
          <w:p>
            <w:pPr>
              <w:pStyle w:val="nTable"/>
              <w:spacing w:after="40"/>
            </w:pPr>
            <w:r>
              <w:t>9 Sep 2014 p. 3249</w:t>
            </w:r>
            <w:r>
              <w:noBreakHyphen/>
              <w:t>52</w:t>
            </w:r>
          </w:p>
        </w:tc>
        <w:tc>
          <w:tcPr>
            <w:tcW w:w="2693" w:type="dxa"/>
            <w:shd w:val="clear" w:color="auto" w:fill="auto"/>
          </w:tcPr>
          <w:p>
            <w:pPr>
              <w:pStyle w:val="nTable"/>
              <w:spacing w:after="40"/>
              <w:rPr>
                <w:snapToGrid w:val="0"/>
              </w:rPr>
            </w:pPr>
            <w:r>
              <w:t>r. 1 and 2: 9 Sep 2014 (see r. 2(a));</w:t>
            </w:r>
            <w:r>
              <w:br/>
              <w:t>Regulations other than r. 1 and 2: 26 Sep 2014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9: The </w:t>
            </w:r>
            <w:r>
              <w:rPr>
                <w:b/>
                <w:i/>
              </w:rPr>
              <w:t>Road Traffic (Licensing) Regulations 1975</w:t>
            </w:r>
            <w:r>
              <w:rPr>
                <w:b/>
              </w:rPr>
              <w:t xml:space="preserve"> as at 17 Oct 2014</w:t>
            </w:r>
            <w:r>
              <w:rPr>
                <w:b/>
              </w:rPr>
              <w:br/>
            </w:r>
            <w:r>
              <w:t>(includes amendments listed above)</w:t>
            </w:r>
          </w:p>
        </w:tc>
      </w:tr>
      <w:tr>
        <w:trPr>
          <w:cantSplit/>
        </w:trPr>
        <w:tc>
          <w:tcPr>
            <w:tcW w:w="7087"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Pr>
        <w:pStyle w:val="nSubsection"/>
        <w:spacing w:before="100"/>
        <w:rPr>
          <w:snapToGrid w:val="0"/>
        </w:rPr>
      </w:pPr>
      <w:r>
        <w:rPr>
          <w:snapToGrid w:val="0"/>
          <w:vertAlign w:val="superscript"/>
        </w:rPr>
        <w:t>2</w:t>
      </w:r>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r>
        <w:rPr>
          <w:snapToGrid w:val="0"/>
          <w:vertAlign w:val="superscript"/>
        </w:rPr>
        <w:t>3</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4</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5</w:t>
      </w:r>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r>
        <w:rPr>
          <w:vertAlign w:val="superscript"/>
        </w:rPr>
        <w:t>6</w:t>
      </w:r>
      <w:r>
        <w:tab/>
        <w:t xml:space="preserve">Now known as the </w:t>
      </w:r>
      <w:r>
        <w:rPr>
          <w:i/>
          <w:iCs/>
        </w:rPr>
        <w:t>Road Traffic (Licensing) Regulations 1975</w:t>
      </w:r>
      <w:r>
        <w:t>; citation changed (see note under r. 1).</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r>
        <w:rPr>
          <w:vertAlign w:val="superscript"/>
        </w:rPr>
        <w:t>11</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75" w:name="_Toc417033230"/>
      <w:bookmarkStart w:id="176" w:name="_Toc417392273"/>
      <w:r>
        <w:rPr>
          <w:sz w:val="28"/>
        </w:rPr>
        <w:t>Defined terms</w:t>
      </w:r>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implement</w:t>
      </w:r>
      <w:r>
        <w:tab/>
        <w:t>3(1)</w:t>
      </w:r>
    </w:p>
    <w:p>
      <w:pPr>
        <w:pStyle w:val="DefinedTerms"/>
      </w:pPr>
      <w:r>
        <w:t>agricultural machine</w:t>
      </w:r>
      <w:r>
        <w:tab/>
        <w:t>3(1)</w:t>
      </w:r>
    </w:p>
    <w:p>
      <w:pPr>
        <w:pStyle w:val="DefinedTerms"/>
      </w:pPr>
      <w:r>
        <w:t>agricultural vehicle</w:t>
      </w:r>
      <w:r>
        <w:tab/>
        <w:t>3(1)</w:t>
      </w:r>
    </w:p>
    <w:p>
      <w:pPr>
        <w:pStyle w:val="DefinedTerms"/>
      </w:pPr>
      <w:r>
        <w:t>approved place</w:t>
      </w:r>
      <w:r>
        <w:tab/>
        <w:t>3C(1A)</w:t>
      </w:r>
    </w:p>
    <w:p>
      <w:pPr>
        <w:pStyle w:val="DefinedTerms"/>
      </w:pPr>
      <w:r>
        <w:t>authorised vehicle examiner</w:t>
      </w:r>
      <w:r>
        <w:tab/>
        <w:t>3(1)</w:t>
      </w:r>
    </w:p>
    <w:p>
      <w:pPr>
        <w:pStyle w:val="DefinedTerms"/>
      </w:pPr>
      <w:r>
        <w:t>axle</w:t>
      </w:r>
      <w:r>
        <w:tab/>
        <w:t>3(1)</w:t>
      </w:r>
    </w:p>
    <w:p>
      <w:pPr>
        <w:pStyle w:val="DefinedTerms"/>
      </w:pPr>
      <w:r>
        <w:t>car or bus</w:t>
      </w:r>
      <w:r>
        <w:tab/>
        <w:t>3(1)</w:t>
      </w:r>
    </w:p>
    <w:p>
      <w:pPr>
        <w:pStyle w:val="DefinedTerms"/>
      </w:pPr>
      <w:r>
        <w:t>character</w:t>
      </w:r>
      <w:r>
        <w:tab/>
        <w:t>3(1)</w:t>
      </w:r>
    </w:p>
    <w:p>
      <w:pPr>
        <w:pStyle w:val="DefinedTerms"/>
      </w:pPr>
      <w:r>
        <w:t>commencement day</w:t>
      </w:r>
      <w:r>
        <w:tab/>
        <w:t>26E(1)</w:t>
      </w:r>
    </w:p>
    <w:p>
      <w:pPr>
        <w:pStyle w:val="DefinedTerms"/>
      </w:pPr>
      <w:r>
        <w:t>compliance plate</w:t>
      </w:r>
      <w:r>
        <w:tab/>
        <w:t>3(1)</w:t>
      </w:r>
    </w:p>
    <w:p>
      <w:pPr>
        <w:pStyle w:val="DefinedTerms"/>
      </w:pPr>
      <w:r>
        <w:t>converter dolly</w:t>
      </w:r>
      <w:r>
        <w:tab/>
        <w:t>3(1)</w:t>
      </w:r>
    </w:p>
    <w:p>
      <w:pPr>
        <w:pStyle w:val="DefinedTerms"/>
      </w:pPr>
      <w:r>
        <w:t>electric personal transporter</w:t>
      </w:r>
      <w:r>
        <w:tab/>
        <w:t>3(1)</w:t>
      </w:r>
    </w:p>
    <w:p>
      <w:pPr>
        <w:pStyle w:val="DefinedTerms"/>
      </w:pPr>
      <w:r>
        <w:t>electric personal transporter use area</w:t>
      </w:r>
      <w:r>
        <w:tab/>
        <w:t>3(1)</w:t>
      </w:r>
    </w:p>
    <w:p>
      <w:pPr>
        <w:pStyle w:val="DefinedTerms"/>
      </w:pPr>
      <w:r>
        <w:t>goods vehicle</w:t>
      </w:r>
      <w:r>
        <w:tab/>
        <w:t>3(1)</w:t>
      </w:r>
    </w:p>
    <w:p>
      <w:pPr>
        <w:pStyle w:val="DefinedTerms"/>
      </w:pPr>
      <w:r>
        <w:t>heavy trailer</w:t>
      </w:r>
      <w:r>
        <w:tab/>
        <w:t>3(1)</w:t>
      </w:r>
    </w:p>
    <w:p>
      <w:pPr>
        <w:pStyle w:val="DefinedTerms"/>
      </w:pPr>
      <w:r>
        <w:t>heavy vehicle</w:t>
      </w:r>
      <w:r>
        <w:tab/>
        <w:t>3(1)</w:t>
      </w:r>
    </w:p>
    <w:p>
      <w:pPr>
        <w:pStyle w:val="DefinedTerms"/>
      </w:pPr>
      <w:r>
        <w:t>holder</w:t>
      </w:r>
      <w:r>
        <w:tab/>
        <w:t>26E(2)</w:t>
      </w:r>
    </w:p>
    <w:p>
      <w:pPr>
        <w:pStyle w:val="DefinedTerms"/>
      </w:pPr>
      <w:r>
        <w:t>ID prevention state</w:t>
      </w:r>
      <w:r>
        <w:tab/>
        <w:t>25AA(1)</w:t>
      </w:r>
    </w:p>
    <w:p>
      <w:pPr>
        <w:pStyle w:val="DefinedTerms"/>
      </w:pPr>
      <w:r>
        <w:t>identifier</w:t>
      </w:r>
      <w:r>
        <w:tab/>
        <w:t>3(1)</w:t>
      </w:r>
    </w:p>
    <w:p>
      <w:pPr>
        <w:pStyle w:val="DefinedTerms"/>
      </w:pPr>
      <w:r>
        <w:t>imitation plate</w:t>
      </w:r>
      <w:r>
        <w:tab/>
        <w:t>27A</w:t>
      </w:r>
    </w:p>
    <w:p>
      <w:pPr>
        <w:pStyle w:val="DefinedTerms"/>
      </w:pPr>
      <w:r>
        <w:t>licence holder</w:t>
      </w:r>
      <w:r>
        <w:tab/>
        <w:t>3(1)</w:t>
      </w:r>
    </w:p>
    <w:p>
      <w:pPr>
        <w:pStyle w:val="DefinedTerms"/>
      </w:pPr>
      <w:r>
        <w:t>manufacturer’s gross vehicle mass</w:t>
      </w:r>
      <w:r>
        <w:tab/>
        <w:t>3(1)</w:t>
      </w:r>
    </w:p>
    <w:p>
      <w:pPr>
        <w:pStyle w:val="DefinedTerms"/>
      </w:pPr>
      <w:r>
        <w:t>motor cycle</w:t>
      </w:r>
      <w:r>
        <w:tab/>
        <w:t>3(1)</w:t>
      </w:r>
    </w:p>
    <w:p>
      <w:pPr>
        <w:pStyle w:val="DefinedTerms"/>
      </w:pPr>
      <w:r>
        <w:t>motor home</w:t>
      </w:r>
      <w:r>
        <w:tab/>
        <w:t>3(1)</w:t>
      </w:r>
    </w:p>
    <w:p>
      <w:pPr>
        <w:pStyle w:val="DefinedTerms"/>
      </w:pPr>
      <w:r>
        <w:t>motor vehicle</w:t>
      </w:r>
      <w:r>
        <w:tab/>
        <w:t>3(1)</w:t>
      </w:r>
    </w:p>
    <w:p>
      <w:pPr>
        <w:pStyle w:val="DefinedTerms"/>
      </w:pPr>
      <w:r>
        <w:t>motorised wheelchair</w:t>
      </w:r>
      <w:r>
        <w:tab/>
        <w:t>3(1)</w:t>
      </w:r>
    </w:p>
    <w:p>
      <w:pPr>
        <w:pStyle w:val="DefinedTerms"/>
      </w:pPr>
      <w:r>
        <w:t>MRC</w:t>
      </w:r>
      <w:r>
        <w:tab/>
        <w:t>3(1)</w:t>
      </w:r>
    </w:p>
    <w:p>
      <w:pPr>
        <w:pStyle w:val="DefinedTerms"/>
      </w:pPr>
      <w:r>
        <w:t>name plates</w:t>
      </w:r>
      <w:r>
        <w:tab/>
        <w:t>3(1)</w:t>
      </w:r>
    </w:p>
    <w:p>
      <w:pPr>
        <w:pStyle w:val="DefinedTerms"/>
      </w:pPr>
      <w:r>
        <w:t>new owner</w:t>
      </w:r>
      <w:r>
        <w:tab/>
        <w:t>16A(1)</w:t>
      </w:r>
    </w:p>
    <w:p>
      <w:pPr>
        <w:pStyle w:val="DefinedTerms"/>
      </w:pPr>
      <w:r>
        <w:t>obscuring device</w:t>
      </w:r>
      <w:r>
        <w:tab/>
        <w:t>25AA(1)</w:t>
      </w:r>
    </w:p>
    <w:p>
      <w:pPr>
        <w:pStyle w:val="DefinedTerms"/>
      </w:pPr>
      <w:r>
        <w:t>obscuring device action</w:t>
      </w:r>
      <w:r>
        <w:tab/>
        <w:t>25AA(1)</w:t>
      </w:r>
    </w:p>
    <w:p>
      <w:pPr>
        <w:pStyle w:val="DefinedTerms"/>
      </w:pPr>
      <w:r>
        <w:t>ordinary plates</w:t>
      </w:r>
      <w:r>
        <w:tab/>
        <w:t>3(1)</w:t>
      </w:r>
    </w:p>
    <w:p>
      <w:pPr>
        <w:pStyle w:val="DefinedTerms"/>
      </w:pPr>
      <w:r>
        <w:t>permit</w:t>
      </w:r>
      <w:r>
        <w:tab/>
        <w:t>11(1)</w:t>
      </w:r>
    </w:p>
    <w:p>
      <w:pPr>
        <w:pStyle w:val="DefinedTerms"/>
      </w:pPr>
      <w:r>
        <w:t>personalised plates</w:t>
      </w:r>
      <w:r>
        <w:tab/>
        <w:t>3(1)</w:t>
      </w:r>
    </w:p>
    <w:p>
      <w:pPr>
        <w:pStyle w:val="DefinedTerms"/>
      </w:pPr>
      <w:r>
        <w:t>plate</w:t>
      </w:r>
      <w:r>
        <w:tab/>
        <w:t>25AA(1)</w:t>
      </w:r>
    </w:p>
    <w:p>
      <w:pPr>
        <w:pStyle w:val="DefinedTerms"/>
      </w:pPr>
      <w:r>
        <w:t>plate fee</w:t>
      </w:r>
      <w:r>
        <w:tab/>
        <w:t>26D</w:t>
      </w:r>
    </w:p>
    <w:p>
      <w:pPr>
        <w:pStyle w:val="DefinedTerms"/>
      </w:pPr>
      <w:r>
        <w:t>prime mover</w:t>
      </w:r>
      <w:r>
        <w:tab/>
        <w:t>3(1)</w:t>
      </w:r>
    </w:p>
    <w:p>
      <w:pPr>
        <w:pStyle w:val="DefinedTerms"/>
      </w:pPr>
      <w:r>
        <w:t>read</w:t>
      </w:r>
      <w:r>
        <w:tab/>
        <w:t>25AA(1)</w:t>
      </w:r>
    </w:p>
    <w:p>
      <w:pPr>
        <w:pStyle w:val="DefinedTerms"/>
      </w:pPr>
      <w:r>
        <w:t>reflective plates</w:t>
      </w:r>
      <w:r>
        <w:tab/>
        <w:t>3(1)</w:t>
      </w:r>
    </w:p>
    <w:p>
      <w:pPr>
        <w:pStyle w:val="DefinedTerms"/>
      </w:pPr>
      <w:r>
        <w:t>registration label</w:t>
      </w:r>
      <w:r>
        <w:tab/>
        <w:t>32(1), 33(1)</w:t>
      </w:r>
    </w:p>
    <w:p>
      <w:pPr>
        <w:pStyle w:val="DefinedTerms"/>
      </w:pPr>
      <w:r>
        <w:t>renewal period</w:t>
      </w:r>
      <w:r>
        <w:tab/>
        <w:t>3(1)</w:t>
      </w:r>
    </w:p>
    <w:p>
      <w:pPr>
        <w:pStyle w:val="DefinedTerms"/>
      </w:pPr>
      <w:r>
        <w:t>repairable write</w:t>
      </w:r>
      <w:r>
        <w:noBreakHyphen/>
        <w:t>off</w:t>
      </w:r>
      <w:r>
        <w:tab/>
        <w:t>3(1)</w:t>
      </w:r>
    </w:p>
    <w:p>
      <w:pPr>
        <w:pStyle w:val="DefinedTerms"/>
      </w:pPr>
      <w:r>
        <w:t>restricted access vehicle</w:t>
      </w:r>
      <w:r>
        <w:tab/>
        <w:t>3(1)</w:t>
      </w:r>
    </w:p>
    <w:p>
      <w:pPr>
        <w:pStyle w:val="DefinedTerms"/>
      </w:pPr>
      <w:r>
        <w:t>seasonal heavy vehicle licence</w:t>
      </w:r>
      <w:r>
        <w:tab/>
        <w:t>3(1)</w:t>
      </w:r>
    </w:p>
    <w:p>
      <w:pPr>
        <w:pStyle w:val="DefinedTerms"/>
      </w:pPr>
      <w:r>
        <w:t>semi</w:t>
      </w:r>
      <w:r>
        <w:noBreakHyphen/>
        <w:t>trailer</w:t>
      </w:r>
      <w:r>
        <w:tab/>
        <w:t>3(1)</w:t>
      </w:r>
    </w:p>
    <w:p>
      <w:pPr>
        <w:pStyle w:val="DefinedTerms"/>
      </w:pPr>
      <w:r>
        <w:t>set</w:t>
      </w:r>
      <w:r>
        <w:tab/>
        <w:t>26D</w:t>
      </w:r>
    </w:p>
    <w:p>
      <w:pPr>
        <w:pStyle w:val="DefinedTerms"/>
      </w:pPr>
      <w:r>
        <w:t>special plates</w:t>
      </w:r>
      <w:r>
        <w:tab/>
        <w:t>3(1)</w:t>
      </w:r>
    </w:p>
    <w:p>
      <w:pPr>
        <w:pStyle w:val="DefinedTerms"/>
      </w:pPr>
      <w:r>
        <w:t>special purpose vehicle</w:t>
      </w:r>
      <w:r>
        <w:tab/>
        <w:t>3(1)</w:t>
      </w:r>
    </w:p>
    <w:p>
      <w:pPr>
        <w:pStyle w:val="DefinedTerms"/>
      </w:pPr>
      <w:r>
        <w:t>statutory write</w:t>
      </w:r>
      <w:r>
        <w:noBreakHyphen/>
        <w:t>off</w:t>
      </w:r>
      <w:r>
        <w:tab/>
        <w:t>3(1)</w:t>
      </w:r>
    </w:p>
    <w:p>
      <w:pPr>
        <w:pStyle w:val="DefinedTerms"/>
      </w:pPr>
      <w:r>
        <w:t>tow truck</w:t>
      </w:r>
      <w:r>
        <w:tab/>
        <w:t>3(1)</w:t>
      </w:r>
    </w:p>
    <w:p>
      <w:pPr>
        <w:pStyle w:val="DefinedTerms"/>
      </w:pPr>
      <w:r>
        <w:t>trailer</w:t>
      </w:r>
      <w:r>
        <w:tab/>
        <w:t>3(1)</w:t>
      </w:r>
    </w:p>
    <w:p>
      <w:pPr>
        <w:pStyle w:val="DefinedTerms"/>
      </w:pPr>
      <w:r>
        <w:t>unloaded mass</w:t>
      </w:r>
      <w:r>
        <w:tab/>
        <w:t>3(1)</w:t>
      </w:r>
    </w:p>
    <w:p>
      <w:pPr>
        <w:pStyle w:val="DefinedTerms"/>
      </w:pPr>
      <w:r>
        <w:t>vehicle identification number</w:t>
      </w:r>
      <w:r>
        <w:tab/>
        <w:t>3(1)</w:t>
      </w:r>
    </w:p>
    <w:p>
      <w:pPr>
        <w:pStyle w:val="DefinedTerms"/>
      </w:pPr>
      <w:r>
        <w:t>Vehicle Standards</w:t>
      </w:r>
      <w:r>
        <w:tab/>
        <w:t>3(1)</w:t>
      </w:r>
    </w:p>
    <w:p>
      <w:pPr>
        <w:pStyle w:val="DefinedTerms"/>
      </w:pPr>
      <w:r>
        <w:t>Written</w:t>
      </w:r>
      <w:r>
        <w:noBreakHyphen/>
        <w:t>Off Vehicle Register</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7" w:name="Schedule"/>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930C8A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601"/>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 w:name="WAFER_20141224101840" w:val="RemoveTocBookmarks,RemoveUnusedBookmarks,RemoveLanguageTags,UsedStyles,ResetPageSize,UpdateArrangement"/>
    <w:docVar w:name="WAFER_20141224101840_GUID" w:val="7fdd7465-1934-458e-bf3b-06df11feae56"/>
    <w:docVar w:name="WAFER_20141224101853" w:val="RemoveTocBookmarks,RemoveUnusedBookmarks,RemoveLanguageTags,UsedStyles,ResetPageSize,UpdateArrangement"/>
    <w:docVar w:name="WAFER_20141224101853_GUID" w:val="a15a7b7e-0d83-4d51-abbd-12ee8cd52767"/>
    <w:docVar w:name="WAFER_20141229140000" w:val="RemoveTocBookmarks,RunningHeaders"/>
    <w:docVar w:name="WAFER_20141229140000_GUID" w:val="e2279883-8c2a-42fd-9d13-1e704f293b1c"/>
    <w:docVar w:name="WAFER_20150417105116" w:val="ResetPageSize,UpdateArrangement,UpdateNTable"/>
    <w:docVar w:name="WAFER_20150417105116_GUID" w:val="83f4bfbc-d4ba-4731-a05d-8f15cf0f2d7a"/>
    <w:docVar w:name="WAFER_20151117141601" w:val="UpdateStyles,UsedStyles"/>
    <w:docVar w:name="WAFER_20151117141601_GUID" w:val="d0bdca49-2546-4ba7-9866-79a1ce2ee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20602</Words>
  <Characters>96009</Characters>
  <Application>Microsoft Office Word</Application>
  <DocSecurity>0</DocSecurity>
  <Lines>3200</Lines>
  <Paragraphs>1850</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1975 - 09-c0-01</dc:title>
  <dc:subject/>
  <dc:creator/>
  <cp:keywords/>
  <dc:description/>
  <cp:lastModifiedBy>svcMRProcess</cp:lastModifiedBy>
  <cp:revision>4</cp:revision>
  <cp:lastPrinted>2014-10-13T06:06:00Z</cp:lastPrinted>
  <dcterms:created xsi:type="dcterms:W3CDTF">2015-11-17T06:57:00Z</dcterms:created>
  <dcterms:modified xsi:type="dcterms:W3CDTF">2015-11-17T06:57:00Z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DocumentType">
    <vt:lpwstr>Reg</vt:lpwstr>
  </property>
  <property fmtid="{D5CDD505-2E9C-101B-9397-08002B2CF9AE}" pid="4" name="OwlsUID">
    <vt:i4>4755</vt:i4>
  </property>
  <property fmtid="{D5CDD505-2E9C-101B-9397-08002B2CF9AE}" pid="5" name="ReprintNo">
    <vt:lpwstr>9</vt:lpwstr>
  </property>
  <property fmtid="{D5CDD505-2E9C-101B-9397-08002B2CF9AE}" pid="6" name="ReprintedAsAt">
    <vt:filetime>2014-10-16T16:00:00Z</vt:filetime>
  </property>
  <property fmtid="{D5CDD505-2E9C-101B-9397-08002B2CF9AE}" pid="7" name="AsAtDate">
    <vt:lpwstr>27 Apr 2015</vt:lpwstr>
  </property>
  <property fmtid="{D5CDD505-2E9C-101B-9397-08002B2CF9AE}" pid="8" name="Suffix">
    <vt:lpwstr>09-c0-01</vt:lpwstr>
  </property>
  <property fmtid="{D5CDD505-2E9C-101B-9397-08002B2CF9AE}" pid="9" name="Status">
    <vt:lpwstr>NIF</vt:lpwstr>
  </property>
  <property fmtid="{D5CDD505-2E9C-101B-9397-08002B2CF9AE}" pid="10" name="CommencementDate">
    <vt:lpwstr>20150427</vt:lpwstr>
  </property>
</Properties>
</file>