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Botanic Gardens and Parks Authority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Botanic Gardens and Parks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Botanic Gardens and Parks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_Toc417553480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_Toc417553481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_Toc417553482 \h </w:instrText>
      </w:r>
      <w:r>
        <w:fldChar w:fldCharType="separate"/>
      </w:r>
      <w:r>
        <w:t>1</w:t>
      </w:r>
      <w:r>
        <w:fldChar w:fldCharType="end"/>
      </w:r>
    </w:p>
    <w:p>
      <w:pPr>
        <w:pStyle w:val="TOC8"/>
        <w:rPr>
          <w:rFonts w:asciiTheme="minorHAnsi" w:eastAsiaTheme="minorEastAsia" w:hAnsiTheme="minorHAnsi" w:cstheme="minorBidi"/>
          <w:szCs w:val="22"/>
        </w:rPr>
      </w:pPr>
      <w:r>
        <w:t>4.</w:t>
      </w:r>
      <w:r>
        <w:tab/>
        <w:t>Designated land</w:t>
      </w:r>
      <w:r>
        <w:tab/>
      </w:r>
      <w:r>
        <w:fldChar w:fldCharType="begin"/>
      </w:r>
      <w:r>
        <w:instrText xml:space="preserve"> PAGEREF _Toc417553483 \h </w:instrText>
      </w:r>
      <w:r>
        <w:fldChar w:fldCharType="separate"/>
      </w:r>
      <w:r>
        <w:t>2</w:t>
      </w:r>
      <w:r>
        <w:fldChar w:fldCharType="end"/>
      </w:r>
    </w:p>
    <w:p>
      <w:pPr>
        <w:pStyle w:val="TOC8"/>
        <w:rPr>
          <w:rFonts w:asciiTheme="minorHAnsi" w:eastAsiaTheme="minorEastAsia" w:hAnsiTheme="minorHAnsi" w:cstheme="minorBidi"/>
          <w:szCs w:val="22"/>
        </w:rPr>
      </w:pPr>
      <w:r>
        <w:t>5.</w:t>
      </w:r>
      <w:r>
        <w:tab/>
        <w:t>Permissions</w:t>
      </w:r>
      <w:r>
        <w:tab/>
      </w:r>
      <w:r>
        <w:fldChar w:fldCharType="begin"/>
      </w:r>
      <w:r>
        <w:instrText xml:space="preserve"> PAGEREF _Toc417553484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Access to designated land</w:t>
      </w:r>
    </w:p>
    <w:p>
      <w:pPr>
        <w:pStyle w:val="TOC8"/>
        <w:rPr>
          <w:rFonts w:asciiTheme="minorHAnsi" w:eastAsiaTheme="minorEastAsia" w:hAnsiTheme="minorHAnsi" w:cstheme="minorBidi"/>
          <w:szCs w:val="22"/>
        </w:rPr>
      </w:pPr>
      <w:r>
        <w:t>6.</w:t>
      </w:r>
      <w:r>
        <w:tab/>
        <w:t>Authority may restrict access</w:t>
      </w:r>
      <w:r>
        <w:tab/>
      </w:r>
      <w:r>
        <w:fldChar w:fldCharType="begin"/>
      </w:r>
      <w:r>
        <w:instrText xml:space="preserve"> PAGEREF _Toc417553486 \h </w:instrText>
      </w:r>
      <w:r>
        <w:fldChar w:fldCharType="separate"/>
      </w:r>
      <w:r>
        <w:t>4</w:t>
      </w:r>
      <w:r>
        <w:fldChar w:fldCharType="end"/>
      </w:r>
    </w:p>
    <w:p>
      <w:pPr>
        <w:pStyle w:val="TOC8"/>
        <w:rPr>
          <w:rFonts w:asciiTheme="minorHAnsi" w:eastAsiaTheme="minorEastAsia" w:hAnsiTheme="minorHAnsi" w:cstheme="minorBidi"/>
          <w:szCs w:val="22"/>
        </w:rPr>
      </w:pPr>
      <w:r>
        <w:t>7.</w:t>
      </w:r>
      <w:r>
        <w:tab/>
        <w:t>Unauthorized entry</w:t>
      </w:r>
      <w:r>
        <w:tab/>
      </w:r>
      <w:r>
        <w:fldChar w:fldCharType="begin"/>
      </w:r>
      <w:r>
        <w:instrText xml:space="preserve"> PAGEREF _Toc417553487 \h </w:instrText>
      </w:r>
      <w:r>
        <w:fldChar w:fldCharType="separate"/>
      </w:r>
      <w:r>
        <w:t>4</w:t>
      </w:r>
      <w:r>
        <w:fldChar w:fldCharType="end"/>
      </w:r>
    </w:p>
    <w:p>
      <w:pPr>
        <w:pStyle w:val="TOC8"/>
        <w:rPr>
          <w:rFonts w:asciiTheme="minorHAnsi" w:eastAsiaTheme="minorEastAsia" w:hAnsiTheme="minorHAnsi" w:cstheme="minorBidi"/>
          <w:szCs w:val="22"/>
        </w:rPr>
      </w:pPr>
      <w:r>
        <w:t>8.</w:t>
      </w:r>
      <w:r>
        <w:tab/>
        <w:t>Defence</w:t>
      </w:r>
      <w:r>
        <w:tab/>
      </w:r>
      <w:r>
        <w:fldChar w:fldCharType="begin"/>
      </w:r>
      <w:r>
        <w:instrText xml:space="preserve"> PAGEREF _Toc417553488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Regulation of vehicles</w:t>
      </w:r>
    </w:p>
    <w:p>
      <w:pPr>
        <w:pStyle w:val="TOC8"/>
        <w:rPr>
          <w:rFonts w:asciiTheme="minorHAnsi" w:eastAsiaTheme="minorEastAsia" w:hAnsiTheme="minorHAnsi" w:cstheme="minorBidi"/>
          <w:szCs w:val="22"/>
        </w:rPr>
      </w:pPr>
      <w:r>
        <w:t>9.</w:t>
      </w:r>
      <w:r>
        <w:tab/>
        <w:t>Traffic signs and directions</w:t>
      </w:r>
      <w:r>
        <w:tab/>
      </w:r>
      <w:r>
        <w:fldChar w:fldCharType="begin"/>
      </w:r>
      <w:r>
        <w:instrText xml:space="preserve"> PAGEREF _Toc417553490 \h </w:instrText>
      </w:r>
      <w:r>
        <w:fldChar w:fldCharType="separate"/>
      </w:r>
      <w:r>
        <w:t>6</w:t>
      </w:r>
      <w:r>
        <w:fldChar w:fldCharType="end"/>
      </w:r>
    </w:p>
    <w:p>
      <w:pPr>
        <w:pStyle w:val="TOC8"/>
        <w:rPr>
          <w:rFonts w:asciiTheme="minorHAnsi" w:eastAsiaTheme="minorEastAsia" w:hAnsiTheme="minorHAnsi" w:cstheme="minorBidi"/>
          <w:szCs w:val="22"/>
        </w:rPr>
      </w:pPr>
      <w:r>
        <w:t>10.</w:t>
      </w:r>
      <w:r>
        <w:tab/>
        <w:t>Certain classes of vehicles prohibited</w:t>
      </w:r>
      <w:r>
        <w:tab/>
      </w:r>
      <w:r>
        <w:fldChar w:fldCharType="begin"/>
      </w:r>
      <w:r>
        <w:instrText xml:space="preserve"> PAGEREF _Toc417553491 \h </w:instrText>
      </w:r>
      <w:r>
        <w:fldChar w:fldCharType="separate"/>
      </w:r>
      <w:r>
        <w:t>6</w:t>
      </w:r>
      <w:r>
        <w:fldChar w:fldCharType="end"/>
      </w:r>
    </w:p>
    <w:p>
      <w:pPr>
        <w:pStyle w:val="TOC8"/>
        <w:rPr>
          <w:rFonts w:asciiTheme="minorHAnsi" w:eastAsiaTheme="minorEastAsia" w:hAnsiTheme="minorHAnsi" w:cstheme="minorBidi"/>
          <w:szCs w:val="22"/>
        </w:rPr>
      </w:pPr>
      <w:r>
        <w:t>11.</w:t>
      </w:r>
      <w:r>
        <w:tab/>
        <w:t>Use of motor vehicles</w:t>
      </w:r>
      <w:r>
        <w:tab/>
      </w:r>
      <w:r>
        <w:fldChar w:fldCharType="begin"/>
      </w:r>
      <w:r>
        <w:instrText xml:space="preserve"> PAGEREF _Toc417553492 \h </w:instrText>
      </w:r>
      <w:r>
        <w:fldChar w:fldCharType="separate"/>
      </w:r>
      <w:r>
        <w:t>7</w:t>
      </w:r>
      <w:r>
        <w:fldChar w:fldCharType="end"/>
      </w:r>
    </w:p>
    <w:p>
      <w:pPr>
        <w:pStyle w:val="TOC8"/>
        <w:rPr>
          <w:rFonts w:asciiTheme="minorHAnsi" w:eastAsiaTheme="minorEastAsia" w:hAnsiTheme="minorHAnsi" w:cstheme="minorBidi"/>
          <w:szCs w:val="22"/>
        </w:rPr>
      </w:pPr>
      <w:r>
        <w:t>12.</w:t>
      </w:r>
      <w:r>
        <w:tab/>
        <w:t>Speed restriction</w:t>
      </w:r>
      <w:r>
        <w:tab/>
      </w:r>
      <w:r>
        <w:fldChar w:fldCharType="begin"/>
      </w:r>
      <w:r>
        <w:instrText xml:space="preserve"> PAGEREF _Toc417553493 \h </w:instrText>
      </w:r>
      <w:r>
        <w:fldChar w:fldCharType="separate"/>
      </w:r>
      <w:r>
        <w:t>8</w:t>
      </w:r>
      <w:r>
        <w:fldChar w:fldCharType="end"/>
      </w:r>
    </w:p>
    <w:p>
      <w:pPr>
        <w:pStyle w:val="TOC8"/>
        <w:rPr>
          <w:rFonts w:asciiTheme="minorHAnsi" w:eastAsiaTheme="minorEastAsia" w:hAnsiTheme="minorHAnsi" w:cstheme="minorBidi"/>
          <w:szCs w:val="22"/>
        </w:rPr>
      </w:pPr>
      <w:r>
        <w:t>13.</w:t>
      </w:r>
      <w:r>
        <w:tab/>
        <w:t>Standing</w:t>
      </w:r>
      <w:r>
        <w:tab/>
      </w:r>
      <w:r>
        <w:fldChar w:fldCharType="begin"/>
      </w:r>
      <w:r>
        <w:instrText xml:space="preserve"> PAGEREF _Toc417553494 \h </w:instrText>
      </w:r>
      <w:r>
        <w:fldChar w:fldCharType="separate"/>
      </w:r>
      <w:r>
        <w:t>8</w:t>
      </w:r>
      <w:r>
        <w:fldChar w:fldCharType="end"/>
      </w:r>
    </w:p>
    <w:p>
      <w:pPr>
        <w:pStyle w:val="TOC8"/>
        <w:rPr>
          <w:rFonts w:asciiTheme="minorHAnsi" w:eastAsiaTheme="minorEastAsia" w:hAnsiTheme="minorHAnsi" w:cstheme="minorBidi"/>
          <w:szCs w:val="22"/>
        </w:rPr>
      </w:pPr>
      <w:r>
        <w:t>14.</w:t>
      </w:r>
      <w:r>
        <w:tab/>
        <w:t>Parking</w:t>
      </w:r>
      <w:r>
        <w:tab/>
      </w:r>
      <w:r>
        <w:fldChar w:fldCharType="begin"/>
      </w:r>
      <w:r>
        <w:instrText xml:space="preserve"> PAGEREF _Toc417553495 \h </w:instrText>
      </w:r>
      <w:r>
        <w:fldChar w:fldCharType="separate"/>
      </w:r>
      <w:r>
        <w:t>8</w:t>
      </w:r>
      <w:r>
        <w:fldChar w:fldCharType="end"/>
      </w:r>
    </w:p>
    <w:p>
      <w:pPr>
        <w:pStyle w:val="TOC8"/>
        <w:rPr>
          <w:rFonts w:asciiTheme="minorHAnsi" w:eastAsiaTheme="minorEastAsia" w:hAnsiTheme="minorHAnsi" w:cstheme="minorBidi"/>
          <w:szCs w:val="22"/>
        </w:rPr>
      </w:pPr>
      <w:r>
        <w:t>15.</w:t>
      </w:r>
      <w:r>
        <w:tab/>
        <w:t>Bicycles</w:t>
      </w:r>
      <w:r>
        <w:tab/>
      </w:r>
      <w:r>
        <w:fldChar w:fldCharType="begin"/>
      </w:r>
      <w:r>
        <w:instrText xml:space="preserve"> PAGEREF _Toc417553496 \h </w:instrText>
      </w:r>
      <w:r>
        <w:fldChar w:fldCharType="separate"/>
      </w:r>
      <w:r>
        <w:t>10</w:t>
      </w:r>
      <w:r>
        <w:fldChar w:fldCharType="end"/>
      </w:r>
    </w:p>
    <w:p>
      <w:pPr>
        <w:pStyle w:val="TOC8"/>
        <w:rPr>
          <w:rFonts w:asciiTheme="minorHAnsi" w:eastAsiaTheme="minorEastAsia" w:hAnsiTheme="minorHAnsi" w:cstheme="minorBidi"/>
          <w:szCs w:val="22"/>
        </w:rPr>
      </w:pPr>
      <w:r>
        <w:t>16.</w:t>
      </w:r>
      <w:r>
        <w:tab/>
        <w:t>Roller skates etc.</w:t>
      </w:r>
      <w:r>
        <w:tab/>
      </w:r>
      <w:r>
        <w:fldChar w:fldCharType="begin"/>
      </w:r>
      <w:r>
        <w:instrText xml:space="preserve"> PAGEREF _Toc417553497 \h </w:instrText>
      </w:r>
      <w:r>
        <w:fldChar w:fldCharType="separate"/>
      </w:r>
      <w:r>
        <w:t>10</w:t>
      </w:r>
      <w:r>
        <w:fldChar w:fldCharType="end"/>
      </w:r>
    </w:p>
    <w:p>
      <w:pPr>
        <w:pStyle w:val="TOC8"/>
        <w:rPr>
          <w:rFonts w:asciiTheme="minorHAnsi" w:eastAsiaTheme="minorEastAsia" w:hAnsiTheme="minorHAnsi" w:cstheme="minorBidi"/>
          <w:szCs w:val="22"/>
        </w:rPr>
      </w:pPr>
      <w:r>
        <w:t>17.</w:t>
      </w:r>
      <w:r>
        <w:tab/>
        <w:t>Instruction in driving motor vehicles etc.</w:t>
      </w:r>
      <w:r>
        <w:tab/>
      </w:r>
      <w:r>
        <w:fldChar w:fldCharType="begin"/>
      </w:r>
      <w:r>
        <w:instrText xml:space="preserve"> PAGEREF _Toc417553498 \h </w:instrText>
      </w:r>
      <w:r>
        <w:fldChar w:fldCharType="separate"/>
      </w:r>
      <w:r>
        <w:t>10</w:t>
      </w:r>
      <w:r>
        <w:fldChar w:fldCharType="end"/>
      </w:r>
    </w:p>
    <w:p>
      <w:pPr>
        <w:pStyle w:val="TOC8"/>
        <w:rPr>
          <w:rFonts w:asciiTheme="minorHAnsi" w:eastAsiaTheme="minorEastAsia" w:hAnsiTheme="minorHAnsi" w:cstheme="minorBidi"/>
          <w:szCs w:val="22"/>
        </w:rPr>
      </w:pPr>
      <w:r>
        <w:t>18.</w:t>
      </w:r>
      <w:r>
        <w:tab/>
        <w:t>Emergency vehicles</w:t>
      </w:r>
      <w:r>
        <w:tab/>
      </w:r>
      <w:r>
        <w:fldChar w:fldCharType="begin"/>
      </w:r>
      <w:r>
        <w:instrText xml:space="preserve"> PAGEREF _Toc417553499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of biological diversity and the environment</w:t>
      </w:r>
    </w:p>
    <w:p>
      <w:pPr>
        <w:pStyle w:val="TOC8"/>
        <w:rPr>
          <w:rFonts w:asciiTheme="minorHAnsi" w:eastAsiaTheme="minorEastAsia" w:hAnsiTheme="minorHAnsi" w:cstheme="minorBidi"/>
          <w:szCs w:val="22"/>
        </w:rPr>
      </w:pPr>
      <w:r>
        <w:t>19.</w:t>
      </w:r>
      <w:r>
        <w:tab/>
        <w:t>Protection of flora and fungi</w:t>
      </w:r>
      <w:r>
        <w:tab/>
      </w:r>
      <w:r>
        <w:fldChar w:fldCharType="begin"/>
      </w:r>
      <w:r>
        <w:instrText xml:space="preserve"> PAGEREF _Toc417553501 \h </w:instrText>
      </w:r>
      <w:r>
        <w:fldChar w:fldCharType="separate"/>
      </w:r>
      <w:r>
        <w:t>12</w:t>
      </w:r>
      <w:r>
        <w:fldChar w:fldCharType="end"/>
      </w:r>
    </w:p>
    <w:p>
      <w:pPr>
        <w:pStyle w:val="TOC8"/>
        <w:rPr>
          <w:rFonts w:asciiTheme="minorHAnsi" w:eastAsiaTheme="minorEastAsia" w:hAnsiTheme="minorHAnsi" w:cstheme="minorBidi"/>
          <w:szCs w:val="22"/>
        </w:rPr>
      </w:pPr>
      <w:r>
        <w:t>20.</w:t>
      </w:r>
      <w:r>
        <w:tab/>
        <w:t>Protection of fauna</w:t>
      </w:r>
      <w:r>
        <w:tab/>
      </w:r>
      <w:r>
        <w:fldChar w:fldCharType="begin"/>
      </w:r>
      <w:r>
        <w:instrText xml:space="preserve"> PAGEREF _Toc417553502 \h </w:instrText>
      </w:r>
      <w:r>
        <w:fldChar w:fldCharType="separate"/>
      </w:r>
      <w:r>
        <w:t>12</w:t>
      </w:r>
      <w:r>
        <w:fldChar w:fldCharType="end"/>
      </w:r>
    </w:p>
    <w:p>
      <w:pPr>
        <w:pStyle w:val="TOC8"/>
        <w:rPr>
          <w:rFonts w:asciiTheme="minorHAnsi" w:eastAsiaTheme="minorEastAsia" w:hAnsiTheme="minorHAnsi" w:cstheme="minorBidi"/>
          <w:szCs w:val="22"/>
        </w:rPr>
      </w:pPr>
      <w:r>
        <w:t>21.</w:t>
      </w:r>
      <w:r>
        <w:tab/>
        <w:t>General prohibition on animals and birds</w:t>
      </w:r>
      <w:r>
        <w:tab/>
      </w:r>
      <w:r>
        <w:fldChar w:fldCharType="begin"/>
      </w:r>
      <w:r>
        <w:instrText xml:space="preserve"> PAGEREF _Toc417553503 \h </w:instrText>
      </w:r>
      <w:r>
        <w:fldChar w:fldCharType="separate"/>
      </w:r>
      <w:r>
        <w:t>13</w:t>
      </w:r>
      <w:r>
        <w:fldChar w:fldCharType="end"/>
      </w:r>
    </w:p>
    <w:p>
      <w:pPr>
        <w:pStyle w:val="TOC8"/>
        <w:rPr>
          <w:rFonts w:asciiTheme="minorHAnsi" w:eastAsiaTheme="minorEastAsia" w:hAnsiTheme="minorHAnsi" w:cstheme="minorBidi"/>
          <w:szCs w:val="22"/>
        </w:rPr>
      </w:pPr>
      <w:r>
        <w:t>22.</w:t>
      </w:r>
      <w:r>
        <w:tab/>
        <w:t>Feeding animals and birds</w:t>
      </w:r>
      <w:r>
        <w:tab/>
      </w:r>
      <w:r>
        <w:fldChar w:fldCharType="begin"/>
      </w:r>
      <w:r>
        <w:instrText xml:space="preserve"> PAGEREF _Toc417553504 \h </w:instrText>
      </w:r>
      <w:r>
        <w:fldChar w:fldCharType="separate"/>
      </w:r>
      <w:r>
        <w:t>13</w:t>
      </w:r>
      <w:r>
        <w:fldChar w:fldCharType="end"/>
      </w:r>
    </w:p>
    <w:p>
      <w:pPr>
        <w:pStyle w:val="TOC8"/>
        <w:rPr>
          <w:rFonts w:asciiTheme="minorHAnsi" w:eastAsiaTheme="minorEastAsia" w:hAnsiTheme="minorHAnsi" w:cstheme="minorBidi"/>
          <w:szCs w:val="22"/>
        </w:rPr>
      </w:pPr>
      <w:r>
        <w:t>23.</w:t>
      </w:r>
      <w:r>
        <w:tab/>
        <w:t>Protection of rocks, soil, etc.</w:t>
      </w:r>
      <w:r>
        <w:tab/>
      </w:r>
      <w:r>
        <w:fldChar w:fldCharType="begin"/>
      </w:r>
      <w:r>
        <w:instrText xml:space="preserve"> PAGEREF _Toc417553505 \h </w:instrText>
      </w:r>
      <w:r>
        <w:fldChar w:fldCharType="separate"/>
      </w:r>
      <w:r>
        <w:t>14</w:t>
      </w:r>
      <w:r>
        <w:fldChar w:fldCharType="end"/>
      </w:r>
    </w:p>
    <w:p>
      <w:pPr>
        <w:pStyle w:val="TOC8"/>
        <w:rPr>
          <w:rFonts w:asciiTheme="minorHAnsi" w:eastAsiaTheme="minorEastAsia" w:hAnsiTheme="minorHAnsi" w:cstheme="minorBidi"/>
          <w:szCs w:val="22"/>
        </w:rPr>
      </w:pPr>
      <w:r>
        <w:t>24.</w:t>
      </w:r>
      <w:r>
        <w:tab/>
        <w:t>Litter</w:t>
      </w:r>
      <w:r>
        <w:tab/>
      </w:r>
      <w:r>
        <w:fldChar w:fldCharType="begin"/>
      </w:r>
      <w:r>
        <w:instrText xml:space="preserve"> PAGEREF _Toc417553506 \h </w:instrText>
      </w:r>
      <w:r>
        <w:fldChar w:fldCharType="separate"/>
      </w:r>
      <w:r>
        <w:t>14</w:t>
      </w:r>
      <w:r>
        <w:fldChar w:fldCharType="end"/>
      </w:r>
    </w:p>
    <w:p>
      <w:pPr>
        <w:pStyle w:val="TOC8"/>
        <w:rPr>
          <w:rFonts w:asciiTheme="minorHAnsi" w:eastAsiaTheme="minorEastAsia" w:hAnsiTheme="minorHAnsi" w:cstheme="minorBidi"/>
          <w:szCs w:val="22"/>
        </w:rPr>
      </w:pPr>
      <w:r>
        <w:t>25.</w:t>
      </w:r>
      <w:r>
        <w:tab/>
        <w:t>Dog excrement</w:t>
      </w:r>
      <w:r>
        <w:tab/>
      </w:r>
      <w:r>
        <w:fldChar w:fldCharType="begin"/>
      </w:r>
      <w:r>
        <w:instrText xml:space="preserve"> PAGEREF _Toc417553507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Control of certain activities</w:t>
      </w:r>
    </w:p>
    <w:p>
      <w:pPr>
        <w:pStyle w:val="TOC8"/>
        <w:rPr>
          <w:rFonts w:asciiTheme="minorHAnsi" w:eastAsiaTheme="minorEastAsia" w:hAnsiTheme="minorHAnsi" w:cstheme="minorBidi"/>
          <w:szCs w:val="22"/>
        </w:rPr>
      </w:pPr>
      <w:r>
        <w:t>26.</w:t>
      </w:r>
      <w:r>
        <w:tab/>
        <w:t>Unauthorized structures</w:t>
      </w:r>
      <w:r>
        <w:tab/>
      </w:r>
      <w:r>
        <w:fldChar w:fldCharType="begin"/>
      </w:r>
      <w:r>
        <w:instrText xml:space="preserve"> PAGEREF _Toc417553509 \h </w:instrText>
      </w:r>
      <w:r>
        <w:fldChar w:fldCharType="separate"/>
      </w:r>
      <w:r>
        <w:t>15</w:t>
      </w:r>
      <w:r>
        <w:fldChar w:fldCharType="end"/>
      </w:r>
    </w:p>
    <w:p>
      <w:pPr>
        <w:pStyle w:val="TOC8"/>
        <w:rPr>
          <w:rFonts w:asciiTheme="minorHAnsi" w:eastAsiaTheme="minorEastAsia" w:hAnsiTheme="minorHAnsi" w:cstheme="minorBidi"/>
          <w:szCs w:val="22"/>
        </w:rPr>
      </w:pPr>
      <w:r>
        <w:t>27.</w:t>
      </w:r>
      <w:r>
        <w:tab/>
        <w:t>Unauthorized trading, etc.</w:t>
      </w:r>
      <w:r>
        <w:tab/>
      </w:r>
      <w:r>
        <w:fldChar w:fldCharType="begin"/>
      </w:r>
      <w:r>
        <w:instrText xml:space="preserve"> PAGEREF _Toc417553510 \h </w:instrText>
      </w:r>
      <w:r>
        <w:fldChar w:fldCharType="separate"/>
      </w:r>
      <w:r>
        <w:t>15</w:t>
      </w:r>
      <w:r>
        <w:fldChar w:fldCharType="end"/>
      </w:r>
    </w:p>
    <w:p>
      <w:pPr>
        <w:pStyle w:val="TOC8"/>
        <w:rPr>
          <w:rFonts w:asciiTheme="minorHAnsi" w:eastAsiaTheme="minorEastAsia" w:hAnsiTheme="minorHAnsi" w:cstheme="minorBidi"/>
          <w:szCs w:val="22"/>
        </w:rPr>
      </w:pPr>
      <w:r>
        <w:t>28.</w:t>
      </w:r>
      <w:r>
        <w:tab/>
        <w:t>Commercial photography</w:t>
      </w:r>
      <w:r>
        <w:tab/>
      </w:r>
      <w:r>
        <w:fldChar w:fldCharType="begin"/>
      </w:r>
      <w:r>
        <w:instrText xml:space="preserve"> PAGEREF _Toc417553511 \h </w:instrText>
      </w:r>
      <w:r>
        <w:fldChar w:fldCharType="separate"/>
      </w:r>
      <w:r>
        <w:t>15</w:t>
      </w:r>
      <w:r>
        <w:fldChar w:fldCharType="end"/>
      </w:r>
    </w:p>
    <w:p>
      <w:pPr>
        <w:pStyle w:val="TOC8"/>
        <w:rPr>
          <w:rFonts w:asciiTheme="minorHAnsi" w:eastAsiaTheme="minorEastAsia" w:hAnsiTheme="minorHAnsi" w:cstheme="minorBidi"/>
          <w:szCs w:val="22"/>
        </w:rPr>
      </w:pPr>
      <w:r>
        <w:t>29.</w:t>
      </w:r>
      <w:r>
        <w:tab/>
        <w:t>Organized events, meetings etc.</w:t>
      </w:r>
      <w:r>
        <w:tab/>
      </w:r>
      <w:r>
        <w:fldChar w:fldCharType="begin"/>
      </w:r>
      <w:r>
        <w:instrText xml:space="preserve"> PAGEREF _Toc417553512 \h </w:instrText>
      </w:r>
      <w:r>
        <w:fldChar w:fldCharType="separate"/>
      </w:r>
      <w:r>
        <w:t>16</w:t>
      </w:r>
      <w:r>
        <w:fldChar w:fldCharType="end"/>
      </w:r>
    </w:p>
    <w:p>
      <w:pPr>
        <w:pStyle w:val="TOC8"/>
        <w:rPr>
          <w:rFonts w:asciiTheme="minorHAnsi" w:eastAsiaTheme="minorEastAsia" w:hAnsiTheme="minorHAnsi" w:cstheme="minorBidi"/>
          <w:szCs w:val="22"/>
        </w:rPr>
      </w:pPr>
      <w:r>
        <w:t>30.</w:t>
      </w:r>
      <w:r>
        <w:tab/>
        <w:t>Sporting events</w:t>
      </w:r>
      <w:r>
        <w:tab/>
      </w:r>
      <w:r>
        <w:fldChar w:fldCharType="begin"/>
      </w:r>
      <w:r>
        <w:instrText xml:space="preserve"> PAGEREF _Toc417553513 \h </w:instrText>
      </w:r>
      <w:r>
        <w:fldChar w:fldCharType="separate"/>
      </w:r>
      <w:r>
        <w:t>16</w:t>
      </w:r>
      <w:r>
        <w:fldChar w:fldCharType="end"/>
      </w:r>
    </w:p>
    <w:p>
      <w:pPr>
        <w:pStyle w:val="TOC8"/>
        <w:rPr>
          <w:rFonts w:asciiTheme="minorHAnsi" w:eastAsiaTheme="minorEastAsia" w:hAnsiTheme="minorHAnsi" w:cstheme="minorBidi"/>
          <w:szCs w:val="22"/>
        </w:rPr>
      </w:pPr>
      <w:r>
        <w:t>31.</w:t>
      </w:r>
      <w:r>
        <w:tab/>
        <w:t>Bill sticking, advertising, etc.</w:t>
      </w:r>
      <w:r>
        <w:tab/>
      </w:r>
      <w:r>
        <w:fldChar w:fldCharType="begin"/>
      </w:r>
      <w:r>
        <w:instrText xml:space="preserve"> PAGEREF _Toc417553514 \h </w:instrText>
      </w:r>
      <w:r>
        <w:fldChar w:fldCharType="separate"/>
      </w:r>
      <w:r>
        <w:t>17</w:t>
      </w:r>
      <w:r>
        <w:fldChar w:fldCharType="end"/>
      </w:r>
    </w:p>
    <w:p>
      <w:pPr>
        <w:pStyle w:val="TOC8"/>
        <w:rPr>
          <w:rFonts w:asciiTheme="minorHAnsi" w:eastAsiaTheme="minorEastAsia" w:hAnsiTheme="minorHAnsi" w:cstheme="minorBidi"/>
          <w:szCs w:val="22"/>
        </w:rPr>
      </w:pPr>
      <w:r>
        <w:t>32.</w:t>
      </w:r>
      <w:r>
        <w:tab/>
        <w:t>Weapons, etc.</w:t>
      </w:r>
      <w:r>
        <w:tab/>
      </w:r>
      <w:r>
        <w:fldChar w:fldCharType="begin"/>
      </w:r>
      <w:r>
        <w:instrText xml:space="preserve"> PAGEREF _Toc417553515 \h </w:instrText>
      </w:r>
      <w:r>
        <w:fldChar w:fldCharType="separate"/>
      </w:r>
      <w:r>
        <w:t>17</w:t>
      </w:r>
      <w:r>
        <w:fldChar w:fldCharType="end"/>
      </w:r>
    </w:p>
    <w:p>
      <w:pPr>
        <w:pStyle w:val="TOC8"/>
        <w:rPr>
          <w:rFonts w:asciiTheme="minorHAnsi" w:eastAsiaTheme="minorEastAsia" w:hAnsiTheme="minorHAnsi" w:cstheme="minorBidi"/>
          <w:szCs w:val="22"/>
        </w:rPr>
      </w:pPr>
      <w:r>
        <w:t>33.</w:t>
      </w:r>
      <w:r>
        <w:tab/>
        <w:t>Lighting fires etc.</w:t>
      </w:r>
      <w:r>
        <w:tab/>
      </w:r>
      <w:r>
        <w:fldChar w:fldCharType="begin"/>
      </w:r>
      <w:r>
        <w:instrText xml:space="preserve"> PAGEREF _Toc417553516 \h </w:instrText>
      </w:r>
      <w:r>
        <w:fldChar w:fldCharType="separate"/>
      </w:r>
      <w:r>
        <w:t>18</w:t>
      </w:r>
      <w:r>
        <w:fldChar w:fldCharType="end"/>
      </w:r>
    </w:p>
    <w:p>
      <w:pPr>
        <w:pStyle w:val="TOC8"/>
        <w:rPr>
          <w:rFonts w:asciiTheme="minorHAnsi" w:eastAsiaTheme="minorEastAsia" w:hAnsiTheme="minorHAnsi" w:cstheme="minorBidi"/>
          <w:szCs w:val="22"/>
        </w:rPr>
      </w:pPr>
      <w:r>
        <w:t>34.</w:t>
      </w:r>
      <w:r>
        <w:tab/>
        <w:t>Explosive devices</w:t>
      </w:r>
      <w:r>
        <w:tab/>
      </w:r>
      <w:r>
        <w:fldChar w:fldCharType="begin"/>
      </w:r>
      <w:r>
        <w:instrText xml:space="preserve"> PAGEREF _Toc417553517 \h </w:instrText>
      </w:r>
      <w:r>
        <w:fldChar w:fldCharType="separate"/>
      </w:r>
      <w:r>
        <w:t>18</w:t>
      </w:r>
      <w:r>
        <w:fldChar w:fldCharType="end"/>
      </w:r>
    </w:p>
    <w:p>
      <w:pPr>
        <w:pStyle w:val="TOC8"/>
        <w:rPr>
          <w:rFonts w:asciiTheme="minorHAnsi" w:eastAsiaTheme="minorEastAsia" w:hAnsiTheme="minorHAnsi" w:cstheme="minorBidi"/>
          <w:szCs w:val="22"/>
        </w:rPr>
      </w:pPr>
      <w:r>
        <w:t>35.</w:t>
      </w:r>
      <w:r>
        <w:tab/>
        <w:t>Camping</w:t>
      </w:r>
      <w:r>
        <w:tab/>
      </w:r>
      <w:r>
        <w:fldChar w:fldCharType="begin"/>
      </w:r>
      <w:r>
        <w:instrText xml:space="preserve"> PAGEREF _Toc417553518 \h </w:instrText>
      </w:r>
      <w:r>
        <w:fldChar w:fldCharType="separate"/>
      </w:r>
      <w:r>
        <w:t>18</w:t>
      </w:r>
      <w:r>
        <w:fldChar w:fldCharType="end"/>
      </w:r>
    </w:p>
    <w:p>
      <w:pPr>
        <w:pStyle w:val="TOC8"/>
        <w:rPr>
          <w:rFonts w:asciiTheme="minorHAnsi" w:eastAsiaTheme="minorEastAsia" w:hAnsiTheme="minorHAnsi" w:cstheme="minorBidi"/>
          <w:szCs w:val="22"/>
        </w:rPr>
      </w:pPr>
      <w:r>
        <w:t>36.</w:t>
      </w:r>
      <w:r>
        <w:tab/>
        <w:t>Unauthorized removal of property</w:t>
      </w:r>
      <w:r>
        <w:tab/>
      </w:r>
      <w:r>
        <w:fldChar w:fldCharType="begin"/>
      </w:r>
      <w:r>
        <w:instrText xml:space="preserve"> PAGEREF _Toc417553519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Offensive behaviour</w:t>
      </w:r>
    </w:p>
    <w:p>
      <w:pPr>
        <w:pStyle w:val="TOC8"/>
        <w:rPr>
          <w:rFonts w:asciiTheme="minorHAnsi" w:eastAsiaTheme="minorEastAsia" w:hAnsiTheme="minorHAnsi" w:cstheme="minorBidi"/>
          <w:szCs w:val="22"/>
        </w:rPr>
      </w:pPr>
      <w:r>
        <w:t>37.</w:t>
      </w:r>
      <w:r>
        <w:tab/>
        <w:t>Assault</w:t>
      </w:r>
      <w:r>
        <w:tab/>
      </w:r>
      <w:r>
        <w:fldChar w:fldCharType="begin"/>
      </w:r>
      <w:r>
        <w:instrText xml:space="preserve"> PAGEREF _Toc417553521 \h </w:instrText>
      </w:r>
      <w:r>
        <w:fldChar w:fldCharType="separate"/>
      </w:r>
      <w:r>
        <w:t>19</w:t>
      </w:r>
      <w:r>
        <w:fldChar w:fldCharType="end"/>
      </w:r>
    </w:p>
    <w:p>
      <w:pPr>
        <w:pStyle w:val="TOC8"/>
        <w:rPr>
          <w:rFonts w:asciiTheme="minorHAnsi" w:eastAsiaTheme="minorEastAsia" w:hAnsiTheme="minorHAnsi" w:cstheme="minorBidi"/>
          <w:szCs w:val="22"/>
        </w:rPr>
      </w:pPr>
      <w:r>
        <w:t>38.</w:t>
      </w:r>
      <w:r>
        <w:tab/>
        <w:t>Indecent language</w:t>
      </w:r>
      <w:r>
        <w:tab/>
      </w:r>
      <w:r>
        <w:fldChar w:fldCharType="begin"/>
      </w:r>
      <w:r>
        <w:instrText xml:space="preserve"> PAGEREF _Toc417553522 \h </w:instrText>
      </w:r>
      <w:r>
        <w:fldChar w:fldCharType="separate"/>
      </w:r>
      <w:r>
        <w:t>19</w:t>
      </w:r>
      <w:r>
        <w:fldChar w:fldCharType="end"/>
      </w:r>
    </w:p>
    <w:p>
      <w:pPr>
        <w:pStyle w:val="TOC8"/>
        <w:rPr>
          <w:rFonts w:asciiTheme="minorHAnsi" w:eastAsiaTheme="minorEastAsia" w:hAnsiTheme="minorHAnsi" w:cstheme="minorBidi"/>
          <w:szCs w:val="22"/>
        </w:rPr>
      </w:pPr>
      <w:r>
        <w:t>39.</w:t>
      </w:r>
      <w:r>
        <w:tab/>
        <w:t>Indecent acts</w:t>
      </w:r>
      <w:r>
        <w:tab/>
      </w:r>
      <w:r>
        <w:fldChar w:fldCharType="begin"/>
      </w:r>
      <w:r>
        <w:instrText xml:space="preserve"> PAGEREF _Toc417553523 \h </w:instrText>
      </w:r>
      <w:r>
        <w:fldChar w:fldCharType="separate"/>
      </w:r>
      <w:r>
        <w:t>19</w:t>
      </w:r>
      <w:r>
        <w:fldChar w:fldCharType="end"/>
      </w:r>
    </w:p>
    <w:p>
      <w:pPr>
        <w:pStyle w:val="TOC8"/>
        <w:rPr>
          <w:rFonts w:asciiTheme="minorHAnsi" w:eastAsiaTheme="minorEastAsia" w:hAnsiTheme="minorHAnsi" w:cstheme="minorBidi"/>
          <w:szCs w:val="22"/>
        </w:rPr>
      </w:pPr>
      <w:r>
        <w:t>40.</w:t>
      </w:r>
      <w:r>
        <w:tab/>
        <w:t>Nuisance</w:t>
      </w:r>
      <w:r>
        <w:tab/>
      </w:r>
      <w:r>
        <w:fldChar w:fldCharType="begin"/>
      </w:r>
      <w:r>
        <w:instrText xml:space="preserve"> PAGEREF _Toc417553524 \h </w:instrText>
      </w:r>
      <w:r>
        <w:fldChar w:fldCharType="separate"/>
      </w:r>
      <w:r>
        <w:t>19</w:t>
      </w:r>
      <w:r>
        <w:fldChar w:fldCharType="end"/>
      </w:r>
    </w:p>
    <w:p>
      <w:pPr>
        <w:pStyle w:val="TOC8"/>
        <w:rPr>
          <w:rFonts w:asciiTheme="minorHAnsi" w:eastAsiaTheme="minorEastAsia" w:hAnsiTheme="minorHAnsi" w:cstheme="minorBidi"/>
          <w:szCs w:val="22"/>
        </w:rPr>
      </w:pPr>
      <w:r>
        <w:t>41.</w:t>
      </w:r>
      <w:r>
        <w:tab/>
        <w:t>Dissemination of indecent matter</w:t>
      </w:r>
      <w:r>
        <w:tab/>
      </w:r>
      <w:r>
        <w:fldChar w:fldCharType="begin"/>
      </w:r>
      <w:r>
        <w:instrText xml:space="preserve"> PAGEREF _Toc417553525 \h </w:instrText>
      </w:r>
      <w:r>
        <w:fldChar w:fldCharType="separate"/>
      </w:r>
      <w:r>
        <w:t>19</w:t>
      </w:r>
      <w:r>
        <w:fldChar w:fldCharType="end"/>
      </w:r>
    </w:p>
    <w:p>
      <w:pPr>
        <w:pStyle w:val="TOC8"/>
        <w:rPr>
          <w:rFonts w:asciiTheme="minorHAnsi" w:eastAsiaTheme="minorEastAsia" w:hAnsiTheme="minorHAnsi" w:cstheme="minorBidi"/>
          <w:szCs w:val="22"/>
        </w:rPr>
      </w:pPr>
      <w:r>
        <w:t>42.</w:t>
      </w:r>
      <w:r>
        <w:tab/>
        <w:t>Offensive noise</w:t>
      </w:r>
      <w:r>
        <w:tab/>
      </w:r>
      <w:r>
        <w:fldChar w:fldCharType="begin"/>
      </w:r>
      <w:r>
        <w:instrText xml:space="preserve"> PAGEREF _Toc417553526 \h </w:instrText>
      </w:r>
      <w:r>
        <w:fldChar w:fldCharType="separate"/>
      </w:r>
      <w:r>
        <w:t>20</w:t>
      </w:r>
      <w:r>
        <w:fldChar w:fldCharType="end"/>
      </w:r>
    </w:p>
    <w:p>
      <w:pPr>
        <w:pStyle w:val="TOC8"/>
        <w:rPr>
          <w:rFonts w:asciiTheme="minorHAnsi" w:eastAsiaTheme="minorEastAsia" w:hAnsiTheme="minorHAnsi" w:cstheme="minorBidi"/>
          <w:szCs w:val="22"/>
        </w:rPr>
      </w:pPr>
      <w:r>
        <w:t>43.</w:t>
      </w:r>
      <w:r>
        <w:tab/>
        <w:t>Damage to property, etc.</w:t>
      </w:r>
      <w:r>
        <w:tab/>
      </w:r>
      <w:r>
        <w:fldChar w:fldCharType="begin"/>
      </w:r>
      <w:r>
        <w:instrText xml:space="preserve"> PAGEREF _Toc417553527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44.</w:t>
      </w:r>
      <w:r>
        <w:tab/>
        <w:t>Notice under s. 49(3)</w:t>
      </w:r>
      <w:r>
        <w:tab/>
      </w:r>
      <w:r>
        <w:fldChar w:fldCharType="begin"/>
      </w:r>
      <w:r>
        <w:instrText xml:space="preserve"> PAGEREF _Toc417553529 \h </w:instrText>
      </w:r>
      <w:r>
        <w:fldChar w:fldCharType="separate"/>
      </w:r>
      <w:r>
        <w:t>21</w:t>
      </w:r>
      <w:r>
        <w:fldChar w:fldCharType="end"/>
      </w:r>
    </w:p>
    <w:p>
      <w:pPr>
        <w:pStyle w:val="TOC8"/>
        <w:rPr>
          <w:rFonts w:asciiTheme="minorHAnsi" w:eastAsiaTheme="minorEastAsia" w:hAnsiTheme="minorHAnsi" w:cstheme="minorBidi"/>
          <w:szCs w:val="22"/>
        </w:rPr>
      </w:pPr>
      <w:r>
        <w:t>45.</w:t>
      </w:r>
      <w:r>
        <w:tab/>
        <w:t>Modified penalties</w:t>
      </w:r>
      <w:r>
        <w:tab/>
      </w:r>
      <w:r>
        <w:fldChar w:fldCharType="begin"/>
      </w:r>
      <w:r>
        <w:instrText xml:space="preserve"> PAGEREF _Toc417553530 \h </w:instrText>
      </w:r>
      <w:r>
        <w:fldChar w:fldCharType="separate"/>
      </w:r>
      <w:r>
        <w:t>21</w:t>
      </w:r>
      <w:r>
        <w:fldChar w:fldCharType="end"/>
      </w:r>
    </w:p>
    <w:p>
      <w:pPr>
        <w:pStyle w:val="TOC8"/>
        <w:rPr>
          <w:rFonts w:asciiTheme="minorHAnsi" w:eastAsiaTheme="minorEastAsia" w:hAnsiTheme="minorHAnsi" w:cstheme="minorBidi"/>
          <w:szCs w:val="22"/>
        </w:rPr>
      </w:pPr>
      <w:r>
        <w:t>46.</w:t>
      </w:r>
      <w:r>
        <w:tab/>
        <w:t>Infringement notice</w:t>
      </w:r>
      <w:r>
        <w:tab/>
      </w:r>
      <w:r>
        <w:fldChar w:fldCharType="begin"/>
      </w:r>
      <w:r>
        <w:instrText xml:space="preserve"> PAGEREF _Toc417553531 \h </w:instrText>
      </w:r>
      <w:r>
        <w:fldChar w:fldCharType="separate"/>
      </w:r>
      <w:r>
        <w:t>21</w:t>
      </w:r>
      <w:r>
        <w:fldChar w:fldCharType="end"/>
      </w:r>
    </w:p>
    <w:p>
      <w:pPr>
        <w:pStyle w:val="TOC8"/>
        <w:rPr>
          <w:rFonts w:asciiTheme="minorHAnsi" w:eastAsiaTheme="minorEastAsia" w:hAnsiTheme="minorHAnsi" w:cstheme="minorBidi"/>
          <w:szCs w:val="22"/>
        </w:rPr>
      </w:pPr>
      <w:r>
        <w:t>47.</w:t>
      </w:r>
      <w:r>
        <w:tab/>
        <w:t>Withdrawal of infringement notice</w:t>
      </w:r>
      <w:r>
        <w:tab/>
      </w:r>
      <w:r>
        <w:fldChar w:fldCharType="begin"/>
      </w:r>
      <w:r>
        <w:instrText xml:space="preserve"> PAGEREF _Toc417553532 \h </w:instrText>
      </w:r>
      <w:r>
        <w:fldChar w:fldCharType="separate"/>
      </w:r>
      <w:r>
        <w:t>21</w:t>
      </w:r>
      <w:r>
        <w:fldChar w:fldCharType="end"/>
      </w:r>
    </w:p>
    <w:p>
      <w:pPr>
        <w:pStyle w:val="TOC8"/>
        <w:rPr>
          <w:rFonts w:asciiTheme="minorHAnsi" w:eastAsiaTheme="minorEastAsia" w:hAnsiTheme="minorHAnsi" w:cstheme="minorBidi"/>
          <w:szCs w:val="22"/>
        </w:rPr>
      </w:pPr>
      <w:r>
        <w:t>48.</w:t>
      </w:r>
      <w:r>
        <w:tab/>
        <w:t>Removal of certain notices prohibited</w:t>
      </w:r>
      <w:r>
        <w:tab/>
      </w:r>
      <w:r>
        <w:fldChar w:fldCharType="begin"/>
      </w:r>
      <w:r>
        <w:instrText xml:space="preserve"> PAGEREF _Toc417553533 \h </w:instrText>
      </w:r>
      <w:r>
        <w:fldChar w:fldCharType="separate"/>
      </w:r>
      <w:r>
        <w:t>21</w:t>
      </w:r>
      <w:r>
        <w:fldChar w:fldCharType="end"/>
      </w:r>
    </w:p>
    <w:p>
      <w:pPr>
        <w:pStyle w:val="TOC8"/>
        <w:rPr>
          <w:rFonts w:asciiTheme="minorHAnsi" w:eastAsiaTheme="minorEastAsia" w:hAnsiTheme="minorHAnsi" w:cstheme="minorBidi"/>
          <w:szCs w:val="22"/>
        </w:rPr>
      </w:pPr>
      <w:r>
        <w:t>49.</w:t>
      </w:r>
      <w:r>
        <w:tab/>
        <w:t>Impersonation of park management officer</w:t>
      </w:r>
      <w:r>
        <w:tab/>
      </w:r>
      <w:r>
        <w:fldChar w:fldCharType="begin"/>
      </w:r>
      <w:r>
        <w:instrText xml:space="preserve"> PAGEREF _Toc417553534 \h </w:instrText>
      </w:r>
      <w:r>
        <w:fldChar w:fldCharType="separate"/>
      </w:r>
      <w:r>
        <w:t>21</w:t>
      </w:r>
      <w:r>
        <w:fldChar w:fldCharType="end"/>
      </w:r>
    </w:p>
    <w:p>
      <w:pPr>
        <w:pStyle w:val="TOC8"/>
        <w:rPr>
          <w:rFonts w:asciiTheme="minorHAnsi" w:eastAsiaTheme="minorEastAsia" w:hAnsiTheme="minorHAnsi" w:cstheme="minorBidi"/>
          <w:szCs w:val="22"/>
        </w:rPr>
      </w:pPr>
      <w:r>
        <w:t>50.</w:t>
      </w:r>
      <w:r>
        <w:tab/>
        <w:t>Recovery of costs of removing vehicle, etc.</w:t>
      </w:r>
      <w:r>
        <w:tab/>
      </w:r>
      <w:r>
        <w:fldChar w:fldCharType="begin"/>
      </w:r>
      <w:r>
        <w:instrText xml:space="preserve"> PAGEREF _Toc417553535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_Toc417553539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Botanic Gardens and Parks Authority Act 1998</w:t>
      </w:r>
    </w:p>
    <w:p>
      <w:pPr>
        <w:pStyle w:val="NameofActReg"/>
      </w:pPr>
      <w:r>
        <w:t>Botanic Gardens and Parks Regulations 1999</w:t>
      </w:r>
    </w:p>
    <w:p>
      <w:pPr>
        <w:pStyle w:val="Heading2"/>
        <w:pageBreakBefore w:val="0"/>
        <w:spacing w:before="720"/>
      </w:pPr>
      <w:bookmarkStart w:id="3" w:name="_Toc408407051"/>
      <w:bookmarkStart w:id="4" w:name="_Toc408407135"/>
      <w:bookmarkStart w:id="5" w:name="_Toc408467443"/>
      <w:bookmarkStart w:id="6" w:name="_Toc415056045"/>
      <w:bookmarkStart w:id="7" w:name="_Toc415056107"/>
      <w:bookmarkStart w:id="8" w:name="_Toc417552885"/>
      <w:bookmarkStart w:id="9" w:name="_Toc41755347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pPr>
      <w:bookmarkStart w:id="10" w:name="_Toc408407052"/>
      <w:bookmarkStart w:id="11" w:name="_Toc408467444"/>
      <w:bookmarkStart w:id="12" w:name="_Toc417553480"/>
      <w:r>
        <w:rPr>
          <w:rStyle w:val="CharSectno"/>
        </w:rPr>
        <w:t>1</w:t>
      </w:r>
      <w:r>
        <w:t>.</w:t>
      </w:r>
      <w:r>
        <w:tab/>
        <w:t>Citation</w:t>
      </w:r>
      <w:bookmarkEnd w:id="10"/>
      <w:bookmarkEnd w:id="11"/>
      <w:bookmarkEnd w:id="12"/>
    </w:p>
    <w:p>
      <w:pPr>
        <w:pStyle w:val="Subsection"/>
        <w:rPr>
          <w:i/>
        </w:rPr>
      </w:pPr>
      <w:r>
        <w:tab/>
      </w:r>
      <w:r>
        <w:tab/>
      </w:r>
      <w:r>
        <w:rPr>
          <w:spacing w:val="-2"/>
        </w:rPr>
        <w:t>These</w:t>
      </w:r>
      <w:r>
        <w:t> </w:t>
      </w:r>
      <w:r>
        <w:rPr>
          <w:spacing w:val="-2"/>
        </w:rPr>
        <w:t>regulations</w:t>
      </w:r>
      <w:r>
        <w:t xml:space="preserve"> may be cited as the </w:t>
      </w:r>
      <w:r>
        <w:rPr>
          <w:i/>
        </w:rPr>
        <w:t>Botanic Gardens and Parks Regulations 1999.</w:t>
      </w:r>
    </w:p>
    <w:p>
      <w:pPr>
        <w:pStyle w:val="Heading5"/>
      </w:pPr>
      <w:bookmarkStart w:id="13" w:name="_Toc408407053"/>
      <w:bookmarkStart w:id="14" w:name="_Toc408467445"/>
      <w:bookmarkStart w:id="15" w:name="_Toc417553481"/>
      <w:r>
        <w:rPr>
          <w:rStyle w:val="CharSectno"/>
        </w:rPr>
        <w:t>2</w:t>
      </w:r>
      <w:r>
        <w:t>.</w:t>
      </w:r>
      <w:r>
        <w:tab/>
        <w:t>Commencement</w:t>
      </w:r>
      <w:bookmarkEnd w:id="13"/>
      <w:bookmarkEnd w:id="14"/>
      <w:bookmarkEnd w:id="15"/>
    </w:p>
    <w:p>
      <w:pPr>
        <w:pStyle w:val="Subsection"/>
        <w:rPr>
          <w:spacing w:val="-2"/>
        </w:rPr>
      </w:pPr>
      <w:r>
        <w:rPr>
          <w:spacing w:val="-2"/>
        </w:rPr>
        <w:tab/>
      </w:r>
      <w:r>
        <w:rPr>
          <w:spacing w:val="-2"/>
        </w:rPr>
        <w:tab/>
        <w:t xml:space="preserve">These regulations come into operation on the day on which the </w:t>
      </w:r>
      <w:r>
        <w:rPr>
          <w:i/>
          <w:spacing w:val="-2"/>
        </w:rPr>
        <w:t>Botanic Gardens and Parks Authority Act 1998</w:t>
      </w:r>
      <w:r>
        <w:rPr>
          <w:spacing w:val="-2"/>
        </w:rPr>
        <w:t xml:space="preserve"> comes into operation</w:t>
      </w:r>
      <w:r>
        <w:t>.</w:t>
      </w:r>
    </w:p>
    <w:p>
      <w:pPr>
        <w:pStyle w:val="Heading5"/>
      </w:pPr>
      <w:bookmarkStart w:id="16" w:name="_Toc408407054"/>
      <w:bookmarkStart w:id="17" w:name="_Toc408467446"/>
      <w:bookmarkStart w:id="18" w:name="_Toc417553482"/>
      <w:r>
        <w:rPr>
          <w:rStyle w:val="CharSectno"/>
        </w:rPr>
        <w:t>3</w:t>
      </w:r>
      <w:r>
        <w:t>.</w:t>
      </w:r>
      <w:r>
        <w:tab/>
        <w:t>Definitions</w:t>
      </w:r>
      <w:bookmarkEnd w:id="16"/>
      <w:bookmarkEnd w:id="17"/>
      <w:bookmarkEnd w:id="18"/>
    </w:p>
    <w:p>
      <w:pPr>
        <w:pStyle w:val="Subsection"/>
      </w:pPr>
      <w:r>
        <w:tab/>
      </w:r>
      <w:r>
        <w:tab/>
        <w:t>In these regulations, unless the contrary intention appears —</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tab/>
      </w:r>
      <w:r>
        <w:rPr>
          <w:rStyle w:val="CharDefText"/>
        </w:rPr>
        <w:t>designated</w:t>
      </w:r>
      <w:r>
        <w:t>, except in relation to designated land, means designated by traffic signs under regulation 9;</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Defstart"/>
      </w:pPr>
      <w:r>
        <w:tab/>
      </w:r>
      <w:r>
        <w:rPr>
          <w:rStyle w:val="CharDefText"/>
        </w:rPr>
        <w:t>parking area</w:t>
      </w:r>
      <w:r>
        <w:t xml:space="preserve"> means an area designated for the parking of vehicles;</w:t>
      </w:r>
    </w:p>
    <w:p>
      <w:pPr>
        <w:pStyle w:val="Defstart"/>
      </w:pPr>
      <w:r>
        <w:tab/>
      </w:r>
      <w:r>
        <w:rPr>
          <w:rStyle w:val="CharDefText"/>
        </w:rPr>
        <w:t>permission</w:t>
      </w:r>
      <w:r>
        <w:t xml:space="preserve"> has a meaning affected by regulation 5;</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Defstart"/>
      </w:pPr>
      <w:r>
        <w:tab/>
      </w:r>
      <w:r>
        <w:rPr>
          <w:rStyle w:val="CharDefText"/>
        </w:rPr>
        <w:t>section</w:t>
      </w:r>
      <w:r>
        <w:t xml:space="preserve"> means section of the Act;</w:t>
      </w:r>
    </w:p>
    <w:p>
      <w:pPr>
        <w:pStyle w:val="Defstart"/>
      </w:pPr>
      <w:r>
        <w:tab/>
      </w:r>
      <w:r>
        <w:rPr>
          <w:rStyle w:val="CharDefText"/>
        </w:rPr>
        <w:t>traffic sign</w:t>
      </w:r>
      <w:r>
        <w:t xml:space="preserve"> means a sign, marking, structure or device for the purpose of —</w:t>
      </w:r>
    </w:p>
    <w:p>
      <w:pPr>
        <w:pStyle w:val="Defpara"/>
      </w:pPr>
      <w:r>
        <w:tab/>
        <w:t>(a)</w:t>
      </w:r>
      <w:r>
        <w:tab/>
        <w:t>restricting or regulating the use of roads, tracks or paths on the designated land; or</w:t>
      </w:r>
    </w:p>
    <w:p>
      <w:pPr>
        <w:pStyle w:val="Defpara"/>
      </w:pPr>
      <w:r>
        <w:tab/>
        <w:t>(b)</w:t>
      </w:r>
      <w:r>
        <w:tab/>
        <w:t>prohibiting, restricting or regulating the use, standing or parking of vehicles on the designated land;</w:t>
      </w:r>
    </w:p>
    <w:p>
      <w:pPr>
        <w:pStyle w:val="Defstart"/>
      </w:pPr>
      <w:r>
        <w:tab/>
      </w:r>
      <w:r>
        <w:rPr>
          <w:rStyle w:val="CharDefText"/>
        </w:rPr>
        <w:t>use</w:t>
      </w:r>
      <w:r>
        <w:t>, in relation to a vehicle, includes driving a vehicle and riding or pushing a bicycle.</w:t>
      </w:r>
    </w:p>
    <w:p>
      <w:pPr>
        <w:pStyle w:val="Footnotesection"/>
      </w:pPr>
      <w:bookmarkStart w:id="19" w:name="_Toc408407055"/>
      <w:bookmarkStart w:id="20" w:name="_Toc408467447"/>
      <w:r>
        <w:tab/>
        <w:t>[Regulation 3 amended in Gazette 8 Jan 2015 p. 77</w:t>
      </w:r>
      <w:r>
        <w:noBreakHyphen/>
        <w:t>8.]</w:t>
      </w:r>
    </w:p>
    <w:p>
      <w:pPr>
        <w:pStyle w:val="Heading5"/>
      </w:pPr>
      <w:bookmarkStart w:id="21" w:name="_Toc417553483"/>
      <w:r>
        <w:rPr>
          <w:rStyle w:val="CharSectno"/>
        </w:rPr>
        <w:t>4</w:t>
      </w:r>
      <w:r>
        <w:t>.</w:t>
      </w:r>
      <w:r>
        <w:tab/>
        <w:t>Designated land</w:t>
      </w:r>
      <w:bookmarkEnd w:id="19"/>
      <w:bookmarkEnd w:id="20"/>
      <w:bookmarkEnd w:id="21"/>
    </w:p>
    <w:p>
      <w:pPr>
        <w:pStyle w:val="Subsection"/>
      </w:pPr>
      <w:r>
        <w:tab/>
      </w:r>
      <w:r>
        <w:tab/>
        <w:t>The land described in the Table to this regulation is prescribed for the purposes of the definition of “designated land” in section 3.</w:t>
      </w:r>
    </w:p>
    <w:p>
      <w:pPr>
        <w:pStyle w:val="MiscellaneousHeading"/>
        <w:rPr>
          <w:b/>
          <w:bCs/>
        </w:rPr>
      </w:pPr>
      <w:r>
        <w:rPr>
          <w:b/>
          <w:bCs/>
        </w:rPr>
        <w:t>Table</w:t>
      </w:r>
    </w:p>
    <w:tbl>
      <w:tblPr>
        <w:tblW w:w="0" w:type="auto"/>
        <w:tblInd w:w="879" w:type="dxa"/>
        <w:tblLook w:val="0000" w:firstRow="0" w:lastRow="0" w:firstColumn="0" w:lastColumn="0" w:noHBand="0" w:noVBand="0"/>
      </w:tblPr>
      <w:tblGrid>
        <w:gridCol w:w="6435"/>
      </w:tblGrid>
      <w:tr>
        <w:trPr>
          <w:cantSplit/>
        </w:trPr>
        <w:tc>
          <w:tcPr>
            <w:tcW w:w="6435" w:type="dxa"/>
          </w:tcPr>
          <w:p>
            <w:pPr>
              <w:pStyle w:val="Subsection"/>
              <w:tabs>
                <w:tab w:val="clear" w:pos="595"/>
                <w:tab w:val="clear" w:pos="879"/>
              </w:tabs>
              <w:spacing w:before="0"/>
              <w:ind w:left="0" w:firstLine="0"/>
            </w:pPr>
            <w:r>
              <w:t>All of the land from time to time within Class A Reserve No. 45409 (known as Bold Park).</w:t>
            </w:r>
          </w:p>
        </w:tc>
      </w:tr>
    </w:tbl>
    <w:p>
      <w:pPr>
        <w:pStyle w:val="Heading5"/>
      </w:pPr>
      <w:bookmarkStart w:id="22" w:name="_Toc408407056"/>
      <w:bookmarkStart w:id="23" w:name="_Toc408467448"/>
      <w:bookmarkStart w:id="24" w:name="_Toc417553484"/>
      <w:r>
        <w:rPr>
          <w:rStyle w:val="CharSectno"/>
        </w:rPr>
        <w:t>5</w:t>
      </w:r>
      <w:r>
        <w:t>.</w:t>
      </w:r>
      <w:r>
        <w:tab/>
        <w:t>Permissions</w:t>
      </w:r>
      <w:bookmarkEnd w:id="22"/>
      <w:bookmarkEnd w:id="23"/>
      <w:bookmarkEnd w:id="24"/>
    </w:p>
    <w:p>
      <w:pPr>
        <w:pStyle w:val="Subsection"/>
      </w:pPr>
      <w:r>
        <w:tab/>
        <w:t>(1)</w:t>
      </w:r>
      <w:r>
        <w:tab/>
        <w:t>Where a provision of these regulations states that an act or activity must not be done or carried on without permission, the reference to permission is to the permission of the Authority.</w:t>
      </w:r>
    </w:p>
    <w:p>
      <w:pPr>
        <w:pStyle w:val="Subsection"/>
      </w:pPr>
      <w:r>
        <w:tab/>
        <w:t>(2)</w:t>
      </w:r>
      <w:r>
        <w:tab/>
        <w:t>For the purposes of any such provision, the Authority may refuse permission or in the exercise of the power to grant permission may —</w:t>
      </w:r>
    </w:p>
    <w:p>
      <w:pPr>
        <w:pStyle w:val="Indenta"/>
      </w:pPr>
      <w:r>
        <w:tab/>
        <w:t>(a)</w:t>
      </w:r>
      <w:r>
        <w:tab/>
        <w:t>grant permission generally or for any specific instance; or</w:t>
      </w:r>
    </w:p>
    <w:p>
      <w:pPr>
        <w:pStyle w:val="Indenta"/>
      </w:pPr>
      <w:r>
        <w:tab/>
        <w:t>(b)</w:t>
      </w:r>
      <w:r>
        <w:tab/>
        <w:t>grant permission on and subject to such terms and conditions as it considers appropriate including terms and conditions as to —</w:t>
      </w:r>
    </w:p>
    <w:p>
      <w:pPr>
        <w:pStyle w:val="Indenti"/>
      </w:pPr>
      <w:r>
        <w:tab/>
        <w:t>(i)</w:t>
      </w:r>
      <w:r>
        <w:tab/>
        <w:t>the part of the designated land to which the permission applies;</w:t>
      </w:r>
    </w:p>
    <w:p>
      <w:pPr>
        <w:pStyle w:val="Indenti"/>
      </w:pPr>
      <w:r>
        <w:tab/>
        <w:t>(ii)</w:t>
      </w:r>
      <w:r>
        <w:tab/>
        <w:t>the class or description of persons to whom the permission extends; or</w:t>
      </w:r>
    </w:p>
    <w:p>
      <w:pPr>
        <w:pStyle w:val="Indenti"/>
      </w:pPr>
      <w:r>
        <w:tab/>
        <w:t>(iii)</w:t>
      </w:r>
      <w:r>
        <w:tab/>
        <w:t>the payment of any fee or charge whether before the act is done or the activity is commenced or otherwise.</w:t>
      </w:r>
    </w:p>
    <w:p>
      <w:pPr>
        <w:pStyle w:val="Subsection"/>
      </w:pPr>
      <w:r>
        <w:tab/>
        <w:t>(3)</w:t>
      </w:r>
      <w:r>
        <w:tab/>
        <w:t>The Authority may amend or revoke a permission that has been granted.</w:t>
      </w:r>
    </w:p>
    <w:p>
      <w:pPr>
        <w:pStyle w:val="Subsection"/>
      </w:pPr>
      <w:r>
        <w:tab/>
        <w:t>(4)</w:t>
      </w:r>
      <w:r>
        <w:tab/>
        <w:t>A permission must be in writing and must be obtained before the act is done or the activity is commenced.</w:t>
      </w:r>
    </w:p>
    <w:p>
      <w:pPr>
        <w:pStyle w:val="Subsection"/>
      </w:pPr>
      <w:r>
        <w:tab/>
        <w:t>(5)</w:t>
      </w:r>
      <w:r>
        <w:tab/>
        <w:t>Where a permission has been given to a person subject to any condition, the permission is to be taken, in any prosecution against that person, to have lapsed during any period when the condition was not observed or performed according to its tenor by that person.</w:t>
      </w:r>
    </w:p>
    <w:p>
      <w:pPr>
        <w:pStyle w:val="Heading2"/>
      </w:pPr>
      <w:bookmarkStart w:id="25" w:name="_Toc408407057"/>
      <w:bookmarkStart w:id="26" w:name="_Toc408407141"/>
      <w:bookmarkStart w:id="27" w:name="_Toc408467449"/>
      <w:bookmarkStart w:id="28" w:name="_Toc415056051"/>
      <w:bookmarkStart w:id="29" w:name="_Toc415056113"/>
      <w:bookmarkStart w:id="30" w:name="_Toc417552891"/>
      <w:bookmarkStart w:id="31" w:name="_Toc417553485"/>
      <w:r>
        <w:rPr>
          <w:rStyle w:val="CharPartNo"/>
        </w:rPr>
        <w:t>Part 2</w:t>
      </w:r>
      <w:r>
        <w:rPr>
          <w:rStyle w:val="CharDivNo"/>
        </w:rPr>
        <w:t xml:space="preserve"> </w:t>
      </w:r>
      <w:r>
        <w:t>—</w:t>
      </w:r>
      <w:r>
        <w:rPr>
          <w:rStyle w:val="CharDivText"/>
        </w:rPr>
        <w:t xml:space="preserve"> </w:t>
      </w:r>
      <w:r>
        <w:rPr>
          <w:rStyle w:val="CharPartText"/>
        </w:rPr>
        <w:t>Access to designated land</w:t>
      </w:r>
      <w:bookmarkEnd w:id="25"/>
      <w:bookmarkEnd w:id="26"/>
      <w:bookmarkEnd w:id="27"/>
      <w:bookmarkEnd w:id="28"/>
      <w:bookmarkEnd w:id="29"/>
      <w:bookmarkEnd w:id="30"/>
      <w:bookmarkEnd w:id="31"/>
    </w:p>
    <w:p>
      <w:pPr>
        <w:pStyle w:val="Heading5"/>
      </w:pPr>
      <w:bookmarkStart w:id="32" w:name="_Toc408407058"/>
      <w:bookmarkStart w:id="33" w:name="_Toc408467450"/>
      <w:bookmarkStart w:id="34" w:name="_Toc417553486"/>
      <w:r>
        <w:rPr>
          <w:rStyle w:val="CharSectno"/>
        </w:rPr>
        <w:t>6</w:t>
      </w:r>
      <w:r>
        <w:t>.</w:t>
      </w:r>
      <w:r>
        <w:tab/>
        <w:t>Authority may restrict access</w:t>
      </w:r>
      <w:bookmarkEnd w:id="32"/>
      <w:bookmarkEnd w:id="33"/>
      <w:bookmarkEnd w:id="34"/>
    </w:p>
    <w:p>
      <w:pPr>
        <w:pStyle w:val="Subsection"/>
      </w:pPr>
      <w:r>
        <w:tab/>
        <w:t>(1)</w:t>
      </w:r>
      <w:r>
        <w:tab/>
        <w:t>The Authority may by the erection or establishment of signs —</w:t>
      </w:r>
    </w:p>
    <w:p>
      <w:pPr>
        <w:pStyle w:val="Indenta"/>
      </w:pPr>
      <w:r>
        <w:tab/>
        <w:t>(a)</w:t>
      </w:r>
      <w:r>
        <w:tab/>
        <w:t>close the designated land or part of the designated land; or</w:t>
      </w:r>
    </w:p>
    <w:p>
      <w:pPr>
        <w:pStyle w:val="Indenta"/>
      </w:pPr>
      <w:r>
        <w:tab/>
        <w:t>(b)</w:t>
      </w:r>
      <w:r>
        <w:tab/>
        <w:t>close a road, track or path on the designated land,</w:t>
      </w:r>
    </w:p>
    <w:p>
      <w:pPr>
        <w:pStyle w:val="Subsection"/>
      </w:pPr>
      <w:r>
        <w:tab/>
      </w:r>
      <w:r>
        <w:tab/>
        <w:t>to pedestrians or vehicles or both</w:t>
      </w:r>
      <w:r>
        <w:rPr>
          <w:b/>
          <w:i/>
          <w:sz w:val="20"/>
        </w:rPr>
        <w:t xml:space="preserve"> </w:t>
      </w:r>
      <w:r>
        <w:t>for such period as the Authority thinks fit.</w:t>
      </w:r>
    </w:p>
    <w:p>
      <w:pPr>
        <w:pStyle w:val="Subsection"/>
      </w:pPr>
      <w:r>
        <w:tab/>
        <w:t>(2)</w:t>
      </w:r>
      <w:r>
        <w:tab/>
        <w:t>The powers in subregulation (1) may only be exercised for the purpose mentioned in section 53(1)(c).</w:t>
      </w:r>
    </w:p>
    <w:p>
      <w:pPr>
        <w:pStyle w:val="Subsection"/>
      </w:pPr>
      <w:r>
        <w:tab/>
        <w:t>(3)</w:t>
      </w:r>
      <w:r>
        <w:tab/>
        <w:t>The Authority must erect and maintain sufficient signs on or in the vicinity of the designated land, a part of the designated land, or a road, track or path, that is closed under this regulation to indicate that entry to that designated land, part of the designated land, road, track or path, as the case requires is prohibited without permission.</w:t>
      </w:r>
    </w:p>
    <w:p>
      <w:pPr>
        <w:pStyle w:val="Subsection"/>
      </w:pPr>
      <w:r>
        <w:tab/>
        <w:t>(4)</w:t>
      </w:r>
      <w:r>
        <w:tab/>
        <w:t>The inscription on a sign erected or established under this regulation operates according to its tenor.</w:t>
      </w:r>
    </w:p>
    <w:p>
      <w:pPr>
        <w:pStyle w:val="Subsection"/>
      </w:pPr>
      <w:r>
        <w:tab/>
        <w:t>(5)</w:t>
      </w:r>
      <w:r>
        <w:tab/>
        <w:t>A person must not, without permission —</w:t>
      </w:r>
    </w:p>
    <w:p>
      <w:pPr>
        <w:pStyle w:val="Indenta"/>
      </w:pPr>
      <w:r>
        <w:tab/>
        <w:t>(a)</w:t>
      </w:r>
      <w:r>
        <w:tab/>
        <w:t>enter the designated land or any part of the designated land that is for the time being closed under this regulation; or</w:t>
      </w:r>
    </w:p>
    <w:p>
      <w:pPr>
        <w:pStyle w:val="Indenta"/>
      </w:pPr>
      <w:r>
        <w:tab/>
        <w:t>(b)</w:t>
      </w:r>
      <w:r>
        <w:tab/>
        <w:t>use a road, track or path that is for the time being closed under this regulation.</w:t>
      </w:r>
    </w:p>
    <w:p>
      <w:pPr>
        <w:pStyle w:val="Penstart"/>
      </w:pPr>
      <w:r>
        <w:tab/>
        <w:t>Penalty: $600.</w:t>
      </w:r>
    </w:p>
    <w:p>
      <w:pPr>
        <w:pStyle w:val="Heading5"/>
      </w:pPr>
      <w:bookmarkStart w:id="35" w:name="_Toc408407059"/>
      <w:bookmarkStart w:id="36" w:name="_Toc408467451"/>
      <w:bookmarkStart w:id="37" w:name="_Toc417553487"/>
      <w:r>
        <w:rPr>
          <w:rStyle w:val="CharSectno"/>
        </w:rPr>
        <w:t>7</w:t>
      </w:r>
      <w:r>
        <w:t>.</w:t>
      </w:r>
      <w:r>
        <w:tab/>
        <w:t>Unauthorized entry</w:t>
      </w:r>
      <w:bookmarkEnd w:id="35"/>
      <w:bookmarkEnd w:id="36"/>
      <w:bookmarkEnd w:id="37"/>
    </w:p>
    <w:p>
      <w:pPr>
        <w:pStyle w:val="Subsection"/>
      </w:pPr>
      <w:r>
        <w:tab/>
        <w:t>(1)</w:t>
      </w:r>
      <w:r>
        <w:tab/>
        <w:t>A person must not, without permission, enter any part of the designated land that is comprised predominantly of native flora except on a road, track or path designated for use by pedestrians or vehicles or both.</w:t>
      </w:r>
    </w:p>
    <w:p>
      <w:pPr>
        <w:pStyle w:val="Penstart"/>
      </w:pPr>
      <w:r>
        <w:tab/>
        <w:t>Penalty: $600.</w:t>
      </w:r>
    </w:p>
    <w:p>
      <w:pPr>
        <w:pStyle w:val="Subsection"/>
      </w:pPr>
      <w:r>
        <w:tab/>
        <w:t>(2)</w:t>
      </w:r>
      <w:r>
        <w:tab/>
        <w:t>A person must not, without permission, enter or attempt to enter the designated land except through an entrance provided by the Authority for that purpose.</w:t>
      </w:r>
    </w:p>
    <w:p>
      <w:pPr>
        <w:pStyle w:val="Penstart"/>
      </w:pPr>
      <w:r>
        <w:tab/>
        <w:t>Penalty: $600.</w:t>
      </w:r>
    </w:p>
    <w:p>
      <w:pPr>
        <w:pStyle w:val="Subsection"/>
      </w:pPr>
      <w:r>
        <w:tab/>
        <w:t>(3)</w:t>
      </w:r>
      <w:r>
        <w:tab/>
        <w:t>A person must not, without permission, enter any part of the designated land that is set apart by the Authority for the cultivation of flowers, plants, shrubs or young trees.</w:t>
      </w:r>
    </w:p>
    <w:p>
      <w:pPr>
        <w:pStyle w:val="Penstart"/>
      </w:pPr>
      <w:r>
        <w:tab/>
        <w:t>Penalty: $600.</w:t>
      </w:r>
    </w:p>
    <w:p>
      <w:pPr>
        <w:pStyle w:val="Heading5"/>
      </w:pPr>
      <w:bookmarkStart w:id="38" w:name="_Toc408407060"/>
      <w:bookmarkStart w:id="39" w:name="_Toc408467452"/>
      <w:bookmarkStart w:id="40" w:name="_Toc417553488"/>
      <w:r>
        <w:rPr>
          <w:rStyle w:val="CharSectno"/>
        </w:rPr>
        <w:t>8</w:t>
      </w:r>
      <w:r>
        <w:t>.</w:t>
      </w:r>
      <w:r>
        <w:tab/>
        <w:t>Defence</w:t>
      </w:r>
      <w:bookmarkEnd w:id="38"/>
      <w:bookmarkEnd w:id="39"/>
      <w:bookmarkEnd w:id="40"/>
    </w:p>
    <w:p>
      <w:pPr>
        <w:pStyle w:val="Subsection"/>
      </w:pPr>
      <w:r>
        <w:tab/>
      </w:r>
      <w:r>
        <w:tab/>
        <w:t>It is a defence to a charge of an offence under regulation 6(5) or 7(1), (2) or (3) for the defendant to prove that the act complained of was necessary to prevent or mitigate injury to a person or damage to property.</w:t>
      </w:r>
    </w:p>
    <w:p>
      <w:pPr>
        <w:pStyle w:val="Heading2"/>
      </w:pPr>
      <w:bookmarkStart w:id="41" w:name="_Toc408407061"/>
      <w:bookmarkStart w:id="42" w:name="_Toc408407145"/>
      <w:bookmarkStart w:id="43" w:name="_Toc408467453"/>
      <w:bookmarkStart w:id="44" w:name="_Toc415056055"/>
      <w:bookmarkStart w:id="45" w:name="_Toc415056117"/>
      <w:bookmarkStart w:id="46" w:name="_Toc417552895"/>
      <w:bookmarkStart w:id="47" w:name="_Toc417553489"/>
      <w:r>
        <w:rPr>
          <w:rStyle w:val="CharPartNo"/>
        </w:rPr>
        <w:t>Part 3</w:t>
      </w:r>
      <w:r>
        <w:rPr>
          <w:rStyle w:val="CharDivNo"/>
        </w:rPr>
        <w:t xml:space="preserve"> </w:t>
      </w:r>
      <w:r>
        <w:t>—</w:t>
      </w:r>
      <w:r>
        <w:rPr>
          <w:rStyle w:val="CharDivText"/>
        </w:rPr>
        <w:t xml:space="preserve"> </w:t>
      </w:r>
      <w:r>
        <w:rPr>
          <w:rStyle w:val="CharPartText"/>
        </w:rPr>
        <w:t>Regulation of vehicles</w:t>
      </w:r>
      <w:bookmarkEnd w:id="41"/>
      <w:bookmarkEnd w:id="42"/>
      <w:bookmarkEnd w:id="43"/>
      <w:bookmarkEnd w:id="44"/>
      <w:bookmarkEnd w:id="45"/>
      <w:bookmarkEnd w:id="46"/>
      <w:bookmarkEnd w:id="47"/>
    </w:p>
    <w:p>
      <w:pPr>
        <w:pStyle w:val="Heading5"/>
      </w:pPr>
      <w:bookmarkStart w:id="48" w:name="_Toc408407062"/>
      <w:bookmarkStart w:id="49" w:name="_Toc408467454"/>
      <w:bookmarkStart w:id="50" w:name="_Toc417553490"/>
      <w:r>
        <w:rPr>
          <w:rStyle w:val="CharSectno"/>
        </w:rPr>
        <w:t>9</w:t>
      </w:r>
      <w:r>
        <w:t>.</w:t>
      </w:r>
      <w:r>
        <w:tab/>
        <w:t>Traffic signs and directions</w:t>
      </w:r>
      <w:bookmarkEnd w:id="48"/>
      <w:bookmarkEnd w:id="49"/>
      <w:bookmarkEnd w:id="50"/>
    </w:p>
    <w:p>
      <w:pPr>
        <w:pStyle w:val="Subsection"/>
      </w:pPr>
      <w:r>
        <w:tab/>
        <w:t>(1)</w:t>
      </w:r>
      <w:r>
        <w:tab/>
        <w:t>The Authority may erect or establish traffic signs on the designated land.</w:t>
      </w:r>
    </w:p>
    <w:p>
      <w:pPr>
        <w:pStyle w:val="Subsection"/>
      </w:pPr>
      <w:r>
        <w:tab/>
        <w:t>(2)</w:t>
      </w:r>
      <w:r>
        <w:tab/>
        <w:t>The inscription on a traffic sign operates according to its tenor.</w:t>
      </w:r>
    </w:p>
    <w:p>
      <w:pPr>
        <w:pStyle w:val="Subsection"/>
      </w:pPr>
      <w:r>
        <w:tab/>
        <w:t>(3)</w:t>
      </w:r>
      <w:r>
        <w:tab/>
        <w:t>A person must comply with —</w:t>
      </w:r>
    </w:p>
    <w:p>
      <w:pPr>
        <w:pStyle w:val="Indenta"/>
      </w:pPr>
      <w:r>
        <w:tab/>
        <w:t>(a)</w:t>
      </w:r>
      <w:r>
        <w:tab/>
        <w:t>the inscription on a traffic sign erected or established under subregulation (1); or</w:t>
      </w:r>
    </w:p>
    <w:p>
      <w:pPr>
        <w:pStyle w:val="Indenta"/>
      </w:pPr>
      <w:r>
        <w:tab/>
        <w:t>(b)</w:t>
      </w:r>
      <w:r>
        <w:tab/>
        <w:t>a signal or direction by a park management officer as to the use, parking or movement of a vehicle that is addressed to the person and that is reasonably required for the regulation of traffic on the designated land.</w:t>
      </w:r>
    </w:p>
    <w:p>
      <w:pPr>
        <w:pStyle w:val="Penstart"/>
      </w:pPr>
      <w:r>
        <w:tab/>
        <w:t>Penalty: $600.</w:t>
      </w:r>
    </w:p>
    <w:p>
      <w:pPr>
        <w:pStyle w:val="Heading5"/>
      </w:pPr>
      <w:bookmarkStart w:id="51" w:name="_Toc408407063"/>
      <w:bookmarkStart w:id="52" w:name="_Toc408467455"/>
      <w:bookmarkStart w:id="53" w:name="_Toc417553491"/>
      <w:r>
        <w:rPr>
          <w:rStyle w:val="CharSectno"/>
        </w:rPr>
        <w:t>10</w:t>
      </w:r>
      <w:r>
        <w:t>.</w:t>
      </w:r>
      <w:r>
        <w:tab/>
        <w:t>Certain classes of vehicles prohibited</w:t>
      </w:r>
      <w:bookmarkEnd w:id="51"/>
      <w:bookmarkEnd w:id="52"/>
      <w:bookmarkEnd w:id="53"/>
    </w:p>
    <w:p>
      <w:pPr>
        <w:pStyle w:val="Subsection"/>
      </w:pPr>
      <w:r>
        <w:tab/>
        <w:t>(1)</w:t>
      </w:r>
      <w:r>
        <w:tab/>
        <w:t>A person must not, without permission, use on the designated land — </w:t>
      </w:r>
    </w:p>
    <w:p>
      <w:pPr>
        <w:pStyle w:val="Indenta"/>
      </w:pPr>
      <w:r>
        <w:tab/>
        <w:t>(a)</w:t>
      </w:r>
      <w:r>
        <w:tab/>
        <w:t xml:space="preserve">an omnibus as defined in the </w:t>
      </w:r>
      <w:r>
        <w:rPr>
          <w:i/>
        </w:rPr>
        <w:t>Road Traffic (Vehicles) Act 2012</w:t>
      </w:r>
      <w:r>
        <w:t xml:space="preserve"> section 130(1); or</w:t>
      </w:r>
    </w:p>
    <w:p>
      <w:pPr>
        <w:pStyle w:val="Indenta"/>
      </w:pPr>
      <w:r>
        <w:tab/>
        <w:t>(b)</w:t>
      </w:r>
      <w:r>
        <w:tab/>
        <w:t>a taxi unless it is being used for the purpose of —</w:t>
      </w:r>
    </w:p>
    <w:p>
      <w:pPr>
        <w:pStyle w:val="Indenti"/>
      </w:pPr>
      <w:r>
        <w:tab/>
        <w:t>(i)</w:t>
      </w:r>
      <w:r>
        <w:tab/>
        <w:t>bringing a passenger onto the designated land; or</w:t>
      </w:r>
    </w:p>
    <w:p>
      <w:pPr>
        <w:pStyle w:val="Indenti"/>
      </w:pPr>
      <w:r>
        <w:tab/>
        <w:t>(ii)</w:t>
      </w:r>
      <w:r>
        <w:tab/>
        <w:t>taking a passenger from the designated land after being called to the land for that purpose; or</w:t>
      </w:r>
    </w:p>
    <w:p>
      <w:pPr>
        <w:pStyle w:val="Indenti"/>
      </w:pPr>
      <w:r>
        <w:tab/>
        <w:t>(iii)</w:t>
      </w:r>
      <w:r>
        <w:tab/>
        <w:t>taking up a passenger at one point on the land and setting the passenger down at another point on the land after being called to the land for that purpose,</w:t>
      </w:r>
    </w:p>
    <w:p>
      <w:pPr>
        <w:pStyle w:val="Indenta"/>
      </w:pPr>
      <w:r>
        <w:tab/>
      </w:r>
      <w:r>
        <w:tab/>
        <w:t>and it leaves the land in completion of that purpose or when that purpose has been completed, as the case requires;</w:t>
      </w:r>
    </w:p>
    <w:p>
      <w:pPr>
        <w:pStyle w:val="Indenta"/>
      </w:pPr>
      <w:r>
        <w:tab/>
      </w:r>
      <w:r>
        <w:tab/>
        <w:t>or</w:t>
      </w:r>
    </w:p>
    <w:p>
      <w:pPr>
        <w:pStyle w:val="Indenta"/>
      </w:pPr>
      <w:r>
        <w:tab/>
        <w:t>(c)</w:t>
      </w:r>
      <w:r>
        <w:tab/>
        <w:t xml:space="preserve">a goods vehicle as defined in the </w:t>
      </w:r>
      <w:r>
        <w:rPr>
          <w:i/>
        </w:rPr>
        <w:t>Road Traffic (Vehicles) Regulations 2014</w:t>
      </w:r>
      <w:r>
        <w:t xml:space="preserve"> regulation 3 with an unladen mass in excess of 1 524 kg; or</w:t>
      </w:r>
    </w:p>
    <w:p>
      <w:pPr>
        <w:pStyle w:val="Indenta"/>
      </w:pPr>
      <w:r>
        <w:tab/>
        <w:t>(d)</w:t>
      </w:r>
      <w:r>
        <w:tab/>
        <w:t>a tractor, whether of a prime mover type or any other type; or</w:t>
      </w:r>
    </w:p>
    <w:p>
      <w:pPr>
        <w:pStyle w:val="Indenta"/>
      </w:pPr>
      <w:r>
        <w:tab/>
        <w:t>(e)</w:t>
      </w:r>
      <w:r>
        <w:tab/>
        <w:t>a horse-drawn vehicle; or</w:t>
      </w:r>
    </w:p>
    <w:p>
      <w:pPr>
        <w:pStyle w:val="Indenta"/>
      </w:pPr>
      <w:r>
        <w:tab/>
        <w:t>(f)</w:t>
      </w:r>
      <w:r>
        <w:tab/>
        <w:t xml:space="preserve">an off-road vehicle as defined in the </w:t>
      </w:r>
      <w:r>
        <w:rPr>
          <w:i/>
        </w:rPr>
        <w:t>Control of Vehicles (Off</w:t>
      </w:r>
      <w:r>
        <w:rPr>
          <w:i/>
        </w:rPr>
        <w:noBreakHyphen/>
        <w:t>road Areas) Act 1978</w:t>
      </w:r>
      <w:r>
        <w:t xml:space="preserve"> section 3(1); or</w:t>
      </w:r>
    </w:p>
    <w:p>
      <w:pPr>
        <w:pStyle w:val="Indenta"/>
      </w:pPr>
      <w:r>
        <w:tab/>
        <w:t>(g)</w:t>
      </w:r>
      <w:r>
        <w:tab/>
        <w:t>a vehicle (whether laden or not) ordinarily used for the carrying of goods, materials or merchandise of any kind, unless the vehicle is being used in connection with the delivery of goods, materials or merchandise to —</w:t>
      </w:r>
    </w:p>
    <w:p>
      <w:pPr>
        <w:pStyle w:val="Indenti"/>
      </w:pPr>
      <w:r>
        <w:tab/>
        <w:t>(i)</w:t>
      </w:r>
      <w:r>
        <w:tab/>
        <w:t>the Authority; or</w:t>
      </w:r>
    </w:p>
    <w:p>
      <w:pPr>
        <w:pStyle w:val="Indenti"/>
      </w:pPr>
      <w:r>
        <w:tab/>
        <w:t>(ii)</w:t>
      </w:r>
      <w:r>
        <w:tab/>
        <w:t>a person who has been granted a lease or licence by the Authority or is authorized by the Authority to use any part of the designated land;</w:t>
      </w:r>
    </w:p>
    <w:p>
      <w:pPr>
        <w:pStyle w:val="Indenta"/>
      </w:pPr>
      <w:r>
        <w:tab/>
      </w:r>
      <w:r>
        <w:tab/>
        <w:t>or</w:t>
      </w:r>
    </w:p>
    <w:p>
      <w:pPr>
        <w:pStyle w:val="Indenta"/>
      </w:pPr>
      <w:r>
        <w:tab/>
        <w:t>(h)</w:t>
      </w:r>
      <w:r>
        <w:tab/>
        <w:t>a hearse.</w:t>
      </w:r>
    </w:p>
    <w:p>
      <w:pPr>
        <w:pStyle w:val="Penstart"/>
      </w:pPr>
      <w:r>
        <w:tab/>
        <w:t>Penalty: $600.</w:t>
      </w:r>
    </w:p>
    <w:p>
      <w:pPr>
        <w:pStyle w:val="Subsection"/>
      </w:pPr>
      <w:r>
        <w:tab/>
        <w:t>(2)</w:t>
      </w:r>
      <w:r>
        <w:tab/>
        <w:t>In subregulation (1) —</w:t>
      </w:r>
    </w:p>
    <w:p>
      <w:pPr>
        <w:pStyle w:val="Defstart"/>
      </w:pPr>
      <w:r>
        <w:tab/>
      </w:r>
      <w:r>
        <w:rPr>
          <w:rStyle w:val="CharDefText"/>
        </w:rPr>
        <w:t>taxi</w:t>
      </w:r>
      <w:r>
        <w:t xml:space="preserve"> means a vehicle that is used for the purpose of standing or plying for hire or otherwise for the carrying of passengers for reward.</w:t>
      </w:r>
    </w:p>
    <w:p>
      <w:pPr>
        <w:pStyle w:val="Footnotesection"/>
      </w:pPr>
      <w:bookmarkStart w:id="54" w:name="_Toc408407064"/>
      <w:bookmarkStart w:id="55" w:name="_Toc408467456"/>
      <w:r>
        <w:tab/>
        <w:t>[Regulation 10 amended in Gazette 8 Jan 2015 p. 78</w:t>
      </w:r>
      <w:r>
        <w:noBreakHyphen/>
        <w:t>9.]</w:t>
      </w:r>
    </w:p>
    <w:p>
      <w:pPr>
        <w:pStyle w:val="Heading5"/>
      </w:pPr>
      <w:bookmarkStart w:id="56" w:name="_Toc417553492"/>
      <w:r>
        <w:rPr>
          <w:rStyle w:val="CharSectno"/>
        </w:rPr>
        <w:t>11</w:t>
      </w:r>
      <w:r>
        <w:t>.</w:t>
      </w:r>
      <w:r>
        <w:tab/>
        <w:t>Use of motor vehicles</w:t>
      </w:r>
      <w:bookmarkEnd w:id="54"/>
      <w:bookmarkEnd w:id="55"/>
      <w:bookmarkEnd w:id="56"/>
    </w:p>
    <w:p>
      <w:pPr>
        <w:pStyle w:val="Subsection"/>
      </w:pPr>
      <w:r>
        <w:tab/>
      </w:r>
      <w:r>
        <w:tab/>
        <w:t>A person must not, without permission, use a motor vehicle, or cause or permit a motor vehicle in his or her possession to be used, on the designated land except —</w:t>
      </w:r>
    </w:p>
    <w:p>
      <w:pPr>
        <w:pStyle w:val="Indenta"/>
      </w:pPr>
      <w:r>
        <w:tab/>
        <w:t>(a)</w:t>
      </w:r>
      <w:r>
        <w:tab/>
        <w:t>on a road;</w:t>
      </w:r>
    </w:p>
    <w:p>
      <w:pPr>
        <w:pStyle w:val="Indenta"/>
      </w:pPr>
      <w:r>
        <w:tab/>
        <w:t>(b)</w:t>
      </w:r>
      <w:r>
        <w:tab/>
        <w:t>on a track designated as a track that may be used by motor vehicles; or</w:t>
      </w:r>
    </w:p>
    <w:p>
      <w:pPr>
        <w:pStyle w:val="Indenta"/>
      </w:pPr>
      <w:r>
        <w:tab/>
        <w:t>(c)</w:t>
      </w:r>
      <w:r>
        <w:tab/>
        <w:t>in a parking area.</w:t>
      </w:r>
    </w:p>
    <w:p>
      <w:pPr>
        <w:pStyle w:val="Penstart"/>
      </w:pPr>
      <w:r>
        <w:tab/>
        <w:t>Penalty: $2 000.</w:t>
      </w:r>
    </w:p>
    <w:p>
      <w:pPr>
        <w:pStyle w:val="Heading5"/>
      </w:pPr>
      <w:bookmarkStart w:id="57" w:name="_Toc408407065"/>
      <w:bookmarkStart w:id="58" w:name="_Toc408467457"/>
      <w:bookmarkStart w:id="59" w:name="_Toc417553493"/>
      <w:r>
        <w:rPr>
          <w:rStyle w:val="CharSectno"/>
        </w:rPr>
        <w:t>12</w:t>
      </w:r>
      <w:r>
        <w:t>.</w:t>
      </w:r>
      <w:r>
        <w:tab/>
        <w:t>Speed restriction</w:t>
      </w:r>
      <w:bookmarkEnd w:id="57"/>
      <w:bookmarkEnd w:id="58"/>
      <w:bookmarkEnd w:id="59"/>
    </w:p>
    <w:p>
      <w:pPr>
        <w:pStyle w:val="Subsection"/>
      </w:pPr>
      <w:r>
        <w:tab/>
        <w:t>(1)</w:t>
      </w:r>
      <w:r>
        <w:tab/>
        <w:t>A person must not drive or ride a vehicle on the designated land at a speed in excess of 40 km per hour.</w:t>
      </w:r>
    </w:p>
    <w:p>
      <w:pPr>
        <w:pStyle w:val="Penstart"/>
      </w:pPr>
      <w:r>
        <w:tab/>
        <w:t>Penalty: $1 000.</w:t>
      </w:r>
    </w:p>
    <w:p>
      <w:pPr>
        <w:pStyle w:val="Subsection"/>
      </w:pPr>
      <w:r>
        <w:tab/>
        <w:t>(2)</w:t>
      </w:r>
      <w:r>
        <w:tab/>
        <w:t>Subregulation (1) does not justify the driver of a vehicle driving at a speed that may constitute driving carelessly, recklessly or at a speed, or in a manner, that is dangerous to the public, having regard to all the circumstances.</w:t>
      </w:r>
    </w:p>
    <w:p>
      <w:pPr>
        <w:pStyle w:val="Heading5"/>
      </w:pPr>
      <w:bookmarkStart w:id="60" w:name="_Toc408407066"/>
      <w:bookmarkStart w:id="61" w:name="_Toc408467458"/>
      <w:bookmarkStart w:id="62" w:name="_Toc417553494"/>
      <w:r>
        <w:rPr>
          <w:rStyle w:val="CharSectno"/>
        </w:rPr>
        <w:t>13</w:t>
      </w:r>
      <w:r>
        <w:t>.</w:t>
      </w:r>
      <w:r>
        <w:tab/>
        <w:t>Standing</w:t>
      </w:r>
      <w:bookmarkEnd w:id="60"/>
      <w:bookmarkEnd w:id="61"/>
      <w:bookmarkEnd w:id="62"/>
    </w:p>
    <w:p>
      <w:pPr>
        <w:pStyle w:val="Subsection"/>
      </w:pPr>
      <w:r>
        <w:tab/>
      </w:r>
      <w:r>
        <w:tab/>
        <w:t>A person must not, without permission,</w:t>
      </w:r>
      <w:r>
        <w:rPr>
          <w:b/>
          <w:i/>
          <w:sz w:val="20"/>
        </w:rPr>
        <w:t xml:space="preserve"> </w:t>
      </w:r>
      <w:r>
        <w:t>stand a vehicle on part of a carriageway on the designated land if the standing of vehicles on that part of the carriageway is prohibited by a traffic sign.</w:t>
      </w:r>
    </w:p>
    <w:p>
      <w:pPr>
        <w:pStyle w:val="Penstart"/>
      </w:pPr>
      <w:r>
        <w:tab/>
        <w:t>Penalty: $600.</w:t>
      </w:r>
    </w:p>
    <w:p>
      <w:pPr>
        <w:pStyle w:val="Heading5"/>
      </w:pPr>
      <w:bookmarkStart w:id="63" w:name="_Toc408407067"/>
      <w:bookmarkStart w:id="64" w:name="_Toc408467459"/>
      <w:bookmarkStart w:id="65" w:name="_Toc417553495"/>
      <w:r>
        <w:rPr>
          <w:rStyle w:val="CharSectno"/>
        </w:rPr>
        <w:t>14</w:t>
      </w:r>
      <w:r>
        <w:t>.</w:t>
      </w:r>
      <w:r>
        <w:tab/>
        <w:t>Parking</w:t>
      </w:r>
      <w:bookmarkEnd w:id="63"/>
      <w:bookmarkEnd w:id="64"/>
      <w:bookmarkEnd w:id="65"/>
    </w:p>
    <w:p>
      <w:pPr>
        <w:pStyle w:val="Subsection"/>
      </w:pPr>
      <w:r>
        <w:tab/>
        <w:t>(1)</w:t>
      </w:r>
      <w:r>
        <w:tab/>
        <w:t>A person must not, without permission, park a vehicle, or cause or permit it to be parked, on the designated land — </w:t>
      </w:r>
    </w:p>
    <w:p>
      <w:pPr>
        <w:pStyle w:val="Indenta"/>
      </w:pPr>
      <w:r>
        <w:tab/>
        <w:t>(a)</w:t>
      </w:r>
      <w:r>
        <w:tab/>
        <w:t>in a place, other than a parking area, that is off a carriageway;</w:t>
      </w:r>
    </w:p>
    <w:p>
      <w:pPr>
        <w:pStyle w:val="Indenta"/>
      </w:pPr>
      <w:r>
        <w:tab/>
        <w:t>(b)</w:t>
      </w:r>
      <w:r>
        <w:tab/>
        <w:t>on part of a carriageway, if the parking of vehicles on that part of the carriageway is prohibited by a traffic sign;</w:t>
      </w:r>
    </w:p>
    <w:p>
      <w:pPr>
        <w:pStyle w:val="Indenta"/>
      </w:pPr>
      <w:r>
        <w:tab/>
        <w:t>(c)</w:t>
      </w:r>
      <w:r>
        <w:tab/>
        <w:t>during a period when the person is not on the designated land, whether or not the vehicle is parked in a parking area;</w:t>
      </w:r>
    </w:p>
    <w:p>
      <w:pPr>
        <w:pStyle w:val="Indenta"/>
      </w:pPr>
      <w:r>
        <w:tab/>
        <w:t>(d)</w:t>
      </w:r>
      <w:r>
        <w:tab/>
        <w:t>in a place for a period in excess of the time during which a vehicle is permitted by the Authority to be parked in that place;</w:t>
      </w:r>
    </w:p>
    <w:p>
      <w:pPr>
        <w:pStyle w:val="Indenta"/>
      </w:pPr>
      <w:r>
        <w:tab/>
        <w:t>(e)</w:t>
      </w:r>
      <w:r>
        <w:tab/>
        <w:t>in a place that is marked with parking bays, unless it is entirely within the confines of such a parking bay;</w:t>
      </w:r>
    </w:p>
    <w:p>
      <w:pPr>
        <w:pStyle w:val="Indenta"/>
      </w:pPr>
      <w:r>
        <w:tab/>
        <w:t>(f)</w:t>
      </w:r>
      <w:r>
        <w:tab/>
        <w:t>in an area designated for the parking of vehicles of disabled persons, unless —</w:t>
      </w:r>
    </w:p>
    <w:p>
      <w:pPr>
        <w:pStyle w:val="Indenti"/>
      </w:pPr>
      <w:r>
        <w:tab/>
        <w:t>(i)</w:t>
      </w:r>
      <w:r>
        <w:tab/>
        <w:t>a disabled person is the driver of or a passenger in the vehicle; and</w:t>
      </w:r>
    </w:p>
    <w:p>
      <w:pPr>
        <w:pStyle w:val="Indenti"/>
      </w:pPr>
      <w:r>
        <w:tab/>
        <w:t>(ii)</w:t>
      </w:r>
      <w:r>
        <w:tab/>
        <w:t>an ACROD sticker is displayed in a prominent position on the vehicle;</w:t>
      </w:r>
    </w:p>
    <w:p>
      <w:pPr>
        <w:pStyle w:val="Indenta"/>
      </w:pPr>
      <w:r>
        <w:tab/>
        <w:t>(g)</w:t>
      </w:r>
      <w:r>
        <w:tab/>
        <w:t>in an area that is designated for the parking of vehicles by persons of a particular class, unless the person belongs to that class;</w:t>
      </w:r>
    </w:p>
    <w:p>
      <w:pPr>
        <w:pStyle w:val="Indenta"/>
      </w:pPr>
      <w:r>
        <w:tab/>
        <w:t>(h)</w:t>
      </w:r>
      <w:r>
        <w:tab/>
        <w:t>in an area that is designated as an area for the parking of vehicles of a particular class, unless the vehicle belongs to that class;</w:t>
      </w:r>
    </w:p>
    <w:p>
      <w:pPr>
        <w:pStyle w:val="Indenta"/>
      </w:pPr>
      <w:r>
        <w:tab/>
        <w:t>(i)</w:t>
      </w:r>
      <w:r>
        <w:tab/>
        <w:t>on part of a carriageway within 18 m of the approach side or 9 m of the departure side of a sign inscribed “Bus Stop” or “Hail Bus Here” unless the vehicle is an omnibus that is taking up or setting down passengers; or</w:t>
      </w:r>
    </w:p>
    <w:p>
      <w:pPr>
        <w:pStyle w:val="Indenta"/>
      </w:pPr>
      <w:r>
        <w:tab/>
        <w:t>(j)</w:t>
      </w:r>
      <w:r>
        <w:tab/>
        <w:t>on a carriageway, unless it is as near as practicable to, and parallel with, either boundary of the carriageway and headed in the direction of the movement of traffic on the side of the road on which it is parked.</w:t>
      </w:r>
    </w:p>
    <w:p>
      <w:pPr>
        <w:pStyle w:val="Penstart"/>
      </w:pPr>
      <w:r>
        <w:tab/>
        <w:t>Penalty: $600.</w:t>
      </w:r>
    </w:p>
    <w:p>
      <w:pPr>
        <w:pStyle w:val="Subsection"/>
      </w:pPr>
      <w:r>
        <w:tab/>
        <w:t>(2)</w:t>
      </w:r>
      <w:r>
        <w:tab/>
        <w:t>Despite subregulation (1)(i), where the part of a carriageway referred to in that paragraph is also designated for bus parking or as a bus terminus, a person may park an omnibus on that part of the carriageway for such reasonable time as is necessary in the course of a journey.</w:t>
      </w:r>
    </w:p>
    <w:p>
      <w:pPr>
        <w:pStyle w:val="Subsection"/>
      </w:pPr>
      <w:r>
        <w:tab/>
        <w:t>(3)</w:t>
      </w:r>
      <w:r>
        <w:tab/>
        <w:t>In subregulation (1) —</w:t>
      </w:r>
    </w:p>
    <w:p>
      <w:pPr>
        <w:pStyle w:val="Defstart"/>
      </w:pPr>
      <w: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taking up or setting down passengers</w:t>
      </w:r>
      <w:r>
        <w:t xml:space="preserve"> does not include waiting for passengers.</w:t>
      </w:r>
    </w:p>
    <w:p>
      <w:pPr>
        <w:pStyle w:val="Heading5"/>
      </w:pPr>
      <w:bookmarkStart w:id="66" w:name="_Toc408407068"/>
      <w:bookmarkStart w:id="67" w:name="_Toc408467460"/>
      <w:bookmarkStart w:id="68" w:name="_Toc417553496"/>
      <w:r>
        <w:rPr>
          <w:rStyle w:val="CharSectno"/>
        </w:rPr>
        <w:t>15</w:t>
      </w:r>
      <w:r>
        <w:t>.</w:t>
      </w:r>
      <w:r>
        <w:tab/>
        <w:t>Bicycles</w:t>
      </w:r>
      <w:bookmarkEnd w:id="66"/>
      <w:bookmarkEnd w:id="67"/>
      <w:bookmarkEnd w:id="68"/>
    </w:p>
    <w:p>
      <w:pPr>
        <w:pStyle w:val="Subsection"/>
      </w:pPr>
      <w:r>
        <w:tab/>
      </w:r>
      <w:r>
        <w:tab/>
        <w:t>A person must not, without permission, ride a bicycle on the designated land except —</w:t>
      </w:r>
    </w:p>
    <w:p>
      <w:pPr>
        <w:pStyle w:val="Indenta"/>
      </w:pPr>
      <w:r>
        <w:tab/>
        <w:t>(a)</w:t>
      </w:r>
      <w:r>
        <w:tab/>
        <w:t>on a road;</w:t>
      </w:r>
    </w:p>
    <w:p>
      <w:pPr>
        <w:pStyle w:val="Indenta"/>
      </w:pPr>
      <w:r>
        <w:tab/>
        <w:t>(b)</w:t>
      </w:r>
      <w:r>
        <w:tab/>
        <w:t>on a track designated for use by vehicles;</w:t>
      </w:r>
    </w:p>
    <w:p>
      <w:pPr>
        <w:pStyle w:val="Indenta"/>
      </w:pPr>
      <w:r>
        <w:tab/>
        <w:t>(c)</w:t>
      </w:r>
      <w:r>
        <w:tab/>
        <w:t>on a path designated for use by cyclists; or</w:t>
      </w:r>
    </w:p>
    <w:p>
      <w:pPr>
        <w:pStyle w:val="Indenta"/>
      </w:pPr>
      <w:r>
        <w:tab/>
        <w:t>(d)</w:t>
      </w:r>
      <w:r>
        <w:tab/>
        <w:t>in a parking area.</w:t>
      </w:r>
    </w:p>
    <w:p>
      <w:pPr>
        <w:pStyle w:val="Penstart"/>
      </w:pPr>
      <w:r>
        <w:tab/>
        <w:t>Penalty: $1 000.</w:t>
      </w:r>
    </w:p>
    <w:p>
      <w:pPr>
        <w:pStyle w:val="Heading5"/>
      </w:pPr>
      <w:bookmarkStart w:id="69" w:name="_Toc408407069"/>
      <w:bookmarkStart w:id="70" w:name="_Toc408467461"/>
      <w:bookmarkStart w:id="71" w:name="_Toc417553497"/>
      <w:r>
        <w:rPr>
          <w:rStyle w:val="CharSectno"/>
        </w:rPr>
        <w:t>16</w:t>
      </w:r>
      <w:r>
        <w:t>.</w:t>
      </w:r>
      <w:r>
        <w:tab/>
        <w:t>Roller skates etc.</w:t>
      </w:r>
      <w:bookmarkEnd w:id="69"/>
      <w:bookmarkEnd w:id="70"/>
      <w:bookmarkEnd w:id="71"/>
    </w:p>
    <w:p>
      <w:pPr>
        <w:pStyle w:val="Subsection"/>
      </w:pPr>
      <w:r>
        <w:tab/>
      </w:r>
      <w:r>
        <w:tab/>
        <w:t>A person must not, without permission, ride —</w:t>
      </w:r>
    </w:p>
    <w:p>
      <w:pPr>
        <w:pStyle w:val="Indenta"/>
      </w:pPr>
      <w:r>
        <w:tab/>
        <w:t>(a)</w:t>
      </w:r>
      <w:r>
        <w:tab/>
        <w:t>a roller skate; or</w:t>
      </w:r>
    </w:p>
    <w:p>
      <w:pPr>
        <w:pStyle w:val="Indenta"/>
      </w:pPr>
      <w:r>
        <w:tab/>
        <w:t>(b)</w:t>
      </w:r>
      <w:r>
        <w:tab/>
        <w:t>any vehicle that is mounted on small wheels or rollers and not fitted with an efficient mechanism for braking,</w:t>
      </w:r>
    </w:p>
    <w:p>
      <w:pPr>
        <w:pStyle w:val="Subsection"/>
      </w:pPr>
      <w:r>
        <w:tab/>
      </w:r>
      <w:r>
        <w:tab/>
        <w:t>on the designated land except on a track or path designated for such use.</w:t>
      </w:r>
    </w:p>
    <w:p>
      <w:pPr>
        <w:pStyle w:val="Penstart"/>
      </w:pPr>
      <w:r>
        <w:tab/>
        <w:t>Penalty: $1 000.</w:t>
      </w:r>
    </w:p>
    <w:p>
      <w:pPr>
        <w:pStyle w:val="Heading5"/>
      </w:pPr>
      <w:bookmarkStart w:id="72" w:name="_Toc408407070"/>
      <w:bookmarkStart w:id="73" w:name="_Toc408467462"/>
      <w:bookmarkStart w:id="74" w:name="_Toc417553498"/>
      <w:r>
        <w:rPr>
          <w:rStyle w:val="CharSectno"/>
        </w:rPr>
        <w:t>17</w:t>
      </w:r>
      <w:r>
        <w:t>.</w:t>
      </w:r>
      <w:r>
        <w:tab/>
        <w:t>Instruction in driving motor vehicles etc.</w:t>
      </w:r>
      <w:bookmarkEnd w:id="72"/>
      <w:bookmarkEnd w:id="73"/>
      <w:bookmarkEnd w:id="74"/>
    </w:p>
    <w:p>
      <w:pPr>
        <w:pStyle w:val="Subsection"/>
      </w:pPr>
      <w:r>
        <w:tab/>
      </w:r>
      <w:r>
        <w:tab/>
        <w:t>A person must not, without permission —</w:t>
      </w:r>
    </w:p>
    <w:p>
      <w:pPr>
        <w:pStyle w:val="Indenta"/>
      </w:pPr>
      <w:r>
        <w:tab/>
        <w:t>(a)</w:t>
      </w:r>
      <w:r>
        <w:tab/>
        <w:t>use any road on the designated land for the purpose of instructing another person in how to drive a motor vehicle;</w:t>
      </w:r>
    </w:p>
    <w:p>
      <w:pPr>
        <w:pStyle w:val="Indenta"/>
      </w:pPr>
      <w:r>
        <w:tab/>
        <w:t>(b)</w:t>
      </w:r>
      <w:r>
        <w:tab/>
        <w:t>repair a motor vehicle on the designated land unless such repair is necessary because the motor vehicle has broken down; or</w:t>
      </w:r>
    </w:p>
    <w:p>
      <w:pPr>
        <w:pStyle w:val="Indenta"/>
      </w:pPr>
      <w:r>
        <w:tab/>
        <w:t>(c)</w:t>
      </w:r>
      <w:r>
        <w:tab/>
        <w:t>use the designated land for the purpose of testing or displaying a motor vehicle.</w:t>
      </w:r>
    </w:p>
    <w:p>
      <w:pPr>
        <w:pStyle w:val="Penstart"/>
      </w:pPr>
      <w:r>
        <w:tab/>
        <w:t>Penalty: $600.</w:t>
      </w:r>
    </w:p>
    <w:p>
      <w:pPr>
        <w:pStyle w:val="Heading5"/>
      </w:pPr>
      <w:bookmarkStart w:id="75" w:name="_Toc408407071"/>
      <w:bookmarkStart w:id="76" w:name="_Toc408467463"/>
      <w:bookmarkStart w:id="77" w:name="_Toc417553499"/>
      <w:r>
        <w:rPr>
          <w:rStyle w:val="CharSectno"/>
        </w:rPr>
        <w:t>18</w:t>
      </w:r>
      <w:r>
        <w:t>.</w:t>
      </w:r>
      <w:r>
        <w:tab/>
        <w:t>Emergency vehicles</w:t>
      </w:r>
      <w:bookmarkEnd w:id="75"/>
      <w:bookmarkEnd w:id="76"/>
      <w:bookmarkEnd w:id="77"/>
    </w:p>
    <w:p>
      <w:pPr>
        <w:pStyle w:val="Subsection"/>
      </w:pPr>
      <w:r>
        <w:tab/>
        <w:t>(1)</w:t>
      </w:r>
      <w:r>
        <w:tab/>
        <w:t>Despite any other provision of these regulations, the driver of an emergency vehicle may, in the course of his or her duties and when it is expedient and safe to do so —</w:t>
      </w:r>
    </w:p>
    <w:p>
      <w:pPr>
        <w:pStyle w:val="Indenta"/>
      </w:pPr>
      <w:r>
        <w:tab/>
        <w:t>(a)</w:t>
      </w:r>
      <w:r>
        <w:tab/>
        <w:t>stop, stand or park the vehicle at any place on the designated land and at any time; or</w:t>
      </w:r>
    </w:p>
    <w:p>
      <w:pPr>
        <w:pStyle w:val="Indenta"/>
      </w:pPr>
      <w:r>
        <w:tab/>
        <w:t>(b)</w:t>
      </w:r>
      <w:r>
        <w:tab/>
        <w:t>exceed the speed prescribed in regulation 12(1).</w:t>
      </w:r>
    </w:p>
    <w:p>
      <w:pPr>
        <w:pStyle w:val="Subsection"/>
      </w:pPr>
      <w:r>
        <w:tab/>
        <w:t>(2)</w:t>
      </w:r>
      <w:r>
        <w:tab/>
        <w:t>In subregulation (1) —</w:t>
      </w:r>
    </w:p>
    <w:p>
      <w:pPr>
        <w:pStyle w:val="Defstart"/>
      </w:pPr>
      <w:r>
        <w:tab/>
      </w:r>
      <w:r>
        <w:rPr>
          <w:rStyle w:val="CharDefText"/>
        </w:rPr>
        <w:t>emergency vehicle</w:t>
      </w:r>
      <w:r>
        <w:t xml:space="preserve"> means a motor vehicle being used in connection with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by the driver of the vehicle to be in danger.</w:t>
      </w:r>
    </w:p>
    <w:p>
      <w:pPr>
        <w:pStyle w:val="Heading2"/>
      </w:pPr>
      <w:bookmarkStart w:id="78" w:name="_Toc408407072"/>
      <w:bookmarkStart w:id="79" w:name="_Toc408407156"/>
      <w:bookmarkStart w:id="80" w:name="_Toc408467464"/>
      <w:bookmarkStart w:id="81" w:name="_Toc415056066"/>
      <w:bookmarkStart w:id="82" w:name="_Toc415056128"/>
      <w:bookmarkStart w:id="83" w:name="_Toc417552906"/>
      <w:bookmarkStart w:id="84" w:name="_Toc417553500"/>
      <w:r>
        <w:rPr>
          <w:rStyle w:val="CharPartNo"/>
        </w:rPr>
        <w:t>Part 4</w:t>
      </w:r>
      <w:r>
        <w:rPr>
          <w:rStyle w:val="CharDivNo"/>
        </w:rPr>
        <w:t xml:space="preserve"> </w:t>
      </w:r>
      <w:r>
        <w:t>—</w:t>
      </w:r>
      <w:r>
        <w:rPr>
          <w:rStyle w:val="CharDivText"/>
        </w:rPr>
        <w:t xml:space="preserve"> </w:t>
      </w:r>
      <w:r>
        <w:rPr>
          <w:rStyle w:val="CharPartText"/>
        </w:rPr>
        <w:t>Protection of biological diversity and the environment</w:t>
      </w:r>
      <w:bookmarkEnd w:id="78"/>
      <w:bookmarkEnd w:id="79"/>
      <w:bookmarkEnd w:id="80"/>
      <w:bookmarkEnd w:id="81"/>
      <w:bookmarkEnd w:id="82"/>
      <w:bookmarkEnd w:id="83"/>
      <w:bookmarkEnd w:id="84"/>
    </w:p>
    <w:p>
      <w:pPr>
        <w:pStyle w:val="Heading5"/>
      </w:pPr>
      <w:bookmarkStart w:id="85" w:name="_Toc408407073"/>
      <w:bookmarkStart w:id="86" w:name="_Toc408467465"/>
      <w:bookmarkStart w:id="87" w:name="_Toc417553501"/>
      <w:r>
        <w:rPr>
          <w:rStyle w:val="CharSectno"/>
        </w:rPr>
        <w:t>19</w:t>
      </w:r>
      <w:r>
        <w:t>.</w:t>
      </w:r>
      <w:r>
        <w:tab/>
        <w:t>Protection of flora and fungi</w:t>
      </w:r>
      <w:bookmarkEnd w:id="85"/>
      <w:bookmarkEnd w:id="86"/>
      <w:bookmarkEnd w:id="87"/>
    </w:p>
    <w:p>
      <w:pPr>
        <w:pStyle w:val="Subsection"/>
      </w:pPr>
      <w:r>
        <w:tab/>
        <w:t>(1)</w:t>
      </w:r>
      <w:r>
        <w:tab/>
        <w:t>A person must not, without permission, or without authorization (however described) under another written law, damage, destroy or take any flora or fungi living or dead on the designated land.</w:t>
      </w:r>
    </w:p>
    <w:p>
      <w:pPr>
        <w:pStyle w:val="Penstart"/>
      </w:pPr>
      <w:r>
        <w:tab/>
        <w:t>Penalty: $2 000.</w:t>
      </w:r>
    </w:p>
    <w:p>
      <w:pPr>
        <w:pStyle w:val="Subsection"/>
      </w:pPr>
      <w:r>
        <w:tab/>
        <w:t>(2)</w:t>
      </w:r>
      <w:r>
        <w:tab/>
        <w:t>A person must not, without permission, remove any stake supporting, any label on or near, or any protective fencing around or near, any flora or fungi living or dead on the designated land.</w:t>
      </w:r>
    </w:p>
    <w:p>
      <w:pPr>
        <w:pStyle w:val="Penstart"/>
      </w:pPr>
      <w:r>
        <w:tab/>
        <w:t>Penalty: $600.</w:t>
      </w:r>
    </w:p>
    <w:p>
      <w:pPr>
        <w:pStyle w:val="Subsection"/>
      </w:pPr>
      <w:r>
        <w:tab/>
        <w:t>(3)</w:t>
      </w:r>
      <w:r>
        <w:tab/>
        <w:t>In this regulation —</w:t>
      </w:r>
    </w:p>
    <w:p>
      <w:pPr>
        <w:pStyle w:val="Defstart"/>
      </w:pPr>
      <w:r>
        <w:tab/>
      </w:r>
      <w:r>
        <w:rPr>
          <w:rStyle w:val="CharDefText"/>
        </w:rPr>
        <w:t>flora</w:t>
      </w:r>
      <w:r>
        <w:t xml:space="preserve"> means any form of plant life including any part, seeds or spores;</w:t>
      </w:r>
    </w:p>
    <w:p>
      <w:pPr>
        <w:pStyle w:val="Defstart"/>
      </w:pPr>
      <w:r>
        <w:tab/>
      </w:r>
      <w:r>
        <w:rPr>
          <w:rStyle w:val="CharDefText"/>
        </w:rPr>
        <w:t>take</w:t>
      </w:r>
      <w:r>
        <w:t xml:space="preserve"> includes gather, pluck, cut, pull up and dig up.</w:t>
      </w:r>
    </w:p>
    <w:p>
      <w:pPr>
        <w:pStyle w:val="Heading5"/>
      </w:pPr>
      <w:bookmarkStart w:id="88" w:name="_Toc408407074"/>
      <w:bookmarkStart w:id="89" w:name="_Toc408467466"/>
      <w:bookmarkStart w:id="90" w:name="_Toc417553502"/>
      <w:r>
        <w:rPr>
          <w:rStyle w:val="CharSectno"/>
        </w:rPr>
        <w:t>20</w:t>
      </w:r>
      <w:r>
        <w:t>.</w:t>
      </w:r>
      <w:r>
        <w:tab/>
        <w:t>Protection of fauna</w:t>
      </w:r>
      <w:bookmarkEnd w:id="88"/>
      <w:bookmarkEnd w:id="89"/>
      <w:bookmarkEnd w:id="90"/>
    </w:p>
    <w:p>
      <w:pPr>
        <w:pStyle w:val="Subsection"/>
      </w:pPr>
      <w:r>
        <w:tab/>
        <w:t>(1)</w:t>
      </w:r>
      <w:r>
        <w:tab/>
        <w:t>A person must not, without permission, or without authorization (however described) under another written law, injure, kill, take, chase or interfere with any fauna on the designated land.</w:t>
      </w:r>
    </w:p>
    <w:p>
      <w:pPr>
        <w:pStyle w:val="Penstart"/>
      </w:pPr>
      <w:r>
        <w:tab/>
        <w:t>Penalty: $2 000.</w:t>
      </w:r>
    </w:p>
    <w:p>
      <w:pPr>
        <w:pStyle w:val="Subsection"/>
      </w:pPr>
      <w:r>
        <w:tab/>
        <w:t>(2)</w:t>
      </w:r>
      <w:r>
        <w:tab/>
        <w:t>A person must not, without permission, or without authorization (however described) under another written law, carry or have in the person’s possession on the designated land a trap, cage, net, or other device for taking or transporting fauna.</w:t>
      </w:r>
    </w:p>
    <w:p>
      <w:pPr>
        <w:pStyle w:val="Penstart"/>
      </w:pPr>
      <w:r>
        <w:tab/>
        <w:t>Penalty: $2 000.</w:t>
      </w:r>
    </w:p>
    <w:p>
      <w:pPr>
        <w:pStyle w:val="Subsection"/>
      </w:pPr>
      <w:r>
        <w:tab/>
        <w:t>(3)</w:t>
      </w:r>
      <w:r>
        <w:tab/>
        <w:t>A person must not, without permission, or without authorization (however described) under another written law, lay or place any trap, net or other device for the taking of fauna on the designated land.</w:t>
      </w:r>
    </w:p>
    <w:p>
      <w:pPr>
        <w:pStyle w:val="Penstart"/>
      </w:pPr>
      <w:r>
        <w:tab/>
        <w:t>Penalty: $2 000.</w:t>
      </w:r>
    </w:p>
    <w:p>
      <w:pPr>
        <w:pStyle w:val="Subsection"/>
      </w:pPr>
      <w:r>
        <w:tab/>
        <w:t>(4)</w:t>
      </w:r>
      <w:r>
        <w:tab/>
        <w:t>A person must not, without permission, or without authorization (however described) under another written law, interfere with or destroy any nest or habitat of fauna on the designated land.</w:t>
      </w:r>
    </w:p>
    <w:p>
      <w:pPr>
        <w:pStyle w:val="Penstart"/>
        <w:rPr>
          <w:b/>
          <w:i/>
          <w:sz w:val="20"/>
        </w:rPr>
      </w:pPr>
      <w:r>
        <w:tab/>
        <w:t>Penalty: $2 000.</w:t>
      </w:r>
    </w:p>
    <w:p>
      <w:pPr>
        <w:pStyle w:val="Subsection"/>
        <w:keepNext/>
      </w:pPr>
      <w:r>
        <w:tab/>
        <w:t>(5)</w:t>
      </w:r>
      <w:r>
        <w:tab/>
        <w:t>In this regulation —</w:t>
      </w:r>
    </w:p>
    <w:p>
      <w:pPr>
        <w:pStyle w:val="Defstart"/>
      </w:pPr>
      <w:r>
        <w:tab/>
      </w:r>
      <w:r>
        <w:rPr>
          <w:rStyle w:val="CharDefText"/>
        </w:rPr>
        <w:t>fauna</w:t>
      </w:r>
      <w:r>
        <w:t xml:space="preserve"> means any living thing that is not a human being or a plant and the eggs and immature stages of any such living thing;</w:t>
      </w:r>
    </w:p>
    <w:p>
      <w:pPr>
        <w:pStyle w:val="Defstart"/>
      </w:pPr>
      <w:r>
        <w:tab/>
      </w:r>
      <w:r>
        <w:rPr>
          <w:rStyle w:val="CharDefText"/>
        </w:rPr>
        <w:t>take</w:t>
      </w:r>
      <w:r>
        <w:t xml:space="preserve"> includes remove, catch, trap and snare.</w:t>
      </w:r>
    </w:p>
    <w:p>
      <w:pPr>
        <w:pStyle w:val="Heading5"/>
      </w:pPr>
      <w:bookmarkStart w:id="91" w:name="_Toc408407075"/>
      <w:bookmarkStart w:id="92" w:name="_Toc408467467"/>
      <w:bookmarkStart w:id="93" w:name="_Toc417553503"/>
      <w:r>
        <w:rPr>
          <w:rStyle w:val="CharSectno"/>
        </w:rPr>
        <w:t>21</w:t>
      </w:r>
      <w:r>
        <w:t>.</w:t>
      </w:r>
      <w:r>
        <w:tab/>
        <w:t>General prohibition on animals and birds</w:t>
      </w:r>
      <w:bookmarkEnd w:id="91"/>
      <w:bookmarkEnd w:id="92"/>
      <w:bookmarkEnd w:id="93"/>
    </w:p>
    <w:p>
      <w:pPr>
        <w:pStyle w:val="Subsection"/>
      </w:pPr>
      <w:r>
        <w:tab/>
        <w:t>(1)</w:t>
      </w:r>
      <w:r>
        <w:tab/>
        <w:t>A person must not, without permission, bring an animal or bird onto the designated land.</w:t>
      </w:r>
    </w:p>
    <w:p>
      <w:pPr>
        <w:pStyle w:val="Penstart"/>
      </w:pPr>
      <w:r>
        <w:tab/>
        <w:t>Penalty: $1 000.</w:t>
      </w:r>
    </w:p>
    <w:p>
      <w:pPr>
        <w:pStyle w:val="Subsection"/>
      </w:pPr>
      <w:r>
        <w:tab/>
        <w:t>(2)</w:t>
      </w:r>
      <w:r>
        <w:tab/>
        <w:t>A person must not, without permission, leave, abandon, or release an animal or bird on the designated land.</w:t>
      </w:r>
    </w:p>
    <w:p>
      <w:pPr>
        <w:pStyle w:val="Penstart"/>
      </w:pPr>
      <w:r>
        <w:tab/>
        <w:t>Penalty: $1 000.</w:t>
      </w:r>
    </w:p>
    <w:p>
      <w:pPr>
        <w:pStyle w:val="Subsection"/>
      </w:pPr>
      <w:r>
        <w:tab/>
        <w:t>(3)</w:t>
      </w:r>
      <w:r>
        <w:tab/>
        <w:t>Subregulation (1) does not apply in relation to a dog if it is effectively restrained at all times by means of a chain, cord or leash not exceeding a length of 2 m.</w:t>
      </w:r>
    </w:p>
    <w:p>
      <w:pPr>
        <w:pStyle w:val="Heading5"/>
      </w:pPr>
      <w:bookmarkStart w:id="94" w:name="_Toc408407076"/>
      <w:bookmarkStart w:id="95" w:name="_Toc408467468"/>
      <w:bookmarkStart w:id="96" w:name="_Toc417553504"/>
      <w:r>
        <w:rPr>
          <w:rStyle w:val="CharSectno"/>
        </w:rPr>
        <w:t>22</w:t>
      </w:r>
      <w:r>
        <w:t>.</w:t>
      </w:r>
      <w:r>
        <w:tab/>
        <w:t>Feeding animals and birds</w:t>
      </w:r>
      <w:bookmarkEnd w:id="94"/>
      <w:bookmarkEnd w:id="95"/>
      <w:bookmarkEnd w:id="96"/>
    </w:p>
    <w:p>
      <w:pPr>
        <w:pStyle w:val="Subsection"/>
        <w:rPr>
          <w:snapToGrid w:val="0"/>
        </w:rPr>
      </w:pPr>
      <w:r>
        <w:rPr>
          <w:snapToGrid w:val="0"/>
        </w:rPr>
        <w:tab/>
        <w:t>(1)</w:t>
      </w:r>
      <w:r>
        <w:rPr>
          <w:snapToGrid w:val="0"/>
        </w:rPr>
        <w:tab/>
        <w:t>The Authority may by resolution determine that the feeding of an animal or bird of a kind specified in the resolution is prohibited on the designated land.</w:t>
      </w:r>
    </w:p>
    <w:p>
      <w:pPr>
        <w:pStyle w:val="Subsection"/>
        <w:rPr>
          <w:snapToGrid w:val="0"/>
        </w:rPr>
      </w:pPr>
      <w:r>
        <w:rPr>
          <w:snapToGrid w:val="0"/>
        </w:rPr>
        <w:tab/>
        <w:t>(2)</w:t>
      </w:r>
      <w:r>
        <w:rPr>
          <w:snapToGrid w:val="0"/>
        </w:rPr>
        <w:tab/>
        <w:t>A person must not, on the designated land, feed an animal or bird in respect of which a resolution has been made under subregulation (1) if the Authority has — </w:t>
      </w:r>
    </w:p>
    <w:p>
      <w:pPr>
        <w:pStyle w:val="Indenta"/>
        <w:rPr>
          <w:snapToGrid w:val="0"/>
        </w:rPr>
      </w:pPr>
      <w:r>
        <w:rPr>
          <w:snapToGrid w:val="0"/>
        </w:rPr>
        <w:tab/>
        <w:t>(a)</w:t>
      </w:r>
      <w:r>
        <w:rPr>
          <w:snapToGrid w:val="0"/>
        </w:rPr>
        <w:tab/>
        <w:t>erected signs on the designated land notifying the public that feeding an animal or bird of that kind is prohibited; or</w:t>
      </w:r>
    </w:p>
    <w:p>
      <w:pPr>
        <w:pStyle w:val="Indenta"/>
        <w:rPr>
          <w:snapToGrid w:val="0"/>
        </w:rPr>
      </w:pPr>
      <w:r>
        <w:rPr>
          <w:snapToGrid w:val="0"/>
        </w:rPr>
        <w:tab/>
        <w:t>(b)</w:t>
      </w:r>
      <w:r>
        <w:rPr>
          <w:snapToGrid w:val="0"/>
        </w:rPr>
        <w:tab/>
        <w:t>otherwise notified that person that the feeding of an animal or bird of that kind is prohibited.</w:t>
      </w:r>
    </w:p>
    <w:p>
      <w:pPr>
        <w:pStyle w:val="Penstart"/>
      </w:pPr>
      <w:r>
        <w:tab/>
        <w:t>Penalty: $600.</w:t>
      </w:r>
    </w:p>
    <w:p>
      <w:pPr>
        <w:pStyle w:val="Heading5"/>
      </w:pPr>
      <w:bookmarkStart w:id="97" w:name="_Toc408407077"/>
      <w:bookmarkStart w:id="98" w:name="_Toc408467469"/>
      <w:bookmarkStart w:id="99" w:name="_Toc417553505"/>
      <w:r>
        <w:rPr>
          <w:rStyle w:val="CharSectno"/>
        </w:rPr>
        <w:t>23</w:t>
      </w:r>
      <w:r>
        <w:t>.</w:t>
      </w:r>
      <w:r>
        <w:tab/>
        <w:t>Protection of rocks, soil, etc.</w:t>
      </w:r>
      <w:bookmarkEnd w:id="97"/>
      <w:bookmarkEnd w:id="98"/>
      <w:bookmarkEnd w:id="99"/>
    </w:p>
    <w:p>
      <w:pPr>
        <w:pStyle w:val="Subsection"/>
      </w:pPr>
      <w:r>
        <w:tab/>
      </w:r>
      <w:r>
        <w:tab/>
        <w:t>A person must not, without permission, or without authorization (however described) under another written law —</w:t>
      </w:r>
    </w:p>
    <w:p>
      <w:pPr>
        <w:pStyle w:val="Indenta"/>
      </w:pPr>
      <w:r>
        <w:tab/>
        <w:t>(a)</w:t>
      </w:r>
      <w:r>
        <w:tab/>
        <w:t>remove, damage, interfere with or mark any rock or other geological material on the designated land;</w:t>
      </w:r>
    </w:p>
    <w:p>
      <w:pPr>
        <w:pStyle w:val="Indenta"/>
      </w:pPr>
      <w:r>
        <w:tab/>
        <w:t>(b)</w:t>
      </w:r>
      <w:r>
        <w:tab/>
        <w:t>remove or displace soil on the designated land; or</w:t>
      </w:r>
    </w:p>
    <w:p>
      <w:pPr>
        <w:pStyle w:val="Indenta"/>
      </w:pPr>
      <w:r>
        <w:tab/>
        <w:t>(c)</w:t>
      </w:r>
      <w:r>
        <w:tab/>
        <w:t>otherwise damage or interfere with the natural surface of the designated land.</w:t>
      </w:r>
    </w:p>
    <w:p>
      <w:pPr>
        <w:pStyle w:val="Penstart"/>
      </w:pPr>
      <w:r>
        <w:tab/>
        <w:t>Penalty: $2 000.</w:t>
      </w:r>
    </w:p>
    <w:p>
      <w:pPr>
        <w:pStyle w:val="Heading5"/>
      </w:pPr>
      <w:bookmarkStart w:id="100" w:name="_Toc408407078"/>
      <w:bookmarkStart w:id="101" w:name="_Toc408467470"/>
      <w:bookmarkStart w:id="102" w:name="_Toc417553506"/>
      <w:r>
        <w:rPr>
          <w:rStyle w:val="CharSectno"/>
        </w:rPr>
        <w:t>24</w:t>
      </w:r>
      <w:r>
        <w:t>.</w:t>
      </w:r>
      <w:r>
        <w:tab/>
        <w:t>Litter</w:t>
      </w:r>
      <w:bookmarkEnd w:id="100"/>
      <w:bookmarkEnd w:id="101"/>
      <w:bookmarkEnd w:id="102"/>
    </w:p>
    <w:p>
      <w:pPr>
        <w:pStyle w:val="Subsection"/>
      </w:pPr>
      <w:r>
        <w:tab/>
        <w:t>(1)</w:t>
      </w:r>
      <w:r>
        <w:tab/>
        <w:t>A person must not —</w:t>
      </w:r>
    </w:p>
    <w:p>
      <w:pPr>
        <w:pStyle w:val="Indenta"/>
      </w:pPr>
      <w:r>
        <w:tab/>
        <w:t>(a)</w:t>
      </w:r>
      <w:r>
        <w:tab/>
        <w:t>deposit litter, or cause litter to be deposited, on the designated land unless the litter is deposited in a litter receptacle; or</w:t>
      </w:r>
    </w:p>
    <w:p>
      <w:pPr>
        <w:pStyle w:val="Indenta"/>
      </w:pPr>
      <w:r>
        <w:tab/>
        <w:t>(b)</w:t>
      </w:r>
      <w:r>
        <w:tab/>
        <w:t>deposit litter, or cause litter to be deposited, in a litter receptacle on the designated land if the litter was not generated on the designated land.</w:t>
      </w:r>
    </w:p>
    <w:p>
      <w:pPr>
        <w:pStyle w:val="Penstart"/>
      </w:pPr>
      <w:r>
        <w:tab/>
        <w:t>Penalty: $1 000.</w:t>
      </w:r>
    </w:p>
    <w:p>
      <w:pPr>
        <w:pStyle w:val="Subsection"/>
      </w:pPr>
      <w:r>
        <w:tab/>
        <w:t>(2)</w:t>
      </w:r>
      <w:r>
        <w:tab/>
        <w:t>In subregulation (1) —</w:t>
      </w:r>
    </w:p>
    <w:p>
      <w:pPr>
        <w:pStyle w:val="Defstart"/>
      </w:pPr>
      <w:r>
        <w:tab/>
      </w:r>
      <w:r>
        <w:rPr>
          <w:rStyle w:val="CharDefText"/>
        </w:rPr>
        <w:t>litter</w:t>
      </w:r>
      <w:r>
        <w:t xml:space="preserve"> has the same meaning as it has in the </w:t>
      </w:r>
      <w:r>
        <w:rPr>
          <w:i/>
        </w:rPr>
        <w:t>Litter Act 1979</w:t>
      </w:r>
      <w:r>
        <w:t>.</w:t>
      </w:r>
    </w:p>
    <w:p>
      <w:pPr>
        <w:pStyle w:val="Heading5"/>
      </w:pPr>
      <w:bookmarkStart w:id="103" w:name="_Toc408407079"/>
      <w:bookmarkStart w:id="104" w:name="_Toc408467471"/>
      <w:bookmarkStart w:id="105" w:name="_Toc417553507"/>
      <w:r>
        <w:rPr>
          <w:rStyle w:val="CharSectno"/>
        </w:rPr>
        <w:t>25</w:t>
      </w:r>
      <w:r>
        <w:t>.</w:t>
      </w:r>
      <w:r>
        <w:tab/>
        <w:t>Dog excrement</w:t>
      </w:r>
      <w:bookmarkEnd w:id="103"/>
      <w:bookmarkEnd w:id="104"/>
      <w:bookmarkEnd w:id="105"/>
    </w:p>
    <w:p>
      <w:pPr>
        <w:pStyle w:val="Subsection"/>
      </w:pPr>
      <w:r>
        <w:tab/>
      </w:r>
      <w:r>
        <w:tab/>
        <w:t>A person who brings a dog onto the designated land must not cause or permit any excrement from the dog to be left on the designated land.</w:t>
      </w:r>
    </w:p>
    <w:p>
      <w:pPr>
        <w:pStyle w:val="Penstart"/>
      </w:pPr>
      <w:r>
        <w:tab/>
        <w:t>Penalty: $600.</w:t>
      </w:r>
    </w:p>
    <w:p>
      <w:pPr>
        <w:pStyle w:val="Heading2"/>
      </w:pPr>
      <w:bookmarkStart w:id="106" w:name="_Toc408407080"/>
      <w:bookmarkStart w:id="107" w:name="_Toc408407164"/>
      <w:bookmarkStart w:id="108" w:name="_Toc408467472"/>
      <w:bookmarkStart w:id="109" w:name="_Toc415056074"/>
      <w:bookmarkStart w:id="110" w:name="_Toc415056136"/>
      <w:bookmarkStart w:id="111" w:name="_Toc417552914"/>
      <w:bookmarkStart w:id="112" w:name="_Toc417553508"/>
      <w:r>
        <w:rPr>
          <w:rStyle w:val="CharPartNo"/>
        </w:rPr>
        <w:t>Part 5</w:t>
      </w:r>
      <w:r>
        <w:rPr>
          <w:rStyle w:val="CharDivNo"/>
        </w:rPr>
        <w:t xml:space="preserve"> </w:t>
      </w:r>
      <w:r>
        <w:t>—</w:t>
      </w:r>
      <w:r>
        <w:rPr>
          <w:rStyle w:val="CharDivText"/>
        </w:rPr>
        <w:t xml:space="preserve"> </w:t>
      </w:r>
      <w:r>
        <w:rPr>
          <w:rStyle w:val="CharPartText"/>
        </w:rPr>
        <w:t>Control of certain activities</w:t>
      </w:r>
      <w:bookmarkEnd w:id="106"/>
      <w:bookmarkEnd w:id="107"/>
      <w:bookmarkEnd w:id="108"/>
      <w:bookmarkEnd w:id="109"/>
      <w:bookmarkEnd w:id="110"/>
      <w:bookmarkEnd w:id="111"/>
      <w:bookmarkEnd w:id="112"/>
    </w:p>
    <w:p>
      <w:pPr>
        <w:pStyle w:val="Heading5"/>
      </w:pPr>
      <w:bookmarkStart w:id="113" w:name="_Toc408407081"/>
      <w:bookmarkStart w:id="114" w:name="_Toc408467473"/>
      <w:bookmarkStart w:id="115" w:name="_Toc417553509"/>
      <w:r>
        <w:rPr>
          <w:rStyle w:val="CharSectno"/>
        </w:rPr>
        <w:t>26</w:t>
      </w:r>
      <w:r>
        <w:t>.</w:t>
      </w:r>
      <w:r>
        <w:tab/>
        <w:t>Unauthorized structures</w:t>
      </w:r>
      <w:bookmarkEnd w:id="113"/>
      <w:bookmarkEnd w:id="114"/>
      <w:bookmarkEnd w:id="115"/>
    </w:p>
    <w:p>
      <w:pPr>
        <w:pStyle w:val="Subsection"/>
      </w:pPr>
      <w:r>
        <w:tab/>
        <w:t>(1)</w:t>
      </w:r>
      <w:r>
        <w:tab/>
        <w:t>A person must not, without permission, erect or place a structure on the designated land.</w:t>
      </w:r>
    </w:p>
    <w:p>
      <w:pPr>
        <w:pStyle w:val="Penstart"/>
      </w:pPr>
      <w:r>
        <w:tab/>
        <w:t>Penalty: $600.</w:t>
      </w:r>
    </w:p>
    <w:p>
      <w:pPr>
        <w:pStyle w:val="Subsection"/>
      </w:pPr>
      <w:r>
        <w:tab/>
        <w:t>(2)</w:t>
      </w:r>
      <w:r>
        <w:tab/>
        <w:t>In subregulation (1) —</w:t>
      </w:r>
    </w:p>
    <w:p>
      <w:pPr>
        <w:pStyle w:val="Defstart"/>
      </w:pPr>
      <w:r>
        <w:tab/>
      </w:r>
      <w:r>
        <w:rPr>
          <w:rStyle w:val="CharDefText"/>
        </w:rPr>
        <w:t>structure</w:t>
      </w:r>
      <w:r>
        <w:t xml:space="preserve"> means a building, tent, shelter, fence or other thing that is fixed to land or to anything that is fixed to land.</w:t>
      </w:r>
    </w:p>
    <w:p>
      <w:pPr>
        <w:pStyle w:val="Heading5"/>
      </w:pPr>
      <w:bookmarkStart w:id="116" w:name="_Toc408407082"/>
      <w:bookmarkStart w:id="117" w:name="_Toc408467474"/>
      <w:bookmarkStart w:id="118" w:name="_Toc417553510"/>
      <w:r>
        <w:rPr>
          <w:rStyle w:val="CharSectno"/>
        </w:rPr>
        <w:t>27</w:t>
      </w:r>
      <w:r>
        <w:t>.</w:t>
      </w:r>
      <w:r>
        <w:tab/>
        <w:t>Unauthorized trading, etc.</w:t>
      </w:r>
      <w:bookmarkEnd w:id="116"/>
      <w:bookmarkEnd w:id="117"/>
      <w:bookmarkEnd w:id="118"/>
    </w:p>
    <w:p>
      <w:pPr>
        <w:pStyle w:val="Subsection"/>
      </w:pPr>
      <w:r>
        <w:tab/>
        <w:t>(1)</w:t>
      </w:r>
      <w:r>
        <w:tab/>
        <w:t>A person must not, without permission, on the designated land sell, hire, or offer or expose for sale or hire, any goods or services.</w:t>
      </w:r>
    </w:p>
    <w:p>
      <w:pPr>
        <w:pStyle w:val="Penstart"/>
      </w:pPr>
      <w:r>
        <w:tab/>
        <w:t>Penalty: $1 500.</w:t>
      </w:r>
    </w:p>
    <w:p>
      <w:pPr>
        <w:pStyle w:val="Subsection"/>
      </w:pPr>
      <w:r>
        <w:tab/>
        <w:t>(2)</w:t>
      </w:r>
      <w:r>
        <w:tab/>
        <w:t>A person must not, without permission, on the designated land provide any service or conduct any business or activity for fee or reward.</w:t>
      </w:r>
    </w:p>
    <w:p>
      <w:pPr>
        <w:pStyle w:val="Penstart"/>
      </w:pPr>
      <w:r>
        <w:tab/>
        <w:t>Penalty: $1 500.</w:t>
      </w:r>
    </w:p>
    <w:p>
      <w:pPr>
        <w:pStyle w:val="Subsection"/>
      </w:pPr>
      <w:r>
        <w:tab/>
        <w:t>(3)</w:t>
      </w:r>
      <w:r>
        <w:tab/>
        <w:t>A person must not, without permission, on the designated land sell, distribute, or carry or expose for sale or distribution, any printed or written matter.</w:t>
      </w:r>
    </w:p>
    <w:p>
      <w:pPr>
        <w:pStyle w:val="Penstart"/>
      </w:pPr>
      <w:r>
        <w:tab/>
        <w:t>Penalty: $1 500.</w:t>
      </w:r>
    </w:p>
    <w:p>
      <w:pPr>
        <w:pStyle w:val="Subsection"/>
      </w:pPr>
      <w:r>
        <w:tab/>
        <w:t>(4)</w:t>
      </w:r>
      <w:r>
        <w:tab/>
        <w:t>It is immaterial for the purposes of subregulation (3) that any matter is distributed or carried or exposed for distribution free of charge.</w:t>
      </w:r>
    </w:p>
    <w:p>
      <w:pPr>
        <w:pStyle w:val="Heading5"/>
      </w:pPr>
      <w:bookmarkStart w:id="119" w:name="_Toc408407083"/>
      <w:bookmarkStart w:id="120" w:name="_Toc408467475"/>
      <w:bookmarkStart w:id="121" w:name="_Toc417553511"/>
      <w:r>
        <w:rPr>
          <w:rStyle w:val="CharSectno"/>
        </w:rPr>
        <w:t>28</w:t>
      </w:r>
      <w:r>
        <w:t>.</w:t>
      </w:r>
      <w:r>
        <w:tab/>
        <w:t>Commercial photography</w:t>
      </w:r>
      <w:bookmarkEnd w:id="119"/>
      <w:bookmarkEnd w:id="120"/>
      <w:bookmarkEnd w:id="121"/>
    </w:p>
    <w:p>
      <w:pPr>
        <w:pStyle w:val="Subsection"/>
      </w:pPr>
      <w:r>
        <w:tab/>
      </w:r>
      <w:r>
        <w:tab/>
        <w:t>A person must not, without permission, take still or motion pictures on the designated land by photographic or electronic means for —</w:t>
      </w:r>
    </w:p>
    <w:p>
      <w:pPr>
        <w:pStyle w:val="Indenta"/>
      </w:pPr>
      <w:r>
        <w:tab/>
        <w:t>(a)</w:t>
      </w:r>
      <w:r>
        <w:tab/>
        <w:t>the purpose of public display, broadcast or transmission; or</w:t>
      </w:r>
    </w:p>
    <w:p>
      <w:pPr>
        <w:pStyle w:val="Indenta"/>
      </w:pPr>
      <w:r>
        <w:tab/>
        <w:t>(b)</w:t>
      </w:r>
      <w:r>
        <w:tab/>
        <w:t>use in the promotion or sale of goods or services.</w:t>
      </w:r>
    </w:p>
    <w:p>
      <w:pPr>
        <w:pStyle w:val="Penstart"/>
      </w:pPr>
      <w:r>
        <w:tab/>
        <w:t>Penalty: $1 500.</w:t>
      </w:r>
    </w:p>
    <w:p>
      <w:pPr>
        <w:pStyle w:val="Heading5"/>
      </w:pPr>
      <w:bookmarkStart w:id="122" w:name="_Toc408407084"/>
      <w:bookmarkStart w:id="123" w:name="_Toc408467476"/>
      <w:bookmarkStart w:id="124" w:name="_Toc417553512"/>
      <w:r>
        <w:rPr>
          <w:rStyle w:val="CharSectno"/>
        </w:rPr>
        <w:t>29</w:t>
      </w:r>
      <w:r>
        <w:t>.</w:t>
      </w:r>
      <w:r>
        <w:tab/>
        <w:t>Organized events, meetings etc.</w:t>
      </w:r>
      <w:bookmarkEnd w:id="122"/>
      <w:bookmarkEnd w:id="123"/>
      <w:bookmarkEnd w:id="124"/>
    </w:p>
    <w:p>
      <w:pPr>
        <w:pStyle w:val="Subsection"/>
      </w:pPr>
      <w:r>
        <w:tab/>
        <w:t>(1)</w:t>
      </w:r>
      <w:r>
        <w:tab/>
        <w:t>A person must not, without permission —</w:t>
      </w:r>
    </w:p>
    <w:p>
      <w:pPr>
        <w:pStyle w:val="Indenta"/>
      </w:pPr>
      <w:r>
        <w:tab/>
        <w:t>(a)</w:t>
      </w:r>
      <w:r>
        <w:tab/>
        <w:t>organize, hold or participate in any fete, picnic, concert, spectator event or public meeting;</w:t>
      </w:r>
    </w:p>
    <w:p>
      <w:pPr>
        <w:pStyle w:val="Indenta"/>
      </w:pPr>
      <w:r>
        <w:tab/>
        <w:t>(b)</w:t>
      </w:r>
      <w:r>
        <w:tab/>
        <w:t>engage in any public worship or public speaking;</w:t>
      </w:r>
    </w:p>
    <w:p>
      <w:pPr>
        <w:pStyle w:val="Indenta"/>
      </w:pPr>
      <w:r>
        <w:tab/>
        <w:t>(c)</w:t>
      </w:r>
      <w:r>
        <w:tab/>
        <w:t>conduct a marriage ceremony; or</w:t>
      </w:r>
    </w:p>
    <w:p>
      <w:pPr>
        <w:pStyle w:val="Indenta"/>
      </w:pPr>
      <w:r>
        <w:tab/>
        <w:t>(d)</w:t>
      </w:r>
      <w:r>
        <w:tab/>
        <w:t>collect money for any purpose,</w:t>
      </w:r>
    </w:p>
    <w:p>
      <w:pPr>
        <w:pStyle w:val="Subsection"/>
      </w:pPr>
      <w:r>
        <w:tab/>
      </w:r>
      <w:r>
        <w:tab/>
        <w:t>on the designated land.</w:t>
      </w:r>
    </w:p>
    <w:p>
      <w:pPr>
        <w:pStyle w:val="Penstart"/>
      </w:pPr>
      <w:r>
        <w:tab/>
        <w:t>Penalty: $1 500.</w:t>
      </w:r>
    </w:p>
    <w:p>
      <w:pPr>
        <w:pStyle w:val="Subsection"/>
      </w:pPr>
      <w:r>
        <w:tab/>
        <w:t>(2)</w:t>
      </w:r>
      <w:r>
        <w:tab/>
        <w:t>Subregulation (1)(a) does not apply to a picnic if the number of persons attending the picnic is 25 or less.</w:t>
      </w:r>
    </w:p>
    <w:p>
      <w:pPr>
        <w:pStyle w:val="Heading5"/>
      </w:pPr>
      <w:bookmarkStart w:id="125" w:name="_Toc408407085"/>
      <w:bookmarkStart w:id="126" w:name="_Toc408467477"/>
      <w:bookmarkStart w:id="127" w:name="_Toc417553513"/>
      <w:r>
        <w:rPr>
          <w:rStyle w:val="CharSectno"/>
        </w:rPr>
        <w:t>30</w:t>
      </w:r>
      <w:r>
        <w:t>.</w:t>
      </w:r>
      <w:r>
        <w:tab/>
        <w:t>Sporting events</w:t>
      </w:r>
      <w:bookmarkEnd w:id="125"/>
      <w:bookmarkEnd w:id="126"/>
      <w:bookmarkEnd w:id="127"/>
    </w:p>
    <w:p>
      <w:pPr>
        <w:pStyle w:val="Subsection"/>
      </w:pPr>
      <w:r>
        <w:tab/>
        <w:t>(1)</w:t>
      </w:r>
      <w:r>
        <w:tab/>
        <w:t>A person must not, without permission, organize or hold any sporting event on the designated land.</w:t>
      </w:r>
    </w:p>
    <w:p>
      <w:pPr>
        <w:pStyle w:val="Penstart"/>
      </w:pPr>
      <w:r>
        <w:tab/>
        <w:t>Penalty: $1 500.</w:t>
      </w:r>
    </w:p>
    <w:p>
      <w:pPr>
        <w:pStyle w:val="Subsection"/>
      </w:pPr>
      <w:r>
        <w:tab/>
        <w:t>(2)</w:t>
      </w:r>
      <w:r>
        <w:tab/>
        <w:t>A person must not, without permission, participate in any sporting event on the designated land if the event is —</w:t>
      </w:r>
    </w:p>
    <w:p>
      <w:pPr>
        <w:pStyle w:val="Indenta"/>
      </w:pPr>
      <w:r>
        <w:tab/>
        <w:t>(a)</w:t>
      </w:r>
      <w:r>
        <w:tab/>
        <w:t>of a dangerous nature;</w:t>
      </w:r>
    </w:p>
    <w:p>
      <w:pPr>
        <w:pStyle w:val="Indenta"/>
      </w:pPr>
      <w:r>
        <w:tab/>
        <w:t>(b)</w:t>
      </w:r>
      <w:r>
        <w:tab/>
        <w:t>likely to constitute an inconvenience or annoyance to persons; or</w:t>
      </w:r>
    </w:p>
    <w:p>
      <w:pPr>
        <w:pStyle w:val="Indenta"/>
      </w:pPr>
      <w:r>
        <w:tab/>
        <w:t>(c)</w:t>
      </w:r>
      <w:r>
        <w:tab/>
        <w:t>likely to affect the natural surface of the designated land.</w:t>
      </w:r>
    </w:p>
    <w:p>
      <w:pPr>
        <w:pStyle w:val="Penstart"/>
      </w:pPr>
      <w:r>
        <w:tab/>
        <w:t>Penalty: $600.</w:t>
      </w:r>
    </w:p>
    <w:p>
      <w:pPr>
        <w:pStyle w:val="Subsection"/>
      </w:pPr>
      <w:r>
        <w:tab/>
        <w:t>(3)</w:t>
      </w:r>
      <w:r>
        <w:tab/>
        <w:t>Subregulation (2) does not apply to participation in a sporting event that is organized or held with the permission of the Authority.</w:t>
      </w:r>
    </w:p>
    <w:p>
      <w:pPr>
        <w:pStyle w:val="Subsection"/>
      </w:pPr>
      <w:r>
        <w:tab/>
        <w:t>(4)</w:t>
      </w:r>
      <w:r>
        <w:tab/>
        <w:t>In this regulation —</w:t>
      </w:r>
    </w:p>
    <w:p>
      <w:pPr>
        <w:pStyle w:val="Defstart"/>
      </w:pPr>
      <w:r>
        <w:tab/>
      </w:r>
      <w:r>
        <w:rPr>
          <w:rStyle w:val="CharDefText"/>
        </w:rPr>
        <w:t>sporting event</w:t>
      </w:r>
      <w:r>
        <w:t xml:space="preserve"> includes a race, game, motor rally, training session and fitness class.</w:t>
      </w:r>
    </w:p>
    <w:p>
      <w:pPr>
        <w:pStyle w:val="Heading5"/>
        <w:keepNext w:val="0"/>
        <w:keepLines w:val="0"/>
      </w:pPr>
      <w:bookmarkStart w:id="128" w:name="_Toc408407086"/>
      <w:bookmarkStart w:id="129" w:name="_Toc408467478"/>
      <w:bookmarkStart w:id="130" w:name="_Toc417553514"/>
      <w:r>
        <w:rPr>
          <w:rStyle w:val="CharSectno"/>
        </w:rPr>
        <w:t>31</w:t>
      </w:r>
      <w:r>
        <w:t>.</w:t>
      </w:r>
      <w:r>
        <w:tab/>
        <w:t>Bill sticking, advertising, etc.</w:t>
      </w:r>
      <w:bookmarkEnd w:id="128"/>
      <w:bookmarkEnd w:id="129"/>
      <w:bookmarkEnd w:id="130"/>
    </w:p>
    <w:p>
      <w:pPr>
        <w:pStyle w:val="Subsection"/>
      </w:pPr>
      <w:r>
        <w:tab/>
      </w:r>
      <w:r>
        <w:tab/>
        <w:t>A person must not, without permission —</w:t>
      </w:r>
    </w:p>
    <w:p>
      <w:pPr>
        <w:pStyle w:val="Indenta"/>
      </w:pPr>
      <w:r>
        <w:tab/>
        <w:t>(a)</w:t>
      </w:r>
      <w:r>
        <w:tab/>
        <w:t>post, stick, stamp, stencil, paint, or otherwise affix any placard, handbill, notice, advertisement or other document on or to any rock, tree, fence, post, gate, wall, road, track, path, natural surface, or building or other structure, on the designated land;</w:t>
      </w:r>
    </w:p>
    <w:p>
      <w:pPr>
        <w:pStyle w:val="Indenta"/>
      </w:pPr>
      <w:r>
        <w:tab/>
        <w:t>(b)</w:t>
      </w:r>
      <w:r>
        <w:tab/>
        <w:t>write, draw or paint on or deface any rock, tree, fence, post, gate, wall, road, track, path, natural surface, or building or other structure, on the designated land; or</w:t>
      </w:r>
    </w:p>
    <w:p>
      <w:pPr>
        <w:pStyle w:val="Indenta"/>
      </w:pPr>
      <w:r>
        <w:tab/>
        <w:t>(c)</w:t>
      </w:r>
      <w:r>
        <w:tab/>
        <w:t>cause any of the acts prohibited by paragraph (a) or (b) to be done by another person.</w:t>
      </w:r>
    </w:p>
    <w:p>
      <w:pPr>
        <w:pStyle w:val="Penstart"/>
      </w:pPr>
      <w:r>
        <w:tab/>
        <w:t>Penalty: $2 000.</w:t>
      </w:r>
    </w:p>
    <w:p>
      <w:pPr>
        <w:pStyle w:val="Heading5"/>
      </w:pPr>
      <w:bookmarkStart w:id="131" w:name="_Toc408407087"/>
      <w:bookmarkStart w:id="132" w:name="_Toc408467479"/>
      <w:bookmarkStart w:id="133" w:name="_Toc417553515"/>
      <w:r>
        <w:rPr>
          <w:rStyle w:val="CharSectno"/>
        </w:rPr>
        <w:t>32</w:t>
      </w:r>
      <w:r>
        <w:t>.</w:t>
      </w:r>
      <w:r>
        <w:tab/>
        <w:t>Weapons, etc.</w:t>
      </w:r>
      <w:bookmarkEnd w:id="131"/>
      <w:bookmarkEnd w:id="132"/>
      <w:bookmarkEnd w:id="133"/>
    </w:p>
    <w:p>
      <w:pPr>
        <w:pStyle w:val="Subsection"/>
      </w:pPr>
      <w:r>
        <w:tab/>
        <w:t>(1)</w:t>
      </w:r>
      <w:r>
        <w:tab/>
        <w:t>A person must not, without permission, carry or discharge any firearm, speargun, catapult or other weapon on the designated land.</w:t>
      </w:r>
    </w:p>
    <w:p>
      <w:pPr>
        <w:pStyle w:val="Penstart"/>
      </w:pPr>
      <w:r>
        <w:tab/>
        <w:t>Penalty: $2 000.</w:t>
      </w:r>
    </w:p>
    <w:p>
      <w:pPr>
        <w:pStyle w:val="Subsection"/>
      </w:pPr>
      <w:r>
        <w:tab/>
        <w:t>(2)</w:t>
      </w:r>
      <w:r>
        <w:tab/>
        <w:t>Subregulation (1) does not apply to the carrying or use of a firearm by a police officer in the course of duty.</w:t>
      </w:r>
    </w:p>
    <w:p>
      <w:pPr>
        <w:pStyle w:val="Subsection"/>
      </w:pPr>
      <w:r>
        <w:tab/>
        <w:t>(3)</w:t>
      </w:r>
      <w:r>
        <w:tab/>
        <w:t>A person must not, without permission, throw or release any missile or dangerous object or material of any kind on the designated land.</w:t>
      </w:r>
    </w:p>
    <w:p>
      <w:pPr>
        <w:pStyle w:val="Penstart"/>
      </w:pPr>
      <w:r>
        <w:tab/>
        <w:t>Penalty: $2 000.</w:t>
      </w:r>
    </w:p>
    <w:p>
      <w:pPr>
        <w:pStyle w:val="Subsection"/>
      </w:pPr>
      <w:r>
        <w:tab/>
        <w:t>(4)</w:t>
      </w:r>
      <w:r>
        <w:tab/>
        <w:t>In this regulation —</w:t>
      </w:r>
    </w:p>
    <w:p>
      <w:pPr>
        <w:pStyle w:val="Defstart"/>
      </w:pPr>
      <w:r>
        <w:tab/>
      </w:r>
      <w:r>
        <w:rPr>
          <w:rStyle w:val="CharDefText"/>
        </w:rPr>
        <w:t>firearm</w:t>
      </w:r>
      <w:r>
        <w:t xml:space="preserve"> has the same meaning as it has in the </w:t>
      </w:r>
      <w:r>
        <w:rPr>
          <w:i/>
        </w:rPr>
        <w:t>Firearms Act 1973</w:t>
      </w:r>
      <w:r>
        <w:t>.</w:t>
      </w:r>
    </w:p>
    <w:p>
      <w:pPr>
        <w:pStyle w:val="Heading5"/>
      </w:pPr>
      <w:bookmarkStart w:id="134" w:name="_Toc408407088"/>
      <w:bookmarkStart w:id="135" w:name="_Toc408467480"/>
      <w:bookmarkStart w:id="136" w:name="_Toc417553516"/>
      <w:r>
        <w:rPr>
          <w:rStyle w:val="CharSectno"/>
        </w:rPr>
        <w:t>33</w:t>
      </w:r>
      <w:r>
        <w:t>.</w:t>
      </w:r>
      <w:r>
        <w:tab/>
        <w:t>Lighting fires etc.</w:t>
      </w:r>
      <w:bookmarkEnd w:id="134"/>
      <w:bookmarkEnd w:id="135"/>
      <w:bookmarkEnd w:id="136"/>
    </w:p>
    <w:p>
      <w:pPr>
        <w:pStyle w:val="Subsection"/>
      </w:pPr>
      <w:r>
        <w:tab/>
      </w:r>
      <w:r>
        <w:tab/>
        <w:t>A person must not, without permission —</w:t>
      </w:r>
    </w:p>
    <w:p>
      <w:pPr>
        <w:pStyle w:val="Indenta"/>
      </w:pPr>
      <w:r>
        <w:tab/>
        <w:t>(a)</w:t>
      </w:r>
      <w:r>
        <w:tab/>
        <w:t>make, light or use a fire except in a fireplace provided by the Authority; or</w:t>
      </w:r>
    </w:p>
    <w:p>
      <w:pPr>
        <w:pStyle w:val="Indenta"/>
      </w:pPr>
      <w:r>
        <w:tab/>
        <w:t>(b)</w:t>
      </w:r>
      <w:r>
        <w:tab/>
        <w:t>use a portable gas barbecue or other portable cooker,</w:t>
      </w:r>
    </w:p>
    <w:p>
      <w:pPr>
        <w:pStyle w:val="Subsection"/>
      </w:pPr>
      <w:r>
        <w:tab/>
      </w:r>
      <w:r>
        <w:tab/>
        <w:t>on the designated land.</w:t>
      </w:r>
    </w:p>
    <w:p>
      <w:pPr>
        <w:pStyle w:val="Penstart"/>
      </w:pPr>
      <w:r>
        <w:tab/>
        <w:t>Penalty: $2 000.</w:t>
      </w:r>
    </w:p>
    <w:p>
      <w:pPr>
        <w:pStyle w:val="Heading5"/>
      </w:pPr>
      <w:bookmarkStart w:id="137" w:name="_Toc408407089"/>
      <w:bookmarkStart w:id="138" w:name="_Toc408467481"/>
      <w:bookmarkStart w:id="139" w:name="_Toc417553517"/>
      <w:r>
        <w:rPr>
          <w:rStyle w:val="CharSectno"/>
        </w:rPr>
        <w:t>34</w:t>
      </w:r>
      <w:r>
        <w:t>.</w:t>
      </w:r>
      <w:r>
        <w:tab/>
        <w:t>Explosive devices</w:t>
      </w:r>
      <w:bookmarkEnd w:id="137"/>
      <w:bookmarkEnd w:id="138"/>
      <w:bookmarkEnd w:id="139"/>
    </w:p>
    <w:p>
      <w:pPr>
        <w:pStyle w:val="Subsection"/>
      </w:pPr>
      <w:r>
        <w:tab/>
      </w:r>
      <w:r>
        <w:tab/>
        <w:t>A person must not, without permission, possess, throw, set off or ignite a firework, sparkler or other explosive device on the designated land.</w:t>
      </w:r>
    </w:p>
    <w:p>
      <w:pPr>
        <w:pStyle w:val="Penstart"/>
      </w:pPr>
      <w:r>
        <w:tab/>
        <w:t>Penalty: $2 000.</w:t>
      </w:r>
    </w:p>
    <w:p>
      <w:pPr>
        <w:pStyle w:val="Heading5"/>
      </w:pPr>
      <w:bookmarkStart w:id="140" w:name="_Toc408407090"/>
      <w:bookmarkStart w:id="141" w:name="_Toc408467482"/>
      <w:bookmarkStart w:id="142" w:name="_Toc417553518"/>
      <w:r>
        <w:rPr>
          <w:rStyle w:val="CharSectno"/>
        </w:rPr>
        <w:t>35</w:t>
      </w:r>
      <w:r>
        <w:t>.</w:t>
      </w:r>
      <w:r>
        <w:tab/>
        <w:t>Camping</w:t>
      </w:r>
      <w:bookmarkEnd w:id="140"/>
      <w:bookmarkEnd w:id="141"/>
      <w:bookmarkEnd w:id="142"/>
    </w:p>
    <w:p>
      <w:pPr>
        <w:pStyle w:val="Subsection"/>
      </w:pPr>
      <w:r>
        <w:tab/>
        <w:t>(1)</w:t>
      </w:r>
      <w:r>
        <w:tab/>
        <w:t>A person must not, without permission, camp on the designated land.</w:t>
      </w:r>
    </w:p>
    <w:p>
      <w:pPr>
        <w:pStyle w:val="Penstart"/>
      </w:pPr>
      <w:r>
        <w:tab/>
        <w:t>Penalty: $1 000.</w:t>
      </w:r>
    </w:p>
    <w:p>
      <w:pPr>
        <w:pStyle w:val="Subsection"/>
        <w:keepNext/>
      </w:pPr>
      <w:r>
        <w:tab/>
        <w:t>(2)</w:t>
      </w:r>
      <w:r>
        <w:tab/>
        <w:t>In subregulation (1) —</w:t>
      </w:r>
    </w:p>
    <w:p>
      <w:pPr>
        <w:pStyle w:val="Defstart"/>
      </w:pPr>
      <w:r>
        <w:tab/>
      </w:r>
      <w:r>
        <w:rPr>
          <w:rStyle w:val="CharDefText"/>
        </w:rPr>
        <w:t>camp</w:t>
      </w:r>
      <w:r>
        <w:t xml:space="preserve"> means to stay or lodge, whether in a tent, temporary shelter, vehicle or otherwise.</w:t>
      </w:r>
    </w:p>
    <w:p>
      <w:pPr>
        <w:pStyle w:val="Heading5"/>
      </w:pPr>
      <w:bookmarkStart w:id="143" w:name="_Toc408407091"/>
      <w:bookmarkStart w:id="144" w:name="_Toc408467483"/>
      <w:bookmarkStart w:id="145" w:name="_Toc417553519"/>
      <w:r>
        <w:rPr>
          <w:rStyle w:val="CharSectno"/>
        </w:rPr>
        <w:t>36</w:t>
      </w:r>
      <w:r>
        <w:t>.</w:t>
      </w:r>
      <w:r>
        <w:tab/>
        <w:t>Unauthorized removal of property</w:t>
      </w:r>
      <w:bookmarkEnd w:id="143"/>
      <w:bookmarkEnd w:id="144"/>
      <w:bookmarkEnd w:id="145"/>
    </w:p>
    <w:p>
      <w:pPr>
        <w:pStyle w:val="Subsection"/>
      </w:pPr>
      <w:r>
        <w:tab/>
      </w:r>
      <w:r>
        <w:tab/>
        <w:t>A person must not, without permission, remove from the designated land, or disturb or move, any article or property that is lying or left on the designated land and of which the person is not — </w:t>
      </w:r>
    </w:p>
    <w:p>
      <w:pPr>
        <w:pStyle w:val="Indenta"/>
      </w:pPr>
      <w:r>
        <w:tab/>
        <w:t>(a)</w:t>
      </w:r>
      <w:r>
        <w:tab/>
        <w:t>the owner; or</w:t>
      </w:r>
    </w:p>
    <w:p>
      <w:pPr>
        <w:pStyle w:val="Indenta"/>
      </w:pPr>
      <w:r>
        <w:tab/>
        <w:t>(b)</w:t>
      </w:r>
      <w:r>
        <w:tab/>
        <w:t>legally entitled to possession.</w:t>
      </w:r>
    </w:p>
    <w:p>
      <w:pPr>
        <w:pStyle w:val="Penstart"/>
      </w:pPr>
      <w:r>
        <w:tab/>
        <w:t>Penalty: $1 000.</w:t>
      </w:r>
    </w:p>
    <w:p>
      <w:pPr>
        <w:pStyle w:val="Heading2"/>
      </w:pPr>
      <w:bookmarkStart w:id="146" w:name="_Toc408407092"/>
      <w:bookmarkStart w:id="147" w:name="_Toc408407176"/>
      <w:bookmarkStart w:id="148" w:name="_Toc408467484"/>
      <w:bookmarkStart w:id="149" w:name="_Toc415056086"/>
      <w:bookmarkStart w:id="150" w:name="_Toc415056148"/>
      <w:bookmarkStart w:id="151" w:name="_Toc417552926"/>
      <w:bookmarkStart w:id="152" w:name="_Toc417553520"/>
      <w:r>
        <w:rPr>
          <w:rStyle w:val="CharPartNo"/>
        </w:rPr>
        <w:t>Part 6</w:t>
      </w:r>
      <w:r>
        <w:rPr>
          <w:rStyle w:val="CharDivNo"/>
        </w:rPr>
        <w:t xml:space="preserve"> </w:t>
      </w:r>
      <w:r>
        <w:t>—</w:t>
      </w:r>
      <w:r>
        <w:rPr>
          <w:rStyle w:val="CharDivText"/>
        </w:rPr>
        <w:t xml:space="preserve"> </w:t>
      </w:r>
      <w:r>
        <w:rPr>
          <w:rStyle w:val="CharPartText"/>
        </w:rPr>
        <w:t>Offensive behaviour</w:t>
      </w:r>
      <w:bookmarkEnd w:id="146"/>
      <w:bookmarkEnd w:id="147"/>
      <w:bookmarkEnd w:id="148"/>
      <w:bookmarkEnd w:id="149"/>
      <w:bookmarkEnd w:id="150"/>
      <w:bookmarkEnd w:id="151"/>
      <w:bookmarkEnd w:id="152"/>
    </w:p>
    <w:p>
      <w:pPr>
        <w:pStyle w:val="Heading5"/>
        <w:spacing w:before="160"/>
      </w:pPr>
      <w:bookmarkStart w:id="153" w:name="_Toc408407093"/>
      <w:bookmarkStart w:id="154" w:name="_Toc408467485"/>
      <w:bookmarkStart w:id="155" w:name="_Toc417553521"/>
      <w:r>
        <w:rPr>
          <w:rStyle w:val="CharSectno"/>
        </w:rPr>
        <w:t>37</w:t>
      </w:r>
      <w:r>
        <w:t>.</w:t>
      </w:r>
      <w:r>
        <w:tab/>
        <w:t>Assault</w:t>
      </w:r>
      <w:bookmarkEnd w:id="153"/>
      <w:bookmarkEnd w:id="154"/>
      <w:bookmarkEnd w:id="155"/>
    </w:p>
    <w:p>
      <w:pPr>
        <w:pStyle w:val="Subsection"/>
      </w:pPr>
      <w:r>
        <w:tab/>
        <w:t>(1)</w:t>
      </w:r>
      <w:r>
        <w:tab/>
        <w:t>A person must not unlawfully assault any person on the designated land.</w:t>
      </w:r>
    </w:p>
    <w:p>
      <w:pPr>
        <w:pStyle w:val="Penstart"/>
      </w:pPr>
      <w:r>
        <w:tab/>
        <w:t>Penalty: $2 000.</w:t>
      </w:r>
    </w:p>
    <w:p>
      <w:pPr>
        <w:pStyle w:val="Subsection"/>
      </w:pPr>
      <w:r>
        <w:tab/>
        <w:t>(2)</w:t>
      </w:r>
      <w:r>
        <w:tab/>
        <w:t>In subregulation (1) —</w:t>
      </w:r>
    </w:p>
    <w:p>
      <w:pPr>
        <w:pStyle w:val="Defstart"/>
      </w:pPr>
      <w:r>
        <w:tab/>
      </w:r>
      <w:r>
        <w:rPr>
          <w:rStyle w:val="CharDefText"/>
        </w:rPr>
        <w:t>assault</w:t>
      </w:r>
      <w:r>
        <w:t xml:space="preserve"> and </w:t>
      </w:r>
      <w:r>
        <w:rPr>
          <w:rStyle w:val="CharDefText"/>
        </w:rPr>
        <w:t>unlawfully</w:t>
      </w:r>
      <w:r>
        <w:t xml:space="preserve"> have the same respective meanings as those terms have in Chapter XXX of Part V of </w:t>
      </w:r>
      <w:r>
        <w:rPr>
          <w:i/>
        </w:rPr>
        <w:t>The Criminal Code.</w:t>
      </w:r>
    </w:p>
    <w:p>
      <w:pPr>
        <w:pStyle w:val="Heading5"/>
        <w:spacing w:before="160"/>
      </w:pPr>
      <w:bookmarkStart w:id="156" w:name="_Toc408407094"/>
      <w:bookmarkStart w:id="157" w:name="_Toc408467486"/>
      <w:bookmarkStart w:id="158" w:name="_Toc417553522"/>
      <w:r>
        <w:rPr>
          <w:rStyle w:val="CharSectno"/>
        </w:rPr>
        <w:t>38</w:t>
      </w:r>
      <w:r>
        <w:t>.</w:t>
      </w:r>
      <w:r>
        <w:tab/>
        <w:t>Indecent language</w:t>
      </w:r>
      <w:bookmarkEnd w:id="156"/>
      <w:bookmarkEnd w:id="157"/>
      <w:bookmarkEnd w:id="158"/>
    </w:p>
    <w:p>
      <w:pPr>
        <w:pStyle w:val="Subsection"/>
      </w:pPr>
      <w:r>
        <w:tab/>
      </w:r>
      <w:r>
        <w:tab/>
        <w:t>A person must not use indecent, obscene, threatening, abusive or insulting language on the designated land.</w:t>
      </w:r>
    </w:p>
    <w:p>
      <w:pPr>
        <w:pStyle w:val="Penstart"/>
      </w:pPr>
      <w:r>
        <w:tab/>
        <w:t>Penalty: $1 000.</w:t>
      </w:r>
    </w:p>
    <w:p>
      <w:pPr>
        <w:pStyle w:val="Heading5"/>
        <w:spacing w:before="160"/>
      </w:pPr>
      <w:bookmarkStart w:id="159" w:name="_Toc408407095"/>
      <w:bookmarkStart w:id="160" w:name="_Toc408467487"/>
      <w:bookmarkStart w:id="161" w:name="_Toc417553523"/>
      <w:r>
        <w:rPr>
          <w:rStyle w:val="CharSectno"/>
        </w:rPr>
        <w:t>39</w:t>
      </w:r>
      <w:r>
        <w:t>.</w:t>
      </w:r>
      <w:r>
        <w:tab/>
        <w:t>Indecent acts</w:t>
      </w:r>
      <w:bookmarkEnd w:id="159"/>
      <w:bookmarkEnd w:id="160"/>
      <w:bookmarkEnd w:id="161"/>
    </w:p>
    <w:p>
      <w:pPr>
        <w:pStyle w:val="Subsection"/>
      </w:pPr>
      <w:r>
        <w:tab/>
      </w:r>
      <w:r>
        <w:tab/>
        <w:t>A person must not do or engage in any indecent, offensive, or improper act, conduct or behaviour on the designated land.</w:t>
      </w:r>
    </w:p>
    <w:p>
      <w:pPr>
        <w:pStyle w:val="Penstart"/>
      </w:pPr>
      <w:r>
        <w:tab/>
        <w:t>Penalty: $1 000.</w:t>
      </w:r>
    </w:p>
    <w:p>
      <w:pPr>
        <w:pStyle w:val="Heading5"/>
        <w:spacing w:before="160"/>
      </w:pPr>
      <w:bookmarkStart w:id="162" w:name="_Toc408407096"/>
      <w:bookmarkStart w:id="163" w:name="_Toc408467488"/>
      <w:bookmarkStart w:id="164" w:name="_Toc417553524"/>
      <w:r>
        <w:rPr>
          <w:rStyle w:val="CharSectno"/>
        </w:rPr>
        <w:t>40</w:t>
      </w:r>
      <w:r>
        <w:t>.</w:t>
      </w:r>
      <w:r>
        <w:tab/>
        <w:t>Nuisance</w:t>
      </w:r>
      <w:bookmarkEnd w:id="162"/>
      <w:bookmarkEnd w:id="163"/>
      <w:bookmarkEnd w:id="164"/>
    </w:p>
    <w:p>
      <w:pPr>
        <w:pStyle w:val="Subsection"/>
      </w:pPr>
      <w:r>
        <w:tab/>
      </w:r>
      <w:r>
        <w:tab/>
        <w:t>A person must not act in such a way as to cause a nuisance or annoyance to persons on the designated land.</w:t>
      </w:r>
    </w:p>
    <w:p>
      <w:pPr>
        <w:pStyle w:val="Penstart"/>
      </w:pPr>
      <w:r>
        <w:tab/>
        <w:t>Penalty: $1 000.</w:t>
      </w:r>
    </w:p>
    <w:p>
      <w:pPr>
        <w:pStyle w:val="Heading5"/>
        <w:spacing w:before="160"/>
      </w:pPr>
      <w:bookmarkStart w:id="165" w:name="_Toc408407097"/>
      <w:bookmarkStart w:id="166" w:name="_Toc408467489"/>
      <w:bookmarkStart w:id="167" w:name="_Toc417553525"/>
      <w:r>
        <w:rPr>
          <w:rStyle w:val="CharSectno"/>
        </w:rPr>
        <w:t>41</w:t>
      </w:r>
      <w:r>
        <w:t>.</w:t>
      </w:r>
      <w:r>
        <w:tab/>
        <w:t>Dissemination of indecent matter</w:t>
      </w:r>
      <w:bookmarkEnd w:id="165"/>
      <w:bookmarkEnd w:id="166"/>
      <w:bookmarkEnd w:id="167"/>
    </w:p>
    <w:p>
      <w:pPr>
        <w:pStyle w:val="Subsection"/>
      </w:pPr>
      <w:r>
        <w:tab/>
      </w:r>
      <w:r>
        <w:tab/>
        <w:t>A person must not write, draw, print, publish, record, broadcast, distribute, or otherwise disseminate on the designated land indecent or obscene matter of any kind.</w:t>
      </w:r>
    </w:p>
    <w:p>
      <w:pPr>
        <w:pStyle w:val="Penstart"/>
      </w:pPr>
      <w:r>
        <w:tab/>
        <w:t>Penalty: $1 000.</w:t>
      </w:r>
    </w:p>
    <w:p>
      <w:pPr>
        <w:pStyle w:val="Heading5"/>
        <w:spacing w:before="160"/>
      </w:pPr>
      <w:bookmarkStart w:id="168" w:name="_Toc408407098"/>
      <w:bookmarkStart w:id="169" w:name="_Toc408467490"/>
      <w:bookmarkStart w:id="170" w:name="_Toc417553526"/>
      <w:r>
        <w:rPr>
          <w:rStyle w:val="CharSectno"/>
        </w:rPr>
        <w:t>42</w:t>
      </w:r>
      <w:r>
        <w:t>.</w:t>
      </w:r>
      <w:r>
        <w:tab/>
        <w:t>Offensive noise</w:t>
      </w:r>
      <w:bookmarkEnd w:id="168"/>
      <w:bookmarkEnd w:id="169"/>
      <w:bookmarkEnd w:id="170"/>
    </w:p>
    <w:p>
      <w:pPr>
        <w:pStyle w:val="Subsection"/>
      </w:pPr>
      <w:r>
        <w:tab/>
      </w:r>
      <w:r>
        <w:tab/>
        <w:t>A person must not, without permission, by the use of any electronic, mechanical or other instrument or machine, or by natural means, on the designated land cause or produce a noise that unreasonably interferes with the convenience, comfort or amenity of another person.</w:t>
      </w:r>
    </w:p>
    <w:p>
      <w:pPr>
        <w:pStyle w:val="Penstart"/>
      </w:pPr>
      <w:r>
        <w:tab/>
        <w:t>Penalty: $1 000.</w:t>
      </w:r>
    </w:p>
    <w:p>
      <w:pPr>
        <w:pStyle w:val="Heading5"/>
      </w:pPr>
      <w:bookmarkStart w:id="171" w:name="_Toc408407099"/>
      <w:bookmarkStart w:id="172" w:name="_Toc408467491"/>
      <w:bookmarkStart w:id="173" w:name="_Toc417553527"/>
      <w:r>
        <w:rPr>
          <w:rStyle w:val="CharSectno"/>
        </w:rPr>
        <w:t>43</w:t>
      </w:r>
      <w:r>
        <w:t>.</w:t>
      </w:r>
      <w:r>
        <w:tab/>
        <w:t>Damage to property, etc.</w:t>
      </w:r>
      <w:bookmarkEnd w:id="171"/>
      <w:bookmarkEnd w:id="172"/>
      <w:bookmarkEnd w:id="173"/>
    </w:p>
    <w:p>
      <w:pPr>
        <w:pStyle w:val="Subsection"/>
        <w:keepNext/>
      </w:pPr>
      <w:r>
        <w:tab/>
      </w:r>
      <w:r>
        <w:tab/>
        <w:t>A person must not, without permission —</w:t>
      </w:r>
    </w:p>
    <w:p>
      <w:pPr>
        <w:pStyle w:val="Indenta"/>
      </w:pPr>
      <w:r>
        <w:tab/>
        <w:t>(a)</w:t>
      </w:r>
      <w:r>
        <w:tab/>
        <w:t>destroy, damage, deface, remove or interfere with —</w:t>
      </w:r>
    </w:p>
    <w:p>
      <w:pPr>
        <w:pStyle w:val="Indenti"/>
      </w:pPr>
      <w:r>
        <w:tab/>
        <w:t>(i)</w:t>
      </w:r>
      <w:r>
        <w:tab/>
        <w:t>any building or other structure on the designated land; or</w:t>
      </w:r>
    </w:p>
    <w:p>
      <w:pPr>
        <w:pStyle w:val="Indenti"/>
      </w:pPr>
      <w:r>
        <w:tab/>
        <w:t>(ii)</w:t>
      </w:r>
      <w:r>
        <w:tab/>
        <w:t>any property on the designated land owned by, or under the care, control and management of, the Authority;</w:t>
      </w:r>
    </w:p>
    <w:p>
      <w:pPr>
        <w:pStyle w:val="Indenta"/>
      </w:pPr>
      <w:r>
        <w:tab/>
      </w:r>
      <w:r>
        <w:tab/>
        <w:t>or</w:t>
      </w:r>
    </w:p>
    <w:p>
      <w:pPr>
        <w:pStyle w:val="Indenta"/>
      </w:pPr>
      <w:r>
        <w:tab/>
        <w:t>(b)</w:t>
      </w:r>
      <w:r>
        <w:tab/>
        <w:t>damage, deface or interfere with the surface of a road, track or path on the designated land.</w:t>
      </w:r>
    </w:p>
    <w:p>
      <w:pPr>
        <w:pStyle w:val="Penstart"/>
      </w:pPr>
      <w:r>
        <w:tab/>
        <w:t>Penalty: $2 000.</w:t>
      </w:r>
    </w:p>
    <w:p>
      <w:pPr>
        <w:pStyle w:val="Heading2"/>
      </w:pPr>
      <w:bookmarkStart w:id="174" w:name="_Toc408407100"/>
      <w:bookmarkStart w:id="175" w:name="_Toc408407184"/>
      <w:bookmarkStart w:id="176" w:name="_Toc408467492"/>
      <w:bookmarkStart w:id="177" w:name="_Toc415056094"/>
      <w:bookmarkStart w:id="178" w:name="_Toc415056156"/>
      <w:bookmarkStart w:id="179" w:name="_Toc417552934"/>
      <w:bookmarkStart w:id="180" w:name="_Toc417553528"/>
      <w:r>
        <w:rPr>
          <w:rStyle w:val="CharPartNo"/>
        </w:rPr>
        <w:t>Part 7</w:t>
      </w:r>
      <w:r>
        <w:rPr>
          <w:rStyle w:val="CharDivNo"/>
        </w:rPr>
        <w:t xml:space="preserve"> </w:t>
      </w:r>
      <w:r>
        <w:t>—</w:t>
      </w:r>
      <w:r>
        <w:rPr>
          <w:rStyle w:val="CharDivText"/>
        </w:rPr>
        <w:t xml:space="preserve"> </w:t>
      </w:r>
      <w:r>
        <w:rPr>
          <w:rStyle w:val="CharPartText"/>
        </w:rPr>
        <w:t>Miscellaneous</w:t>
      </w:r>
      <w:bookmarkEnd w:id="174"/>
      <w:bookmarkEnd w:id="175"/>
      <w:bookmarkEnd w:id="176"/>
      <w:bookmarkEnd w:id="177"/>
      <w:bookmarkEnd w:id="178"/>
      <w:bookmarkEnd w:id="179"/>
      <w:bookmarkEnd w:id="180"/>
    </w:p>
    <w:p>
      <w:pPr>
        <w:pStyle w:val="Heading5"/>
      </w:pPr>
      <w:bookmarkStart w:id="181" w:name="_Toc408407101"/>
      <w:bookmarkStart w:id="182" w:name="_Toc408467493"/>
      <w:bookmarkStart w:id="183" w:name="_Toc417553529"/>
      <w:r>
        <w:rPr>
          <w:rStyle w:val="CharSectno"/>
        </w:rPr>
        <w:t>44</w:t>
      </w:r>
      <w:r>
        <w:t>.</w:t>
      </w:r>
      <w:r>
        <w:tab/>
        <w:t>Notice under s. 49(3)</w:t>
      </w:r>
      <w:bookmarkEnd w:id="181"/>
      <w:bookmarkEnd w:id="182"/>
      <w:bookmarkEnd w:id="183"/>
    </w:p>
    <w:p>
      <w:pPr>
        <w:pStyle w:val="Subsection"/>
      </w:pPr>
      <w:r>
        <w:tab/>
      </w:r>
      <w:r>
        <w:tab/>
        <w:t>A notice given under section 49(3) is to be in the form of Form 1 in Schedule 1.</w:t>
      </w:r>
    </w:p>
    <w:p>
      <w:pPr>
        <w:pStyle w:val="Heading5"/>
      </w:pPr>
      <w:bookmarkStart w:id="184" w:name="_Toc408407102"/>
      <w:bookmarkStart w:id="185" w:name="_Toc408467494"/>
      <w:bookmarkStart w:id="186" w:name="_Toc417553530"/>
      <w:r>
        <w:rPr>
          <w:rStyle w:val="CharSectno"/>
        </w:rPr>
        <w:t>45</w:t>
      </w:r>
      <w:r>
        <w:t>.</w:t>
      </w:r>
      <w:r>
        <w:tab/>
        <w:t>Modified penalties</w:t>
      </w:r>
      <w:bookmarkEnd w:id="184"/>
      <w:bookmarkEnd w:id="185"/>
      <w:bookmarkEnd w:id="186"/>
    </w:p>
    <w:p>
      <w:pPr>
        <w:pStyle w:val="Subsection"/>
      </w:pPr>
      <w:r>
        <w:tab/>
        <w:t>(1)</w:t>
      </w:r>
      <w:r>
        <w:tab/>
        <w:t>The offences created by the provisions of these regulations specified in the second column of Schedule 2 are prescribed for the purposes of section 51(2).</w:t>
      </w:r>
    </w:p>
    <w:p>
      <w:pPr>
        <w:pStyle w:val="Subsection"/>
      </w:pPr>
      <w:r>
        <w:tab/>
        <w:t>(2)</w:t>
      </w:r>
      <w:r>
        <w:tab/>
        <w:t>The amount specified in the fourth column of Schedule 2 corresponding to an offence created by a provision of these regulations specified in the second column of that Schedule is the modified penalty for that offence.</w:t>
      </w:r>
    </w:p>
    <w:p>
      <w:pPr>
        <w:pStyle w:val="Heading5"/>
      </w:pPr>
      <w:bookmarkStart w:id="187" w:name="_Toc408407103"/>
      <w:bookmarkStart w:id="188" w:name="_Toc408467495"/>
      <w:bookmarkStart w:id="189" w:name="_Toc417553531"/>
      <w:r>
        <w:rPr>
          <w:rStyle w:val="CharSectno"/>
        </w:rPr>
        <w:t>46</w:t>
      </w:r>
      <w:r>
        <w:t>.</w:t>
      </w:r>
      <w:r>
        <w:tab/>
        <w:t>Infringement notice</w:t>
      </w:r>
      <w:bookmarkEnd w:id="187"/>
      <w:bookmarkEnd w:id="188"/>
      <w:bookmarkEnd w:id="189"/>
    </w:p>
    <w:p>
      <w:pPr>
        <w:pStyle w:val="Subsection"/>
      </w:pPr>
      <w:r>
        <w:tab/>
      </w:r>
      <w:r>
        <w:tab/>
        <w:t>An infringement notice given under section 51(2) is to be in the form of Form 2 in Schedule 1.</w:t>
      </w:r>
    </w:p>
    <w:p>
      <w:pPr>
        <w:pStyle w:val="Heading5"/>
      </w:pPr>
      <w:bookmarkStart w:id="190" w:name="_Toc408407104"/>
      <w:bookmarkStart w:id="191" w:name="_Toc408467496"/>
      <w:bookmarkStart w:id="192" w:name="_Toc417553532"/>
      <w:r>
        <w:rPr>
          <w:rStyle w:val="CharSectno"/>
        </w:rPr>
        <w:t>47</w:t>
      </w:r>
      <w:r>
        <w:t>.</w:t>
      </w:r>
      <w:r>
        <w:tab/>
        <w:t>Withdrawal of infringement notice</w:t>
      </w:r>
      <w:bookmarkEnd w:id="190"/>
      <w:bookmarkEnd w:id="191"/>
      <w:bookmarkEnd w:id="192"/>
    </w:p>
    <w:p>
      <w:pPr>
        <w:pStyle w:val="Subsection"/>
      </w:pPr>
      <w:r>
        <w:tab/>
      </w:r>
      <w:r>
        <w:tab/>
        <w:t>A notice under section 51(7) withdrawing an infringement notice is to be in the form of Form 3 in Schedule 1.</w:t>
      </w:r>
    </w:p>
    <w:p>
      <w:pPr>
        <w:pStyle w:val="Heading5"/>
      </w:pPr>
      <w:bookmarkStart w:id="193" w:name="_Toc408407105"/>
      <w:bookmarkStart w:id="194" w:name="_Toc408467497"/>
      <w:bookmarkStart w:id="195" w:name="_Toc417553533"/>
      <w:r>
        <w:rPr>
          <w:rStyle w:val="CharSectno"/>
        </w:rPr>
        <w:t>48</w:t>
      </w:r>
      <w:r>
        <w:t>.</w:t>
      </w:r>
      <w:r>
        <w:tab/>
        <w:t>Removal of certain notices prohibited</w:t>
      </w:r>
      <w:bookmarkEnd w:id="193"/>
      <w:bookmarkEnd w:id="194"/>
      <w:bookmarkEnd w:id="195"/>
    </w:p>
    <w:p>
      <w:pPr>
        <w:pStyle w:val="Subsection"/>
      </w:pPr>
      <w:r>
        <w:tab/>
      </w:r>
      <w:r>
        <w:tab/>
        <w:t>A person, other than the owner, driver or person in charge of a vehicle, must not remove any notice attached to, or left in or on, the vehicle under section 49(4) or 52(2)(b).</w:t>
      </w:r>
    </w:p>
    <w:p>
      <w:pPr>
        <w:pStyle w:val="Penstart"/>
        <w:rPr>
          <w:b/>
          <w:i/>
        </w:rPr>
      </w:pPr>
      <w:r>
        <w:tab/>
        <w:t>Penalty: $600.</w:t>
      </w:r>
    </w:p>
    <w:p>
      <w:pPr>
        <w:pStyle w:val="Heading5"/>
        <w:keepNext w:val="0"/>
        <w:keepLines w:val="0"/>
      </w:pPr>
      <w:bookmarkStart w:id="196" w:name="_Toc408407106"/>
      <w:bookmarkStart w:id="197" w:name="_Toc408467498"/>
      <w:bookmarkStart w:id="198" w:name="_Toc417553534"/>
      <w:r>
        <w:rPr>
          <w:rStyle w:val="CharSectno"/>
        </w:rPr>
        <w:t>49</w:t>
      </w:r>
      <w:r>
        <w:t>.</w:t>
      </w:r>
      <w:r>
        <w:tab/>
        <w:t>Impersonation of park management officer</w:t>
      </w:r>
      <w:bookmarkEnd w:id="196"/>
      <w:bookmarkEnd w:id="197"/>
      <w:bookmarkEnd w:id="198"/>
    </w:p>
    <w:p>
      <w:pPr>
        <w:pStyle w:val="Subsection"/>
      </w:pPr>
      <w:r>
        <w:tab/>
      </w:r>
      <w:r>
        <w:tab/>
        <w:t>A person must not impersonate a park management officer.</w:t>
      </w:r>
    </w:p>
    <w:p>
      <w:pPr>
        <w:pStyle w:val="Penstart"/>
      </w:pPr>
      <w:r>
        <w:tab/>
        <w:t>Penalty: $1 000.</w:t>
      </w:r>
    </w:p>
    <w:p>
      <w:pPr>
        <w:pStyle w:val="Heading5"/>
        <w:keepNext w:val="0"/>
        <w:keepLines w:val="0"/>
      </w:pPr>
      <w:bookmarkStart w:id="199" w:name="_Toc408407107"/>
      <w:bookmarkStart w:id="200" w:name="_Toc408467499"/>
      <w:bookmarkStart w:id="201" w:name="_Toc417553535"/>
      <w:r>
        <w:rPr>
          <w:rStyle w:val="CharSectno"/>
        </w:rPr>
        <w:t>50</w:t>
      </w:r>
      <w:r>
        <w:t>.</w:t>
      </w:r>
      <w:r>
        <w:tab/>
        <w:t>Recovery of costs of removing vehicle, etc.</w:t>
      </w:r>
      <w:bookmarkEnd w:id="199"/>
      <w:bookmarkEnd w:id="200"/>
      <w:bookmarkEnd w:id="201"/>
    </w:p>
    <w:p>
      <w:pPr>
        <w:pStyle w:val="Subsection"/>
      </w:pPr>
      <w:r>
        <w:tab/>
      </w:r>
      <w:r>
        <w:tab/>
        <w:t>The Authority may recover the costs of exercising the power in section 28(2)(c) from the owner of the vehicle, animal or other thing concerned in a court of competent jurisdiction as a debt due to the Authority.</w:t>
      </w:r>
    </w:p>
    <w:p>
      <w:pPr>
        <w:sectPr>
          <w:headerReference w:type="even" r:id="rId21"/>
          <w:headerReference w:type="default" r:id="rId22"/>
          <w:footerReference w:type="default" r:id="rId23"/>
          <w:headerReference w:type="first" r:id="rId24"/>
          <w:pgSz w:w="11907" w:h="16840" w:code="9"/>
          <w:pgMar w:top="2376" w:right="2404" w:bottom="3544" w:left="2404" w:header="720" w:footer="3380" w:gutter="0"/>
          <w:pgNumType w:start="1"/>
          <w:cols w:space="720"/>
          <w:noEndnote/>
          <w:titlePg/>
          <w:docGrid w:linePitch="326"/>
        </w:sectPr>
      </w:pPr>
    </w:p>
    <w:p>
      <w:pPr>
        <w:pStyle w:val="yScheduleHeading"/>
      </w:pPr>
      <w:bookmarkStart w:id="202" w:name="_Toc408407108"/>
      <w:bookmarkStart w:id="203" w:name="_Toc408407192"/>
      <w:bookmarkStart w:id="204" w:name="_Toc408467500"/>
      <w:bookmarkStart w:id="205" w:name="_Toc415056102"/>
      <w:bookmarkStart w:id="206" w:name="_Toc415056164"/>
      <w:bookmarkStart w:id="207" w:name="_Toc417552942"/>
      <w:bookmarkStart w:id="208" w:name="_Toc417553536"/>
      <w:r>
        <w:rPr>
          <w:rStyle w:val="CharSchNo"/>
        </w:rPr>
        <w:t>Schedule 1</w:t>
      </w:r>
      <w:r>
        <w:t xml:space="preserve"> — </w:t>
      </w:r>
      <w:r>
        <w:rPr>
          <w:rStyle w:val="CharSchText"/>
        </w:rPr>
        <w:t>Forms</w:t>
      </w:r>
      <w:bookmarkEnd w:id="202"/>
      <w:bookmarkEnd w:id="203"/>
      <w:bookmarkEnd w:id="204"/>
      <w:bookmarkEnd w:id="205"/>
      <w:bookmarkEnd w:id="206"/>
      <w:bookmarkEnd w:id="207"/>
      <w:bookmarkEnd w:id="208"/>
    </w:p>
    <w:p>
      <w:pPr>
        <w:pStyle w:val="yShoulderClause"/>
        <w:spacing w:before="0"/>
      </w:pPr>
      <w:r>
        <w:t>[rr. 44, 46 &amp; 47]</w:t>
      </w:r>
    </w:p>
    <w:p>
      <w:pPr>
        <w:pStyle w:val="ySubsection"/>
        <w:spacing w:before="0"/>
        <w:jc w:val="center"/>
        <w:rPr>
          <w:b/>
        </w:rPr>
      </w:pPr>
      <w:r>
        <w:rPr>
          <w:b/>
        </w:rPr>
        <w:t>Form 1</w:t>
      </w:r>
    </w:p>
    <w:p>
      <w:pPr>
        <w:pStyle w:val="ySubsection"/>
        <w:spacing w:before="40"/>
        <w:jc w:val="center"/>
        <w:rPr>
          <w:i/>
        </w:rPr>
      </w:pPr>
      <w:r>
        <w:rPr>
          <w:i/>
        </w:rPr>
        <w:t>Botanic Gardens and Parks Authority Act 1998</w:t>
      </w:r>
    </w:p>
    <w:p>
      <w:pPr>
        <w:pStyle w:val="yTable"/>
        <w:tabs>
          <w:tab w:val="right" w:leader="dot" w:pos="7088"/>
        </w:tabs>
        <w:spacing w:before="40"/>
        <w:jc w:val="center"/>
        <w:rPr>
          <w:b/>
          <w:snapToGrid w:val="0"/>
        </w:rPr>
      </w:pPr>
      <w:r>
        <w:rPr>
          <w:b/>
          <w:snapToGrid w:val="0"/>
        </w:rPr>
        <w:t>Notice to owner of vehicle involved in offence</w:t>
      </w:r>
    </w:p>
    <w:p>
      <w:pPr>
        <w:pStyle w:val="yTable"/>
        <w:tabs>
          <w:tab w:val="right" w:leader="dot" w:pos="7088"/>
        </w:tabs>
        <w:spacing w:before="0"/>
        <w:jc w:val="right"/>
        <w:rPr>
          <w:snapToGrid w:val="0"/>
        </w:rPr>
      </w:pPr>
      <w:r>
        <w:rPr>
          <w:snapToGrid w:val="0"/>
        </w:rPr>
        <w:t>Date …..../….../…...</w:t>
      </w:r>
    </w:p>
    <w:p>
      <w:pPr>
        <w:pStyle w:val="yTable"/>
        <w:tabs>
          <w:tab w:val="right" w:leader="dot" w:pos="7088"/>
        </w:tabs>
        <w:spacing w:before="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It is alleged that on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w:t>
      </w:r>
      <w:r>
        <w:rPr>
          <w:snapToGrid w:val="0"/>
          <w:vertAlign w:val="superscript"/>
        </w:rPr>
        <w:t>(6)</w:t>
      </w:r>
      <w:r>
        <w:rPr>
          <w:snapToGrid w:val="0"/>
        </w:rPr>
        <w:t xml:space="preserve">.................. of the </w:t>
      </w:r>
      <w:r>
        <w:rPr>
          <w:i/>
          <w:snapToGrid w:val="0"/>
        </w:rPr>
        <w:t>Botanic Gardens and Parks Authority Regulations 1999</w:t>
      </w:r>
      <w:r>
        <w:rPr>
          <w:snapToGrid w:val="0"/>
        </w:rPr>
        <w:t>.</w:t>
      </w:r>
    </w:p>
    <w:p>
      <w:pPr>
        <w:pStyle w:val="yTable"/>
        <w:tabs>
          <w:tab w:val="right" w:leader="dot" w:pos="7088"/>
        </w:tabs>
        <w:spacing w:before="0"/>
        <w:rPr>
          <w:snapToGrid w:val="0"/>
        </w:rPr>
      </w:pPr>
      <w:r>
        <w:rPr>
          <w:snapToGrid w:val="0"/>
        </w:rPr>
        <w:t xml:space="preserve">You are required under section 49 of the </w:t>
      </w:r>
      <w:r>
        <w:rPr>
          <w:i/>
          <w:snapToGrid w:val="0"/>
        </w:rPr>
        <w:t>Botanic Gardens and Parks Authority Act 1998</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spacing w:before="0"/>
        <w:rPr>
          <w:snapToGrid w:val="0"/>
        </w:rPr>
      </w:pPr>
      <w:r>
        <w:rPr>
          <w:snapToGrid w:val="0"/>
        </w:rPr>
        <w:t>If you do not prove otherwise, you will be deemed to have committed the offence unless — </w:t>
      </w:r>
    </w:p>
    <w:p>
      <w:pPr>
        <w:pStyle w:val="yTable"/>
        <w:tabs>
          <w:tab w:val="left" w:pos="567"/>
          <w:tab w:val="right" w:leader="dot" w:pos="7088"/>
        </w:tabs>
        <w:spacing w:before="0"/>
        <w:ind w:left="993" w:hanging="993"/>
        <w:rPr>
          <w:snapToGrid w:val="0"/>
        </w:rPr>
      </w:pPr>
      <w:r>
        <w:rPr>
          <w:snapToGrid w:val="0"/>
        </w:rPr>
        <w:tab/>
        <w:t>(a)</w:t>
      </w:r>
      <w:r>
        <w:rPr>
          <w:snapToGrid w:val="0"/>
        </w:rPr>
        <w:tab/>
        <w:t>within 28 days after being served with this notice — </w:t>
      </w:r>
    </w:p>
    <w:p>
      <w:pPr>
        <w:pStyle w:val="yTable"/>
        <w:tabs>
          <w:tab w:val="left" w:pos="993"/>
          <w:tab w:val="right" w:leader="dot" w:pos="7088"/>
        </w:tabs>
        <w:spacing w:before="0"/>
        <w:ind w:left="1418" w:hanging="1418"/>
        <w:rPr>
          <w:snapToGrid w:val="0"/>
        </w:rPr>
      </w:pPr>
      <w:r>
        <w:rPr>
          <w:snapToGrid w:val="0"/>
        </w:rPr>
        <w:tab/>
        <w:t>(i)</w:t>
      </w:r>
      <w:r>
        <w:rPr>
          <w:snapToGrid w:val="0"/>
        </w:rPr>
        <w:tab/>
        <w:t>you inform the chief executive officer of the Botanic Gardens and Parks Authority as to the identity and address of the person who was the driver or person in charge of the vehicle at the time the offence is alleged to have been committed; or</w:t>
      </w:r>
    </w:p>
    <w:p>
      <w:pPr>
        <w:pStyle w:val="yTable"/>
        <w:tabs>
          <w:tab w:val="left" w:pos="993"/>
          <w:tab w:val="right" w:leader="dot" w:pos="7088"/>
        </w:tabs>
        <w:spacing w:before="0"/>
        <w:ind w:left="1418" w:hanging="1418"/>
        <w:rPr>
          <w:snapToGrid w:val="0"/>
        </w:rPr>
      </w:pPr>
      <w:r>
        <w:rPr>
          <w:snapToGrid w:val="0"/>
        </w:rPr>
        <w:tab/>
        <w:t>(ii)</w:t>
      </w:r>
      <w:r>
        <w:rPr>
          <w:snapToGrid w:val="0"/>
        </w:rPr>
        <w:tab/>
        <w:t>you satisfy the chief executive officer of the Botanic Gardens and Parks Authority that the vehicle had been stolen or unlawfully taken, or was being unlawfully used, at the time the offence is alleged to have been committed;</w:t>
      </w:r>
    </w:p>
    <w:p>
      <w:pPr>
        <w:pStyle w:val="yTable"/>
        <w:tabs>
          <w:tab w:val="left" w:pos="993"/>
          <w:tab w:val="right" w:leader="dot" w:pos="7088"/>
        </w:tabs>
        <w:spacing w:before="0"/>
        <w:ind w:left="1418" w:hanging="1418"/>
        <w:rPr>
          <w:snapToGrid w:val="0"/>
        </w:rPr>
      </w:pPr>
      <w:r>
        <w:rPr>
          <w:snapToGrid w:val="0"/>
        </w:rPr>
        <w:tab/>
        <w:t>or</w:t>
      </w:r>
    </w:p>
    <w:p>
      <w:pPr>
        <w:pStyle w:val="yTable"/>
        <w:tabs>
          <w:tab w:val="left" w:pos="567"/>
          <w:tab w:val="right" w:leader="dot" w:pos="7088"/>
        </w:tabs>
        <w:spacing w:before="0"/>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tabs>
          <w:tab w:val="right" w:leader="dot" w:pos="7088"/>
        </w:tabs>
        <w:spacing w:before="0"/>
        <w:rPr>
          <w:snapToGrid w:val="0"/>
        </w:rPr>
      </w:pPr>
      <w:r>
        <w:rPr>
          <w:snapToGrid w:val="0"/>
        </w:rPr>
        <w:t>Name of park management officer giving the notice ...........................................</w:t>
      </w:r>
    </w:p>
    <w:p>
      <w:pPr>
        <w:pStyle w:val="yTable"/>
        <w:tabs>
          <w:tab w:val="right" w:leader="dot" w:pos="3686"/>
        </w:tabs>
        <w:spacing w:before="0"/>
        <w:rPr>
          <w:snapToGrid w:val="0"/>
        </w:rPr>
      </w:pPr>
      <w:r>
        <w:rPr>
          <w:snapToGrid w:val="0"/>
        </w:rPr>
        <w:t>Signature ...................................................</w:t>
      </w:r>
    </w:p>
    <w:p>
      <w:pPr>
        <w:pStyle w:val="yTable"/>
        <w:tabs>
          <w:tab w:val="right" w:leader="dot" w:pos="7088"/>
        </w:tabs>
        <w:spacing w:before="0"/>
        <w:ind w:left="425" w:hanging="425"/>
        <w:rPr>
          <w:snapToGrid w:val="0"/>
          <w:sz w:val="13"/>
        </w:rPr>
      </w:pPr>
      <w:r>
        <w:rPr>
          <w:snapToGrid w:val="0"/>
          <w:sz w:val="13"/>
        </w:rPr>
        <w:t>(1)</w:t>
      </w:r>
      <w:r>
        <w:rPr>
          <w:snapToGrid w:val="0"/>
          <w:sz w:val="13"/>
        </w:rPr>
        <w:tab/>
        <w:t>Name of owner or “owner of (</w:t>
      </w:r>
      <w:r>
        <w:rPr>
          <w:i/>
          <w:snapToGrid w:val="0"/>
          <w:sz w:val="13"/>
        </w:rPr>
        <w:t>vehicle identification</w:t>
      </w:r>
      <w:r>
        <w:rPr>
          <w:snapToGrid w:val="0"/>
          <w:sz w:val="13"/>
        </w:rPr>
        <w:t>) ”</w:t>
      </w:r>
    </w:p>
    <w:p>
      <w:pPr>
        <w:pStyle w:val="yTable"/>
        <w:tabs>
          <w:tab w:val="right" w:leader="dot" w:pos="7088"/>
        </w:tabs>
        <w:spacing w:before="0"/>
        <w:ind w:left="425" w:hanging="425"/>
        <w:rPr>
          <w:snapToGrid w:val="0"/>
          <w:sz w:val="13"/>
        </w:rPr>
      </w:pPr>
      <w:r>
        <w:rPr>
          <w:snapToGrid w:val="0"/>
          <w:sz w:val="13"/>
        </w:rPr>
        <w:t>(2)</w:t>
      </w:r>
      <w:r>
        <w:rPr>
          <w:snapToGrid w:val="0"/>
          <w:sz w:val="13"/>
        </w:rPr>
        <w:tab/>
        <w:t>Address of owner (not required if owner not named)</w:t>
      </w:r>
    </w:p>
    <w:p>
      <w:pPr>
        <w:pStyle w:val="yTable"/>
        <w:tabs>
          <w:tab w:val="right" w:leader="dot" w:pos="7088"/>
        </w:tabs>
        <w:spacing w:before="0"/>
        <w:ind w:left="425" w:hanging="425"/>
        <w:rPr>
          <w:snapToGrid w:val="0"/>
          <w:sz w:val="13"/>
        </w:rPr>
      </w:pPr>
      <w:r>
        <w:rPr>
          <w:snapToGrid w:val="0"/>
          <w:sz w:val="13"/>
        </w:rPr>
        <w:t>(3)</w:t>
      </w:r>
      <w:r>
        <w:rPr>
          <w:snapToGrid w:val="0"/>
          <w:sz w:val="13"/>
        </w:rPr>
        <w:tab/>
        <w:t>Time at which offence allegedly committed</w:t>
      </w:r>
    </w:p>
    <w:p>
      <w:pPr>
        <w:pStyle w:val="yTable"/>
        <w:tabs>
          <w:tab w:val="right" w:leader="dot" w:pos="7088"/>
        </w:tabs>
        <w:spacing w:before="0"/>
        <w:ind w:left="425" w:hanging="425"/>
        <w:rPr>
          <w:snapToGrid w:val="0"/>
          <w:sz w:val="13"/>
        </w:rPr>
      </w:pPr>
      <w:r>
        <w:rPr>
          <w:snapToGrid w:val="0"/>
          <w:sz w:val="13"/>
        </w:rPr>
        <w:t>(4)</w:t>
      </w:r>
      <w:r>
        <w:rPr>
          <w:snapToGrid w:val="0"/>
          <w:sz w:val="13"/>
        </w:rPr>
        <w:tab/>
        <w:t>Place at which offence allegedly committed</w:t>
      </w:r>
    </w:p>
    <w:p>
      <w:pPr>
        <w:pStyle w:val="yTable"/>
        <w:tabs>
          <w:tab w:val="right" w:leader="dot" w:pos="7088"/>
        </w:tabs>
        <w:spacing w:before="0"/>
        <w:ind w:left="425" w:hanging="425"/>
        <w:rPr>
          <w:snapToGrid w:val="0"/>
          <w:sz w:val="13"/>
        </w:rPr>
      </w:pPr>
      <w:r>
        <w:rPr>
          <w:snapToGrid w:val="0"/>
          <w:sz w:val="13"/>
        </w:rPr>
        <w:t>(5)</w:t>
      </w:r>
      <w:r>
        <w:rPr>
          <w:snapToGrid w:val="0"/>
          <w:sz w:val="13"/>
        </w:rPr>
        <w:tab/>
        <w:t>Vehicle identification</w:t>
      </w:r>
    </w:p>
    <w:p>
      <w:pPr>
        <w:pStyle w:val="yTable"/>
        <w:tabs>
          <w:tab w:val="right" w:leader="dot" w:pos="7088"/>
        </w:tabs>
        <w:spacing w:before="0"/>
        <w:ind w:left="425" w:hanging="425"/>
        <w:rPr>
          <w:i/>
        </w:rPr>
      </w:pPr>
      <w:r>
        <w:rPr>
          <w:snapToGrid w:val="0"/>
          <w:sz w:val="13"/>
        </w:rPr>
        <w:t>(6)</w:t>
      </w:r>
      <w:r>
        <w:rPr>
          <w:snapToGrid w:val="0"/>
          <w:sz w:val="13"/>
        </w:rPr>
        <w:tab/>
        <w:t>Regulation designation</w:t>
      </w:r>
    </w:p>
    <w:p>
      <w:pPr>
        <w:pStyle w:val="ySubsection"/>
        <w:pageBreakBefore/>
        <w:jc w:val="center"/>
        <w:rPr>
          <w:b/>
        </w:rPr>
      </w:pPr>
      <w:r>
        <w:rPr>
          <w:b/>
        </w:rPr>
        <w:t>Form 2</w:t>
      </w:r>
    </w:p>
    <w:p>
      <w:pPr>
        <w:pStyle w:val="ySubsection"/>
        <w:jc w:val="center"/>
        <w:rPr>
          <w:i/>
        </w:rPr>
      </w:pPr>
      <w:r>
        <w:rPr>
          <w:i/>
        </w:rPr>
        <w:t>Botanic Gardens and Parks Authority Act 1998</w:t>
      </w:r>
    </w:p>
    <w:p>
      <w:pPr>
        <w:pStyle w:val="ySubsection"/>
        <w:jc w:val="center"/>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w:t>
      </w:r>
      <w:r>
        <w:rPr>
          <w:snapToGrid w:val="0"/>
          <w:vertAlign w:val="superscript"/>
        </w:rPr>
        <w:t xml:space="preserve">(5) </w:t>
      </w:r>
      <w:r>
        <w:rPr>
          <w:snapToGrid w:val="0"/>
        </w:rPr>
        <w:t xml:space="preserve">..................... </w:t>
      </w:r>
      <w:r>
        <w:rPr>
          <w:i/>
          <w:snapToGrid w:val="0"/>
        </w:rPr>
        <w:t>of the Botanic Gardens and Parks Authority Regulations 1999</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authorized person at </w:t>
      </w:r>
      <w:r>
        <w:rPr>
          <w:snapToGrid w:val="0"/>
          <w:vertAlign w:val="superscript"/>
        </w:rPr>
        <w:t xml:space="preserve">(6) </w:t>
      </w:r>
      <w:r>
        <w:rPr>
          <w:snapToGrid w:val="0"/>
        </w:rPr>
        <w:t>.............................................…………………………….……………………….within a period of 28 days after the giving of this notice.</w:t>
      </w:r>
    </w:p>
    <w:p>
      <w:pPr>
        <w:pStyle w:val="yTable"/>
        <w:tabs>
          <w:tab w:val="right" w:leader="dot" w:pos="7088"/>
        </w:tabs>
        <w:rPr>
          <w:snapToGrid w:val="0"/>
        </w:rPr>
      </w:pPr>
      <w:r>
        <w:rPr>
          <w:snapToGrid w:val="0"/>
        </w:rPr>
        <w:t>Name of park management officer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 suffices if notice given with a notice under section 49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49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tabs>
          <w:tab w:val="right" w:leader="dot" w:pos="7088"/>
        </w:tabs>
        <w:spacing w:before="0"/>
        <w:ind w:left="425" w:hanging="425"/>
        <w:rPr>
          <w:snapToGrid w:val="0"/>
          <w:sz w:val="16"/>
        </w:rPr>
      </w:pPr>
    </w:p>
    <w:p>
      <w:pPr>
        <w:pStyle w:val="yTable"/>
        <w:tabs>
          <w:tab w:val="right" w:leader="dot" w:pos="7088"/>
        </w:tabs>
        <w:spacing w:before="0"/>
        <w:ind w:left="425" w:hanging="425"/>
        <w:rPr>
          <w:snapToGrid w:val="0"/>
          <w:sz w:val="16"/>
        </w:rPr>
      </w:pPr>
    </w:p>
    <w:p>
      <w:pPr>
        <w:pStyle w:val="ySubsection"/>
        <w:pageBreakBefore/>
        <w:tabs>
          <w:tab w:val="clear" w:pos="879"/>
        </w:tabs>
        <w:ind w:left="0" w:firstLine="0"/>
        <w:jc w:val="center"/>
        <w:rPr>
          <w:b/>
        </w:rPr>
      </w:pPr>
      <w:r>
        <w:rPr>
          <w:b/>
        </w:rPr>
        <w:t>Form 3</w:t>
      </w:r>
    </w:p>
    <w:p>
      <w:pPr>
        <w:pStyle w:val="ySubsection"/>
        <w:tabs>
          <w:tab w:val="clear" w:pos="879"/>
        </w:tabs>
        <w:ind w:left="0" w:firstLine="0"/>
        <w:jc w:val="center"/>
        <w:rPr>
          <w:i/>
        </w:rPr>
      </w:pPr>
      <w:r>
        <w:rPr>
          <w:i/>
        </w:rPr>
        <w:t>Botanic Gardens and Parks Authority Act 1998</w:t>
      </w:r>
    </w:p>
    <w:p>
      <w:pPr>
        <w:pStyle w:val="ySubsection"/>
        <w:tabs>
          <w:tab w:val="clear" w:pos="879"/>
        </w:tabs>
        <w:ind w:left="0" w:firstLine="0"/>
        <w:jc w:val="center"/>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 </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authorized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ind w:left="425" w:hanging="425"/>
      </w:pPr>
      <w:r>
        <w:rPr>
          <w:snapToGrid w:val="0"/>
          <w:sz w:val="16"/>
        </w:rPr>
        <w:t>(2)</w:t>
      </w:r>
      <w:r>
        <w:rPr>
          <w:snapToGrid w:val="0"/>
          <w:sz w:val="16"/>
        </w:rPr>
        <w:tab/>
        <w:t>Address of alleged offender</w:t>
      </w:r>
    </w:p>
    <w:p>
      <w:pPr>
        <w:pStyle w:val="yScheduleHeading"/>
      </w:pPr>
      <w:bookmarkStart w:id="209" w:name="_Toc408407109"/>
      <w:bookmarkStart w:id="210" w:name="_Toc408407193"/>
      <w:bookmarkStart w:id="211" w:name="_Toc408467501"/>
      <w:bookmarkStart w:id="212" w:name="_Toc415056103"/>
      <w:bookmarkStart w:id="213" w:name="_Toc415056165"/>
      <w:bookmarkStart w:id="214" w:name="_Toc417552943"/>
      <w:bookmarkStart w:id="215" w:name="_Toc417553537"/>
      <w:r>
        <w:rPr>
          <w:rStyle w:val="CharSchNo"/>
        </w:rPr>
        <w:t>Schedule 2</w:t>
      </w:r>
      <w:r>
        <w:t xml:space="preserve"> — </w:t>
      </w:r>
      <w:r>
        <w:rPr>
          <w:rStyle w:val="CharSchText"/>
        </w:rPr>
        <w:t>Modified penalties</w:t>
      </w:r>
      <w:bookmarkEnd w:id="209"/>
      <w:bookmarkEnd w:id="210"/>
      <w:bookmarkEnd w:id="211"/>
      <w:bookmarkEnd w:id="212"/>
      <w:bookmarkEnd w:id="213"/>
      <w:bookmarkEnd w:id="214"/>
      <w:bookmarkEnd w:id="215"/>
    </w:p>
    <w:p>
      <w:pPr>
        <w:pStyle w:val="yShoulderClause"/>
        <w:spacing w:after="120"/>
      </w:pPr>
      <w:r>
        <w:t>[r. 45]</w:t>
      </w:r>
    </w:p>
    <w:tbl>
      <w:tblPr>
        <w:tblW w:w="0" w:type="auto"/>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pPr>
            <w:r>
              <w:t>Item</w:t>
            </w:r>
          </w:p>
        </w:tc>
        <w:tc>
          <w:tcPr>
            <w:tcW w:w="1701" w:type="dxa"/>
            <w:tcBorders>
              <w:top w:val="single" w:sz="4" w:space="0" w:color="auto"/>
              <w:left w:val="single" w:sz="4" w:space="0" w:color="auto"/>
              <w:bottom w:val="single" w:sz="4" w:space="0" w:color="auto"/>
              <w:right w:val="single" w:sz="4" w:space="0" w:color="auto"/>
            </w:tcBorders>
          </w:tcPr>
          <w:p>
            <w:pPr>
              <w:pStyle w:val="yTable"/>
            </w:pPr>
            <w:r>
              <w:t>Regulation</w:t>
            </w:r>
          </w:p>
        </w:tc>
        <w:tc>
          <w:tcPr>
            <w:tcW w:w="3544" w:type="dxa"/>
            <w:tcBorders>
              <w:top w:val="single" w:sz="4" w:space="0" w:color="auto"/>
              <w:left w:val="single" w:sz="4" w:space="0" w:color="auto"/>
              <w:bottom w:val="single" w:sz="4" w:space="0" w:color="auto"/>
              <w:right w:val="single" w:sz="4" w:space="0" w:color="auto"/>
            </w:tcBorders>
          </w:tcPr>
          <w:p>
            <w:pPr>
              <w:pStyle w:val="yTable"/>
            </w:pPr>
            <w:r>
              <w:t>Description of offence</w:t>
            </w:r>
          </w:p>
        </w:tc>
        <w:tc>
          <w:tcPr>
            <w:tcW w:w="1392" w:type="dxa"/>
            <w:tcBorders>
              <w:top w:val="single" w:sz="4" w:space="0" w:color="auto"/>
              <w:left w:val="single" w:sz="4" w:space="0" w:color="auto"/>
              <w:bottom w:val="single" w:sz="4" w:space="0" w:color="auto"/>
            </w:tcBorders>
          </w:tcPr>
          <w:p>
            <w:pPr>
              <w:pStyle w:val="yTable"/>
            </w:pPr>
            <w: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6(5)(a)</w:t>
            </w:r>
          </w:p>
        </w:tc>
        <w:tc>
          <w:tcPr>
            <w:tcW w:w="3544" w:type="dxa"/>
            <w:tcBorders>
              <w:left w:val="single" w:sz="4" w:space="0" w:color="auto"/>
              <w:right w:val="single" w:sz="4" w:space="0" w:color="auto"/>
            </w:tcBorders>
          </w:tcPr>
          <w:p>
            <w:pPr>
              <w:pStyle w:val="yTable"/>
            </w:pPr>
            <w:r>
              <w:t>Entering designated land when closed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6(5)(b)</w:t>
            </w:r>
          </w:p>
        </w:tc>
        <w:tc>
          <w:tcPr>
            <w:tcW w:w="3544" w:type="dxa"/>
            <w:tcBorders>
              <w:left w:val="single" w:sz="4" w:space="0" w:color="auto"/>
              <w:right w:val="single" w:sz="4" w:space="0" w:color="auto"/>
            </w:tcBorders>
          </w:tcPr>
          <w:p>
            <w:pPr>
              <w:pStyle w:val="yTable"/>
            </w:pPr>
            <w:r>
              <w:t>Using road, etc. when closed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7(1)</w:t>
            </w:r>
          </w:p>
        </w:tc>
        <w:tc>
          <w:tcPr>
            <w:tcW w:w="3544" w:type="dxa"/>
            <w:tcBorders>
              <w:left w:val="single" w:sz="4" w:space="0" w:color="auto"/>
              <w:right w:val="single" w:sz="4" w:space="0" w:color="auto"/>
            </w:tcBorders>
          </w:tcPr>
          <w:p>
            <w:pPr>
              <w:pStyle w:val="yTable"/>
            </w:pPr>
            <w:r>
              <w:t>Entering designated land comprised of native flora except on road, track, etc. without permission</w:t>
            </w:r>
          </w:p>
        </w:tc>
        <w:tc>
          <w:tcPr>
            <w:tcW w:w="1392" w:type="dxa"/>
            <w:tcBorders>
              <w:left w:val="single" w:sz="4" w:space="0" w:color="auto"/>
            </w:tcBorders>
          </w:tcPr>
          <w:p>
            <w:pPr>
              <w:pStyle w:val="yTable"/>
            </w:pPr>
            <w:r>
              <w:br/>
            </w:r>
            <w:r>
              <w:br/>
              <w:t>60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7(2)</w:t>
            </w:r>
          </w:p>
        </w:tc>
        <w:tc>
          <w:tcPr>
            <w:tcW w:w="3544" w:type="dxa"/>
            <w:tcBorders>
              <w:left w:val="single" w:sz="4" w:space="0" w:color="auto"/>
              <w:right w:val="single" w:sz="4" w:space="0" w:color="auto"/>
            </w:tcBorders>
          </w:tcPr>
          <w:p>
            <w:pPr>
              <w:pStyle w:val="yTable"/>
            </w:pPr>
            <w:r>
              <w:t>Entering designated land except through entrance provided without permission</w:t>
            </w:r>
          </w:p>
        </w:tc>
        <w:tc>
          <w:tcPr>
            <w:tcW w:w="1392" w:type="dxa"/>
            <w:tcBorders>
              <w:left w:val="single" w:sz="4" w:space="0" w:color="auto"/>
            </w:tcBorders>
          </w:tcPr>
          <w:p>
            <w:pPr>
              <w:pStyle w:val="yTable"/>
            </w:pPr>
            <w:r>
              <w:br/>
            </w:r>
            <w:r>
              <w:br/>
              <w:t>60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7(3)</w:t>
            </w:r>
          </w:p>
        </w:tc>
        <w:tc>
          <w:tcPr>
            <w:tcW w:w="3544" w:type="dxa"/>
            <w:tcBorders>
              <w:left w:val="single" w:sz="4" w:space="0" w:color="auto"/>
              <w:right w:val="single" w:sz="4" w:space="0" w:color="auto"/>
            </w:tcBorders>
          </w:tcPr>
          <w:p>
            <w:pPr>
              <w:pStyle w:val="yTable"/>
            </w:pPr>
            <w:r>
              <w:t>Entering place set apart for cultivation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9(3)(a)</w:t>
            </w:r>
          </w:p>
        </w:tc>
        <w:tc>
          <w:tcPr>
            <w:tcW w:w="3544" w:type="dxa"/>
            <w:tcBorders>
              <w:left w:val="single" w:sz="4" w:space="0" w:color="auto"/>
              <w:right w:val="single" w:sz="4" w:space="0" w:color="auto"/>
            </w:tcBorders>
          </w:tcPr>
          <w:p>
            <w:pPr>
              <w:pStyle w:val="yTable"/>
            </w:pPr>
            <w:r>
              <w:t>Failing to comply with traffic sign</w:t>
            </w:r>
          </w:p>
        </w:tc>
        <w:tc>
          <w:tcPr>
            <w:tcW w:w="1392" w:type="dxa"/>
            <w:tcBorders>
              <w:left w:val="single" w:sz="4" w:space="0" w:color="auto"/>
            </w:tcBorders>
          </w:tcPr>
          <w:p>
            <w:pPr>
              <w:pStyle w:val="yTable"/>
            </w:pPr>
            <w:r>
              <w:t>60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9(3)(b)</w:t>
            </w:r>
          </w:p>
        </w:tc>
        <w:tc>
          <w:tcPr>
            <w:tcW w:w="3544" w:type="dxa"/>
            <w:tcBorders>
              <w:left w:val="single" w:sz="4" w:space="0" w:color="auto"/>
              <w:right w:val="single" w:sz="4" w:space="0" w:color="auto"/>
            </w:tcBorders>
          </w:tcPr>
          <w:p>
            <w:pPr>
              <w:pStyle w:val="yTable"/>
            </w:pPr>
            <w:r>
              <w:t>Failing to comply with sign or direction by park management officer</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10</w:t>
            </w:r>
          </w:p>
        </w:tc>
        <w:tc>
          <w:tcPr>
            <w:tcW w:w="3544" w:type="dxa"/>
            <w:tcBorders>
              <w:left w:val="single" w:sz="4" w:space="0" w:color="auto"/>
              <w:right w:val="single" w:sz="4" w:space="0" w:color="auto"/>
            </w:tcBorders>
          </w:tcPr>
          <w:p>
            <w:pPr>
              <w:pStyle w:val="yTable"/>
            </w:pPr>
            <w:r>
              <w:t>Using vehicle of prohibited class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11</w:t>
            </w:r>
          </w:p>
        </w:tc>
        <w:tc>
          <w:tcPr>
            <w:tcW w:w="3544" w:type="dxa"/>
            <w:tcBorders>
              <w:left w:val="single" w:sz="4" w:space="0" w:color="auto"/>
              <w:right w:val="single" w:sz="4" w:space="0" w:color="auto"/>
            </w:tcBorders>
          </w:tcPr>
          <w:p>
            <w:pPr>
              <w:pStyle w:val="yTable"/>
            </w:pPr>
            <w:r>
              <w:t>Using motor vehicle except on road, etc.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12</w:t>
            </w:r>
          </w:p>
        </w:tc>
        <w:tc>
          <w:tcPr>
            <w:tcW w:w="3544" w:type="dxa"/>
            <w:tcBorders>
              <w:left w:val="single" w:sz="4" w:space="0" w:color="auto"/>
              <w:right w:val="single" w:sz="4" w:space="0" w:color="auto"/>
            </w:tcBorders>
          </w:tcPr>
          <w:p>
            <w:pPr>
              <w:pStyle w:val="yTable"/>
            </w:pPr>
            <w:r>
              <w:t>Exceeding speed limit —</w:t>
            </w:r>
          </w:p>
        </w:tc>
        <w:tc>
          <w:tcPr>
            <w:tcW w:w="1392" w:type="dxa"/>
            <w:tcBorders>
              <w:left w:val="single" w:sz="4" w:space="0" w:color="auto"/>
            </w:tcBorders>
          </w:tcPr>
          <w:p>
            <w:pPr>
              <w:pStyle w:val="yTable"/>
            </w:pP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pPr>
            <w:r>
              <w:t>(a)</w:t>
            </w:r>
            <w:r>
              <w:tab/>
              <w:t>by not more than 9 km/h</w:t>
            </w:r>
          </w:p>
        </w:tc>
        <w:tc>
          <w:tcPr>
            <w:tcW w:w="1392" w:type="dxa"/>
            <w:tcBorders>
              <w:left w:val="single" w:sz="4" w:space="0" w:color="auto"/>
            </w:tcBorders>
          </w:tcPr>
          <w:p>
            <w:pPr>
              <w:pStyle w:val="yTable"/>
            </w:pPr>
            <w:r>
              <w:t>50</w:t>
            </w: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ind w:left="459" w:hanging="459"/>
            </w:pPr>
            <w:r>
              <w:t>(b)</w:t>
            </w:r>
            <w:r>
              <w:tab/>
              <w:t>by more than 9 km/h but not more than 19 km/h</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ind w:left="459" w:hanging="459"/>
            </w:pPr>
            <w:r>
              <w:t>(c)</w:t>
            </w:r>
            <w:r>
              <w:tab/>
              <w:t>by more than 19 km/h but not more than 29 km/h</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ind w:left="459" w:hanging="459"/>
            </w:pPr>
            <w:r>
              <w:t>(d)</w:t>
            </w:r>
            <w:r>
              <w:tab/>
              <w:t>by more than 29 km/h but not more than 40 km/h</w:t>
            </w:r>
          </w:p>
        </w:tc>
        <w:tc>
          <w:tcPr>
            <w:tcW w:w="1392" w:type="dxa"/>
            <w:tcBorders>
              <w:left w:val="single" w:sz="4" w:space="0" w:color="auto"/>
            </w:tcBorders>
          </w:tcPr>
          <w:p>
            <w:pPr>
              <w:pStyle w:val="yTable"/>
            </w:pPr>
            <w:r>
              <w:br/>
              <w:t>250</w:t>
            </w: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pPr>
            <w:r>
              <w:t>(e)</w:t>
            </w:r>
            <w:r>
              <w:tab/>
              <w:t>by more than 40 km/h</w:t>
            </w:r>
          </w:p>
        </w:tc>
        <w:tc>
          <w:tcPr>
            <w:tcW w:w="1392" w:type="dxa"/>
            <w:tcBorders>
              <w:left w:val="single" w:sz="4" w:space="0" w:color="auto"/>
            </w:tcBorders>
          </w:tcPr>
          <w:p>
            <w:pPr>
              <w:pStyle w:val="yTable"/>
            </w:pPr>
            <w:r>
              <w:t>350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13</w:t>
            </w:r>
          </w:p>
        </w:tc>
        <w:tc>
          <w:tcPr>
            <w:tcW w:w="3544" w:type="dxa"/>
            <w:tcBorders>
              <w:left w:val="single" w:sz="4" w:space="0" w:color="auto"/>
              <w:right w:val="single" w:sz="4" w:space="0" w:color="auto"/>
            </w:tcBorders>
          </w:tcPr>
          <w:p>
            <w:pPr>
              <w:pStyle w:val="yTable"/>
            </w:pPr>
            <w:r>
              <w:t>Standing vehicle where prohibited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r>
              <w:t>14(1)(a)</w:t>
            </w:r>
          </w:p>
        </w:tc>
        <w:tc>
          <w:tcPr>
            <w:tcW w:w="3544" w:type="dxa"/>
            <w:tcBorders>
              <w:left w:val="single" w:sz="4" w:space="0" w:color="auto"/>
              <w:right w:val="single" w:sz="4" w:space="0" w:color="auto"/>
            </w:tcBorders>
          </w:tcPr>
          <w:p>
            <w:pPr>
              <w:pStyle w:val="yTable"/>
            </w:pPr>
            <w:r>
              <w:t>Parking off a carriageway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14(1)(b)</w:t>
            </w:r>
          </w:p>
        </w:tc>
        <w:tc>
          <w:tcPr>
            <w:tcW w:w="3544" w:type="dxa"/>
            <w:tcBorders>
              <w:left w:val="single" w:sz="4" w:space="0" w:color="auto"/>
              <w:right w:val="single" w:sz="4" w:space="0" w:color="auto"/>
            </w:tcBorders>
          </w:tcPr>
          <w:p>
            <w:pPr>
              <w:pStyle w:val="yTable"/>
            </w:pPr>
            <w:r>
              <w:t>Parking where prohibited by sign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14(1)(c)</w:t>
            </w:r>
          </w:p>
        </w:tc>
        <w:tc>
          <w:tcPr>
            <w:tcW w:w="3544" w:type="dxa"/>
            <w:tcBorders>
              <w:left w:val="single" w:sz="4" w:space="0" w:color="auto"/>
              <w:right w:val="single" w:sz="4" w:space="0" w:color="auto"/>
            </w:tcBorders>
          </w:tcPr>
          <w:p>
            <w:pPr>
              <w:pStyle w:val="yTable"/>
            </w:pPr>
            <w:r>
              <w:t>Parking when person not on the designated land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14(1)(d)</w:t>
            </w:r>
          </w:p>
        </w:tc>
        <w:tc>
          <w:tcPr>
            <w:tcW w:w="3544" w:type="dxa"/>
            <w:tcBorders>
              <w:left w:val="single" w:sz="4" w:space="0" w:color="auto"/>
              <w:right w:val="single" w:sz="4" w:space="0" w:color="auto"/>
            </w:tcBorders>
          </w:tcPr>
          <w:p>
            <w:pPr>
              <w:pStyle w:val="yTable"/>
            </w:pPr>
            <w:r>
              <w:t>Parking in excess of period permitted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14(1)(e)</w:t>
            </w:r>
          </w:p>
        </w:tc>
        <w:tc>
          <w:tcPr>
            <w:tcW w:w="3544" w:type="dxa"/>
            <w:tcBorders>
              <w:left w:val="single" w:sz="4" w:space="0" w:color="auto"/>
              <w:right w:val="single" w:sz="4" w:space="0" w:color="auto"/>
            </w:tcBorders>
          </w:tcPr>
          <w:p>
            <w:pPr>
              <w:pStyle w:val="yTable"/>
            </w:pPr>
            <w:r>
              <w:t>Parking not entirely within parking bay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14(1)(f)</w:t>
            </w:r>
          </w:p>
        </w:tc>
        <w:tc>
          <w:tcPr>
            <w:tcW w:w="3544" w:type="dxa"/>
            <w:tcBorders>
              <w:left w:val="single" w:sz="4" w:space="0" w:color="auto"/>
              <w:right w:val="single" w:sz="4" w:space="0" w:color="auto"/>
            </w:tcBorders>
          </w:tcPr>
          <w:p>
            <w:pPr>
              <w:pStyle w:val="yTable"/>
            </w:pPr>
            <w:r>
              <w:t>Parking in area designated for disabled persons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18.</w:t>
            </w:r>
          </w:p>
        </w:tc>
        <w:tc>
          <w:tcPr>
            <w:tcW w:w="1701" w:type="dxa"/>
            <w:tcBorders>
              <w:left w:val="single" w:sz="4" w:space="0" w:color="auto"/>
              <w:right w:val="single" w:sz="4" w:space="0" w:color="auto"/>
            </w:tcBorders>
          </w:tcPr>
          <w:p>
            <w:pPr>
              <w:pStyle w:val="yTable"/>
            </w:pPr>
            <w:r>
              <w:t>14(1)(g)</w:t>
            </w:r>
          </w:p>
        </w:tc>
        <w:tc>
          <w:tcPr>
            <w:tcW w:w="3544" w:type="dxa"/>
            <w:tcBorders>
              <w:left w:val="single" w:sz="4" w:space="0" w:color="auto"/>
              <w:right w:val="single" w:sz="4" w:space="0" w:color="auto"/>
            </w:tcBorders>
          </w:tcPr>
          <w:p>
            <w:pPr>
              <w:pStyle w:val="yTable"/>
            </w:pPr>
            <w:r>
              <w:t>Parking in area designated for parking by persons of particular class without permission</w:t>
            </w:r>
          </w:p>
        </w:tc>
        <w:tc>
          <w:tcPr>
            <w:tcW w:w="1392" w:type="dxa"/>
            <w:tcBorders>
              <w:left w:val="single" w:sz="4" w:space="0" w:color="auto"/>
            </w:tcBorders>
          </w:tcPr>
          <w:p>
            <w:pPr>
              <w:pStyle w:val="yTable"/>
            </w:pPr>
            <w:r>
              <w:br/>
            </w:r>
            <w:r>
              <w:br/>
              <w:t>60</w:t>
            </w:r>
          </w:p>
        </w:tc>
      </w:tr>
      <w:tr>
        <w:trPr>
          <w:cantSplit/>
        </w:trPr>
        <w:tc>
          <w:tcPr>
            <w:tcW w:w="675" w:type="dxa"/>
            <w:tcBorders>
              <w:right w:val="single" w:sz="4" w:space="0" w:color="auto"/>
            </w:tcBorders>
          </w:tcPr>
          <w:p>
            <w:pPr>
              <w:pStyle w:val="yTable"/>
            </w:pPr>
            <w:r>
              <w:t>19.</w:t>
            </w:r>
          </w:p>
        </w:tc>
        <w:tc>
          <w:tcPr>
            <w:tcW w:w="1701" w:type="dxa"/>
            <w:tcBorders>
              <w:left w:val="single" w:sz="4" w:space="0" w:color="auto"/>
              <w:right w:val="single" w:sz="4" w:space="0" w:color="auto"/>
            </w:tcBorders>
          </w:tcPr>
          <w:p>
            <w:pPr>
              <w:pStyle w:val="yTable"/>
            </w:pPr>
            <w:r>
              <w:t>14(1)(h)</w:t>
            </w:r>
          </w:p>
        </w:tc>
        <w:tc>
          <w:tcPr>
            <w:tcW w:w="3544" w:type="dxa"/>
            <w:tcBorders>
              <w:left w:val="single" w:sz="4" w:space="0" w:color="auto"/>
              <w:right w:val="single" w:sz="4" w:space="0" w:color="auto"/>
            </w:tcBorders>
          </w:tcPr>
          <w:p>
            <w:pPr>
              <w:pStyle w:val="yTable"/>
            </w:pPr>
            <w:r>
              <w:t>Parking in area designated for parking of vehicles of particular class without permission</w:t>
            </w:r>
          </w:p>
        </w:tc>
        <w:tc>
          <w:tcPr>
            <w:tcW w:w="1392" w:type="dxa"/>
            <w:tcBorders>
              <w:left w:val="single" w:sz="4" w:space="0" w:color="auto"/>
            </w:tcBorders>
          </w:tcPr>
          <w:p>
            <w:pPr>
              <w:pStyle w:val="yTable"/>
            </w:pPr>
            <w:r>
              <w:br/>
            </w:r>
            <w:r>
              <w:br/>
              <w:t>60</w:t>
            </w:r>
          </w:p>
        </w:tc>
      </w:tr>
      <w:tr>
        <w:trPr>
          <w:cantSplit/>
        </w:trPr>
        <w:tc>
          <w:tcPr>
            <w:tcW w:w="675" w:type="dxa"/>
            <w:tcBorders>
              <w:right w:val="single" w:sz="4" w:space="0" w:color="auto"/>
            </w:tcBorders>
          </w:tcPr>
          <w:p>
            <w:pPr>
              <w:pStyle w:val="yTable"/>
            </w:pPr>
            <w:r>
              <w:t>20.</w:t>
            </w:r>
          </w:p>
        </w:tc>
        <w:tc>
          <w:tcPr>
            <w:tcW w:w="1701" w:type="dxa"/>
            <w:tcBorders>
              <w:left w:val="single" w:sz="4" w:space="0" w:color="auto"/>
              <w:right w:val="single" w:sz="4" w:space="0" w:color="auto"/>
            </w:tcBorders>
          </w:tcPr>
          <w:p>
            <w:pPr>
              <w:pStyle w:val="yTable"/>
            </w:pPr>
            <w:r>
              <w:t>14(1)(i)</w:t>
            </w:r>
          </w:p>
        </w:tc>
        <w:tc>
          <w:tcPr>
            <w:tcW w:w="3544" w:type="dxa"/>
            <w:tcBorders>
              <w:left w:val="single" w:sz="4" w:space="0" w:color="auto"/>
              <w:right w:val="single" w:sz="4" w:space="0" w:color="auto"/>
            </w:tcBorders>
          </w:tcPr>
          <w:p>
            <w:pPr>
              <w:pStyle w:val="yTable"/>
            </w:pPr>
            <w:r>
              <w:t>Parking vehicle other than omnibus within prescribed distance of bus stop, etc. without permission</w:t>
            </w:r>
          </w:p>
        </w:tc>
        <w:tc>
          <w:tcPr>
            <w:tcW w:w="1392" w:type="dxa"/>
            <w:tcBorders>
              <w:left w:val="single" w:sz="4" w:space="0" w:color="auto"/>
            </w:tcBorders>
          </w:tcPr>
          <w:p>
            <w:pPr>
              <w:pStyle w:val="yTable"/>
            </w:pPr>
            <w:r>
              <w:br/>
            </w:r>
            <w:r>
              <w:br/>
              <w:t>60</w:t>
            </w:r>
          </w:p>
        </w:tc>
      </w:tr>
      <w:tr>
        <w:trPr>
          <w:cantSplit/>
        </w:trPr>
        <w:tc>
          <w:tcPr>
            <w:tcW w:w="675" w:type="dxa"/>
            <w:tcBorders>
              <w:right w:val="single" w:sz="4" w:space="0" w:color="auto"/>
            </w:tcBorders>
          </w:tcPr>
          <w:p>
            <w:pPr>
              <w:pStyle w:val="yTable"/>
            </w:pPr>
            <w:r>
              <w:t>21.</w:t>
            </w:r>
          </w:p>
        </w:tc>
        <w:tc>
          <w:tcPr>
            <w:tcW w:w="1701" w:type="dxa"/>
            <w:tcBorders>
              <w:left w:val="single" w:sz="4" w:space="0" w:color="auto"/>
              <w:right w:val="single" w:sz="4" w:space="0" w:color="auto"/>
            </w:tcBorders>
          </w:tcPr>
          <w:p>
            <w:pPr>
              <w:pStyle w:val="yTable"/>
            </w:pPr>
            <w:r>
              <w:t>14(1)(j)</w:t>
            </w:r>
          </w:p>
        </w:tc>
        <w:tc>
          <w:tcPr>
            <w:tcW w:w="3544" w:type="dxa"/>
            <w:tcBorders>
              <w:left w:val="single" w:sz="4" w:space="0" w:color="auto"/>
              <w:right w:val="single" w:sz="4" w:space="0" w:color="auto"/>
            </w:tcBorders>
          </w:tcPr>
          <w:p>
            <w:pPr>
              <w:pStyle w:val="yTable"/>
            </w:pPr>
            <w:r>
              <w:t>Parking in opposite direction to traffic flow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22.</w:t>
            </w:r>
          </w:p>
        </w:tc>
        <w:tc>
          <w:tcPr>
            <w:tcW w:w="1701" w:type="dxa"/>
            <w:tcBorders>
              <w:left w:val="single" w:sz="4" w:space="0" w:color="auto"/>
              <w:right w:val="single" w:sz="4" w:space="0" w:color="auto"/>
            </w:tcBorders>
          </w:tcPr>
          <w:p>
            <w:pPr>
              <w:pStyle w:val="yTable"/>
            </w:pPr>
            <w:r>
              <w:t>15</w:t>
            </w:r>
          </w:p>
        </w:tc>
        <w:tc>
          <w:tcPr>
            <w:tcW w:w="3544" w:type="dxa"/>
            <w:tcBorders>
              <w:left w:val="single" w:sz="4" w:space="0" w:color="auto"/>
              <w:right w:val="single" w:sz="4" w:space="0" w:color="auto"/>
            </w:tcBorders>
          </w:tcPr>
          <w:p>
            <w:pPr>
              <w:pStyle w:val="yTable"/>
            </w:pPr>
            <w:r>
              <w:t>Riding bicycle except on road, etc.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23.</w:t>
            </w:r>
          </w:p>
        </w:tc>
        <w:tc>
          <w:tcPr>
            <w:tcW w:w="1701" w:type="dxa"/>
            <w:tcBorders>
              <w:left w:val="single" w:sz="4" w:space="0" w:color="auto"/>
              <w:right w:val="single" w:sz="4" w:space="0" w:color="auto"/>
            </w:tcBorders>
          </w:tcPr>
          <w:p>
            <w:pPr>
              <w:pStyle w:val="yTable"/>
            </w:pPr>
            <w:r>
              <w:t>16</w:t>
            </w:r>
          </w:p>
        </w:tc>
        <w:tc>
          <w:tcPr>
            <w:tcW w:w="3544" w:type="dxa"/>
            <w:tcBorders>
              <w:left w:val="single" w:sz="4" w:space="0" w:color="auto"/>
              <w:right w:val="single" w:sz="4" w:space="0" w:color="auto"/>
            </w:tcBorders>
          </w:tcPr>
          <w:p>
            <w:pPr>
              <w:pStyle w:val="yTable"/>
            </w:pPr>
            <w:r>
              <w:t>Riding roller skates, etc. except on designated track or path without permission</w:t>
            </w:r>
          </w:p>
        </w:tc>
        <w:tc>
          <w:tcPr>
            <w:tcW w:w="1392" w:type="dxa"/>
            <w:tcBorders>
              <w:left w:val="single" w:sz="4" w:space="0" w:color="auto"/>
            </w:tcBorders>
          </w:tcPr>
          <w:p>
            <w:pPr>
              <w:pStyle w:val="yTable"/>
            </w:pPr>
            <w:r>
              <w:br/>
            </w:r>
            <w:r>
              <w:br/>
              <w:t>100</w:t>
            </w:r>
          </w:p>
        </w:tc>
      </w:tr>
      <w:tr>
        <w:trPr>
          <w:cantSplit/>
        </w:trPr>
        <w:tc>
          <w:tcPr>
            <w:tcW w:w="675" w:type="dxa"/>
            <w:tcBorders>
              <w:right w:val="single" w:sz="4" w:space="0" w:color="auto"/>
            </w:tcBorders>
          </w:tcPr>
          <w:p>
            <w:pPr>
              <w:pStyle w:val="yTable"/>
            </w:pPr>
            <w:r>
              <w:t>24.</w:t>
            </w:r>
          </w:p>
        </w:tc>
        <w:tc>
          <w:tcPr>
            <w:tcW w:w="1701" w:type="dxa"/>
            <w:tcBorders>
              <w:left w:val="single" w:sz="4" w:space="0" w:color="auto"/>
              <w:right w:val="single" w:sz="4" w:space="0" w:color="auto"/>
            </w:tcBorders>
          </w:tcPr>
          <w:p>
            <w:pPr>
              <w:pStyle w:val="yTable"/>
            </w:pPr>
            <w:r>
              <w:t>17(a)</w:t>
            </w:r>
          </w:p>
        </w:tc>
        <w:tc>
          <w:tcPr>
            <w:tcW w:w="3544" w:type="dxa"/>
            <w:tcBorders>
              <w:left w:val="single" w:sz="4" w:space="0" w:color="auto"/>
              <w:right w:val="single" w:sz="4" w:space="0" w:color="auto"/>
            </w:tcBorders>
          </w:tcPr>
          <w:p>
            <w:pPr>
              <w:pStyle w:val="yTable"/>
            </w:pPr>
            <w:r>
              <w:t>Using road for purpose of driving instruction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25.</w:t>
            </w:r>
          </w:p>
        </w:tc>
        <w:tc>
          <w:tcPr>
            <w:tcW w:w="1701" w:type="dxa"/>
            <w:tcBorders>
              <w:left w:val="single" w:sz="4" w:space="0" w:color="auto"/>
              <w:right w:val="single" w:sz="4" w:space="0" w:color="auto"/>
            </w:tcBorders>
          </w:tcPr>
          <w:p>
            <w:pPr>
              <w:pStyle w:val="yTable"/>
            </w:pPr>
            <w:r>
              <w:t>17(b)</w:t>
            </w:r>
          </w:p>
        </w:tc>
        <w:tc>
          <w:tcPr>
            <w:tcW w:w="3544" w:type="dxa"/>
            <w:tcBorders>
              <w:left w:val="single" w:sz="4" w:space="0" w:color="auto"/>
              <w:right w:val="single" w:sz="4" w:space="0" w:color="auto"/>
            </w:tcBorders>
          </w:tcPr>
          <w:p>
            <w:pPr>
              <w:pStyle w:val="yTable"/>
            </w:pPr>
            <w:r>
              <w:t>Repairing motor vehicle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26.</w:t>
            </w:r>
          </w:p>
        </w:tc>
        <w:tc>
          <w:tcPr>
            <w:tcW w:w="1701" w:type="dxa"/>
            <w:tcBorders>
              <w:left w:val="single" w:sz="4" w:space="0" w:color="auto"/>
              <w:right w:val="single" w:sz="4" w:space="0" w:color="auto"/>
            </w:tcBorders>
          </w:tcPr>
          <w:p>
            <w:pPr>
              <w:pStyle w:val="yTable"/>
            </w:pPr>
            <w:r>
              <w:t>17(c)</w:t>
            </w:r>
          </w:p>
        </w:tc>
        <w:tc>
          <w:tcPr>
            <w:tcW w:w="3544" w:type="dxa"/>
            <w:tcBorders>
              <w:left w:val="single" w:sz="4" w:space="0" w:color="auto"/>
              <w:right w:val="single" w:sz="4" w:space="0" w:color="auto"/>
            </w:tcBorders>
          </w:tcPr>
          <w:p>
            <w:pPr>
              <w:pStyle w:val="yTable"/>
            </w:pPr>
            <w:r>
              <w:t>Using designated land for purpose of testing or displaying motor vehicle without permission</w:t>
            </w:r>
          </w:p>
        </w:tc>
        <w:tc>
          <w:tcPr>
            <w:tcW w:w="1392" w:type="dxa"/>
            <w:tcBorders>
              <w:left w:val="single" w:sz="4" w:space="0" w:color="auto"/>
            </w:tcBorders>
          </w:tcPr>
          <w:p>
            <w:pPr>
              <w:pStyle w:val="yTable"/>
            </w:pPr>
            <w:r>
              <w:br/>
            </w:r>
            <w:r>
              <w:br/>
              <w:t>60</w:t>
            </w:r>
          </w:p>
        </w:tc>
      </w:tr>
      <w:tr>
        <w:trPr>
          <w:cantSplit/>
        </w:trPr>
        <w:tc>
          <w:tcPr>
            <w:tcW w:w="675" w:type="dxa"/>
            <w:tcBorders>
              <w:right w:val="single" w:sz="4" w:space="0" w:color="auto"/>
            </w:tcBorders>
          </w:tcPr>
          <w:p>
            <w:pPr>
              <w:pStyle w:val="yTable"/>
            </w:pPr>
            <w:r>
              <w:t>27.</w:t>
            </w:r>
          </w:p>
        </w:tc>
        <w:tc>
          <w:tcPr>
            <w:tcW w:w="1701" w:type="dxa"/>
            <w:tcBorders>
              <w:left w:val="single" w:sz="4" w:space="0" w:color="auto"/>
              <w:right w:val="single" w:sz="4" w:space="0" w:color="auto"/>
            </w:tcBorders>
          </w:tcPr>
          <w:p>
            <w:pPr>
              <w:pStyle w:val="yTable"/>
            </w:pPr>
            <w:r>
              <w:t>19(1)</w:t>
            </w:r>
          </w:p>
        </w:tc>
        <w:tc>
          <w:tcPr>
            <w:tcW w:w="3544" w:type="dxa"/>
            <w:tcBorders>
              <w:left w:val="single" w:sz="4" w:space="0" w:color="auto"/>
              <w:right w:val="single" w:sz="4" w:space="0" w:color="auto"/>
            </w:tcBorders>
          </w:tcPr>
          <w:p>
            <w:pPr>
              <w:pStyle w:val="yTable"/>
            </w:pPr>
            <w:r>
              <w:t>Injuring, etc. flora or fungi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28.</w:t>
            </w:r>
          </w:p>
        </w:tc>
        <w:tc>
          <w:tcPr>
            <w:tcW w:w="1701" w:type="dxa"/>
            <w:tcBorders>
              <w:left w:val="single" w:sz="4" w:space="0" w:color="auto"/>
              <w:right w:val="single" w:sz="4" w:space="0" w:color="auto"/>
            </w:tcBorders>
          </w:tcPr>
          <w:p>
            <w:pPr>
              <w:pStyle w:val="yTable"/>
            </w:pPr>
            <w:r>
              <w:t>19(2)</w:t>
            </w:r>
          </w:p>
        </w:tc>
        <w:tc>
          <w:tcPr>
            <w:tcW w:w="3544" w:type="dxa"/>
            <w:tcBorders>
              <w:left w:val="single" w:sz="4" w:space="0" w:color="auto"/>
              <w:right w:val="single" w:sz="4" w:space="0" w:color="auto"/>
            </w:tcBorders>
          </w:tcPr>
          <w:p>
            <w:pPr>
              <w:pStyle w:val="yTable"/>
            </w:pPr>
            <w:r>
              <w:t>Removing stake, label or fencing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29.</w:t>
            </w:r>
          </w:p>
        </w:tc>
        <w:tc>
          <w:tcPr>
            <w:tcW w:w="1701" w:type="dxa"/>
            <w:tcBorders>
              <w:left w:val="single" w:sz="4" w:space="0" w:color="auto"/>
              <w:right w:val="single" w:sz="4" w:space="0" w:color="auto"/>
            </w:tcBorders>
          </w:tcPr>
          <w:p>
            <w:pPr>
              <w:pStyle w:val="yTable"/>
            </w:pPr>
            <w:r>
              <w:t>20(1)</w:t>
            </w:r>
          </w:p>
        </w:tc>
        <w:tc>
          <w:tcPr>
            <w:tcW w:w="3544" w:type="dxa"/>
            <w:tcBorders>
              <w:left w:val="single" w:sz="4" w:space="0" w:color="auto"/>
              <w:right w:val="single" w:sz="4" w:space="0" w:color="auto"/>
            </w:tcBorders>
          </w:tcPr>
          <w:p>
            <w:pPr>
              <w:pStyle w:val="yTable"/>
            </w:pPr>
            <w:r>
              <w:t>Injuring, etc. fauna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30.</w:t>
            </w:r>
          </w:p>
        </w:tc>
        <w:tc>
          <w:tcPr>
            <w:tcW w:w="1701" w:type="dxa"/>
            <w:tcBorders>
              <w:left w:val="single" w:sz="4" w:space="0" w:color="auto"/>
              <w:right w:val="single" w:sz="4" w:space="0" w:color="auto"/>
            </w:tcBorders>
          </w:tcPr>
          <w:p>
            <w:pPr>
              <w:pStyle w:val="yTable"/>
            </w:pPr>
            <w:r>
              <w:t>20(2)</w:t>
            </w:r>
          </w:p>
        </w:tc>
        <w:tc>
          <w:tcPr>
            <w:tcW w:w="3544" w:type="dxa"/>
            <w:tcBorders>
              <w:left w:val="single" w:sz="4" w:space="0" w:color="auto"/>
              <w:right w:val="single" w:sz="4" w:space="0" w:color="auto"/>
            </w:tcBorders>
          </w:tcPr>
          <w:p>
            <w:pPr>
              <w:pStyle w:val="yTable"/>
            </w:pPr>
            <w:r>
              <w:t>Carrying or having trap, etc.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31.</w:t>
            </w:r>
          </w:p>
        </w:tc>
        <w:tc>
          <w:tcPr>
            <w:tcW w:w="1701" w:type="dxa"/>
            <w:tcBorders>
              <w:left w:val="single" w:sz="4" w:space="0" w:color="auto"/>
              <w:right w:val="single" w:sz="4" w:space="0" w:color="auto"/>
            </w:tcBorders>
          </w:tcPr>
          <w:p>
            <w:pPr>
              <w:pStyle w:val="yTable"/>
            </w:pPr>
            <w:r>
              <w:t>20(3)</w:t>
            </w:r>
          </w:p>
        </w:tc>
        <w:tc>
          <w:tcPr>
            <w:tcW w:w="3544" w:type="dxa"/>
            <w:tcBorders>
              <w:left w:val="single" w:sz="4" w:space="0" w:color="auto"/>
              <w:right w:val="single" w:sz="4" w:space="0" w:color="auto"/>
            </w:tcBorders>
          </w:tcPr>
          <w:p>
            <w:pPr>
              <w:pStyle w:val="yTable"/>
            </w:pPr>
            <w:r>
              <w:t>Laying trap, etc.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32.</w:t>
            </w:r>
          </w:p>
        </w:tc>
        <w:tc>
          <w:tcPr>
            <w:tcW w:w="1701" w:type="dxa"/>
            <w:tcBorders>
              <w:left w:val="single" w:sz="4" w:space="0" w:color="auto"/>
              <w:right w:val="single" w:sz="4" w:space="0" w:color="auto"/>
            </w:tcBorders>
          </w:tcPr>
          <w:p>
            <w:pPr>
              <w:pStyle w:val="yTable"/>
            </w:pPr>
            <w:r>
              <w:t>20(4)</w:t>
            </w:r>
          </w:p>
        </w:tc>
        <w:tc>
          <w:tcPr>
            <w:tcW w:w="3544" w:type="dxa"/>
            <w:tcBorders>
              <w:left w:val="single" w:sz="4" w:space="0" w:color="auto"/>
              <w:right w:val="single" w:sz="4" w:space="0" w:color="auto"/>
            </w:tcBorders>
          </w:tcPr>
          <w:p>
            <w:pPr>
              <w:pStyle w:val="yTable"/>
            </w:pPr>
            <w:r>
              <w:t>Interfering with nest or habitat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33.</w:t>
            </w:r>
          </w:p>
        </w:tc>
        <w:tc>
          <w:tcPr>
            <w:tcW w:w="1701" w:type="dxa"/>
            <w:tcBorders>
              <w:left w:val="single" w:sz="4" w:space="0" w:color="auto"/>
              <w:right w:val="single" w:sz="4" w:space="0" w:color="auto"/>
            </w:tcBorders>
          </w:tcPr>
          <w:p>
            <w:pPr>
              <w:pStyle w:val="yTable"/>
            </w:pPr>
            <w:r>
              <w:t>21(1)</w:t>
            </w:r>
          </w:p>
        </w:tc>
        <w:tc>
          <w:tcPr>
            <w:tcW w:w="3544" w:type="dxa"/>
            <w:tcBorders>
              <w:left w:val="single" w:sz="4" w:space="0" w:color="auto"/>
              <w:right w:val="single" w:sz="4" w:space="0" w:color="auto"/>
            </w:tcBorders>
          </w:tcPr>
          <w:p>
            <w:pPr>
              <w:pStyle w:val="yTable"/>
            </w:pPr>
            <w:r>
              <w:t>Bringing animal or bird onto designated land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34.</w:t>
            </w:r>
          </w:p>
        </w:tc>
        <w:tc>
          <w:tcPr>
            <w:tcW w:w="1701" w:type="dxa"/>
            <w:tcBorders>
              <w:left w:val="single" w:sz="4" w:space="0" w:color="auto"/>
              <w:right w:val="single" w:sz="4" w:space="0" w:color="auto"/>
            </w:tcBorders>
          </w:tcPr>
          <w:p>
            <w:pPr>
              <w:pStyle w:val="yTable"/>
            </w:pPr>
            <w:r>
              <w:t>21(2)</w:t>
            </w:r>
          </w:p>
        </w:tc>
        <w:tc>
          <w:tcPr>
            <w:tcW w:w="3544" w:type="dxa"/>
            <w:tcBorders>
              <w:left w:val="single" w:sz="4" w:space="0" w:color="auto"/>
              <w:right w:val="single" w:sz="4" w:space="0" w:color="auto"/>
            </w:tcBorders>
          </w:tcPr>
          <w:p>
            <w:pPr>
              <w:pStyle w:val="yTable"/>
            </w:pPr>
            <w:r>
              <w:t>Leaving animal or bird on designated land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35.</w:t>
            </w:r>
          </w:p>
        </w:tc>
        <w:tc>
          <w:tcPr>
            <w:tcW w:w="1701" w:type="dxa"/>
            <w:tcBorders>
              <w:left w:val="single" w:sz="4" w:space="0" w:color="auto"/>
              <w:right w:val="single" w:sz="4" w:space="0" w:color="auto"/>
            </w:tcBorders>
          </w:tcPr>
          <w:p>
            <w:pPr>
              <w:pStyle w:val="yTable"/>
            </w:pPr>
            <w:r>
              <w:t>22(2)</w:t>
            </w:r>
          </w:p>
        </w:tc>
        <w:tc>
          <w:tcPr>
            <w:tcW w:w="3544" w:type="dxa"/>
            <w:tcBorders>
              <w:left w:val="single" w:sz="4" w:space="0" w:color="auto"/>
              <w:right w:val="single" w:sz="4" w:space="0" w:color="auto"/>
            </w:tcBorders>
          </w:tcPr>
          <w:p>
            <w:pPr>
              <w:pStyle w:val="yTable"/>
            </w:pPr>
            <w:r>
              <w:t>Feeding animal or bird when prohibited</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36.</w:t>
            </w:r>
          </w:p>
        </w:tc>
        <w:tc>
          <w:tcPr>
            <w:tcW w:w="1701" w:type="dxa"/>
            <w:tcBorders>
              <w:left w:val="single" w:sz="4" w:space="0" w:color="auto"/>
              <w:right w:val="single" w:sz="4" w:space="0" w:color="auto"/>
            </w:tcBorders>
          </w:tcPr>
          <w:p>
            <w:pPr>
              <w:pStyle w:val="yTable"/>
            </w:pPr>
            <w:r>
              <w:t>23(a)</w:t>
            </w:r>
          </w:p>
        </w:tc>
        <w:tc>
          <w:tcPr>
            <w:tcW w:w="3544" w:type="dxa"/>
            <w:tcBorders>
              <w:left w:val="single" w:sz="4" w:space="0" w:color="auto"/>
              <w:right w:val="single" w:sz="4" w:space="0" w:color="auto"/>
            </w:tcBorders>
          </w:tcPr>
          <w:p>
            <w:pPr>
              <w:pStyle w:val="yTable"/>
            </w:pPr>
            <w:r>
              <w:t>Removal of rock, etc.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37.</w:t>
            </w:r>
          </w:p>
        </w:tc>
        <w:tc>
          <w:tcPr>
            <w:tcW w:w="1701" w:type="dxa"/>
            <w:tcBorders>
              <w:left w:val="single" w:sz="4" w:space="0" w:color="auto"/>
              <w:right w:val="single" w:sz="4" w:space="0" w:color="auto"/>
            </w:tcBorders>
          </w:tcPr>
          <w:p>
            <w:pPr>
              <w:pStyle w:val="yTable"/>
            </w:pPr>
            <w:r>
              <w:t>23(b)</w:t>
            </w:r>
          </w:p>
        </w:tc>
        <w:tc>
          <w:tcPr>
            <w:tcW w:w="3544" w:type="dxa"/>
            <w:tcBorders>
              <w:left w:val="single" w:sz="4" w:space="0" w:color="auto"/>
              <w:right w:val="single" w:sz="4" w:space="0" w:color="auto"/>
            </w:tcBorders>
          </w:tcPr>
          <w:p>
            <w:pPr>
              <w:pStyle w:val="yTable"/>
            </w:pPr>
            <w:r>
              <w:t>Removal of soil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38.</w:t>
            </w:r>
          </w:p>
        </w:tc>
        <w:tc>
          <w:tcPr>
            <w:tcW w:w="1701" w:type="dxa"/>
            <w:tcBorders>
              <w:left w:val="single" w:sz="4" w:space="0" w:color="auto"/>
              <w:right w:val="single" w:sz="4" w:space="0" w:color="auto"/>
            </w:tcBorders>
          </w:tcPr>
          <w:p>
            <w:pPr>
              <w:pStyle w:val="yTable"/>
            </w:pPr>
            <w:r>
              <w:t>23(c)</w:t>
            </w:r>
          </w:p>
        </w:tc>
        <w:tc>
          <w:tcPr>
            <w:tcW w:w="3544" w:type="dxa"/>
            <w:tcBorders>
              <w:left w:val="single" w:sz="4" w:space="0" w:color="auto"/>
              <w:right w:val="single" w:sz="4" w:space="0" w:color="auto"/>
            </w:tcBorders>
          </w:tcPr>
          <w:p>
            <w:pPr>
              <w:pStyle w:val="yTable"/>
            </w:pPr>
            <w:r>
              <w:t>Damaging natural surface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39.</w:t>
            </w:r>
          </w:p>
        </w:tc>
        <w:tc>
          <w:tcPr>
            <w:tcW w:w="1701" w:type="dxa"/>
            <w:tcBorders>
              <w:left w:val="single" w:sz="4" w:space="0" w:color="auto"/>
              <w:right w:val="single" w:sz="4" w:space="0" w:color="auto"/>
            </w:tcBorders>
          </w:tcPr>
          <w:p>
            <w:pPr>
              <w:pStyle w:val="yTable"/>
            </w:pPr>
            <w:r>
              <w:t>24(1)(a)</w:t>
            </w:r>
          </w:p>
        </w:tc>
        <w:tc>
          <w:tcPr>
            <w:tcW w:w="3544" w:type="dxa"/>
            <w:tcBorders>
              <w:left w:val="single" w:sz="4" w:space="0" w:color="auto"/>
              <w:right w:val="single" w:sz="4" w:space="0" w:color="auto"/>
            </w:tcBorders>
          </w:tcPr>
          <w:p>
            <w:pPr>
              <w:pStyle w:val="yTable"/>
            </w:pPr>
            <w:r>
              <w:t>Depositing litter except in litter receptacle</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40.</w:t>
            </w:r>
          </w:p>
        </w:tc>
        <w:tc>
          <w:tcPr>
            <w:tcW w:w="1701" w:type="dxa"/>
            <w:tcBorders>
              <w:left w:val="single" w:sz="4" w:space="0" w:color="auto"/>
              <w:right w:val="single" w:sz="4" w:space="0" w:color="auto"/>
            </w:tcBorders>
          </w:tcPr>
          <w:p>
            <w:pPr>
              <w:pStyle w:val="yTable"/>
            </w:pPr>
            <w:r>
              <w:t>24(1)(b)</w:t>
            </w:r>
          </w:p>
        </w:tc>
        <w:tc>
          <w:tcPr>
            <w:tcW w:w="3544" w:type="dxa"/>
            <w:tcBorders>
              <w:left w:val="single" w:sz="4" w:space="0" w:color="auto"/>
              <w:right w:val="single" w:sz="4" w:space="0" w:color="auto"/>
            </w:tcBorders>
          </w:tcPr>
          <w:p>
            <w:pPr>
              <w:pStyle w:val="yTable"/>
            </w:pPr>
            <w:r>
              <w:t>Depositing litter in litter receptacle when litter not generated on designated land</w:t>
            </w:r>
          </w:p>
        </w:tc>
        <w:tc>
          <w:tcPr>
            <w:tcW w:w="1392" w:type="dxa"/>
            <w:tcBorders>
              <w:left w:val="single" w:sz="4" w:space="0" w:color="auto"/>
            </w:tcBorders>
          </w:tcPr>
          <w:p>
            <w:pPr>
              <w:pStyle w:val="yTable"/>
            </w:pPr>
            <w:r>
              <w:br/>
            </w:r>
            <w:r>
              <w:br/>
              <w:t>100</w:t>
            </w:r>
          </w:p>
        </w:tc>
      </w:tr>
      <w:tr>
        <w:trPr>
          <w:cantSplit/>
        </w:trPr>
        <w:tc>
          <w:tcPr>
            <w:tcW w:w="675" w:type="dxa"/>
            <w:tcBorders>
              <w:right w:val="single" w:sz="4" w:space="0" w:color="auto"/>
            </w:tcBorders>
          </w:tcPr>
          <w:p>
            <w:pPr>
              <w:pStyle w:val="yTable"/>
            </w:pPr>
            <w:r>
              <w:t>41.</w:t>
            </w:r>
          </w:p>
        </w:tc>
        <w:tc>
          <w:tcPr>
            <w:tcW w:w="1701" w:type="dxa"/>
            <w:tcBorders>
              <w:left w:val="single" w:sz="4" w:space="0" w:color="auto"/>
              <w:right w:val="single" w:sz="4" w:space="0" w:color="auto"/>
            </w:tcBorders>
          </w:tcPr>
          <w:p>
            <w:pPr>
              <w:pStyle w:val="yTable"/>
            </w:pPr>
            <w:r>
              <w:t>25</w:t>
            </w:r>
          </w:p>
        </w:tc>
        <w:tc>
          <w:tcPr>
            <w:tcW w:w="3544" w:type="dxa"/>
            <w:tcBorders>
              <w:left w:val="single" w:sz="4" w:space="0" w:color="auto"/>
              <w:right w:val="single" w:sz="4" w:space="0" w:color="auto"/>
            </w:tcBorders>
          </w:tcPr>
          <w:p>
            <w:pPr>
              <w:pStyle w:val="yTable"/>
            </w:pPr>
            <w:r>
              <w:t>Causing or permitting dog excrement to be left on designated land</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42.</w:t>
            </w:r>
          </w:p>
        </w:tc>
        <w:tc>
          <w:tcPr>
            <w:tcW w:w="1701" w:type="dxa"/>
            <w:tcBorders>
              <w:left w:val="single" w:sz="4" w:space="0" w:color="auto"/>
              <w:right w:val="single" w:sz="4" w:space="0" w:color="auto"/>
            </w:tcBorders>
          </w:tcPr>
          <w:p>
            <w:pPr>
              <w:pStyle w:val="yTable"/>
            </w:pPr>
            <w:r>
              <w:t>26</w:t>
            </w:r>
          </w:p>
        </w:tc>
        <w:tc>
          <w:tcPr>
            <w:tcW w:w="3544" w:type="dxa"/>
            <w:tcBorders>
              <w:left w:val="single" w:sz="4" w:space="0" w:color="auto"/>
              <w:right w:val="single" w:sz="4" w:space="0" w:color="auto"/>
            </w:tcBorders>
          </w:tcPr>
          <w:p>
            <w:pPr>
              <w:pStyle w:val="yTable"/>
            </w:pPr>
            <w:r>
              <w:t>Erecting structure without permission</w:t>
            </w:r>
          </w:p>
        </w:tc>
        <w:tc>
          <w:tcPr>
            <w:tcW w:w="1392" w:type="dxa"/>
            <w:tcBorders>
              <w:left w:val="single" w:sz="4" w:space="0" w:color="auto"/>
            </w:tcBorders>
          </w:tcPr>
          <w:p>
            <w:pPr>
              <w:pStyle w:val="yTable"/>
            </w:pPr>
            <w:r>
              <w:t>60</w:t>
            </w:r>
          </w:p>
        </w:tc>
      </w:tr>
      <w:tr>
        <w:trPr>
          <w:cantSplit/>
        </w:trPr>
        <w:tc>
          <w:tcPr>
            <w:tcW w:w="675" w:type="dxa"/>
            <w:tcBorders>
              <w:right w:val="single" w:sz="4" w:space="0" w:color="auto"/>
            </w:tcBorders>
          </w:tcPr>
          <w:p>
            <w:pPr>
              <w:pStyle w:val="yTable"/>
            </w:pPr>
            <w:r>
              <w:t>43.</w:t>
            </w:r>
          </w:p>
        </w:tc>
        <w:tc>
          <w:tcPr>
            <w:tcW w:w="1701" w:type="dxa"/>
            <w:tcBorders>
              <w:left w:val="single" w:sz="4" w:space="0" w:color="auto"/>
              <w:right w:val="single" w:sz="4" w:space="0" w:color="auto"/>
            </w:tcBorders>
          </w:tcPr>
          <w:p>
            <w:pPr>
              <w:pStyle w:val="yTable"/>
            </w:pPr>
            <w:r>
              <w:t>27(1)</w:t>
            </w:r>
          </w:p>
        </w:tc>
        <w:tc>
          <w:tcPr>
            <w:tcW w:w="3544" w:type="dxa"/>
            <w:tcBorders>
              <w:left w:val="single" w:sz="4" w:space="0" w:color="auto"/>
              <w:right w:val="single" w:sz="4" w:space="0" w:color="auto"/>
            </w:tcBorders>
          </w:tcPr>
          <w:p>
            <w:pPr>
              <w:pStyle w:val="yTable"/>
            </w:pPr>
            <w:r>
              <w:t>Selling etc. goods or services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44.</w:t>
            </w:r>
          </w:p>
        </w:tc>
        <w:tc>
          <w:tcPr>
            <w:tcW w:w="1701" w:type="dxa"/>
            <w:tcBorders>
              <w:left w:val="single" w:sz="4" w:space="0" w:color="auto"/>
              <w:right w:val="single" w:sz="4" w:space="0" w:color="auto"/>
            </w:tcBorders>
          </w:tcPr>
          <w:p>
            <w:pPr>
              <w:pStyle w:val="yTable"/>
            </w:pPr>
            <w:r>
              <w:t>27(2)</w:t>
            </w:r>
          </w:p>
        </w:tc>
        <w:tc>
          <w:tcPr>
            <w:tcW w:w="3544" w:type="dxa"/>
            <w:tcBorders>
              <w:left w:val="single" w:sz="4" w:space="0" w:color="auto"/>
              <w:right w:val="single" w:sz="4" w:space="0" w:color="auto"/>
            </w:tcBorders>
          </w:tcPr>
          <w:p>
            <w:pPr>
              <w:pStyle w:val="yTable"/>
            </w:pPr>
            <w:r>
              <w:t>Providing service, etc. for fee or reward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45.</w:t>
            </w:r>
          </w:p>
        </w:tc>
        <w:tc>
          <w:tcPr>
            <w:tcW w:w="1701" w:type="dxa"/>
            <w:tcBorders>
              <w:left w:val="single" w:sz="4" w:space="0" w:color="auto"/>
              <w:right w:val="single" w:sz="4" w:space="0" w:color="auto"/>
            </w:tcBorders>
          </w:tcPr>
          <w:p>
            <w:pPr>
              <w:pStyle w:val="yTable"/>
            </w:pPr>
            <w:r>
              <w:t>27(3)</w:t>
            </w:r>
          </w:p>
        </w:tc>
        <w:tc>
          <w:tcPr>
            <w:tcW w:w="3544" w:type="dxa"/>
            <w:tcBorders>
              <w:left w:val="single" w:sz="4" w:space="0" w:color="auto"/>
              <w:right w:val="single" w:sz="4" w:space="0" w:color="auto"/>
            </w:tcBorders>
          </w:tcPr>
          <w:p>
            <w:pPr>
              <w:pStyle w:val="yTable"/>
            </w:pPr>
            <w:r>
              <w:t>Selling etc. printed or written matter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46.</w:t>
            </w:r>
          </w:p>
        </w:tc>
        <w:tc>
          <w:tcPr>
            <w:tcW w:w="1701" w:type="dxa"/>
            <w:tcBorders>
              <w:left w:val="single" w:sz="4" w:space="0" w:color="auto"/>
              <w:right w:val="single" w:sz="4" w:space="0" w:color="auto"/>
            </w:tcBorders>
          </w:tcPr>
          <w:p>
            <w:pPr>
              <w:pStyle w:val="yTable"/>
            </w:pPr>
            <w:r>
              <w:t>28(a)</w:t>
            </w:r>
          </w:p>
        </w:tc>
        <w:tc>
          <w:tcPr>
            <w:tcW w:w="3544" w:type="dxa"/>
            <w:tcBorders>
              <w:left w:val="single" w:sz="4" w:space="0" w:color="auto"/>
              <w:right w:val="single" w:sz="4" w:space="0" w:color="auto"/>
            </w:tcBorders>
          </w:tcPr>
          <w:p>
            <w:pPr>
              <w:pStyle w:val="yTable"/>
            </w:pPr>
            <w:r>
              <w:t>Taking pictures for public display, etc.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47.</w:t>
            </w:r>
          </w:p>
        </w:tc>
        <w:tc>
          <w:tcPr>
            <w:tcW w:w="1701" w:type="dxa"/>
            <w:tcBorders>
              <w:left w:val="single" w:sz="4" w:space="0" w:color="auto"/>
              <w:right w:val="single" w:sz="4" w:space="0" w:color="auto"/>
            </w:tcBorders>
          </w:tcPr>
          <w:p>
            <w:pPr>
              <w:pStyle w:val="yTable"/>
            </w:pPr>
            <w:r>
              <w:t>28(b)</w:t>
            </w:r>
          </w:p>
        </w:tc>
        <w:tc>
          <w:tcPr>
            <w:tcW w:w="3544" w:type="dxa"/>
            <w:tcBorders>
              <w:left w:val="single" w:sz="4" w:space="0" w:color="auto"/>
              <w:right w:val="single" w:sz="4" w:space="0" w:color="auto"/>
            </w:tcBorders>
          </w:tcPr>
          <w:p>
            <w:pPr>
              <w:pStyle w:val="yTable"/>
            </w:pPr>
            <w:r>
              <w:t>Taking pictures for promotional purposes, etc.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48.</w:t>
            </w:r>
          </w:p>
        </w:tc>
        <w:tc>
          <w:tcPr>
            <w:tcW w:w="1701" w:type="dxa"/>
            <w:tcBorders>
              <w:left w:val="single" w:sz="4" w:space="0" w:color="auto"/>
              <w:right w:val="single" w:sz="4" w:space="0" w:color="auto"/>
            </w:tcBorders>
          </w:tcPr>
          <w:p>
            <w:pPr>
              <w:pStyle w:val="yTable"/>
            </w:pPr>
            <w:r>
              <w:t>29(1)(a)</w:t>
            </w:r>
          </w:p>
        </w:tc>
        <w:tc>
          <w:tcPr>
            <w:tcW w:w="3544" w:type="dxa"/>
            <w:tcBorders>
              <w:left w:val="single" w:sz="4" w:space="0" w:color="auto"/>
              <w:right w:val="single" w:sz="4" w:space="0" w:color="auto"/>
            </w:tcBorders>
          </w:tcPr>
          <w:p>
            <w:pPr>
              <w:pStyle w:val="yTable"/>
            </w:pPr>
            <w:r>
              <w:t>Organizing picnic, fete, etc.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49.</w:t>
            </w:r>
          </w:p>
        </w:tc>
        <w:tc>
          <w:tcPr>
            <w:tcW w:w="1701" w:type="dxa"/>
            <w:tcBorders>
              <w:left w:val="single" w:sz="4" w:space="0" w:color="auto"/>
              <w:right w:val="single" w:sz="4" w:space="0" w:color="auto"/>
            </w:tcBorders>
          </w:tcPr>
          <w:p>
            <w:pPr>
              <w:pStyle w:val="yTable"/>
            </w:pPr>
            <w:r>
              <w:t>29(1)(b)</w:t>
            </w:r>
          </w:p>
        </w:tc>
        <w:tc>
          <w:tcPr>
            <w:tcW w:w="3544" w:type="dxa"/>
            <w:tcBorders>
              <w:left w:val="single" w:sz="4" w:space="0" w:color="auto"/>
              <w:right w:val="single" w:sz="4" w:space="0" w:color="auto"/>
            </w:tcBorders>
          </w:tcPr>
          <w:p>
            <w:pPr>
              <w:pStyle w:val="yTable"/>
            </w:pPr>
            <w:r>
              <w:t>Engaging in public worship or public speaking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50.</w:t>
            </w:r>
          </w:p>
        </w:tc>
        <w:tc>
          <w:tcPr>
            <w:tcW w:w="1701" w:type="dxa"/>
            <w:tcBorders>
              <w:left w:val="single" w:sz="4" w:space="0" w:color="auto"/>
              <w:right w:val="single" w:sz="4" w:space="0" w:color="auto"/>
            </w:tcBorders>
          </w:tcPr>
          <w:p>
            <w:pPr>
              <w:pStyle w:val="yTable"/>
            </w:pPr>
            <w:r>
              <w:t>29(1)(c)</w:t>
            </w:r>
          </w:p>
        </w:tc>
        <w:tc>
          <w:tcPr>
            <w:tcW w:w="3544" w:type="dxa"/>
            <w:tcBorders>
              <w:left w:val="single" w:sz="4" w:space="0" w:color="auto"/>
              <w:right w:val="single" w:sz="4" w:space="0" w:color="auto"/>
            </w:tcBorders>
          </w:tcPr>
          <w:p>
            <w:pPr>
              <w:pStyle w:val="yTable"/>
            </w:pPr>
            <w:r>
              <w:t>Conducting marriage ceremony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51.</w:t>
            </w:r>
          </w:p>
        </w:tc>
        <w:tc>
          <w:tcPr>
            <w:tcW w:w="1701" w:type="dxa"/>
            <w:tcBorders>
              <w:left w:val="single" w:sz="4" w:space="0" w:color="auto"/>
              <w:right w:val="single" w:sz="4" w:space="0" w:color="auto"/>
            </w:tcBorders>
          </w:tcPr>
          <w:p>
            <w:pPr>
              <w:pStyle w:val="yTable"/>
            </w:pPr>
            <w:r>
              <w:t>29(1)(d)</w:t>
            </w:r>
          </w:p>
        </w:tc>
        <w:tc>
          <w:tcPr>
            <w:tcW w:w="3544" w:type="dxa"/>
            <w:tcBorders>
              <w:left w:val="single" w:sz="4" w:space="0" w:color="auto"/>
              <w:right w:val="single" w:sz="4" w:space="0" w:color="auto"/>
            </w:tcBorders>
          </w:tcPr>
          <w:p>
            <w:pPr>
              <w:pStyle w:val="yTable"/>
            </w:pPr>
            <w:r>
              <w:t>Collecting money without permission</w:t>
            </w:r>
          </w:p>
        </w:tc>
        <w:tc>
          <w:tcPr>
            <w:tcW w:w="1392" w:type="dxa"/>
            <w:tcBorders>
              <w:left w:val="single" w:sz="4" w:space="0" w:color="auto"/>
            </w:tcBorders>
          </w:tcPr>
          <w:p>
            <w:pPr>
              <w:pStyle w:val="yTable"/>
            </w:pPr>
            <w:r>
              <w:t>150</w:t>
            </w:r>
          </w:p>
        </w:tc>
      </w:tr>
      <w:tr>
        <w:trPr>
          <w:cantSplit/>
        </w:trPr>
        <w:tc>
          <w:tcPr>
            <w:tcW w:w="675" w:type="dxa"/>
            <w:tcBorders>
              <w:right w:val="single" w:sz="4" w:space="0" w:color="auto"/>
            </w:tcBorders>
          </w:tcPr>
          <w:p>
            <w:pPr>
              <w:pStyle w:val="yTable"/>
            </w:pPr>
            <w:r>
              <w:t>52.</w:t>
            </w:r>
          </w:p>
        </w:tc>
        <w:tc>
          <w:tcPr>
            <w:tcW w:w="1701" w:type="dxa"/>
            <w:tcBorders>
              <w:left w:val="single" w:sz="4" w:space="0" w:color="auto"/>
              <w:right w:val="single" w:sz="4" w:space="0" w:color="auto"/>
            </w:tcBorders>
          </w:tcPr>
          <w:p>
            <w:pPr>
              <w:pStyle w:val="yTable"/>
            </w:pPr>
            <w:r>
              <w:t>30(1)</w:t>
            </w:r>
          </w:p>
        </w:tc>
        <w:tc>
          <w:tcPr>
            <w:tcW w:w="3544" w:type="dxa"/>
            <w:tcBorders>
              <w:left w:val="single" w:sz="4" w:space="0" w:color="auto"/>
              <w:right w:val="single" w:sz="4" w:space="0" w:color="auto"/>
            </w:tcBorders>
          </w:tcPr>
          <w:p>
            <w:pPr>
              <w:pStyle w:val="yTable"/>
            </w:pPr>
            <w:r>
              <w:t>Organizing or holding sporting event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53.</w:t>
            </w:r>
          </w:p>
        </w:tc>
        <w:tc>
          <w:tcPr>
            <w:tcW w:w="1701" w:type="dxa"/>
            <w:tcBorders>
              <w:left w:val="single" w:sz="4" w:space="0" w:color="auto"/>
              <w:right w:val="single" w:sz="4" w:space="0" w:color="auto"/>
            </w:tcBorders>
          </w:tcPr>
          <w:p>
            <w:pPr>
              <w:pStyle w:val="yTable"/>
            </w:pPr>
            <w:r>
              <w:t>30(2)</w:t>
            </w:r>
          </w:p>
        </w:tc>
        <w:tc>
          <w:tcPr>
            <w:tcW w:w="3544" w:type="dxa"/>
            <w:tcBorders>
              <w:left w:val="single" w:sz="4" w:space="0" w:color="auto"/>
              <w:right w:val="single" w:sz="4" w:space="0" w:color="auto"/>
            </w:tcBorders>
          </w:tcPr>
          <w:p>
            <w:pPr>
              <w:pStyle w:val="yTable"/>
            </w:pPr>
            <w:r>
              <w:t>Participating in sporting event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54.</w:t>
            </w:r>
          </w:p>
        </w:tc>
        <w:tc>
          <w:tcPr>
            <w:tcW w:w="1701" w:type="dxa"/>
            <w:tcBorders>
              <w:left w:val="single" w:sz="4" w:space="0" w:color="auto"/>
              <w:right w:val="single" w:sz="4" w:space="0" w:color="auto"/>
            </w:tcBorders>
          </w:tcPr>
          <w:p>
            <w:pPr>
              <w:pStyle w:val="yTable"/>
            </w:pPr>
            <w:r>
              <w:t>31(a)</w:t>
            </w:r>
          </w:p>
        </w:tc>
        <w:tc>
          <w:tcPr>
            <w:tcW w:w="3544" w:type="dxa"/>
            <w:tcBorders>
              <w:left w:val="single" w:sz="4" w:space="0" w:color="auto"/>
              <w:right w:val="single" w:sz="4" w:space="0" w:color="auto"/>
            </w:tcBorders>
          </w:tcPr>
          <w:p>
            <w:pPr>
              <w:pStyle w:val="yTable"/>
            </w:pPr>
            <w:r>
              <w:t>Posting, sticking, etc. notices on things on designated land without permission</w:t>
            </w:r>
          </w:p>
        </w:tc>
        <w:tc>
          <w:tcPr>
            <w:tcW w:w="1392" w:type="dxa"/>
            <w:tcBorders>
              <w:left w:val="single" w:sz="4" w:space="0" w:color="auto"/>
            </w:tcBorders>
          </w:tcPr>
          <w:p>
            <w:pPr>
              <w:pStyle w:val="yTable"/>
            </w:pPr>
            <w:r>
              <w:br/>
            </w:r>
            <w:r>
              <w:br/>
              <w:t>200</w:t>
            </w:r>
          </w:p>
        </w:tc>
      </w:tr>
      <w:tr>
        <w:trPr>
          <w:cantSplit/>
        </w:trPr>
        <w:tc>
          <w:tcPr>
            <w:tcW w:w="675" w:type="dxa"/>
            <w:tcBorders>
              <w:right w:val="single" w:sz="4" w:space="0" w:color="auto"/>
            </w:tcBorders>
          </w:tcPr>
          <w:p>
            <w:pPr>
              <w:pStyle w:val="yTable"/>
            </w:pPr>
            <w:r>
              <w:t>55.</w:t>
            </w:r>
          </w:p>
        </w:tc>
        <w:tc>
          <w:tcPr>
            <w:tcW w:w="1701" w:type="dxa"/>
            <w:tcBorders>
              <w:left w:val="single" w:sz="4" w:space="0" w:color="auto"/>
              <w:right w:val="single" w:sz="4" w:space="0" w:color="auto"/>
            </w:tcBorders>
          </w:tcPr>
          <w:p>
            <w:pPr>
              <w:pStyle w:val="yTable"/>
            </w:pPr>
            <w:r>
              <w:t>31(b)</w:t>
            </w:r>
          </w:p>
        </w:tc>
        <w:tc>
          <w:tcPr>
            <w:tcW w:w="3544" w:type="dxa"/>
            <w:tcBorders>
              <w:left w:val="single" w:sz="4" w:space="0" w:color="auto"/>
              <w:right w:val="single" w:sz="4" w:space="0" w:color="auto"/>
            </w:tcBorders>
          </w:tcPr>
          <w:p>
            <w:pPr>
              <w:pStyle w:val="yTable"/>
            </w:pPr>
            <w:r>
              <w:t>Writing, drawing, etc. on things on designated land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56.</w:t>
            </w:r>
          </w:p>
        </w:tc>
        <w:tc>
          <w:tcPr>
            <w:tcW w:w="1701" w:type="dxa"/>
            <w:tcBorders>
              <w:left w:val="single" w:sz="4" w:space="0" w:color="auto"/>
              <w:right w:val="single" w:sz="4" w:space="0" w:color="auto"/>
            </w:tcBorders>
          </w:tcPr>
          <w:p>
            <w:pPr>
              <w:pStyle w:val="yTable"/>
            </w:pPr>
            <w:r>
              <w:t>31(c)</w:t>
            </w:r>
          </w:p>
        </w:tc>
        <w:tc>
          <w:tcPr>
            <w:tcW w:w="3544" w:type="dxa"/>
            <w:tcBorders>
              <w:left w:val="single" w:sz="4" w:space="0" w:color="auto"/>
              <w:right w:val="single" w:sz="4" w:space="0" w:color="auto"/>
            </w:tcBorders>
          </w:tcPr>
          <w:p>
            <w:pPr>
              <w:pStyle w:val="yTable"/>
            </w:pPr>
            <w:r>
              <w:t>Causing act prohibited by regulation 31(a) or (b) to be done without permission</w:t>
            </w:r>
          </w:p>
        </w:tc>
        <w:tc>
          <w:tcPr>
            <w:tcW w:w="1392" w:type="dxa"/>
            <w:tcBorders>
              <w:left w:val="single" w:sz="4" w:space="0" w:color="auto"/>
            </w:tcBorders>
          </w:tcPr>
          <w:p>
            <w:pPr>
              <w:pStyle w:val="yTable"/>
            </w:pPr>
            <w:r>
              <w:br/>
            </w:r>
            <w:r>
              <w:br/>
              <w:t>200</w:t>
            </w:r>
          </w:p>
        </w:tc>
      </w:tr>
      <w:tr>
        <w:trPr>
          <w:cantSplit/>
        </w:trPr>
        <w:tc>
          <w:tcPr>
            <w:tcW w:w="675" w:type="dxa"/>
            <w:tcBorders>
              <w:right w:val="single" w:sz="4" w:space="0" w:color="auto"/>
            </w:tcBorders>
          </w:tcPr>
          <w:p>
            <w:pPr>
              <w:pStyle w:val="yTable"/>
            </w:pPr>
            <w:r>
              <w:t>57.</w:t>
            </w:r>
          </w:p>
        </w:tc>
        <w:tc>
          <w:tcPr>
            <w:tcW w:w="1701" w:type="dxa"/>
            <w:tcBorders>
              <w:left w:val="single" w:sz="4" w:space="0" w:color="auto"/>
              <w:right w:val="single" w:sz="4" w:space="0" w:color="auto"/>
            </w:tcBorders>
          </w:tcPr>
          <w:p>
            <w:pPr>
              <w:pStyle w:val="yTable"/>
            </w:pPr>
            <w:r>
              <w:t>32(1)</w:t>
            </w:r>
          </w:p>
        </w:tc>
        <w:tc>
          <w:tcPr>
            <w:tcW w:w="3544" w:type="dxa"/>
            <w:tcBorders>
              <w:left w:val="single" w:sz="4" w:space="0" w:color="auto"/>
              <w:right w:val="single" w:sz="4" w:space="0" w:color="auto"/>
            </w:tcBorders>
          </w:tcPr>
          <w:p>
            <w:pPr>
              <w:pStyle w:val="yTable"/>
            </w:pPr>
            <w:r>
              <w:t>Carrying or discharging firearm, etc.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58.</w:t>
            </w:r>
          </w:p>
        </w:tc>
        <w:tc>
          <w:tcPr>
            <w:tcW w:w="1701" w:type="dxa"/>
            <w:tcBorders>
              <w:left w:val="single" w:sz="4" w:space="0" w:color="auto"/>
              <w:right w:val="single" w:sz="4" w:space="0" w:color="auto"/>
            </w:tcBorders>
          </w:tcPr>
          <w:p>
            <w:pPr>
              <w:pStyle w:val="yTable"/>
            </w:pPr>
            <w:r>
              <w:t>32(3)</w:t>
            </w:r>
          </w:p>
        </w:tc>
        <w:tc>
          <w:tcPr>
            <w:tcW w:w="3544" w:type="dxa"/>
            <w:tcBorders>
              <w:left w:val="single" w:sz="4" w:space="0" w:color="auto"/>
              <w:right w:val="single" w:sz="4" w:space="0" w:color="auto"/>
            </w:tcBorders>
          </w:tcPr>
          <w:p>
            <w:pPr>
              <w:pStyle w:val="yTable"/>
            </w:pPr>
            <w:r>
              <w:t>Throwing missile, etc.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59.</w:t>
            </w:r>
          </w:p>
        </w:tc>
        <w:tc>
          <w:tcPr>
            <w:tcW w:w="1701" w:type="dxa"/>
            <w:tcBorders>
              <w:left w:val="single" w:sz="4" w:space="0" w:color="auto"/>
              <w:right w:val="single" w:sz="4" w:space="0" w:color="auto"/>
            </w:tcBorders>
          </w:tcPr>
          <w:p>
            <w:pPr>
              <w:pStyle w:val="yTable"/>
            </w:pPr>
            <w:r>
              <w:t>33(a)</w:t>
            </w:r>
          </w:p>
        </w:tc>
        <w:tc>
          <w:tcPr>
            <w:tcW w:w="3544" w:type="dxa"/>
            <w:tcBorders>
              <w:left w:val="single" w:sz="4" w:space="0" w:color="auto"/>
              <w:right w:val="single" w:sz="4" w:space="0" w:color="auto"/>
            </w:tcBorders>
          </w:tcPr>
          <w:p>
            <w:pPr>
              <w:pStyle w:val="yTable"/>
            </w:pPr>
            <w:r>
              <w:t>Lighting fire except in fireplace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60.</w:t>
            </w:r>
          </w:p>
        </w:tc>
        <w:tc>
          <w:tcPr>
            <w:tcW w:w="1701" w:type="dxa"/>
            <w:tcBorders>
              <w:left w:val="single" w:sz="4" w:space="0" w:color="auto"/>
              <w:right w:val="single" w:sz="4" w:space="0" w:color="auto"/>
            </w:tcBorders>
          </w:tcPr>
          <w:p>
            <w:pPr>
              <w:pStyle w:val="yTable"/>
            </w:pPr>
            <w:r>
              <w:t>33(b)</w:t>
            </w:r>
          </w:p>
        </w:tc>
        <w:tc>
          <w:tcPr>
            <w:tcW w:w="3544" w:type="dxa"/>
            <w:tcBorders>
              <w:left w:val="single" w:sz="4" w:space="0" w:color="auto"/>
              <w:right w:val="single" w:sz="4" w:space="0" w:color="auto"/>
            </w:tcBorders>
          </w:tcPr>
          <w:p>
            <w:pPr>
              <w:pStyle w:val="yTable"/>
            </w:pPr>
            <w:r>
              <w:t>Using portable barbecue or cooker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61.</w:t>
            </w:r>
          </w:p>
        </w:tc>
        <w:tc>
          <w:tcPr>
            <w:tcW w:w="1701" w:type="dxa"/>
            <w:tcBorders>
              <w:left w:val="single" w:sz="4" w:space="0" w:color="auto"/>
              <w:right w:val="single" w:sz="4" w:space="0" w:color="auto"/>
            </w:tcBorders>
          </w:tcPr>
          <w:p>
            <w:pPr>
              <w:pStyle w:val="yTable"/>
            </w:pPr>
            <w:r>
              <w:t>34</w:t>
            </w:r>
          </w:p>
        </w:tc>
        <w:tc>
          <w:tcPr>
            <w:tcW w:w="3544" w:type="dxa"/>
            <w:tcBorders>
              <w:left w:val="single" w:sz="4" w:space="0" w:color="auto"/>
              <w:right w:val="single" w:sz="4" w:space="0" w:color="auto"/>
            </w:tcBorders>
          </w:tcPr>
          <w:p>
            <w:pPr>
              <w:pStyle w:val="yTable"/>
            </w:pPr>
            <w:r>
              <w:t>Possessing, etc. explosive device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62.</w:t>
            </w:r>
          </w:p>
        </w:tc>
        <w:tc>
          <w:tcPr>
            <w:tcW w:w="1701" w:type="dxa"/>
            <w:tcBorders>
              <w:left w:val="single" w:sz="4" w:space="0" w:color="auto"/>
              <w:right w:val="single" w:sz="4" w:space="0" w:color="auto"/>
            </w:tcBorders>
          </w:tcPr>
          <w:p>
            <w:pPr>
              <w:pStyle w:val="yTable"/>
            </w:pPr>
            <w:r>
              <w:t>35(1)</w:t>
            </w:r>
          </w:p>
        </w:tc>
        <w:tc>
          <w:tcPr>
            <w:tcW w:w="3544" w:type="dxa"/>
            <w:tcBorders>
              <w:left w:val="single" w:sz="4" w:space="0" w:color="auto"/>
              <w:right w:val="single" w:sz="4" w:space="0" w:color="auto"/>
            </w:tcBorders>
          </w:tcPr>
          <w:p>
            <w:pPr>
              <w:pStyle w:val="yTable"/>
            </w:pPr>
            <w:r>
              <w:t>Camping on designated land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63.</w:t>
            </w:r>
          </w:p>
        </w:tc>
        <w:tc>
          <w:tcPr>
            <w:tcW w:w="1701" w:type="dxa"/>
            <w:tcBorders>
              <w:left w:val="single" w:sz="4" w:space="0" w:color="auto"/>
              <w:right w:val="single" w:sz="4" w:space="0" w:color="auto"/>
            </w:tcBorders>
          </w:tcPr>
          <w:p>
            <w:pPr>
              <w:pStyle w:val="yTable"/>
            </w:pPr>
            <w:r>
              <w:t>36</w:t>
            </w:r>
          </w:p>
        </w:tc>
        <w:tc>
          <w:tcPr>
            <w:tcW w:w="3544" w:type="dxa"/>
            <w:tcBorders>
              <w:left w:val="single" w:sz="4" w:space="0" w:color="auto"/>
              <w:right w:val="single" w:sz="4" w:space="0" w:color="auto"/>
            </w:tcBorders>
          </w:tcPr>
          <w:p>
            <w:pPr>
              <w:pStyle w:val="yTable"/>
            </w:pPr>
            <w:r>
              <w:t>Removing property from designated land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64.</w:t>
            </w:r>
          </w:p>
        </w:tc>
        <w:tc>
          <w:tcPr>
            <w:tcW w:w="1701" w:type="dxa"/>
            <w:tcBorders>
              <w:left w:val="single" w:sz="4" w:space="0" w:color="auto"/>
              <w:right w:val="single" w:sz="4" w:space="0" w:color="auto"/>
            </w:tcBorders>
          </w:tcPr>
          <w:p>
            <w:pPr>
              <w:pStyle w:val="yTable"/>
            </w:pPr>
            <w:r>
              <w:t>43(a)</w:t>
            </w:r>
          </w:p>
        </w:tc>
        <w:tc>
          <w:tcPr>
            <w:tcW w:w="3544" w:type="dxa"/>
            <w:tcBorders>
              <w:left w:val="single" w:sz="4" w:space="0" w:color="auto"/>
              <w:right w:val="single" w:sz="4" w:space="0" w:color="auto"/>
            </w:tcBorders>
          </w:tcPr>
          <w:p>
            <w:pPr>
              <w:pStyle w:val="yTable"/>
            </w:pPr>
            <w:r>
              <w:t>Destroying, etc. property on designated land</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65.</w:t>
            </w:r>
          </w:p>
        </w:tc>
        <w:tc>
          <w:tcPr>
            <w:tcW w:w="1701" w:type="dxa"/>
            <w:tcBorders>
              <w:left w:val="single" w:sz="4" w:space="0" w:color="auto"/>
              <w:right w:val="single" w:sz="4" w:space="0" w:color="auto"/>
            </w:tcBorders>
          </w:tcPr>
          <w:p>
            <w:pPr>
              <w:pStyle w:val="yTable"/>
            </w:pPr>
            <w:r>
              <w:t>43(b)</w:t>
            </w:r>
          </w:p>
        </w:tc>
        <w:tc>
          <w:tcPr>
            <w:tcW w:w="3544" w:type="dxa"/>
            <w:tcBorders>
              <w:left w:val="single" w:sz="4" w:space="0" w:color="auto"/>
              <w:right w:val="single" w:sz="4" w:space="0" w:color="auto"/>
            </w:tcBorders>
          </w:tcPr>
          <w:p>
            <w:pPr>
              <w:pStyle w:val="yTable"/>
            </w:pPr>
            <w:r>
              <w:t>Damaging or defacing road, etc. on designated land</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66.</w:t>
            </w:r>
          </w:p>
        </w:tc>
        <w:tc>
          <w:tcPr>
            <w:tcW w:w="1701" w:type="dxa"/>
            <w:tcBorders>
              <w:left w:val="single" w:sz="4" w:space="0" w:color="auto"/>
              <w:right w:val="single" w:sz="4" w:space="0" w:color="auto"/>
            </w:tcBorders>
          </w:tcPr>
          <w:p>
            <w:pPr>
              <w:pStyle w:val="yTable"/>
            </w:pPr>
            <w:r>
              <w:t>48</w:t>
            </w:r>
          </w:p>
        </w:tc>
        <w:tc>
          <w:tcPr>
            <w:tcW w:w="3544" w:type="dxa"/>
            <w:tcBorders>
              <w:left w:val="single" w:sz="4" w:space="0" w:color="auto"/>
              <w:right w:val="single" w:sz="4" w:space="0" w:color="auto"/>
            </w:tcBorders>
          </w:tcPr>
          <w:p>
            <w:pPr>
              <w:pStyle w:val="yTable"/>
            </w:pPr>
            <w:r>
              <w:t>Removing notice attached to vehicle</w:t>
            </w:r>
          </w:p>
        </w:tc>
        <w:tc>
          <w:tcPr>
            <w:tcW w:w="1392" w:type="dxa"/>
            <w:tcBorders>
              <w:left w:val="single" w:sz="4" w:space="0" w:color="auto"/>
            </w:tcBorders>
          </w:tcPr>
          <w:p>
            <w:pPr>
              <w:pStyle w:val="yTable"/>
            </w:pPr>
            <w:r>
              <w:t>60</w:t>
            </w:r>
          </w:p>
        </w:tc>
      </w:tr>
      <w:tr>
        <w:trPr>
          <w:cantSplit/>
        </w:trPr>
        <w:tc>
          <w:tcPr>
            <w:tcW w:w="675" w:type="dxa"/>
            <w:tcBorders>
              <w:bottom w:val="single" w:sz="4" w:space="0" w:color="auto"/>
              <w:right w:val="single" w:sz="4" w:space="0" w:color="auto"/>
            </w:tcBorders>
          </w:tcPr>
          <w:p>
            <w:pPr>
              <w:pStyle w:val="yTable"/>
            </w:pPr>
            <w:r>
              <w:t>67.</w:t>
            </w:r>
          </w:p>
        </w:tc>
        <w:tc>
          <w:tcPr>
            <w:tcW w:w="1701" w:type="dxa"/>
            <w:tcBorders>
              <w:left w:val="single" w:sz="4" w:space="0" w:color="auto"/>
              <w:bottom w:val="single" w:sz="4" w:space="0" w:color="auto"/>
              <w:right w:val="single" w:sz="4" w:space="0" w:color="auto"/>
            </w:tcBorders>
          </w:tcPr>
          <w:p>
            <w:pPr>
              <w:pStyle w:val="yTable"/>
            </w:pPr>
            <w:r>
              <w:t>49</w:t>
            </w:r>
          </w:p>
        </w:tc>
        <w:tc>
          <w:tcPr>
            <w:tcW w:w="3544" w:type="dxa"/>
            <w:tcBorders>
              <w:left w:val="single" w:sz="4" w:space="0" w:color="auto"/>
              <w:bottom w:val="single" w:sz="4" w:space="0" w:color="auto"/>
              <w:right w:val="single" w:sz="4" w:space="0" w:color="auto"/>
            </w:tcBorders>
          </w:tcPr>
          <w:p>
            <w:pPr>
              <w:pStyle w:val="yTable"/>
            </w:pPr>
            <w:r>
              <w:t>Impersonating park management officer</w:t>
            </w:r>
          </w:p>
        </w:tc>
        <w:tc>
          <w:tcPr>
            <w:tcW w:w="1392" w:type="dxa"/>
            <w:tcBorders>
              <w:left w:val="single" w:sz="4" w:space="0" w:color="auto"/>
              <w:bottom w:val="single" w:sz="4" w:space="0" w:color="auto"/>
            </w:tcBorders>
          </w:tcPr>
          <w:p>
            <w:pPr>
              <w:pStyle w:val="yTable"/>
            </w:pPr>
            <w:r>
              <w:br/>
              <w:t>60</w:t>
            </w:r>
          </w:p>
        </w:tc>
      </w:tr>
    </w:tbl>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pPr>
      <w:bookmarkStart w:id="217" w:name="_Toc408407110"/>
      <w:bookmarkStart w:id="218" w:name="_Toc408407194"/>
      <w:bookmarkStart w:id="219" w:name="_Toc408467502"/>
      <w:bookmarkStart w:id="220" w:name="_Toc415056104"/>
      <w:bookmarkStart w:id="221" w:name="_Toc415056166"/>
      <w:bookmarkStart w:id="222" w:name="_Toc417552944"/>
      <w:bookmarkStart w:id="223" w:name="_Toc417553538"/>
      <w:r>
        <w:t>Notes</w:t>
      </w:r>
      <w:bookmarkEnd w:id="217"/>
      <w:bookmarkEnd w:id="218"/>
      <w:bookmarkEnd w:id="219"/>
      <w:bookmarkEnd w:id="220"/>
      <w:bookmarkEnd w:id="221"/>
      <w:bookmarkEnd w:id="222"/>
      <w:bookmarkEnd w:id="223"/>
    </w:p>
    <w:p>
      <w:pPr>
        <w:pStyle w:val="nSubsection"/>
      </w:pPr>
      <w:r>
        <w:rPr>
          <w:vertAlign w:val="superscript"/>
        </w:rPr>
        <w:t>1</w:t>
      </w:r>
      <w:r>
        <w:tab/>
        <w:t xml:space="preserve">This is a compilation of the </w:t>
      </w:r>
      <w:r>
        <w:rPr>
          <w:i/>
          <w:noProof/>
        </w:rPr>
        <w:t>Botanic Gardens and Parks Regulations 1999</w:t>
      </w:r>
      <w:r>
        <w:t xml:space="preserve"> and includes the amendments made by the other written laws referred to in the following table.</w:t>
      </w:r>
    </w:p>
    <w:p>
      <w:pPr>
        <w:pStyle w:val="nHeading3"/>
        <w:rPr>
          <w:snapToGrid w:val="0"/>
        </w:rPr>
      </w:pPr>
      <w:bookmarkStart w:id="224" w:name="_Toc408467503"/>
      <w:bookmarkStart w:id="225" w:name="_Toc417553539"/>
      <w:r>
        <w:rPr>
          <w:snapToGrid w:val="0"/>
        </w:rPr>
        <w:t>Compilation table</w:t>
      </w:r>
      <w:bookmarkEnd w:id="224"/>
      <w:bookmarkEnd w:id="22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Botanic Gardens and Parks Regulations 1999</w:t>
            </w:r>
          </w:p>
        </w:tc>
        <w:tc>
          <w:tcPr>
            <w:tcW w:w="1276" w:type="dxa"/>
            <w:tcBorders>
              <w:top w:val="single" w:sz="8" w:space="0" w:color="auto"/>
            </w:tcBorders>
          </w:tcPr>
          <w:p>
            <w:pPr>
              <w:pStyle w:val="nTable"/>
              <w:spacing w:after="40"/>
            </w:pPr>
            <w:r>
              <w:t>30 Jun 1999 p. 2881</w:t>
            </w:r>
            <w:r>
              <w:noBreakHyphen/>
              <w:t>903</w:t>
            </w:r>
          </w:p>
        </w:tc>
        <w:tc>
          <w:tcPr>
            <w:tcW w:w="2693" w:type="dxa"/>
            <w:tcBorders>
              <w:top w:val="single" w:sz="8" w:space="0" w:color="auto"/>
            </w:tcBorders>
          </w:tcPr>
          <w:p>
            <w:pPr>
              <w:pStyle w:val="nTable"/>
              <w:spacing w:after="40"/>
            </w:pPr>
            <w:r>
              <w:t>1 Jul 1999 (see r. 2 and </w:t>
            </w:r>
            <w:r>
              <w:rPr>
                <w:i/>
              </w:rPr>
              <w:t>Gazette</w:t>
            </w:r>
            <w:r>
              <w:t xml:space="preserve"> 30 Jun 1999 p. 2879)</w:t>
            </w:r>
          </w:p>
        </w:tc>
      </w:tr>
      <w:tr>
        <w:tc>
          <w:tcPr>
            <w:tcW w:w="3118" w:type="dxa"/>
            <w:tcBorders>
              <w:bottom w:val="single" w:sz="4" w:space="0" w:color="auto"/>
            </w:tcBorders>
          </w:tcPr>
          <w:p>
            <w:pPr>
              <w:pStyle w:val="nTable"/>
              <w:spacing w:after="40"/>
              <w:rPr>
                <w:i/>
              </w:rPr>
            </w:pPr>
            <w:r>
              <w:rPr>
                <w:i/>
              </w:rPr>
              <w:t>Botanic Gardens and Parks Amendment Regulations 2014</w:t>
            </w:r>
          </w:p>
        </w:tc>
        <w:tc>
          <w:tcPr>
            <w:tcW w:w="1276" w:type="dxa"/>
            <w:tcBorders>
              <w:bottom w:val="single" w:sz="4" w:space="0" w:color="auto"/>
            </w:tcBorders>
          </w:tcPr>
          <w:p>
            <w:pPr>
              <w:pStyle w:val="nTable"/>
              <w:spacing w:after="40"/>
            </w:pPr>
            <w:r>
              <w:t>8 Jan 2015 p. 77</w:t>
            </w:r>
            <w:r>
              <w:noBreakHyphen/>
              <w:t>9</w:t>
            </w:r>
          </w:p>
        </w:tc>
        <w:tc>
          <w:tcPr>
            <w:tcW w:w="2693" w:type="dxa"/>
            <w:tcBorders>
              <w:bottom w:val="single" w:sz="4" w:space="0" w:color="auto"/>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sticker</w:t>
      </w:r>
      <w:r>
        <w:tab/>
        <w:t>14(3)</w:t>
      </w:r>
    </w:p>
    <w:p>
      <w:pPr>
        <w:pStyle w:val="DefinedTerms"/>
      </w:pPr>
      <w:r>
        <w:t>assault</w:t>
      </w:r>
      <w:r>
        <w:tab/>
        <w:t>37(2)</w:t>
      </w:r>
    </w:p>
    <w:p>
      <w:pPr>
        <w:pStyle w:val="DefinedTerms"/>
      </w:pPr>
      <w:r>
        <w:t>bicycle</w:t>
      </w:r>
      <w:r>
        <w:tab/>
        <w:t>3</w:t>
      </w:r>
    </w:p>
    <w:p>
      <w:pPr>
        <w:pStyle w:val="DefinedTerms"/>
      </w:pPr>
      <w:r>
        <w:t>camp</w:t>
      </w:r>
      <w:r>
        <w:tab/>
        <w:t>35(2)</w:t>
      </w:r>
    </w:p>
    <w:p>
      <w:pPr>
        <w:pStyle w:val="DefinedTerms"/>
      </w:pPr>
      <w:r>
        <w:t>carriageway</w:t>
      </w:r>
      <w:r>
        <w:tab/>
        <w:t>3</w:t>
      </w:r>
    </w:p>
    <w:p>
      <w:pPr>
        <w:pStyle w:val="DefinedTerms"/>
      </w:pPr>
      <w:r>
        <w:t>designated</w:t>
      </w:r>
      <w:r>
        <w:tab/>
        <w:t>3</w:t>
      </w:r>
    </w:p>
    <w:p>
      <w:pPr>
        <w:pStyle w:val="DefinedTerms"/>
      </w:pPr>
      <w:r>
        <w:t>emergency vehicle</w:t>
      </w:r>
      <w:r>
        <w:tab/>
        <w:t>18(2)</w:t>
      </w:r>
    </w:p>
    <w:p>
      <w:pPr>
        <w:pStyle w:val="DefinedTerms"/>
      </w:pPr>
      <w:r>
        <w:t>fauna</w:t>
      </w:r>
      <w:r>
        <w:tab/>
        <w:t>20(5)</w:t>
      </w:r>
    </w:p>
    <w:p>
      <w:pPr>
        <w:pStyle w:val="DefinedTerms"/>
      </w:pPr>
      <w:r>
        <w:t>firearm</w:t>
      </w:r>
      <w:r>
        <w:tab/>
        <w:t>32(4)</w:t>
      </w:r>
    </w:p>
    <w:p>
      <w:pPr>
        <w:pStyle w:val="DefinedTerms"/>
      </w:pPr>
      <w:r>
        <w:t>flora</w:t>
      </w:r>
      <w:r>
        <w:tab/>
        <w:t>19(3)</w:t>
      </w:r>
    </w:p>
    <w:p>
      <w:pPr>
        <w:pStyle w:val="DefinedTerms"/>
      </w:pPr>
      <w:r>
        <w:t>litter</w:t>
      </w:r>
      <w:r>
        <w:tab/>
        <w:t>24(2)</w:t>
      </w:r>
    </w:p>
    <w:p>
      <w:pPr>
        <w:pStyle w:val="DefinedTerms"/>
      </w:pPr>
      <w:r>
        <w:t>motor vehicle</w:t>
      </w:r>
      <w:r>
        <w:tab/>
        <w:t>3</w:t>
      </w:r>
    </w:p>
    <w:p>
      <w:pPr>
        <w:pStyle w:val="DefinedTerms"/>
      </w:pPr>
      <w:r>
        <w:t>parking area</w:t>
      </w:r>
      <w:r>
        <w:tab/>
        <w:t>3</w:t>
      </w:r>
    </w:p>
    <w:p>
      <w:pPr>
        <w:pStyle w:val="DefinedTerms"/>
      </w:pPr>
      <w:r>
        <w:t>permission</w:t>
      </w:r>
      <w:r>
        <w:tab/>
        <w:t>3</w:t>
      </w:r>
    </w:p>
    <w:p>
      <w:pPr>
        <w:pStyle w:val="DefinedTerms"/>
      </w:pPr>
      <w:r>
        <w:t>road</w:t>
      </w:r>
      <w:r>
        <w:tab/>
        <w:t>3</w:t>
      </w:r>
    </w:p>
    <w:p>
      <w:pPr>
        <w:pStyle w:val="DefinedTerms"/>
      </w:pPr>
      <w:r>
        <w:t>section</w:t>
      </w:r>
      <w:r>
        <w:tab/>
        <w:t>3</w:t>
      </w:r>
    </w:p>
    <w:p>
      <w:pPr>
        <w:pStyle w:val="DefinedTerms"/>
      </w:pPr>
      <w:r>
        <w:t>sporting event</w:t>
      </w:r>
      <w:r>
        <w:tab/>
        <w:t>30(4)</w:t>
      </w:r>
    </w:p>
    <w:p>
      <w:pPr>
        <w:pStyle w:val="DefinedTerms"/>
      </w:pPr>
      <w:r>
        <w:t>structure</w:t>
      </w:r>
      <w:r>
        <w:tab/>
        <w:t>26(2)</w:t>
      </w:r>
    </w:p>
    <w:p>
      <w:pPr>
        <w:pStyle w:val="DefinedTerms"/>
      </w:pPr>
      <w:r>
        <w:t>take</w:t>
      </w:r>
      <w:r>
        <w:tab/>
        <w:t>19(3), 20(5)</w:t>
      </w:r>
    </w:p>
    <w:p>
      <w:pPr>
        <w:pStyle w:val="DefinedTerms"/>
      </w:pPr>
      <w:r>
        <w:t>taking up or setting down passengers</w:t>
      </w:r>
      <w:r>
        <w:tab/>
        <w:t>14(3)</w:t>
      </w:r>
    </w:p>
    <w:p>
      <w:pPr>
        <w:pStyle w:val="DefinedTerms"/>
      </w:pPr>
      <w:r>
        <w:t>taxi</w:t>
      </w:r>
      <w:r>
        <w:tab/>
        <w:t>10(2)</w:t>
      </w:r>
    </w:p>
    <w:p>
      <w:pPr>
        <w:pStyle w:val="DefinedTerms"/>
      </w:pPr>
      <w:r>
        <w:t>traffic sign</w:t>
      </w:r>
      <w:r>
        <w:tab/>
        <w:t>3</w:t>
      </w:r>
    </w:p>
    <w:p>
      <w:pPr>
        <w:pStyle w:val="DefinedTerms"/>
      </w:pPr>
      <w:r>
        <w:t>unlawfully</w:t>
      </w:r>
      <w:r>
        <w:tab/>
        <w:t>37(2)</w:t>
      </w:r>
    </w:p>
    <w:p>
      <w:pPr>
        <w:pStyle w:val="DefinedTerms"/>
      </w:pPr>
      <w:r>
        <w:t>use</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1191"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6" w:name="Schedule"/>
    <w:bookmarkEnd w:id="2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Botanic Gardens and Parks Regulations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6" w:name="Compilation"/>
    <w:bookmarkEnd w:id="2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7" w:name="DefinedTerms"/>
    <w:bookmarkEnd w:id="22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8" w:name="Coversheet"/>
    <w:bookmarkEnd w:id="2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138"/>
    <w:docVar w:name="WAFER_20140121095821" w:val="RemoveTocBookmarks,RemoveUnusedBookmarks,RemoveLanguageTags,UsedStyles,ResetPageSize,UpdateArrangement"/>
    <w:docVar w:name="WAFER_20140121095821_GUID" w:val="55962a65-3607-4deb-b568-87a564153522"/>
    <w:docVar w:name="WAFER_20140121101834" w:val="RemoveTocBookmarks,RunningHeaders"/>
    <w:docVar w:name="WAFER_20140121101834_GUID" w:val="e0424e08-58fa-4f6c-a3cc-01fbbe0741ee"/>
    <w:docVar w:name="WAFER_20150107140551" w:val="RemoveTocBookmarks,RemoveUnusedBookmarks,RemoveLanguageTags,UsedStyles,ResetPageSize,UpdateArrangement"/>
    <w:docVar w:name="WAFER_20150107140551_GUID" w:val="10627efc-f501-46a4-9138-303c8bc910c2"/>
    <w:docVar w:name="WAFER_20150107140603" w:val="RemoveTocBookmarks,RemoveUnusedBookmarks,RemoveLanguageTags,UsedStyles,ResetPageSize,UpdateArrangement"/>
    <w:docVar w:name="WAFER_20150107140603_GUID" w:val="1b23bb85-021d-41f3-8cd2-71b47eb9d316"/>
    <w:docVar w:name="WAFER_20150325132451" w:val="ResetPageSize,UpdateArrangement,UpdateNTable"/>
    <w:docVar w:name="WAFER_20150325132451_GUID" w:val="58924e80-a4e6-492c-99f0-2515f4f874a5"/>
    <w:docVar w:name="WAFER_20151102140126" w:val="UpdateStyles,UsedStyles"/>
    <w:docVar w:name="WAFER_20151102140126_GUID" w:val="23a5ad09-ede6-4a39-b60b-ce40b39d04c5"/>
    <w:docVar w:name="WAFER_20151102140138" w:val="UpdateStyles,UsedStyles"/>
    <w:docVar w:name="WAFER_20151102140138_GUID" w:val="9f7f2bef-ca91-459e-92c2-b13ada960c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6369</Words>
  <Characters>33825</Characters>
  <Application>Microsoft Office Word</Application>
  <DocSecurity>0</DocSecurity>
  <Lines>1353</Lines>
  <Paragraphs>980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Regulations 1999 - 00-c0-02</dc:title>
  <dc:subject/>
  <dc:creator/>
  <cp:keywords/>
  <dc:description/>
  <cp:lastModifiedBy>svcMRProcess</cp:lastModifiedBy>
  <cp:revision>4</cp:revision>
  <cp:lastPrinted>1999-07-01T08:26:00Z</cp:lastPrinted>
  <dcterms:created xsi:type="dcterms:W3CDTF">2015-11-02T09:58:00Z</dcterms:created>
  <dcterms:modified xsi:type="dcterms:W3CDTF">2015-11-02T09:58:00Z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1999 pp.2881-903</vt:lpwstr>
  </property>
  <property fmtid="{D5CDD505-2E9C-101B-9397-08002B2CF9AE}" pid="3" name="OWLSUId">
    <vt:i4>1062</vt:i4>
  </property>
  <property fmtid="{D5CDD505-2E9C-101B-9397-08002B2CF9AE}" pid="4" name="DocumentType">
    <vt:lpwstr>Reg</vt:lpwstr>
  </property>
  <property fmtid="{D5CDD505-2E9C-101B-9397-08002B2CF9AE}" pid="5" name="AsAtDate">
    <vt:lpwstr>27 Apr 2015</vt:lpwstr>
  </property>
  <property fmtid="{D5CDD505-2E9C-101B-9397-08002B2CF9AE}" pid="6" name="Suffix">
    <vt:lpwstr>00-c0-02</vt:lpwstr>
  </property>
  <property fmtid="{D5CDD505-2E9C-101B-9397-08002B2CF9AE}" pid="7" name="CommencementDate">
    <vt:lpwstr>20150427</vt:lpwstr>
  </property>
</Properties>
</file>