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_Toc423341111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_Toc423341112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_Toc423341113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_Toc423341114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_Toc423341115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_Toc423341116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_Toc423341117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_Toc423341118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_Toc423341119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_Toc423341120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_Toc423341125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84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404091119"/>
      <w:bookmarkStart w:id="4" w:name="_Toc42334111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5" w:name="_Toc404091120"/>
      <w:bookmarkStart w:id="6" w:name="_Toc42334111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5"/>
      <w:bookmarkEnd w:id="6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7" w:name="_Toc404091121"/>
      <w:bookmarkStart w:id="8" w:name="_Toc42334111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9" w:name="_Toc404091122"/>
      <w:bookmarkStart w:id="10" w:name="_Toc423341114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 in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 in Gazette 18 Nov 2014 p. 4318.]</w:t>
      </w:r>
    </w:p>
    <w:p>
      <w:pPr>
        <w:pStyle w:val="Heading5"/>
        <w:rPr>
          <w:snapToGrid w:val="0"/>
        </w:rPr>
      </w:pPr>
      <w:bookmarkStart w:id="11" w:name="_Toc404091123"/>
      <w:bookmarkStart w:id="12" w:name="_Toc42334111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13" w:name="_Toc404091124"/>
      <w:bookmarkStart w:id="14" w:name="_Toc42334111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15" w:name="_Toc404091125"/>
      <w:bookmarkStart w:id="16" w:name="_Toc423341117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5"/>
      <w:bookmarkEnd w:id="16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7" w:name="_Toc404091126"/>
      <w:bookmarkStart w:id="18" w:name="_Toc423341118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7"/>
      <w:bookmarkEnd w:id="18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19" w:name="_Toc404091127"/>
      <w:bookmarkStart w:id="20" w:name="_Toc423341119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9"/>
      <w:bookmarkEnd w:id="20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 in Gazette 22 Sep 2006 p. 4119-20.]</w:t>
      </w:r>
    </w:p>
    <w:p>
      <w:pPr>
        <w:pStyle w:val="Heading5"/>
      </w:pPr>
      <w:bookmarkStart w:id="21" w:name="_Toc404091128"/>
      <w:bookmarkStart w:id="22" w:name="_Toc423341120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1"/>
      <w:bookmarkEnd w:id="2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3" w:name="_Toc404091129"/>
      <w:bookmarkStart w:id="24" w:name="_Toc419375207"/>
      <w:bookmarkStart w:id="25" w:name="_Toc419375222"/>
      <w:bookmarkStart w:id="26" w:name="_Toc419452849"/>
      <w:bookmarkStart w:id="27" w:name="_Toc42334112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3"/>
      <w:bookmarkEnd w:id="24"/>
      <w:bookmarkEnd w:id="25"/>
      <w:bookmarkEnd w:id="26"/>
      <w:bookmarkEnd w:id="27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 in Gazette 17 Jun 2014 p. 1968; amended in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796.00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796.00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34.85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11.35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11.35</w:t>
            </w: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2.20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141.00</w:t>
            </w:r>
          </w:p>
        </w:tc>
      </w:tr>
    </w:tbl>
    <w:p>
      <w:pPr>
        <w:pStyle w:val="yFootnotesection"/>
      </w:pPr>
      <w:r>
        <w:tab/>
        <w:t>[Schedule 1 inserted in Gazette 17 Jun 2014 p. 1968; amended in Gazette 23 Jun 2015 p. 2176.]</w:t>
      </w:r>
    </w:p>
    <w:p>
      <w:pPr>
        <w:pStyle w:val="yScheduleHeading"/>
      </w:pPr>
      <w:bookmarkStart w:id="28" w:name="_Toc404091130"/>
      <w:bookmarkStart w:id="29" w:name="_Toc419375208"/>
      <w:bookmarkStart w:id="30" w:name="_Toc419375223"/>
      <w:bookmarkStart w:id="31" w:name="_Toc419452850"/>
      <w:bookmarkStart w:id="32" w:name="_Toc42334112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28"/>
      <w:bookmarkEnd w:id="29"/>
      <w:bookmarkEnd w:id="30"/>
      <w:bookmarkEnd w:id="31"/>
      <w:bookmarkEnd w:id="32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34" w:name="_Toc404091131"/>
      <w:bookmarkStart w:id="35" w:name="_Toc419375209"/>
      <w:bookmarkStart w:id="36" w:name="_Toc419375224"/>
      <w:bookmarkStart w:id="37" w:name="_Toc419452851"/>
      <w:bookmarkStart w:id="38" w:name="_Toc42334112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34"/>
      <w:bookmarkEnd w:id="35"/>
      <w:bookmarkEnd w:id="36"/>
      <w:bookmarkEnd w:id="37"/>
      <w:bookmarkEnd w:id="38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2651; 20 Aug 2013 p. 3836; 18 Nov 2014 p. 4318.]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9"/>
          <w:headerReference w:type="default" r:id="rId30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9" w:name="_Toc404091132"/>
      <w:bookmarkStart w:id="40" w:name="_Toc419375210"/>
      <w:bookmarkStart w:id="41" w:name="_Toc419375225"/>
      <w:bookmarkStart w:id="42" w:name="_Toc419452852"/>
      <w:bookmarkStart w:id="43" w:name="_Toc423341124"/>
      <w:r>
        <w:t>Notes</w:t>
      </w:r>
      <w:bookmarkEnd w:id="39"/>
      <w:bookmarkEnd w:id="40"/>
      <w:bookmarkEnd w:id="41"/>
      <w:bookmarkEnd w:id="42"/>
      <w:bookmarkEnd w:id="4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4" w:name="_Toc404091133"/>
      <w:bookmarkStart w:id="45" w:name="_Toc423341125"/>
      <w:r>
        <w:rPr>
          <w:snapToGrid w:val="0"/>
        </w:rPr>
        <w:t>Compilation table</w:t>
      </w:r>
      <w:bookmarkEnd w:id="44"/>
      <w:bookmarkEnd w:id="4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15 May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23 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31"/>
          <w:headerReference w:type="default" r:id="rId32"/>
          <w:headerReference w:type="first" r:id="rId3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7" w:name="_Toc419375227"/>
      <w:bookmarkStart w:id="48" w:name="_Toc419452854"/>
      <w:bookmarkStart w:id="49" w:name="_Toc423341126"/>
      <w:r>
        <w:rPr>
          <w:sz w:val="28"/>
        </w:rPr>
        <w:t>Defined terms</w:t>
      </w:r>
      <w:bookmarkEnd w:id="47"/>
      <w:bookmarkEnd w:id="48"/>
      <w:bookmarkEnd w:id="4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  <w:sectPr>
          <w:headerReference w:type="even" r:id="rId34"/>
          <w:headerReference w:type="default" r:id="rId35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05-d0-01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Schedule"/>
    <w:bookmarkEnd w:id="3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0" w:name="DefinedTerms"/>
    <w:bookmarkEnd w:id="5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1" w:name="Coversheet"/>
    <w:bookmarkEnd w:id="5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90600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image" Target="media/image2.png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3117</Words>
  <Characters>15153</Characters>
  <Application>Microsoft Office Word</Application>
  <DocSecurity>0</DocSecurity>
  <Lines>658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1979 - 05-d0-01</dc:title>
  <dc:subject/>
  <dc:creator/>
  <cp:keywords/>
  <dc:description/>
  <cp:lastModifiedBy>svcMRProcess</cp:lastModifiedBy>
  <cp:revision>4</cp:revision>
  <cp:lastPrinted>2014-08-22T01:06:00Z</cp:lastPrinted>
  <dcterms:created xsi:type="dcterms:W3CDTF">2015-11-06T05:14:00Z</dcterms:created>
  <dcterms:modified xsi:type="dcterms:W3CDTF">2015-11-06T05:14:00Z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01 Jul 2015</vt:lpwstr>
  </property>
  <property fmtid="{D5CDD505-2E9C-101B-9397-08002B2CF9AE}" pid="8" name="Suffix">
    <vt:lpwstr>05-d0-01</vt:lpwstr>
  </property>
  <property fmtid="{D5CDD505-2E9C-101B-9397-08002B2CF9AE}" pid="9" name="CommencementDate">
    <vt:lpwstr>20150701</vt:lpwstr>
  </property>
</Properties>
</file>