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_Toc430605774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_Toc430605775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_Toc430605776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_Toc430605777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_Toc430605778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_Toc430605779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_Toc430605780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_Toc430605781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_Toc430605782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_Toc430605783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_Toc430605785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_Toc430605786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_Toc430605788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_Toc430605789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_Toc430605790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_Toc430605791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_Toc430605792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_Toc430605793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_Toc430605794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_Toc430605797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_Toc430605798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_Toc430605799 \h </w:instrText>
      </w:r>
      <w:r>
        <w:fldChar w:fldCharType="separate"/>
      </w:r>
      <w:r>
        <w:t>19</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_Toc430605800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5.</w:t>
      </w:r>
      <w:r>
        <w:tab/>
        <w:t>Court may review a case at any time</w:t>
      </w:r>
      <w:r>
        <w:tab/>
      </w:r>
      <w:r>
        <w:fldChar w:fldCharType="begin"/>
      </w:r>
      <w:r>
        <w:instrText xml:space="preserve"> PAGEREF _Toc430605802 \h </w:instrText>
      </w:r>
      <w:r>
        <w:fldChar w:fldCharType="separate"/>
      </w:r>
      <w:r>
        <w:t>20</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_Toc430605803 \h </w:instrText>
      </w:r>
      <w:r>
        <w:fldChar w:fldCharType="separate"/>
      </w:r>
      <w:r>
        <w:t>21</w:t>
      </w:r>
      <w:r>
        <w:fldChar w:fldCharType="end"/>
      </w:r>
    </w:p>
    <w:p>
      <w:pPr>
        <w:pStyle w:val="TOC8"/>
        <w:rPr>
          <w:rFonts w:asciiTheme="minorHAnsi" w:eastAsiaTheme="minorEastAsia" w:hAnsiTheme="minorHAnsi" w:cstheme="minorBidi"/>
          <w:szCs w:val="22"/>
        </w:rPr>
      </w:pPr>
      <w:r>
        <w:t>7.</w:t>
      </w:r>
      <w:r>
        <w:tab/>
        <w:t>Who has to attend conferences</w:t>
      </w:r>
      <w:r>
        <w:tab/>
      </w:r>
      <w:r>
        <w:fldChar w:fldCharType="begin"/>
      </w:r>
      <w:r>
        <w:instrText xml:space="preserve"> PAGEREF _Toc430605804 \h </w:instrText>
      </w:r>
      <w:r>
        <w:fldChar w:fldCharType="separate"/>
      </w:r>
      <w:r>
        <w:t>22</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_Toc430605805 \h </w:instrText>
      </w:r>
      <w:r>
        <w:fldChar w:fldCharType="separate"/>
      </w:r>
      <w:r>
        <w:t>22</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_Toc430605806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_Toc430605808 \h </w:instrText>
      </w:r>
      <w:r>
        <w:fldChar w:fldCharType="separate"/>
      </w:r>
      <w:r>
        <w:t>24</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_Toc430605809 \h </w:instrText>
      </w:r>
      <w:r>
        <w:fldChar w:fldCharType="separate"/>
      </w:r>
      <w:r>
        <w:t>25</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_Toc430605810 \h </w:instrText>
      </w:r>
      <w:r>
        <w:fldChar w:fldCharType="separate"/>
      </w:r>
      <w:r>
        <w:t>25</w:t>
      </w:r>
      <w:r>
        <w:fldChar w:fldCharType="end"/>
      </w:r>
    </w:p>
    <w:p>
      <w:pPr>
        <w:pStyle w:val="TOC8"/>
        <w:rPr>
          <w:rFonts w:asciiTheme="minorHAnsi" w:eastAsiaTheme="minorEastAsia" w:hAnsiTheme="minorHAnsi" w:cstheme="minorBidi"/>
          <w:szCs w:val="22"/>
        </w:rPr>
      </w:pPr>
      <w:r>
        <w:t>13.</w:t>
      </w:r>
      <w:r>
        <w:tab/>
        <w:t>CMC List judge may order case to be on or taken off CMC List</w:t>
      </w:r>
      <w:r>
        <w:tab/>
      </w:r>
      <w:r>
        <w:fldChar w:fldCharType="begin"/>
      </w:r>
      <w:r>
        <w:instrText xml:space="preserve"> PAGEREF _Toc430605811 \h </w:instrText>
      </w:r>
      <w:r>
        <w:fldChar w:fldCharType="separate"/>
      </w:r>
      <w:r>
        <w:t>25</w:t>
      </w:r>
      <w:r>
        <w:fldChar w:fldCharType="end"/>
      </w:r>
    </w:p>
    <w:p>
      <w:pPr>
        <w:pStyle w:val="TOC8"/>
        <w:rPr>
          <w:rFonts w:asciiTheme="minorHAnsi" w:eastAsiaTheme="minorEastAsia" w:hAnsiTheme="minorHAnsi" w:cstheme="minorBidi"/>
          <w:szCs w:val="22"/>
        </w:rPr>
      </w:pPr>
      <w:r>
        <w:t>14.</w:t>
      </w:r>
      <w:r>
        <w:tab/>
        <w:t>Asking for case to be put on CMC List</w:t>
      </w:r>
      <w:r>
        <w:tab/>
      </w:r>
      <w:r>
        <w:fldChar w:fldCharType="begin"/>
      </w:r>
      <w:r>
        <w:instrText xml:space="preserve"> PAGEREF _Toc430605812 \h </w:instrText>
      </w:r>
      <w:r>
        <w:fldChar w:fldCharType="separate"/>
      </w:r>
      <w:r>
        <w:t>26</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_Toc430605813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_Toc430605815 \h </w:instrText>
      </w:r>
      <w:r>
        <w:fldChar w:fldCharType="separate"/>
      </w:r>
      <w:r>
        <w:t>27</w:t>
      </w:r>
      <w:r>
        <w:fldChar w:fldCharType="end"/>
      </w:r>
    </w:p>
    <w:p>
      <w:pPr>
        <w:pStyle w:val="TOC8"/>
        <w:rPr>
          <w:rFonts w:asciiTheme="minorHAnsi" w:eastAsiaTheme="minorEastAsia" w:hAnsiTheme="minorHAnsi" w:cstheme="minorBidi"/>
          <w:szCs w:val="22"/>
        </w:rPr>
      </w:pPr>
      <w:r>
        <w:t>17.</w:t>
      </w:r>
      <w:r>
        <w:tab/>
        <w:t>Requesting interlocutory orders and case management directions</w:t>
      </w:r>
      <w:r>
        <w:tab/>
      </w:r>
      <w:r>
        <w:fldChar w:fldCharType="begin"/>
      </w:r>
      <w:r>
        <w:instrText xml:space="preserve"> PAGEREF _Toc430605816 \h </w:instrText>
      </w:r>
      <w:r>
        <w:fldChar w:fldCharType="separate"/>
      </w:r>
      <w:r>
        <w:t>27</w:t>
      </w:r>
      <w:r>
        <w:fldChar w:fldCharType="end"/>
      </w:r>
    </w:p>
    <w:p>
      <w:pPr>
        <w:pStyle w:val="TOC8"/>
        <w:rPr>
          <w:rFonts w:asciiTheme="minorHAnsi" w:eastAsiaTheme="minorEastAsia" w:hAnsiTheme="minorHAnsi" w:cstheme="minorBidi"/>
          <w:szCs w:val="22"/>
        </w:rPr>
      </w:pPr>
      <w:r>
        <w:t>18.</w:t>
      </w:r>
      <w:r>
        <w:tab/>
        <w:t>Status conference</w:t>
      </w:r>
      <w:r>
        <w:tab/>
      </w:r>
      <w:r>
        <w:fldChar w:fldCharType="begin"/>
      </w:r>
      <w:r>
        <w:instrText xml:space="preserve"> PAGEREF _Toc430605817 \h </w:instrText>
      </w:r>
      <w:r>
        <w:fldChar w:fldCharType="separate"/>
      </w:r>
      <w:r>
        <w:t>28</w:t>
      </w:r>
      <w:r>
        <w:fldChar w:fldCharType="end"/>
      </w:r>
    </w:p>
    <w:p>
      <w:pPr>
        <w:pStyle w:val="TOC8"/>
        <w:rPr>
          <w:rFonts w:asciiTheme="minorHAnsi" w:eastAsiaTheme="minorEastAsia" w:hAnsiTheme="minorHAnsi" w:cstheme="minorBidi"/>
          <w:szCs w:val="22"/>
        </w:rPr>
      </w:pPr>
      <w:r>
        <w:t>19.</w:t>
      </w:r>
      <w:r>
        <w:tab/>
        <w:t>Case evaluation conference</w:t>
      </w:r>
      <w:r>
        <w:tab/>
      </w:r>
      <w:r>
        <w:fldChar w:fldCharType="begin"/>
      </w:r>
      <w:r>
        <w:instrText xml:space="preserve"> PAGEREF _Toc430605818 \h </w:instrText>
      </w:r>
      <w:r>
        <w:fldChar w:fldCharType="separate"/>
      </w:r>
      <w:r>
        <w:t>29</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_Toc430605819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_Toc430605821 \h </w:instrText>
      </w:r>
      <w:r>
        <w:fldChar w:fldCharType="separate"/>
      </w:r>
      <w:r>
        <w:t>32</w:t>
      </w:r>
      <w:r>
        <w:fldChar w:fldCharType="end"/>
      </w:r>
    </w:p>
    <w:p>
      <w:pPr>
        <w:pStyle w:val="TOC8"/>
        <w:rPr>
          <w:rFonts w:asciiTheme="minorHAnsi" w:eastAsiaTheme="minorEastAsia" w:hAnsiTheme="minorHAnsi" w:cstheme="minorBidi"/>
          <w:szCs w:val="22"/>
        </w:rPr>
      </w:pPr>
      <w:r>
        <w:t>22.</w:t>
      </w:r>
      <w:r>
        <w:tab/>
        <w:t>Case manager may issue summons to show cause</w:t>
      </w:r>
      <w:r>
        <w:tab/>
      </w:r>
      <w:r>
        <w:fldChar w:fldCharType="begin"/>
      </w:r>
      <w:r>
        <w:instrText xml:space="preserve"> PAGEREF _Toc430605822 \h </w:instrText>
      </w:r>
      <w:r>
        <w:fldChar w:fldCharType="separate"/>
      </w:r>
      <w:r>
        <w:t>32</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_Toc430605823 \h </w:instrText>
      </w:r>
      <w:r>
        <w:fldChar w:fldCharType="separate"/>
      </w:r>
      <w:r>
        <w:t>32</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_Toc430605824 \h </w:instrText>
      </w:r>
      <w:r>
        <w:fldChar w:fldCharType="separate"/>
      </w:r>
      <w:r>
        <w:t>33</w:t>
      </w:r>
      <w:r>
        <w:fldChar w:fldCharType="end"/>
      </w:r>
    </w:p>
    <w:p>
      <w:pPr>
        <w:pStyle w:val="TOC8"/>
        <w:rPr>
          <w:rFonts w:asciiTheme="minorHAnsi" w:eastAsiaTheme="minorEastAsia" w:hAnsiTheme="minorHAnsi" w:cstheme="minorBidi"/>
          <w:szCs w:val="22"/>
        </w:rPr>
      </w:pPr>
      <w:r>
        <w:t>25.</w:t>
      </w:r>
      <w:r>
        <w:tab/>
        <w:t>Parties to be notified of case being on Inactive Cases List and to advise clients</w:t>
      </w:r>
      <w:r>
        <w:tab/>
      </w:r>
      <w:r>
        <w:fldChar w:fldCharType="begin"/>
      </w:r>
      <w:r>
        <w:instrText xml:space="preserve"> PAGEREF _Toc430605825 \h </w:instrText>
      </w:r>
      <w:r>
        <w:fldChar w:fldCharType="separate"/>
      </w:r>
      <w:r>
        <w:t>33</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_Toc430605826 \h </w:instrText>
      </w:r>
      <w:r>
        <w:fldChar w:fldCharType="separate"/>
      </w:r>
      <w:r>
        <w:t>33</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_Toc430605827 \h </w:instrText>
      </w:r>
      <w:r>
        <w:fldChar w:fldCharType="separate"/>
      </w:r>
      <w:r>
        <w:t>34</w:t>
      </w:r>
      <w:r>
        <w:fldChar w:fldCharType="end"/>
      </w:r>
    </w:p>
    <w:p>
      <w:pPr>
        <w:pStyle w:val="TOC8"/>
        <w:rPr>
          <w:rFonts w:asciiTheme="minorHAnsi" w:eastAsiaTheme="minorEastAsia" w:hAnsiTheme="minorHAnsi" w:cstheme="minorBidi"/>
          <w:szCs w:val="22"/>
        </w:rPr>
      </w:pPr>
      <w:r>
        <w:t>28.</w:t>
      </w:r>
      <w:r>
        <w:tab/>
        <w:t>Certain inactive cases to be taken to have been dismissed</w:t>
      </w:r>
      <w:r>
        <w:tab/>
      </w:r>
      <w:r>
        <w:fldChar w:fldCharType="begin"/>
      </w:r>
      <w:r>
        <w:instrText xml:space="preserve"> PAGEREF _Toc430605828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_Toc430605830 \h </w:instrText>
      </w:r>
      <w:r>
        <w:fldChar w:fldCharType="separate"/>
      </w:r>
      <w:r>
        <w:t>36</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_Toc430605831 \h </w:instrText>
      </w:r>
      <w:r>
        <w:fldChar w:fldCharType="separate"/>
      </w:r>
      <w:r>
        <w:t>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_Toc430605832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_Toc430605834 \h </w:instrText>
      </w:r>
      <w:r>
        <w:fldChar w:fldCharType="separate"/>
      </w:r>
      <w:r>
        <w:t>37</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_Toc430605835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_Toc430605836 \h </w:instrText>
      </w:r>
      <w:r>
        <w:fldChar w:fldCharType="separate"/>
      </w:r>
      <w:r>
        <w:t>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_Toc430605837 \h </w:instrText>
      </w:r>
      <w:r>
        <w:fldChar w:fldCharType="separate"/>
      </w:r>
      <w:r>
        <w:t>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_Toc430605838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_Toc430605839 \h </w:instrText>
      </w:r>
      <w:r>
        <w:fldChar w:fldCharType="separate"/>
      </w:r>
      <w:r>
        <w:t>37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_Toc430605840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Copy to be filed</w:t>
      </w:r>
      <w:r>
        <w:tab/>
      </w:r>
      <w:r>
        <w:fldChar w:fldCharType="begin"/>
      </w:r>
      <w:r>
        <w:instrText xml:space="preserve"> PAGEREF _Toc430605841 \h </w:instrText>
      </w:r>
      <w:r>
        <w:fldChar w:fldCharType="separate"/>
      </w:r>
      <w:r>
        <w:t>38</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_Toc430605842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_Toc430605843 \h </w:instrText>
      </w:r>
      <w:r>
        <w:fldChar w:fldCharType="separate"/>
      </w:r>
      <w:r>
        <w:t>38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_Toc430605844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_Toc430605846 \h </w:instrText>
      </w:r>
      <w:r>
        <w:fldChar w:fldCharType="separate"/>
      </w:r>
      <w:r>
        <w:t>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libel</w:t>
      </w:r>
      <w:r>
        <w:tab/>
      </w:r>
      <w:r>
        <w:fldChar w:fldCharType="begin"/>
      </w:r>
      <w:r>
        <w:instrText xml:space="preserve"> PAGEREF _Toc430605847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_Toc430605848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_Toc430605849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_Toc430605850 \h </w:instrText>
      </w:r>
      <w:r>
        <w:fldChar w:fldCharType="separate"/>
      </w:r>
      <w:r>
        <w:t>41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_Toc430605851 \h </w:instrText>
      </w:r>
      <w:r>
        <w:fldChar w:fldCharType="separate"/>
      </w:r>
      <w:r>
        <w:t>41</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_Toc430605852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_Toc430605854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_Toc430605855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_Toc430605856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_Toc430605857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_Toc430605859 \h </w:instrText>
      </w:r>
      <w:r>
        <w:fldChar w:fldCharType="separate"/>
      </w:r>
      <w:r>
        <w:t>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_Toc430605860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solicitor acting as agent</w:t>
      </w:r>
      <w:r>
        <w:tab/>
      </w:r>
      <w:r>
        <w:fldChar w:fldCharType="begin"/>
      </w:r>
      <w:r>
        <w:instrText xml:space="preserve"> PAGEREF _Toc430605861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_Toc430605862 \h </w:instrText>
      </w:r>
      <w:r>
        <w:fldChar w:fldCharType="separate"/>
      </w:r>
      <w:r>
        <w:t>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_Toc430605863 \h </w:instrText>
      </w:r>
      <w:r>
        <w:fldChar w:fldCharType="separate"/>
      </w:r>
      <w:r>
        <w:t>46</w:t>
      </w:r>
      <w:r>
        <w:fldChar w:fldCharType="end"/>
      </w:r>
    </w:p>
    <w:p>
      <w:pPr>
        <w:pStyle w:val="TOC8"/>
        <w:rPr>
          <w:rFonts w:asciiTheme="minorHAnsi" w:eastAsiaTheme="minorEastAsia" w:hAnsiTheme="minorHAnsi" w:cstheme="minorBidi"/>
          <w:szCs w:val="22"/>
        </w:rPr>
      </w:pPr>
      <w:r>
        <w:t>5A.</w:t>
      </w:r>
      <w:r>
        <w:tab/>
        <w:t>Notices to state party’s contact details</w:t>
      </w:r>
      <w:r>
        <w:tab/>
      </w:r>
      <w:r>
        <w:fldChar w:fldCharType="begin"/>
      </w:r>
      <w:r>
        <w:instrText xml:space="preserve"> PAGEREF _Toc430605864 \h </w:instrText>
      </w:r>
      <w:r>
        <w:fldChar w:fldCharType="separate"/>
      </w:r>
      <w:r>
        <w:t>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_Toc430605865 \h </w:instrText>
      </w:r>
      <w:r>
        <w:fldChar w:fldCharType="separate"/>
      </w:r>
      <w:r>
        <w:t>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_Toc430605866 \h </w:instrText>
      </w:r>
      <w:r>
        <w:fldChar w:fldCharType="separate"/>
      </w:r>
      <w:r>
        <w:t>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_Toc430605867 \h </w:instrText>
      </w:r>
      <w:r>
        <w:fldChar w:fldCharType="separate"/>
      </w:r>
      <w:r>
        <w:t>48</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_Toc430605868 \h </w:instrText>
      </w:r>
      <w:r>
        <w:fldChar w:fldCharType="separate"/>
      </w:r>
      <w:r>
        <w:t>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_Toc430605869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_Toc430605870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_Toc430605872 \h </w:instrText>
      </w:r>
      <w:r>
        <w:fldChar w:fldCharType="separate"/>
      </w:r>
      <w:r>
        <w:t>50</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_Toc430605873 \h </w:instrText>
      </w:r>
      <w:r>
        <w:fldChar w:fldCharType="separate"/>
      </w:r>
      <w:r>
        <w:t>50</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_Toc430605874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_Toc430605876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_Toc430605877 \h </w:instrText>
      </w:r>
      <w:r>
        <w:fldChar w:fldCharType="separate"/>
      </w:r>
      <w:r>
        <w:t>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_Toc430605878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_Toc430605879 \h </w:instrText>
      </w:r>
      <w:r>
        <w:fldChar w:fldCharType="separate"/>
      </w:r>
      <w:r>
        <w:t>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_Toc430605880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_Toc430605882 \h </w:instrText>
      </w:r>
      <w:r>
        <w:fldChar w:fldCharType="separate"/>
      </w:r>
      <w:r>
        <w:t>56</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_Toc430605883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_Toc430605884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_Toc430605885 \h </w:instrText>
      </w:r>
      <w:r>
        <w:fldChar w:fldCharType="separate"/>
      </w:r>
      <w:r>
        <w:t>59</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_Toc430605886 \h </w:instrText>
      </w:r>
      <w:r>
        <w:fldChar w:fldCharType="separate"/>
      </w:r>
      <w:r>
        <w:t>59</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_Toc430605887 \h </w:instrText>
      </w:r>
      <w:r>
        <w:fldChar w:fldCharType="separate"/>
      </w:r>
      <w:r>
        <w:t>60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_Toc430605888 \h </w:instrText>
      </w:r>
      <w:r>
        <w:fldChar w:fldCharType="separate"/>
      </w:r>
      <w:r>
        <w:t>60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_Toc430605889 \h </w:instrText>
      </w:r>
      <w:r>
        <w:fldChar w:fldCharType="separate"/>
      </w:r>
      <w:r>
        <w:t>60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_Toc430605890 \h </w:instrText>
      </w:r>
      <w:r>
        <w:fldChar w:fldCharType="separate"/>
      </w:r>
      <w:r>
        <w:t>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_Toc430605891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_Toc430605893 \h </w:instrText>
      </w:r>
      <w:r>
        <w:fldChar w:fldCharType="separate"/>
      </w:r>
      <w:r>
        <w:t>64</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_Toc430605894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_Toc430605895 \h </w:instrText>
      </w:r>
      <w:r>
        <w:fldChar w:fldCharType="separate"/>
      </w:r>
      <w:r>
        <w:t>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_Toc430605896 \h </w:instrText>
      </w:r>
      <w:r>
        <w:fldChar w:fldCharType="separate"/>
      </w:r>
      <w:r>
        <w:t>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_Toc430605897 \h </w:instrText>
      </w:r>
      <w:r>
        <w:fldChar w:fldCharType="separate"/>
      </w:r>
      <w:r>
        <w:t>66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_Toc430605898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_Toc430605901 \h </w:instrText>
      </w:r>
      <w:r>
        <w:fldChar w:fldCharType="separate"/>
      </w:r>
      <w:r>
        <w:t>67</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_Toc430605902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_Toc430605904 \h </w:instrText>
      </w:r>
      <w:r>
        <w:fldChar w:fldCharType="separate"/>
      </w:r>
      <w:r>
        <w:t>69</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_Toc430605905 \h </w:instrText>
      </w:r>
      <w:r>
        <w:fldChar w:fldCharType="separate"/>
      </w:r>
      <w:r>
        <w:t>70</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_Toc430605906 \h </w:instrText>
      </w:r>
      <w:r>
        <w:fldChar w:fldCharType="separate"/>
      </w:r>
      <w:r>
        <w:t>72</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_Toc430605907 \h </w:instrText>
      </w:r>
      <w:r>
        <w:fldChar w:fldCharType="separate"/>
      </w:r>
      <w:r>
        <w:t>72</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_Toc430605908 \h </w:instrText>
      </w:r>
      <w:r>
        <w:fldChar w:fldCharType="separate"/>
      </w:r>
      <w:r>
        <w:t>74</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_Toc430605909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_Toc430605911 \h </w:instrText>
      </w:r>
      <w:r>
        <w:fldChar w:fldCharType="separate"/>
      </w:r>
      <w:r>
        <w:t>75</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_Toc430605912 \h </w:instrText>
      </w:r>
      <w:r>
        <w:fldChar w:fldCharType="separate"/>
      </w:r>
      <w:r>
        <w:t>75</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_Toc430605913 \h </w:instrText>
      </w:r>
      <w:r>
        <w:fldChar w:fldCharType="separate"/>
      </w:r>
      <w:r>
        <w:t>76</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_Toc430605914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_Toc430605916 \h </w:instrText>
      </w:r>
      <w:r>
        <w:fldChar w:fldCharType="separate"/>
      </w:r>
      <w:r>
        <w:t>78</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_Toc430605917 \h </w:instrText>
      </w:r>
      <w:r>
        <w:fldChar w:fldCharType="separate"/>
      </w:r>
      <w:r>
        <w:t>79</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_Toc430605918 \h </w:instrText>
      </w:r>
      <w:r>
        <w:fldChar w:fldCharType="separate"/>
      </w:r>
      <w:r>
        <w:t>79</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_Toc430605919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_Toc430605921 \h </w:instrText>
      </w:r>
      <w:r>
        <w:fldChar w:fldCharType="separate"/>
      </w:r>
      <w:r>
        <w:t>82</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_Toc430605922 \h </w:instrText>
      </w:r>
      <w:r>
        <w:fldChar w:fldCharType="separate"/>
      </w:r>
      <w:r>
        <w:t>82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_Toc430605923 \h </w:instrText>
      </w:r>
      <w:r>
        <w:fldChar w:fldCharType="separate"/>
      </w:r>
      <w:r>
        <w:t>82</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_Toc430605924 \h </w:instrText>
      </w:r>
      <w:r>
        <w:fldChar w:fldCharType="separate"/>
      </w:r>
      <w:r>
        <w:t>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_Toc430605925 \h </w:instrText>
      </w:r>
      <w:r>
        <w:fldChar w:fldCharType="separate"/>
      </w:r>
      <w:r>
        <w:t>83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_Toc430605926 \h </w:instrText>
      </w:r>
      <w:r>
        <w:fldChar w:fldCharType="separate"/>
      </w:r>
      <w:r>
        <w:t>83</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_Toc430605927 \h </w:instrText>
      </w:r>
      <w:r>
        <w:fldChar w:fldCharType="separate"/>
      </w:r>
      <w:r>
        <w:t>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_Toc430605928 \h </w:instrText>
      </w:r>
      <w:r>
        <w:fldChar w:fldCharType="separate"/>
      </w:r>
      <w:r>
        <w:t>84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_Toc430605929 \h </w:instrText>
      </w:r>
      <w:r>
        <w:fldChar w:fldCharType="separate"/>
      </w:r>
      <w:r>
        <w:t>84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_Toc430605930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Order 13 — Default of appearance to writ</w:t>
      </w:r>
    </w:p>
    <w:p>
      <w:pPr>
        <w:pStyle w:val="TOC8"/>
        <w:rPr>
          <w:rFonts w:asciiTheme="minorHAnsi" w:eastAsiaTheme="minorEastAsia" w:hAnsiTheme="minorHAnsi" w:cstheme="minorBidi"/>
          <w:szCs w:val="22"/>
        </w:rPr>
      </w:pPr>
      <w:r>
        <w:t>1</w:t>
      </w:r>
      <w:r>
        <w:rPr>
          <w:snapToGrid w:val="0"/>
        </w:rPr>
        <w:t>.</w:t>
      </w:r>
      <w:r>
        <w:rPr>
          <w:snapToGrid w:val="0"/>
        </w:rPr>
        <w:tab/>
        <w:t>Prerequisites for judgment in default of appearance etc.</w:t>
      </w:r>
      <w:r>
        <w:tab/>
      </w:r>
      <w:r>
        <w:fldChar w:fldCharType="begin"/>
      </w:r>
      <w:r>
        <w:instrText xml:space="preserve"> PAGEREF _Toc430605932 \h </w:instrText>
      </w:r>
      <w:r>
        <w:fldChar w:fldCharType="separate"/>
      </w:r>
      <w:r>
        <w:t>86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liquidated demand</w:t>
      </w:r>
      <w:r>
        <w:tab/>
      </w:r>
      <w:r>
        <w:fldChar w:fldCharType="begin"/>
      </w:r>
      <w:r>
        <w:instrText xml:space="preserve"> PAGEREF _Toc430605933 \h </w:instrText>
      </w:r>
      <w:r>
        <w:fldChar w:fldCharType="separate"/>
      </w:r>
      <w:r>
        <w:t>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liquidated demand against several defendants, effect of final judgment on</w:t>
      </w:r>
      <w:r>
        <w:tab/>
      </w:r>
      <w:r>
        <w:fldChar w:fldCharType="begin"/>
      </w:r>
      <w:r>
        <w:instrText xml:space="preserve"> PAGEREF _Toc430605934 \h </w:instrText>
      </w:r>
      <w:r>
        <w:fldChar w:fldCharType="separate"/>
      </w:r>
      <w:r>
        <w:t>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in detinue</w:t>
      </w:r>
      <w:r>
        <w:tab/>
      </w:r>
      <w:r>
        <w:fldChar w:fldCharType="begin"/>
      </w:r>
      <w:r>
        <w:instrText xml:space="preserve"> PAGEREF _Toc430605935 \h </w:instrText>
      </w:r>
      <w:r>
        <w:fldChar w:fldCharType="separate"/>
      </w:r>
      <w:r>
        <w:t>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 for possession of land</w:t>
      </w:r>
      <w:r>
        <w:tab/>
      </w:r>
      <w:r>
        <w:fldChar w:fldCharType="begin"/>
      </w:r>
      <w:r>
        <w:instrText xml:space="preserve"> PAGEREF _Toc430605936 \h </w:instrText>
      </w:r>
      <w:r>
        <w:fldChar w:fldCharType="separate"/>
      </w:r>
      <w:r>
        <w:t>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Writs for 2 or more claims in r. 2 to 5 and 7</w:t>
      </w:r>
      <w:r>
        <w:tab/>
      </w:r>
      <w:r>
        <w:fldChar w:fldCharType="begin"/>
      </w:r>
      <w:r>
        <w:instrText xml:space="preserve"> PAGEREF _Toc430605937 \h </w:instrText>
      </w:r>
      <w:r>
        <w:fldChar w:fldCharType="separate"/>
      </w:r>
      <w:r>
        <w:t>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Claims for damages</w:t>
      </w:r>
      <w:r>
        <w:tab/>
      </w:r>
      <w:r>
        <w:fldChar w:fldCharType="begin"/>
      </w:r>
      <w:r>
        <w:instrText xml:space="preserve"> PAGEREF _Toc430605938 \h </w:instrText>
      </w:r>
      <w:r>
        <w:fldChar w:fldCharType="separate"/>
      </w:r>
      <w:r>
        <w:t>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Writs for other claims</w:t>
      </w:r>
      <w:r>
        <w:tab/>
      </w:r>
      <w:r>
        <w:fldChar w:fldCharType="begin"/>
      </w:r>
      <w:r>
        <w:instrText xml:space="preserve"> PAGEREF _Toc430605939 \h </w:instrText>
      </w:r>
      <w:r>
        <w:fldChar w:fldCharType="separate"/>
      </w:r>
      <w:r>
        <w:t>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_Toc430605940 \h </w:instrText>
      </w:r>
      <w:r>
        <w:fldChar w:fldCharType="separate"/>
      </w:r>
      <w:r>
        <w:t>89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_Toc430605941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_Toc430605943 \h </w:instrText>
      </w:r>
      <w:r>
        <w:fldChar w:fldCharType="separate"/>
      </w:r>
      <w:r>
        <w:t>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_Toc430605944 \h </w:instrText>
      </w:r>
      <w:r>
        <w:fldChar w:fldCharType="separate"/>
      </w:r>
      <w:r>
        <w:t>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_Toc430605945 \h </w:instrText>
      </w:r>
      <w:r>
        <w:fldChar w:fldCharType="separate"/>
      </w:r>
      <w:r>
        <w:t>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_Toc430605946 \h </w:instrText>
      </w:r>
      <w:r>
        <w:fldChar w:fldCharType="separate"/>
      </w:r>
      <w:r>
        <w:t>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_Toc430605947 \h </w:instrText>
      </w:r>
      <w:r>
        <w:fldChar w:fldCharType="separate"/>
      </w:r>
      <w:r>
        <w:t>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_Toc430605948 \h </w:instrText>
      </w:r>
      <w:r>
        <w:fldChar w:fldCharType="separate"/>
      </w:r>
      <w:r>
        <w:t>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_Toc430605949 \h </w:instrText>
      </w:r>
      <w:r>
        <w:fldChar w:fldCharType="separate"/>
      </w:r>
      <w:r>
        <w:t>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_Toc430605950 \h </w:instrText>
      </w:r>
      <w:r>
        <w:fldChar w:fldCharType="separate"/>
      </w:r>
      <w:r>
        <w:t>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_Toc430605951 \h </w:instrText>
      </w:r>
      <w:r>
        <w:fldChar w:fldCharType="separate"/>
      </w:r>
      <w:r>
        <w:t>95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_Toc430605952 \h </w:instrText>
      </w:r>
      <w:r>
        <w:fldChar w:fldCharType="separate"/>
      </w:r>
      <w:r>
        <w:t>95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_Toc430605953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_Toc430605955 \h </w:instrText>
      </w:r>
      <w:r>
        <w:fldChar w:fldCharType="separate"/>
      </w:r>
      <w:r>
        <w:t>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_Toc430605956 \h </w:instrText>
      </w:r>
      <w:r>
        <w:fldChar w:fldCharType="separate"/>
      </w:r>
      <w:r>
        <w:t>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_Toc430605957 \h </w:instrText>
      </w:r>
      <w:r>
        <w:fldChar w:fldCharType="separate"/>
      </w:r>
      <w:r>
        <w:t>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_Toc430605958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_Toc430605960 \h </w:instrText>
      </w:r>
      <w:r>
        <w:fldChar w:fldCharType="separate"/>
      </w:r>
      <w:r>
        <w:t>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_Toc430605961 \h </w:instrText>
      </w:r>
      <w:r>
        <w:fldChar w:fldCharType="separate"/>
      </w:r>
      <w:r>
        <w:t>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_Toc430605962 \h </w:instrText>
      </w:r>
      <w:r>
        <w:fldChar w:fldCharType="separate"/>
      </w:r>
      <w:r>
        <w:t>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_Toc430605963 \h </w:instrText>
      </w:r>
      <w:r>
        <w:fldChar w:fldCharType="separate"/>
      </w:r>
      <w:r>
        <w:t>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_Toc430605964 \h </w:instrText>
      </w:r>
      <w:r>
        <w:fldChar w:fldCharType="separate"/>
      </w:r>
      <w:r>
        <w:t>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_Toc430605965 \h </w:instrText>
      </w:r>
      <w:r>
        <w:fldChar w:fldCharType="separate"/>
      </w:r>
      <w:r>
        <w:t>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_Toc430605966 \h </w:instrText>
      </w:r>
      <w:r>
        <w:fldChar w:fldCharType="separate"/>
      </w:r>
      <w:r>
        <w:t>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_Toc430605967 \h </w:instrText>
      </w:r>
      <w:r>
        <w:fldChar w:fldCharType="separate"/>
      </w:r>
      <w:r>
        <w:t>100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_Toc430605968 \h </w:instrText>
      </w:r>
      <w:r>
        <w:fldChar w:fldCharType="separate"/>
      </w:r>
      <w:r>
        <w:t>100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_Toc430605969 \h </w:instrText>
      </w:r>
      <w:r>
        <w:fldChar w:fldCharType="separate"/>
      </w:r>
      <w:r>
        <w:t>100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_Toc430605970 \h </w:instrText>
      </w:r>
      <w:r>
        <w:fldChar w:fldCharType="separate"/>
      </w:r>
      <w:r>
        <w:t>100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_Toc430605971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_Toc430605973 \h </w:instrText>
      </w:r>
      <w:r>
        <w:fldChar w:fldCharType="separate"/>
      </w:r>
      <w:r>
        <w:t>102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_Toc430605974 \h </w:instrText>
      </w:r>
      <w:r>
        <w:fldChar w:fldCharType="separate"/>
      </w:r>
      <w:r>
        <w:t>102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_Toc430605975 \h </w:instrText>
      </w:r>
      <w:r>
        <w:fldChar w:fldCharType="separate"/>
      </w:r>
      <w:r>
        <w:t>103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_Toc430605976 \h </w:instrText>
      </w:r>
      <w:r>
        <w:fldChar w:fldCharType="separate"/>
      </w:r>
      <w:r>
        <w:t>104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_Toc430605977 \h </w:instrText>
      </w:r>
      <w:r>
        <w:fldChar w:fldCharType="separate"/>
      </w:r>
      <w:r>
        <w:t>105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_Toc430605978 \h </w:instrText>
      </w:r>
      <w:r>
        <w:fldChar w:fldCharType="separate"/>
      </w:r>
      <w:r>
        <w:t>105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_Toc430605979 \h </w:instrText>
      </w:r>
      <w:r>
        <w:fldChar w:fldCharType="separate"/>
      </w:r>
      <w:r>
        <w:t>106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_Toc430605980 \h </w:instrText>
      </w:r>
      <w:r>
        <w:fldChar w:fldCharType="separate"/>
      </w:r>
      <w:r>
        <w:t>107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_Toc430605981 \h </w:instrText>
      </w:r>
      <w:r>
        <w:fldChar w:fldCharType="separate"/>
      </w:r>
      <w:r>
        <w:t>108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_Toc430605982 \h </w:instrText>
      </w:r>
      <w:r>
        <w:fldChar w:fldCharType="separate"/>
      </w:r>
      <w:r>
        <w:t>109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_Toc430605983 \h </w:instrText>
      </w:r>
      <w:r>
        <w:fldChar w:fldCharType="separate"/>
      </w:r>
      <w:r>
        <w:t>110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_Toc430605984 \h </w:instrText>
      </w:r>
      <w:r>
        <w:fldChar w:fldCharType="separate"/>
      </w:r>
      <w:r>
        <w:t>110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_Toc430605985 \h </w:instrText>
      </w:r>
      <w:r>
        <w:fldChar w:fldCharType="separate"/>
      </w:r>
      <w:r>
        <w:t>111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_Toc430605986 \h </w:instrText>
      </w:r>
      <w:r>
        <w:fldChar w:fldCharType="separate"/>
      </w:r>
      <w:r>
        <w:t>112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_Toc430605987 \h </w:instrText>
      </w:r>
      <w:r>
        <w:fldChar w:fldCharType="separate"/>
      </w:r>
      <w:r>
        <w:t>113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_Toc430605988 \h </w:instrText>
      </w:r>
      <w:r>
        <w:fldChar w:fldCharType="separate"/>
      </w:r>
      <w:r>
        <w:t>113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_Toc430605989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_Toc430605991 \h </w:instrText>
      </w:r>
      <w:r>
        <w:fldChar w:fldCharType="separate"/>
      </w:r>
      <w:r>
        <w:t>115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_Toc430605992 \h </w:instrText>
      </w:r>
      <w:r>
        <w:fldChar w:fldCharType="separate"/>
      </w:r>
      <w:r>
        <w:t>116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_Toc430605993 \h </w:instrText>
      </w:r>
      <w:r>
        <w:fldChar w:fldCharType="separate"/>
      </w:r>
      <w:r>
        <w:t>116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_Toc430605994 \h </w:instrText>
      </w:r>
      <w:r>
        <w:fldChar w:fldCharType="separate"/>
      </w:r>
      <w:r>
        <w:t>117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_Toc430605995 \h </w:instrText>
      </w:r>
      <w:r>
        <w:fldChar w:fldCharType="separate"/>
      </w:r>
      <w:r>
        <w:t>118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_Toc430605996 \h </w:instrText>
      </w:r>
      <w:r>
        <w:fldChar w:fldCharType="separate"/>
      </w:r>
      <w:r>
        <w:t>119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_Toc430605997 \h </w:instrText>
      </w:r>
      <w:r>
        <w:fldChar w:fldCharType="separate"/>
      </w:r>
      <w:r>
        <w:t>119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_Toc430605998 \h </w:instrText>
      </w:r>
      <w:r>
        <w:fldChar w:fldCharType="separate"/>
      </w:r>
      <w:r>
        <w:t>119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_Toc430605999 \h </w:instrText>
      </w:r>
      <w:r>
        <w:fldChar w:fldCharType="separate"/>
      </w:r>
      <w:r>
        <w:t>120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_Toc430606000 \h </w:instrText>
      </w:r>
      <w:r>
        <w:fldChar w:fldCharType="separate"/>
      </w:r>
      <w:r>
        <w:t>121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_Toc430606001 \h </w:instrText>
      </w:r>
      <w:r>
        <w:fldChar w:fldCharType="separate"/>
      </w:r>
      <w:r>
        <w:t>121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_Toc430606002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_Toc430606004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_Toc430606005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_Toc430606006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_Toc430606007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_Toc430606008 \h </w:instrText>
      </w:r>
      <w:r>
        <w:fldChar w:fldCharType="separate"/>
      </w:r>
      <w:r>
        <w:t>124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_Toc430606009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_Toc430606010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_Toc430606011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_Toc430606012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_Toc430606013 \h </w:instrText>
      </w:r>
      <w:r>
        <w:fldChar w:fldCharType="separate"/>
      </w:r>
      <w:r>
        <w:t>128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_Toc430606014 \h </w:instrText>
      </w:r>
      <w:r>
        <w:fldChar w:fldCharType="separate"/>
      </w:r>
      <w:r>
        <w:t>128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_Toc430606015 \h </w:instrText>
      </w:r>
      <w:r>
        <w:fldChar w:fldCharType="separate"/>
      </w:r>
      <w:r>
        <w:t>128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_Toc430606016 \h </w:instrText>
      </w:r>
      <w:r>
        <w:fldChar w:fldCharType="separate"/>
      </w:r>
      <w:r>
        <w:t>128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_Toc430606017 \h </w:instrText>
      </w:r>
      <w:r>
        <w:fldChar w:fldCharType="separate"/>
      </w:r>
      <w:r>
        <w:t>130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_Toc430606018 \h </w:instrText>
      </w:r>
      <w:r>
        <w:fldChar w:fldCharType="separate"/>
      </w:r>
      <w:r>
        <w:t>131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_Toc430606019 \h </w:instrText>
      </w:r>
      <w:r>
        <w:fldChar w:fldCharType="separate"/>
      </w:r>
      <w:r>
        <w:t>131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_Toc430606020 \h </w:instrText>
      </w:r>
      <w:r>
        <w:fldChar w:fldCharType="separate"/>
      </w:r>
      <w:r>
        <w:t>132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_Toc430606021 \h </w:instrText>
      </w:r>
      <w:r>
        <w:fldChar w:fldCharType="separate"/>
      </w:r>
      <w:r>
        <w:t>132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_Toc430606022 \h </w:instrText>
      </w:r>
      <w:r>
        <w:fldChar w:fldCharType="separate"/>
      </w:r>
      <w:r>
        <w:t>132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_Toc430606023 \h </w:instrText>
      </w:r>
      <w:r>
        <w:fldChar w:fldCharType="separate"/>
      </w:r>
      <w:r>
        <w:t>133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_Toc430606024 \h </w:instrText>
      </w:r>
      <w:r>
        <w:fldChar w:fldCharType="separate"/>
      </w:r>
      <w:r>
        <w:t>134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_Toc430606025 \h </w:instrText>
      </w:r>
      <w:r>
        <w:fldChar w:fldCharType="separate"/>
      </w:r>
      <w:r>
        <w:t>134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_Toc430606026 \h </w:instrText>
      </w:r>
      <w:r>
        <w:fldChar w:fldCharType="separate"/>
      </w:r>
      <w:r>
        <w:t>135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_Toc430606027 \h </w:instrText>
      </w:r>
      <w:r>
        <w:fldChar w:fldCharType="separate"/>
      </w:r>
      <w:r>
        <w:t>135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lodge Preliminary Act</w:t>
      </w:r>
      <w:r>
        <w:tab/>
      </w:r>
      <w:r>
        <w:fldChar w:fldCharType="begin"/>
      </w:r>
      <w:r>
        <w:instrText xml:space="preserve"> PAGEREF _Toc430606028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_Toc430606030 \h </w:instrText>
      </w:r>
      <w:r>
        <w:fldChar w:fldCharType="separate"/>
      </w:r>
      <w:r>
        <w:t>138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_Toc430606031 \h </w:instrText>
      </w:r>
      <w:r>
        <w:fldChar w:fldCharType="separate"/>
      </w:r>
      <w:r>
        <w:t>138</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_Toc430606032 \h </w:instrText>
      </w:r>
      <w:r>
        <w:fldChar w:fldCharType="separate"/>
      </w:r>
      <w:r>
        <w:t>138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writ or pleading with leave</w:t>
      </w:r>
      <w:r>
        <w:tab/>
      </w:r>
      <w:r>
        <w:fldChar w:fldCharType="begin"/>
      </w:r>
      <w:r>
        <w:instrText xml:space="preserve"> PAGEREF _Toc430606033 \h </w:instrText>
      </w:r>
      <w:r>
        <w:fldChar w:fldCharType="separate"/>
      </w:r>
      <w:r>
        <w:t>139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_Toc430606034 \h </w:instrText>
      </w:r>
      <w:r>
        <w:fldChar w:fldCharType="separate"/>
      </w:r>
      <w:r>
        <w:t>140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_Toc430606035 \h </w:instrText>
      </w:r>
      <w:r>
        <w:fldChar w:fldCharType="separate"/>
      </w:r>
      <w:r>
        <w:t>140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_Toc430606036 \h </w:instrText>
      </w:r>
      <w:r>
        <w:fldChar w:fldCharType="separate"/>
      </w:r>
      <w:r>
        <w:t>141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_Toc430606037 \h </w:instrText>
      </w:r>
      <w:r>
        <w:fldChar w:fldCharType="separate"/>
      </w:r>
      <w:r>
        <w:t>141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_Toc430606038 \h </w:instrText>
      </w:r>
      <w:r>
        <w:fldChar w:fldCharType="separate"/>
      </w:r>
      <w:r>
        <w:t>142</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_Toc430606039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Order 22 — Default of pleadings</w:t>
      </w:r>
    </w:p>
    <w:p>
      <w:pPr>
        <w:pStyle w:val="TOC8"/>
        <w:rPr>
          <w:rFonts w:asciiTheme="minorHAnsi" w:eastAsiaTheme="minorEastAsia" w:hAnsiTheme="minorHAnsi" w:cstheme="minorBidi"/>
          <w:szCs w:val="22"/>
        </w:rPr>
      </w:pPr>
      <w:r>
        <w:t>1</w:t>
      </w:r>
      <w:r>
        <w:rPr>
          <w:snapToGrid w:val="0"/>
        </w:rPr>
        <w:t>.</w:t>
      </w:r>
      <w:r>
        <w:rPr>
          <w:snapToGrid w:val="0"/>
        </w:rPr>
        <w:tab/>
        <w:t>Default in service of statement of claim</w:t>
      </w:r>
      <w:r>
        <w:tab/>
      </w:r>
      <w:r>
        <w:fldChar w:fldCharType="begin"/>
      </w:r>
      <w:r>
        <w:instrText xml:space="preserve"> PAGEREF _Toc430606041 \h </w:instrText>
      </w:r>
      <w:r>
        <w:fldChar w:fldCharType="separate"/>
      </w:r>
      <w:r>
        <w:t>143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Default of defence to claim for liquidated demand</w:t>
      </w:r>
      <w:r>
        <w:tab/>
      </w:r>
      <w:r>
        <w:fldChar w:fldCharType="begin"/>
      </w:r>
      <w:r>
        <w:instrText xml:space="preserve"> PAGEREF _Toc430606042 \h </w:instrText>
      </w:r>
      <w:r>
        <w:fldChar w:fldCharType="separate"/>
      </w:r>
      <w:r>
        <w:t>143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Default of defence to claim for unliquidated damages</w:t>
      </w:r>
      <w:r>
        <w:tab/>
      </w:r>
      <w:r>
        <w:fldChar w:fldCharType="begin"/>
      </w:r>
      <w:r>
        <w:instrText xml:space="preserve"> PAGEREF _Toc430606043 \h </w:instrText>
      </w:r>
      <w:r>
        <w:fldChar w:fldCharType="separate"/>
      </w:r>
      <w:r>
        <w:t>143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Default of defence to claim in detinue</w:t>
      </w:r>
      <w:r>
        <w:tab/>
      </w:r>
      <w:r>
        <w:fldChar w:fldCharType="begin"/>
      </w:r>
      <w:r>
        <w:instrText xml:space="preserve"> PAGEREF _Toc430606044 \h </w:instrText>
      </w:r>
      <w:r>
        <w:fldChar w:fldCharType="separate"/>
      </w:r>
      <w:r>
        <w:t>144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defence to claim for possession of land</w:t>
      </w:r>
      <w:r>
        <w:tab/>
      </w:r>
      <w:r>
        <w:fldChar w:fldCharType="begin"/>
      </w:r>
      <w:r>
        <w:instrText xml:space="preserve"> PAGEREF _Toc430606045 \h </w:instrText>
      </w:r>
      <w:r>
        <w:fldChar w:fldCharType="separate"/>
      </w:r>
      <w:r>
        <w:t>144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Default of defence to 2 or more claims in r. 2 to 5</w:t>
      </w:r>
      <w:r>
        <w:tab/>
      </w:r>
      <w:r>
        <w:fldChar w:fldCharType="begin"/>
      </w:r>
      <w:r>
        <w:instrText xml:space="preserve"> PAGEREF _Toc430606046 \h </w:instrText>
      </w:r>
      <w:r>
        <w:fldChar w:fldCharType="separate"/>
      </w:r>
      <w:r>
        <w:t>145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of defence to other claims</w:t>
      </w:r>
      <w:r>
        <w:tab/>
      </w:r>
      <w:r>
        <w:fldChar w:fldCharType="begin"/>
      </w:r>
      <w:r>
        <w:instrText xml:space="preserve"> PAGEREF _Toc430606047 \h </w:instrText>
      </w:r>
      <w:r>
        <w:fldChar w:fldCharType="separate"/>
      </w:r>
      <w:r>
        <w:t>145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Default of defence to counterclaim</w:t>
      </w:r>
      <w:r>
        <w:tab/>
      </w:r>
      <w:r>
        <w:fldChar w:fldCharType="begin"/>
      </w:r>
      <w:r>
        <w:instrText xml:space="preserve"> PAGEREF _Toc430606048 \h </w:instrText>
      </w:r>
      <w:r>
        <w:fldChar w:fldCharType="separate"/>
      </w:r>
      <w:r>
        <w:t>146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_Toc430606049 \h </w:instrText>
      </w:r>
      <w:r>
        <w:fldChar w:fldCharType="separate"/>
      </w:r>
      <w:r>
        <w:t>146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_Toc430606050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_Toc430606052 \h </w:instrText>
      </w:r>
      <w:r>
        <w:fldChar w:fldCharType="separate"/>
      </w:r>
      <w:r>
        <w:t>147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_Toc430606053 \h </w:instrText>
      </w:r>
      <w:r>
        <w:fldChar w:fldCharType="separate"/>
      </w:r>
      <w:r>
        <w:t>147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_Toc430606054 \h </w:instrText>
      </w:r>
      <w:r>
        <w:fldChar w:fldCharType="separate"/>
      </w:r>
      <w:r>
        <w:t>148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_Toc430606055 \h </w:instrText>
      </w:r>
      <w:r>
        <w:fldChar w:fldCharType="separate"/>
      </w:r>
      <w:r>
        <w:t>148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_Toc430606056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_Toc430606058 \h </w:instrText>
      </w:r>
      <w:r>
        <w:fldChar w:fldCharType="separate"/>
      </w:r>
      <w:r>
        <w:t>149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_Toc430606059 \h </w:instrText>
      </w:r>
      <w:r>
        <w:fldChar w:fldCharType="separate"/>
      </w:r>
      <w:r>
        <w:t>149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_Toc430606060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_Toc430606062 \h </w:instrText>
      </w:r>
      <w:r>
        <w:fldChar w:fldCharType="separate"/>
      </w:r>
      <w:r>
        <w:t>151</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_Toc430606063 \h </w:instrText>
      </w:r>
      <w:r>
        <w:fldChar w:fldCharType="separate"/>
      </w:r>
      <w:r>
        <w:t>151</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_Toc430606064 \h </w:instrText>
      </w:r>
      <w:r>
        <w:fldChar w:fldCharType="separate"/>
      </w:r>
      <w:r>
        <w:t>151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_Toc430606065 \h </w:instrText>
      </w:r>
      <w:r>
        <w:fldChar w:fldCharType="separate"/>
      </w:r>
      <w:r>
        <w:t>151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_Toc430606066 \h </w:instrText>
      </w:r>
      <w:r>
        <w:fldChar w:fldCharType="separate"/>
      </w:r>
      <w:r>
        <w:t>153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_Toc430606067 \h </w:instrText>
      </w:r>
      <w:r>
        <w:fldChar w:fldCharType="separate"/>
      </w:r>
      <w:r>
        <w:t>153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_Toc430606068 \h </w:instrText>
      </w:r>
      <w:r>
        <w:fldChar w:fldCharType="separate"/>
      </w:r>
      <w:r>
        <w:t>154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_Toc430606069 \h </w:instrText>
      </w:r>
      <w:r>
        <w:fldChar w:fldCharType="separate"/>
      </w:r>
      <w:r>
        <w:t>154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_Toc430606070 \h </w:instrText>
      </w:r>
      <w:r>
        <w:fldChar w:fldCharType="separate"/>
      </w:r>
      <w:r>
        <w:t>154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_Toc430606071 \h </w:instrText>
      </w:r>
      <w:r>
        <w:fldChar w:fldCharType="separate"/>
      </w:r>
      <w:r>
        <w:t>155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_Toc430606072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_Toc430606074 \h </w:instrText>
      </w:r>
      <w:r>
        <w:fldChar w:fldCharType="separate"/>
      </w:r>
      <w:r>
        <w:t>158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_Toc430606075 \h </w:instrText>
      </w:r>
      <w:r>
        <w:fldChar w:fldCharType="separate"/>
      </w:r>
      <w:r>
        <w:t>158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_Toc430606076 \h </w:instrText>
      </w:r>
      <w:r>
        <w:fldChar w:fldCharType="separate"/>
      </w:r>
      <w:r>
        <w:t>159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_Toc430606077 \h </w:instrText>
      </w:r>
      <w:r>
        <w:fldChar w:fldCharType="separate"/>
      </w:r>
      <w:r>
        <w:t>159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_Toc430606078 \h </w:instrText>
      </w:r>
      <w:r>
        <w:fldChar w:fldCharType="separate"/>
      </w:r>
      <w:r>
        <w:t>159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_Toc430606079 \h </w:instrText>
      </w:r>
      <w:r>
        <w:fldChar w:fldCharType="separate"/>
      </w:r>
      <w:r>
        <w:t>159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_Toc430606080 \h </w:instrText>
      </w:r>
      <w:r>
        <w:fldChar w:fldCharType="separate"/>
      </w:r>
      <w:r>
        <w:t>159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_Toc430606081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_Toc430606083 \h </w:instrText>
      </w:r>
      <w:r>
        <w:fldChar w:fldCharType="separate"/>
      </w:r>
      <w:r>
        <w:t>161</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_Toc430606084 \h </w:instrText>
      </w:r>
      <w:r>
        <w:fldChar w:fldCharType="separate"/>
      </w:r>
      <w:r>
        <w:t>161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_Toc430606085 \h </w:instrText>
      </w:r>
      <w:r>
        <w:fldChar w:fldCharType="separate"/>
      </w:r>
      <w:r>
        <w:t>162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_Toc430606086 \h </w:instrText>
      </w:r>
      <w:r>
        <w:fldChar w:fldCharType="separate"/>
      </w:r>
      <w:r>
        <w:t>163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_Toc430606087 \h </w:instrText>
      </w:r>
      <w:r>
        <w:fldChar w:fldCharType="separate"/>
      </w:r>
      <w:r>
        <w:t>164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_Toc430606088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_Toc430606089 \h </w:instrText>
      </w:r>
      <w:r>
        <w:fldChar w:fldCharType="separate"/>
      </w:r>
      <w:r>
        <w:t>165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_Toc430606090 \h </w:instrText>
      </w:r>
      <w:r>
        <w:fldChar w:fldCharType="separate"/>
      </w:r>
      <w:r>
        <w:t>166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_Toc430606091 \h </w:instrText>
      </w:r>
      <w:r>
        <w:fldChar w:fldCharType="separate"/>
      </w:r>
      <w:r>
        <w:t>166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_Toc430606092 \h </w:instrText>
      </w:r>
      <w:r>
        <w:fldChar w:fldCharType="separate"/>
      </w:r>
      <w:r>
        <w:t>167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_Toc430606093 \h </w:instrText>
      </w:r>
      <w:r>
        <w:fldChar w:fldCharType="separate"/>
      </w:r>
      <w:r>
        <w:t>168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_Toc430606094 \h </w:instrText>
      </w:r>
      <w:r>
        <w:fldChar w:fldCharType="separate"/>
      </w:r>
      <w:r>
        <w:t>169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_Toc430606095 \h </w:instrText>
      </w:r>
      <w:r>
        <w:fldChar w:fldCharType="separate"/>
      </w:r>
      <w:r>
        <w:t>170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_Toc430606096 \h </w:instrText>
      </w:r>
      <w:r>
        <w:fldChar w:fldCharType="separate"/>
      </w:r>
      <w:r>
        <w:t>170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_Toc430606097 \h </w:instrText>
      </w:r>
      <w:r>
        <w:fldChar w:fldCharType="separate"/>
      </w:r>
      <w:r>
        <w:t>171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_Toc430606098 \h </w:instrText>
      </w:r>
      <w:r>
        <w:fldChar w:fldCharType="separate"/>
      </w:r>
      <w:r>
        <w:t>171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_Toc430606099 \h </w:instrText>
      </w:r>
      <w:r>
        <w:fldChar w:fldCharType="separate"/>
      </w:r>
      <w:r>
        <w:t>171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_Toc430606100 \h </w:instrText>
      </w:r>
      <w:r>
        <w:fldChar w:fldCharType="separate"/>
      </w:r>
      <w:r>
        <w:t>172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_Toc430606101 \h </w:instrText>
      </w:r>
      <w:r>
        <w:fldChar w:fldCharType="separate"/>
      </w:r>
      <w:r>
        <w:t>172</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_Toc430606102 \h </w:instrText>
      </w:r>
      <w:r>
        <w:fldChar w:fldCharType="separate"/>
      </w:r>
      <w:r>
        <w:t>173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_Toc430606103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_Toc430606105 \h </w:instrText>
      </w:r>
      <w:r>
        <w:fldChar w:fldCharType="separate"/>
      </w:r>
      <w:r>
        <w:t>174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_Toc430606106 \h </w:instrText>
      </w:r>
      <w:r>
        <w:fldChar w:fldCharType="separate"/>
      </w:r>
      <w:r>
        <w:t>174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_Toc430606107 \h </w:instrText>
      </w:r>
      <w:r>
        <w:fldChar w:fldCharType="separate"/>
      </w:r>
      <w:r>
        <w:t>174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_Toc430606108 \h </w:instrText>
      </w:r>
      <w:r>
        <w:fldChar w:fldCharType="separate"/>
      </w:r>
      <w:r>
        <w:t>175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_Toc430606109 \h </w:instrText>
      </w:r>
      <w:r>
        <w:fldChar w:fldCharType="separate"/>
      </w:r>
      <w:r>
        <w:t>176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_Toc430606110 \h </w:instrText>
      </w:r>
      <w:r>
        <w:fldChar w:fldCharType="separate"/>
      </w:r>
      <w:r>
        <w:t>177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_Toc430606111 \h </w:instrText>
      </w:r>
      <w:r>
        <w:fldChar w:fldCharType="separate"/>
      </w:r>
      <w:r>
        <w:t>177</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_Toc430606112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_Toc430606114 \h </w:instrText>
      </w:r>
      <w:r>
        <w:fldChar w:fldCharType="separate"/>
      </w:r>
      <w:r>
        <w:t>179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_Toc430606115 \h </w:instrText>
      </w:r>
      <w:r>
        <w:fldChar w:fldCharType="separate"/>
      </w:r>
      <w:r>
        <w:t>179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_Toc430606116 \h </w:instrText>
      </w:r>
      <w:r>
        <w:fldChar w:fldCharType="separate"/>
      </w:r>
      <w:r>
        <w:t>179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_Toc430606117 \h </w:instrText>
      </w:r>
      <w:r>
        <w:fldChar w:fldCharType="separate"/>
      </w:r>
      <w:r>
        <w:t>180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_Toc430606118 \h </w:instrText>
      </w:r>
      <w:r>
        <w:fldChar w:fldCharType="separate"/>
      </w:r>
      <w:r>
        <w:t>180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_Toc430606119 \h </w:instrText>
      </w:r>
      <w:r>
        <w:fldChar w:fldCharType="separate"/>
      </w:r>
      <w:r>
        <w:t>180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_Toc430606120 \h </w:instrText>
      </w:r>
      <w:r>
        <w:fldChar w:fldCharType="separate"/>
      </w:r>
      <w:r>
        <w:t>181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_Toc430606121 \h </w:instrText>
      </w:r>
      <w:r>
        <w:fldChar w:fldCharType="separate"/>
      </w:r>
      <w:r>
        <w:t>181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_Toc430606122 \h </w:instrText>
      </w:r>
      <w:r>
        <w:fldChar w:fldCharType="separate"/>
      </w:r>
      <w:r>
        <w:t>182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_Toc430606123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_Toc430606125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_Toc430606126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Order 29</w:t>
      </w:r>
      <w:r>
        <w:rPr>
          <w:b w:val="0"/>
        </w:rPr>
        <w:t> </w:t>
      </w:r>
      <w:r>
        <w:t>—</w:t>
      </w:r>
      <w:r>
        <w:rPr>
          <w:b w:val="0"/>
        </w:rPr>
        <w:t> </w:t>
      </w:r>
      <w:r>
        <w:t>Directions</w:t>
      </w:r>
    </w:p>
    <w:p>
      <w:pPr>
        <w:pStyle w:val="TOC8"/>
        <w:rPr>
          <w:rFonts w:asciiTheme="minorHAnsi" w:eastAsiaTheme="minorEastAsia" w:hAnsiTheme="minorHAnsi" w:cstheme="minorBidi"/>
          <w:szCs w:val="22"/>
        </w:rPr>
      </w:pPr>
      <w:r>
        <w:t>1.</w:t>
      </w:r>
      <w:r>
        <w:tab/>
        <w:t>Summons for directions</w:t>
      </w:r>
      <w:r>
        <w:tab/>
      </w:r>
      <w:r>
        <w:fldChar w:fldCharType="begin"/>
      </w:r>
      <w:r>
        <w:instrText xml:space="preserve"> PAGEREF _Toc430606128 \h </w:instrText>
      </w:r>
      <w:r>
        <w:fldChar w:fldCharType="separate"/>
      </w:r>
      <w:r>
        <w:t>185</w:t>
      </w:r>
      <w:r>
        <w:fldChar w:fldCharType="end"/>
      </w:r>
    </w:p>
    <w:p>
      <w:pPr>
        <w:pStyle w:val="TOC8"/>
        <w:rPr>
          <w:rFonts w:asciiTheme="minorHAnsi" w:eastAsiaTheme="minorEastAsia" w:hAnsiTheme="minorHAnsi" w:cstheme="minorBidi"/>
          <w:szCs w:val="22"/>
        </w:rPr>
      </w:pPr>
      <w:r>
        <w:t>2.</w:t>
      </w:r>
      <w:r>
        <w:tab/>
        <w:t>Directions hearings</w:t>
      </w:r>
      <w:r>
        <w:tab/>
      </w:r>
      <w:r>
        <w:fldChar w:fldCharType="begin"/>
      </w:r>
      <w:r>
        <w:instrText xml:space="preserve"> PAGEREF _Toc430606129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_Toc430606131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_Toc430606132 \h </w:instrText>
      </w:r>
      <w:r>
        <w:fldChar w:fldCharType="separate"/>
      </w:r>
      <w:r>
        <w:t>187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_Toc430606133 \h </w:instrText>
      </w:r>
      <w:r>
        <w:fldChar w:fldCharType="separate"/>
      </w:r>
      <w:r>
        <w:t>187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_Toc430606134 \h </w:instrText>
      </w:r>
      <w:r>
        <w:fldChar w:fldCharType="separate"/>
      </w:r>
      <w:r>
        <w:t>188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_Toc430606135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_Toc430606137 \h </w:instrText>
      </w:r>
      <w:r>
        <w:fldChar w:fldCharType="separate"/>
      </w:r>
      <w:r>
        <w:t>190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_Toc430606138 \h </w:instrText>
      </w:r>
      <w:r>
        <w:fldChar w:fldCharType="separate"/>
      </w:r>
      <w:r>
        <w:t>190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_Toc430606139 \h </w:instrText>
      </w:r>
      <w:r>
        <w:fldChar w:fldCharType="separate"/>
      </w:r>
      <w:r>
        <w:t>190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_Toc430606140 \h </w:instrText>
      </w:r>
      <w:r>
        <w:fldChar w:fldCharType="separate"/>
      </w:r>
      <w:r>
        <w:t>191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_Toc430606141 \h </w:instrText>
      </w:r>
      <w:r>
        <w:fldChar w:fldCharType="separate"/>
      </w:r>
      <w:r>
        <w:t>191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_Toc430606142 \h </w:instrText>
      </w:r>
      <w:r>
        <w:fldChar w:fldCharType="separate"/>
      </w:r>
      <w:r>
        <w:t>191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_Toc430606143 \h </w:instrText>
      </w:r>
      <w:r>
        <w:fldChar w:fldCharType="separate"/>
      </w:r>
      <w:r>
        <w:t>192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_Toc430606144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_Toc430606146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_Toc430606147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_Toc430606148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_Toc430606149 \h </w:instrText>
      </w:r>
      <w:r>
        <w:fldChar w:fldCharType="separate"/>
      </w:r>
      <w:r>
        <w:t>194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_Toc430606150 \h </w:instrText>
      </w:r>
      <w:r>
        <w:fldChar w:fldCharType="separate"/>
      </w:r>
      <w:r>
        <w:t>194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_Toc430606151 \h </w:instrText>
      </w:r>
      <w:r>
        <w:fldChar w:fldCharType="separate"/>
      </w:r>
      <w:r>
        <w:t>195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_Toc430606152 \h </w:instrText>
      </w:r>
      <w:r>
        <w:fldChar w:fldCharType="separate"/>
      </w:r>
      <w:r>
        <w:t>195</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_Toc430606153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rPr>
          <w:snapToGrid w:val="0"/>
        </w:rPr>
        <w:t>.</w:t>
      </w:r>
      <w:r>
        <w:rPr>
          <w:snapToGrid w:val="0"/>
        </w:rPr>
        <w:tab/>
        <w:t>When cause etc. can be entered for trial</w:t>
      </w:r>
      <w:r>
        <w:tab/>
      </w:r>
      <w:r>
        <w:fldChar w:fldCharType="begin"/>
      </w:r>
      <w:r>
        <w:instrText xml:space="preserve"> PAGEREF _Toc430606155 \h </w:instrText>
      </w:r>
      <w:r>
        <w:fldChar w:fldCharType="separate"/>
      </w:r>
      <w:r>
        <w:t>196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If plaintiff does not enter cause etc. for trial, other party may act</w:t>
      </w:r>
      <w:r>
        <w:tab/>
      </w:r>
      <w:r>
        <w:fldChar w:fldCharType="begin"/>
      </w:r>
      <w:r>
        <w:instrText xml:space="preserve"> PAGEREF _Toc430606156 \h </w:instrText>
      </w:r>
      <w:r>
        <w:fldChar w:fldCharType="separate"/>
      </w:r>
      <w:r>
        <w:t>196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_Toc430606157 \h </w:instrText>
      </w:r>
      <w:r>
        <w:fldChar w:fldCharType="separate"/>
      </w:r>
      <w:r>
        <w:t>196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_Toc430606158 \h </w:instrText>
      </w:r>
      <w:r>
        <w:fldChar w:fldCharType="separate"/>
      </w:r>
      <w:r>
        <w:t>197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to elapse before hearing</w:t>
      </w:r>
      <w:r>
        <w:tab/>
      </w:r>
      <w:r>
        <w:fldChar w:fldCharType="begin"/>
      </w:r>
      <w:r>
        <w:instrText xml:space="preserve"> PAGEREF _Toc430606159 \h </w:instrText>
      </w:r>
      <w:r>
        <w:fldChar w:fldCharType="separate"/>
      </w:r>
      <w:r>
        <w:t>197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dates for Perth</w:t>
      </w:r>
      <w:r>
        <w:tab/>
      </w:r>
      <w:r>
        <w:fldChar w:fldCharType="begin"/>
      </w:r>
      <w:r>
        <w:instrText xml:space="preserve"> PAGEREF _Toc430606160 \h </w:instrText>
      </w:r>
      <w:r>
        <w:fldChar w:fldCharType="separate"/>
      </w:r>
      <w:r>
        <w:t>197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Trial dates for circuit courts</w:t>
      </w:r>
      <w:r>
        <w:tab/>
      </w:r>
      <w:r>
        <w:fldChar w:fldCharType="begin"/>
      </w:r>
      <w:r>
        <w:instrText xml:space="preserve"> PAGEREF _Toc430606161 \h </w:instrText>
      </w:r>
      <w:r>
        <w:fldChar w:fldCharType="separate"/>
      </w:r>
      <w:r>
        <w:t>197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readiness for trial required</w:t>
      </w:r>
      <w:r>
        <w:tab/>
      </w:r>
      <w:r>
        <w:fldChar w:fldCharType="begin"/>
      </w:r>
      <w:r>
        <w:instrText xml:space="preserve"> PAGEREF _Toc430606162 \h </w:instrText>
      </w:r>
      <w:r>
        <w:fldChar w:fldCharType="separate"/>
      </w:r>
      <w:r>
        <w:t>197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Affidavit of service of notice of entry for trial</w:t>
      </w:r>
      <w:r>
        <w:tab/>
      </w:r>
      <w:r>
        <w:fldChar w:fldCharType="begin"/>
      </w:r>
      <w:r>
        <w:instrText xml:space="preserve"> PAGEREF _Toc430606163 \h </w:instrText>
      </w:r>
      <w:r>
        <w:fldChar w:fldCharType="separate"/>
      </w:r>
      <w:r>
        <w:t>198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adjournment of trial etc. after entry</w:t>
      </w:r>
      <w:r>
        <w:tab/>
      </w:r>
      <w:r>
        <w:fldChar w:fldCharType="begin"/>
      </w:r>
      <w:r>
        <w:instrText xml:space="preserve"> PAGEREF _Toc430606164 \h </w:instrText>
      </w:r>
      <w:r>
        <w:fldChar w:fldCharType="separate"/>
      </w:r>
      <w:r>
        <w:t>198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Countermanding entry</w:t>
      </w:r>
      <w:r>
        <w:tab/>
      </w:r>
      <w:r>
        <w:fldChar w:fldCharType="begin"/>
      </w:r>
      <w:r>
        <w:instrText xml:space="preserve"> PAGEREF _Toc430606165 \h </w:instrText>
      </w:r>
      <w:r>
        <w:fldChar w:fldCharType="separate"/>
      </w:r>
      <w:r>
        <w:t>199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After entry no interlocutory applications without leave</w:t>
      </w:r>
      <w:r>
        <w:tab/>
      </w:r>
      <w:r>
        <w:fldChar w:fldCharType="begin"/>
      </w:r>
      <w:r>
        <w:instrText xml:space="preserve"> PAGEREF _Toc430606166 \h </w:instrText>
      </w:r>
      <w:r>
        <w:fldChar w:fldCharType="separate"/>
      </w:r>
      <w:r>
        <w:t>199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 withdrawal from list after date fixed except by leave</w:t>
      </w:r>
      <w:r>
        <w:tab/>
      </w:r>
      <w:r>
        <w:fldChar w:fldCharType="begin"/>
      </w:r>
      <w:r>
        <w:instrText xml:space="preserve"> PAGEREF _Toc430606167 \h </w:instrText>
      </w:r>
      <w:r>
        <w:fldChar w:fldCharType="separate"/>
      </w:r>
      <w:r>
        <w:t>200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Fixing dates of trial</w:t>
      </w:r>
      <w:r>
        <w:tab/>
      </w:r>
      <w:r>
        <w:fldChar w:fldCharType="begin"/>
      </w:r>
      <w:r>
        <w:instrText xml:space="preserve"> PAGEREF _Toc430606168 \h </w:instrText>
      </w:r>
      <w:r>
        <w:fldChar w:fldCharType="separate"/>
      </w:r>
      <w:r>
        <w:t>200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w:t>
      </w:r>
      <w:r>
        <w:rPr>
          <w:snapToGrid w:val="0"/>
        </w:rPr>
        <w:noBreakHyphen/>
        <w:t>listing adjourned trial</w:t>
      </w:r>
      <w:r>
        <w:tab/>
      </w:r>
      <w:r>
        <w:fldChar w:fldCharType="begin"/>
      </w:r>
      <w:r>
        <w:instrText xml:space="preserve"> PAGEREF _Toc430606169 \h </w:instrText>
      </w:r>
      <w:r>
        <w:fldChar w:fldCharType="separate"/>
      </w:r>
      <w:r>
        <w:t>201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_Toc430606170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_Toc430606172 \h </w:instrText>
      </w:r>
      <w:r>
        <w:fldChar w:fldCharType="separate"/>
      </w:r>
      <w:r>
        <w:t>203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_Toc430606173 \h </w:instrText>
      </w:r>
      <w:r>
        <w:fldChar w:fldCharType="separate"/>
      </w:r>
      <w:r>
        <w:t>203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_Toc430606174 \h </w:instrText>
      </w:r>
      <w:r>
        <w:fldChar w:fldCharType="separate"/>
      </w:r>
      <w:r>
        <w:t>203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_Toc430606175 \h </w:instrText>
      </w:r>
      <w:r>
        <w:fldChar w:fldCharType="separate"/>
      </w:r>
      <w:r>
        <w:t>203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_Toc430606176 \h </w:instrText>
      </w:r>
      <w:r>
        <w:fldChar w:fldCharType="separate"/>
      </w:r>
      <w:r>
        <w:t>203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_Toc430606177 \h </w:instrText>
      </w:r>
      <w:r>
        <w:fldChar w:fldCharType="separate"/>
      </w:r>
      <w:r>
        <w:t>204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in libel or slander</w:t>
      </w:r>
      <w:r>
        <w:tab/>
      </w:r>
      <w:r>
        <w:fldChar w:fldCharType="begin"/>
      </w:r>
      <w:r>
        <w:instrText xml:space="preserve"> PAGEREF _Toc430606178 \h </w:instrText>
      </w:r>
      <w:r>
        <w:fldChar w:fldCharType="separate"/>
      </w:r>
      <w:r>
        <w:t>205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_Toc430606179 \h </w:instrText>
      </w:r>
      <w:r>
        <w:fldChar w:fldCharType="separate"/>
      </w:r>
      <w:r>
        <w:t>205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_Toc430606180 \h </w:instrText>
      </w:r>
      <w:r>
        <w:fldChar w:fldCharType="separate"/>
      </w:r>
      <w:r>
        <w:t>206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_Toc430606181 \h </w:instrText>
      </w:r>
      <w:r>
        <w:fldChar w:fldCharType="separate"/>
      </w:r>
      <w:r>
        <w:t>206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_Toc430606182 \h </w:instrText>
      </w:r>
      <w:r>
        <w:fldChar w:fldCharType="separate"/>
      </w:r>
      <w:r>
        <w:t>206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_Toc430606183 \h </w:instrText>
      </w:r>
      <w:r>
        <w:fldChar w:fldCharType="separate"/>
      </w:r>
      <w:r>
        <w:t>206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_Toc430606184 \h </w:instrText>
      </w:r>
      <w:r>
        <w:fldChar w:fldCharType="separate"/>
      </w:r>
      <w:r>
        <w:t>206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_Toc430606185 \h </w:instrText>
      </w:r>
      <w:r>
        <w:fldChar w:fldCharType="separate"/>
      </w:r>
      <w:r>
        <w:t>207</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_Toc430606186 \h </w:instrText>
      </w:r>
      <w:r>
        <w:fldChar w:fldCharType="separate"/>
      </w:r>
      <w:r>
        <w:t>207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_Toc430606187 \h </w:instrText>
      </w:r>
      <w:r>
        <w:fldChar w:fldCharType="separate"/>
      </w:r>
      <w:r>
        <w:t>208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_Toc430606188 \h </w:instrText>
      </w:r>
      <w:r>
        <w:fldChar w:fldCharType="separate"/>
      </w:r>
      <w:r>
        <w:t>209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_Toc430606189 \h </w:instrText>
      </w:r>
      <w:r>
        <w:fldChar w:fldCharType="separate"/>
      </w:r>
      <w:r>
        <w:t>209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_Toc430606190 \h </w:instrText>
      </w:r>
      <w:r>
        <w:fldChar w:fldCharType="separate"/>
      </w:r>
      <w:r>
        <w:t>209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_Toc430606191 \h </w:instrText>
      </w:r>
      <w:r>
        <w:fldChar w:fldCharType="separate"/>
      </w:r>
      <w:r>
        <w:t>210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_Toc430606192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_Toc430606194 \h </w:instrText>
      </w:r>
      <w:r>
        <w:fldChar w:fldCharType="separate"/>
      </w:r>
      <w:r>
        <w:t>211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_Toc430606195 \h </w:instrText>
      </w:r>
      <w:r>
        <w:fldChar w:fldCharType="separate"/>
      </w:r>
      <w:r>
        <w:t>211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_Toc430606196 \h </w:instrText>
      </w:r>
      <w:r>
        <w:fldChar w:fldCharType="separate"/>
      </w:r>
      <w:r>
        <w:t>211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_Toc430606197 \h </w:instrText>
      </w:r>
      <w:r>
        <w:fldChar w:fldCharType="separate"/>
      </w:r>
      <w:r>
        <w:t>211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_Toc430606198 \h </w:instrText>
      </w:r>
      <w:r>
        <w:fldChar w:fldCharType="separate"/>
      </w:r>
      <w:r>
        <w:t>211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_Toc430606199 \h </w:instrText>
      </w:r>
      <w:r>
        <w:fldChar w:fldCharType="separate"/>
      </w:r>
      <w:r>
        <w:t>212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_Toc430606200 \h </w:instrText>
      </w:r>
      <w:r>
        <w:fldChar w:fldCharType="separate"/>
      </w:r>
      <w:r>
        <w:t>212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_Toc430606201 \h </w:instrText>
      </w:r>
      <w:r>
        <w:fldChar w:fldCharType="separate"/>
      </w:r>
      <w:r>
        <w:t>212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_Toc430606202 \h </w:instrText>
      </w:r>
      <w:r>
        <w:fldChar w:fldCharType="separate"/>
      </w:r>
      <w:r>
        <w:t>212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_Toc430606203 \h </w:instrText>
      </w:r>
      <w:r>
        <w:fldChar w:fldCharType="separate"/>
      </w:r>
      <w:r>
        <w:t>213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_Toc430606204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_Toc430606206 \h </w:instrText>
      </w:r>
      <w:r>
        <w:fldChar w:fldCharType="separate"/>
      </w:r>
      <w:r>
        <w:t>214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_Toc430606207 \h </w:instrText>
      </w:r>
      <w:r>
        <w:fldChar w:fldCharType="separate"/>
      </w:r>
      <w:r>
        <w:t>214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_Toc430606208 \h </w:instrText>
      </w:r>
      <w:r>
        <w:fldChar w:fldCharType="separate"/>
      </w:r>
      <w:r>
        <w:t>214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_Toc430606209 \h </w:instrText>
      </w:r>
      <w:r>
        <w:fldChar w:fldCharType="separate"/>
      </w:r>
      <w:r>
        <w:t>215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_Toc430606210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_Toc430606211 \h </w:instrText>
      </w:r>
      <w:r>
        <w:fldChar w:fldCharType="separate"/>
      </w:r>
      <w:r>
        <w:t>215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_Toc430606212 \h </w:instrText>
      </w:r>
      <w:r>
        <w:fldChar w:fldCharType="separate"/>
      </w:r>
      <w:r>
        <w:t>215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_Toc430606213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_Toc430606214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_Toc430606215 \h </w:instrText>
      </w:r>
      <w:r>
        <w:fldChar w:fldCharType="separate"/>
      </w:r>
      <w:r>
        <w:t>216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_Toc430606216 \h </w:instrText>
      </w:r>
      <w:r>
        <w:fldChar w:fldCharType="separate"/>
      </w:r>
      <w:r>
        <w:t>217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_Toc430606217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_Toc430606219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Medical evidence in actions for personal injuries</w:t>
      </w:r>
      <w:r>
        <w:tab/>
      </w:r>
      <w:r>
        <w:fldChar w:fldCharType="begin"/>
      </w:r>
      <w:r>
        <w:instrText xml:space="preserve"> PAGEREF _Toc430606220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Other expert evidence</w:t>
      </w:r>
      <w:r>
        <w:tab/>
      </w:r>
      <w:r>
        <w:fldChar w:fldCharType="begin"/>
      </w:r>
      <w:r>
        <w:instrText xml:space="preserve"> PAGEREF _Toc430606221 \h </w:instrText>
      </w:r>
      <w:r>
        <w:fldChar w:fldCharType="separate"/>
      </w:r>
      <w:r>
        <w:t>220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Exceptions to r. 2(5) and 3(2)</w:t>
      </w:r>
      <w:r>
        <w:tab/>
      </w:r>
      <w:r>
        <w:fldChar w:fldCharType="begin"/>
      </w:r>
      <w:r>
        <w:instrText xml:space="preserve"> PAGEREF _Toc430606222 \h </w:instrText>
      </w:r>
      <w:r>
        <w:fldChar w:fldCharType="separate"/>
      </w:r>
      <w:r>
        <w:t>221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limit expert evidence</w:t>
      </w:r>
      <w:r>
        <w:tab/>
      </w:r>
      <w:r>
        <w:fldChar w:fldCharType="begin"/>
      </w:r>
      <w:r>
        <w:instrText xml:space="preserve"> PAGEREF _Toc430606223 \h </w:instrText>
      </w:r>
      <w:r>
        <w:fldChar w:fldCharType="separate"/>
      </w:r>
      <w:r>
        <w:t>221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Disclosure of part of expert evidence</w:t>
      </w:r>
      <w:r>
        <w:tab/>
      </w:r>
      <w:r>
        <w:fldChar w:fldCharType="begin"/>
      </w:r>
      <w:r>
        <w:instrText xml:space="preserve"> PAGEREF _Toc430606224 \h </w:instrText>
      </w:r>
      <w:r>
        <w:fldChar w:fldCharType="separate"/>
      </w:r>
      <w:r>
        <w:t>221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Derogation of privilege</w:t>
      </w:r>
      <w:r>
        <w:tab/>
      </w:r>
      <w:r>
        <w:fldChar w:fldCharType="begin"/>
      </w:r>
      <w:r>
        <w:instrText xml:space="preserve"> PAGEREF _Toc430606225 \h </w:instrText>
      </w:r>
      <w:r>
        <w:fldChar w:fldCharType="separate"/>
      </w:r>
      <w:r>
        <w:t>221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Mode of application</w:t>
      </w:r>
      <w:r>
        <w:tab/>
      </w:r>
      <w:r>
        <w:fldChar w:fldCharType="begin"/>
      </w:r>
      <w:r>
        <w:instrText xml:space="preserve"> PAGEREF _Toc430606226 \h </w:instrText>
      </w:r>
      <w:r>
        <w:fldChar w:fldCharType="separate"/>
      </w:r>
      <w:r>
        <w:t>221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Revoking and varying directions</w:t>
      </w:r>
      <w:r>
        <w:tab/>
      </w:r>
      <w:r>
        <w:fldChar w:fldCharType="begin"/>
      </w:r>
      <w:r>
        <w:instrText xml:space="preserve"> PAGEREF _Toc430606227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_Toc430606229 \h </w:instrText>
      </w:r>
      <w:r>
        <w:fldChar w:fldCharType="separate"/>
      </w:r>
      <w:r>
        <w:t>223</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_Toc430606230 \h </w:instrText>
      </w:r>
      <w:r>
        <w:fldChar w:fldCharType="separate"/>
      </w:r>
      <w:r>
        <w:t>224</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_Toc430606231 \h </w:instrText>
      </w:r>
      <w:r>
        <w:fldChar w:fldCharType="separate"/>
      </w:r>
      <w:r>
        <w:t>225</w:t>
      </w:r>
      <w:r>
        <w:fldChar w:fldCharType="end"/>
      </w:r>
    </w:p>
    <w:p>
      <w:pPr>
        <w:pStyle w:val="TOC8"/>
        <w:rPr>
          <w:rFonts w:asciiTheme="minorHAnsi" w:eastAsiaTheme="minorEastAsia" w:hAnsiTheme="minorHAnsi" w:cstheme="minorBidi"/>
          <w:szCs w:val="22"/>
        </w:rPr>
      </w:pPr>
      <w:r>
        <w:t>3A.</w:t>
      </w:r>
      <w:r>
        <w:tab/>
        <w:t>Altering date for attendance or production</w:t>
      </w:r>
      <w:r>
        <w:tab/>
      </w:r>
      <w:r>
        <w:fldChar w:fldCharType="begin"/>
      </w:r>
      <w:r>
        <w:instrText xml:space="preserve"> PAGEREF _Toc430606232 \h </w:instrText>
      </w:r>
      <w:r>
        <w:fldChar w:fldCharType="separate"/>
      </w:r>
      <w:r>
        <w:t>226</w:t>
      </w:r>
      <w:r>
        <w:fldChar w:fldCharType="end"/>
      </w:r>
    </w:p>
    <w:p>
      <w:pPr>
        <w:pStyle w:val="TOC8"/>
        <w:rPr>
          <w:rFonts w:asciiTheme="minorHAnsi" w:eastAsiaTheme="minorEastAsia" w:hAnsiTheme="minorHAnsi" w:cstheme="minorBidi"/>
          <w:szCs w:val="22"/>
        </w:rPr>
      </w:pPr>
      <w:r>
        <w:t>4.</w:t>
      </w:r>
      <w:r>
        <w:tab/>
        <w:t>Setting aside subpoena or other relief</w:t>
      </w:r>
      <w:r>
        <w:tab/>
      </w:r>
      <w:r>
        <w:fldChar w:fldCharType="begin"/>
      </w:r>
      <w:r>
        <w:instrText xml:space="preserve"> PAGEREF _Toc430606233 \h </w:instrText>
      </w:r>
      <w:r>
        <w:fldChar w:fldCharType="separate"/>
      </w:r>
      <w:r>
        <w:t>226</w:t>
      </w:r>
      <w:r>
        <w:fldChar w:fldCharType="end"/>
      </w:r>
    </w:p>
    <w:p>
      <w:pPr>
        <w:pStyle w:val="TOC8"/>
        <w:rPr>
          <w:rFonts w:asciiTheme="minorHAnsi" w:eastAsiaTheme="minorEastAsia" w:hAnsiTheme="minorHAnsi" w:cstheme="minorBidi"/>
          <w:szCs w:val="22"/>
        </w:rPr>
      </w:pPr>
      <w:r>
        <w:t>5.</w:t>
      </w:r>
      <w:r>
        <w:tab/>
        <w:t>Service</w:t>
      </w:r>
      <w:r>
        <w:tab/>
      </w:r>
      <w:r>
        <w:fldChar w:fldCharType="begin"/>
      </w:r>
      <w:r>
        <w:instrText xml:space="preserve"> PAGEREF _Toc430606234 \h </w:instrText>
      </w:r>
      <w:r>
        <w:fldChar w:fldCharType="separate"/>
      </w:r>
      <w:r>
        <w:t>226</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_Toc430606235 \h </w:instrText>
      </w:r>
      <w:r>
        <w:fldChar w:fldCharType="separate"/>
      </w:r>
      <w:r>
        <w:t>227</w:t>
      </w:r>
      <w:r>
        <w:fldChar w:fldCharType="end"/>
      </w:r>
    </w:p>
    <w:p>
      <w:pPr>
        <w:pStyle w:val="TOC8"/>
        <w:rPr>
          <w:rFonts w:asciiTheme="minorHAnsi" w:eastAsiaTheme="minorEastAsia" w:hAnsiTheme="minorHAnsi" w:cstheme="minorBidi"/>
          <w:szCs w:val="22"/>
        </w:rPr>
      </w:pPr>
      <w:r>
        <w:t>7.</w:t>
      </w:r>
      <w:r>
        <w:tab/>
        <w:t>Production otherwise than upon attendance</w:t>
      </w:r>
      <w:r>
        <w:tab/>
      </w:r>
      <w:r>
        <w:fldChar w:fldCharType="begin"/>
      </w:r>
      <w:r>
        <w:instrText xml:space="preserve"> PAGEREF _Toc430606236 \h </w:instrText>
      </w:r>
      <w:r>
        <w:fldChar w:fldCharType="separate"/>
      </w:r>
      <w:r>
        <w:t>228</w:t>
      </w:r>
      <w:r>
        <w:fldChar w:fldCharType="end"/>
      </w:r>
    </w:p>
    <w:p>
      <w:pPr>
        <w:pStyle w:val="TOC8"/>
        <w:rPr>
          <w:rFonts w:asciiTheme="minorHAnsi" w:eastAsiaTheme="minorEastAsia" w:hAnsiTheme="minorHAnsi" w:cstheme="minorBidi"/>
          <w:szCs w:val="22"/>
        </w:rPr>
      </w:pPr>
      <w:r>
        <w:t>8.</w:t>
      </w:r>
      <w:r>
        <w:tab/>
        <w:t>Removal, return, inspection, copying and disposal of documents and things</w:t>
      </w:r>
      <w:r>
        <w:tab/>
      </w:r>
      <w:r>
        <w:fldChar w:fldCharType="begin"/>
      </w:r>
      <w:r>
        <w:instrText xml:space="preserve"> PAGEREF _Toc430606237 \h </w:instrText>
      </w:r>
      <w:r>
        <w:fldChar w:fldCharType="separate"/>
      </w:r>
      <w:r>
        <w:t>228</w:t>
      </w:r>
      <w:r>
        <w:fldChar w:fldCharType="end"/>
      </w:r>
    </w:p>
    <w:p>
      <w:pPr>
        <w:pStyle w:val="TOC8"/>
        <w:rPr>
          <w:rFonts w:asciiTheme="minorHAnsi" w:eastAsiaTheme="minorEastAsia" w:hAnsiTheme="minorHAnsi" w:cstheme="minorBidi"/>
          <w:szCs w:val="22"/>
        </w:rPr>
      </w:pPr>
      <w:r>
        <w:t>9.</w:t>
      </w:r>
      <w:r>
        <w:tab/>
        <w:t>Inspection of, and dealing with, documents and things produced otherwise than on attendance</w:t>
      </w:r>
      <w:r>
        <w:tab/>
      </w:r>
      <w:r>
        <w:fldChar w:fldCharType="begin"/>
      </w:r>
      <w:r>
        <w:instrText xml:space="preserve"> PAGEREF _Toc430606238 \h </w:instrText>
      </w:r>
      <w:r>
        <w:fldChar w:fldCharType="separate"/>
      </w:r>
      <w:r>
        <w:t>229</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_Toc430606239 \h </w:instrText>
      </w:r>
      <w:r>
        <w:fldChar w:fldCharType="separate"/>
      </w:r>
      <w:r>
        <w:t>230</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_Toc430606240 \h </w:instrText>
      </w:r>
      <w:r>
        <w:fldChar w:fldCharType="separate"/>
      </w:r>
      <w:r>
        <w:t>231</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_Toc430606241 \h </w:instrText>
      </w:r>
      <w:r>
        <w:fldChar w:fldCharType="separate"/>
      </w:r>
      <w:r>
        <w:t>231</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_Toc430606242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_Toc430606244 \h </w:instrText>
      </w:r>
      <w:r>
        <w:fldChar w:fldCharType="separate"/>
      </w:r>
      <w:r>
        <w:t>233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_Toc430606245 \h </w:instrText>
      </w:r>
      <w:r>
        <w:fldChar w:fldCharType="separate"/>
      </w:r>
      <w:r>
        <w:t>233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_Toc430606246 \h </w:instrText>
      </w:r>
      <w:r>
        <w:fldChar w:fldCharType="separate"/>
      </w:r>
      <w:r>
        <w:t>234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_Toc430606247 \h </w:instrText>
      </w:r>
      <w:r>
        <w:fldChar w:fldCharType="separate"/>
      </w:r>
      <w:r>
        <w:t>234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_Toc430606248 \h </w:instrText>
      </w:r>
      <w:r>
        <w:fldChar w:fldCharType="separate"/>
      </w:r>
      <w:r>
        <w:t>235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_Toc430606249 \h </w:instrText>
      </w:r>
      <w:r>
        <w:fldChar w:fldCharType="separate"/>
      </w:r>
      <w:r>
        <w:t>236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_Toc430606250 \h </w:instrText>
      </w:r>
      <w:r>
        <w:fldChar w:fldCharType="separate"/>
      </w:r>
      <w:r>
        <w:t>236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_Toc430606251 \h </w:instrText>
      </w:r>
      <w:r>
        <w:fldChar w:fldCharType="separate"/>
      </w:r>
      <w:r>
        <w:t>236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_Toc430606252 \h </w:instrText>
      </w:r>
      <w:r>
        <w:fldChar w:fldCharType="separate"/>
      </w:r>
      <w:r>
        <w:t>237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_Toc430606253 \h </w:instrText>
      </w:r>
      <w:r>
        <w:fldChar w:fldCharType="separate"/>
      </w:r>
      <w:r>
        <w:t>237</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_Toc430606254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_Toc430606256 \h </w:instrText>
      </w:r>
      <w:r>
        <w:fldChar w:fldCharType="separate"/>
      </w:r>
      <w:r>
        <w:t>238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_Toc430606257 \h </w:instrText>
      </w:r>
      <w:r>
        <w:fldChar w:fldCharType="separate"/>
      </w:r>
      <w:r>
        <w:t>238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_Toc430606258 \h </w:instrText>
      </w:r>
      <w:r>
        <w:fldChar w:fldCharType="separate"/>
      </w:r>
      <w:r>
        <w:t>239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_Toc430606259 \h </w:instrText>
      </w:r>
      <w:r>
        <w:fldChar w:fldCharType="separate"/>
      </w:r>
      <w:r>
        <w:t>239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_Toc430606260 \h </w:instrText>
      </w:r>
      <w:r>
        <w:fldChar w:fldCharType="separate"/>
      </w:r>
      <w:r>
        <w:t>239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_Toc430606261 \h </w:instrText>
      </w:r>
      <w:r>
        <w:fldChar w:fldCharType="separate"/>
      </w:r>
      <w:r>
        <w:t>240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_Toc430606262 \h </w:instrText>
      </w:r>
      <w:r>
        <w:fldChar w:fldCharType="separate"/>
      </w:r>
      <w:r>
        <w:t>240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_Toc430606263 \h </w:instrText>
      </w:r>
      <w:r>
        <w:fldChar w:fldCharType="separate"/>
      </w:r>
      <w:r>
        <w:t>240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_Toc430606264 \h </w:instrText>
      </w:r>
      <w:r>
        <w:fldChar w:fldCharType="separate"/>
      </w:r>
      <w:r>
        <w:t>241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_Toc430606265 \h </w:instrText>
      </w:r>
      <w:r>
        <w:fldChar w:fldCharType="separate"/>
      </w:r>
      <w:r>
        <w:t>242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_Toc430606266 \h </w:instrText>
      </w:r>
      <w:r>
        <w:fldChar w:fldCharType="separate"/>
      </w:r>
      <w:r>
        <w:t>242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_Toc430606267 \h </w:instrText>
      </w:r>
      <w:r>
        <w:fldChar w:fldCharType="separate"/>
      </w:r>
      <w:r>
        <w:t>242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_Toc430606268 \h </w:instrText>
      </w:r>
      <w:r>
        <w:fldChar w:fldCharType="separate"/>
      </w:r>
      <w:r>
        <w:t>242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_Toc430606269 \h </w:instrText>
      </w:r>
      <w:r>
        <w:fldChar w:fldCharType="separate"/>
      </w:r>
      <w:r>
        <w:t>243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_Toc430606270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_Toc430606272 \h </w:instrText>
      </w:r>
      <w:r>
        <w:fldChar w:fldCharType="separate"/>
      </w:r>
      <w:r>
        <w:t>245</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_Toc430606273 \h </w:instrText>
      </w:r>
      <w:r>
        <w:fldChar w:fldCharType="separate"/>
      </w:r>
      <w:r>
        <w:t>245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_Toc430606274 \h </w:instrText>
      </w:r>
      <w:r>
        <w:fldChar w:fldCharType="separate"/>
      </w:r>
      <w:r>
        <w:t>245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_Toc430606275 \h </w:instrText>
      </w:r>
      <w:r>
        <w:fldChar w:fldCharType="separate"/>
      </w:r>
      <w:r>
        <w:t>246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_Toc430606276 \h </w:instrText>
      </w:r>
      <w:r>
        <w:fldChar w:fldCharType="separate"/>
      </w:r>
      <w:r>
        <w:t>246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_Toc430606277 \h </w:instrText>
      </w:r>
      <w:r>
        <w:fldChar w:fldCharType="separate"/>
      </w:r>
      <w:r>
        <w:t>247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_Toc430606278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_Toc430606280 \h </w:instrText>
      </w:r>
      <w:r>
        <w:fldChar w:fldCharType="separate"/>
      </w:r>
      <w:r>
        <w:t>248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_Toc430606281 \h </w:instrText>
      </w:r>
      <w:r>
        <w:fldChar w:fldCharType="separate"/>
      </w:r>
      <w:r>
        <w:t>248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_Toc430606282 \h </w:instrText>
      </w:r>
      <w:r>
        <w:fldChar w:fldCharType="separate"/>
      </w:r>
      <w:r>
        <w:t>248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_Toc430606283 \h </w:instrText>
      </w:r>
      <w:r>
        <w:fldChar w:fldCharType="separate"/>
      </w:r>
      <w:r>
        <w:t>249</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_Toc430606284 \h </w:instrText>
      </w:r>
      <w:r>
        <w:fldChar w:fldCharType="separate"/>
      </w:r>
      <w:r>
        <w:t>249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_Toc430606285 \h </w:instrText>
      </w:r>
      <w:r>
        <w:fldChar w:fldCharType="separate"/>
      </w:r>
      <w:r>
        <w:t>249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_Toc430606286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_Toc430606289 \h </w:instrText>
      </w:r>
      <w:r>
        <w:fldChar w:fldCharType="separate"/>
      </w:r>
      <w:r>
        <w:t>252</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_Toc430606290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_Toc430606292 \h </w:instrText>
      </w:r>
      <w:r>
        <w:fldChar w:fldCharType="separate"/>
      </w:r>
      <w:r>
        <w:t>252</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_Toc430606293 \h </w:instrText>
      </w:r>
      <w:r>
        <w:fldChar w:fldCharType="separate"/>
      </w:r>
      <w:r>
        <w:t>254</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_Toc430606294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_Toc430606296 \h </w:instrText>
      </w:r>
      <w:r>
        <w:fldChar w:fldCharType="separate"/>
      </w:r>
      <w:r>
        <w:t>256</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_Toc430606297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_Toc430606299 \h </w:instrText>
      </w:r>
      <w:r>
        <w:fldChar w:fldCharType="separate"/>
      </w:r>
      <w:r>
        <w:t>258</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_Toc430606300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_Toc430606302 \h </w:instrText>
      </w:r>
      <w:r>
        <w:fldChar w:fldCharType="separate"/>
      </w:r>
      <w:r>
        <w:t>260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_Toc430606303 \h </w:instrText>
      </w:r>
      <w:r>
        <w:fldChar w:fldCharType="separate"/>
      </w:r>
      <w:r>
        <w:t>260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_Toc430606304 \h </w:instrText>
      </w:r>
      <w:r>
        <w:fldChar w:fldCharType="separate"/>
      </w:r>
      <w:r>
        <w:t>261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_Toc430606305 \h </w:instrText>
      </w:r>
      <w:r>
        <w:fldChar w:fldCharType="separate"/>
      </w:r>
      <w:r>
        <w:t>261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_Toc430606306 \h </w:instrText>
      </w:r>
      <w:r>
        <w:fldChar w:fldCharType="separate"/>
      </w:r>
      <w:r>
        <w:t>261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_Toc430606307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_Toc430606309 \h </w:instrText>
      </w:r>
      <w:r>
        <w:fldChar w:fldCharType="separate"/>
      </w:r>
      <w:r>
        <w:t>263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_Toc430606310 \h </w:instrText>
      </w:r>
      <w:r>
        <w:fldChar w:fldCharType="separate"/>
      </w:r>
      <w:r>
        <w:t>263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_Toc430606311 \h </w:instrText>
      </w:r>
      <w:r>
        <w:fldChar w:fldCharType="separate"/>
      </w:r>
      <w:r>
        <w:t>263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_Toc430606312 \h </w:instrText>
      </w:r>
      <w:r>
        <w:fldChar w:fldCharType="separate"/>
      </w:r>
      <w:r>
        <w:t>264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_Toc430606313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_Toc430606315 \h </w:instrText>
      </w:r>
      <w:r>
        <w:fldChar w:fldCharType="separate"/>
      </w:r>
      <w:r>
        <w:t>265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_Toc430606316 \h </w:instrText>
      </w:r>
      <w:r>
        <w:fldChar w:fldCharType="separate"/>
      </w:r>
      <w:r>
        <w:t>265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_Toc430606317 \h </w:instrText>
      </w:r>
      <w:r>
        <w:fldChar w:fldCharType="separate"/>
      </w:r>
      <w:r>
        <w:t>265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_Toc430606318 \h </w:instrText>
      </w:r>
      <w:r>
        <w:fldChar w:fldCharType="separate"/>
      </w:r>
      <w:r>
        <w:t>265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_Toc430606319 \h </w:instrText>
      </w:r>
      <w:r>
        <w:fldChar w:fldCharType="separate"/>
      </w:r>
      <w:r>
        <w:t>266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_Toc430606320 \h </w:instrText>
      </w:r>
      <w:r>
        <w:fldChar w:fldCharType="separate"/>
      </w:r>
      <w:r>
        <w:t>266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_Toc430606321 \h </w:instrText>
      </w:r>
      <w:r>
        <w:fldChar w:fldCharType="separate"/>
      </w:r>
      <w:r>
        <w:t>266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_Toc430606322 \h </w:instrText>
      </w:r>
      <w:r>
        <w:fldChar w:fldCharType="separate"/>
      </w:r>
      <w:r>
        <w:t>266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_Toc430606323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_Toc430606325 \h </w:instrText>
      </w:r>
      <w:r>
        <w:fldChar w:fldCharType="separate"/>
      </w:r>
      <w:r>
        <w:t>268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_Toc430606326 \h </w:instrText>
      </w:r>
      <w:r>
        <w:fldChar w:fldCharType="separate"/>
      </w:r>
      <w:r>
        <w:t>268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_Toc430606327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_Toc430606328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_Toc430606329 \h </w:instrText>
      </w:r>
      <w:r>
        <w:fldChar w:fldCharType="separate"/>
      </w:r>
      <w:r>
        <w:t>270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etc. to be lodged</w:t>
      </w:r>
      <w:r>
        <w:tab/>
      </w:r>
      <w:r>
        <w:fldChar w:fldCharType="begin"/>
      </w:r>
      <w:r>
        <w:instrText xml:space="preserve"> PAGEREF _Toc430606330 \h </w:instrText>
      </w:r>
      <w:r>
        <w:fldChar w:fldCharType="separate"/>
      </w:r>
      <w:r>
        <w:t>270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_Toc430606331 \h </w:instrText>
      </w:r>
      <w:r>
        <w:fldChar w:fldCharType="separate"/>
      </w:r>
      <w:r>
        <w:t>271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_Toc430606332 \h </w:instrText>
      </w:r>
      <w:r>
        <w:fldChar w:fldCharType="separate"/>
      </w:r>
      <w:r>
        <w:t>271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_Toc430606333 \h </w:instrText>
      </w:r>
      <w:r>
        <w:fldChar w:fldCharType="separate"/>
      </w:r>
      <w:r>
        <w:t>271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_Toc430606334 \h </w:instrText>
      </w:r>
      <w:r>
        <w:fldChar w:fldCharType="separate"/>
      </w:r>
      <w:r>
        <w:t>272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_Toc430606335 \h </w:instrText>
      </w:r>
      <w:r>
        <w:fldChar w:fldCharType="separate"/>
      </w:r>
      <w:r>
        <w:t>272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_Toc430606336 \h </w:instrText>
      </w:r>
      <w:r>
        <w:fldChar w:fldCharType="separate"/>
      </w:r>
      <w:r>
        <w:t>273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_Toc430606337 \h </w:instrText>
      </w:r>
      <w:r>
        <w:fldChar w:fldCharType="separate"/>
      </w:r>
      <w:r>
        <w:t>273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_Toc430606338 \h </w:instrText>
      </w:r>
      <w:r>
        <w:fldChar w:fldCharType="separate"/>
      </w:r>
      <w:r>
        <w:t>273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_Toc430606339 \h </w:instrText>
      </w:r>
      <w:r>
        <w:fldChar w:fldCharType="separate"/>
      </w:r>
      <w:r>
        <w:t>273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_Toc430606340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_Toc430606342 \h </w:instrText>
      </w:r>
      <w:r>
        <w:fldChar w:fldCharType="separate"/>
      </w:r>
      <w:r>
        <w:t>275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_Toc430606343 \h </w:instrText>
      </w:r>
      <w:r>
        <w:fldChar w:fldCharType="separate"/>
      </w:r>
      <w:r>
        <w:t>275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_Toc430606344 \h </w:instrText>
      </w:r>
      <w:r>
        <w:fldChar w:fldCharType="separate"/>
      </w:r>
      <w:r>
        <w:t>275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_Toc430606345 \h </w:instrText>
      </w:r>
      <w:r>
        <w:fldChar w:fldCharType="separate"/>
      </w:r>
      <w:r>
        <w:t>276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_Toc430606346 \h </w:instrText>
      </w:r>
      <w:r>
        <w:fldChar w:fldCharType="separate"/>
      </w:r>
      <w:r>
        <w:t>277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_Toc430606347 \h </w:instrText>
      </w:r>
      <w:r>
        <w:fldChar w:fldCharType="separate"/>
      </w:r>
      <w:r>
        <w:t>277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judgments registered</w:t>
      </w:r>
      <w:r>
        <w:tab/>
      </w:r>
      <w:r>
        <w:fldChar w:fldCharType="begin"/>
      </w:r>
      <w:r>
        <w:instrText xml:space="preserve"> PAGEREF _Toc430606348 \h </w:instrText>
      </w:r>
      <w:r>
        <w:fldChar w:fldCharType="separate"/>
      </w:r>
      <w:r>
        <w:t>278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_Toc430606349 \h </w:instrText>
      </w:r>
      <w:r>
        <w:fldChar w:fldCharType="separate"/>
      </w:r>
      <w:r>
        <w:t>278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_Toc430606350 \h </w:instrText>
      </w:r>
      <w:r>
        <w:fldChar w:fldCharType="separate"/>
      </w:r>
      <w:r>
        <w:t>279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_Toc430606351 \h </w:instrText>
      </w:r>
      <w:r>
        <w:fldChar w:fldCharType="separate"/>
      </w:r>
      <w:r>
        <w:t>279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_Toc430606352 \h </w:instrText>
      </w:r>
      <w:r>
        <w:fldChar w:fldCharType="separate"/>
      </w:r>
      <w:r>
        <w:t>279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_Toc430606353 \h </w:instrText>
      </w:r>
      <w:r>
        <w:fldChar w:fldCharType="separate"/>
      </w:r>
      <w:r>
        <w:t>280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_Toc430606354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_Toc430606356 \h </w:instrText>
      </w:r>
      <w:r>
        <w:fldChar w:fldCharType="separate"/>
      </w:r>
      <w:r>
        <w:t>283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_Toc430606357 \h </w:instrText>
      </w:r>
      <w:r>
        <w:fldChar w:fldCharType="separate"/>
      </w:r>
      <w:r>
        <w:t>283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_Toc430606358 \h </w:instrText>
      </w:r>
      <w:r>
        <w:fldChar w:fldCharType="separate"/>
      </w:r>
      <w:r>
        <w:t>283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_Toc430606359 \h </w:instrText>
      </w:r>
      <w:r>
        <w:fldChar w:fldCharType="separate"/>
      </w:r>
      <w:r>
        <w:t>283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_Toc430606360 \h </w:instrText>
      </w:r>
      <w:r>
        <w:fldChar w:fldCharType="separate"/>
      </w:r>
      <w:r>
        <w:t>284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_Toc430606361 \h </w:instrText>
      </w:r>
      <w:r>
        <w:fldChar w:fldCharType="separate"/>
      </w:r>
      <w:r>
        <w:t>284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_Toc430606362 \h </w:instrText>
      </w:r>
      <w:r>
        <w:fldChar w:fldCharType="separate"/>
      </w:r>
      <w:r>
        <w:t>284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_Toc430606363 \h </w:instrText>
      </w:r>
      <w:r>
        <w:fldChar w:fldCharType="separate"/>
      </w:r>
      <w:r>
        <w:t>285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_Toc430606364 \h </w:instrText>
      </w:r>
      <w:r>
        <w:fldChar w:fldCharType="separate"/>
      </w:r>
      <w:r>
        <w:t>285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_Toc430606365 \h </w:instrText>
      </w:r>
      <w:r>
        <w:fldChar w:fldCharType="separate"/>
      </w:r>
      <w:r>
        <w:t>285</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_Toc430606366 \h </w:instrText>
      </w:r>
      <w:r>
        <w:fldChar w:fldCharType="separate"/>
      </w:r>
      <w:r>
        <w:t>286</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_Toc430606367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_Toc430606369 \h </w:instrText>
      </w:r>
      <w:r>
        <w:fldChar w:fldCharType="separate"/>
      </w:r>
      <w:r>
        <w:t>287</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_Toc430606370 \h </w:instrText>
      </w:r>
      <w:r>
        <w:fldChar w:fldCharType="separate"/>
      </w:r>
      <w:r>
        <w:t>287</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_Toc430606371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_Toc430606373 \h </w:instrText>
      </w:r>
      <w:r>
        <w:fldChar w:fldCharType="separate"/>
      </w:r>
      <w:r>
        <w:t>289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_Toc430606374 \h </w:instrText>
      </w:r>
      <w:r>
        <w:fldChar w:fldCharType="separate"/>
      </w:r>
      <w:r>
        <w:t>289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_Toc430606375 \h </w:instrText>
      </w:r>
      <w:r>
        <w:fldChar w:fldCharType="separate"/>
      </w:r>
      <w:r>
        <w:t>290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_Toc430606376 \h </w:instrText>
      </w:r>
      <w:r>
        <w:fldChar w:fldCharType="separate"/>
      </w:r>
      <w:r>
        <w:t>290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_Toc430606377 \h </w:instrText>
      </w:r>
      <w:r>
        <w:fldChar w:fldCharType="separate"/>
      </w:r>
      <w:r>
        <w:t>290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_Toc430606378 \h </w:instrText>
      </w:r>
      <w:r>
        <w:fldChar w:fldCharType="separate"/>
      </w:r>
      <w:r>
        <w:t>291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Books of accounts to be deposited with Court</w:t>
      </w:r>
      <w:r>
        <w:tab/>
      </w:r>
      <w:r>
        <w:fldChar w:fldCharType="begin"/>
      </w:r>
      <w:r>
        <w:instrText xml:space="preserve"> PAGEREF _Toc430606379 \h </w:instrText>
      </w:r>
      <w:r>
        <w:fldChar w:fldCharType="separate"/>
      </w:r>
      <w:r>
        <w:t>291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_Toc430606380 \h </w:instrText>
      </w:r>
      <w:r>
        <w:fldChar w:fldCharType="separate"/>
      </w:r>
      <w:r>
        <w:t>292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_Toc430606381 \h </w:instrText>
      </w:r>
      <w:r>
        <w:fldChar w:fldCharType="separate"/>
      </w:r>
      <w:r>
        <w:t>292</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_Toc430606382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_Toc430606384 \h </w:instrText>
      </w:r>
      <w:r>
        <w:fldChar w:fldCharType="separate"/>
      </w:r>
      <w:r>
        <w:t>293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_Toc430606385 \h </w:instrText>
      </w:r>
      <w:r>
        <w:fldChar w:fldCharType="separate"/>
      </w:r>
      <w:r>
        <w:t>293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_Toc430606386 \h </w:instrText>
      </w:r>
      <w:r>
        <w:fldChar w:fldCharType="separate"/>
      </w:r>
      <w:r>
        <w:t>294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_Toc430606387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_Toc430606388 \h </w:instrText>
      </w:r>
      <w:r>
        <w:fldChar w:fldCharType="separate"/>
      </w:r>
      <w:r>
        <w:t>295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_Toc430606389 \h </w:instrText>
      </w:r>
      <w:r>
        <w:fldChar w:fldCharType="separate"/>
      </w:r>
      <w:r>
        <w:t>295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_Toc430606390 \h </w:instrText>
      </w:r>
      <w:r>
        <w:fldChar w:fldCharType="separate"/>
      </w:r>
      <w:r>
        <w:t>296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_Toc430606391 \h </w:instrText>
      </w:r>
      <w:r>
        <w:fldChar w:fldCharType="separate"/>
      </w:r>
      <w:r>
        <w:t>296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_Toc430606392 \h </w:instrText>
      </w:r>
      <w:r>
        <w:fldChar w:fldCharType="separate"/>
      </w:r>
      <w:r>
        <w:t>296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_Toc430606393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_Toc430606395 \h </w:instrText>
      </w:r>
      <w:r>
        <w:fldChar w:fldCharType="separate"/>
      </w:r>
      <w:r>
        <w:t>298</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_Toc430606396 \h </w:instrText>
      </w:r>
      <w:r>
        <w:fldChar w:fldCharType="separate"/>
      </w:r>
      <w:r>
        <w:t>298</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_Toc430606397 \h </w:instrText>
      </w:r>
      <w:r>
        <w:fldChar w:fldCharType="separate"/>
      </w:r>
      <w:r>
        <w:t>298</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_Toc430606398 \h </w:instrText>
      </w:r>
      <w:r>
        <w:fldChar w:fldCharType="separate"/>
      </w:r>
      <w:r>
        <w:t>299</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_Toc430606399 \h </w:instrText>
      </w:r>
      <w:r>
        <w:fldChar w:fldCharType="separate"/>
      </w:r>
      <w:r>
        <w:t>299</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_Toc430606400 \h </w:instrText>
      </w:r>
      <w:r>
        <w:fldChar w:fldCharType="separate"/>
      </w:r>
      <w:r>
        <w:t>301</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_Toc430606401 \h </w:instrText>
      </w:r>
      <w:r>
        <w:fldChar w:fldCharType="separate"/>
      </w:r>
      <w:r>
        <w:t>301</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_Toc430606402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_Toc430606404 \h </w:instrText>
      </w:r>
      <w:r>
        <w:fldChar w:fldCharType="separate"/>
      </w:r>
      <w:r>
        <w:t>302</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_Toc430606405 \h </w:instrText>
      </w:r>
      <w:r>
        <w:fldChar w:fldCharType="separate"/>
      </w:r>
      <w:r>
        <w:t>302</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_Toc430606406 \h </w:instrText>
      </w:r>
      <w:r>
        <w:fldChar w:fldCharType="separate"/>
      </w:r>
      <w:r>
        <w:t>302</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_Toc430606407 \h </w:instrText>
      </w:r>
      <w:r>
        <w:fldChar w:fldCharType="separate"/>
      </w:r>
      <w:r>
        <w:t>303</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_Toc430606408 \h </w:instrText>
      </w:r>
      <w:r>
        <w:fldChar w:fldCharType="separate"/>
      </w:r>
      <w:r>
        <w:t>303</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_Toc430606409 \h </w:instrText>
      </w:r>
      <w:r>
        <w:fldChar w:fldCharType="separate"/>
      </w:r>
      <w:r>
        <w:t>304</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_Toc430606410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_Toc430606412 \h </w:instrText>
      </w:r>
      <w:r>
        <w:fldChar w:fldCharType="separate"/>
      </w:r>
      <w:r>
        <w:t>306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_Toc430606413 \h </w:instrText>
      </w:r>
      <w:r>
        <w:fldChar w:fldCharType="separate"/>
      </w:r>
      <w:r>
        <w:t>306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_Toc430606414 \h </w:instrText>
      </w:r>
      <w:r>
        <w:fldChar w:fldCharType="separate"/>
      </w:r>
      <w:r>
        <w:t>306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_Toc430606415 \h </w:instrText>
      </w:r>
      <w:r>
        <w:fldChar w:fldCharType="separate"/>
      </w:r>
      <w:r>
        <w:t>306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_Toc430606416 \h </w:instrText>
      </w:r>
      <w:r>
        <w:fldChar w:fldCharType="separate"/>
      </w:r>
      <w:r>
        <w:t>307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_Toc430606417 \h </w:instrText>
      </w:r>
      <w:r>
        <w:fldChar w:fldCharType="separate"/>
      </w:r>
      <w:r>
        <w:t>307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_Toc430606418 \h </w:instrText>
      </w:r>
      <w:r>
        <w:fldChar w:fldCharType="separate"/>
      </w:r>
      <w:r>
        <w:t>308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_Toc430606419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_Toc430606421 \h </w:instrText>
      </w:r>
      <w:r>
        <w:fldChar w:fldCharType="separate"/>
      </w:r>
      <w:r>
        <w:t>309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_Toc430606422 \h </w:instrText>
      </w:r>
      <w:r>
        <w:fldChar w:fldCharType="separate"/>
      </w:r>
      <w:r>
        <w:t>309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_Toc430606423 \h </w:instrText>
      </w:r>
      <w:r>
        <w:fldChar w:fldCharType="separate"/>
      </w:r>
      <w:r>
        <w:t>309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_Toc430606424 \h </w:instrText>
      </w:r>
      <w:r>
        <w:fldChar w:fldCharType="separate"/>
      </w:r>
      <w:r>
        <w:t>309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_Toc430606425 \h </w:instrText>
      </w:r>
      <w:r>
        <w:fldChar w:fldCharType="separate"/>
      </w:r>
      <w:r>
        <w:t>309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_Toc430606426 \h </w:instrText>
      </w:r>
      <w:r>
        <w:fldChar w:fldCharType="separate"/>
      </w:r>
      <w:r>
        <w:t>310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_Toc430606427 \h </w:instrText>
      </w:r>
      <w:r>
        <w:fldChar w:fldCharType="separate"/>
      </w:r>
      <w:r>
        <w:t>310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_Toc430606428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_Toc430606430 \h </w:instrText>
      </w:r>
      <w:r>
        <w:fldChar w:fldCharType="separate"/>
      </w:r>
      <w:r>
        <w:t>311</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_Toc430606431 \h </w:instrText>
      </w:r>
      <w:r>
        <w:fldChar w:fldCharType="separate"/>
      </w:r>
      <w:r>
        <w:t>311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_Toc430606432 \h </w:instrText>
      </w:r>
      <w:r>
        <w:fldChar w:fldCharType="separate"/>
      </w:r>
      <w:r>
        <w:t>311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_Toc430606433 \h </w:instrText>
      </w:r>
      <w:r>
        <w:fldChar w:fldCharType="separate"/>
      </w:r>
      <w:r>
        <w:t>312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_Toc430606434 \h </w:instrText>
      </w:r>
      <w:r>
        <w:fldChar w:fldCharType="separate"/>
      </w:r>
      <w:r>
        <w:t>312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_Toc430606435 \h </w:instrText>
      </w:r>
      <w:r>
        <w:fldChar w:fldCharType="separate"/>
      </w:r>
      <w:r>
        <w:t>313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_Toc430606436 \h </w:instrText>
      </w:r>
      <w:r>
        <w:fldChar w:fldCharType="separate"/>
      </w:r>
      <w:r>
        <w:t>313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_Toc430606437 \h </w:instrText>
      </w:r>
      <w:r>
        <w:fldChar w:fldCharType="separate"/>
      </w:r>
      <w:r>
        <w:t>313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_Toc430606438 \h </w:instrText>
      </w:r>
      <w:r>
        <w:fldChar w:fldCharType="separate"/>
      </w:r>
      <w:r>
        <w:t>314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_Toc430606439 \h </w:instrText>
      </w:r>
      <w:r>
        <w:fldChar w:fldCharType="separate"/>
      </w:r>
      <w:r>
        <w:t>314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_Toc430606440 \h </w:instrText>
      </w:r>
      <w:r>
        <w:fldChar w:fldCharType="separate"/>
      </w:r>
      <w:r>
        <w:t>314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_Toc430606441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_Toc430606444 \h </w:instrText>
      </w:r>
      <w:r>
        <w:fldChar w:fldCharType="separate"/>
      </w:r>
      <w:r>
        <w:t>316</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_Toc430606445 \h </w:instrText>
      </w:r>
      <w:r>
        <w:fldChar w:fldCharType="separate"/>
      </w:r>
      <w:r>
        <w:t>317</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_Toc430606446 \h </w:instrText>
      </w:r>
      <w:r>
        <w:fldChar w:fldCharType="separate"/>
      </w:r>
      <w:r>
        <w:t>318</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_Toc430606447 \h </w:instrText>
      </w:r>
      <w:r>
        <w:fldChar w:fldCharType="separate"/>
      </w:r>
      <w:r>
        <w:t>318</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_Toc430606448 \h </w:instrText>
      </w:r>
      <w:r>
        <w:fldChar w:fldCharType="separate"/>
      </w:r>
      <w:r>
        <w:t>318</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_Toc430606449 \h </w:instrText>
      </w:r>
      <w:r>
        <w:fldChar w:fldCharType="separate"/>
      </w:r>
      <w:r>
        <w:t>319</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_Toc430606450 \h </w:instrText>
      </w:r>
      <w:r>
        <w:fldChar w:fldCharType="separate"/>
      </w:r>
      <w:r>
        <w:t>320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_Toc430606451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_Toc430606453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_Toc430606455 \h </w:instrText>
      </w:r>
      <w:r>
        <w:fldChar w:fldCharType="separate"/>
      </w:r>
      <w:r>
        <w:t>321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_Toc430606456 \h </w:instrText>
      </w:r>
      <w:r>
        <w:fldChar w:fldCharType="separate"/>
      </w:r>
      <w:r>
        <w:t>321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_Toc430606457 \h </w:instrText>
      </w:r>
      <w:r>
        <w:fldChar w:fldCharType="separate"/>
      </w:r>
      <w:r>
        <w:t>322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_Toc430606458 \h </w:instrText>
      </w:r>
      <w:r>
        <w:fldChar w:fldCharType="separate"/>
      </w:r>
      <w:r>
        <w:t>322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_Toc430606459 \h </w:instrText>
      </w:r>
      <w:r>
        <w:fldChar w:fldCharType="separate"/>
      </w:r>
      <w:r>
        <w:t>322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_Toc430606460 \h </w:instrText>
      </w:r>
      <w:r>
        <w:fldChar w:fldCharType="separate"/>
      </w:r>
      <w:r>
        <w:t>323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_Toc430606461 \h </w:instrText>
      </w:r>
      <w:r>
        <w:fldChar w:fldCharType="separate"/>
      </w:r>
      <w:r>
        <w:t>323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_Toc430606462 \h </w:instrText>
      </w:r>
      <w:r>
        <w:fldChar w:fldCharType="separate"/>
      </w:r>
      <w:r>
        <w:t>323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_Toc430606463 \h </w:instrText>
      </w:r>
      <w:r>
        <w:fldChar w:fldCharType="separate"/>
      </w:r>
      <w:r>
        <w:t>323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_Toc430606464 \h </w:instrText>
      </w:r>
      <w:r>
        <w:fldChar w:fldCharType="separate"/>
      </w:r>
      <w:r>
        <w:t>324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_Toc430606465 \h </w:instrText>
      </w:r>
      <w:r>
        <w:fldChar w:fldCharType="separate"/>
      </w:r>
      <w:r>
        <w:t>324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_Toc430606466 \h </w:instrText>
      </w:r>
      <w:r>
        <w:fldChar w:fldCharType="separate"/>
      </w:r>
      <w:r>
        <w:t>324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_Toc430606467 \h </w:instrText>
      </w:r>
      <w:r>
        <w:fldChar w:fldCharType="separate"/>
      </w:r>
      <w:r>
        <w:t>325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_Toc430606468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_Toc430606470 \h </w:instrText>
      </w:r>
      <w:r>
        <w:fldChar w:fldCharType="separate"/>
      </w:r>
      <w:r>
        <w:t>325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_Toc430606471 \h </w:instrText>
      </w:r>
      <w:r>
        <w:fldChar w:fldCharType="separate"/>
      </w:r>
      <w:r>
        <w:t>326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_Toc430606472 \h </w:instrText>
      </w:r>
      <w:r>
        <w:fldChar w:fldCharType="separate"/>
      </w:r>
      <w:r>
        <w:t>326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_Toc430606473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_Toc430606475 \h </w:instrText>
      </w:r>
      <w:r>
        <w:fldChar w:fldCharType="separate"/>
      </w:r>
      <w:r>
        <w:t>326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_Toc430606476 \h </w:instrText>
      </w:r>
      <w:r>
        <w:fldChar w:fldCharType="separate"/>
      </w:r>
      <w:r>
        <w:t>327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_Toc430606477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_Toc430606479 \h </w:instrText>
      </w:r>
      <w:r>
        <w:fldChar w:fldCharType="separate"/>
      </w:r>
      <w:r>
        <w:t>328</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_Toc430606480 \h </w:instrText>
      </w:r>
      <w:r>
        <w:fldChar w:fldCharType="separate"/>
      </w:r>
      <w:r>
        <w:t>328</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_Toc430606481 \h </w:instrText>
      </w:r>
      <w:r>
        <w:fldChar w:fldCharType="separate"/>
      </w:r>
      <w:r>
        <w:t>329</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_Toc430606482 \h </w:instrText>
      </w:r>
      <w:r>
        <w:fldChar w:fldCharType="separate"/>
      </w:r>
      <w:r>
        <w:t>330</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_Toc430606483 \h </w:instrText>
      </w:r>
      <w:r>
        <w:fldChar w:fldCharType="separate"/>
      </w:r>
      <w:r>
        <w:t>330</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_Toc430606484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_Toc430606486 \h </w:instrText>
      </w:r>
      <w:r>
        <w:fldChar w:fldCharType="separate"/>
      </w:r>
      <w:r>
        <w:t>332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_Toc430606487 \h </w:instrText>
      </w:r>
      <w:r>
        <w:fldChar w:fldCharType="separate"/>
      </w:r>
      <w:r>
        <w:t>332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_Toc430606488 \h </w:instrText>
      </w:r>
      <w:r>
        <w:fldChar w:fldCharType="separate"/>
      </w:r>
      <w:r>
        <w:t>333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_Toc430606489 \h </w:instrText>
      </w:r>
      <w:r>
        <w:fldChar w:fldCharType="separate"/>
      </w:r>
      <w:r>
        <w:t>333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_Toc430606490 \h </w:instrText>
      </w:r>
      <w:r>
        <w:fldChar w:fldCharType="separate"/>
      </w:r>
      <w:r>
        <w:t>333</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_Toc430606491 \h </w:instrText>
      </w:r>
      <w:r>
        <w:fldChar w:fldCharType="separate"/>
      </w:r>
      <w:r>
        <w:t>334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_Toc430606492 \h </w:instrText>
      </w:r>
      <w:r>
        <w:fldChar w:fldCharType="separate"/>
      </w:r>
      <w:r>
        <w:t>334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_Toc430606493 \h </w:instrText>
      </w:r>
      <w:r>
        <w:fldChar w:fldCharType="separate"/>
      </w:r>
      <w:r>
        <w:t>334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_Toc430606494 \h </w:instrText>
      </w:r>
      <w:r>
        <w:fldChar w:fldCharType="separate"/>
      </w:r>
      <w:r>
        <w:t>335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_Toc430606495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_Toc430606498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_Toc430606500 \h </w:instrText>
      </w:r>
      <w:r>
        <w:fldChar w:fldCharType="separate"/>
      </w:r>
      <w:r>
        <w:t>336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_Toc430606501 \h </w:instrText>
      </w:r>
      <w:r>
        <w:fldChar w:fldCharType="separate"/>
      </w:r>
      <w:r>
        <w:t>337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_Toc430606502 \h </w:instrText>
      </w:r>
      <w:r>
        <w:fldChar w:fldCharType="separate"/>
      </w:r>
      <w:r>
        <w:t>337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_Toc430606503 \h </w:instrText>
      </w:r>
      <w:r>
        <w:fldChar w:fldCharType="separate"/>
      </w:r>
      <w:r>
        <w:t>338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_Toc430606504 \h </w:instrText>
      </w:r>
      <w:r>
        <w:fldChar w:fldCharType="separate"/>
      </w:r>
      <w:r>
        <w:t>338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_Toc430606505 \h </w:instrText>
      </w:r>
      <w:r>
        <w:fldChar w:fldCharType="separate"/>
      </w:r>
      <w:r>
        <w:t>339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_Toc430606506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_Toc430606508 \h </w:instrText>
      </w:r>
      <w:r>
        <w:fldChar w:fldCharType="separate"/>
      </w:r>
      <w:r>
        <w:t>339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_Toc430606509 \h </w:instrText>
      </w:r>
      <w:r>
        <w:fldChar w:fldCharType="separate"/>
      </w:r>
      <w:r>
        <w:t>340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_Toc430606510 \h </w:instrText>
      </w:r>
      <w:r>
        <w:fldChar w:fldCharType="separate"/>
      </w:r>
      <w:r>
        <w:t>340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_Toc430606511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_Toc430606513 \h </w:instrText>
      </w:r>
      <w:r>
        <w:fldChar w:fldCharType="separate"/>
      </w:r>
      <w:r>
        <w:t>340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_Toc430606514 \h </w:instrText>
      </w:r>
      <w:r>
        <w:fldChar w:fldCharType="separate"/>
      </w:r>
      <w:r>
        <w:t>341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_Toc430606515 \h </w:instrText>
      </w:r>
      <w:r>
        <w:fldChar w:fldCharType="separate"/>
      </w:r>
      <w:r>
        <w:t>341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_Toc430606516 \h </w:instrText>
      </w:r>
      <w:r>
        <w:fldChar w:fldCharType="separate"/>
      </w:r>
      <w:r>
        <w:t>341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_Toc430606517 \h </w:instrText>
      </w:r>
      <w:r>
        <w:fldChar w:fldCharType="separate"/>
      </w:r>
      <w:r>
        <w:t>342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_Toc430606518 \h </w:instrText>
      </w:r>
      <w:r>
        <w:fldChar w:fldCharType="separate"/>
      </w:r>
      <w:r>
        <w:t>342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_Toc430606519 \h </w:instrText>
      </w:r>
      <w:r>
        <w:fldChar w:fldCharType="separate"/>
      </w:r>
      <w:r>
        <w:t>343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hearing of summons</w:t>
      </w:r>
      <w:r>
        <w:tab/>
      </w:r>
      <w:r>
        <w:fldChar w:fldCharType="begin"/>
      </w:r>
      <w:r>
        <w:instrText xml:space="preserve"> PAGEREF _Toc430606520 \h </w:instrText>
      </w:r>
      <w:r>
        <w:fldChar w:fldCharType="separate"/>
      </w:r>
      <w:r>
        <w:t>344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_Toc430606521 \h </w:instrText>
      </w:r>
      <w:r>
        <w:fldChar w:fldCharType="separate"/>
      </w:r>
      <w:r>
        <w:t>344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_Toc430606522 \h </w:instrText>
      </w:r>
      <w:r>
        <w:fldChar w:fldCharType="separate"/>
      </w:r>
      <w:r>
        <w:t>344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_Toc430606523 \h </w:instrText>
      </w:r>
      <w:r>
        <w:fldChar w:fldCharType="separate"/>
      </w:r>
      <w:r>
        <w:t>345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_Toc430606524 \h </w:instrText>
      </w:r>
      <w:r>
        <w:fldChar w:fldCharType="separate"/>
      </w:r>
      <w:r>
        <w:t>345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_Toc430606525 \h </w:instrText>
      </w:r>
      <w:r>
        <w:fldChar w:fldCharType="separate"/>
      </w:r>
      <w:r>
        <w:t>345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_Toc430606526 \h </w:instrText>
      </w:r>
      <w:r>
        <w:fldChar w:fldCharType="separate"/>
      </w:r>
      <w:r>
        <w:t>345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_Toc430606527 \h </w:instrText>
      </w:r>
      <w:r>
        <w:fldChar w:fldCharType="separate"/>
      </w:r>
      <w:r>
        <w:t>346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_Toc430606528 \h </w:instrText>
      </w:r>
      <w:r>
        <w:fldChar w:fldCharType="separate"/>
      </w:r>
      <w:r>
        <w:t>346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_Toc430606529 \h </w:instrText>
      </w:r>
      <w:r>
        <w:fldChar w:fldCharType="separate"/>
      </w:r>
      <w:r>
        <w:t>347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_Toc430606530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_Toc430606532 \h </w:instrText>
      </w:r>
      <w:r>
        <w:fldChar w:fldCharType="separate"/>
      </w:r>
      <w:r>
        <w:t>349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_Toc430606533 \h </w:instrText>
      </w:r>
      <w:r>
        <w:fldChar w:fldCharType="separate"/>
      </w:r>
      <w:r>
        <w:t>350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 form of</w:t>
      </w:r>
      <w:r>
        <w:tab/>
      </w:r>
      <w:r>
        <w:fldChar w:fldCharType="begin"/>
      </w:r>
      <w:r>
        <w:instrText xml:space="preserve"> PAGEREF _Toc430606534 \h </w:instrText>
      </w:r>
      <w:r>
        <w:fldChar w:fldCharType="separate"/>
      </w:r>
      <w:r>
        <w:t>351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_Toc430606535 \h </w:instrText>
      </w:r>
      <w:r>
        <w:fldChar w:fldCharType="separate"/>
      </w:r>
      <w:r>
        <w:t>351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_Toc430606536 \h </w:instrText>
      </w:r>
      <w:r>
        <w:fldChar w:fldCharType="separate"/>
      </w:r>
      <w:r>
        <w:t>352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_Toc430606537 \h </w:instrText>
      </w:r>
      <w:r>
        <w:fldChar w:fldCharType="separate"/>
      </w:r>
      <w:r>
        <w:t>352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_Toc430606538 \h </w:instrText>
      </w:r>
      <w:r>
        <w:fldChar w:fldCharType="separate"/>
      </w:r>
      <w:r>
        <w:t>352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_Toc430606539 \h </w:instrText>
      </w:r>
      <w:r>
        <w:fldChar w:fldCharType="separate"/>
      </w:r>
      <w:r>
        <w:t>353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_Toc430606540 \h </w:instrText>
      </w:r>
      <w:r>
        <w:fldChar w:fldCharType="separate"/>
      </w:r>
      <w:r>
        <w:t>353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_Toc430606541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_Toc430606543 \h </w:instrText>
      </w:r>
      <w:r>
        <w:fldChar w:fldCharType="separate"/>
      </w:r>
      <w:r>
        <w:t>354</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_Toc430606544 \h </w:instrText>
      </w:r>
      <w:r>
        <w:fldChar w:fldCharType="separate"/>
      </w:r>
      <w:r>
        <w:t>355</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t>Registrars’ powers</w:t>
      </w:r>
      <w:r>
        <w:tab/>
      </w:r>
      <w:r>
        <w:fldChar w:fldCharType="begin"/>
      </w:r>
      <w:r>
        <w:instrText xml:space="preserve"> PAGEREF _Toc430606546 \h </w:instrText>
      </w:r>
      <w:r>
        <w:fldChar w:fldCharType="separate"/>
      </w:r>
      <w:r>
        <w:t>356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 management registrars’ powers</w:t>
      </w:r>
      <w:r>
        <w:tab/>
      </w:r>
      <w:r>
        <w:fldChar w:fldCharType="begin"/>
      </w:r>
      <w:r>
        <w:instrText xml:space="preserve"> PAGEREF _Toc430606547 \h </w:instrText>
      </w:r>
      <w:r>
        <w:fldChar w:fldCharType="separate"/>
      </w:r>
      <w:r>
        <w:t>357</w:t>
      </w:r>
      <w:r>
        <w:fldChar w:fldCharType="end"/>
      </w:r>
    </w:p>
    <w:p>
      <w:pPr>
        <w:pStyle w:val="TOC8"/>
        <w:rPr>
          <w:rFonts w:asciiTheme="minorHAnsi" w:eastAsiaTheme="minorEastAsia" w:hAnsiTheme="minorHAnsi" w:cstheme="minorBidi"/>
          <w:szCs w:val="22"/>
        </w:rPr>
      </w:pPr>
      <w:r>
        <w:t>2A.</w:t>
      </w:r>
      <w:r>
        <w:tab/>
        <w:t>Applications within registrar’s jurisdiction to be made to registrar</w:t>
      </w:r>
      <w:r>
        <w:tab/>
      </w:r>
      <w:r>
        <w:fldChar w:fldCharType="begin"/>
      </w:r>
      <w:r>
        <w:instrText xml:space="preserve"> PAGEREF _Toc430606548 \h </w:instrText>
      </w:r>
      <w:r>
        <w:fldChar w:fldCharType="separate"/>
      </w:r>
      <w:r>
        <w:t>358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Registrar may refer matter to higher judicial officer</w:t>
      </w:r>
      <w:r>
        <w:tab/>
      </w:r>
      <w:r>
        <w:fldChar w:fldCharType="begin"/>
      </w:r>
      <w:r>
        <w:instrText xml:space="preserve"> PAGEREF _Toc430606549 \h </w:instrText>
      </w:r>
      <w:r>
        <w:fldChar w:fldCharType="separate"/>
      </w:r>
      <w:r>
        <w:t>358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Appeals from registrars’ decisions</w:t>
      </w:r>
      <w:r>
        <w:tab/>
      </w:r>
      <w:r>
        <w:fldChar w:fldCharType="begin"/>
      </w:r>
      <w:r>
        <w:instrText xml:space="preserve"> PAGEREF _Toc430606550 \h </w:instrText>
      </w:r>
      <w:r>
        <w:fldChar w:fldCharType="separate"/>
      </w:r>
      <w:r>
        <w:t>359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Appeal procedure</w:t>
      </w:r>
      <w:r>
        <w:tab/>
      </w:r>
      <w:r>
        <w:fldChar w:fldCharType="begin"/>
      </w:r>
      <w:r>
        <w:instrText xml:space="preserve"> PAGEREF _Toc430606551 \h </w:instrText>
      </w:r>
      <w:r>
        <w:fldChar w:fldCharType="separate"/>
      </w:r>
      <w:r>
        <w:t>360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Powers of judge or master on appeal</w:t>
      </w:r>
      <w:r>
        <w:tab/>
      </w:r>
      <w:r>
        <w:fldChar w:fldCharType="begin"/>
      </w:r>
      <w:r>
        <w:instrText xml:space="preserve"> PAGEREF _Toc430606552 \h </w:instrText>
      </w:r>
      <w:r>
        <w:fldChar w:fldCharType="separate"/>
      </w:r>
      <w:r>
        <w:t>360</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_Toc430606553 \h </w:instrText>
      </w:r>
      <w:r>
        <w:fldChar w:fldCharType="separate"/>
      </w:r>
      <w:r>
        <w:t>361</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_Toc430606556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_Toc430606558 \h </w:instrText>
      </w:r>
      <w:r>
        <w:fldChar w:fldCharType="separate"/>
      </w:r>
      <w:r>
        <w:t>362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_Toc430606559 \h </w:instrText>
      </w:r>
      <w:r>
        <w:fldChar w:fldCharType="separate"/>
      </w:r>
      <w:r>
        <w:t>363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_Toc430606560 \h </w:instrText>
      </w:r>
      <w:r>
        <w:fldChar w:fldCharType="separate"/>
      </w:r>
      <w:r>
        <w:t>364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_Toc430606561 \h </w:instrText>
      </w:r>
      <w:r>
        <w:fldChar w:fldCharType="separate"/>
      </w:r>
      <w:r>
        <w:t>365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_Toc430606562 \h </w:instrText>
      </w:r>
      <w:r>
        <w:fldChar w:fldCharType="separate"/>
      </w:r>
      <w:r>
        <w:t>365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_Toc430606563 \h </w:instrText>
      </w:r>
      <w:r>
        <w:fldChar w:fldCharType="separate"/>
      </w:r>
      <w:r>
        <w:t>365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_Toc430606564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_Toc430606566 \h </w:instrText>
      </w:r>
      <w:r>
        <w:fldChar w:fldCharType="separate"/>
      </w:r>
      <w:r>
        <w:t>366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_Toc430606567 \h </w:instrText>
      </w:r>
      <w:r>
        <w:fldChar w:fldCharType="separate"/>
      </w:r>
      <w:r>
        <w:t>367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_Toc430606568 \h </w:instrText>
      </w:r>
      <w:r>
        <w:fldChar w:fldCharType="separate"/>
      </w:r>
      <w:r>
        <w:t>367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_Toc430606569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_Toc430606571 \h </w:instrText>
      </w:r>
      <w:r>
        <w:fldChar w:fldCharType="separate"/>
      </w:r>
      <w:r>
        <w:t>367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_Toc430606572 \h </w:instrText>
      </w:r>
      <w:r>
        <w:fldChar w:fldCharType="separate"/>
      </w:r>
      <w:r>
        <w:t>368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_Toc430606573 \h </w:instrText>
      </w:r>
      <w:r>
        <w:fldChar w:fldCharType="separate"/>
      </w:r>
      <w:r>
        <w:t>368</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_Toc430606574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_Toc430606575 \h </w:instrText>
      </w:r>
      <w:r>
        <w:fldChar w:fldCharType="separate"/>
      </w:r>
      <w:r>
        <w:t>368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_Toc430606576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_Toc430606577 \h </w:instrText>
      </w:r>
      <w:r>
        <w:fldChar w:fldCharType="separate"/>
      </w:r>
      <w:r>
        <w:t>370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_Toc430606578 \h </w:instrText>
      </w:r>
      <w:r>
        <w:fldChar w:fldCharType="separate"/>
      </w:r>
      <w:r>
        <w:t>371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_Toc430606579 \h </w:instrText>
      </w:r>
      <w:r>
        <w:fldChar w:fldCharType="separate"/>
      </w:r>
      <w:r>
        <w:t>371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_Toc430606580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_Toc430606582 \h </w:instrText>
      </w:r>
      <w:r>
        <w:fldChar w:fldCharType="separate"/>
      </w:r>
      <w:r>
        <w:t>372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_Toc430606583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_Toc430606585 \h </w:instrText>
      </w:r>
      <w:r>
        <w:fldChar w:fldCharType="separate"/>
      </w:r>
      <w:r>
        <w:t>373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_Toc430606586 \h </w:instrText>
      </w:r>
      <w:r>
        <w:fldChar w:fldCharType="separate"/>
      </w:r>
      <w:r>
        <w:t>374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_Toc430606587 \h </w:instrText>
      </w:r>
      <w:r>
        <w:fldChar w:fldCharType="separate"/>
      </w:r>
      <w:r>
        <w:t>374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_Toc430606588 \h </w:instrText>
      </w:r>
      <w:r>
        <w:fldChar w:fldCharType="separate"/>
      </w:r>
      <w:r>
        <w:t>375</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_Toc430606589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_Toc430606591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_Toc430606593 \h </w:instrText>
      </w:r>
      <w:r>
        <w:fldChar w:fldCharType="separate"/>
      </w:r>
      <w:r>
        <w:t>377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_Toc430606594 \h </w:instrText>
      </w:r>
      <w:r>
        <w:fldChar w:fldCharType="separate"/>
      </w:r>
      <w:r>
        <w:t>377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_Toc430606595 \h </w:instrText>
      </w:r>
      <w:r>
        <w:fldChar w:fldCharType="separate"/>
      </w:r>
      <w:r>
        <w:t>377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_Toc430606596 \h </w:instrText>
      </w:r>
      <w:r>
        <w:fldChar w:fldCharType="separate"/>
      </w:r>
      <w:r>
        <w:t>378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_Toc430606597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Order 62A — Mortgage actions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_Toc430606599 \h </w:instrText>
      </w:r>
      <w:r>
        <w:fldChar w:fldCharType="separate"/>
      </w:r>
      <w:r>
        <w:t>379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possession etc., no appearance by defendant</w:t>
      </w:r>
      <w:r>
        <w:tab/>
      </w:r>
      <w:r>
        <w:fldChar w:fldCharType="begin"/>
      </w:r>
      <w:r>
        <w:instrText xml:space="preserve"> PAGEREF _Toc430606600 \h </w:instrText>
      </w:r>
      <w:r>
        <w:fldChar w:fldCharType="separate"/>
      </w:r>
      <w:r>
        <w:t>380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possession etc., affidavit in support of</w:t>
      </w:r>
      <w:r>
        <w:tab/>
      </w:r>
      <w:r>
        <w:fldChar w:fldCharType="begin"/>
      </w:r>
      <w:r>
        <w:instrText xml:space="preserve"> PAGEREF _Toc430606601 \h </w:instrText>
      </w:r>
      <w:r>
        <w:fldChar w:fldCharType="separate"/>
      </w:r>
      <w:r>
        <w:t>381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by writ, judgment in default in</w:t>
      </w:r>
      <w:r>
        <w:tab/>
      </w:r>
      <w:r>
        <w:fldChar w:fldCharType="begin"/>
      </w:r>
      <w:r>
        <w:instrText xml:space="preserve"> PAGEREF _Toc430606602 \h </w:instrText>
      </w:r>
      <w:r>
        <w:fldChar w:fldCharType="separate"/>
      </w:r>
      <w:r>
        <w:t>382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Foreclosure in redemption action</w:t>
      </w:r>
      <w:r>
        <w:tab/>
      </w:r>
      <w:r>
        <w:fldChar w:fldCharType="begin"/>
      </w:r>
      <w:r>
        <w:instrText xml:space="preserve"> PAGEREF _Toc430606603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_Toc430606606 \h </w:instrText>
      </w:r>
      <w:r>
        <w:fldChar w:fldCharType="separate"/>
      </w:r>
      <w:r>
        <w:t>384</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_Toc430606607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_Toc430606609 \h </w:instrText>
      </w:r>
      <w:r>
        <w:fldChar w:fldCharType="separate"/>
      </w:r>
      <w:r>
        <w:t>385</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_Toc430606610 \h </w:instrText>
      </w:r>
      <w:r>
        <w:fldChar w:fldCharType="separate"/>
      </w:r>
      <w:r>
        <w:t>386</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_Toc430606611 \h </w:instrText>
      </w:r>
      <w:r>
        <w:fldChar w:fldCharType="separate"/>
      </w:r>
      <w:r>
        <w:t>387</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_Toc430606612 \h </w:instrText>
      </w:r>
      <w:r>
        <w:fldChar w:fldCharType="separate"/>
      </w:r>
      <w:r>
        <w:t>387</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_Toc430606613 \h </w:instrText>
      </w:r>
      <w:r>
        <w:fldChar w:fldCharType="separate"/>
      </w:r>
      <w:r>
        <w:t>387</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_Toc430606615 \h </w:instrText>
      </w:r>
      <w:r>
        <w:fldChar w:fldCharType="separate"/>
      </w:r>
      <w:r>
        <w:t>388</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_Toc430606616 \h </w:instrText>
      </w:r>
      <w:r>
        <w:fldChar w:fldCharType="separate"/>
      </w:r>
      <w:r>
        <w:t>388</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_Toc430606617 \h </w:instrText>
      </w:r>
      <w:r>
        <w:fldChar w:fldCharType="separate"/>
      </w:r>
      <w:r>
        <w:t>389</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_Toc430606618 \h </w:instrText>
      </w:r>
      <w:r>
        <w:fldChar w:fldCharType="separate"/>
      </w:r>
      <w:r>
        <w:t>390</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_Toc430606619 \h </w:instrText>
      </w:r>
      <w:r>
        <w:fldChar w:fldCharType="separate"/>
      </w:r>
      <w:r>
        <w:t>390</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_Toc430606620 \h </w:instrText>
      </w:r>
      <w:r>
        <w:fldChar w:fldCharType="separate"/>
      </w:r>
      <w:r>
        <w:t>391</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_Toc430606621 \h </w:instrText>
      </w:r>
      <w:r>
        <w:fldChar w:fldCharType="separate"/>
      </w:r>
      <w:r>
        <w:t>391</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_Toc430606622 \h </w:instrText>
      </w:r>
      <w:r>
        <w:fldChar w:fldCharType="separate"/>
      </w:r>
      <w:r>
        <w:t>392</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_Toc430606623 \h </w:instrText>
      </w:r>
      <w:r>
        <w:fldChar w:fldCharType="separate"/>
      </w:r>
      <w:r>
        <w:t>392</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_Toc430606625 \h </w:instrText>
      </w:r>
      <w:r>
        <w:fldChar w:fldCharType="separate"/>
      </w:r>
      <w:r>
        <w:t>392</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_Toc430606626 \h </w:instrText>
      </w:r>
      <w:r>
        <w:fldChar w:fldCharType="separate"/>
      </w:r>
      <w:r>
        <w:t>393</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_Toc430606627 \h </w:instrText>
      </w:r>
      <w:r>
        <w:fldChar w:fldCharType="separate"/>
      </w:r>
      <w:r>
        <w:t>393</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_Toc430606629 \h </w:instrText>
      </w:r>
      <w:r>
        <w:fldChar w:fldCharType="separate"/>
      </w:r>
      <w:r>
        <w:t>396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_Toc430606630 \h </w:instrText>
      </w:r>
      <w:r>
        <w:fldChar w:fldCharType="separate"/>
      </w:r>
      <w:r>
        <w:t>396</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_Toc430606631 \h </w:instrText>
      </w:r>
      <w:r>
        <w:fldChar w:fldCharType="separate"/>
      </w:r>
      <w:r>
        <w:t>396</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_Toc430606632 \h </w:instrText>
      </w:r>
      <w:r>
        <w:fldChar w:fldCharType="separate"/>
      </w:r>
      <w:r>
        <w:t>396</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_Toc430606633 \h </w:instrText>
      </w:r>
      <w:r>
        <w:fldChar w:fldCharType="separate"/>
      </w:r>
      <w:r>
        <w:t>397</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_Toc430606634 \h </w:instrText>
      </w:r>
      <w:r>
        <w:fldChar w:fldCharType="separate"/>
      </w:r>
      <w:r>
        <w:t>397</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_Toc430606635 \h </w:instrText>
      </w:r>
      <w:r>
        <w:fldChar w:fldCharType="separate"/>
      </w:r>
      <w:r>
        <w:t>398</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_Toc430606636 \h </w:instrText>
      </w:r>
      <w:r>
        <w:fldChar w:fldCharType="separate"/>
      </w:r>
      <w:r>
        <w:t>398</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_Toc430606637 \h </w:instrText>
      </w:r>
      <w:r>
        <w:fldChar w:fldCharType="separate"/>
      </w:r>
      <w:r>
        <w:t>398</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_Toc430606638 \h </w:instrText>
      </w:r>
      <w:r>
        <w:fldChar w:fldCharType="separate"/>
      </w:r>
      <w:r>
        <w:t>399</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_Toc430606639 \h </w:instrText>
      </w:r>
      <w:r>
        <w:fldChar w:fldCharType="separate"/>
      </w:r>
      <w:r>
        <w:t>399</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_Toc430606640 \h </w:instrText>
      </w:r>
      <w:r>
        <w:fldChar w:fldCharType="separate"/>
      </w:r>
      <w:r>
        <w:t>399</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_Toc430606643 \h </w:instrText>
      </w:r>
      <w:r>
        <w:fldChar w:fldCharType="separate"/>
      </w:r>
      <w:r>
        <w:t>400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_Toc430606644 \h </w:instrText>
      </w:r>
      <w:r>
        <w:fldChar w:fldCharType="separate"/>
      </w:r>
      <w:r>
        <w:t>401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_Toc430606645 \h </w:instrText>
      </w:r>
      <w:r>
        <w:fldChar w:fldCharType="separate"/>
      </w:r>
      <w:r>
        <w:t>402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_Toc430606646 \h </w:instrText>
      </w:r>
      <w:r>
        <w:fldChar w:fldCharType="separate"/>
      </w:r>
      <w:r>
        <w:t>402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_Toc430606647 \h </w:instrText>
      </w:r>
      <w:r>
        <w:fldChar w:fldCharType="separate"/>
      </w:r>
      <w:r>
        <w:t>403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_Toc430606648 \h </w:instrText>
      </w:r>
      <w:r>
        <w:fldChar w:fldCharType="separate"/>
      </w:r>
      <w:r>
        <w:t>404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_Toc430606649 \h </w:instrText>
      </w:r>
      <w:r>
        <w:fldChar w:fldCharType="separate"/>
      </w:r>
      <w:r>
        <w:t>404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_Toc430606650 \h </w:instrText>
      </w:r>
      <w:r>
        <w:fldChar w:fldCharType="separate"/>
      </w:r>
      <w:r>
        <w:t>405</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_Toc430606651 \h </w:instrText>
      </w:r>
      <w:r>
        <w:fldChar w:fldCharType="separate"/>
      </w:r>
      <w:r>
        <w:t>405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_Toc430606652 \h </w:instrText>
      </w:r>
      <w:r>
        <w:fldChar w:fldCharType="separate"/>
      </w:r>
      <w:r>
        <w:t>405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_Toc430606653 \h </w:instrText>
      </w:r>
      <w:r>
        <w:fldChar w:fldCharType="separate"/>
      </w:r>
      <w:r>
        <w:t>406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_Toc430606654 \h </w:instrText>
      </w:r>
      <w:r>
        <w:fldChar w:fldCharType="separate"/>
      </w:r>
      <w:r>
        <w:t>407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_Toc430606655 \h </w:instrText>
      </w:r>
      <w:r>
        <w:fldChar w:fldCharType="separate"/>
      </w:r>
      <w:r>
        <w:t>408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_Toc430606656 \h </w:instrText>
      </w:r>
      <w:r>
        <w:fldChar w:fldCharType="separate"/>
      </w:r>
      <w:r>
        <w:t>408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_Toc430606657 \h </w:instrText>
      </w:r>
      <w:r>
        <w:fldChar w:fldCharType="separate"/>
      </w:r>
      <w:r>
        <w:t>408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_Toc430606658 \h </w:instrText>
      </w:r>
      <w:r>
        <w:fldChar w:fldCharType="separate"/>
      </w:r>
      <w:r>
        <w:t>409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_Toc430606659 \h </w:instrText>
      </w:r>
      <w:r>
        <w:fldChar w:fldCharType="separate"/>
      </w:r>
      <w:r>
        <w:t>410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_Toc430606660 \h </w:instrText>
      </w:r>
      <w:r>
        <w:fldChar w:fldCharType="separate"/>
      </w:r>
      <w:r>
        <w:t>410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_Toc430606661 \h </w:instrText>
      </w:r>
      <w:r>
        <w:fldChar w:fldCharType="separate"/>
      </w:r>
      <w:r>
        <w:t>411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_Toc430606662 \h </w:instrText>
      </w:r>
      <w:r>
        <w:fldChar w:fldCharType="separate"/>
      </w:r>
      <w:r>
        <w:t>411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_Toc430606663 \h </w:instrText>
      </w:r>
      <w:r>
        <w:fldChar w:fldCharType="separate"/>
      </w:r>
      <w:r>
        <w:t>412</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_Toc430606664 \h </w:instrText>
      </w:r>
      <w:r>
        <w:fldChar w:fldCharType="separate"/>
      </w:r>
      <w:r>
        <w:t>413</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_Toc430606666 \h </w:instrText>
      </w:r>
      <w:r>
        <w:fldChar w:fldCharType="separate"/>
      </w:r>
      <w:r>
        <w:t>415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_Toc430606667 \h </w:instrText>
      </w:r>
      <w:r>
        <w:fldChar w:fldCharType="separate"/>
      </w:r>
      <w:r>
        <w:t>415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_Toc430606668 \h </w:instrText>
      </w:r>
      <w:r>
        <w:fldChar w:fldCharType="separate"/>
      </w:r>
      <w:r>
        <w:t>416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_Toc430606669 \h </w:instrText>
      </w:r>
      <w:r>
        <w:fldChar w:fldCharType="separate"/>
      </w:r>
      <w:r>
        <w:t>416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lodged</w:t>
      </w:r>
      <w:r>
        <w:tab/>
      </w:r>
      <w:r>
        <w:fldChar w:fldCharType="begin"/>
      </w:r>
      <w:r>
        <w:instrText xml:space="preserve"> PAGEREF _Toc430606670 \h </w:instrText>
      </w:r>
      <w:r>
        <w:fldChar w:fldCharType="separate"/>
      </w:r>
      <w:r>
        <w:t>416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_Toc430606671 \h </w:instrText>
      </w:r>
      <w:r>
        <w:fldChar w:fldCharType="separate"/>
      </w:r>
      <w:r>
        <w:t>416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_Toc430606672 \h </w:instrText>
      </w:r>
      <w:r>
        <w:fldChar w:fldCharType="separate"/>
      </w:r>
      <w:r>
        <w:t>416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_Toc430606673 \h </w:instrText>
      </w:r>
      <w:r>
        <w:fldChar w:fldCharType="separate"/>
      </w:r>
      <w:r>
        <w:t>417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_Toc430606674 \h </w:instrText>
      </w:r>
      <w:r>
        <w:fldChar w:fldCharType="separate"/>
      </w:r>
      <w:r>
        <w:t>417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_Toc430606675 \h </w:instrText>
      </w:r>
      <w:r>
        <w:fldChar w:fldCharType="separate"/>
      </w:r>
      <w:r>
        <w:t>417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_Toc430606676 \h </w:instrText>
      </w:r>
      <w:r>
        <w:fldChar w:fldCharType="separate"/>
      </w:r>
      <w:r>
        <w:t>417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_Toc430606677 \h </w:instrText>
      </w:r>
      <w:r>
        <w:fldChar w:fldCharType="separate"/>
      </w:r>
      <w:r>
        <w:t>418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_Toc430606678 \h </w:instrText>
      </w:r>
      <w:r>
        <w:fldChar w:fldCharType="separate"/>
      </w:r>
      <w:r>
        <w:t>418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_Toc430606679 \h </w:instrText>
      </w:r>
      <w:r>
        <w:fldChar w:fldCharType="separate"/>
      </w:r>
      <w:r>
        <w:t>419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_Toc430606680 \h </w:instrText>
      </w:r>
      <w:r>
        <w:fldChar w:fldCharType="separate"/>
      </w:r>
      <w:r>
        <w:t>419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_Toc430606681 \h </w:instrText>
      </w:r>
      <w:r>
        <w:fldChar w:fldCharType="separate"/>
      </w:r>
      <w:r>
        <w:t>419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_Toc430606682 \h </w:instrText>
      </w:r>
      <w:r>
        <w:fldChar w:fldCharType="separate"/>
      </w:r>
      <w:r>
        <w:t>420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_Toc430606683 \h </w:instrText>
      </w:r>
      <w:r>
        <w:fldChar w:fldCharType="separate"/>
      </w:r>
      <w:r>
        <w:t>420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_Toc430606684 \h </w:instrText>
      </w:r>
      <w:r>
        <w:fldChar w:fldCharType="separate"/>
      </w:r>
      <w:r>
        <w:t>420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_Toc430606685 \h </w:instrText>
      </w:r>
      <w:r>
        <w:fldChar w:fldCharType="separate"/>
      </w:r>
      <w:r>
        <w:t>420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_Toc430606686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_Toc430606688 \h </w:instrText>
      </w:r>
      <w:r>
        <w:fldChar w:fldCharType="separate"/>
      </w:r>
      <w:r>
        <w:t>421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_Toc430606689 \h </w:instrText>
      </w:r>
      <w:r>
        <w:fldChar w:fldCharType="separate"/>
      </w:r>
      <w:r>
        <w:t>422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_Toc430606690 \h </w:instrText>
      </w:r>
      <w:r>
        <w:fldChar w:fldCharType="separate"/>
      </w:r>
      <w:r>
        <w:t>422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_Toc430606691 \h </w:instrText>
      </w:r>
      <w:r>
        <w:fldChar w:fldCharType="separate"/>
      </w:r>
      <w:r>
        <w:t>423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_Toc430606693 \h </w:instrText>
      </w:r>
      <w:r>
        <w:fldChar w:fldCharType="separate"/>
      </w:r>
      <w:r>
        <w:t>423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_Toc430606694 \h </w:instrText>
      </w:r>
      <w:r>
        <w:fldChar w:fldCharType="separate"/>
      </w:r>
      <w:r>
        <w:t>423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_Toc430606695 \h </w:instrText>
      </w:r>
      <w:r>
        <w:fldChar w:fldCharType="separate"/>
      </w:r>
      <w:r>
        <w:t>424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_Toc430606696 \h </w:instrText>
      </w:r>
      <w:r>
        <w:fldChar w:fldCharType="separate"/>
      </w:r>
      <w:r>
        <w:t>424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_Toc430606697 \h </w:instrText>
      </w:r>
      <w:r>
        <w:fldChar w:fldCharType="separate"/>
      </w:r>
      <w:r>
        <w:t>424</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_Toc430606699 \h </w:instrText>
      </w:r>
      <w:r>
        <w:fldChar w:fldCharType="separate"/>
      </w:r>
      <w:r>
        <w:t>425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_Toc430606700 \h </w:instrText>
      </w:r>
      <w:r>
        <w:fldChar w:fldCharType="separate"/>
      </w:r>
      <w:r>
        <w:t>425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_Toc430606701 \h </w:instrText>
      </w:r>
      <w:r>
        <w:fldChar w:fldCharType="separate"/>
      </w:r>
      <w:r>
        <w:t>425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_Toc430606702 \h </w:instrText>
      </w:r>
      <w:r>
        <w:fldChar w:fldCharType="separate"/>
      </w:r>
      <w:r>
        <w:t>425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_Toc430606703 \h </w:instrText>
      </w:r>
      <w:r>
        <w:fldChar w:fldCharType="separate"/>
      </w:r>
      <w:r>
        <w:t>425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_Toc430606704 \h </w:instrText>
      </w:r>
      <w:r>
        <w:fldChar w:fldCharType="separate"/>
      </w:r>
      <w:r>
        <w:t>426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_Toc430606705 \h </w:instrText>
      </w:r>
      <w:r>
        <w:fldChar w:fldCharType="separate"/>
      </w:r>
      <w:r>
        <w:t>426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Indexes to documents etc. in Central Office</w:t>
      </w:r>
      <w:r>
        <w:tab/>
      </w:r>
      <w:r>
        <w:fldChar w:fldCharType="begin"/>
      </w:r>
      <w:r>
        <w:instrText xml:space="preserve"> PAGEREF _Toc430606706 \h </w:instrText>
      </w:r>
      <w:r>
        <w:fldChar w:fldCharType="separate"/>
      </w:r>
      <w:r>
        <w:t>426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_Toc430606707 \h </w:instrText>
      </w:r>
      <w:r>
        <w:fldChar w:fldCharType="separate"/>
      </w:r>
      <w:r>
        <w:t>427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and searches of records in Central Office</w:t>
      </w:r>
      <w:r>
        <w:tab/>
      </w:r>
      <w:r>
        <w:fldChar w:fldCharType="begin"/>
      </w:r>
      <w:r>
        <w:instrText xml:space="preserve"> PAGEREF _Toc430606708 \h </w:instrText>
      </w:r>
      <w:r>
        <w:fldChar w:fldCharType="separate"/>
      </w:r>
      <w:r>
        <w:t>427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Inspection of documents in Central Office</w:t>
      </w:r>
      <w:r>
        <w:tab/>
      </w:r>
      <w:r>
        <w:fldChar w:fldCharType="begin"/>
      </w:r>
      <w:r>
        <w:instrText xml:space="preserve"> PAGEREF _Toc430606709 \h </w:instrText>
      </w:r>
      <w:r>
        <w:fldChar w:fldCharType="separate"/>
      </w:r>
      <w:r>
        <w:t>427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_Toc430606710 \h </w:instrText>
      </w:r>
      <w:r>
        <w:fldChar w:fldCharType="separate"/>
      </w:r>
      <w:r>
        <w:t>428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_Toc430606711 \h </w:instrText>
      </w:r>
      <w:r>
        <w:fldChar w:fldCharType="separate"/>
      </w:r>
      <w:r>
        <w:t>428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_Toc430606712 \h </w:instrText>
      </w:r>
      <w:r>
        <w:fldChar w:fldCharType="separate"/>
      </w:r>
      <w:r>
        <w:t>429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_Toc430606713 \h </w:instrText>
      </w:r>
      <w:r>
        <w:fldChar w:fldCharType="separate"/>
      </w:r>
      <w:r>
        <w:t>429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_Toc430606714 \h </w:instrText>
      </w:r>
      <w:r>
        <w:fldChar w:fldCharType="separate"/>
      </w:r>
      <w:r>
        <w:t>429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_Toc430606715 \h </w:instrText>
      </w:r>
      <w:r>
        <w:fldChar w:fldCharType="separate"/>
      </w:r>
      <w:r>
        <w:t>429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_Toc430606716 \h </w:instrText>
      </w:r>
      <w:r>
        <w:fldChar w:fldCharType="separate"/>
      </w:r>
      <w:r>
        <w:t>430</w:t>
      </w:r>
      <w:r>
        <w:fldChar w:fldCharType="end"/>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_Toc430606717 \h </w:instrText>
      </w:r>
      <w:r>
        <w:fldChar w:fldCharType="separate"/>
      </w:r>
      <w:r>
        <w:t>430</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_Toc430606718 \h </w:instrText>
      </w:r>
      <w:r>
        <w:fldChar w:fldCharType="separate"/>
      </w:r>
      <w:r>
        <w:t>431</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_Toc430606720 \h </w:instrText>
      </w:r>
      <w:r>
        <w:fldChar w:fldCharType="separate"/>
      </w:r>
      <w:r>
        <w:t>434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_Toc430606721 \h </w:instrText>
      </w:r>
      <w:r>
        <w:fldChar w:fldCharType="separate"/>
      </w:r>
      <w:r>
        <w:t>434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_Toc430606722 \h </w:instrText>
      </w:r>
      <w:r>
        <w:fldChar w:fldCharType="separate"/>
      </w:r>
      <w:r>
        <w:t>434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_Toc430606723 \h </w:instrText>
      </w:r>
      <w:r>
        <w:fldChar w:fldCharType="separate"/>
      </w:r>
      <w:r>
        <w:t>435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_Toc430606724 \h </w:instrText>
      </w:r>
      <w:r>
        <w:fldChar w:fldCharType="separate"/>
      </w:r>
      <w:r>
        <w:t>435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_Toc430606725 \h </w:instrText>
      </w:r>
      <w:r>
        <w:fldChar w:fldCharType="separate"/>
      </w:r>
      <w:r>
        <w:t>435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_Toc430606726 \h </w:instrText>
      </w:r>
      <w:r>
        <w:fldChar w:fldCharType="separate"/>
      </w:r>
      <w:r>
        <w:t>435</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_Toc430606728 \h </w:instrText>
      </w:r>
      <w:r>
        <w:fldChar w:fldCharType="separate"/>
      </w:r>
      <w:r>
        <w:t>436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_Toc430606729 \h </w:instrText>
      </w:r>
      <w:r>
        <w:fldChar w:fldCharType="separate"/>
      </w:r>
      <w:r>
        <w:t>436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 of printing, shorthand or recording, orders as to</w:t>
      </w:r>
      <w:r>
        <w:tab/>
      </w:r>
      <w:r>
        <w:fldChar w:fldCharType="begin"/>
      </w:r>
      <w:r>
        <w:instrText xml:space="preserve"> PAGEREF _Toc430606730 \h </w:instrText>
      </w:r>
      <w:r>
        <w:fldChar w:fldCharType="separate"/>
      </w:r>
      <w:r>
        <w:t>438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_Toc430606731 \h </w:instrText>
      </w:r>
      <w:r>
        <w:fldChar w:fldCharType="separate"/>
      </w:r>
      <w:r>
        <w:t>439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_Toc430606732 \h </w:instrText>
      </w:r>
      <w:r>
        <w:fldChar w:fldCharType="separate"/>
      </w:r>
      <w:r>
        <w:t>439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_Toc430606733 \h </w:instrText>
      </w:r>
      <w:r>
        <w:fldChar w:fldCharType="separate"/>
      </w:r>
      <w:r>
        <w:t>439</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_Toc430606735 \h </w:instrText>
      </w:r>
      <w:r>
        <w:fldChar w:fldCharType="separate"/>
      </w:r>
      <w:r>
        <w:t>441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_Toc430606736 \h </w:instrText>
      </w:r>
      <w:r>
        <w:fldChar w:fldCharType="separate"/>
      </w:r>
      <w:r>
        <w:t>441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_Toc430606737 \h </w:instrText>
      </w:r>
      <w:r>
        <w:fldChar w:fldCharType="separate"/>
      </w:r>
      <w:r>
        <w:t>442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_Toc430606738 \h </w:instrText>
      </w:r>
      <w:r>
        <w:fldChar w:fldCharType="separate"/>
      </w:r>
      <w:r>
        <w:t>444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_Toc430606739 \h </w:instrText>
      </w:r>
      <w:r>
        <w:fldChar w:fldCharType="separate"/>
      </w:r>
      <w:r>
        <w:t>446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_Toc430606740 \h </w:instrText>
      </w:r>
      <w:r>
        <w:fldChar w:fldCharType="separate"/>
      </w:r>
      <w:r>
        <w:t>448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_Toc430606741 \h </w:instrText>
      </w:r>
      <w:r>
        <w:fldChar w:fldCharType="separate"/>
      </w:r>
      <w:r>
        <w:t>448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_Toc430606742 \h </w:instrText>
      </w:r>
      <w:r>
        <w:fldChar w:fldCharType="separate"/>
      </w:r>
      <w:r>
        <w:t>448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_Toc430606743 \h </w:instrText>
      </w:r>
      <w:r>
        <w:fldChar w:fldCharType="separate"/>
      </w:r>
      <w:r>
        <w:t>449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_Toc430606744 \h </w:instrText>
      </w:r>
      <w:r>
        <w:fldChar w:fldCharType="separate"/>
      </w:r>
      <w:r>
        <w:t>449</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_Toc430606745 \h </w:instrText>
      </w:r>
      <w:r>
        <w:fldChar w:fldCharType="separate"/>
      </w:r>
      <w:r>
        <w:t>449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_Toc430606746 \h </w:instrText>
      </w:r>
      <w:r>
        <w:fldChar w:fldCharType="separate"/>
      </w:r>
      <w:r>
        <w:t>449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_Toc430606747 \h </w:instrText>
      </w:r>
      <w:r>
        <w:fldChar w:fldCharType="separate"/>
      </w:r>
      <w:r>
        <w:t>450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_Toc430606748 \h </w:instrText>
      </w:r>
      <w:r>
        <w:fldChar w:fldCharType="separate"/>
      </w:r>
      <w:r>
        <w:t>451</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_Toc430606750 \h </w:instrText>
      </w:r>
      <w:r>
        <w:fldChar w:fldCharType="separate"/>
      </w:r>
      <w:r>
        <w:t>453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_Toc430606751 \h </w:instrText>
      </w:r>
      <w:r>
        <w:fldChar w:fldCharType="separate"/>
      </w:r>
      <w:r>
        <w:t>453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_Toc430606752 \h </w:instrText>
      </w:r>
      <w:r>
        <w:fldChar w:fldCharType="separate"/>
      </w:r>
      <w:r>
        <w:t>454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_Toc430606753 \h </w:instrText>
      </w:r>
      <w:r>
        <w:fldChar w:fldCharType="separate"/>
      </w:r>
      <w:r>
        <w:t>454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_Toc430606754 \h </w:instrText>
      </w:r>
      <w:r>
        <w:fldChar w:fldCharType="separate"/>
      </w:r>
      <w:r>
        <w:t>455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_Toc430606755 \h </w:instrText>
      </w:r>
      <w:r>
        <w:fldChar w:fldCharType="separate"/>
      </w:r>
      <w:r>
        <w:t>455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_Toc430606756 \h </w:instrText>
      </w:r>
      <w:r>
        <w:fldChar w:fldCharType="separate"/>
      </w:r>
      <w:r>
        <w:t>455</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_Toc430606757 \h </w:instrText>
      </w:r>
      <w:r>
        <w:fldChar w:fldCharType="separate"/>
      </w:r>
      <w:r>
        <w:t>456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_Toc430606758 \h </w:instrText>
      </w:r>
      <w:r>
        <w:fldChar w:fldCharType="separate"/>
      </w:r>
      <w:r>
        <w:t>456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_Toc430606759 \h </w:instrText>
      </w:r>
      <w:r>
        <w:fldChar w:fldCharType="separate"/>
      </w:r>
      <w:r>
        <w:t>456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_Toc430606760 \h </w:instrText>
      </w:r>
      <w:r>
        <w:fldChar w:fldCharType="separate"/>
      </w:r>
      <w:r>
        <w:t>457</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_Toc430606762 \h </w:instrText>
      </w:r>
      <w:r>
        <w:fldChar w:fldCharType="separate"/>
      </w:r>
      <w:r>
        <w:t>458</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_Toc430606763 \h </w:instrText>
      </w:r>
      <w:r>
        <w:fldChar w:fldCharType="separate"/>
      </w:r>
      <w:r>
        <w:t>458</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_Toc430606764 \h </w:instrText>
      </w:r>
      <w:r>
        <w:fldChar w:fldCharType="separate"/>
      </w:r>
      <w:r>
        <w:t>459</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_Toc430606765 \h </w:instrText>
      </w:r>
      <w:r>
        <w:fldChar w:fldCharType="separate"/>
      </w:r>
      <w:r>
        <w:t>461</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_Toc430606766 \h </w:instrText>
      </w:r>
      <w:r>
        <w:fldChar w:fldCharType="separate"/>
      </w:r>
      <w:r>
        <w:t>461</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_Toc430606767 \h </w:instrText>
      </w:r>
      <w:r>
        <w:fldChar w:fldCharType="separate"/>
      </w:r>
      <w:r>
        <w:t>462</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_Toc430606769 \h </w:instrText>
      </w:r>
      <w:r>
        <w:fldChar w:fldCharType="separate"/>
      </w:r>
      <w:r>
        <w:t>463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_Toc430606770 \h </w:instrText>
      </w:r>
      <w:r>
        <w:fldChar w:fldCharType="separate"/>
      </w:r>
      <w:r>
        <w:t>463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_Toc430606771 \h </w:instrText>
      </w:r>
      <w:r>
        <w:fldChar w:fldCharType="separate"/>
      </w:r>
      <w:r>
        <w:t>463</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_Toc430606772 \h </w:instrText>
      </w:r>
      <w:r>
        <w:fldChar w:fldCharType="separate"/>
      </w:r>
      <w:r>
        <w:t>463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_Toc430606773 \h </w:instrText>
      </w:r>
      <w:r>
        <w:fldChar w:fldCharType="separate"/>
      </w:r>
      <w:r>
        <w:t>464</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_Toc430606774 \h </w:instrText>
      </w:r>
      <w:r>
        <w:fldChar w:fldCharType="separate"/>
      </w:r>
      <w:r>
        <w:t>464</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_Toc430606775 \h </w:instrText>
      </w:r>
      <w:r>
        <w:fldChar w:fldCharType="separate"/>
      </w:r>
      <w:r>
        <w:t>466</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_Toc430606776 \h </w:instrText>
      </w:r>
      <w:r>
        <w:fldChar w:fldCharType="separate"/>
      </w:r>
      <w:r>
        <w:t>467</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_Toc430606777 \h </w:instrText>
      </w:r>
      <w:r>
        <w:fldChar w:fldCharType="separate"/>
      </w:r>
      <w:r>
        <w:t>467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_Toc430606778 \h </w:instrText>
      </w:r>
      <w:r>
        <w:fldChar w:fldCharType="separate"/>
      </w:r>
      <w:r>
        <w:t>468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_Toc430606779 \h </w:instrText>
      </w:r>
      <w:r>
        <w:fldChar w:fldCharType="separate"/>
      </w:r>
      <w:r>
        <w:t>468</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_Toc430606781 \h </w:instrText>
      </w:r>
      <w:r>
        <w:fldChar w:fldCharType="separate"/>
      </w:r>
      <w:r>
        <w:t>469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_Toc430606782 \h </w:instrText>
      </w:r>
      <w:r>
        <w:fldChar w:fldCharType="separate"/>
      </w:r>
      <w:r>
        <w:t>469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_Toc430606783 \h </w:instrText>
      </w:r>
      <w:r>
        <w:fldChar w:fldCharType="separate"/>
      </w:r>
      <w:r>
        <w:t>470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_Toc430606784 \h </w:instrText>
      </w:r>
      <w:r>
        <w:fldChar w:fldCharType="separate"/>
      </w:r>
      <w:r>
        <w:t>470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_Toc430606785 \h </w:instrText>
      </w:r>
      <w:r>
        <w:fldChar w:fldCharType="separate"/>
      </w:r>
      <w:r>
        <w:t>470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_Toc430606786 \h </w:instrText>
      </w:r>
      <w:r>
        <w:fldChar w:fldCharType="separate"/>
      </w:r>
      <w:r>
        <w:t>470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_Toc430606787 \h </w:instrText>
      </w:r>
      <w:r>
        <w:fldChar w:fldCharType="separate"/>
      </w:r>
      <w:r>
        <w:t>471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_Toc430606788 \h </w:instrText>
      </w:r>
      <w:r>
        <w:fldChar w:fldCharType="separate"/>
      </w:r>
      <w:r>
        <w:t>471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_Toc430606789 \h </w:instrText>
      </w:r>
      <w:r>
        <w:fldChar w:fldCharType="separate"/>
      </w:r>
      <w:r>
        <w:t>471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_Toc430606790 \h </w:instrText>
      </w:r>
      <w:r>
        <w:fldChar w:fldCharType="separate"/>
      </w:r>
      <w:r>
        <w:t>472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_Toc430606791 \h </w:instrText>
      </w:r>
      <w:r>
        <w:fldChar w:fldCharType="separate"/>
      </w:r>
      <w:r>
        <w:t>473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_Toc430606792 \h </w:instrText>
      </w:r>
      <w:r>
        <w:fldChar w:fldCharType="separate"/>
      </w:r>
      <w:r>
        <w:t>473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_Toc430606793 \h </w:instrText>
      </w:r>
      <w:r>
        <w:fldChar w:fldCharType="separate"/>
      </w:r>
      <w:r>
        <w:t>474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_Toc430606794 \h </w:instrText>
      </w:r>
      <w:r>
        <w:fldChar w:fldCharType="separate"/>
      </w:r>
      <w:r>
        <w:t>474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_Toc430606795 \h </w:instrText>
      </w:r>
      <w:r>
        <w:fldChar w:fldCharType="separate"/>
      </w:r>
      <w:r>
        <w:t>474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_Toc430606796 \h </w:instrText>
      </w:r>
      <w:r>
        <w:fldChar w:fldCharType="separate"/>
      </w:r>
      <w:r>
        <w:t>475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_Toc430606797 \h </w:instrText>
      </w:r>
      <w:r>
        <w:fldChar w:fldCharType="separate"/>
      </w:r>
      <w:r>
        <w:t>475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_Toc430606798 \h </w:instrText>
      </w:r>
      <w:r>
        <w:fldChar w:fldCharType="separate"/>
      </w:r>
      <w:r>
        <w:t>475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_Toc430606799 \h </w:instrText>
      </w:r>
      <w:r>
        <w:fldChar w:fldCharType="separate"/>
      </w:r>
      <w:r>
        <w:t>476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_Toc430606800 \h </w:instrText>
      </w:r>
      <w:r>
        <w:fldChar w:fldCharType="separate"/>
      </w:r>
      <w:r>
        <w:t>476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_Toc430606801 \h </w:instrText>
      </w:r>
      <w:r>
        <w:fldChar w:fldCharType="separate"/>
      </w:r>
      <w:r>
        <w:t>477</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_Toc430606803 \h </w:instrText>
      </w:r>
      <w:r>
        <w:fldChar w:fldCharType="separate"/>
      </w:r>
      <w:r>
        <w:t>478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_Toc430606804 \h </w:instrText>
      </w:r>
      <w:r>
        <w:fldChar w:fldCharType="separate"/>
      </w:r>
      <w:r>
        <w:t>478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_Toc430606805 \h </w:instrText>
      </w:r>
      <w:r>
        <w:fldChar w:fldCharType="separate"/>
      </w:r>
      <w:r>
        <w:t>478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_Toc430606806 \h </w:instrText>
      </w:r>
      <w:r>
        <w:fldChar w:fldCharType="separate"/>
      </w:r>
      <w:r>
        <w:t>479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_Toc430606807 \h </w:instrText>
      </w:r>
      <w:r>
        <w:fldChar w:fldCharType="separate"/>
      </w:r>
      <w:r>
        <w:t>480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_Toc430606808 \h </w:instrText>
      </w:r>
      <w:r>
        <w:fldChar w:fldCharType="separate"/>
      </w:r>
      <w:r>
        <w:t>480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_Toc430606809 \h </w:instrText>
      </w:r>
      <w:r>
        <w:fldChar w:fldCharType="separate"/>
      </w:r>
      <w:r>
        <w:t>480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_Toc430606810 \h </w:instrText>
      </w:r>
      <w:r>
        <w:fldChar w:fldCharType="separate"/>
      </w:r>
      <w:r>
        <w:t>480</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_Toc430606812 \h </w:instrText>
      </w:r>
      <w:r>
        <w:fldChar w:fldCharType="separate"/>
      </w:r>
      <w:r>
        <w:t>481</w:t>
      </w:r>
      <w:r>
        <w:fldChar w:fldCharType="end"/>
      </w:r>
    </w:p>
    <w:p>
      <w:pPr>
        <w:pStyle w:val="TOC8"/>
        <w:rPr>
          <w:rFonts w:asciiTheme="minorHAnsi" w:eastAsiaTheme="minorEastAsia" w:hAnsiTheme="minorHAnsi" w:cstheme="minorBidi"/>
          <w:szCs w:val="22"/>
        </w:rPr>
      </w:pPr>
      <w:r>
        <w:t>2.</w:t>
      </w:r>
      <w:r>
        <w:tab/>
        <w:t>Application to be admitted (Act s. 25)</w:t>
      </w:r>
      <w:r>
        <w:tab/>
      </w:r>
      <w:r>
        <w:fldChar w:fldCharType="begin"/>
      </w:r>
      <w:r>
        <w:instrText xml:space="preserve"> PAGEREF _Toc430606813 \h </w:instrText>
      </w:r>
      <w:r>
        <w:fldChar w:fldCharType="separate"/>
      </w:r>
      <w:r>
        <w:t>481</w:t>
      </w:r>
      <w:r>
        <w:fldChar w:fldCharType="end"/>
      </w:r>
    </w:p>
    <w:p>
      <w:pPr>
        <w:pStyle w:val="TOC8"/>
        <w:rPr>
          <w:rFonts w:asciiTheme="minorHAnsi" w:eastAsiaTheme="minorEastAsia" w:hAnsiTheme="minorHAnsi" w:cstheme="minorBidi"/>
          <w:szCs w:val="22"/>
        </w:rPr>
      </w:pPr>
      <w:r>
        <w:t>3.</w:t>
      </w:r>
      <w:r>
        <w:tab/>
        <w:t>Attendance at hearing of application to be admitted</w:t>
      </w:r>
      <w:r>
        <w:tab/>
      </w:r>
      <w:r>
        <w:fldChar w:fldCharType="begin"/>
      </w:r>
      <w:r>
        <w:instrText xml:space="preserve"> PAGEREF _Toc430606814 \h </w:instrText>
      </w:r>
      <w:r>
        <w:fldChar w:fldCharType="separate"/>
      </w:r>
      <w:r>
        <w:t>481</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_Toc430606815 \h </w:instrText>
      </w:r>
      <w:r>
        <w:fldChar w:fldCharType="separate"/>
      </w:r>
      <w:r>
        <w:t>482</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_Toc430606817 \h </w:instrText>
      </w:r>
      <w:r>
        <w:fldChar w:fldCharType="separate"/>
      </w:r>
      <w:r>
        <w:t>483</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_Toc430606818 \h </w:instrText>
      </w:r>
      <w:r>
        <w:fldChar w:fldCharType="separate"/>
      </w:r>
      <w:r>
        <w:t>483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_Toc430606819 \h </w:instrText>
      </w:r>
      <w:r>
        <w:fldChar w:fldCharType="separate"/>
      </w:r>
      <w:r>
        <w:t>485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_Toc430606820 \h </w:instrText>
      </w:r>
      <w:r>
        <w:fldChar w:fldCharType="separate"/>
      </w:r>
      <w:r>
        <w:t>486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_Toc430606821 \h </w:instrText>
      </w:r>
      <w:r>
        <w:fldChar w:fldCharType="separate"/>
      </w:r>
      <w:r>
        <w:t>487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_Toc430606822 \h </w:instrText>
      </w:r>
      <w:r>
        <w:fldChar w:fldCharType="separate"/>
      </w:r>
      <w:r>
        <w:t>487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_Toc430606823 \h </w:instrText>
      </w:r>
      <w:r>
        <w:fldChar w:fldCharType="separate"/>
      </w:r>
      <w:r>
        <w:t>488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_Toc430606824 \h </w:instrText>
      </w:r>
      <w:r>
        <w:fldChar w:fldCharType="separate"/>
      </w:r>
      <w:r>
        <w:t>488</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_Toc430606826 \h </w:instrText>
      </w:r>
      <w:r>
        <w:fldChar w:fldCharType="separate"/>
      </w:r>
      <w:r>
        <w:t>489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_Toc430606827 \h </w:instrText>
      </w:r>
      <w:r>
        <w:fldChar w:fldCharType="separate"/>
      </w:r>
      <w:r>
        <w:t>489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_Toc430606828 \h </w:instrText>
      </w:r>
      <w:r>
        <w:fldChar w:fldCharType="separate"/>
      </w:r>
      <w:r>
        <w:t>489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_Toc430606829 \h </w:instrText>
      </w:r>
      <w:r>
        <w:fldChar w:fldCharType="separate"/>
      </w:r>
      <w:r>
        <w:t>489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_Toc430606830 \h </w:instrText>
      </w:r>
      <w:r>
        <w:fldChar w:fldCharType="separate"/>
      </w:r>
      <w:r>
        <w:t>490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_Toc430606831 \h </w:instrText>
      </w:r>
      <w:r>
        <w:fldChar w:fldCharType="separate"/>
      </w:r>
      <w:r>
        <w:t>490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_Toc430606832 \h </w:instrText>
      </w:r>
      <w:r>
        <w:fldChar w:fldCharType="separate"/>
      </w:r>
      <w:r>
        <w:t>490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_Toc430606833 \h </w:instrText>
      </w:r>
      <w:r>
        <w:fldChar w:fldCharType="separate"/>
      </w:r>
      <w:r>
        <w:t>490</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_Toc430606835 \h </w:instrText>
      </w:r>
      <w:r>
        <w:fldChar w:fldCharType="separate"/>
      </w:r>
      <w:r>
        <w:t>491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_Toc430606836 \h </w:instrText>
      </w:r>
      <w:r>
        <w:fldChar w:fldCharType="separate"/>
      </w:r>
      <w:r>
        <w:t>491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_Toc430606837 \h </w:instrText>
      </w:r>
      <w:r>
        <w:fldChar w:fldCharType="separate"/>
      </w:r>
      <w:r>
        <w:t>492</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_Toc430606839 \h </w:instrText>
      </w:r>
      <w:r>
        <w:fldChar w:fldCharType="separate"/>
      </w:r>
      <w:r>
        <w:t>493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_Toc430606840 \h </w:instrText>
      </w:r>
      <w:r>
        <w:fldChar w:fldCharType="separate"/>
      </w:r>
      <w:r>
        <w:t>493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_Toc430606841 \h </w:instrText>
      </w:r>
      <w:r>
        <w:fldChar w:fldCharType="separate"/>
      </w:r>
      <w:r>
        <w:t>494</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_Toc430606842 \h </w:instrText>
      </w:r>
      <w:r>
        <w:fldChar w:fldCharType="separate"/>
      </w:r>
      <w:r>
        <w:t>494</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_Toc430606844 \h </w:instrText>
      </w:r>
      <w:r>
        <w:fldChar w:fldCharType="separate"/>
      </w:r>
      <w:r>
        <w:t>495</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_Toc430606845 \h </w:instrText>
      </w:r>
      <w:r>
        <w:fldChar w:fldCharType="separate"/>
      </w:r>
      <w:r>
        <w:t>495</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_Toc430606846 \h </w:instrText>
      </w:r>
      <w:r>
        <w:fldChar w:fldCharType="separate"/>
      </w:r>
      <w:r>
        <w:t>496</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_Toc430606847 \h </w:instrText>
      </w:r>
      <w:r>
        <w:fldChar w:fldCharType="separate"/>
      </w:r>
      <w:r>
        <w:t>496</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_Toc430606848 \h </w:instrText>
      </w:r>
      <w:r>
        <w:fldChar w:fldCharType="separate"/>
      </w:r>
      <w:r>
        <w:t>497</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_Toc430606849 \h </w:instrText>
      </w:r>
      <w:r>
        <w:fldChar w:fldCharType="separate"/>
      </w:r>
      <w:r>
        <w:t>497</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_Toc430606850 \h </w:instrText>
      </w:r>
      <w:r>
        <w:fldChar w:fldCharType="separate"/>
      </w:r>
      <w:r>
        <w:t>498</w:t>
      </w:r>
      <w:r>
        <w:fldChar w:fldCharType="end"/>
      </w:r>
    </w:p>
    <w:p>
      <w:pPr>
        <w:pStyle w:val="TOC2"/>
        <w:tabs>
          <w:tab w:val="right" w:leader="dot" w:pos="7077"/>
        </w:tabs>
        <w:rPr>
          <w:rFonts w:asciiTheme="minorHAnsi" w:eastAsiaTheme="minorEastAsia" w:hAnsiTheme="minorHAnsi" w:cstheme="minorBidi"/>
          <w:b w:val="0"/>
          <w:sz w:val="22"/>
          <w:szCs w:val="22"/>
        </w:rPr>
      </w:pPr>
      <w:r>
        <w:t>Order 81D — Arbitration law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_Toc430606852 \h </w:instrText>
      </w:r>
      <w:r>
        <w:fldChar w:fldCharType="separate"/>
      </w:r>
      <w:r>
        <w:t>499</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_Toc430606853 \h </w:instrText>
      </w:r>
      <w:r>
        <w:fldChar w:fldCharType="separate"/>
      </w:r>
      <w:r>
        <w:t>499</w:t>
      </w:r>
      <w:r>
        <w:fldChar w:fldCharType="end"/>
      </w:r>
    </w:p>
    <w:p>
      <w:pPr>
        <w:pStyle w:val="TOC8"/>
        <w:rPr>
          <w:rFonts w:asciiTheme="minorHAnsi" w:eastAsiaTheme="minorEastAsia" w:hAnsiTheme="minorHAnsi" w:cstheme="minorBidi"/>
          <w:szCs w:val="22"/>
        </w:rPr>
      </w:pPr>
      <w:r>
        <w:t>3.</w:t>
      </w:r>
      <w:r>
        <w:tab/>
        <w:t>Court documents, headings on</w:t>
      </w:r>
      <w:r>
        <w:tab/>
      </w:r>
      <w:r>
        <w:fldChar w:fldCharType="begin"/>
      </w:r>
      <w:r>
        <w:instrText xml:space="preserve"> PAGEREF _Toc430606854 \h </w:instrText>
      </w:r>
      <w:r>
        <w:fldChar w:fldCharType="separate"/>
      </w:r>
      <w:r>
        <w:t>499</w:t>
      </w:r>
      <w:r>
        <w:fldChar w:fldCharType="end"/>
      </w:r>
    </w:p>
    <w:p>
      <w:pPr>
        <w:pStyle w:val="TOC8"/>
        <w:rPr>
          <w:rFonts w:asciiTheme="minorHAnsi" w:eastAsiaTheme="minorEastAsia" w:hAnsiTheme="minorHAnsi" w:cstheme="minorBidi"/>
          <w:szCs w:val="22"/>
        </w:rPr>
      </w:pPr>
      <w:r>
        <w:t>4.</w:t>
      </w:r>
      <w:r>
        <w:tab/>
        <w:t>Commencing proceedings</w:t>
      </w:r>
      <w:r>
        <w:tab/>
      </w:r>
      <w:r>
        <w:fldChar w:fldCharType="begin"/>
      </w:r>
      <w:r>
        <w:instrText xml:space="preserve"> PAGEREF _Toc430606855 \h </w:instrText>
      </w:r>
      <w:r>
        <w:fldChar w:fldCharType="separate"/>
      </w:r>
      <w:r>
        <w:t>499</w:t>
      </w:r>
      <w:r>
        <w:fldChar w:fldCharType="end"/>
      </w:r>
    </w:p>
    <w:p>
      <w:pPr>
        <w:pStyle w:val="TOC8"/>
        <w:rPr>
          <w:rFonts w:asciiTheme="minorHAnsi" w:eastAsiaTheme="minorEastAsia" w:hAnsiTheme="minorHAnsi" w:cstheme="minorBidi"/>
          <w:szCs w:val="22"/>
        </w:rPr>
      </w:pPr>
      <w:r>
        <w:t>5.</w:t>
      </w:r>
      <w:r>
        <w:tab/>
        <w:t>Subpoena to appear etc. before arbitrator</w:t>
      </w:r>
      <w:r>
        <w:tab/>
      </w:r>
      <w:r>
        <w:fldChar w:fldCharType="begin"/>
      </w:r>
      <w:r>
        <w:instrText xml:space="preserve"> PAGEREF _Toc430606856 \h </w:instrText>
      </w:r>
      <w:r>
        <w:fldChar w:fldCharType="separate"/>
      </w:r>
      <w:r>
        <w:t>500</w:t>
      </w:r>
      <w:r>
        <w:fldChar w:fldCharType="end"/>
      </w:r>
    </w:p>
    <w:p>
      <w:pPr>
        <w:pStyle w:val="TOC8"/>
        <w:rPr>
          <w:rFonts w:asciiTheme="minorHAnsi" w:eastAsiaTheme="minorEastAsia" w:hAnsiTheme="minorHAnsi" w:cstheme="minorBidi"/>
          <w:szCs w:val="22"/>
        </w:rPr>
      </w:pPr>
      <w:r>
        <w:t>6.</w:t>
      </w:r>
      <w:r>
        <w:tab/>
        <w:t>Taking evidence for arbitrator</w:t>
      </w:r>
      <w:r>
        <w:tab/>
      </w:r>
      <w:r>
        <w:fldChar w:fldCharType="begin"/>
      </w:r>
      <w:r>
        <w:instrText xml:space="preserve"> PAGEREF _Toc430606857 \h </w:instrText>
      </w:r>
      <w:r>
        <w:fldChar w:fldCharType="separate"/>
      </w:r>
      <w:r>
        <w:t>500</w:t>
      </w:r>
      <w:r>
        <w:fldChar w:fldCharType="end"/>
      </w:r>
    </w:p>
    <w:p>
      <w:pPr>
        <w:pStyle w:val="TOC8"/>
        <w:rPr>
          <w:rFonts w:asciiTheme="minorHAnsi" w:eastAsiaTheme="minorEastAsia" w:hAnsiTheme="minorHAnsi" w:cstheme="minorBidi"/>
          <w:szCs w:val="22"/>
        </w:rPr>
      </w:pPr>
      <w:r>
        <w:t>7.</w:t>
      </w:r>
      <w:r>
        <w:tab/>
        <w:t>Costs of arbitration, assessing</w:t>
      </w:r>
      <w:r>
        <w:tab/>
      </w:r>
      <w:r>
        <w:fldChar w:fldCharType="begin"/>
      </w:r>
      <w:r>
        <w:instrText xml:space="preserve"> PAGEREF _Toc430606858 \h </w:instrText>
      </w:r>
      <w:r>
        <w:fldChar w:fldCharType="separate"/>
      </w:r>
      <w:r>
        <w:t>500</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_Toc430606860 \h </w:instrText>
      </w:r>
      <w:r>
        <w:fldChar w:fldCharType="separate"/>
      </w:r>
      <w:r>
        <w:t>501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_Toc430606861 \h </w:instrText>
      </w:r>
      <w:r>
        <w:fldChar w:fldCharType="separate"/>
      </w:r>
      <w:r>
        <w:t>501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_Toc430606862 \h </w:instrText>
      </w:r>
      <w:r>
        <w:fldChar w:fldCharType="separate"/>
      </w:r>
      <w:r>
        <w:t>501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_Toc430606863 \h </w:instrText>
      </w:r>
      <w:r>
        <w:fldChar w:fldCharType="separate"/>
      </w:r>
      <w:r>
        <w:t>502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_Toc430606864 \h </w:instrText>
      </w:r>
      <w:r>
        <w:fldChar w:fldCharType="separate"/>
      </w:r>
      <w:r>
        <w:t>502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_Toc430606865 \h </w:instrText>
      </w:r>
      <w:r>
        <w:fldChar w:fldCharType="separate"/>
      </w:r>
      <w:r>
        <w:t>503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_Toc430606866 \h </w:instrText>
      </w:r>
      <w:r>
        <w:fldChar w:fldCharType="separate"/>
      </w:r>
      <w:r>
        <w:t>503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_Toc430606867 \h </w:instrText>
      </w:r>
      <w:r>
        <w:fldChar w:fldCharType="separate"/>
      </w:r>
      <w:r>
        <w:t>504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_Toc430606868 \h </w:instrText>
      </w:r>
      <w:r>
        <w:fldChar w:fldCharType="separate"/>
      </w:r>
      <w:r>
        <w:t>504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_Toc430606869 \h </w:instrText>
      </w:r>
      <w:r>
        <w:fldChar w:fldCharType="separate"/>
      </w:r>
      <w:r>
        <w:t>504</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_Toc430606871 \h </w:instrText>
      </w:r>
      <w:r>
        <w:fldChar w:fldCharType="separate"/>
      </w:r>
      <w:r>
        <w:t>506</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_Toc430606872 \h </w:instrText>
      </w:r>
      <w:r>
        <w:fldChar w:fldCharType="separate"/>
      </w:r>
      <w:r>
        <w:t>506</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_Toc430606873 \h </w:instrText>
      </w:r>
      <w:r>
        <w:fldChar w:fldCharType="separate"/>
      </w:r>
      <w:r>
        <w:t>508</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_Toc430606874 \h </w:instrText>
      </w:r>
      <w:r>
        <w:fldChar w:fldCharType="separate"/>
      </w:r>
      <w:r>
        <w:t>508</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_Toc430606875 \h </w:instrText>
      </w:r>
      <w:r>
        <w:fldChar w:fldCharType="separate"/>
      </w:r>
      <w:r>
        <w:t>508</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_Toc430606876 \h </w:instrText>
      </w:r>
      <w:r>
        <w:fldChar w:fldCharType="separate"/>
      </w:r>
      <w:r>
        <w:t>509</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_Toc430606877 \h </w:instrText>
      </w:r>
      <w:r>
        <w:fldChar w:fldCharType="separate"/>
      </w:r>
      <w:r>
        <w:t>509</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_Toc430606878 \h </w:instrText>
      </w:r>
      <w:r>
        <w:fldChar w:fldCharType="separate"/>
      </w:r>
      <w:r>
        <w:t>510</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_Toc430606879 \h </w:instrText>
      </w:r>
      <w:r>
        <w:fldChar w:fldCharType="separate"/>
      </w:r>
      <w:r>
        <w:t>510</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_Toc430606882 \h </w:instrText>
      </w:r>
      <w:r>
        <w:fldChar w:fldCharType="separate"/>
      </w:r>
      <w:r>
        <w:t>511</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_Toc430606884 \h </w:instrText>
      </w:r>
      <w:r>
        <w:fldChar w:fldCharType="separate"/>
      </w:r>
      <w:r>
        <w:t>512</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_Toc430606885 \h </w:instrText>
      </w:r>
      <w:r>
        <w:fldChar w:fldCharType="separate"/>
      </w:r>
      <w:r>
        <w:t>512</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_Toc430606886 \h </w:instrText>
      </w:r>
      <w:r>
        <w:fldChar w:fldCharType="separate"/>
      </w:r>
      <w:r>
        <w:t>514</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_Toc430606887 \h </w:instrText>
      </w:r>
      <w:r>
        <w:fldChar w:fldCharType="separate"/>
      </w:r>
      <w:r>
        <w:t>514</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_Toc430606888 \h </w:instrText>
      </w:r>
      <w:r>
        <w:fldChar w:fldCharType="separate"/>
      </w:r>
      <w:r>
        <w:t>514</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_Toc430606889 \h </w:instrText>
      </w:r>
      <w:r>
        <w:fldChar w:fldCharType="separate"/>
      </w:r>
      <w:r>
        <w:t>514</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_Toc430606890 \h </w:instrText>
      </w:r>
      <w:r>
        <w:fldChar w:fldCharType="separate"/>
      </w:r>
      <w:r>
        <w:t>515</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_Toc430606891 \h </w:instrText>
      </w:r>
      <w:r>
        <w:fldChar w:fldCharType="separate"/>
      </w:r>
      <w:r>
        <w:t>515</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_Toc430606893 \h </w:instrText>
      </w:r>
      <w:r>
        <w:fldChar w:fldCharType="separate"/>
      </w:r>
      <w:r>
        <w:t>516</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_Toc430606894 \h </w:instrText>
      </w:r>
      <w:r>
        <w:fldChar w:fldCharType="separate"/>
      </w:r>
      <w:r>
        <w:t>516</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_Toc430606896 \h </w:instrText>
      </w:r>
      <w:r>
        <w:fldChar w:fldCharType="separate"/>
      </w:r>
      <w:r>
        <w:t>518</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_Toc430606897 \h </w:instrText>
      </w:r>
      <w:r>
        <w:fldChar w:fldCharType="separate"/>
      </w:r>
      <w:r>
        <w:t>518</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_Toc430606898 \h </w:instrText>
      </w:r>
      <w:r>
        <w:fldChar w:fldCharType="separate"/>
      </w:r>
      <w:r>
        <w:t>519</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_Toc430606899 \h </w:instrText>
      </w:r>
      <w:r>
        <w:fldChar w:fldCharType="separate"/>
      </w:r>
      <w:r>
        <w:t>519</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_Toc430606900 \h </w:instrText>
      </w:r>
      <w:r>
        <w:fldChar w:fldCharType="separate"/>
      </w:r>
      <w:r>
        <w:t>520</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_Toc430606901 \h </w:instrText>
      </w:r>
      <w:r>
        <w:fldChar w:fldCharType="separate"/>
      </w:r>
      <w:r>
        <w:t>520</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_Toc430606902 \h </w:instrText>
      </w:r>
      <w:r>
        <w:fldChar w:fldCharType="separate"/>
      </w:r>
      <w:r>
        <w:t>520</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_Toc430606903 \h </w:instrText>
      </w:r>
      <w:r>
        <w:fldChar w:fldCharType="separate"/>
      </w:r>
      <w:r>
        <w:t>521</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_Toc430606905 \h </w:instrText>
      </w:r>
      <w:r>
        <w:fldChar w:fldCharType="separate"/>
      </w:r>
      <w:r>
        <w:t>522</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_Toc430606906 \h </w:instrText>
      </w:r>
      <w:r>
        <w:fldChar w:fldCharType="separate"/>
      </w:r>
      <w:r>
        <w:t>522</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_Toc430606907 \h </w:instrText>
      </w:r>
      <w:r>
        <w:fldChar w:fldCharType="separate"/>
      </w:r>
      <w:r>
        <w:t>522</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_Toc430606908 \h </w:instrText>
      </w:r>
      <w:r>
        <w:fldChar w:fldCharType="separate"/>
      </w:r>
      <w:r>
        <w:t>522</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_Toc430606909 \h </w:instrText>
      </w:r>
      <w:r>
        <w:fldChar w:fldCharType="separate"/>
      </w:r>
      <w:r>
        <w:t>523</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_Toc430606910 \h </w:instrText>
      </w:r>
      <w:r>
        <w:fldChar w:fldCharType="separate"/>
      </w:r>
      <w:r>
        <w:t>523</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_Toc430606912 \h </w:instrText>
      </w:r>
      <w:r>
        <w:fldChar w:fldCharType="separate"/>
      </w:r>
      <w:r>
        <w:t>524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_Toc430606913 \h </w:instrText>
      </w:r>
      <w:r>
        <w:fldChar w:fldCharType="separate"/>
      </w:r>
      <w:r>
        <w:t>524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_Toc430606914 \h </w:instrText>
      </w:r>
      <w:r>
        <w:fldChar w:fldCharType="separate"/>
      </w:r>
      <w:r>
        <w:t>525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_Toc430606915 \h </w:instrText>
      </w:r>
      <w:r>
        <w:fldChar w:fldCharType="separate"/>
      </w:r>
      <w:r>
        <w:t>525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_Toc430606916 \h </w:instrText>
      </w:r>
      <w:r>
        <w:fldChar w:fldCharType="separate"/>
      </w:r>
      <w:r>
        <w:t>525</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_Toc430606918 \h </w:instrText>
      </w:r>
      <w:r>
        <w:fldChar w:fldCharType="separate"/>
      </w:r>
      <w:r>
        <w:t>527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_Toc430606919 \h </w:instrText>
      </w:r>
      <w:r>
        <w:fldChar w:fldCharType="separate"/>
      </w:r>
      <w:r>
        <w:t>527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_Toc430606920 \h </w:instrText>
      </w:r>
      <w:r>
        <w:fldChar w:fldCharType="separate"/>
      </w:r>
      <w:r>
        <w:t>527</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_Toc430606922 \h </w:instrText>
      </w:r>
      <w:r>
        <w:fldChar w:fldCharType="separate"/>
      </w:r>
      <w:r>
        <w:t>528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_Toc430606923 \h </w:instrText>
      </w:r>
      <w:r>
        <w:fldChar w:fldCharType="separate"/>
      </w:r>
      <w:r>
        <w:t>528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_Toc430606924 \h </w:instrText>
      </w:r>
      <w:r>
        <w:fldChar w:fldCharType="separate"/>
      </w:r>
      <w:r>
        <w:t>528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_Toc430606925 \h </w:instrText>
      </w:r>
      <w:r>
        <w:fldChar w:fldCharType="separate"/>
      </w:r>
      <w:r>
        <w:t>529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_Toc430606926 \h </w:instrText>
      </w:r>
      <w:r>
        <w:fldChar w:fldCharType="separate"/>
      </w:r>
      <w:r>
        <w:t>529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_Toc430606927 \h </w:instrText>
      </w:r>
      <w:r>
        <w:fldChar w:fldCharType="separate"/>
      </w:r>
      <w:r>
        <w:t>530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_Toc430606928 \h </w:instrText>
      </w:r>
      <w:r>
        <w:fldChar w:fldCharType="separate"/>
      </w:r>
      <w:r>
        <w:t>530</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_Toc430606929 \h </w:instrText>
      </w:r>
      <w:r>
        <w:fldChar w:fldCharType="separate"/>
      </w:r>
      <w:r>
        <w:t>530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_Toc430606930 \h </w:instrText>
      </w:r>
      <w:r>
        <w:fldChar w:fldCharType="separate"/>
      </w:r>
      <w:r>
        <w:t>531</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_Toc430606932 \h </w:instrText>
      </w:r>
      <w:r>
        <w:fldChar w:fldCharType="separate"/>
      </w:r>
      <w:r>
        <w:t>532</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_Toc430606933 \h </w:instrText>
      </w:r>
      <w:r>
        <w:fldChar w:fldCharType="separate"/>
      </w:r>
      <w:r>
        <w:t>532</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_Toc430606934 \h </w:instrText>
      </w:r>
      <w:r>
        <w:fldChar w:fldCharType="separate"/>
      </w:r>
      <w:r>
        <w:t>532</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_Toc430606935 \h </w:instrText>
      </w:r>
      <w:r>
        <w:fldChar w:fldCharType="separate"/>
      </w:r>
      <w:r>
        <w:t>533</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_Toc430606936 \h </w:instrText>
      </w:r>
      <w:r>
        <w:fldChar w:fldCharType="separate"/>
      </w:r>
      <w:r>
        <w:t>534</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_Toc430606937 \h </w:instrText>
      </w:r>
      <w:r>
        <w:fldChar w:fldCharType="separate"/>
      </w:r>
      <w:r>
        <w:t>534</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_Toc430606938 \h </w:instrText>
      </w:r>
      <w:r>
        <w:fldChar w:fldCharType="separate"/>
      </w:r>
      <w:r>
        <w:t>535</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_Toc430606939 \h </w:instrText>
      </w:r>
      <w:r>
        <w:fldChar w:fldCharType="separate"/>
      </w:r>
      <w:r>
        <w:t>535</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_Toc430606941 \h </w:instrText>
      </w:r>
      <w:r>
        <w:fldChar w:fldCharType="separate"/>
      </w:r>
      <w:r>
        <w:t>537</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_Toc430606942 \h </w:instrText>
      </w:r>
      <w:r>
        <w:fldChar w:fldCharType="separate"/>
      </w:r>
      <w:r>
        <w:t>538</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_Toc430606943 \h </w:instrText>
      </w:r>
      <w:r>
        <w:fldChar w:fldCharType="separate"/>
      </w:r>
      <w:r>
        <w:t>539</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_Toc430606944 \h </w:instrText>
      </w:r>
      <w:r>
        <w:fldChar w:fldCharType="separate"/>
      </w:r>
      <w:r>
        <w:t>540</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_Toc430606945 \h </w:instrText>
      </w:r>
      <w:r>
        <w:fldChar w:fldCharType="separate"/>
      </w:r>
      <w:r>
        <w:t>541</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_Toc430606946 \h </w:instrText>
      </w:r>
      <w:r>
        <w:fldChar w:fldCharType="separate"/>
      </w:r>
      <w:r>
        <w:t>544</w:t>
      </w:r>
      <w:r>
        <w:fldChar w:fldCharType="end"/>
      </w:r>
    </w:p>
    <w:p>
      <w:pPr>
        <w:pStyle w:val="TOC8"/>
        <w:rPr>
          <w:rFonts w:asciiTheme="minorHAnsi" w:eastAsiaTheme="minorEastAsia" w:hAnsiTheme="minorHAnsi" w:cstheme="minorBidi"/>
          <w:szCs w:val="22"/>
        </w:rPr>
      </w:pPr>
      <w:r>
        <w:t>6.</w:t>
      </w:r>
      <w:r>
        <w:tab/>
        <w:t>Memorandum of appearance (O. 12 r. 2(2))</w:t>
      </w:r>
      <w:r>
        <w:tab/>
      </w:r>
      <w:r>
        <w:fldChar w:fldCharType="begin"/>
      </w:r>
      <w:r>
        <w:instrText xml:space="preserve"> PAGEREF _Toc430606947 \h </w:instrText>
      </w:r>
      <w:r>
        <w:fldChar w:fldCharType="separate"/>
      </w:r>
      <w:r>
        <w:t>545</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_Toc430606948 \h </w:instrText>
      </w:r>
      <w:r>
        <w:fldChar w:fldCharType="separate"/>
      </w:r>
      <w:r>
        <w:t>546</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_Toc430606949 \h </w:instrText>
      </w:r>
      <w:r>
        <w:fldChar w:fldCharType="separate"/>
      </w:r>
      <w:r>
        <w:t>547</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_Toc430606950 \h </w:instrText>
      </w:r>
      <w:r>
        <w:fldChar w:fldCharType="separate"/>
      </w:r>
      <w:r>
        <w:t>549</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_Toc430606951 \h </w:instrText>
      </w:r>
      <w:r>
        <w:fldChar w:fldCharType="separate"/>
      </w:r>
      <w:r>
        <w:t>550</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_Toc430606952 \h </w:instrText>
      </w:r>
      <w:r>
        <w:fldChar w:fldCharType="separate"/>
      </w:r>
      <w:r>
        <w:t>551</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_Toc430606953 \h </w:instrText>
      </w:r>
      <w:r>
        <w:fldChar w:fldCharType="separate"/>
      </w:r>
      <w:r>
        <w:t>554</w:t>
      </w:r>
      <w:r>
        <w:fldChar w:fldCharType="end"/>
      </w:r>
    </w:p>
    <w:p>
      <w:pPr>
        <w:pStyle w:val="TOC8"/>
        <w:rPr>
          <w:rFonts w:asciiTheme="minorHAnsi" w:eastAsiaTheme="minorEastAsia" w:hAnsiTheme="minorHAnsi" w:cstheme="minorBidi"/>
          <w:szCs w:val="22"/>
        </w:rPr>
      </w:pPr>
      <w:r>
        <w:t>19.</w:t>
      </w:r>
      <w:r>
        <w:tab/>
        <w:t>Request to set down cause for further consideration (O. 33 r. 13(3))</w:t>
      </w:r>
      <w:r>
        <w:tab/>
      </w:r>
      <w:r>
        <w:fldChar w:fldCharType="begin"/>
      </w:r>
      <w:r>
        <w:instrText xml:space="preserve"> PAGEREF _Toc430606954 \h </w:instrText>
      </w:r>
      <w:r>
        <w:fldChar w:fldCharType="separate"/>
      </w:r>
      <w:r>
        <w:t>555</w:t>
      </w:r>
      <w:r>
        <w:fldChar w:fldCharType="end"/>
      </w:r>
    </w:p>
    <w:p>
      <w:pPr>
        <w:pStyle w:val="TOC8"/>
        <w:rPr>
          <w:rFonts w:asciiTheme="minorHAnsi" w:eastAsiaTheme="minorEastAsia" w:hAnsiTheme="minorHAnsi" w:cstheme="minorBidi"/>
          <w:szCs w:val="22"/>
        </w:rPr>
      </w:pPr>
      <w:r>
        <w:t>20.</w:t>
      </w:r>
      <w:r>
        <w:tab/>
        <w:t>Notice that cause has been set down for further consideration (O. 33 r. 13(3))</w:t>
      </w:r>
      <w:r>
        <w:tab/>
      </w:r>
      <w:r>
        <w:fldChar w:fldCharType="begin"/>
      </w:r>
      <w:r>
        <w:instrText xml:space="preserve"> PAGEREF _Toc430606955 \h </w:instrText>
      </w:r>
      <w:r>
        <w:fldChar w:fldCharType="separate"/>
      </w:r>
      <w:r>
        <w:t>555</w:t>
      </w:r>
      <w:r>
        <w:fldChar w:fldCharType="end"/>
      </w:r>
    </w:p>
    <w:p>
      <w:pPr>
        <w:pStyle w:val="TOC8"/>
        <w:rPr>
          <w:rFonts w:asciiTheme="minorHAnsi" w:eastAsiaTheme="minorEastAsia" w:hAnsiTheme="minorHAnsi" w:cstheme="minorBidi"/>
          <w:szCs w:val="22"/>
        </w:rPr>
      </w:pPr>
      <w:r>
        <w:t>22.</w:t>
      </w:r>
      <w:r>
        <w:tab/>
        <w:t>Subpoena (O. 36B r. 3(1))</w:t>
      </w:r>
      <w:r>
        <w:tab/>
      </w:r>
      <w:r>
        <w:fldChar w:fldCharType="begin"/>
      </w:r>
      <w:r>
        <w:instrText xml:space="preserve"> PAGEREF _Toc430606956 \h </w:instrText>
      </w:r>
      <w:r>
        <w:fldChar w:fldCharType="separate"/>
      </w:r>
      <w:r>
        <w:t>556</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_Toc430606957 \h </w:instrText>
      </w:r>
      <w:r>
        <w:fldChar w:fldCharType="separate"/>
      </w:r>
      <w:r>
        <w:t>561</w:t>
      </w:r>
      <w:r>
        <w:fldChar w:fldCharType="end"/>
      </w:r>
    </w:p>
    <w:p>
      <w:pPr>
        <w:pStyle w:val="TOC8"/>
        <w:rPr>
          <w:rFonts w:asciiTheme="minorHAnsi" w:eastAsiaTheme="minorEastAsia" w:hAnsiTheme="minorHAnsi" w:cstheme="minorBidi"/>
          <w:szCs w:val="22"/>
        </w:rPr>
      </w:pPr>
      <w:r>
        <w:t>23.</w:t>
      </w:r>
      <w:r>
        <w:tab/>
        <w:t>Writ of subpoena for service in New Zealand (O. 36B r. 3(1))</w:t>
      </w:r>
      <w:r>
        <w:tab/>
      </w:r>
      <w:r>
        <w:fldChar w:fldCharType="begin"/>
      </w:r>
      <w:r>
        <w:instrText xml:space="preserve"> PAGEREF _Toc430606958 \h </w:instrText>
      </w:r>
      <w:r>
        <w:fldChar w:fldCharType="separate"/>
      </w:r>
      <w:r>
        <w:t>563</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_Toc430606959 \h </w:instrText>
      </w:r>
      <w:r>
        <w:fldChar w:fldCharType="separate"/>
      </w:r>
      <w:r>
        <w:t>564</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_Toc430606960 \h </w:instrText>
      </w:r>
      <w:r>
        <w:fldChar w:fldCharType="separate"/>
      </w:r>
      <w:r>
        <w:t>565</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_Toc430606961 \h </w:instrText>
      </w:r>
      <w:r>
        <w:fldChar w:fldCharType="separate"/>
      </w:r>
      <w:r>
        <w:t>567</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_Toc430606962 \h </w:instrText>
      </w:r>
      <w:r>
        <w:fldChar w:fldCharType="separate"/>
      </w:r>
      <w:r>
        <w:t>568</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_Toc430606963 \h </w:instrText>
      </w:r>
      <w:r>
        <w:fldChar w:fldCharType="separate"/>
      </w:r>
      <w:r>
        <w:t>569</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_Toc430606964 \h </w:instrText>
      </w:r>
      <w:r>
        <w:fldChar w:fldCharType="separate"/>
      </w:r>
      <w:r>
        <w:t>570</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_Toc430606965 \h </w:instrText>
      </w:r>
      <w:r>
        <w:fldChar w:fldCharType="separate"/>
      </w:r>
      <w:r>
        <w:t>570</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_Toc430606966 \h </w:instrText>
      </w:r>
      <w:r>
        <w:fldChar w:fldCharType="separate"/>
      </w:r>
      <w:r>
        <w:t>571</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_Toc430606967 \h </w:instrText>
      </w:r>
      <w:r>
        <w:fldChar w:fldCharType="separate"/>
      </w:r>
      <w:r>
        <w:t>571</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_Toc430606968 \h </w:instrText>
      </w:r>
      <w:r>
        <w:fldChar w:fldCharType="separate"/>
      </w:r>
      <w:r>
        <w:t>572</w:t>
      </w:r>
      <w:r>
        <w:fldChar w:fldCharType="end"/>
      </w:r>
    </w:p>
    <w:p>
      <w:pPr>
        <w:pStyle w:val="TOC8"/>
        <w:rPr>
          <w:rFonts w:asciiTheme="minorHAnsi" w:eastAsiaTheme="minorEastAsia" w:hAnsiTheme="minorHAnsi" w:cstheme="minorBidi"/>
          <w:szCs w:val="22"/>
        </w:rPr>
      </w:pPr>
      <w:r>
        <w:t>32.</w:t>
      </w:r>
      <w:r>
        <w:tab/>
        <w:t>Default judgment in action for liquidated demand (O. 13 r. 2; O. 22 r. 2; O. 42 r. 1)</w:t>
      </w:r>
      <w:r>
        <w:tab/>
      </w:r>
      <w:r>
        <w:fldChar w:fldCharType="begin"/>
      </w:r>
      <w:r>
        <w:instrText xml:space="preserve"> PAGEREF _Toc430606969 \h </w:instrText>
      </w:r>
      <w:r>
        <w:fldChar w:fldCharType="separate"/>
      </w:r>
      <w:r>
        <w:t>572</w:t>
      </w:r>
      <w:r>
        <w:fldChar w:fldCharType="end"/>
      </w:r>
    </w:p>
    <w:p>
      <w:pPr>
        <w:pStyle w:val="TOC8"/>
        <w:rPr>
          <w:rFonts w:asciiTheme="minorHAnsi" w:eastAsiaTheme="minorEastAsia" w:hAnsiTheme="minorHAnsi" w:cstheme="minorBidi"/>
          <w:szCs w:val="22"/>
        </w:rPr>
      </w:pPr>
      <w:r>
        <w:t>34.</w:t>
      </w:r>
      <w:r>
        <w:tab/>
        <w:t>Default judgment where demand unliquidated (O. 13 r. 7; O. 22 r. 3; O. 42 r. 1)</w:t>
      </w:r>
      <w:r>
        <w:tab/>
      </w:r>
      <w:r>
        <w:fldChar w:fldCharType="begin"/>
      </w:r>
      <w:r>
        <w:instrText xml:space="preserve"> PAGEREF _Toc430606970 \h </w:instrText>
      </w:r>
      <w:r>
        <w:fldChar w:fldCharType="separate"/>
      </w:r>
      <w:r>
        <w:t>573</w:t>
      </w:r>
      <w:r>
        <w:fldChar w:fldCharType="end"/>
      </w:r>
    </w:p>
    <w:p>
      <w:pPr>
        <w:pStyle w:val="TOC8"/>
        <w:rPr>
          <w:rFonts w:asciiTheme="minorHAnsi" w:eastAsiaTheme="minorEastAsia" w:hAnsiTheme="minorHAnsi" w:cstheme="minorBidi"/>
          <w:szCs w:val="22"/>
        </w:rPr>
      </w:pPr>
      <w:r>
        <w:t>35.</w:t>
      </w:r>
      <w:r>
        <w:tab/>
        <w:t>Default judgment in action relating to detention of goods (O. 13 r. 4; O. 22 r. 4; O. 42 r. 1)</w:t>
      </w:r>
      <w:r>
        <w:tab/>
      </w:r>
      <w:r>
        <w:fldChar w:fldCharType="begin"/>
      </w:r>
      <w:r>
        <w:instrText xml:space="preserve"> PAGEREF _Toc430606971 \h </w:instrText>
      </w:r>
      <w:r>
        <w:fldChar w:fldCharType="separate"/>
      </w:r>
      <w:r>
        <w:t>574</w:t>
      </w:r>
      <w:r>
        <w:fldChar w:fldCharType="end"/>
      </w:r>
    </w:p>
    <w:p>
      <w:pPr>
        <w:pStyle w:val="TOC8"/>
        <w:rPr>
          <w:rFonts w:asciiTheme="minorHAnsi" w:eastAsiaTheme="minorEastAsia" w:hAnsiTheme="minorHAnsi" w:cstheme="minorBidi"/>
          <w:szCs w:val="22"/>
        </w:rPr>
      </w:pPr>
      <w:r>
        <w:t>36.</w:t>
      </w:r>
      <w:r>
        <w:tab/>
        <w:t>Default judgment in action for possession of land (O. 13 r. 5; O. 22 r. 5; O. 42 r. 1)</w:t>
      </w:r>
      <w:r>
        <w:tab/>
      </w:r>
      <w:r>
        <w:fldChar w:fldCharType="begin"/>
      </w:r>
      <w:r>
        <w:instrText xml:space="preserve"> PAGEREF _Toc430606972 \h </w:instrText>
      </w:r>
      <w:r>
        <w:fldChar w:fldCharType="separate"/>
      </w:r>
      <w:r>
        <w:t>575</w:t>
      </w:r>
      <w:r>
        <w:fldChar w:fldCharType="end"/>
      </w:r>
    </w:p>
    <w:p>
      <w:pPr>
        <w:pStyle w:val="TOC8"/>
        <w:rPr>
          <w:rFonts w:asciiTheme="minorHAnsi" w:eastAsiaTheme="minorEastAsia" w:hAnsiTheme="minorHAnsi" w:cstheme="minorBidi"/>
          <w:szCs w:val="22"/>
        </w:rPr>
      </w:pPr>
      <w:r>
        <w:t>37.</w:t>
      </w:r>
      <w:r>
        <w:tab/>
        <w:t>Final judgment after assessment of damages etc. (O. 42 r. 1)</w:t>
      </w:r>
      <w:r>
        <w:tab/>
      </w:r>
      <w:r>
        <w:fldChar w:fldCharType="begin"/>
      </w:r>
      <w:r>
        <w:instrText xml:space="preserve"> PAGEREF _Toc430606973 \h </w:instrText>
      </w:r>
      <w:r>
        <w:fldChar w:fldCharType="separate"/>
      </w:r>
      <w:r>
        <w:t>575</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_Toc430606974 \h </w:instrText>
      </w:r>
      <w:r>
        <w:fldChar w:fldCharType="separate"/>
      </w:r>
      <w:r>
        <w:t>576</w:t>
      </w:r>
      <w:r>
        <w:fldChar w:fldCharType="end"/>
      </w:r>
    </w:p>
    <w:p>
      <w:pPr>
        <w:pStyle w:val="TOC8"/>
        <w:rPr>
          <w:rFonts w:asciiTheme="minorHAnsi" w:eastAsiaTheme="minorEastAsia" w:hAnsiTheme="minorHAnsi" w:cstheme="minorBidi"/>
          <w:szCs w:val="22"/>
        </w:rPr>
      </w:pPr>
      <w:r>
        <w:t>39.</w:t>
      </w:r>
      <w:r>
        <w:tab/>
        <w:t>Judgment after trial by judge without a jury (O. 42 r. 1)</w:t>
      </w:r>
      <w:r>
        <w:tab/>
      </w:r>
      <w:r>
        <w:fldChar w:fldCharType="begin"/>
      </w:r>
      <w:r>
        <w:instrText xml:space="preserve"> PAGEREF _Toc430606975 \h </w:instrText>
      </w:r>
      <w:r>
        <w:fldChar w:fldCharType="separate"/>
      </w:r>
      <w:r>
        <w:t>576</w:t>
      </w:r>
      <w:r>
        <w:fldChar w:fldCharType="end"/>
      </w:r>
    </w:p>
    <w:p>
      <w:pPr>
        <w:pStyle w:val="TOC8"/>
        <w:rPr>
          <w:rFonts w:asciiTheme="minorHAnsi" w:eastAsiaTheme="minorEastAsia" w:hAnsiTheme="minorHAnsi" w:cstheme="minorBidi"/>
          <w:szCs w:val="22"/>
        </w:rPr>
      </w:pPr>
      <w:r>
        <w:t>40.</w:t>
      </w:r>
      <w:r>
        <w:tab/>
        <w:t>Judgment after trial with a jury (O. 42 r. 1)</w:t>
      </w:r>
      <w:r>
        <w:tab/>
      </w:r>
      <w:r>
        <w:fldChar w:fldCharType="begin"/>
      </w:r>
      <w:r>
        <w:instrText xml:space="preserve"> PAGEREF _Toc430606976 \h </w:instrText>
      </w:r>
      <w:r>
        <w:fldChar w:fldCharType="separate"/>
      </w:r>
      <w:r>
        <w:t>577</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_Toc430606977 \h </w:instrText>
      </w:r>
      <w:r>
        <w:fldChar w:fldCharType="separate"/>
      </w:r>
      <w:r>
        <w:t>577</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_Toc430606978 \h </w:instrText>
      </w:r>
      <w:r>
        <w:fldChar w:fldCharType="separate"/>
      </w:r>
      <w:r>
        <w:t>578</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_Toc430606979 \h </w:instrText>
      </w:r>
      <w:r>
        <w:fldChar w:fldCharType="separate"/>
      </w:r>
      <w:r>
        <w:t>578</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_Toc430606980 \h </w:instrText>
      </w:r>
      <w:r>
        <w:fldChar w:fldCharType="separate"/>
      </w:r>
      <w:r>
        <w:t>579</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_Toc430606981 \h </w:instrText>
      </w:r>
      <w:r>
        <w:fldChar w:fldCharType="separate"/>
      </w:r>
      <w:r>
        <w:t>579</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_Toc430606982 \h </w:instrText>
      </w:r>
      <w:r>
        <w:fldChar w:fldCharType="separate"/>
      </w:r>
      <w:r>
        <w:t>580</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_Toc430606983 \h </w:instrText>
      </w:r>
      <w:r>
        <w:fldChar w:fldCharType="separate"/>
      </w:r>
      <w:r>
        <w:t>581</w:t>
      </w:r>
      <w:r>
        <w:fldChar w:fldCharType="end"/>
      </w:r>
    </w:p>
    <w:p>
      <w:pPr>
        <w:pStyle w:val="TOC8"/>
        <w:rPr>
          <w:rFonts w:asciiTheme="minorHAnsi" w:eastAsiaTheme="minorEastAsia" w:hAnsiTheme="minorHAnsi" w:cstheme="minorBidi"/>
          <w:szCs w:val="22"/>
        </w:rPr>
      </w:pPr>
      <w:r>
        <w:t>63.</w:t>
      </w:r>
      <w:r>
        <w:tab/>
        <w:t>Receiver’s recognisance (O. 51 r. 3(3))</w:t>
      </w:r>
      <w:r>
        <w:tab/>
      </w:r>
      <w:r>
        <w:fldChar w:fldCharType="begin"/>
      </w:r>
      <w:r>
        <w:instrText xml:space="preserve"> PAGEREF _Toc430606984 \h </w:instrText>
      </w:r>
      <w:r>
        <w:fldChar w:fldCharType="separate"/>
      </w:r>
      <w:r>
        <w:t>582</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_Toc430606985 \h </w:instrText>
      </w:r>
      <w:r>
        <w:fldChar w:fldCharType="separate"/>
      </w:r>
      <w:r>
        <w:t>583</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_Toc430606986 \h </w:instrText>
      </w:r>
      <w:r>
        <w:fldChar w:fldCharType="separate"/>
      </w:r>
      <w:r>
        <w:t>584</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_Toc430606987 \h </w:instrText>
      </w:r>
      <w:r>
        <w:fldChar w:fldCharType="separate"/>
      </w:r>
      <w:r>
        <w:t>584</w:t>
      </w:r>
      <w:r>
        <w:fldChar w:fldCharType="end"/>
      </w:r>
    </w:p>
    <w:p>
      <w:pPr>
        <w:pStyle w:val="TOC8"/>
        <w:rPr>
          <w:rFonts w:asciiTheme="minorHAnsi" w:eastAsiaTheme="minorEastAsia" w:hAnsiTheme="minorHAnsi" w:cstheme="minorBidi"/>
          <w:szCs w:val="22"/>
        </w:rPr>
      </w:pPr>
      <w:r>
        <w:t>67A.</w:t>
      </w:r>
      <w:r>
        <w:tab/>
        <w:t>Application for judicial review (O. 56 r. 2)</w:t>
      </w:r>
      <w:r>
        <w:tab/>
      </w:r>
      <w:r>
        <w:fldChar w:fldCharType="begin"/>
      </w:r>
      <w:r>
        <w:instrText xml:space="preserve"> PAGEREF _Toc430606988 \h </w:instrText>
      </w:r>
      <w:r>
        <w:fldChar w:fldCharType="separate"/>
      </w:r>
      <w:r>
        <w:t>585</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_Toc430606989 \h </w:instrText>
      </w:r>
      <w:r>
        <w:fldChar w:fldCharType="separate"/>
      </w:r>
      <w:r>
        <w:t>586</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_Toc430606990 \h </w:instrText>
      </w:r>
      <w:r>
        <w:fldChar w:fldCharType="separate"/>
      </w:r>
      <w:r>
        <w:t>586</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_Toc430606991 \h </w:instrText>
      </w:r>
      <w:r>
        <w:fldChar w:fldCharType="separate"/>
      </w:r>
      <w:r>
        <w:t>587</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_Toc430606992 \h </w:instrText>
      </w:r>
      <w:r>
        <w:fldChar w:fldCharType="separate"/>
      </w:r>
      <w:r>
        <w:t>587</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_Toc430606993 \h </w:instrText>
      </w:r>
      <w:r>
        <w:fldChar w:fldCharType="separate"/>
      </w:r>
      <w:r>
        <w:t>588</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_Toc430606994 \h </w:instrText>
      </w:r>
      <w:r>
        <w:fldChar w:fldCharType="separate"/>
      </w:r>
      <w:r>
        <w:t>589</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_Toc430606995 \h </w:instrText>
      </w:r>
      <w:r>
        <w:fldChar w:fldCharType="separate"/>
      </w:r>
      <w:r>
        <w:t>590</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_Toc430606996 \h </w:instrText>
      </w:r>
      <w:r>
        <w:fldChar w:fldCharType="separate"/>
      </w:r>
      <w:r>
        <w:t>590</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_Toc430606997 \h </w:instrText>
      </w:r>
      <w:r>
        <w:fldChar w:fldCharType="separate"/>
      </w:r>
      <w:r>
        <w:t>591</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_Toc430606998 \h </w:instrText>
      </w:r>
      <w:r>
        <w:fldChar w:fldCharType="separate"/>
      </w:r>
      <w:r>
        <w:t>591</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_Toc430606999 \h </w:instrText>
      </w:r>
      <w:r>
        <w:fldChar w:fldCharType="separate"/>
      </w:r>
      <w:r>
        <w:t>592</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_Toc430607000 \h </w:instrText>
      </w:r>
      <w:r>
        <w:fldChar w:fldCharType="separate"/>
      </w:r>
      <w:r>
        <w:t>592</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_Toc430607001 \h </w:instrText>
      </w:r>
      <w:r>
        <w:fldChar w:fldCharType="separate"/>
      </w:r>
      <w:r>
        <w:t>593</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_Toc430607002 \h </w:instrText>
      </w:r>
      <w:r>
        <w:fldChar w:fldCharType="separate"/>
      </w:r>
      <w:r>
        <w:t>594</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_Toc430607003 \h </w:instrText>
      </w:r>
      <w:r>
        <w:fldChar w:fldCharType="separate"/>
      </w:r>
      <w:r>
        <w:t>595</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_Toc430607004 \h </w:instrText>
      </w:r>
      <w:r>
        <w:fldChar w:fldCharType="separate"/>
      </w:r>
      <w:r>
        <w:t>596</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_Toc430607005 \h </w:instrText>
      </w:r>
      <w:r>
        <w:fldChar w:fldCharType="separate"/>
      </w:r>
      <w:r>
        <w:t>597</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_Toc430607006 \h </w:instrText>
      </w:r>
      <w:r>
        <w:fldChar w:fldCharType="separate"/>
      </w:r>
      <w:r>
        <w:t>597</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_Toc430607007 \h </w:instrText>
      </w:r>
      <w:r>
        <w:fldChar w:fldCharType="separate"/>
      </w:r>
      <w:r>
        <w:t>598</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_Toc430607008 \h </w:instrText>
      </w:r>
      <w:r>
        <w:fldChar w:fldCharType="separate"/>
      </w:r>
      <w:r>
        <w:t>598</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_Toc430607009 \h </w:instrText>
      </w:r>
      <w:r>
        <w:fldChar w:fldCharType="separate"/>
      </w:r>
      <w:r>
        <w:t>599</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_Toc430607010 \h </w:instrText>
      </w:r>
      <w:r>
        <w:fldChar w:fldCharType="separate"/>
      </w:r>
      <w:r>
        <w:t>600</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_Toc430607011 \h </w:instrText>
      </w:r>
      <w:r>
        <w:fldChar w:fldCharType="separate"/>
      </w:r>
      <w:r>
        <w:t>600</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_Toc430607012 \h </w:instrText>
      </w:r>
      <w:r>
        <w:fldChar w:fldCharType="separate"/>
      </w:r>
      <w:r>
        <w:t>601</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_Toc430607013 \h </w:instrText>
      </w:r>
      <w:r>
        <w:fldChar w:fldCharType="separate"/>
      </w:r>
      <w:r>
        <w:t>602</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_Toc430607014 \h </w:instrText>
      </w:r>
      <w:r>
        <w:fldChar w:fldCharType="separate"/>
      </w:r>
      <w:r>
        <w:t>602</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_Toc430607015 \h </w:instrText>
      </w:r>
      <w:r>
        <w:fldChar w:fldCharType="separate"/>
      </w:r>
      <w:r>
        <w:t>603</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_Toc430607016 \h </w:instrText>
      </w:r>
      <w:r>
        <w:fldChar w:fldCharType="separate"/>
      </w:r>
      <w:r>
        <w:t>604</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_Toc430607017 \h </w:instrText>
      </w:r>
      <w:r>
        <w:fldChar w:fldCharType="separate"/>
      </w:r>
      <w:r>
        <w:t>605</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_Toc430607018 \h </w:instrText>
      </w:r>
      <w:r>
        <w:fldChar w:fldCharType="separate"/>
      </w:r>
      <w:r>
        <w:t>607</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_Toc430607019 \h </w:instrText>
      </w:r>
      <w:r>
        <w:fldChar w:fldCharType="separate"/>
      </w:r>
      <w:r>
        <w:t>608</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_Toc430607022 \h </w:instrText>
      </w:r>
      <w:r>
        <w:fldChar w:fldCharType="separate"/>
      </w:r>
      <w:r>
        <w:t>613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4" w:name="_Toc406683925"/>
      <w:bookmarkStart w:id="5" w:name="_Toc406685176"/>
      <w:bookmarkStart w:id="6" w:name="_Toc406684018"/>
      <w:bookmarkStart w:id="7" w:name="_Toc417304026"/>
      <w:bookmarkStart w:id="8" w:name="_Toc417655682"/>
      <w:bookmarkStart w:id="9" w:name="_Toc429140307"/>
      <w:bookmarkStart w:id="10" w:name="_Toc430334590"/>
      <w:bookmarkStart w:id="11" w:name="_Toc430605773"/>
      <w:r>
        <w:rPr>
          <w:rStyle w:val="CharPartNo"/>
        </w:rPr>
        <w:t>Order 1</w:t>
      </w:r>
      <w:r>
        <w:t> — </w:t>
      </w:r>
      <w:r>
        <w:rPr>
          <w:rStyle w:val="CharPartText"/>
        </w:rPr>
        <w:t>Application, elimination of delay and forms</w:t>
      </w:r>
      <w:bookmarkEnd w:id="4"/>
      <w:bookmarkEnd w:id="5"/>
      <w:bookmarkEnd w:id="6"/>
      <w:bookmarkEnd w:id="7"/>
      <w:bookmarkEnd w:id="8"/>
      <w:bookmarkEnd w:id="9"/>
      <w:bookmarkEnd w:id="10"/>
      <w:bookmarkEnd w:id="11"/>
    </w:p>
    <w:p>
      <w:pPr>
        <w:pStyle w:val="Footnoteheading"/>
        <w:ind w:left="890"/>
        <w:rPr>
          <w:snapToGrid w:val="0"/>
        </w:rPr>
      </w:pPr>
      <w:r>
        <w:rPr>
          <w:snapToGrid w:val="0"/>
        </w:rPr>
        <w:tab/>
        <w:t>[Heading inserted in Gazette 26 Mar 1993 p. 1840.]</w:t>
      </w:r>
    </w:p>
    <w:p>
      <w:pPr>
        <w:pStyle w:val="Heading5"/>
        <w:rPr>
          <w:snapToGrid w:val="0"/>
        </w:rPr>
      </w:pPr>
      <w:bookmarkStart w:id="12" w:name="_Toc406684019"/>
      <w:bookmarkStart w:id="13" w:name="_Toc430605774"/>
      <w:r>
        <w:rPr>
          <w:rStyle w:val="CharSectno"/>
        </w:rPr>
        <w:t>1</w:t>
      </w:r>
      <w:r>
        <w:rPr>
          <w:snapToGrid w:val="0"/>
        </w:rPr>
        <w:t>.</w:t>
      </w:r>
      <w:r>
        <w:rPr>
          <w:snapToGrid w:val="0"/>
        </w:rPr>
        <w:tab/>
        <w:t>Short title</w:t>
      </w:r>
      <w:bookmarkEnd w:id="12"/>
      <w:bookmarkEnd w:id="13"/>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4" w:name="_Toc406684020"/>
      <w:bookmarkStart w:id="15" w:name="_Toc430605775"/>
      <w:r>
        <w:rPr>
          <w:rStyle w:val="CharSectno"/>
        </w:rPr>
        <w:t>2</w:t>
      </w:r>
      <w:r>
        <w:rPr>
          <w:snapToGrid w:val="0"/>
        </w:rPr>
        <w:t>.</w:t>
      </w:r>
      <w:r>
        <w:rPr>
          <w:snapToGrid w:val="0"/>
        </w:rPr>
        <w:tab/>
        <w:t>Commencement and saving</w:t>
      </w:r>
      <w:bookmarkEnd w:id="14"/>
      <w:bookmarkEnd w:id="15"/>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6" w:name="_Toc406684021"/>
      <w:bookmarkStart w:id="17" w:name="_Toc430605776"/>
      <w:r>
        <w:rPr>
          <w:rStyle w:val="CharSectno"/>
        </w:rPr>
        <w:t>3</w:t>
      </w:r>
      <w:r>
        <w:rPr>
          <w:snapToGrid w:val="0"/>
        </w:rPr>
        <w:t>.</w:t>
      </w:r>
      <w:r>
        <w:rPr>
          <w:snapToGrid w:val="0"/>
        </w:rPr>
        <w:tab/>
        <w:t>Certain proceedings excluded</w:t>
      </w:r>
      <w:bookmarkEnd w:id="16"/>
      <w:bookmarkEnd w:id="17"/>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8" w:name="_Toc406684022"/>
      <w:bookmarkStart w:id="19" w:name="_Toc430605777"/>
      <w:r>
        <w:rPr>
          <w:rStyle w:val="CharSectno"/>
        </w:rPr>
        <w:t>3A</w:t>
      </w:r>
      <w:r>
        <w:rPr>
          <w:snapToGrid w:val="0"/>
        </w:rPr>
        <w:t>.</w:t>
      </w:r>
      <w:r>
        <w:rPr>
          <w:snapToGrid w:val="0"/>
        </w:rPr>
        <w:tab/>
        <w:t>Inherent powers not affected</w:t>
      </w:r>
      <w:bookmarkEnd w:id="18"/>
      <w:bookmarkEnd w:id="19"/>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20" w:name="_Toc406684024"/>
      <w:bookmarkStart w:id="21" w:name="_Toc430605778"/>
      <w:r>
        <w:rPr>
          <w:rStyle w:val="CharSectno"/>
        </w:rPr>
        <w:t>4</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22" w:name="_Toc406684025"/>
      <w:bookmarkStart w:id="23" w:name="_Toc430605779"/>
      <w:r>
        <w:rPr>
          <w:rStyle w:val="CharSectno"/>
        </w:rPr>
        <w:t>4A</w:t>
      </w:r>
      <w:r>
        <w:rPr>
          <w:snapToGrid w:val="0"/>
        </w:rPr>
        <w:t>.</w:t>
      </w:r>
      <w:r>
        <w:rPr>
          <w:snapToGrid w:val="0"/>
        </w:rPr>
        <w:tab/>
        <w:t>Delays, elimination of</w:t>
      </w:r>
      <w:bookmarkEnd w:id="22"/>
      <w:bookmarkEnd w:id="23"/>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4" w:name="_Toc406684026"/>
      <w:bookmarkStart w:id="25" w:name="_Toc430605780"/>
      <w:r>
        <w:rPr>
          <w:rStyle w:val="CharSectno"/>
        </w:rPr>
        <w:t>4B</w:t>
      </w:r>
      <w:r>
        <w:rPr>
          <w:snapToGrid w:val="0"/>
        </w:rPr>
        <w:t>.</w:t>
      </w:r>
      <w:r>
        <w:rPr>
          <w:snapToGrid w:val="0"/>
        </w:rPr>
        <w:tab/>
        <w:t>Case flow management, use and objects of</w:t>
      </w:r>
      <w:bookmarkEnd w:id="24"/>
      <w:bookmarkEnd w:id="25"/>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6" w:name="_Toc406684028"/>
      <w:bookmarkStart w:id="27" w:name="_Toc430605781"/>
      <w:r>
        <w:rPr>
          <w:rStyle w:val="CharSectno"/>
        </w:rPr>
        <w:t>4C</w:t>
      </w:r>
      <w:r>
        <w:rPr>
          <w:snapToGrid w:val="0"/>
        </w:rPr>
        <w:t>.</w:t>
      </w:r>
      <w:r>
        <w:rPr>
          <w:snapToGrid w:val="0"/>
        </w:rPr>
        <w:tab/>
        <w:t>Parties to notify settlement</w:t>
      </w:r>
      <w:bookmarkEnd w:id="26"/>
      <w:bookmarkEnd w:id="27"/>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8" w:name="_Toc406684029"/>
      <w:bookmarkStart w:id="29" w:name="_Toc430605782"/>
      <w:r>
        <w:rPr>
          <w:rStyle w:val="CharSectno"/>
        </w:rPr>
        <w:t>6</w:t>
      </w:r>
      <w:r>
        <w:rPr>
          <w:snapToGrid w:val="0"/>
        </w:rPr>
        <w:t>.</w:t>
      </w:r>
      <w:r>
        <w:rPr>
          <w:snapToGrid w:val="0"/>
        </w:rPr>
        <w:tab/>
        <w:t>Forms</w:t>
      </w:r>
      <w:bookmarkEnd w:id="28"/>
      <w:bookmarkEnd w:id="29"/>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30" w:name="_Toc406684030"/>
      <w:bookmarkStart w:id="31" w:name="_Toc430605783"/>
      <w:r>
        <w:rPr>
          <w:rStyle w:val="CharSectno"/>
        </w:rPr>
        <w:t>7</w:t>
      </w:r>
      <w:r>
        <w:t>.</w:t>
      </w:r>
      <w:r>
        <w:tab/>
        <w:t>Court fees</w:t>
      </w:r>
      <w:bookmarkEnd w:id="30"/>
      <w:bookmarkEnd w:id="31"/>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32" w:name="_Toc406683936"/>
      <w:bookmarkStart w:id="33" w:name="_Toc406685187"/>
      <w:bookmarkStart w:id="34" w:name="_Toc406684031"/>
      <w:bookmarkStart w:id="35" w:name="_Toc417304037"/>
      <w:bookmarkStart w:id="36" w:name="_Toc417655693"/>
      <w:bookmarkStart w:id="37" w:name="_Toc429140318"/>
      <w:bookmarkStart w:id="38" w:name="_Toc430334601"/>
      <w:bookmarkStart w:id="39" w:name="_Toc430605784"/>
      <w:r>
        <w:rPr>
          <w:rStyle w:val="CharPartNo"/>
        </w:rPr>
        <w:t>Order 2</w:t>
      </w:r>
      <w:r>
        <w:t> — </w:t>
      </w:r>
      <w:r>
        <w:rPr>
          <w:rStyle w:val="CharPartText"/>
        </w:rPr>
        <w:t>Effect of non</w:t>
      </w:r>
      <w:r>
        <w:rPr>
          <w:rStyle w:val="CharPartText"/>
        </w:rPr>
        <w:noBreakHyphen/>
        <w:t>compliance</w:t>
      </w:r>
      <w:bookmarkEnd w:id="32"/>
      <w:bookmarkEnd w:id="33"/>
      <w:bookmarkEnd w:id="34"/>
      <w:bookmarkEnd w:id="35"/>
      <w:bookmarkEnd w:id="36"/>
      <w:bookmarkEnd w:id="37"/>
      <w:bookmarkEnd w:id="38"/>
      <w:bookmarkEnd w:id="39"/>
    </w:p>
    <w:p>
      <w:pPr>
        <w:pStyle w:val="Heading5"/>
        <w:rPr>
          <w:snapToGrid w:val="0"/>
        </w:rPr>
      </w:pPr>
      <w:bookmarkStart w:id="40" w:name="_Toc406684032"/>
      <w:bookmarkStart w:id="41" w:name="_Toc430605785"/>
      <w:r>
        <w:rPr>
          <w:rStyle w:val="CharSectno"/>
        </w:rPr>
        <w:t>1</w:t>
      </w:r>
      <w:r>
        <w:rPr>
          <w:snapToGrid w:val="0"/>
        </w:rPr>
        <w:t>.</w:t>
      </w:r>
      <w:r>
        <w:rPr>
          <w:snapToGrid w:val="0"/>
        </w:rPr>
        <w:tab/>
        <w:t>Non</w:t>
      </w:r>
      <w:r>
        <w:rPr>
          <w:snapToGrid w:val="0"/>
        </w:rPr>
        <w:noBreakHyphen/>
        <w:t>compliance with rules</w:t>
      </w:r>
      <w:bookmarkEnd w:id="40"/>
      <w:bookmarkEnd w:id="4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42" w:name="_Toc406684034"/>
      <w:bookmarkStart w:id="43" w:name="_Toc430605786"/>
      <w:r>
        <w:rPr>
          <w:rStyle w:val="CharSectno"/>
        </w:rPr>
        <w:t>2</w:t>
      </w:r>
      <w:r>
        <w:rPr>
          <w:snapToGrid w:val="0"/>
        </w:rPr>
        <w:t>.</w:t>
      </w:r>
      <w:r>
        <w:rPr>
          <w:snapToGrid w:val="0"/>
        </w:rPr>
        <w:tab/>
        <w:t>Application to set aside for irregularity</w:t>
      </w:r>
      <w:bookmarkEnd w:id="42"/>
      <w:bookmarkEnd w:id="43"/>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4" w:name="_Toc406683939"/>
      <w:bookmarkStart w:id="45" w:name="_Toc406685190"/>
      <w:bookmarkStart w:id="46" w:name="_Toc406684035"/>
      <w:bookmarkStart w:id="47" w:name="_Toc417304040"/>
      <w:bookmarkStart w:id="48" w:name="_Toc417655696"/>
      <w:bookmarkStart w:id="49" w:name="_Toc429140321"/>
      <w:bookmarkStart w:id="50" w:name="_Toc430334604"/>
      <w:bookmarkStart w:id="51" w:name="_Toc430605787"/>
      <w:r>
        <w:rPr>
          <w:rStyle w:val="CharPartNo"/>
        </w:rPr>
        <w:t>Order 3</w:t>
      </w:r>
      <w:r>
        <w:t> — </w:t>
      </w:r>
      <w:r>
        <w:rPr>
          <w:rStyle w:val="CharPartText"/>
        </w:rPr>
        <w:t>Time</w:t>
      </w:r>
      <w:bookmarkEnd w:id="44"/>
      <w:bookmarkEnd w:id="45"/>
      <w:bookmarkEnd w:id="46"/>
      <w:bookmarkEnd w:id="47"/>
      <w:bookmarkEnd w:id="48"/>
      <w:bookmarkEnd w:id="49"/>
      <w:bookmarkEnd w:id="50"/>
      <w:bookmarkEnd w:id="51"/>
    </w:p>
    <w:p>
      <w:pPr>
        <w:pStyle w:val="Heading5"/>
        <w:tabs>
          <w:tab w:val="left" w:pos="1440"/>
          <w:tab w:val="left" w:pos="2160"/>
          <w:tab w:val="left" w:pos="2880"/>
          <w:tab w:val="left" w:pos="3600"/>
          <w:tab w:val="left" w:pos="4320"/>
          <w:tab w:val="left" w:pos="4877"/>
        </w:tabs>
        <w:rPr>
          <w:snapToGrid w:val="0"/>
        </w:rPr>
      </w:pPr>
      <w:bookmarkStart w:id="52" w:name="_Toc406684036"/>
      <w:bookmarkStart w:id="53" w:name="_Toc430605788"/>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52"/>
      <w:bookmarkEnd w:id="53"/>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54" w:name="_Toc406684037"/>
      <w:bookmarkStart w:id="55" w:name="_Toc430605789"/>
      <w:r>
        <w:rPr>
          <w:rStyle w:val="CharSectno"/>
        </w:rPr>
        <w:t>2</w:t>
      </w:r>
      <w:r>
        <w:rPr>
          <w:snapToGrid w:val="0"/>
        </w:rPr>
        <w:t>.</w:t>
      </w:r>
      <w:r>
        <w:rPr>
          <w:snapToGrid w:val="0"/>
        </w:rPr>
        <w:tab/>
        <w:t>Reckoning periods of time</w:t>
      </w:r>
      <w:bookmarkEnd w:id="54"/>
      <w:bookmarkEnd w:id="55"/>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56" w:name="_Toc406684038"/>
      <w:bookmarkStart w:id="57" w:name="_Toc430605790"/>
      <w:r>
        <w:rPr>
          <w:rStyle w:val="CharSectno"/>
        </w:rPr>
        <w:t>3</w:t>
      </w:r>
      <w:r>
        <w:rPr>
          <w:snapToGrid w:val="0"/>
        </w:rPr>
        <w:t>.</w:t>
      </w:r>
      <w:r>
        <w:rPr>
          <w:snapToGrid w:val="0"/>
        </w:rPr>
        <w:tab/>
        <w:t>Period between 24 Dec and 15 Jan excluded when computing time</w:t>
      </w:r>
      <w:bookmarkEnd w:id="56"/>
      <w:bookmarkEnd w:id="57"/>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58" w:name="_Toc406684039"/>
      <w:bookmarkStart w:id="59" w:name="_Toc430605791"/>
      <w:r>
        <w:rPr>
          <w:rStyle w:val="CharSectno"/>
        </w:rPr>
        <w:t>4</w:t>
      </w:r>
      <w:r>
        <w:rPr>
          <w:snapToGrid w:val="0"/>
        </w:rPr>
        <w:t>.</w:t>
      </w:r>
      <w:r>
        <w:rPr>
          <w:snapToGrid w:val="0"/>
        </w:rPr>
        <w:tab/>
        <w:t>Time expiring on day Central Office closed, effect of</w:t>
      </w:r>
      <w:bookmarkEnd w:id="58"/>
      <w:bookmarkEnd w:id="59"/>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60" w:name="_Toc406684040"/>
      <w:bookmarkStart w:id="61" w:name="_Toc430605792"/>
      <w:r>
        <w:rPr>
          <w:rStyle w:val="CharSectno"/>
        </w:rPr>
        <w:t>5</w:t>
      </w:r>
      <w:r>
        <w:rPr>
          <w:snapToGrid w:val="0"/>
        </w:rPr>
        <w:t>.</w:t>
      </w:r>
      <w:r>
        <w:rPr>
          <w:snapToGrid w:val="0"/>
        </w:rPr>
        <w:tab/>
        <w:t>Extending and abridging time</w:t>
      </w:r>
      <w:bookmarkEnd w:id="60"/>
      <w:bookmarkEnd w:id="61"/>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62" w:name="_Toc406684041"/>
      <w:bookmarkStart w:id="63" w:name="_Toc430605793"/>
      <w:r>
        <w:rPr>
          <w:rStyle w:val="CharSectno"/>
        </w:rPr>
        <w:t>6</w:t>
      </w:r>
      <w:r>
        <w:rPr>
          <w:snapToGrid w:val="0"/>
        </w:rPr>
        <w:t>.</w:t>
      </w:r>
      <w:r>
        <w:rPr>
          <w:snapToGrid w:val="0"/>
        </w:rPr>
        <w:tab/>
        <w:t>Extension of time where security ordered</w:t>
      </w:r>
      <w:bookmarkEnd w:id="62"/>
      <w:bookmarkEnd w:id="63"/>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64" w:name="_Toc406684042"/>
      <w:bookmarkStart w:id="65" w:name="_Toc430605794"/>
      <w:r>
        <w:rPr>
          <w:rStyle w:val="CharSectno"/>
        </w:rPr>
        <w:t>7</w:t>
      </w:r>
      <w:r>
        <w:rPr>
          <w:snapToGrid w:val="0"/>
        </w:rPr>
        <w:t>.</w:t>
      </w:r>
      <w:r>
        <w:rPr>
          <w:snapToGrid w:val="0"/>
        </w:rPr>
        <w:tab/>
        <w:t>Notice of intention to proceed after year’s delay</w:t>
      </w:r>
      <w:bookmarkEnd w:id="64"/>
      <w:bookmarkEnd w:id="65"/>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66" w:name="_Toc406683947"/>
      <w:bookmarkStart w:id="67" w:name="_Toc406685198"/>
      <w:bookmarkStart w:id="68" w:name="_Toc406684043"/>
      <w:bookmarkStart w:id="69" w:name="_Toc417304048"/>
      <w:bookmarkStart w:id="70" w:name="_Toc417655704"/>
      <w:bookmarkStart w:id="71" w:name="_Toc429140329"/>
      <w:bookmarkStart w:id="72" w:name="_Toc430334612"/>
      <w:bookmarkStart w:id="73" w:name="_Toc430605795"/>
      <w:r>
        <w:rPr>
          <w:rStyle w:val="CharPartNo"/>
        </w:rPr>
        <w:t>Order 4A</w:t>
      </w:r>
      <w:r>
        <w:rPr>
          <w:b w:val="0"/>
        </w:rPr>
        <w:t> </w:t>
      </w:r>
      <w:r>
        <w:t>—</w:t>
      </w:r>
      <w:r>
        <w:rPr>
          <w:b w:val="0"/>
        </w:rPr>
        <w:t> </w:t>
      </w:r>
      <w:r>
        <w:rPr>
          <w:rStyle w:val="CharPartText"/>
        </w:rPr>
        <w:t>Case management</w:t>
      </w:r>
      <w:bookmarkEnd w:id="66"/>
      <w:bookmarkEnd w:id="67"/>
      <w:bookmarkEnd w:id="68"/>
      <w:bookmarkEnd w:id="69"/>
      <w:bookmarkEnd w:id="70"/>
      <w:bookmarkEnd w:id="71"/>
      <w:bookmarkEnd w:id="72"/>
      <w:bookmarkEnd w:id="73"/>
    </w:p>
    <w:p>
      <w:pPr>
        <w:pStyle w:val="Footnoteheading"/>
      </w:pPr>
      <w:r>
        <w:tab/>
        <w:t>[Heading inserted in Gazette 28 Jul 2010 p. 3441.]</w:t>
      </w:r>
    </w:p>
    <w:p>
      <w:pPr>
        <w:pStyle w:val="Heading3"/>
      </w:pPr>
      <w:bookmarkStart w:id="74" w:name="_Toc406683948"/>
      <w:bookmarkStart w:id="75" w:name="_Toc406685199"/>
      <w:bookmarkStart w:id="76" w:name="_Toc406684045"/>
      <w:bookmarkStart w:id="77" w:name="_Toc417304049"/>
      <w:bookmarkStart w:id="78" w:name="_Toc417655705"/>
      <w:bookmarkStart w:id="79" w:name="_Toc429140330"/>
      <w:bookmarkStart w:id="80" w:name="_Toc430334613"/>
      <w:bookmarkStart w:id="81" w:name="_Toc430605796"/>
      <w:r>
        <w:rPr>
          <w:rStyle w:val="CharDivNo"/>
        </w:rPr>
        <w:t>Division 1</w:t>
      </w:r>
      <w:r>
        <w:t> — </w:t>
      </w:r>
      <w:r>
        <w:rPr>
          <w:rStyle w:val="CharDivText"/>
        </w:rPr>
        <w:t>Preliminary matters</w:t>
      </w:r>
      <w:bookmarkEnd w:id="74"/>
      <w:bookmarkEnd w:id="75"/>
      <w:bookmarkEnd w:id="76"/>
      <w:bookmarkEnd w:id="77"/>
      <w:bookmarkEnd w:id="78"/>
      <w:bookmarkEnd w:id="79"/>
      <w:bookmarkEnd w:id="80"/>
      <w:bookmarkEnd w:id="81"/>
    </w:p>
    <w:p>
      <w:pPr>
        <w:pStyle w:val="Footnoteheading"/>
      </w:pPr>
      <w:r>
        <w:tab/>
        <w:t>[Heading inserted in Gazette 28 Jul 2010 p. 3441.]</w:t>
      </w:r>
    </w:p>
    <w:p>
      <w:pPr>
        <w:pStyle w:val="Heading5"/>
      </w:pPr>
      <w:bookmarkStart w:id="82" w:name="_Toc406684046"/>
      <w:bookmarkStart w:id="83" w:name="_Toc430605797"/>
      <w:r>
        <w:rPr>
          <w:rStyle w:val="CharSectno"/>
        </w:rPr>
        <w:t>1</w:t>
      </w:r>
      <w:r>
        <w:t>.</w:t>
      </w:r>
      <w:r>
        <w:tab/>
        <w:t>Terms used</w:t>
      </w:r>
      <w:bookmarkEnd w:id="82"/>
      <w:bookmarkEnd w:id="83"/>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84" w:name="_Toc406684047"/>
      <w:bookmarkStart w:id="85" w:name="_Toc430605798"/>
      <w:r>
        <w:rPr>
          <w:rStyle w:val="CharSectno"/>
        </w:rPr>
        <w:t>2</w:t>
      </w:r>
      <w:r>
        <w:t>.</w:t>
      </w:r>
      <w:r>
        <w:tab/>
        <w:t>Term used: case management direction</w:t>
      </w:r>
      <w:bookmarkEnd w:id="84"/>
      <w:bookmarkEnd w:id="85"/>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86" w:name="_Toc406684048"/>
      <w:bookmarkStart w:id="87" w:name="_Toc430605799"/>
      <w:r>
        <w:rPr>
          <w:rStyle w:val="CharSectno"/>
        </w:rPr>
        <w:t>3</w:t>
      </w:r>
      <w:r>
        <w:t>.</w:t>
      </w:r>
      <w:r>
        <w:tab/>
        <w:t>Term used: enforcement order</w:t>
      </w:r>
      <w:bookmarkEnd w:id="86"/>
      <w:bookmarkEnd w:id="87"/>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88" w:name="_Toc406684049"/>
      <w:bookmarkStart w:id="89" w:name="_Toc430605800"/>
      <w:r>
        <w:rPr>
          <w:rStyle w:val="CharSectno"/>
        </w:rPr>
        <w:t>4</w:t>
      </w:r>
      <w:r>
        <w:t>.</w:t>
      </w:r>
      <w:r>
        <w:tab/>
        <w:t>Inconsistencies with other rules</w:t>
      </w:r>
      <w:bookmarkEnd w:id="88"/>
      <w:bookmarkEnd w:id="89"/>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90" w:name="_Toc406683953"/>
      <w:bookmarkStart w:id="91" w:name="_Toc406685204"/>
      <w:bookmarkStart w:id="92" w:name="_Toc406684050"/>
      <w:bookmarkStart w:id="93" w:name="_Toc417304054"/>
      <w:bookmarkStart w:id="94" w:name="_Toc417655710"/>
      <w:bookmarkStart w:id="95" w:name="_Toc429140335"/>
      <w:bookmarkStart w:id="96" w:name="_Toc430334618"/>
      <w:bookmarkStart w:id="97" w:name="_Toc430605801"/>
      <w:r>
        <w:rPr>
          <w:rStyle w:val="CharDivNo"/>
        </w:rPr>
        <w:t>Division 2</w:t>
      </w:r>
      <w:r>
        <w:t> — </w:t>
      </w:r>
      <w:r>
        <w:rPr>
          <w:rStyle w:val="CharDivText"/>
        </w:rPr>
        <w:t>Provisions applicable to all cases</w:t>
      </w:r>
      <w:bookmarkEnd w:id="90"/>
      <w:bookmarkEnd w:id="91"/>
      <w:bookmarkEnd w:id="92"/>
      <w:bookmarkEnd w:id="93"/>
      <w:bookmarkEnd w:id="94"/>
      <w:bookmarkEnd w:id="95"/>
      <w:bookmarkEnd w:id="96"/>
      <w:bookmarkEnd w:id="97"/>
    </w:p>
    <w:p>
      <w:pPr>
        <w:pStyle w:val="Footnoteheading"/>
      </w:pPr>
      <w:r>
        <w:tab/>
        <w:t>[Heading inserted in Gazette 28 Jul 2010 p. 3446.]</w:t>
      </w:r>
    </w:p>
    <w:p>
      <w:pPr>
        <w:pStyle w:val="Heading5"/>
      </w:pPr>
      <w:bookmarkStart w:id="98" w:name="_Toc406684053"/>
      <w:bookmarkStart w:id="99" w:name="_Toc430605802"/>
      <w:r>
        <w:rPr>
          <w:rStyle w:val="CharSectno"/>
        </w:rPr>
        <w:t>5</w:t>
      </w:r>
      <w:r>
        <w:t>.</w:t>
      </w:r>
      <w:r>
        <w:tab/>
        <w:t>Court may review a case at any time</w:t>
      </w:r>
      <w:bookmarkEnd w:id="98"/>
      <w:bookmarkEnd w:id="99"/>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100" w:name="_Toc406684054"/>
      <w:bookmarkStart w:id="101" w:name="_Toc430605803"/>
      <w:r>
        <w:rPr>
          <w:rStyle w:val="CharSectno"/>
        </w:rPr>
        <w:t>6</w:t>
      </w:r>
      <w:r>
        <w:t>.</w:t>
      </w:r>
      <w:r>
        <w:tab/>
        <w:t>Timetables</w:t>
      </w:r>
      <w:bookmarkEnd w:id="100"/>
      <w:bookmarkEnd w:id="101"/>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102" w:name="_Toc406684056"/>
      <w:bookmarkStart w:id="103" w:name="_Toc430605804"/>
      <w:r>
        <w:rPr>
          <w:rStyle w:val="CharSectno"/>
        </w:rPr>
        <w:t>7</w:t>
      </w:r>
      <w:r>
        <w:t>.</w:t>
      </w:r>
      <w:r>
        <w:tab/>
        <w:t>Who has to attend conferences</w:t>
      </w:r>
      <w:bookmarkEnd w:id="102"/>
      <w:bookmarkEnd w:id="103"/>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104" w:name="_Toc406684057"/>
      <w:bookmarkStart w:id="105" w:name="_Toc430605805"/>
      <w:r>
        <w:rPr>
          <w:rStyle w:val="CharSectno"/>
        </w:rPr>
        <w:t>8</w:t>
      </w:r>
      <w:r>
        <w:t>.</w:t>
      </w:r>
      <w:r>
        <w:tab/>
        <w:t>Conferences of parties with mediator</w:t>
      </w:r>
      <w:bookmarkEnd w:id="104"/>
      <w:bookmarkEnd w:id="105"/>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06" w:name="_Toc406684058"/>
      <w:bookmarkStart w:id="107" w:name="_Toc430605806"/>
      <w:r>
        <w:rPr>
          <w:rStyle w:val="CharSectno"/>
        </w:rPr>
        <w:t>9</w:t>
      </w:r>
      <w:r>
        <w:t>.</w:t>
      </w:r>
      <w:r>
        <w:tab/>
        <w:t>Referees</w:t>
      </w:r>
      <w:bookmarkEnd w:id="106"/>
      <w:bookmarkEnd w:id="107"/>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08" w:name="_Toc406683959"/>
      <w:bookmarkStart w:id="109" w:name="_Toc406685210"/>
      <w:bookmarkStart w:id="110" w:name="_Toc406684059"/>
      <w:bookmarkStart w:id="111" w:name="_Toc417304060"/>
      <w:bookmarkStart w:id="112" w:name="_Toc417655716"/>
      <w:bookmarkStart w:id="113" w:name="_Toc429140341"/>
      <w:bookmarkStart w:id="114" w:name="_Toc430334624"/>
      <w:bookmarkStart w:id="115" w:name="_Toc430605807"/>
      <w:r>
        <w:rPr>
          <w:rStyle w:val="CharDivNo"/>
        </w:rPr>
        <w:t>Division 3</w:t>
      </w:r>
      <w:r>
        <w:t> — </w:t>
      </w:r>
      <w:r>
        <w:rPr>
          <w:rStyle w:val="CharDivText"/>
        </w:rPr>
        <w:t>Cases on the CMC List</w:t>
      </w:r>
      <w:bookmarkEnd w:id="108"/>
      <w:bookmarkEnd w:id="109"/>
      <w:bookmarkEnd w:id="110"/>
      <w:bookmarkEnd w:id="111"/>
      <w:bookmarkEnd w:id="112"/>
      <w:bookmarkEnd w:id="113"/>
      <w:bookmarkEnd w:id="114"/>
      <w:bookmarkEnd w:id="115"/>
    </w:p>
    <w:p>
      <w:pPr>
        <w:pStyle w:val="Footnoteheading"/>
      </w:pPr>
      <w:r>
        <w:tab/>
        <w:t>[Heading inserted in Gazette 28 Jul 2010 p. 3451.]</w:t>
      </w:r>
    </w:p>
    <w:p>
      <w:pPr>
        <w:pStyle w:val="Heading5"/>
      </w:pPr>
      <w:bookmarkStart w:id="116" w:name="_Toc406684060"/>
      <w:bookmarkStart w:id="117" w:name="_Toc430605808"/>
      <w:r>
        <w:rPr>
          <w:rStyle w:val="CharSectno"/>
        </w:rPr>
        <w:t>10</w:t>
      </w:r>
      <w:r>
        <w:t>.</w:t>
      </w:r>
      <w:r>
        <w:tab/>
        <w:t>Application of this Division</w:t>
      </w:r>
      <w:bookmarkEnd w:id="116"/>
      <w:bookmarkEnd w:id="117"/>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18" w:name="_Toc406684061"/>
      <w:bookmarkStart w:id="119" w:name="_Toc430605809"/>
      <w:r>
        <w:rPr>
          <w:rStyle w:val="CharSectno"/>
        </w:rPr>
        <w:t>11</w:t>
      </w:r>
      <w:r>
        <w:t>.</w:t>
      </w:r>
      <w:r>
        <w:tab/>
        <w:t>Cases on CMC List</w:t>
      </w:r>
      <w:bookmarkEnd w:id="118"/>
      <w:bookmarkEnd w:id="119"/>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120" w:name="_Toc406684063"/>
      <w:bookmarkStart w:id="121" w:name="_Toc430605810"/>
      <w:r>
        <w:rPr>
          <w:rStyle w:val="CharSectno"/>
        </w:rPr>
        <w:t>12</w:t>
      </w:r>
      <w:r>
        <w:t>.</w:t>
      </w:r>
      <w:r>
        <w:tab/>
        <w:t>Headings to documents</w:t>
      </w:r>
      <w:bookmarkEnd w:id="120"/>
      <w:bookmarkEnd w:id="121"/>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122" w:name="_Toc406684064"/>
      <w:bookmarkStart w:id="123" w:name="_Toc430605811"/>
      <w:r>
        <w:rPr>
          <w:rStyle w:val="CharSectno"/>
        </w:rPr>
        <w:t>13</w:t>
      </w:r>
      <w:r>
        <w:t>.</w:t>
      </w:r>
      <w:r>
        <w:tab/>
        <w:t>CMC List judge may order case to be on or taken off CMC List</w:t>
      </w:r>
      <w:bookmarkEnd w:id="122"/>
      <w:bookmarkEnd w:id="123"/>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124" w:name="_Toc406684065"/>
      <w:bookmarkStart w:id="125" w:name="_Toc430605812"/>
      <w:r>
        <w:rPr>
          <w:rStyle w:val="CharSectno"/>
        </w:rPr>
        <w:t>14</w:t>
      </w:r>
      <w:r>
        <w:t>.</w:t>
      </w:r>
      <w:r>
        <w:tab/>
        <w:t>Asking for case to be put on CMC List</w:t>
      </w:r>
      <w:bookmarkEnd w:id="124"/>
      <w:bookmarkEnd w:id="125"/>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26" w:name="_Toc406684066"/>
      <w:bookmarkStart w:id="127" w:name="_Toc430605813"/>
      <w:r>
        <w:rPr>
          <w:rStyle w:val="CharSectno"/>
        </w:rPr>
        <w:t>15</w:t>
      </w:r>
      <w:r>
        <w:t>.</w:t>
      </w:r>
      <w:r>
        <w:tab/>
        <w:t>Interlocutory hearings</w:t>
      </w:r>
      <w:bookmarkEnd w:id="126"/>
      <w:bookmarkEnd w:id="127"/>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28" w:name="_Toc406683966"/>
      <w:bookmarkStart w:id="129" w:name="_Toc406685217"/>
      <w:bookmarkStart w:id="130" w:name="_Toc406684068"/>
      <w:bookmarkStart w:id="131" w:name="_Toc417304067"/>
      <w:bookmarkStart w:id="132" w:name="_Toc417655723"/>
      <w:bookmarkStart w:id="133" w:name="_Toc429140348"/>
      <w:bookmarkStart w:id="134" w:name="_Toc430334631"/>
      <w:bookmarkStart w:id="135" w:name="_Toc430605814"/>
      <w:r>
        <w:rPr>
          <w:rStyle w:val="CharDivNo"/>
        </w:rPr>
        <w:t>Division 4</w:t>
      </w:r>
      <w:r>
        <w:t> — </w:t>
      </w:r>
      <w:r>
        <w:rPr>
          <w:rStyle w:val="CharDivText"/>
        </w:rPr>
        <w:t>Cases not on the CMC List</w:t>
      </w:r>
      <w:bookmarkEnd w:id="128"/>
      <w:bookmarkEnd w:id="129"/>
      <w:bookmarkEnd w:id="130"/>
      <w:bookmarkEnd w:id="131"/>
      <w:bookmarkEnd w:id="132"/>
      <w:bookmarkEnd w:id="133"/>
      <w:bookmarkEnd w:id="134"/>
      <w:bookmarkEnd w:id="135"/>
    </w:p>
    <w:p>
      <w:pPr>
        <w:pStyle w:val="Footnoteheading"/>
      </w:pPr>
      <w:r>
        <w:tab/>
        <w:t>[Heading inserted in Gazette 28 Jul 2010 p. 3453.]</w:t>
      </w:r>
    </w:p>
    <w:p>
      <w:pPr>
        <w:pStyle w:val="Heading5"/>
      </w:pPr>
      <w:bookmarkStart w:id="136" w:name="_Toc406684069"/>
      <w:bookmarkStart w:id="137" w:name="_Toc430605815"/>
      <w:r>
        <w:rPr>
          <w:rStyle w:val="CharSectno"/>
        </w:rPr>
        <w:t>16</w:t>
      </w:r>
      <w:r>
        <w:t>.</w:t>
      </w:r>
      <w:r>
        <w:tab/>
        <w:t>Application of this Division</w:t>
      </w:r>
      <w:bookmarkEnd w:id="136"/>
      <w:bookmarkEnd w:id="137"/>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38" w:name="_Toc406684070"/>
      <w:bookmarkStart w:id="139" w:name="_Toc430605816"/>
      <w:r>
        <w:rPr>
          <w:rStyle w:val="CharSectno"/>
        </w:rPr>
        <w:t>17</w:t>
      </w:r>
      <w:r>
        <w:t>.</w:t>
      </w:r>
      <w:r>
        <w:tab/>
        <w:t>Requesting interlocutory orders and case management directions</w:t>
      </w:r>
      <w:bookmarkEnd w:id="138"/>
      <w:bookmarkEnd w:id="139"/>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40" w:name="_Toc406684071"/>
      <w:bookmarkStart w:id="141" w:name="_Toc430605817"/>
      <w:r>
        <w:rPr>
          <w:rStyle w:val="CharSectno"/>
        </w:rPr>
        <w:t>18</w:t>
      </w:r>
      <w:r>
        <w:t>.</w:t>
      </w:r>
      <w:r>
        <w:tab/>
        <w:t>Status conference</w:t>
      </w:r>
      <w:bookmarkEnd w:id="140"/>
      <w:bookmarkEnd w:id="141"/>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42" w:name="_Toc406684073"/>
      <w:bookmarkStart w:id="143" w:name="_Toc430605818"/>
      <w:r>
        <w:rPr>
          <w:rStyle w:val="CharSectno"/>
        </w:rPr>
        <w:t>19</w:t>
      </w:r>
      <w:r>
        <w:t>.</w:t>
      </w:r>
      <w:r>
        <w:tab/>
        <w:t>Case evaluation conference</w:t>
      </w:r>
      <w:bookmarkEnd w:id="142"/>
      <w:bookmarkEnd w:id="143"/>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44" w:name="_Toc406684074"/>
      <w:bookmarkStart w:id="145" w:name="_Toc430605819"/>
      <w:r>
        <w:rPr>
          <w:rStyle w:val="CharSectno"/>
        </w:rPr>
        <w:t>20</w:t>
      </w:r>
      <w:r>
        <w:t>.</w:t>
      </w:r>
      <w:r>
        <w:tab/>
        <w:t>Listing conference</w:t>
      </w:r>
      <w:bookmarkEnd w:id="144"/>
      <w:bookmarkEnd w:id="145"/>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46" w:name="_Toc406683972"/>
      <w:bookmarkStart w:id="147" w:name="_Toc406685223"/>
      <w:bookmarkStart w:id="148" w:name="_Toc406684075"/>
      <w:bookmarkStart w:id="149" w:name="_Toc417304073"/>
      <w:bookmarkStart w:id="150" w:name="_Toc417655729"/>
      <w:bookmarkStart w:id="151" w:name="_Toc429140354"/>
      <w:bookmarkStart w:id="152" w:name="_Toc430334637"/>
      <w:bookmarkStart w:id="153" w:name="_Toc430605820"/>
      <w:r>
        <w:rPr>
          <w:rStyle w:val="CharDivNo"/>
        </w:rPr>
        <w:t>Division 5</w:t>
      </w:r>
      <w:r>
        <w:t> — </w:t>
      </w:r>
      <w:r>
        <w:rPr>
          <w:rStyle w:val="CharDivText"/>
        </w:rPr>
        <w:t>Inactive Cases List</w:t>
      </w:r>
      <w:bookmarkEnd w:id="146"/>
      <w:bookmarkEnd w:id="147"/>
      <w:bookmarkEnd w:id="148"/>
      <w:bookmarkEnd w:id="149"/>
      <w:bookmarkEnd w:id="150"/>
      <w:bookmarkEnd w:id="151"/>
      <w:bookmarkEnd w:id="152"/>
      <w:bookmarkEnd w:id="153"/>
    </w:p>
    <w:p>
      <w:pPr>
        <w:pStyle w:val="Footnoteheading"/>
      </w:pPr>
      <w:r>
        <w:tab/>
        <w:t>[Heading inserted in Gazette 28 Jul 2010 p. 3459.]</w:t>
      </w:r>
    </w:p>
    <w:p>
      <w:pPr>
        <w:pStyle w:val="Heading5"/>
      </w:pPr>
      <w:bookmarkStart w:id="154" w:name="_Toc406684076"/>
      <w:bookmarkStart w:id="155" w:name="_Toc430605821"/>
      <w:r>
        <w:rPr>
          <w:rStyle w:val="CharSectno"/>
        </w:rPr>
        <w:t>21</w:t>
      </w:r>
      <w:r>
        <w:t>.</w:t>
      </w:r>
      <w:r>
        <w:tab/>
        <w:t>Term used: Inactive Cases List</w:t>
      </w:r>
      <w:bookmarkEnd w:id="154"/>
      <w:bookmarkEnd w:id="155"/>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56" w:name="_Toc406684077"/>
      <w:bookmarkStart w:id="157" w:name="_Toc430605822"/>
      <w:r>
        <w:rPr>
          <w:rStyle w:val="CharSectno"/>
        </w:rPr>
        <w:t>22</w:t>
      </w:r>
      <w:r>
        <w:t>.</w:t>
      </w:r>
      <w:r>
        <w:tab/>
        <w:t>Case manager may issue summons to show cause</w:t>
      </w:r>
      <w:bookmarkEnd w:id="156"/>
      <w:bookmarkEnd w:id="157"/>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58" w:name="_Toc406684078"/>
      <w:bookmarkStart w:id="159" w:name="_Toc430605823"/>
      <w:r>
        <w:rPr>
          <w:rStyle w:val="CharSectno"/>
        </w:rPr>
        <w:t>23</w:t>
      </w:r>
      <w:r>
        <w:t>.</w:t>
      </w:r>
      <w:r>
        <w:tab/>
        <w:t>Springing order that case be put on Inactive Cases List</w:t>
      </w:r>
      <w:bookmarkEnd w:id="158"/>
      <w:bookmarkEnd w:id="159"/>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60" w:name="_Toc406684079"/>
      <w:bookmarkStart w:id="161" w:name="_Toc430605824"/>
      <w:r>
        <w:rPr>
          <w:rStyle w:val="CharSectno"/>
        </w:rPr>
        <w:t>24</w:t>
      </w:r>
      <w:r>
        <w:t>.</w:t>
      </w:r>
      <w:r>
        <w:tab/>
        <w:t>Cases inactive for 12 months deemed inactive</w:t>
      </w:r>
      <w:bookmarkEnd w:id="160"/>
      <w:bookmarkEnd w:id="161"/>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62" w:name="_Toc406684080"/>
      <w:bookmarkStart w:id="163" w:name="_Toc430605825"/>
      <w:r>
        <w:rPr>
          <w:rStyle w:val="CharSectno"/>
        </w:rPr>
        <w:t>25</w:t>
      </w:r>
      <w:r>
        <w:t>.</w:t>
      </w:r>
      <w:r>
        <w:tab/>
        <w:t>Parties to be notified of case being on Inactive Cases List and to advise clients</w:t>
      </w:r>
      <w:bookmarkEnd w:id="162"/>
      <w:bookmarkEnd w:id="163"/>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64" w:name="_Toc406684081"/>
      <w:bookmarkStart w:id="165" w:name="_Toc430605826"/>
      <w:r>
        <w:rPr>
          <w:rStyle w:val="CharSectno"/>
        </w:rPr>
        <w:t>26</w:t>
      </w:r>
      <w:r>
        <w:t>.</w:t>
      </w:r>
      <w:r>
        <w:tab/>
        <w:t>Consequences of case being on Inactive Cases List</w:t>
      </w:r>
      <w:bookmarkEnd w:id="164"/>
      <w:bookmarkEnd w:id="165"/>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66" w:name="_Toc406684082"/>
      <w:bookmarkStart w:id="167" w:name="_Toc430605827"/>
      <w:r>
        <w:rPr>
          <w:rStyle w:val="CharSectno"/>
        </w:rPr>
        <w:t>27</w:t>
      </w:r>
      <w:r>
        <w:t>.</w:t>
      </w:r>
      <w:r>
        <w:tab/>
        <w:t>Removing cases from Inactive Cases List</w:t>
      </w:r>
      <w:bookmarkEnd w:id="166"/>
      <w:bookmarkEnd w:id="167"/>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68" w:name="_Toc406684084"/>
      <w:bookmarkStart w:id="169" w:name="_Toc430605828"/>
      <w:r>
        <w:rPr>
          <w:rStyle w:val="CharSectno"/>
        </w:rPr>
        <w:t>28</w:t>
      </w:r>
      <w:r>
        <w:t>.</w:t>
      </w:r>
      <w:r>
        <w:tab/>
        <w:t>Certain inactive cases to be taken to have been dismissed</w:t>
      </w:r>
      <w:bookmarkEnd w:id="168"/>
      <w:bookmarkEnd w:id="169"/>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70" w:name="_Toc406683981"/>
      <w:bookmarkStart w:id="171" w:name="_Toc406685232"/>
      <w:bookmarkStart w:id="172" w:name="_Toc406684085"/>
      <w:bookmarkStart w:id="173" w:name="_Toc417304082"/>
      <w:bookmarkStart w:id="174" w:name="_Toc417655738"/>
      <w:bookmarkStart w:id="175" w:name="_Toc429140363"/>
      <w:bookmarkStart w:id="176" w:name="_Toc430334646"/>
      <w:bookmarkStart w:id="177" w:name="_Toc430605829"/>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70"/>
      <w:bookmarkEnd w:id="171"/>
      <w:bookmarkEnd w:id="172"/>
      <w:bookmarkEnd w:id="173"/>
      <w:bookmarkEnd w:id="174"/>
      <w:bookmarkEnd w:id="175"/>
      <w:bookmarkEnd w:id="176"/>
      <w:bookmarkEnd w:id="177"/>
    </w:p>
    <w:p>
      <w:pPr>
        <w:pStyle w:val="Heading5"/>
        <w:rPr>
          <w:snapToGrid w:val="0"/>
        </w:rPr>
      </w:pPr>
      <w:bookmarkStart w:id="178" w:name="_Toc406684086"/>
      <w:bookmarkStart w:id="179" w:name="_Toc430605830"/>
      <w:r>
        <w:rPr>
          <w:rStyle w:val="CharSectno"/>
        </w:rPr>
        <w:t>1</w:t>
      </w:r>
      <w:r>
        <w:rPr>
          <w:snapToGrid w:val="0"/>
        </w:rPr>
        <w:t>.</w:t>
      </w:r>
      <w:r>
        <w:rPr>
          <w:snapToGrid w:val="0"/>
        </w:rPr>
        <w:tab/>
        <w:t>Commencing civil proceedings</w:t>
      </w:r>
      <w:bookmarkEnd w:id="178"/>
      <w:bookmarkEnd w:id="17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80" w:name="_Toc406684087"/>
      <w:bookmarkStart w:id="181" w:name="_Toc430605831"/>
      <w:r>
        <w:rPr>
          <w:rStyle w:val="CharSectno"/>
        </w:rPr>
        <w:t>2</w:t>
      </w:r>
      <w:r>
        <w:t>.</w:t>
      </w:r>
      <w:r>
        <w:tab/>
        <w:t>Applications in pending proceedings</w:t>
      </w:r>
      <w:bookmarkEnd w:id="180"/>
      <w:bookmarkEnd w:id="18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82" w:name="_Toc406684088"/>
      <w:bookmarkStart w:id="183" w:name="_Toc430605832"/>
      <w:r>
        <w:rPr>
          <w:rStyle w:val="CharSectno"/>
        </w:rPr>
        <w:t>3</w:t>
      </w:r>
      <w:r>
        <w:rPr>
          <w:snapToGrid w:val="0"/>
        </w:rPr>
        <w:t>.</w:t>
      </w:r>
      <w:r>
        <w:rPr>
          <w:snapToGrid w:val="0"/>
        </w:rPr>
        <w:tab/>
        <w:t>Individual may act in person or by solicitor; body corporate must act by solicitor</w:t>
      </w:r>
      <w:bookmarkEnd w:id="182"/>
      <w:bookmarkEnd w:id="18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84" w:name="_Toc406683985"/>
      <w:bookmarkStart w:id="185" w:name="_Toc406685236"/>
      <w:bookmarkStart w:id="186" w:name="_Toc406684089"/>
      <w:bookmarkStart w:id="187" w:name="_Toc417304086"/>
      <w:bookmarkStart w:id="188" w:name="_Toc417655742"/>
      <w:bookmarkStart w:id="189" w:name="_Toc429140367"/>
      <w:bookmarkStart w:id="190" w:name="_Toc430334650"/>
      <w:bookmarkStart w:id="191" w:name="_Toc430605833"/>
      <w:r>
        <w:rPr>
          <w:rStyle w:val="CharPartNo"/>
        </w:rPr>
        <w:t>Order 5</w:t>
      </w:r>
      <w:r>
        <w:t> — </w:t>
      </w:r>
      <w:r>
        <w:rPr>
          <w:rStyle w:val="CharPartText"/>
        </w:rPr>
        <w:t>Writs of summons</w:t>
      </w:r>
      <w:bookmarkEnd w:id="184"/>
      <w:bookmarkEnd w:id="185"/>
      <w:bookmarkEnd w:id="186"/>
      <w:bookmarkEnd w:id="187"/>
      <w:bookmarkEnd w:id="188"/>
      <w:bookmarkEnd w:id="189"/>
      <w:bookmarkEnd w:id="190"/>
      <w:bookmarkEnd w:id="191"/>
    </w:p>
    <w:p>
      <w:pPr>
        <w:pStyle w:val="Heading5"/>
        <w:rPr>
          <w:snapToGrid w:val="0"/>
        </w:rPr>
      </w:pPr>
      <w:bookmarkStart w:id="192" w:name="_Toc406684090"/>
      <w:bookmarkStart w:id="193" w:name="_Toc430605834"/>
      <w:r>
        <w:rPr>
          <w:rStyle w:val="CharSectno"/>
        </w:rPr>
        <w:t>1</w:t>
      </w:r>
      <w:r>
        <w:rPr>
          <w:snapToGrid w:val="0"/>
        </w:rPr>
        <w:t>.</w:t>
      </w:r>
      <w:r>
        <w:rPr>
          <w:snapToGrid w:val="0"/>
        </w:rPr>
        <w:tab/>
        <w:t>Form of writ</w:t>
      </w:r>
      <w:bookmarkEnd w:id="192"/>
      <w:bookmarkEnd w:id="193"/>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94" w:name="_Toc406684091"/>
      <w:bookmarkStart w:id="195" w:name="_Toc430605835"/>
      <w:r>
        <w:rPr>
          <w:rStyle w:val="CharSectno"/>
        </w:rPr>
        <w:t>2</w:t>
      </w:r>
      <w:r>
        <w:t>.</w:t>
      </w:r>
      <w:r>
        <w:tab/>
        <w:t>Writ for service outside WA, form of</w:t>
      </w:r>
      <w:bookmarkEnd w:id="194"/>
      <w:bookmarkEnd w:id="195"/>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96" w:name="_Toc406684092"/>
      <w:bookmarkStart w:id="197" w:name="_Toc430605836"/>
      <w:r>
        <w:rPr>
          <w:rStyle w:val="CharSectno"/>
        </w:rPr>
        <w:t>3</w:t>
      </w:r>
      <w:r>
        <w:rPr>
          <w:snapToGrid w:val="0"/>
        </w:rPr>
        <w:t>.</w:t>
      </w:r>
      <w:r>
        <w:rPr>
          <w:snapToGrid w:val="0"/>
        </w:rPr>
        <w:tab/>
        <w:t>Place of trial to be shown</w:t>
      </w:r>
      <w:bookmarkEnd w:id="196"/>
      <w:bookmarkEnd w:id="197"/>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98" w:name="_Toc406684093"/>
      <w:bookmarkStart w:id="199" w:name="_Toc430605837"/>
      <w:r>
        <w:rPr>
          <w:rStyle w:val="CharSectno"/>
        </w:rPr>
        <w:t>4</w:t>
      </w:r>
      <w:r>
        <w:rPr>
          <w:snapToGrid w:val="0"/>
        </w:rPr>
        <w:t>.</w:t>
      </w:r>
      <w:r>
        <w:rPr>
          <w:snapToGrid w:val="0"/>
        </w:rPr>
        <w:tab/>
        <w:t>Place of issue</w:t>
      </w:r>
      <w:bookmarkEnd w:id="198"/>
      <w:bookmarkEnd w:id="199"/>
      <w:r>
        <w:rPr>
          <w:snapToGrid w:val="0"/>
        </w:rPr>
        <w:t xml:space="preserve"> </w:t>
      </w:r>
    </w:p>
    <w:p>
      <w:pPr>
        <w:pStyle w:val="Subsection"/>
      </w:pPr>
      <w:r>
        <w:tab/>
      </w:r>
      <w:r>
        <w:tab/>
        <w:t>Every writ shall be issued out of the Central Office.</w:t>
      </w:r>
    </w:p>
    <w:p>
      <w:pPr>
        <w:pStyle w:val="Heading5"/>
        <w:rPr>
          <w:snapToGrid w:val="0"/>
        </w:rPr>
      </w:pPr>
      <w:bookmarkStart w:id="200" w:name="_Toc406684095"/>
      <w:bookmarkStart w:id="201" w:name="_Toc430605838"/>
      <w:r>
        <w:rPr>
          <w:rStyle w:val="CharSectno"/>
        </w:rPr>
        <w:t>5</w:t>
      </w:r>
      <w:r>
        <w:rPr>
          <w:snapToGrid w:val="0"/>
        </w:rPr>
        <w:t>.</w:t>
      </w:r>
      <w:r>
        <w:rPr>
          <w:snapToGrid w:val="0"/>
        </w:rPr>
        <w:tab/>
        <w:t>Preparation of writ</w:t>
      </w:r>
      <w:bookmarkEnd w:id="200"/>
      <w:bookmarkEnd w:id="201"/>
    </w:p>
    <w:p>
      <w:pPr>
        <w:pStyle w:val="Subsection"/>
      </w:pPr>
      <w:r>
        <w:tab/>
      </w:r>
      <w:r>
        <w:tab/>
        <w:t>Writs shall be prepared by the plaintiff or his solicitor.</w:t>
      </w:r>
    </w:p>
    <w:p>
      <w:pPr>
        <w:pStyle w:val="Heading5"/>
        <w:rPr>
          <w:snapToGrid w:val="0"/>
        </w:rPr>
      </w:pPr>
      <w:bookmarkStart w:id="202" w:name="_Toc406684096"/>
      <w:bookmarkStart w:id="203" w:name="_Toc430605839"/>
      <w:r>
        <w:rPr>
          <w:rStyle w:val="CharSectno"/>
        </w:rPr>
        <w:t>6</w:t>
      </w:r>
      <w:r>
        <w:rPr>
          <w:snapToGrid w:val="0"/>
        </w:rPr>
        <w:t>.</w:t>
      </w:r>
      <w:r>
        <w:rPr>
          <w:snapToGrid w:val="0"/>
        </w:rPr>
        <w:tab/>
        <w:t>Sealing of writ</w:t>
      </w:r>
      <w:bookmarkEnd w:id="202"/>
      <w:bookmarkEnd w:id="203"/>
    </w:p>
    <w:p>
      <w:pPr>
        <w:pStyle w:val="Subsection"/>
      </w:pPr>
      <w:r>
        <w:tab/>
      </w:r>
      <w:r>
        <w:tab/>
        <w:t>Issue of a writ takes place upon its being sealed by the proper officer.</w:t>
      </w:r>
    </w:p>
    <w:p>
      <w:pPr>
        <w:pStyle w:val="Heading5"/>
        <w:rPr>
          <w:snapToGrid w:val="0"/>
        </w:rPr>
      </w:pPr>
      <w:bookmarkStart w:id="204" w:name="_Toc406684097"/>
      <w:bookmarkStart w:id="205" w:name="_Toc430605840"/>
      <w:r>
        <w:rPr>
          <w:rStyle w:val="CharSectno"/>
        </w:rPr>
        <w:t>7</w:t>
      </w:r>
      <w:r>
        <w:rPr>
          <w:snapToGrid w:val="0"/>
        </w:rPr>
        <w:t>.</w:t>
      </w:r>
      <w:r>
        <w:rPr>
          <w:snapToGrid w:val="0"/>
        </w:rPr>
        <w:tab/>
        <w:t>Copy to be left with officer</w:t>
      </w:r>
      <w:bookmarkEnd w:id="204"/>
      <w:bookmarkEnd w:id="205"/>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06" w:name="_Toc406684098"/>
      <w:bookmarkStart w:id="207" w:name="_Toc430605841"/>
      <w:r>
        <w:rPr>
          <w:rStyle w:val="CharSectno"/>
        </w:rPr>
        <w:t>8</w:t>
      </w:r>
      <w:r>
        <w:rPr>
          <w:snapToGrid w:val="0"/>
        </w:rPr>
        <w:t>.</w:t>
      </w:r>
      <w:r>
        <w:rPr>
          <w:snapToGrid w:val="0"/>
        </w:rPr>
        <w:tab/>
        <w:t>Copy to be filed</w:t>
      </w:r>
      <w:bookmarkEnd w:id="206"/>
      <w:bookmarkEnd w:id="207"/>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208" w:name="_Toc406684099"/>
      <w:bookmarkStart w:id="209" w:name="_Toc430605842"/>
      <w:r>
        <w:rPr>
          <w:rStyle w:val="CharSectno"/>
        </w:rPr>
        <w:t>9</w:t>
      </w:r>
      <w:r>
        <w:t>.</w:t>
      </w:r>
      <w:r>
        <w:tab/>
        <w:t>Writ for service outside Australia, leave to issue needed</w:t>
      </w:r>
      <w:bookmarkEnd w:id="208"/>
      <w:bookmarkEnd w:id="209"/>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210" w:name="_Toc406684100"/>
      <w:bookmarkStart w:id="211" w:name="_Toc430605843"/>
      <w:r>
        <w:rPr>
          <w:rStyle w:val="CharSectno"/>
        </w:rPr>
        <w:t>10</w:t>
      </w:r>
      <w:r>
        <w:rPr>
          <w:snapToGrid w:val="0"/>
        </w:rPr>
        <w:t>.</w:t>
      </w:r>
      <w:r>
        <w:rPr>
          <w:snapToGrid w:val="0"/>
        </w:rPr>
        <w:tab/>
        <w:t>All writs to be in name of Chief Justice or Senior Puisne Judge</w:t>
      </w:r>
      <w:bookmarkEnd w:id="210"/>
      <w:bookmarkEnd w:id="211"/>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12" w:name="_Toc406684101"/>
      <w:bookmarkStart w:id="213" w:name="_Toc430605844"/>
      <w:r>
        <w:rPr>
          <w:rStyle w:val="CharSectno"/>
        </w:rPr>
        <w:t>11</w:t>
      </w:r>
      <w:r>
        <w:rPr>
          <w:snapToGrid w:val="0"/>
        </w:rPr>
        <w:t>.</w:t>
      </w:r>
      <w:r>
        <w:rPr>
          <w:snapToGrid w:val="0"/>
        </w:rPr>
        <w:tab/>
        <w:t>Time for appearance to be stated in writ</w:t>
      </w:r>
      <w:bookmarkEnd w:id="212"/>
      <w:bookmarkEnd w:id="213"/>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14" w:name="_Toc406683997"/>
      <w:bookmarkStart w:id="215" w:name="_Toc406685248"/>
      <w:bookmarkStart w:id="216" w:name="_Toc406684102"/>
      <w:bookmarkStart w:id="217" w:name="_Toc417304098"/>
      <w:bookmarkStart w:id="218" w:name="_Toc417655754"/>
      <w:bookmarkStart w:id="219" w:name="_Toc429140379"/>
      <w:bookmarkStart w:id="220" w:name="_Toc430334662"/>
      <w:bookmarkStart w:id="221" w:name="_Toc430605845"/>
      <w:r>
        <w:rPr>
          <w:rStyle w:val="CharPartNo"/>
        </w:rPr>
        <w:t>Order 6</w:t>
      </w:r>
      <w:r>
        <w:t> — </w:t>
      </w:r>
      <w:r>
        <w:rPr>
          <w:rStyle w:val="CharPartText"/>
        </w:rPr>
        <w:t>Indorsement of claim: other indorsements</w:t>
      </w:r>
      <w:bookmarkEnd w:id="214"/>
      <w:bookmarkEnd w:id="215"/>
      <w:bookmarkEnd w:id="216"/>
      <w:bookmarkEnd w:id="217"/>
      <w:bookmarkEnd w:id="218"/>
      <w:bookmarkEnd w:id="219"/>
      <w:bookmarkEnd w:id="220"/>
      <w:bookmarkEnd w:id="221"/>
    </w:p>
    <w:p>
      <w:pPr>
        <w:pStyle w:val="Heading5"/>
        <w:rPr>
          <w:snapToGrid w:val="0"/>
        </w:rPr>
      </w:pPr>
      <w:bookmarkStart w:id="222" w:name="_Toc406684103"/>
      <w:bookmarkStart w:id="223" w:name="_Toc430605846"/>
      <w:r>
        <w:rPr>
          <w:rStyle w:val="CharSectno"/>
        </w:rPr>
        <w:t>1</w:t>
      </w:r>
      <w:r>
        <w:rPr>
          <w:snapToGrid w:val="0"/>
        </w:rPr>
        <w:t>.</w:t>
      </w:r>
      <w:r>
        <w:rPr>
          <w:snapToGrid w:val="0"/>
        </w:rPr>
        <w:tab/>
        <w:t>Nature of claim etc. to be indorsed on writ</w:t>
      </w:r>
      <w:bookmarkEnd w:id="222"/>
      <w:bookmarkEnd w:id="223"/>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24" w:name="_Toc406684104"/>
      <w:bookmarkStart w:id="225" w:name="_Toc430605847"/>
      <w:r>
        <w:rPr>
          <w:rStyle w:val="CharSectno"/>
        </w:rPr>
        <w:t>2</w:t>
      </w:r>
      <w:r>
        <w:rPr>
          <w:snapToGrid w:val="0"/>
        </w:rPr>
        <w:t>.</w:t>
      </w:r>
      <w:r>
        <w:rPr>
          <w:snapToGrid w:val="0"/>
        </w:rPr>
        <w:tab/>
        <w:t>Action for libel</w:t>
      </w:r>
      <w:bookmarkEnd w:id="224"/>
      <w:bookmarkEnd w:id="225"/>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26" w:name="_Toc406684105"/>
      <w:bookmarkStart w:id="227" w:name="_Toc430605848"/>
      <w:r>
        <w:rPr>
          <w:rStyle w:val="CharSectno"/>
        </w:rPr>
        <w:t>3</w:t>
      </w:r>
      <w:r>
        <w:rPr>
          <w:snapToGrid w:val="0"/>
        </w:rPr>
        <w:t>.</w:t>
      </w:r>
      <w:r>
        <w:rPr>
          <w:snapToGrid w:val="0"/>
        </w:rPr>
        <w:tab/>
        <w:t>Statement of claim may be indorsed on writ in some actions</w:t>
      </w:r>
      <w:bookmarkEnd w:id="226"/>
      <w:bookmarkEnd w:id="227"/>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28" w:name="_Toc406684107"/>
      <w:bookmarkStart w:id="229" w:name="_Toc430605849"/>
      <w:r>
        <w:rPr>
          <w:rStyle w:val="CharSectno"/>
        </w:rPr>
        <w:t>4</w:t>
      </w:r>
      <w:r>
        <w:rPr>
          <w:snapToGrid w:val="0"/>
        </w:rPr>
        <w:t>.</w:t>
      </w:r>
      <w:r>
        <w:rPr>
          <w:snapToGrid w:val="0"/>
        </w:rPr>
        <w:tab/>
        <w:t>Claim for liquidated demand, indorsements required for, costs etc.</w:t>
      </w:r>
      <w:bookmarkEnd w:id="228"/>
      <w:bookmarkEnd w:id="229"/>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30" w:name="_Toc406684108"/>
      <w:bookmarkStart w:id="231" w:name="_Toc430605850"/>
      <w:r>
        <w:rPr>
          <w:rStyle w:val="CharSectno"/>
        </w:rPr>
        <w:t>5</w:t>
      </w:r>
      <w:r>
        <w:rPr>
          <w:snapToGrid w:val="0"/>
        </w:rPr>
        <w:t>.</w:t>
      </w:r>
      <w:r>
        <w:rPr>
          <w:snapToGrid w:val="0"/>
        </w:rPr>
        <w:tab/>
        <w:t>Representative character</w:t>
      </w:r>
      <w:bookmarkEnd w:id="230"/>
      <w:bookmarkEnd w:id="23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32" w:name="_Toc406684109"/>
      <w:bookmarkStart w:id="233" w:name="_Toc430605851"/>
      <w:r>
        <w:rPr>
          <w:rStyle w:val="CharSectno"/>
        </w:rPr>
        <w:t>6</w:t>
      </w:r>
      <w:r>
        <w:rPr>
          <w:snapToGrid w:val="0"/>
        </w:rPr>
        <w:t>.</w:t>
      </w:r>
      <w:r>
        <w:rPr>
          <w:snapToGrid w:val="0"/>
        </w:rPr>
        <w:tab/>
        <w:t>Claim for account</w:t>
      </w:r>
      <w:bookmarkEnd w:id="232"/>
      <w:bookmarkEnd w:id="233"/>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34" w:name="_Toc406684110"/>
      <w:bookmarkStart w:id="235" w:name="_Toc430605852"/>
      <w:r>
        <w:rPr>
          <w:rStyle w:val="CharSectno"/>
        </w:rPr>
        <w:t>7</w:t>
      </w:r>
      <w:r>
        <w:t>.</w:t>
      </w:r>
      <w:r>
        <w:tab/>
        <w:t>Writ etc. to state contact details</w:t>
      </w:r>
      <w:bookmarkEnd w:id="234"/>
      <w:bookmarkEnd w:id="235"/>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36" w:name="_Toc406684005"/>
      <w:bookmarkStart w:id="237" w:name="_Toc406685256"/>
      <w:bookmarkStart w:id="238" w:name="_Toc406684112"/>
      <w:bookmarkStart w:id="239" w:name="_Toc417304106"/>
      <w:bookmarkStart w:id="240" w:name="_Toc417655762"/>
      <w:bookmarkStart w:id="241" w:name="_Toc429140387"/>
      <w:bookmarkStart w:id="242" w:name="_Toc430334670"/>
      <w:bookmarkStart w:id="243" w:name="_Toc430605853"/>
      <w:r>
        <w:rPr>
          <w:rStyle w:val="CharPartNo"/>
        </w:rPr>
        <w:t>Order 7</w:t>
      </w:r>
      <w:r>
        <w:t> — </w:t>
      </w:r>
      <w:r>
        <w:rPr>
          <w:rStyle w:val="CharPartText"/>
        </w:rPr>
        <w:t>Duration and renewal of writ: concurrent writs</w:t>
      </w:r>
      <w:bookmarkEnd w:id="236"/>
      <w:bookmarkEnd w:id="237"/>
      <w:bookmarkEnd w:id="238"/>
      <w:bookmarkEnd w:id="239"/>
      <w:bookmarkEnd w:id="240"/>
      <w:bookmarkEnd w:id="241"/>
      <w:bookmarkEnd w:id="242"/>
      <w:bookmarkEnd w:id="243"/>
    </w:p>
    <w:p>
      <w:pPr>
        <w:pStyle w:val="Heading5"/>
        <w:rPr>
          <w:snapToGrid w:val="0"/>
        </w:rPr>
      </w:pPr>
      <w:bookmarkStart w:id="244" w:name="_Toc406684113"/>
      <w:bookmarkStart w:id="245" w:name="_Toc430605854"/>
      <w:r>
        <w:rPr>
          <w:rStyle w:val="CharSectno"/>
        </w:rPr>
        <w:t>1</w:t>
      </w:r>
      <w:r>
        <w:rPr>
          <w:snapToGrid w:val="0"/>
        </w:rPr>
        <w:t>.</w:t>
      </w:r>
      <w:r>
        <w:rPr>
          <w:snapToGrid w:val="0"/>
        </w:rPr>
        <w:tab/>
        <w:t>Duration and renewal of writ</w:t>
      </w:r>
      <w:bookmarkEnd w:id="244"/>
      <w:bookmarkEnd w:id="245"/>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46" w:name="_Toc406684114"/>
      <w:bookmarkStart w:id="247" w:name="_Toc430605855"/>
      <w:r>
        <w:rPr>
          <w:rStyle w:val="CharSectno"/>
        </w:rPr>
        <w:t>2</w:t>
      </w:r>
      <w:r>
        <w:rPr>
          <w:snapToGrid w:val="0"/>
        </w:rPr>
        <w:t>.</w:t>
      </w:r>
      <w:r>
        <w:rPr>
          <w:snapToGrid w:val="0"/>
        </w:rPr>
        <w:tab/>
        <w:t>Proof of extension of validity of writ</w:t>
      </w:r>
      <w:bookmarkEnd w:id="246"/>
      <w:bookmarkEnd w:id="247"/>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48" w:name="_Toc406684115"/>
      <w:bookmarkStart w:id="249" w:name="_Toc430605856"/>
      <w:r>
        <w:rPr>
          <w:rStyle w:val="CharSectno"/>
        </w:rPr>
        <w:t>3</w:t>
      </w:r>
      <w:r>
        <w:rPr>
          <w:snapToGrid w:val="0"/>
        </w:rPr>
        <w:t>.</w:t>
      </w:r>
      <w:r>
        <w:rPr>
          <w:snapToGrid w:val="0"/>
        </w:rPr>
        <w:tab/>
        <w:t>Concurrent writs</w:t>
      </w:r>
      <w:bookmarkEnd w:id="248"/>
      <w:bookmarkEnd w:id="249"/>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50" w:name="_Toc406684116"/>
      <w:bookmarkStart w:id="251" w:name="_Toc430605857"/>
      <w:r>
        <w:rPr>
          <w:rStyle w:val="CharSectno"/>
        </w:rPr>
        <w:t>4</w:t>
      </w:r>
      <w:r>
        <w:rPr>
          <w:snapToGrid w:val="0"/>
        </w:rPr>
        <w:t>.</w:t>
      </w:r>
      <w:r>
        <w:rPr>
          <w:snapToGrid w:val="0"/>
        </w:rPr>
        <w:tab/>
        <w:t>Unserved writs may be struck out</w:t>
      </w:r>
      <w:bookmarkEnd w:id="250"/>
      <w:bookmarkEnd w:id="251"/>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252" w:name="_Toc406684010"/>
      <w:bookmarkStart w:id="253" w:name="_Toc406685261"/>
      <w:bookmarkStart w:id="254" w:name="_Toc406684117"/>
      <w:bookmarkStart w:id="255" w:name="_Toc417304111"/>
      <w:bookmarkStart w:id="256" w:name="_Toc417655767"/>
      <w:bookmarkStart w:id="257" w:name="_Toc429140392"/>
      <w:bookmarkStart w:id="258" w:name="_Toc430334675"/>
      <w:bookmarkStart w:id="259" w:name="_Toc430605858"/>
      <w:r>
        <w:rPr>
          <w:rStyle w:val="CharPartNo"/>
        </w:rPr>
        <w:t>Order 8</w:t>
      </w:r>
      <w:r>
        <w:t> — </w:t>
      </w:r>
      <w:r>
        <w:rPr>
          <w:rStyle w:val="CharPartText"/>
        </w:rPr>
        <w:t>Disclosure by solicitors: change of solicitors</w:t>
      </w:r>
      <w:bookmarkEnd w:id="252"/>
      <w:bookmarkEnd w:id="253"/>
      <w:bookmarkEnd w:id="254"/>
      <w:bookmarkEnd w:id="255"/>
      <w:bookmarkEnd w:id="256"/>
      <w:bookmarkEnd w:id="257"/>
      <w:bookmarkEnd w:id="258"/>
      <w:bookmarkEnd w:id="259"/>
    </w:p>
    <w:p>
      <w:pPr>
        <w:pStyle w:val="Heading5"/>
        <w:rPr>
          <w:snapToGrid w:val="0"/>
        </w:rPr>
      </w:pPr>
      <w:bookmarkStart w:id="260" w:name="_Toc406684118"/>
      <w:bookmarkStart w:id="261" w:name="_Toc430605859"/>
      <w:r>
        <w:rPr>
          <w:rStyle w:val="CharSectno"/>
        </w:rPr>
        <w:t>1</w:t>
      </w:r>
      <w:r>
        <w:rPr>
          <w:snapToGrid w:val="0"/>
        </w:rPr>
        <w:t>.</w:t>
      </w:r>
      <w:r>
        <w:rPr>
          <w:snapToGrid w:val="0"/>
        </w:rPr>
        <w:tab/>
        <w:t>Solicitor to declare, if required to, whether writ issued by him</w:t>
      </w:r>
      <w:bookmarkEnd w:id="260"/>
      <w:bookmarkEnd w:id="261"/>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62" w:name="_Toc406684119"/>
      <w:bookmarkStart w:id="263" w:name="_Toc430605860"/>
      <w:r>
        <w:rPr>
          <w:rStyle w:val="CharSectno"/>
        </w:rPr>
        <w:t>2</w:t>
      </w:r>
      <w:r>
        <w:rPr>
          <w:snapToGrid w:val="0"/>
        </w:rPr>
        <w:t>.</w:t>
      </w:r>
      <w:r>
        <w:rPr>
          <w:snapToGrid w:val="0"/>
        </w:rPr>
        <w:tab/>
        <w:t>Change of solicitor</w:t>
      </w:r>
      <w:bookmarkEnd w:id="262"/>
      <w:bookmarkEnd w:id="263"/>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64" w:name="_Toc406684120"/>
      <w:bookmarkStart w:id="265" w:name="_Toc430605861"/>
      <w:r>
        <w:rPr>
          <w:rStyle w:val="CharSectno"/>
        </w:rPr>
        <w:t>3</w:t>
      </w:r>
      <w:r>
        <w:rPr>
          <w:snapToGrid w:val="0"/>
        </w:rPr>
        <w:t>.</w:t>
      </w:r>
      <w:r>
        <w:rPr>
          <w:snapToGrid w:val="0"/>
        </w:rPr>
        <w:tab/>
        <w:t>Change of solicitor acting as agent</w:t>
      </w:r>
      <w:bookmarkEnd w:id="264"/>
      <w:bookmarkEnd w:id="265"/>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66" w:name="_Toc406684121"/>
      <w:bookmarkStart w:id="267" w:name="_Toc430605862"/>
      <w:r>
        <w:rPr>
          <w:rStyle w:val="CharSectno"/>
        </w:rPr>
        <w:t>4</w:t>
      </w:r>
      <w:r>
        <w:rPr>
          <w:snapToGrid w:val="0"/>
        </w:rPr>
        <w:t>.</w:t>
      </w:r>
      <w:r>
        <w:rPr>
          <w:snapToGrid w:val="0"/>
        </w:rPr>
        <w:tab/>
        <w:t>Appointment of solicitor by self-represented person</w:t>
      </w:r>
      <w:bookmarkEnd w:id="266"/>
      <w:bookmarkEnd w:id="267"/>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68" w:name="_Toc406684122"/>
      <w:bookmarkStart w:id="269" w:name="_Toc430605863"/>
      <w:r>
        <w:rPr>
          <w:rStyle w:val="CharSectno"/>
        </w:rPr>
        <w:t>5</w:t>
      </w:r>
      <w:r>
        <w:rPr>
          <w:snapToGrid w:val="0"/>
        </w:rPr>
        <w:t>.</w:t>
      </w:r>
      <w:r>
        <w:rPr>
          <w:snapToGrid w:val="0"/>
        </w:rPr>
        <w:tab/>
        <w:t>Intention to act in person, notice of</w:t>
      </w:r>
      <w:bookmarkEnd w:id="268"/>
      <w:bookmarkEnd w:id="269"/>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70" w:name="_Toc406684123"/>
      <w:bookmarkStart w:id="271" w:name="_Toc430605864"/>
      <w:r>
        <w:rPr>
          <w:rStyle w:val="CharSectno"/>
        </w:rPr>
        <w:t>5A</w:t>
      </w:r>
      <w:r>
        <w:t>.</w:t>
      </w:r>
      <w:r>
        <w:tab/>
        <w:t>Notices to state party’s contact details</w:t>
      </w:r>
      <w:bookmarkEnd w:id="270"/>
      <w:bookmarkEnd w:id="271"/>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272" w:name="_Toc406684125"/>
      <w:bookmarkStart w:id="273" w:name="_Toc430605865"/>
      <w:r>
        <w:rPr>
          <w:rStyle w:val="CharSectno"/>
        </w:rPr>
        <w:t>6</w:t>
      </w:r>
      <w:r>
        <w:rPr>
          <w:snapToGrid w:val="0"/>
        </w:rPr>
        <w:t>.</w:t>
      </w:r>
      <w:r>
        <w:rPr>
          <w:snapToGrid w:val="0"/>
        </w:rPr>
        <w:tab/>
        <w:t>Removal of solicitor from record</w:t>
      </w:r>
      <w:bookmarkEnd w:id="272"/>
      <w:bookmarkEnd w:id="273"/>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74" w:name="_Toc406684126"/>
      <w:bookmarkStart w:id="275" w:name="_Toc430605866"/>
      <w:r>
        <w:rPr>
          <w:rStyle w:val="CharSectno"/>
        </w:rPr>
        <w:t>7</w:t>
      </w:r>
      <w:r>
        <w:rPr>
          <w:snapToGrid w:val="0"/>
        </w:rPr>
        <w:t>.</w:t>
      </w:r>
      <w:r>
        <w:rPr>
          <w:snapToGrid w:val="0"/>
        </w:rPr>
        <w:tab/>
        <w:t>Withdrawal of solicitor who has ceased to act for party</w:t>
      </w:r>
      <w:bookmarkEnd w:id="274"/>
      <w:bookmarkEnd w:id="275"/>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276" w:name="_Toc406684127"/>
      <w:bookmarkStart w:id="277" w:name="_Toc430605867"/>
      <w:r>
        <w:rPr>
          <w:rStyle w:val="CharSectno"/>
        </w:rPr>
        <w:t>8</w:t>
      </w:r>
      <w:r>
        <w:rPr>
          <w:snapToGrid w:val="0"/>
        </w:rPr>
        <w:t>.</w:t>
      </w:r>
      <w:r>
        <w:rPr>
          <w:snapToGrid w:val="0"/>
        </w:rPr>
        <w:tab/>
        <w:t>Effect of order made under this Order</w:t>
      </w:r>
      <w:bookmarkEnd w:id="276"/>
      <w:bookmarkEnd w:id="277"/>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78" w:name="_Toc406684128"/>
      <w:bookmarkStart w:id="279" w:name="_Toc430605868"/>
      <w:r>
        <w:rPr>
          <w:rStyle w:val="CharSectno"/>
        </w:rPr>
        <w:t>9</w:t>
      </w:r>
      <w:r>
        <w:t>.</w:t>
      </w:r>
      <w:r>
        <w:tab/>
        <w:t>Service details of party whose solicitor is removed</w:t>
      </w:r>
      <w:bookmarkEnd w:id="278"/>
      <w:bookmarkEnd w:id="279"/>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80" w:name="_Toc406684129"/>
      <w:bookmarkStart w:id="281" w:name="_Toc430605869"/>
      <w:r>
        <w:rPr>
          <w:rStyle w:val="CharSectno"/>
        </w:rPr>
        <w:t>11</w:t>
      </w:r>
      <w:r>
        <w:rPr>
          <w:snapToGrid w:val="0"/>
        </w:rPr>
        <w:t>.</w:t>
      </w:r>
      <w:r>
        <w:rPr>
          <w:snapToGrid w:val="0"/>
        </w:rPr>
        <w:tab/>
        <w:t>Solicitor not to act for adverse parties</w:t>
      </w:r>
      <w:bookmarkEnd w:id="280"/>
      <w:bookmarkEnd w:id="281"/>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82" w:name="_Toc406684130"/>
      <w:bookmarkStart w:id="283" w:name="_Toc430605870"/>
      <w:r>
        <w:rPr>
          <w:rStyle w:val="CharSectno"/>
        </w:rPr>
        <w:t>12</w:t>
      </w:r>
      <w:r>
        <w:rPr>
          <w:snapToGrid w:val="0"/>
        </w:rPr>
        <w:t>.</w:t>
      </w:r>
      <w:r>
        <w:rPr>
          <w:snapToGrid w:val="0"/>
        </w:rPr>
        <w:tab/>
        <w:t>Practitioner or clerk not to be security</w:t>
      </w:r>
      <w:bookmarkEnd w:id="282"/>
      <w:bookmarkEnd w:id="283"/>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84" w:name="_Toc406684023"/>
      <w:bookmarkStart w:id="285" w:name="_Toc406685274"/>
      <w:bookmarkStart w:id="286" w:name="_Toc406684131"/>
      <w:bookmarkStart w:id="287" w:name="_Toc417304124"/>
      <w:bookmarkStart w:id="288" w:name="_Toc417655780"/>
      <w:bookmarkStart w:id="289" w:name="_Toc429140405"/>
      <w:bookmarkStart w:id="290" w:name="_Toc430334688"/>
      <w:bookmarkStart w:id="291" w:name="_Toc430605871"/>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84"/>
      <w:bookmarkEnd w:id="285"/>
      <w:bookmarkEnd w:id="286"/>
      <w:bookmarkEnd w:id="287"/>
      <w:bookmarkEnd w:id="288"/>
      <w:bookmarkEnd w:id="289"/>
      <w:bookmarkEnd w:id="290"/>
      <w:bookmarkEnd w:id="291"/>
    </w:p>
    <w:p>
      <w:pPr>
        <w:pStyle w:val="Footnoteheading"/>
      </w:pPr>
      <w:r>
        <w:tab/>
        <w:t>[Heading inserted in Gazette 12 Jun 2012 p. 2447.]</w:t>
      </w:r>
    </w:p>
    <w:p>
      <w:pPr>
        <w:pStyle w:val="Heading5"/>
      </w:pPr>
      <w:bookmarkStart w:id="292" w:name="_Toc406684132"/>
      <w:bookmarkStart w:id="293" w:name="_Toc430605872"/>
      <w:r>
        <w:rPr>
          <w:rStyle w:val="CharSectno"/>
        </w:rPr>
        <w:t>1</w:t>
      </w:r>
      <w:r>
        <w:t>.</w:t>
      </w:r>
      <w:r>
        <w:tab/>
        <w:t>Term used: interested non</w:t>
      </w:r>
      <w:r>
        <w:noBreakHyphen/>
        <w:t>party</w:t>
      </w:r>
      <w:bookmarkEnd w:id="292"/>
      <w:bookmarkEnd w:id="293"/>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94" w:name="_Toc406684133"/>
      <w:bookmarkStart w:id="295" w:name="_Toc430605873"/>
      <w:r>
        <w:rPr>
          <w:rStyle w:val="CharSectno"/>
        </w:rPr>
        <w:t>2</w:t>
      </w:r>
      <w:r>
        <w:t>.</w:t>
      </w:r>
      <w:r>
        <w:tab/>
        <w:t>Parties to advise identity of interested non</w:t>
      </w:r>
      <w:r>
        <w:noBreakHyphen/>
        <w:t>parties</w:t>
      </w:r>
      <w:bookmarkEnd w:id="294"/>
      <w:bookmarkEnd w:id="295"/>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96" w:name="_Toc406684134"/>
      <w:bookmarkStart w:id="297" w:name="_Toc430605874"/>
      <w:r>
        <w:rPr>
          <w:rStyle w:val="CharSectno"/>
        </w:rPr>
        <w:t>3</w:t>
      </w:r>
      <w:r>
        <w:t>.</w:t>
      </w:r>
      <w:r>
        <w:tab/>
        <w:t>Duties of interested non</w:t>
      </w:r>
      <w:r>
        <w:noBreakHyphen/>
        <w:t>party</w:t>
      </w:r>
      <w:bookmarkEnd w:id="296"/>
      <w:bookmarkEnd w:id="297"/>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98" w:name="_Toc406684027"/>
      <w:bookmarkStart w:id="299" w:name="_Toc406685278"/>
      <w:bookmarkStart w:id="300" w:name="_Toc406684135"/>
      <w:bookmarkStart w:id="301" w:name="_Toc417304128"/>
      <w:bookmarkStart w:id="302" w:name="_Toc417655784"/>
      <w:bookmarkStart w:id="303" w:name="_Toc429140409"/>
      <w:bookmarkStart w:id="304" w:name="_Toc430334692"/>
      <w:bookmarkStart w:id="305" w:name="_Toc430605875"/>
      <w:r>
        <w:rPr>
          <w:rStyle w:val="CharPartNo"/>
        </w:rPr>
        <w:t>Order 9</w:t>
      </w:r>
      <w:r>
        <w:t> — </w:t>
      </w:r>
      <w:r>
        <w:rPr>
          <w:rStyle w:val="CharPartText"/>
        </w:rPr>
        <w:t>Service of originating process: general provisions</w:t>
      </w:r>
      <w:bookmarkEnd w:id="298"/>
      <w:bookmarkEnd w:id="299"/>
      <w:bookmarkEnd w:id="300"/>
      <w:bookmarkEnd w:id="301"/>
      <w:bookmarkEnd w:id="302"/>
      <w:bookmarkEnd w:id="303"/>
      <w:bookmarkEnd w:id="304"/>
      <w:bookmarkEnd w:id="305"/>
    </w:p>
    <w:p>
      <w:pPr>
        <w:pStyle w:val="Heading5"/>
        <w:rPr>
          <w:snapToGrid w:val="0"/>
        </w:rPr>
      </w:pPr>
      <w:bookmarkStart w:id="306" w:name="_Toc406684136"/>
      <w:bookmarkStart w:id="307" w:name="_Toc430605876"/>
      <w:r>
        <w:rPr>
          <w:rStyle w:val="CharSectno"/>
        </w:rPr>
        <w:t>1</w:t>
      </w:r>
      <w:r>
        <w:rPr>
          <w:snapToGrid w:val="0"/>
        </w:rPr>
        <w:t>.</w:t>
      </w:r>
      <w:r>
        <w:rPr>
          <w:snapToGrid w:val="0"/>
        </w:rPr>
        <w:tab/>
        <w:t>Service of writ, general provisions</w:t>
      </w:r>
      <w:bookmarkEnd w:id="306"/>
      <w:bookmarkEnd w:id="307"/>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308" w:name="_Toc406684137"/>
      <w:bookmarkStart w:id="309" w:name="_Toc430605877"/>
      <w:r>
        <w:rPr>
          <w:rStyle w:val="CharSectno"/>
        </w:rPr>
        <w:t>2</w:t>
      </w:r>
      <w:r>
        <w:rPr>
          <w:snapToGrid w:val="0"/>
        </w:rPr>
        <w:t>.</w:t>
      </w:r>
      <w:r>
        <w:rPr>
          <w:snapToGrid w:val="0"/>
        </w:rPr>
        <w:tab/>
        <w:t>Service of writ as to contract on agent of principal who is outside WA</w:t>
      </w:r>
      <w:bookmarkEnd w:id="308"/>
      <w:bookmarkEnd w:id="309"/>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10" w:name="_Toc406684138"/>
      <w:bookmarkStart w:id="311" w:name="_Toc430605878"/>
      <w:r>
        <w:rPr>
          <w:rStyle w:val="CharSectno"/>
        </w:rPr>
        <w:t>3</w:t>
      </w:r>
      <w:r>
        <w:rPr>
          <w:snapToGrid w:val="0"/>
        </w:rPr>
        <w:t>.</w:t>
      </w:r>
      <w:r>
        <w:rPr>
          <w:snapToGrid w:val="0"/>
        </w:rPr>
        <w:tab/>
        <w:t>Serving writ in accordance with contract, effect of</w:t>
      </w:r>
      <w:bookmarkEnd w:id="310"/>
      <w:bookmarkEnd w:id="311"/>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312" w:name="_Toc406684139"/>
      <w:bookmarkStart w:id="313" w:name="_Toc430605879"/>
      <w:r>
        <w:rPr>
          <w:rStyle w:val="CharSectno"/>
        </w:rPr>
        <w:t>4</w:t>
      </w:r>
      <w:r>
        <w:rPr>
          <w:snapToGrid w:val="0"/>
        </w:rPr>
        <w:t>.</w:t>
      </w:r>
      <w:r>
        <w:rPr>
          <w:snapToGrid w:val="0"/>
        </w:rPr>
        <w:tab/>
        <w:t>Writ for possession of land where no person in possession, service of</w:t>
      </w:r>
      <w:bookmarkEnd w:id="312"/>
      <w:bookmarkEnd w:id="313"/>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14" w:name="_Toc406684140"/>
      <w:bookmarkStart w:id="315" w:name="_Toc430605880"/>
      <w:r>
        <w:rPr>
          <w:rStyle w:val="CharSectno"/>
        </w:rPr>
        <w:t>5</w:t>
      </w:r>
      <w:r>
        <w:rPr>
          <w:snapToGrid w:val="0"/>
        </w:rPr>
        <w:t>.</w:t>
      </w:r>
      <w:r>
        <w:rPr>
          <w:snapToGrid w:val="0"/>
        </w:rPr>
        <w:tab/>
        <w:t>Service of other originating process</w:t>
      </w:r>
      <w:bookmarkEnd w:id="314"/>
      <w:bookmarkEnd w:id="315"/>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316" w:name="_Toc406684033"/>
      <w:bookmarkStart w:id="317" w:name="_Toc406685284"/>
      <w:bookmarkStart w:id="318" w:name="_Toc406684141"/>
      <w:bookmarkStart w:id="319" w:name="_Toc417304134"/>
      <w:bookmarkStart w:id="320" w:name="_Toc417655790"/>
      <w:bookmarkStart w:id="321" w:name="_Toc429140415"/>
      <w:bookmarkStart w:id="322" w:name="_Toc430334698"/>
      <w:bookmarkStart w:id="323" w:name="_Toc430605881"/>
      <w:r>
        <w:rPr>
          <w:rStyle w:val="CharPartNo"/>
        </w:rPr>
        <w:t>Order 10</w:t>
      </w:r>
      <w:r>
        <w:t> — </w:t>
      </w:r>
      <w:r>
        <w:rPr>
          <w:rStyle w:val="CharPartText"/>
        </w:rPr>
        <w:t>Service out of the jurisdiction</w:t>
      </w:r>
      <w:bookmarkEnd w:id="316"/>
      <w:bookmarkEnd w:id="317"/>
      <w:bookmarkEnd w:id="318"/>
      <w:bookmarkEnd w:id="319"/>
      <w:bookmarkEnd w:id="320"/>
      <w:bookmarkEnd w:id="321"/>
      <w:bookmarkEnd w:id="322"/>
      <w:bookmarkEnd w:id="323"/>
    </w:p>
    <w:p>
      <w:pPr>
        <w:pStyle w:val="Heading5"/>
        <w:spacing w:before="240"/>
      </w:pPr>
      <w:bookmarkStart w:id="324" w:name="_Toc406684143"/>
      <w:bookmarkStart w:id="325" w:name="_Toc430605882"/>
      <w:r>
        <w:rPr>
          <w:rStyle w:val="CharSectno"/>
        </w:rPr>
        <w:t>1A</w:t>
      </w:r>
      <w:r>
        <w:t>.</w:t>
      </w:r>
      <w:r>
        <w:tab/>
        <w:t>When leave to serve is required; application of r. 9 to 11</w:t>
      </w:r>
      <w:bookmarkEnd w:id="324"/>
      <w:bookmarkEnd w:id="325"/>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326" w:name="_Toc406684144"/>
      <w:bookmarkStart w:id="327" w:name="_Toc430605883"/>
      <w:r>
        <w:rPr>
          <w:rStyle w:val="CharSectno"/>
        </w:rPr>
        <w:t>1</w:t>
      </w:r>
      <w:r>
        <w:rPr>
          <w:snapToGrid w:val="0"/>
        </w:rPr>
        <w:t>.</w:t>
      </w:r>
      <w:r>
        <w:rPr>
          <w:snapToGrid w:val="0"/>
        </w:rPr>
        <w:tab/>
        <w:t>When service out of jurisdiction is permissible</w:t>
      </w:r>
      <w:bookmarkEnd w:id="326"/>
      <w:bookmarkEnd w:id="327"/>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328" w:name="_Toc406684145"/>
      <w:bookmarkStart w:id="329" w:name="_Toc430605884"/>
      <w:r>
        <w:rPr>
          <w:rStyle w:val="CharSectno"/>
        </w:rPr>
        <w:t>2</w:t>
      </w:r>
      <w:r>
        <w:rPr>
          <w:snapToGrid w:val="0"/>
        </w:rPr>
        <w:t>.</w:t>
      </w:r>
      <w:r>
        <w:rPr>
          <w:snapToGrid w:val="0"/>
        </w:rPr>
        <w:tab/>
        <w:t>Service out of jurisdiction of writ etc. as to contract</w:t>
      </w:r>
      <w:bookmarkEnd w:id="328"/>
      <w:bookmarkEnd w:id="329"/>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330" w:name="_Toc406684146"/>
      <w:bookmarkStart w:id="331" w:name="_Toc430605885"/>
      <w:r>
        <w:rPr>
          <w:rStyle w:val="CharSectno"/>
        </w:rPr>
        <w:t>4</w:t>
      </w:r>
      <w:r>
        <w:rPr>
          <w:snapToGrid w:val="0"/>
        </w:rPr>
        <w:t>.</w:t>
      </w:r>
      <w:r>
        <w:rPr>
          <w:snapToGrid w:val="0"/>
        </w:rPr>
        <w:tab/>
        <w:t>Application for leave under r. 1 or 2</w:t>
      </w:r>
      <w:bookmarkEnd w:id="330"/>
      <w:bookmarkEnd w:id="331"/>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332" w:name="_Toc406684147"/>
      <w:bookmarkStart w:id="333" w:name="_Toc430605886"/>
      <w:r>
        <w:rPr>
          <w:rStyle w:val="CharSectno"/>
        </w:rPr>
        <w:t>5</w:t>
      </w:r>
      <w:r>
        <w:t>.</w:t>
      </w:r>
      <w:r>
        <w:tab/>
        <w:t>Time for appearance</w:t>
      </w:r>
      <w:bookmarkEnd w:id="332"/>
      <w:bookmarkEnd w:id="333"/>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334" w:name="_Toc406684148"/>
      <w:bookmarkStart w:id="335" w:name="_Toc430605887"/>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334"/>
      <w:bookmarkEnd w:id="335"/>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336" w:name="_Toc406684149"/>
      <w:bookmarkStart w:id="337" w:name="_Toc430605888"/>
      <w:r>
        <w:rPr>
          <w:rStyle w:val="CharSectno"/>
        </w:rPr>
        <w:t>8</w:t>
      </w:r>
      <w:r>
        <w:rPr>
          <w:snapToGrid w:val="0"/>
        </w:rPr>
        <w:t>.</w:t>
      </w:r>
      <w:r>
        <w:rPr>
          <w:snapToGrid w:val="0"/>
        </w:rPr>
        <w:tab/>
        <w:t>Saving of existing practice</w:t>
      </w:r>
      <w:bookmarkEnd w:id="336"/>
      <w:bookmarkEnd w:id="337"/>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38" w:name="_Toc406684150"/>
      <w:bookmarkStart w:id="339" w:name="_Toc430605889"/>
      <w:r>
        <w:rPr>
          <w:rStyle w:val="CharSectno"/>
        </w:rPr>
        <w:t>9</w:t>
      </w:r>
      <w:r>
        <w:rPr>
          <w:snapToGrid w:val="0"/>
        </w:rPr>
        <w:t>.</w:t>
      </w:r>
      <w:r>
        <w:rPr>
          <w:snapToGrid w:val="0"/>
        </w:rPr>
        <w:tab/>
        <w:t>Service abroad through foreign or diplomatic officials</w:t>
      </w:r>
      <w:bookmarkEnd w:id="338"/>
      <w:bookmarkEnd w:id="339"/>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340" w:name="_Toc406684151"/>
      <w:bookmarkStart w:id="341" w:name="_Toc430605890"/>
      <w:r>
        <w:rPr>
          <w:rStyle w:val="CharSectno"/>
        </w:rPr>
        <w:t>10</w:t>
      </w:r>
      <w:r>
        <w:rPr>
          <w:snapToGrid w:val="0"/>
        </w:rPr>
        <w:t>.</w:t>
      </w:r>
      <w:r>
        <w:rPr>
          <w:snapToGrid w:val="0"/>
        </w:rPr>
        <w:tab/>
        <w:t>Service abroad, general and saving provisions</w:t>
      </w:r>
      <w:bookmarkEnd w:id="340"/>
      <w:bookmarkEnd w:id="341"/>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342" w:name="_Toc406684152"/>
      <w:bookmarkStart w:id="343" w:name="_Toc430605891"/>
      <w:r>
        <w:rPr>
          <w:rStyle w:val="CharSectno"/>
        </w:rPr>
        <w:t>11</w:t>
      </w:r>
      <w:r>
        <w:rPr>
          <w:snapToGrid w:val="0"/>
        </w:rPr>
        <w:t>.</w:t>
      </w:r>
      <w:r>
        <w:rPr>
          <w:snapToGrid w:val="0"/>
        </w:rPr>
        <w:tab/>
        <w:t>Undertaking to pay expenses of service</w:t>
      </w:r>
      <w:bookmarkEnd w:id="342"/>
      <w:bookmarkEnd w:id="343"/>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344" w:name="_Toc406684044"/>
      <w:bookmarkStart w:id="345" w:name="_Toc406685295"/>
      <w:bookmarkStart w:id="346" w:name="_Toc406684153"/>
      <w:bookmarkStart w:id="347" w:name="_Toc417304145"/>
      <w:bookmarkStart w:id="348" w:name="_Toc417655801"/>
      <w:bookmarkStart w:id="349" w:name="_Toc429140426"/>
      <w:bookmarkStart w:id="350" w:name="_Toc430334709"/>
      <w:bookmarkStart w:id="351" w:name="_Toc430605892"/>
      <w:r>
        <w:rPr>
          <w:rStyle w:val="CharPartNo"/>
        </w:rPr>
        <w:t>Order 11</w:t>
      </w:r>
      <w:r>
        <w:t> — </w:t>
      </w:r>
      <w:r>
        <w:rPr>
          <w:rStyle w:val="CharPartText"/>
        </w:rPr>
        <w:t>Service of foreign process</w:t>
      </w:r>
      <w:bookmarkEnd w:id="344"/>
      <w:bookmarkEnd w:id="345"/>
      <w:bookmarkEnd w:id="346"/>
      <w:bookmarkEnd w:id="347"/>
      <w:bookmarkEnd w:id="348"/>
      <w:bookmarkEnd w:id="349"/>
      <w:bookmarkEnd w:id="350"/>
      <w:bookmarkEnd w:id="351"/>
    </w:p>
    <w:p>
      <w:pPr>
        <w:pStyle w:val="Ednotesection"/>
      </w:pPr>
      <w:r>
        <w:t>[</w:t>
      </w:r>
      <w:r>
        <w:rPr>
          <w:b/>
        </w:rPr>
        <w:t>1A.</w:t>
      </w:r>
      <w:r>
        <w:tab/>
        <w:t>Deleted in Gazette 3 Jul 2009 p. 2685.]</w:t>
      </w:r>
    </w:p>
    <w:p>
      <w:pPr>
        <w:pStyle w:val="Heading5"/>
        <w:rPr>
          <w:snapToGrid w:val="0"/>
        </w:rPr>
      </w:pPr>
      <w:bookmarkStart w:id="352" w:name="_Toc406684154"/>
      <w:bookmarkStart w:id="353" w:name="_Toc430605893"/>
      <w:r>
        <w:rPr>
          <w:rStyle w:val="CharSectno"/>
        </w:rPr>
        <w:t>1</w:t>
      </w:r>
      <w:r>
        <w:rPr>
          <w:snapToGrid w:val="0"/>
        </w:rPr>
        <w:t>.</w:t>
      </w:r>
      <w:r>
        <w:rPr>
          <w:snapToGrid w:val="0"/>
        </w:rPr>
        <w:tab/>
        <w:t>Terms used</w:t>
      </w:r>
      <w:bookmarkEnd w:id="352"/>
      <w:bookmarkEnd w:id="353"/>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54" w:name="_Toc406684156"/>
      <w:bookmarkStart w:id="355" w:name="_Toc430605894"/>
      <w:r>
        <w:rPr>
          <w:rStyle w:val="CharSectno"/>
        </w:rPr>
        <w:t>2A</w:t>
      </w:r>
      <w:r>
        <w:t>.</w:t>
      </w:r>
      <w:r>
        <w:tab/>
        <w:t>Application of this Order</w:t>
      </w:r>
      <w:bookmarkEnd w:id="354"/>
      <w:bookmarkEnd w:id="355"/>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356" w:name="_Toc406684157"/>
      <w:bookmarkStart w:id="357" w:name="_Toc430605895"/>
      <w:r>
        <w:rPr>
          <w:rStyle w:val="CharSectno"/>
        </w:rPr>
        <w:t>2</w:t>
      </w:r>
      <w:r>
        <w:rPr>
          <w:snapToGrid w:val="0"/>
        </w:rPr>
        <w:t>.</w:t>
      </w:r>
      <w:r>
        <w:rPr>
          <w:snapToGrid w:val="0"/>
        </w:rPr>
        <w:tab/>
        <w:t>Service pursuant to letter of request for service</w:t>
      </w:r>
      <w:bookmarkEnd w:id="356"/>
      <w:bookmarkEnd w:id="35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358" w:name="_Toc406684158"/>
      <w:bookmarkStart w:id="359" w:name="_Toc430605896"/>
      <w:r>
        <w:rPr>
          <w:rStyle w:val="CharSectno"/>
        </w:rPr>
        <w:t>3</w:t>
      </w:r>
      <w:r>
        <w:rPr>
          <w:snapToGrid w:val="0"/>
        </w:rPr>
        <w:t>.</w:t>
      </w:r>
      <w:r>
        <w:rPr>
          <w:snapToGrid w:val="0"/>
        </w:rPr>
        <w:tab/>
        <w:t>Service under Convention</w:t>
      </w:r>
      <w:bookmarkEnd w:id="358"/>
      <w:bookmarkEnd w:id="359"/>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360" w:name="_Toc406684159"/>
      <w:bookmarkStart w:id="361" w:name="_Toc430605897"/>
      <w:r>
        <w:rPr>
          <w:rStyle w:val="CharSectno"/>
        </w:rPr>
        <w:t>4</w:t>
      </w:r>
      <w:r>
        <w:rPr>
          <w:snapToGrid w:val="0"/>
        </w:rPr>
        <w:t>.</w:t>
      </w:r>
      <w:r>
        <w:rPr>
          <w:snapToGrid w:val="0"/>
        </w:rPr>
        <w:tab/>
        <w:t>Service to be through sheriff</w:t>
      </w:r>
      <w:bookmarkEnd w:id="360"/>
      <w:bookmarkEnd w:id="361"/>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62" w:name="_Toc406684160"/>
      <w:bookmarkStart w:id="363" w:name="_Toc430605898"/>
      <w:r>
        <w:rPr>
          <w:rStyle w:val="CharSectno"/>
        </w:rPr>
        <w:t>5</w:t>
      </w:r>
      <w:r>
        <w:rPr>
          <w:snapToGrid w:val="0"/>
        </w:rPr>
        <w:t>.</w:t>
      </w:r>
      <w:r>
        <w:rPr>
          <w:snapToGrid w:val="0"/>
        </w:rPr>
        <w:tab/>
        <w:t>Consequential orders</w:t>
      </w:r>
      <w:bookmarkEnd w:id="362"/>
      <w:bookmarkEnd w:id="363"/>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364" w:name="_Toc406684051"/>
      <w:bookmarkStart w:id="365" w:name="_Toc406685302"/>
      <w:bookmarkStart w:id="366" w:name="_Toc406684161"/>
      <w:bookmarkStart w:id="367" w:name="_Toc417304152"/>
      <w:bookmarkStart w:id="368" w:name="_Toc417655808"/>
      <w:bookmarkStart w:id="369" w:name="_Toc429140433"/>
      <w:bookmarkStart w:id="370" w:name="_Toc430334716"/>
      <w:bookmarkStart w:id="371" w:name="_Toc430605899"/>
      <w:r>
        <w:rPr>
          <w:rStyle w:val="CharPartNo"/>
        </w:rPr>
        <w:t>Order 11A</w:t>
      </w:r>
      <w:r>
        <w:rPr>
          <w:b w:val="0"/>
        </w:rPr>
        <w:t> </w:t>
      </w:r>
      <w:r>
        <w:t>—</w:t>
      </w:r>
      <w:r>
        <w:rPr>
          <w:b w:val="0"/>
        </w:rPr>
        <w:t> </w:t>
      </w:r>
      <w:r>
        <w:rPr>
          <w:rStyle w:val="CharPartText"/>
        </w:rPr>
        <w:t>Service under the Hague Convention</w:t>
      </w:r>
      <w:bookmarkEnd w:id="364"/>
      <w:bookmarkEnd w:id="365"/>
      <w:bookmarkEnd w:id="366"/>
      <w:bookmarkEnd w:id="367"/>
      <w:bookmarkEnd w:id="368"/>
      <w:bookmarkEnd w:id="369"/>
      <w:bookmarkEnd w:id="370"/>
      <w:bookmarkEnd w:id="371"/>
    </w:p>
    <w:p>
      <w:pPr>
        <w:pStyle w:val="Footnoteheading"/>
      </w:pPr>
      <w:r>
        <w:tab/>
        <w:t xml:space="preserve">[Heading inserted in Gazette 3 Jul 2009 p. 2685.] </w:t>
      </w:r>
    </w:p>
    <w:p>
      <w:pPr>
        <w:pStyle w:val="Heading3"/>
      </w:pPr>
      <w:bookmarkStart w:id="372" w:name="_Toc406684052"/>
      <w:bookmarkStart w:id="373" w:name="_Toc406685303"/>
      <w:bookmarkStart w:id="374" w:name="_Toc406684162"/>
      <w:bookmarkStart w:id="375" w:name="_Toc417304153"/>
      <w:bookmarkStart w:id="376" w:name="_Toc417655809"/>
      <w:bookmarkStart w:id="377" w:name="_Toc429140434"/>
      <w:bookmarkStart w:id="378" w:name="_Toc430334717"/>
      <w:bookmarkStart w:id="379" w:name="_Toc430605900"/>
      <w:r>
        <w:rPr>
          <w:rStyle w:val="CharDivNo"/>
        </w:rPr>
        <w:t>Division 1</w:t>
      </w:r>
      <w:r>
        <w:t> — </w:t>
      </w:r>
      <w:r>
        <w:rPr>
          <w:rStyle w:val="CharDivText"/>
        </w:rPr>
        <w:t>Preliminary</w:t>
      </w:r>
      <w:bookmarkEnd w:id="372"/>
      <w:bookmarkEnd w:id="373"/>
      <w:bookmarkEnd w:id="374"/>
      <w:bookmarkEnd w:id="375"/>
      <w:bookmarkEnd w:id="376"/>
      <w:bookmarkEnd w:id="377"/>
      <w:bookmarkEnd w:id="378"/>
      <w:bookmarkEnd w:id="379"/>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380" w:name="_Toc406684163"/>
      <w:bookmarkStart w:id="381" w:name="_Toc430605901"/>
      <w:r>
        <w:rPr>
          <w:rStyle w:val="CharSectno"/>
        </w:rPr>
        <w:t>1</w:t>
      </w:r>
      <w:r>
        <w:t>.</w:t>
      </w:r>
      <w:r>
        <w:tab/>
        <w:t>Terms used</w:t>
      </w:r>
      <w:bookmarkEnd w:id="380"/>
      <w:bookmarkEnd w:id="381"/>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382" w:name="_Toc406684164"/>
      <w:bookmarkStart w:id="383" w:name="_Toc430605902"/>
      <w:r>
        <w:rPr>
          <w:rStyle w:val="CharSectno"/>
        </w:rPr>
        <w:t>2</w:t>
      </w:r>
      <w:r>
        <w:t>.</w:t>
      </w:r>
      <w:r>
        <w:tab/>
        <w:t>Provisions of this Order to prevail</w:t>
      </w:r>
      <w:bookmarkEnd w:id="382"/>
      <w:bookmarkEnd w:id="383"/>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384" w:name="_Toc406684055"/>
      <w:bookmarkStart w:id="385" w:name="_Toc406685306"/>
      <w:bookmarkStart w:id="386" w:name="_Toc406684165"/>
      <w:bookmarkStart w:id="387" w:name="_Toc417304156"/>
      <w:bookmarkStart w:id="388" w:name="_Toc417655812"/>
      <w:bookmarkStart w:id="389" w:name="_Toc429140437"/>
      <w:bookmarkStart w:id="390" w:name="_Toc430334720"/>
      <w:bookmarkStart w:id="391" w:name="_Toc430605903"/>
      <w:r>
        <w:rPr>
          <w:rStyle w:val="CharDivNo"/>
        </w:rPr>
        <w:t>Division 2</w:t>
      </w:r>
      <w:r>
        <w:t> — </w:t>
      </w:r>
      <w:r>
        <w:rPr>
          <w:rStyle w:val="CharDivText"/>
        </w:rPr>
        <w:t>Service abroad of local judicial documents</w:t>
      </w:r>
      <w:bookmarkEnd w:id="384"/>
      <w:bookmarkEnd w:id="385"/>
      <w:bookmarkEnd w:id="386"/>
      <w:bookmarkEnd w:id="387"/>
      <w:bookmarkEnd w:id="388"/>
      <w:bookmarkEnd w:id="389"/>
      <w:bookmarkEnd w:id="390"/>
      <w:bookmarkEnd w:id="391"/>
    </w:p>
    <w:p>
      <w:pPr>
        <w:pStyle w:val="Footnoteheading"/>
      </w:pPr>
      <w:r>
        <w:tab/>
        <w:t xml:space="preserve">[Heading inserted in Gazette 3 Jul 2009 p. 2687.] </w:t>
      </w:r>
    </w:p>
    <w:p>
      <w:pPr>
        <w:pStyle w:val="Heading5"/>
      </w:pPr>
      <w:bookmarkStart w:id="392" w:name="_Toc406684166"/>
      <w:bookmarkStart w:id="393" w:name="_Toc430605904"/>
      <w:r>
        <w:rPr>
          <w:rStyle w:val="CharSectno"/>
        </w:rPr>
        <w:t>3</w:t>
      </w:r>
      <w:r>
        <w:t>.</w:t>
      </w:r>
      <w:r>
        <w:tab/>
        <w:t>Application of this Division</w:t>
      </w:r>
      <w:bookmarkEnd w:id="392"/>
      <w:bookmarkEnd w:id="393"/>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394" w:name="_Toc406684167"/>
      <w:bookmarkStart w:id="395" w:name="_Toc430605905"/>
      <w:r>
        <w:rPr>
          <w:rStyle w:val="CharSectno"/>
        </w:rPr>
        <w:t>4</w:t>
      </w:r>
      <w:r>
        <w:t>.</w:t>
      </w:r>
      <w:r>
        <w:tab/>
        <w:t>Application for request for service abroad</w:t>
      </w:r>
      <w:bookmarkEnd w:id="394"/>
      <w:bookmarkEnd w:id="395"/>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396" w:name="_Toc406684168"/>
      <w:bookmarkStart w:id="397" w:name="_Toc430605906"/>
      <w:r>
        <w:rPr>
          <w:rStyle w:val="CharSectno"/>
        </w:rPr>
        <w:t>5</w:t>
      </w:r>
      <w:r>
        <w:t>.</w:t>
      </w:r>
      <w:r>
        <w:tab/>
        <w:t>How application to be dealt with</w:t>
      </w:r>
      <w:bookmarkEnd w:id="396"/>
      <w:bookmarkEnd w:id="397"/>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398" w:name="_Toc406684169"/>
      <w:bookmarkStart w:id="399" w:name="_Toc430605907"/>
      <w:r>
        <w:rPr>
          <w:rStyle w:val="CharSectno"/>
        </w:rPr>
        <w:t>6</w:t>
      </w:r>
      <w:r>
        <w:t>.</w:t>
      </w:r>
      <w:r>
        <w:tab/>
        <w:t>Procedure on receipt of certificate of service</w:t>
      </w:r>
      <w:bookmarkEnd w:id="398"/>
      <w:bookmarkEnd w:id="399"/>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400" w:name="_Toc406684170"/>
      <w:bookmarkStart w:id="401" w:name="_Toc430605908"/>
      <w:r>
        <w:rPr>
          <w:rStyle w:val="CharSectno"/>
        </w:rPr>
        <w:t>7</w:t>
      </w:r>
      <w:r>
        <w:t>.</w:t>
      </w:r>
      <w:r>
        <w:tab/>
        <w:t>Payment of costs</w:t>
      </w:r>
      <w:bookmarkEnd w:id="400"/>
      <w:bookmarkEnd w:id="401"/>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402" w:name="_Toc406684171"/>
      <w:bookmarkStart w:id="403" w:name="_Toc430605909"/>
      <w:r>
        <w:rPr>
          <w:rStyle w:val="CharSectno"/>
        </w:rPr>
        <w:t>8</w:t>
      </w:r>
      <w:r>
        <w:t>.</w:t>
      </w:r>
      <w:r>
        <w:tab/>
        <w:t>Evidence of service</w:t>
      </w:r>
      <w:bookmarkEnd w:id="402"/>
      <w:bookmarkEnd w:id="403"/>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404" w:name="_Toc406684062"/>
      <w:bookmarkStart w:id="405" w:name="_Toc406685313"/>
      <w:bookmarkStart w:id="406" w:name="_Toc406684172"/>
      <w:bookmarkStart w:id="407" w:name="_Toc417304163"/>
      <w:bookmarkStart w:id="408" w:name="_Toc417655819"/>
      <w:bookmarkStart w:id="409" w:name="_Toc429140444"/>
      <w:bookmarkStart w:id="410" w:name="_Toc430334727"/>
      <w:bookmarkStart w:id="411" w:name="_Toc430605910"/>
      <w:r>
        <w:rPr>
          <w:rStyle w:val="CharDivNo"/>
        </w:rPr>
        <w:t>Division 3</w:t>
      </w:r>
      <w:r>
        <w:t> — </w:t>
      </w:r>
      <w:r>
        <w:rPr>
          <w:rStyle w:val="CharDivText"/>
        </w:rPr>
        <w:t>Default judgment following service abroad of initiating process</w:t>
      </w:r>
      <w:bookmarkEnd w:id="404"/>
      <w:bookmarkEnd w:id="405"/>
      <w:bookmarkEnd w:id="406"/>
      <w:bookmarkEnd w:id="407"/>
      <w:bookmarkEnd w:id="408"/>
      <w:bookmarkEnd w:id="409"/>
      <w:bookmarkEnd w:id="410"/>
      <w:bookmarkEnd w:id="411"/>
    </w:p>
    <w:p>
      <w:pPr>
        <w:pStyle w:val="Footnoteheading"/>
        <w:keepNext/>
      </w:pPr>
      <w:r>
        <w:tab/>
        <w:t>[Heading inserted in Gazette 3 Jul 2009 p. 2691.]</w:t>
      </w:r>
    </w:p>
    <w:p>
      <w:pPr>
        <w:pStyle w:val="Heading5"/>
      </w:pPr>
      <w:bookmarkStart w:id="412" w:name="_Toc406684173"/>
      <w:bookmarkStart w:id="413" w:name="_Toc430605911"/>
      <w:r>
        <w:rPr>
          <w:rStyle w:val="CharSectno"/>
        </w:rPr>
        <w:t>9</w:t>
      </w:r>
      <w:r>
        <w:t>.</w:t>
      </w:r>
      <w:r>
        <w:tab/>
        <w:t>Application of this Division</w:t>
      </w:r>
      <w:bookmarkEnd w:id="412"/>
      <w:bookmarkEnd w:id="413"/>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414" w:name="_Toc406684174"/>
      <w:bookmarkStart w:id="415" w:name="_Toc430605912"/>
      <w:r>
        <w:rPr>
          <w:rStyle w:val="CharSectno"/>
        </w:rPr>
        <w:t>10</w:t>
      </w:r>
      <w:r>
        <w:t>.</w:t>
      </w:r>
      <w:r>
        <w:tab/>
        <w:t>Restriction on power to enter default judgment if certificate of service filed</w:t>
      </w:r>
      <w:bookmarkEnd w:id="414"/>
      <w:bookmarkEnd w:id="415"/>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416" w:name="_Toc406684175"/>
      <w:bookmarkStart w:id="417" w:name="_Toc430605913"/>
      <w:r>
        <w:rPr>
          <w:rStyle w:val="CharSectno"/>
        </w:rPr>
        <w:t>11</w:t>
      </w:r>
      <w:r>
        <w:t>.</w:t>
      </w:r>
      <w:r>
        <w:tab/>
        <w:t>Restriction on power to enter default judgment if certificate of service not filed</w:t>
      </w:r>
      <w:bookmarkEnd w:id="416"/>
      <w:bookmarkEnd w:id="417"/>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418" w:name="_Toc406684176"/>
      <w:bookmarkStart w:id="419" w:name="_Toc430605914"/>
      <w:r>
        <w:rPr>
          <w:rStyle w:val="CharSectno"/>
        </w:rPr>
        <w:t>12</w:t>
      </w:r>
      <w:r>
        <w:t>.</w:t>
      </w:r>
      <w:r>
        <w:tab/>
        <w:t>Setting aside judgment in default of appearance</w:t>
      </w:r>
      <w:bookmarkEnd w:id="418"/>
      <w:bookmarkEnd w:id="419"/>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420" w:name="_Toc406684067"/>
      <w:bookmarkStart w:id="421" w:name="_Toc406685318"/>
      <w:bookmarkStart w:id="422" w:name="_Toc406684177"/>
      <w:bookmarkStart w:id="423" w:name="_Toc417304168"/>
      <w:bookmarkStart w:id="424" w:name="_Toc417655824"/>
      <w:bookmarkStart w:id="425" w:name="_Toc429140449"/>
      <w:bookmarkStart w:id="426" w:name="_Toc430334732"/>
      <w:bookmarkStart w:id="427" w:name="_Toc430605915"/>
      <w:r>
        <w:rPr>
          <w:rStyle w:val="CharDivNo"/>
        </w:rPr>
        <w:t>Division 4</w:t>
      </w:r>
      <w:r>
        <w:t> — </w:t>
      </w:r>
      <w:r>
        <w:rPr>
          <w:rStyle w:val="CharDivText"/>
        </w:rPr>
        <w:t>Local service of foreign judicial documents</w:t>
      </w:r>
      <w:bookmarkEnd w:id="420"/>
      <w:bookmarkEnd w:id="421"/>
      <w:bookmarkEnd w:id="422"/>
      <w:bookmarkEnd w:id="423"/>
      <w:bookmarkEnd w:id="424"/>
      <w:bookmarkEnd w:id="425"/>
      <w:bookmarkEnd w:id="426"/>
      <w:bookmarkEnd w:id="427"/>
    </w:p>
    <w:p>
      <w:pPr>
        <w:pStyle w:val="Footnoteheading"/>
      </w:pPr>
      <w:r>
        <w:tab/>
        <w:t xml:space="preserve">[Heading inserted in Gazette 3 Jul 2009 p. 2693.] </w:t>
      </w:r>
    </w:p>
    <w:p>
      <w:pPr>
        <w:pStyle w:val="Heading5"/>
      </w:pPr>
      <w:bookmarkStart w:id="428" w:name="_Toc406684178"/>
      <w:bookmarkStart w:id="429" w:name="_Toc430605916"/>
      <w:r>
        <w:rPr>
          <w:rStyle w:val="CharSectno"/>
        </w:rPr>
        <w:t>13</w:t>
      </w:r>
      <w:r>
        <w:t>.</w:t>
      </w:r>
      <w:r>
        <w:tab/>
        <w:t>Application of this Division</w:t>
      </w:r>
      <w:bookmarkEnd w:id="428"/>
      <w:bookmarkEnd w:id="429"/>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430" w:name="_Toc406684179"/>
      <w:bookmarkStart w:id="431" w:name="_Toc430605917"/>
      <w:r>
        <w:rPr>
          <w:rStyle w:val="CharSectno"/>
        </w:rPr>
        <w:t>14</w:t>
      </w:r>
      <w:r>
        <w:t>.</w:t>
      </w:r>
      <w:r>
        <w:tab/>
        <w:t>Certain documents to be referred back to Attorney</w:t>
      </w:r>
      <w:r>
        <w:noBreakHyphen/>
        <w:t>General’s Department of Commonwealth</w:t>
      </w:r>
      <w:bookmarkEnd w:id="430"/>
      <w:bookmarkEnd w:id="431"/>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432" w:name="_Toc406684180"/>
      <w:bookmarkStart w:id="433" w:name="_Toc430605918"/>
      <w:r>
        <w:rPr>
          <w:rStyle w:val="CharSectno"/>
        </w:rPr>
        <w:t>15</w:t>
      </w:r>
      <w:r>
        <w:t>.</w:t>
      </w:r>
      <w:r>
        <w:tab/>
        <w:t>Service</w:t>
      </w:r>
      <w:bookmarkEnd w:id="432"/>
      <w:bookmarkEnd w:id="433"/>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434" w:name="_Toc406684182"/>
      <w:bookmarkStart w:id="435" w:name="_Toc430605919"/>
      <w:r>
        <w:rPr>
          <w:rStyle w:val="CharSectno"/>
        </w:rPr>
        <w:t>16</w:t>
      </w:r>
      <w:r>
        <w:t>.</w:t>
      </w:r>
      <w:r>
        <w:tab/>
        <w:t>Affidavit as to service</w:t>
      </w:r>
      <w:bookmarkEnd w:id="434"/>
      <w:bookmarkEnd w:id="435"/>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436" w:name="_Toc406684072"/>
      <w:bookmarkStart w:id="437" w:name="_Toc406685323"/>
      <w:bookmarkStart w:id="438" w:name="_Toc406684183"/>
      <w:bookmarkStart w:id="439" w:name="_Toc417304173"/>
      <w:bookmarkStart w:id="440" w:name="_Toc417655829"/>
      <w:bookmarkStart w:id="441" w:name="_Toc429140454"/>
      <w:bookmarkStart w:id="442" w:name="_Toc430334737"/>
      <w:bookmarkStart w:id="443" w:name="_Toc430605920"/>
      <w:r>
        <w:rPr>
          <w:rStyle w:val="CharPartNo"/>
        </w:rPr>
        <w:t>Order 12</w:t>
      </w:r>
      <w:r>
        <w:rPr>
          <w:rStyle w:val="CharDivNo"/>
        </w:rPr>
        <w:t> </w:t>
      </w:r>
      <w:r>
        <w:t>—</w:t>
      </w:r>
      <w:r>
        <w:rPr>
          <w:rStyle w:val="CharDivText"/>
        </w:rPr>
        <w:t> </w:t>
      </w:r>
      <w:r>
        <w:rPr>
          <w:rStyle w:val="CharPartText"/>
        </w:rPr>
        <w:t>Appearance</w:t>
      </w:r>
      <w:bookmarkEnd w:id="436"/>
      <w:bookmarkEnd w:id="437"/>
      <w:bookmarkEnd w:id="438"/>
      <w:bookmarkEnd w:id="439"/>
      <w:bookmarkEnd w:id="440"/>
      <w:bookmarkEnd w:id="441"/>
      <w:bookmarkEnd w:id="442"/>
      <w:bookmarkEnd w:id="443"/>
    </w:p>
    <w:p>
      <w:pPr>
        <w:pStyle w:val="Heading5"/>
        <w:rPr>
          <w:snapToGrid w:val="0"/>
        </w:rPr>
      </w:pPr>
      <w:bookmarkStart w:id="444" w:name="_Toc406684184"/>
      <w:bookmarkStart w:id="445" w:name="_Toc430605921"/>
      <w:r>
        <w:rPr>
          <w:rStyle w:val="CharSectno"/>
        </w:rPr>
        <w:t>1</w:t>
      </w:r>
      <w:r>
        <w:rPr>
          <w:snapToGrid w:val="0"/>
        </w:rPr>
        <w:t>.</w:t>
      </w:r>
      <w:r>
        <w:rPr>
          <w:snapToGrid w:val="0"/>
        </w:rPr>
        <w:tab/>
        <w:t>Who may enter appearance</w:t>
      </w:r>
      <w:bookmarkEnd w:id="444"/>
      <w:bookmarkEnd w:id="445"/>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446" w:name="_Toc406684185"/>
      <w:bookmarkStart w:id="447" w:name="_Toc430605922"/>
      <w:r>
        <w:rPr>
          <w:rStyle w:val="CharSectno"/>
        </w:rPr>
        <w:t>2</w:t>
      </w:r>
      <w:r>
        <w:t>.</w:t>
      </w:r>
      <w:r>
        <w:tab/>
        <w:t>How to enter an appearance</w:t>
      </w:r>
      <w:bookmarkEnd w:id="446"/>
      <w:bookmarkEnd w:id="447"/>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448" w:name="_Toc406684186"/>
      <w:bookmarkStart w:id="449" w:name="_Toc430605923"/>
      <w:r>
        <w:rPr>
          <w:rStyle w:val="CharSectno"/>
        </w:rPr>
        <w:t>3</w:t>
      </w:r>
      <w:r>
        <w:rPr>
          <w:snapToGrid w:val="0"/>
        </w:rPr>
        <w:t>.</w:t>
      </w:r>
      <w:r>
        <w:rPr>
          <w:snapToGrid w:val="0"/>
        </w:rPr>
        <w:tab/>
        <w:t>Procedure on receipt of requisite documents</w:t>
      </w:r>
      <w:bookmarkEnd w:id="448"/>
      <w:bookmarkEnd w:id="449"/>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450" w:name="_Toc406684187"/>
      <w:bookmarkStart w:id="451" w:name="_Toc430605924"/>
      <w:r>
        <w:rPr>
          <w:rStyle w:val="CharSectno"/>
        </w:rPr>
        <w:t>4</w:t>
      </w:r>
      <w:r>
        <w:t>.</w:t>
      </w:r>
      <w:r>
        <w:tab/>
        <w:t>Appearance to be served on plaintiff</w:t>
      </w:r>
      <w:bookmarkEnd w:id="450"/>
      <w:bookmarkEnd w:id="451"/>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452" w:name="_Toc406684188"/>
      <w:bookmarkStart w:id="453" w:name="_Toc430605925"/>
      <w:r>
        <w:rPr>
          <w:rStyle w:val="CharSectno"/>
        </w:rPr>
        <w:t>5</w:t>
      </w:r>
      <w:r>
        <w:rPr>
          <w:snapToGrid w:val="0"/>
        </w:rPr>
        <w:t>.</w:t>
      </w:r>
      <w:r>
        <w:rPr>
          <w:snapToGrid w:val="0"/>
        </w:rPr>
        <w:tab/>
        <w:t>Late appearance</w:t>
      </w:r>
      <w:bookmarkEnd w:id="452"/>
      <w:bookmarkEnd w:id="453"/>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454" w:name="_Toc406684189"/>
      <w:bookmarkStart w:id="455" w:name="_Toc430605926"/>
      <w:r>
        <w:rPr>
          <w:rStyle w:val="CharSectno"/>
        </w:rPr>
        <w:t>6</w:t>
      </w:r>
      <w:r>
        <w:rPr>
          <w:snapToGrid w:val="0"/>
        </w:rPr>
        <w:t>.</w:t>
      </w:r>
      <w:r>
        <w:rPr>
          <w:snapToGrid w:val="0"/>
        </w:rPr>
        <w:tab/>
        <w:t>Conditional appearance</w:t>
      </w:r>
      <w:bookmarkEnd w:id="454"/>
      <w:bookmarkEnd w:id="455"/>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56" w:name="_Toc406684190"/>
      <w:bookmarkStart w:id="457" w:name="_Toc430605927"/>
      <w:r>
        <w:rPr>
          <w:rStyle w:val="CharSectno"/>
        </w:rPr>
        <w:t>7</w:t>
      </w:r>
      <w:r>
        <w:t>.</w:t>
      </w:r>
      <w:r>
        <w:tab/>
        <w:t>Setting aside writ etc. before appearance</w:t>
      </w:r>
      <w:bookmarkEnd w:id="456"/>
      <w:bookmarkEnd w:id="457"/>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458" w:name="_Toc406684191"/>
      <w:bookmarkStart w:id="459" w:name="_Toc430605928"/>
      <w:r>
        <w:rPr>
          <w:rStyle w:val="CharSectno"/>
        </w:rPr>
        <w:t>8</w:t>
      </w:r>
      <w:r>
        <w:rPr>
          <w:snapToGrid w:val="0"/>
        </w:rPr>
        <w:t>.</w:t>
      </w:r>
      <w:r>
        <w:rPr>
          <w:snapToGrid w:val="0"/>
        </w:rPr>
        <w:tab/>
        <w:t>Person not named may defend action for possession of land</w:t>
      </w:r>
      <w:bookmarkEnd w:id="458"/>
      <w:bookmarkEnd w:id="459"/>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60" w:name="_Toc406684193"/>
      <w:bookmarkStart w:id="461" w:name="_Toc430605929"/>
      <w:r>
        <w:rPr>
          <w:rStyle w:val="CharSectno"/>
        </w:rPr>
        <w:t>9</w:t>
      </w:r>
      <w:r>
        <w:rPr>
          <w:snapToGrid w:val="0"/>
        </w:rPr>
        <w:t>.</w:t>
      </w:r>
      <w:r>
        <w:rPr>
          <w:snapToGrid w:val="0"/>
        </w:rPr>
        <w:tab/>
        <w:t>Person appearing under r. 8 to be named as defendant</w:t>
      </w:r>
      <w:bookmarkEnd w:id="460"/>
      <w:bookmarkEnd w:id="461"/>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62" w:name="_Toc406684194"/>
      <w:bookmarkStart w:id="463" w:name="_Toc430605930"/>
      <w:r>
        <w:rPr>
          <w:rStyle w:val="CharSectno"/>
        </w:rPr>
        <w:t>10</w:t>
      </w:r>
      <w:r>
        <w:rPr>
          <w:snapToGrid w:val="0"/>
        </w:rPr>
        <w:t>.</w:t>
      </w:r>
      <w:r>
        <w:rPr>
          <w:snapToGrid w:val="0"/>
        </w:rPr>
        <w:tab/>
        <w:t>Limiting defence in action for possession of land</w:t>
      </w:r>
      <w:bookmarkEnd w:id="462"/>
      <w:bookmarkEnd w:id="463"/>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464" w:name="_Toc406684083"/>
      <w:bookmarkStart w:id="465" w:name="_Toc406685334"/>
      <w:bookmarkStart w:id="466" w:name="_Toc406684195"/>
      <w:bookmarkStart w:id="467" w:name="_Toc417304184"/>
      <w:bookmarkStart w:id="468" w:name="_Toc417655840"/>
      <w:bookmarkStart w:id="469" w:name="_Toc429140465"/>
      <w:bookmarkStart w:id="470" w:name="_Toc430334748"/>
      <w:bookmarkStart w:id="471" w:name="_Toc430605931"/>
      <w:r>
        <w:rPr>
          <w:rStyle w:val="CharPartNo"/>
        </w:rPr>
        <w:t>Order 13</w:t>
      </w:r>
      <w:r>
        <w:t> — </w:t>
      </w:r>
      <w:r>
        <w:rPr>
          <w:rStyle w:val="CharPartText"/>
        </w:rPr>
        <w:t>Default of appearance to writ</w:t>
      </w:r>
      <w:bookmarkEnd w:id="464"/>
      <w:bookmarkEnd w:id="465"/>
      <w:bookmarkEnd w:id="466"/>
      <w:bookmarkEnd w:id="467"/>
      <w:bookmarkEnd w:id="468"/>
      <w:bookmarkEnd w:id="469"/>
      <w:bookmarkEnd w:id="470"/>
      <w:bookmarkEnd w:id="471"/>
    </w:p>
    <w:p>
      <w:pPr>
        <w:pStyle w:val="Heading5"/>
        <w:rPr>
          <w:snapToGrid w:val="0"/>
        </w:rPr>
      </w:pPr>
      <w:bookmarkStart w:id="472" w:name="_Toc406684196"/>
      <w:bookmarkStart w:id="473" w:name="_Toc430605932"/>
      <w:r>
        <w:rPr>
          <w:rStyle w:val="CharSectno"/>
        </w:rPr>
        <w:t>1</w:t>
      </w:r>
      <w:r>
        <w:rPr>
          <w:snapToGrid w:val="0"/>
        </w:rPr>
        <w:t>.</w:t>
      </w:r>
      <w:r>
        <w:rPr>
          <w:snapToGrid w:val="0"/>
        </w:rPr>
        <w:tab/>
        <w:t>Prerequisites for judgment in default of appearance etc.</w:t>
      </w:r>
      <w:bookmarkEnd w:id="472"/>
      <w:bookmarkEnd w:id="473"/>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474" w:name="_Toc406684197"/>
      <w:bookmarkStart w:id="475" w:name="_Toc430605933"/>
      <w:r>
        <w:rPr>
          <w:rStyle w:val="CharSectno"/>
        </w:rPr>
        <w:t>2</w:t>
      </w:r>
      <w:r>
        <w:rPr>
          <w:snapToGrid w:val="0"/>
        </w:rPr>
        <w:t>.</w:t>
      </w:r>
      <w:r>
        <w:rPr>
          <w:snapToGrid w:val="0"/>
        </w:rPr>
        <w:tab/>
        <w:t>Claim for liquidated demand</w:t>
      </w:r>
      <w:bookmarkEnd w:id="474"/>
      <w:bookmarkEnd w:id="475"/>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476" w:name="_Toc406684198"/>
      <w:bookmarkStart w:id="477" w:name="_Toc430605934"/>
      <w:r>
        <w:rPr>
          <w:rStyle w:val="CharSectno"/>
        </w:rPr>
        <w:t>3</w:t>
      </w:r>
      <w:r>
        <w:rPr>
          <w:snapToGrid w:val="0"/>
        </w:rPr>
        <w:t>.</w:t>
      </w:r>
      <w:r>
        <w:rPr>
          <w:snapToGrid w:val="0"/>
        </w:rPr>
        <w:tab/>
        <w:t>Claim for liquidated demand against several defendants, effect of final judgment on</w:t>
      </w:r>
      <w:bookmarkEnd w:id="476"/>
      <w:bookmarkEnd w:id="477"/>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478" w:name="_Toc406684199"/>
      <w:bookmarkStart w:id="479" w:name="_Toc430605935"/>
      <w:r>
        <w:rPr>
          <w:rStyle w:val="CharSectno"/>
        </w:rPr>
        <w:t>4</w:t>
      </w:r>
      <w:r>
        <w:rPr>
          <w:snapToGrid w:val="0"/>
        </w:rPr>
        <w:t>.</w:t>
      </w:r>
      <w:r>
        <w:rPr>
          <w:snapToGrid w:val="0"/>
        </w:rPr>
        <w:tab/>
        <w:t>Claim in detinue</w:t>
      </w:r>
      <w:bookmarkEnd w:id="478"/>
      <w:bookmarkEnd w:id="479"/>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480" w:name="_Toc406684200"/>
      <w:bookmarkStart w:id="481" w:name="_Toc430605936"/>
      <w:r>
        <w:rPr>
          <w:rStyle w:val="CharSectno"/>
        </w:rPr>
        <w:t>5</w:t>
      </w:r>
      <w:r>
        <w:rPr>
          <w:snapToGrid w:val="0"/>
        </w:rPr>
        <w:t>.</w:t>
      </w:r>
      <w:r>
        <w:rPr>
          <w:snapToGrid w:val="0"/>
        </w:rPr>
        <w:tab/>
        <w:t>Claim for possession of land</w:t>
      </w:r>
      <w:bookmarkEnd w:id="480"/>
      <w:bookmarkEnd w:id="481"/>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482" w:name="_Toc406684201"/>
      <w:bookmarkStart w:id="483" w:name="_Toc430605937"/>
      <w:r>
        <w:rPr>
          <w:rStyle w:val="CharSectno"/>
        </w:rPr>
        <w:t>6</w:t>
      </w:r>
      <w:r>
        <w:rPr>
          <w:snapToGrid w:val="0"/>
        </w:rPr>
        <w:t>.</w:t>
      </w:r>
      <w:r>
        <w:rPr>
          <w:snapToGrid w:val="0"/>
        </w:rPr>
        <w:tab/>
        <w:t>Writs for 2 or more claims in r. 2 to 5 and 7</w:t>
      </w:r>
      <w:bookmarkEnd w:id="482"/>
      <w:bookmarkEnd w:id="483"/>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484" w:name="_Toc406684202"/>
      <w:bookmarkStart w:id="485" w:name="_Toc430605938"/>
      <w:r>
        <w:rPr>
          <w:rStyle w:val="CharSectno"/>
        </w:rPr>
        <w:t>7</w:t>
      </w:r>
      <w:r>
        <w:rPr>
          <w:snapToGrid w:val="0"/>
        </w:rPr>
        <w:t>.</w:t>
      </w:r>
      <w:r>
        <w:rPr>
          <w:snapToGrid w:val="0"/>
        </w:rPr>
        <w:tab/>
        <w:t>Claims for damages</w:t>
      </w:r>
      <w:bookmarkEnd w:id="484"/>
      <w:bookmarkEnd w:id="485"/>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486" w:name="_Toc406684204"/>
      <w:bookmarkStart w:id="487" w:name="_Toc430605939"/>
      <w:r>
        <w:rPr>
          <w:rStyle w:val="CharSectno"/>
        </w:rPr>
        <w:t>8</w:t>
      </w:r>
      <w:r>
        <w:rPr>
          <w:snapToGrid w:val="0"/>
        </w:rPr>
        <w:t>.</w:t>
      </w:r>
      <w:r>
        <w:rPr>
          <w:snapToGrid w:val="0"/>
        </w:rPr>
        <w:tab/>
        <w:t>Writs for other claims</w:t>
      </w:r>
      <w:bookmarkEnd w:id="486"/>
      <w:bookmarkEnd w:id="487"/>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488" w:name="_Toc406684205"/>
      <w:bookmarkStart w:id="489" w:name="_Toc430605940"/>
      <w:r>
        <w:rPr>
          <w:rStyle w:val="CharSectno"/>
        </w:rPr>
        <w:t>9</w:t>
      </w:r>
      <w:r>
        <w:rPr>
          <w:snapToGrid w:val="0"/>
        </w:rPr>
        <w:t>.</w:t>
      </w:r>
      <w:r>
        <w:rPr>
          <w:snapToGrid w:val="0"/>
        </w:rPr>
        <w:tab/>
        <w:t>Reference to Court in case of doubt</w:t>
      </w:r>
      <w:bookmarkEnd w:id="488"/>
      <w:bookmarkEnd w:id="489"/>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490" w:name="_Toc406684206"/>
      <w:bookmarkStart w:id="491" w:name="_Toc430605941"/>
      <w:r>
        <w:rPr>
          <w:rStyle w:val="CharSectno"/>
        </w:rPr>
        <w:t>10</w:t>
      </w:r>
      <w:r>
        <w:rPr>
          <w:snapToGrid w:val="0"/>
        </w:rPr>
        <w:t>.</w:t>
      </w:r>
      <w:r>
        <w:rPr>
          <w:snapToGrid w:val="0"/>
        </w:rPr>
        <w:tab/>
        <w:t>Setting aside judgment in default</w:t>
      </w:r>
      <w:bookmarkEnd w:id="490"/>
      <w:bookmarkEnd w:id="491"/>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492" w:name="_Toc406684094"/>
      <w:bookmarkStart w:id="493" w:name="_Toc406685345"/>
      <w:bookmarkStart w:id="494" w:name="_Toc406684207"/>
      <w:bookmarkStart w:id="495" w:name="_Toc417304195"/>
      <w:bookmarkStart w:id="496" w:name="_Toc417655851"/>
      <w:bookmarkStart w:id="497" w:name="_Toc429140476"/>
      <w:bookmarkStart w:id="498" w:name="_Toc430334759"/>
      <w:bookmarkStart w:id="499" w:name="_Toc430605942"/>
      <w:r>
        <w:rPr>
          <w:rStyle w:val="CharPartNo"/>
        </w:rPr>
        <w:t>Order 14</w:t>
      </w:r>
      <w:r>
        <w:t> — </w:t>
      </w:r>
      <w:r>
        <w:rPr>
          <w:rStyle w:val="CharPartText"/>
        </w:rPr>
        <w:t>Summary judgment</w:t>
      </w:r>
      <w:bookmarkEnd w:id="492"/>
      <w:bookmarkEnd w:id="493"/>
      <w:bookmarkEnd w:id="494"/>
      <w:bookmarkEnd w:id="495"/>
      <w:bookmarkEnd w:id="496"/>
      <w:bookmarkEnd w:id="497"/>
      <w:bookmarkEnd w:id="498"/>
      <w:bookmarkEnd w:id="499"/>
    </w:p>
    <w:p>
      <w:pPr>
        <w:pStyle w:val="Heading5"/>
        <w:rPr>
          <w:snapToGrid w:val="0"/>
        </w:rPr>
      </w:pPr>
      <w:bookmarkStart w:id="500" w:name="_Toc406684208"/>
      <w:bookmarkStart w:id="501" w:name="_Toc430605943"/>
      <w:r>
        <w:rPr>
          <w:rStyle w:val="CharSectno"/>
        </w:rPr>
        <w:t>1</w:t>
      </w:r>
      <w:r>
        <w:rPr>
          <w:snapToGrid w:val="0"/>
        </w:rPr>
        <w:t>.</w:t>
      </w:r>
      <w:r>
        <w:rPr>
          <w:snapToGrid w:val="0"/>
        </w:rPr>
        <w:tab/>
        <w:t>When plaintiff may apply for summary judgment</w:t>
      </w:r>
      <w:bookmarkEnd w:id="500"/>
      <w:bookmarkEnd w:id="501"/>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502" w:name="_Toc406684210"/>
      <w:bookmarkStart w:id="503" w:name="_Toc430605944"/>
      <w:r>
        <w:rPr>
          <w:rStyle w:val="CharSectno"/>
        </w:rPr>
        <w:t>2</w:t>
      </w:r>
      <w:r>
        <w:rPr>
          <w:snapToGrid w:val="0"/>
        </w:rPr>
        <w:t>.</w:t>
      </w:r>
      <w:r>
        <w:rPr>
          <w:snapToGrid w:val="0"/>
        </w:rPr>
        <w:tab/>
        <w:t>Application under r. 1, how to make</w:t>
      </w:r>
      <w:bookmarkEnd w:id="502"/>
      <w:bookmarkEnd w:id="503"/>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504" w:name="_Toc406684211"/>
      <w:bookmarkStart w:id="505" w:name="_Toc430605945"/>
      <w:r>
        <w:rPr>
          <w:rStyle w:val="CharSectno"/>
        </w:rPr>
        <w:t>3</w:t>
      </w:r>
      <w:r>
        <w:rPr>
          <w:snapToGrid w:val="0"/>
        </w:rPr>
        <w:t>.</w:t>
      </w:r>
      <w:r>
        <w:rPr>
          <w:snapToGrid w:val="0"/>
        </w:rPr>
        <w:tab/>
        <w:t>Judgment may be given for plaintiff</w:t>
      </w:r>
      <w:bookmarkEnd w:id="504"/>
      <w:bookmarkEnd w:id="505"/>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506" w:name="_Toc406684212"/>
      <w:bookmarkStart w:id="507" w:name="_Toc430605946"/>
      <w:r>
        <w:rPr>
          <w:rStyle w:val="CharSectno"/>
        </w:rPr>
        <w:t>4</w:t>
      </w:r>
      <w:r>
        <w:rPr>
          <w:snapToGrid w:val="0"/>
        </w:rPr>
        <w:t>.</w:t>
      </w:r>
      <w:r>
        <w:rPr>
          <w:snapToGrid w:val="0"/>
        </w:rPr>
        <w:tab/>
        <w:t>Defendant may be given leave to defend</w:t>
      </w:r>
      <w:bookmarkEnd w:id="506"/>
      <w:bookmarkEnd w:id="507"/>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508" w:name="_Toc406684214"/>
      <w:bookmarkStart w:id="509" w:name="_Toc430605947"/>
      <w:r>
        <w:rPr>
          <w:rStyle w:val="CharSectno"/>
        </w:rPr>
        <w:t>6</w:t>
      </w:r>
      <w:r>
        <w:rPr>
          <w:snapToGrid w:val="0"/>
        </w:rPr>
        <w:t>.</w:t>
      </w:r>
      <w:r>
        <w:rPr>
          <w:snapToGrid w:val="0"/>
        </w:rPr>
        <w:tab/>
        <w:t>Summary judgment on counterclaim</w:t>
      </w:r>
      <w:bookmarkEnd w:id="508"/>
      <w:bookmarkEnd w:id="509"/>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510" w:name="_Toc406684215"/>
      <w:bookmarkStart w:id="511" w:name="_Toc430605948"/>
      <w:r>
        <w:rPr>
          <w:rStyle w:val="CharSectno"/>
        </w:rPr>
        <w:t>7</w:t>
      </w:r>
      <w:r>
        <w:rPr>
          <w:snapToGrid w:val="0"/>
        </w:rPr>
        <w:t>.</w:t>
      </w:r>
      <w:r>
        <w:rPr>
          <w:snapToGrid w:val="0"/>
        </w:rPr>
        <w:tab/>
        <w:t>Court’s powers if leave to defend given etc.</w:t>
      </w:r>
      <w:bookmarkEnd w:id="510"/>
      <w:bookmarkEnd w:id="511"/>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512" w:name="_Toc406684216"/>
      <w:bookmarkStart w:id="513" w:name="_Toc430605949"/>
      <w:r>
        <w:rPr>
          <w:rStyle w:val="CharSectno"/>
        </w:rPr>
        <w:t>8</w:t>
      </w:r>
      <w:r>
        <w:rPr>
          <w:snapToGrid w:val="0"/>
        </w:rPr>
        <w:t>.</w:t>
      </w:r>
      <w:r>
        <w:rPr>
          <w:snapToGrid w:val="0"/>
        </w:rPr>
        <w:tab/>
        <w:t>Costs</w:t>
      </w:r>
      <w:bookmarkEnd w:id="512"/>
      <w:bookmarkEnd w:id="513"/>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514" w:name="_Toc406684217"/>
      <w:bookmarkStart w:id="515" w:name="_Toc430605950"/>
      <w:r>
        <w:rPr>
          <w:rStyle w:val="CharSectno"/>
        </w:rPr>
        <w:t>9</w:t>
      </w:r>
      <w:r>
        <w:rPr>
          <w:snapToGrid w:val="0"/>
        </w:rPr>
        <w:t>.</w:t>
      </w:r>
      <w:r>
        <w:rPr>
          <w:snapToGrid w:val="0"/>
        </w:rPr>
        <w:tab/>
        <w:t>Right to proceed with residue of action or counterclaim</w:t>
      </w:r>
      <w:bookmarkEnd w:id="514"/>
      <w:bookmarkEnd w:id="515"/>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516" w:name="_Toc406684218"/>
      <w:bookmarkStart w:id="517" w:name="_Toc430605951"/>
      <w:r>
        <w:rPr>
          <w:rStyle w:val="CharSectno"/>
        </w:rPr>
        <w:t>10</w:t>
      </w:r>
      <w:r>
        <w:rPr>
          <w:snapToGrid w:val="0"/>
        </w:rPr>
        <w:t>.</w:t>
      </w:r>
      <w:r>
        <w:rPr>
          <w:snapToGrid w:val="0"/>
        </w:rPr>
        <w:tab/>
        <w:t>Judgment for delivery of specific chattel</w:t>
      </w:r>
      <w:bookmarkEnd w:id="516"/>
      <w:bookmarkEnd w:id="517"/>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518" w:name="_Toc406684219"/>
      <w:bookmarkStart w:id="519" w:name="_Toc430605952"/>
      <w:r>
        <w:rPr>
          <w:rStyle w:val="CharSectno"/>
        </w:rPr>
        <w:t>11</w:t>
      </w:r>
      <w:r>
        <w:rPr>
          <w:snapToGrid w:val="0"/>
        </w:rPr>
        <w:t>.</w:t>
      </w:r>
      <w:r>
        <w:rPr>
          <w:snapToGrid w:val="0"/>
        </w:rPr>
        <w:tab/>
        <w:t>Relief from judgment for recovery of land</w:t>
      </w:r>
      <w:bookmarkEnd w:id="518"/>
      <w:bookmarkEnd w:id="519"/>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520" w:name="_Toc406684220"/>
      <w:bookmarkStart w:id="521" w:name="_Toc430605953"/>
      <w:r>
        <w:rPr>
          <w:rStyle w:val="CharSectno"/>
        </w:rPr>
        <w:t>12</w:t>
      </w:r>
      <w:r>
        <w:rPr>
          <w:snapToGrid w:val="0"/>
        </w:rPr>
        <w:t>.</w:t>
      </w:r>
      <w:r>
        <w:rPr>
          <w:snapToGrid w:val="0"/>
        </w:rPr>
        <w:tab/>
        <w:t>Summary judgment against absent party may be set aside or varied</w:t>
      </w:r>
      <w:bookmarkEnd w:id="520"/>
      <w:bookmarkEnd w:id="521"/>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522" w:name="_Toc406684106"/>
      <w:bookmarkStart w:id="523" w:name="_Toc406685357"/>
      <w:bookmarkStart w:id="524" w:name="_Toc406684221"/>
      <w:bookmarkStart w:id="525" w:name="_Toc417304207"/>
      <w:bookmarkStart w:id="526" w:name="_Toc417655863"/>
      <w:bookmarkStart w:id="527" w:name="_Toc429140488"/>
      <w:bookmarkStart w:id="528" w:name="_Toc430334771"/>
      <w:bookmarkStart w:id="529" w:name="_Toc430605954"/>
      <w:r>
        <w:rPr>
          <w:rStyle w:val="CharPartNo"/>
        </w:rPr>
        <w:t>Order 16</w:t>
      </w:r>
      <w:r>
        <w:t> — </w:t>
      </w:r>
      <w:r>
        <w:rPr>
          <w:rStyle w:val="CharPartText"/>
        </w:rPr>
        <w:t>Summary judgment on application of defendant</w:t>
      </w:r>
      <w:bookmarkEnd w:id="522"/>
      <w:bookmarkEnd w:id="523"/>
      <w:bookmarkEnd w:id="524"/>
      <w:bookmarkEnd w:id="525"/>
      <w:bookmarkEnd w:id="526"/>
      <w:bookmarkEnd w:id="527"/>
      <w:bookmarkEnd w:id="528"/>
      <w:bookmarkEnd w:id="529"/>
    </w:p>
    <w:p>
      <w:pPr>
        <w:pStyle w:val="Heading5"/>
        <w:spacing w:before="180"/>
        <w:rPr>
          <w:snapToGrid w:val="0"/>
        </w:rPr>
      </w:pPr>
      <w:bookmarkStart w:id="530" w:name="_Toc406684222"/>
      <w:bookmarkStart w:id="531" w:name="_Toc430605955"/>
      <w:r>
        <w:rPr>
          <w:rStyle w:val="CharSectno"/>
        </w:rPr>
        <w:t>1</w:t>
      </w:r>
      <w:r>
        <w:rPr>
          <w:snapToGrid w:val="0"/>
        </w:rPr>
        <w:t>.</w:t>
      </w:r>
      <w:r>
        <w:rPr>
          <w:snapToGrid w:val="0"/>
        </w:rPr>
        <w:tab/>
        <w:t>Application by defendant for summary judgment</w:t>
      </w:r>
      <w:bookmarkEnd w:id="530"/>
      <w:bookmarkEnd w:id="531"/>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532" w:name="_Toc406684223"/>
      <w:bookmarkStart w:id="533" w:name="_Toc430605956"/>
      <w:r>
        <w:rPr>
          <w:rStyle w:val="CharSectno"/>
        </w:rPr>
        <w:t>2</w:t>
      </w:r>
      <w:r>
        <w:rPr>
          <w:snapToGrid w:val="0"/>
        </w:rPr>
        <w:t>.</w:t>
      </w:r>
      <w:r>
        <w:rPr>
          <w:snapToGrid w:val="0"/>
        </w:rPr>
        <w:tab/>
        <w:t>Plaintiff may show cause</w:t>
      </w:r>
      <w:bookmarkEnd w:id="532"/>
      <w:bookmarkEnd w:id="533"/>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534" w:name="_Toc406684225"/>
      <w:bookmarkStart w:id="535" w:name="_Toc430605957"/>
      <w:r>
        <w:rPr>
          <w:rStyle w:val="CharSectno"/>
        </w:rPr>
        <w:t>3</w:t>
      </w:r>
      <w:r>
        <w:rPr>
          <w:snapToGrid w:val="0"/>
        </w:rPr>
        <w:t>.</w:t>
      </w:r>
      <w:r>
        <w:rPr>
          <w:snapToGrid w:val="0"/>
        </w:rPr>
        <w:tab/>
        <w:t>Court’s powers if action to go to trial</w:t>
      </w:r>
      <w:bookmarkEnd w:id="534"/>
      <w:bookmarkEnd w:id="535"/>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536" w:name="_Toc406684226"/>
      <w:bookmarkStart w:id="537" w:name="_Toc430605958"/>
      <w:r>
        <w:rPr>
          <w:rStyle w:val="CharSectno"/>
        </w:rPr>
        <w:t>4</w:t>
      </w:r>
      <w:r>
        <w:rPr>
          <w:snapToGrid w:val="0"/>
        </w:rPr>
        <w:t>.</w:t>
      </w:r>
      <w:r>
        <w:rPr>
          <w:snapToGrid w:val="0"/>
        </w:rPr>
        <w:tab/>
        <w:t>Summary judgment against absent party may be set aside or varied</w:t>
      </w:r>
      <w:bookmarkEnd w:id="536"/>
      <w:bookmarkEnd w:id="537"/>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538" w:name="_Toc406684111"/>
      <w:bookmarkStart w:id="539" w:name="_Toc406685362"/>
      <w:bookmarkStart w:id="540" w:name="_Toc406684227"/>
      <w:bookmarkStart w:id="541" w:name="_Toc417304212"/>
      <w:bookmarkStart w:id="542" w:name="_Toc417655868"/>
      <w:bookmarkStart w:id="543" w:name="_Toc429140493"/>
      <w:bookmarkStart w:id="544" w:name="_Toc430334776"/>
      <w:bookmarkStart w:id="545" w:name="_Toc430605959"/>
      <w:r>
        <w:rPr>
          <w:rStyle w:val="CharPartNo"/>
        </w:rPr>
        <w:t>Order 17</w:t>
      </w:r>
      <w:r>
        <w:t> — </w:t>
      </w:r>
      <w:r>
        <w:rPr>
          <w:rStyle w:val="CharPartText"/>
        </w:rPr>
        <w:t>Interpleader</w:t>
      </w:r>
      <w:bookmarkEnd w:id="538"/>
      <w:bookmarkEnd w:id="539"/>
      <w:bookmarkEnd w:id="540"/>
      <w:bookmarkEnd w:id="541"/>
      <w:bookmarkEnd w:id="542"/>
      <w:bookmarkEnd w:id="543"/>
      <w:bookmarkEnd w:id="544"/>
      <w:bookmarkEnd w:id="545"/>
    </w:p>
    <w:p>
      <w:pPr>
        <w:pStyle w:val="Heading5"/>
        <w:spacing w:before="240"/>
        <w:rPr>
          <w:snapToGrid w:val="0"/>
        </w:rPr>
      </w:pPr>
      <w:bookmarkStart w:id="546" w:name="_Toc406684228"/>
      <w:bookmarkStart w:id="547" w:name="_Toc430605960"/>
      <w:r>
        <w:rPr>
          <w:rStyle w:val="CharSectno"/>
        </w:rPr>
        <w:t>1</w:t>
      </w:r>
      <w:r>
        <w:rPr>
          <w:snapToGrid w:val="0"/>
        </w:rPr>
        <w:t>.</w:t>
      </w:r>
      <w:r>
        <w:rPr>
          <w:snapToGrid w:val="0"/>
        </w:rPr>
        <w:tab/>
        <w:t>When interpleader relief may be granted</w:t>
      </w:r>
      <w:bookmarkEnd w:id="546"/>
      <w:bookmarkEnd w:id="547"/>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548" w:name="_Toc406684229"/>
      <w:bookmarkStart w:id="549" w:name="_Toc430605961"/>
      <w:r>
        <w:rPr>
          <w:rStyle w:val="CharSectno"/>
        </w:rPr>
        <w:t>2</w:t>
      </w:r>
      <w:r>
        <w:rPr>
          <w:snapToGrid w:val="0"/>
        </w:rPr>
        <w:t>.</w:t>
      </w:r>
      <w:r>
        <w:rPr>
          <w:snapToGrid w:val="0"/>
        </w:rPr>
        <w:tab/>
        <w:t>How to apply for interpleader relief</w:t>
      </w:r>
      <w:bookmarkEnd w:id="548"/>
      <w:bookmarkEnd w:id="549"/>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550" w:name="_Toc406684230"/>
      <w:bookmarkStart w:id="551" w:name="_Toc430605962"/>
      <w:r>
        <w:rPr>
          <w:rStyle w:val="CharSectno"/>
        </w:rPr>
        <w:t>3</w:t>
      </w:r>
      <w:r>
        <w:rPr>
          <w:snapToGrid w:val="0"/>
        </w:rPr>
        <w:t>.</w:t>
      </w:r>
      <w:r>
        <w:rPr>
          <w:snapToGrid w:val="0"/>
        </w:rPr>
        <w:tab/>
        <w:t>Time for application by defendant</w:t>
      </w:r>
      <w:bookmarkEnd w:id="550"/>
      <w:bookmarkEnd w:id="551"/>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552" w:name="_Toc406684231"/>
      <w:bookmarkStart w:id="553" w:name="_Toc430605963"/>
      <w:r>
        <w:rPr>
          <w:rStyle w:val="CharSectno"/>
        </w:rPr>
        <w:t>4</w:t>
      </w:r>
      <w:r>
        <w:rPr>
          <w:snapToGrid w:val="0"/>
        </w:rPr>
        <w:t>.</w:t>
      </w:r>
      <w:r>
        <w:rPr>
          <w:snapToGrid w:val="0"/>
        </w:rPr>
        <w:tab/>
        <w:t>Stay of proceedings</w:t>
      </w:r>
      <w:bookmarkEnd w:id="552"/>
      <w:bookmarkEnd w:id="553"/>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554" w:name="_Toc406684232"/>
      <w:bookmarkStart w:id="555" w:name="_Toc430605964"/>
      <w:r>
        <w:rPr>
          <w:rStyle w:val="CharSectno"/>
        </w:rPr>
        <w:t>5</w:t>
      </w:r>
      <w:r>
        <w:rPr>
          <w:snapToGrid w:val="0"/>
        </w:rPr>
        <w:t>.</w:t>
      </w:r>
      <w:r>
        <w:rPr>
          <w:snapToGrid w:val="0"/>
        </w:rPr>
        <w:tab/>
        <w:t>Court’s powers on application</w:t>
      </w:r>
      <w:bookmarkEnd w:id="554"/>
      <w:bookmarkEnd w:id="555"/>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556" w:name="_Toc406684234"/>
      <w:bookmarkStart w:id="557" w:name="_Toc430605965"/>
      <w:r>
        <w:rPr>
          <w:rStyle w:val="CharSectno"/>
        </w:rPr>
        <w:t>6</w:t>
      </w:r>
      <w:r>
        <w:rPr>
          <w:snapToGrid w:val="0"/>
        </w:rPr>
        <w:t>.</w:t>
      </w:r>
      <w:r>
        <w:rPr>
          <w:snapToGrid w:val="0"/>
        </w:rPr>
        <w:tab/>
        <w:t>Summary determination</w:t>
      </w:r>
      <w:bookmarkEnd w:id="556"/>
      <w:bookmarkEnd w:id="557"/>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558" w:name="_Toc406684235"/>
      <w:bookmarkStart w:id="559" w:name="_Toc430605966"/>
      <w:r>
        <w:rPr>
          <w:rStyle w:val="CharSectno"/>
        </w:rPr>
        <w:t>7</w:t>
      </w:r>
      <w:r>
        <w:rPr>
          <w:snapToGrid w:val="0"/>
        </w:rPr>
        <w:t>.</w:t>
      </w:r>
      <w:r>
        <w:rPr>
          <w:snapToGrid w:val="0"/>
        </w:rPr>
        <w:tab/>
        <w:t>Where question of law only</w:t>
      </w:r>
      <w:bookmarkEnd w:id="558"/>
      <w:bookmarkEnd w:id="559"/>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60" w:name="_Toc406684236"/>
      <w:bookmarkStart w:id="561" w:name="_Toc430605967"/>
      <w:r>
        <w:rPr>
          <w:rStyle w:val="CharSectno"/>
        </w:rPr>
        <w:t>8</w:t>
      </w:r>
      <w:r>
        <w:rPr>
          <w:snapToGrid w:val="0"/>
        </w:rPr>
        <w:t>.</w:t>
      </w:r>
      <w:r>
        <w:rPr>
          <w:snapToGrid w:val="0"/>
        </w:rPr>
        <w:tab/>
        <w:t>Claimant failing to appear etc.</w:t>
      </w:r>
      <w:bookmarkEnd w:id="560"/>
      <w:bookmarkEnd w:id="561"/>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62" w:name="_Toc406684237"/>
      <w:bookmarkStart w:id="563" w:name="_Toc430605968"/>
      <w:r>
        <w:rPr>
          <w:rStyle w:val="CharSectno"/>
        </w:rPr>
        <w:t>9</w:t>
      </w:r>
      <w:r>
        <w:rPr>
          <w:snapToGrid w:val="0"/>
        </w:rPr>
        <w:t>.</w:t>
      </w:r>
      <w:r>
        <w:rPr>
          <w:snapToGrid w:val="0"/>
        </w:rPr>
        <w:tab/>
        <w:t>Power to order sale of goods</w:t>
      </w:r>
      <w:bookmarkEnd w:id="562"/>
      <w:bookmarkEnd w:id="563"/>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64" w:name="_Toc406684238"/>
      <w:bookmarkStart w:id="565" w:name="_Toc430605969"/>
      <w:r>
        <w:rPr>
          <w:rStyle w:val="CharSectno"/>
        </w:rPr>
        <w:t>10</w:t>
      </w:r>
      <w:r>
        <w:rPr>
          <w:snapToGrid w:val="0"/>
        </w:rPr>
        <w:t>.</w:t>
      </w:r>
      <w:r>
        <w:rPr>
          <w:snapToGrid w:val="0"/>
        </w:rPr>
        <w:tab/>
        <w:t>Discovery etc. and trial</w:t>
      </w:r>
      <w:bookmarkEnd w:id="564"/>
      <w:bookmarkEnd w:id="565"/>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66" w:name="_Toc406684239"/>
      <w:bookmarkStart w:id="567" w:name="_Toc430605970"/>
      <w:r>
        <w:rPr>
          <w:rStyle w:val="CharSectno"/>
        </w:rPr>
        <w:t>11</w:t>
      </w:r>
      <w:r>
        <w:rPr>
          <w:snapToGrid w:val="0"/>
        </w:rPr>
        <w:t>.</w:t>
      </w:r>
      <w:r>
        <w:rPr>
          <w:snapToGrid w:val="0"/>
        </w:rPr>
        <w:tab/>
        <w:t>One order where several causes pending</w:t>
      </w:r>
      <w:bookmarkEnd w:id="566"/>
      <w:bookmarkEnd w:id="567"/>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568" w:name="_Toc406684240"/>
      <w:bookmarkStart w:id="569" w:name="_Toc430605971"/>
      <w:r>
        <w:rPr>
          <w:rStyle w:val="CharSectno"/>
        </w:rPr>
        <w:t>15</w:t>
      </w:r>
      <w:r>
        <w:rPr>
          <w:snapToGrid w:val="0"/>
        </w:rPr>
        <w:t>.</w:t>
      </w:r>
      <w:r>
        <w:rPr>
          <w:snapToGrid w:val="0"/>
        </w:rPr>
        <w:tab/>
        <w:t>Orders as to costs etc.</w:t>
      </w:r>
      <w:bookmarkEnd w:id="568"/>
      <w:bookmarkEnd w:id="569"/>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570" w:name="_Toc406684124"/>
      <w:bookmarkStart w:id="571" w:name="_Toc406685375"/>
      <w:bookmarkStart w:id="572" w:name="_Toc406684241"/>
      <w:bookmarkStart w:id="573" w:name="_Toc417304225"/>
      <w:bookmarkStart w:id="574" w:name="_Toc417655881"/>
      <w:bookmarkStart w:id="575" w:name="_Toc429140506"/>
      <w:bookmarkStart w:id="576" w:name="_Toc430334789"/>
      <w:bookmarkStart w:id="577" w:name="_Toc430605972"/>
      <w:r>
        <w:rPr>
          <w:rStyle w:val="CharPartNo"/>
        </w:rPr>
        <w:t>Order 18</w:t>
      </w:r>
      <w:r>
        <w:t> — </w:t>
      </w:r>
      <w:r>
        <w:rPr>
          <w:rStyle w:val="CharPartText"/>
        </w:rPr>
        <w:t>Causes of action, counterclaims and parties</w:t>
      </w:r>
      <w:bookmarkEnd w:id="570"/>
      <w:bookmarkEnd w:id="571"/>
      <w:bookmarkEnd w:id="572"/>
      <w:bookmarkEnd w:id="573"/>
      <w:bookmarkEnd w:id="574"/>
      <w:bookmarkEnd w:id="575"/>
      <w:bookmarkEnd w:id="576"/>
      <w:bookmarkEnd w:id="577"/>
    </w:p>
    <w:p>
      <w:pPr>
        <w:pStyle w:val="Heading5"/>
        <w:spacing w:before="240"/>
        <w:rPr>
          <w:snapToGrid w:val="0"/>
        </w:rPr>
      </w:pPr>
      <w:bookmarkStart w:id="578" w:name="_Toc406684242"/>
      <w:bookmarkStart w:id="579" w:name="_Toc430605973"/>
      <w:r>
        <w:rPr>
          <w:rStyle w:val="CharSectno"/>
        </w:rPr>
        <w:t>1</w:t>
      </w:r>
      <w:r>
        <w:rPr>
          <w:snapToGrid w:val="0"/>
        </w:rPr>
        <w:t>.</w:t>
      </w:r>
      <w:r>
        <w:rPr>
          <w:snapToGrid w:val="0"/>
        </w:rPr>
        <w:tab/>
        <w:t>Joinder of causes of action</w:t>
      </w:r>
      <w:bookmarkEnd w:id="578"/>
      <w:bookmarkEnd w:id="579"/>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580" w:name="_Toc406684243"/>
      <w:bookmarkStart w:id="581" w:name="_Toc430605974"/>
      <w:r>
        <w:rPr>
          <w:rStyle w:val="CharSectno"/>
        </w:rPr>
        <w:t>2</w:t>
      </w:r>
      <w:r>
        <w:rPr>
          <w:snapToGrid w:val="0"/>
        </w:rPr>
        <w:t>.</w:t>
      </w:r>
      <w:r>
        <w:rPr>
          <w:snapToGrid w:val="0"/>
        </w:rPr>
        <w:tab/>
        <w:t>Counterclaim against plaintiff</w:t>
      </w:r>
      <w:bookmarkEnd w:id="580"/>
      <w:bookmarkEnd w:id="581"/>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582" w:name="_Toc406684244"/>
      <w:bookmarkStart w:id="583" w:name="_Toc430605975"/>
      <w:r>
        <w:rPr>
          <w:rStyle w:val="CharSectno"/>
        </w:rPr>
        <w:t>3</w:t>
      </w:r>
      <w:r>
        <w:rPr>
          <w:snapToGrid w:val="0"/>
        </w:rPr>
        <w:t>.</w:t>
      </w:r>
      <w:r>
        <w:rPr>
          <w:snapToGrid w:val="0"/>
        </w:rPr>
        <w:tab/>
        <w:t>Counterclaim against additional parties</w:t>
      </w:r>
      <w:bookmarkEnd w:id="582"/>
      <w:bookmarkEnd w:id="583"/>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584" w:name="_Toc406684245"/>
      <w:bookmarkStart w:id="585" w:name="_Toc430605976"/>
      <w:r>
        <w:rPr>
          <w:rStyle w:val="CharSectno"/>
        </w:rPr>
        <w:t>4</w:t>
      </w:r>
      <w:r>
        <w:rPr>
          <w:snapToGrid w:val="0"/>
        </w:rPr>
        <w:t>.</w:t>
      </w:r>
      <w:r>
        <w:rPr>
          <w:snapToGrid w:val="0"/>
        </w:rPr>
        <w:tab/>
        <w:t>Joinder of parties</w:t>
      </w:r>
      <w:bookmarkEnd w:id="584"/>
      <w:bookmarkEnd w:id="585"/>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586" w:name="_Toc406684246"/>
      <w:bookmarkStart w:id="587" w:name="_Toc430605977"/>
      <w:r>
        <w:rPr>
          <w:rStyle w:val="CharSectno"/>
        </w:rPr>
        <w:t>5</w:t>
      </w:r>
      <w:r>
        <w:rPr>
          <w:snapToGrid w:val="0"/>
        </w:rPr>
        <w:t>.</w:t>
      </w:r>
      <w:r>
        <w:rPr>
          <w:snapToGrid w:val="0"/>
        </w:rPr>
        <w:tab/>
        <w:t>Court may order separate trials etc.</w:t>
      </w:r>
      <w:bookmarkEnd w:id="586"/>
      <w:bookmarkEnd w:id="587"/>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588" w:name="_Toc406684247"/>
      <w:bookmarkStart w:id="589" w:name="_Toc430605978"/>
      <w:r>
        <w:rPr>
          <w:rStyle w:val="CharSectno"/>
        </w:rPr>
        <w:t>6</w:t>
      </w:r>
      <w:r>
        <w:rPr>
          <w:snapToGrid w:val="0"/>
        </w:rPr>
        <w:t>.</w:t>
      </w:r>
      <w:r>
        <w:rPr>
          <w:snapToGrid w:val="0"/>
        </w:rPr>
        <w:tab/>
        <w:t>Misjoinder and nonjoinder of parties</w:t>
      </w:r>
      <w:bookmarkEnd w:id="588"/>
      <w:bookmarkEnd w:id="589"/>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590" w:name="_Toc406684248"/>
      <w:bookmarkStart w:id="591" w:name="_Toc430605979"/>
      <w:r>
        <w:rPr>
          <w:rStyle w:val="CharSectno"/>
        </w:rPr>
        <w:t>7</w:t>
      </w:r>
      <w:r>
        <w:rPr>
          <w:snapToGrid w:val="0"/>
        </w:rPr>
        <w:t>.</w:t>
      </w:r>
      <w:r>
        <w:rPr>
          <w:snapToGrid w:val="0"/>
        </w:rPr>
        <w:tab/>
        <w:t>Change of parties by reason of death etc.</w:t>
      </w:r>
      <w:bookmarkEnd w:id="590"/>
      <w:bookmarkEnd w:id="591"/>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592" w:name="_Toc406684249"/>
      <w:bookmarkStart w:id="593" w:name="_Toc430605980"/>
      <w:r>
        <w:rPr>
          <w:rStyle w:val="CharSectno"/>
        </w:rPr>
        <w:t>8</w:t>
      </w:r>
      <w:r>
        <w:rPr>
          <w:snapToGrid w:val="0"/>
        </w:rPr>
        <w:t>.</w:t>
      </w:r>
      <w:r>
        <w:rPr>
          <w:snapToGrid w:val="0"/>
        </w:rPr>
        <w:tab/>
        <w:t>Order made under r. 6 or 7, consequences of</w:t>
      </w:r>
      <w:bookmarkEnd w:id="592"/>
      <w:bookmarkEnd w:id="593"/>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594" w:name="_Toc406684250"/>
      <w:bookmarkStart w:id="595" w:name="_Toc430605981"/>
      <w:r>
        <w:rPr>
          <w:rStyle w:val="CharSectno"/>
        </w:rPr>
        <w:t>9</w:t>
      </w:r>
      <w:r>
        <w:rPr>
          <w:snapToGrid w:val="0"/>
        </w:rPr>
        <w:t>.</w:t>
      </w:r>
      <w:r>
        <w:rPr>
          <w:snapToGrid w:val="0"/>
        </w:rPr>
        <w:tab/>
        <w:t>Failure to proceed after death of party</w:t>
      </w:r>
      <w:bookmarkEnd w:id="594"/>
      <w:bookmarkEnd w:id="595"/>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596" w:name="_Toc406684251"/>
      <w:bookmarkStart w:id="597" w:name="_Toc430605982"/>
      <w:r>
        <w:rPr>
          <w:rStyle w:val="CharSectno"/>
        </w:rPr>
        <w:t>10</w:t>
      </w:r>
      <w:r>
        <w:rPr>
          <w:snapToGrid w:val="0"/>
        </w:rPr>
        <w:t>.</w:t>
      </w:r>
      <w:r>
        <w:rPr>
          <w:snapToGrid w:val="0"/>
        </w:rPr>
        <w:tab/>
        <w:t>Action for possession of land, joining non-party who is in possession</w:t>
      </w:r>
      <w:bookmarkEnd w:id="596"/>
      <w:bookmarkEnd w:id="597"/>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598" w:name="_Toc406684252"/>
      <w:bookmarkStart w:id="599" w:name="_Toc430605983"/>
      <w:r>
        <w:rPr>
          <w:rStyle w:val="CharSectno"/>
        </w:rPr>
        <w:t>11</w:t>
      </w:r>
      <w:r>
        <w:rPr>
          <w:snapToGrid w:val="0"/>
        </w:rPr>
        <w:t>.</w:t>
      </w:r>
      <w:r>
        <w:rPr>
          <w:snapToGrid w:val="0"/>
        </w:rPr>
        <w:tab/>
        <w:t>Relator actions</w:t>
      </w:r>
      <w:bookmarkEnd w:id="598"/>
      <w:bookmarkEnd w:id="599"/>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600" w:name="_Toc406684253"/>
      <w:bookmarkStart w:id="601" w:name="_Toc430605984"/>
      <w:r>
        <w:rPr>
          <w:rStyle w:val="CharSectno"/>
        </w:rPr>
        <w:t>12</w:t>
      </w:r>
      <w:r>
        <w:rPr>
          <w:snapToGrid w:val="0"/>
        </w:rPr>
        <w:t>.</w:t>
      </w:r>
      <w:r>
        <w:rPr>
          <w:snapToGrid w:val="0"/>
        </w:rPr>
        <w:tab/>
        <w:t>Representative proceedings</w:t>
      </w:r>
      <w:bookmarkEnd w:id="600"/>
      <w:bookmarkEnd w:id="601"/>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602" w:name="_Toc406684254"/>
      <w:bookmarkStart w:id="603" w:name="_Toc430605985"/>
      <w:r>
        <w:rPr>
          <w:rStyle w:val="CharSectno"/>
        </w:rPr>
        <w:t>13</w:t>
      </w:r>
      <w:r>
        <w:rPr>
          <w:snapToGrid w:val="0"/>
        </w:rPr>
        <w:t>.</w:t>
      </w:r>
      <w:r>
        <w:rPr>
          <w:snapToGrid w:val="0"/>
        </w:rPr>
        <w:tab/>
        <w:t>Representation of interested persons who cannot be ascertained etc.</w:t>
      </w:r>
      <w:bookmarkEnd w:id="602"/>
      <w:bookmarkEnd w:id="603"/>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604" w:name="_Toc406684256"/>
      <w:bookmarkStart w:id="605" w:name="_Toc430605986"/>
      <w:r>
        <w:rPr>
          <w:rStyle w:val="CharSectno"/>
        </w:rPr>
        <w:t>14</w:t>
      </w:r>
      <w:r>
        <w:rPr>
          <w:snapToGrid w:val="0"/>
        </w:rPr>
        <w:t>.</w:t>
      </w:r>
      <w:r>
        <w:rPr>
          <w:snapToGrid w:val="0"/>
        </w:rPr>
        <w:tab/>
        <w:t>Representation of beneficiaries by trustees etc.</w:t>
      </w:r>
      <w:bookmarkEnd w:id="604"/>
      <w:bookmarkEnd w:id="605"/>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606" w:name="_Toc406684257"/>
      <w:bookmarkStart w:id="607" w:name="_Toc430605987"/>
      <w:r>
        <w:rPr>
          <w:rStyle w:val="CharSectno"/>
        </w:rPr>
        <w:t>15</w:t>
      </w:r>
      <w:r>
        <w:rPr>
          <w:snapToGrid w:val="0"/>
        </w:rPr>
        <w:t>.</w:t>
      </w:r>
      <w:r>
        <w:rPr>
          <w:snapToGrid w:val="0"/>
        </w:rPr>
        <w:tab/>
        <w:t>Representation of deceased person interested in proceedings</w:t>
      </w:r>
      <w:bookmarkEnd w:id="606"/>
      <w:bookmarkEnd w:id="607"/>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608" w:name="_Toc406684258"/>
      <w:bookmarkStart w:id="609" w:name="_Toc430605988"/>
      <w:r>
        <w:rPr>
          <w:rStyle w:val="CharSectno"/>
        </w:rPr>
        <w:t>16</w:t>
      </w:r>
      <w:r>
        <w:rPr>
          <w:snapToGrid w:val="0"/>
        </w:rPr>
        <w:t>.</w:t>
      </w:r>
      <w:r>
        <w:rPr>
          <w:snapToGrid w:val="0"/>
        </w:rPr>
        <w:tab/>
        <w:t>Declaratory judgment</w:t>
      </w:r>
      <w:bookmarkEnd w:id="608"/>
      <w:bookmarkEnd w:id="609"/>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610" w:name="_Toc406684259"/>
      <w:bookmarkStart w:id="611" w:name="_Toc430605989"/>
      <w:r>
        <w:rPr>
          <w:rStyle w:val="CharSectno"/>
        </w:rPr>
        <w:t>17</w:t>
      </w:r>
      <w:r>
        <w:rPr>
          <w:snapToGrid w:val="0"/>
        </w:rPr>
        <w:t>.</w:t>
      </w:r>
      <w:r>
        <w:rPr>
          <w:snapToGrid w:val="0"/>
        </w:rPr>
        <w:tab/>
        <w:t>Conduct of proceedings</w:t>
      </w:r>
      <w:bookmarkEnd w:id="610"/>
      <w:bookmarkEnd w:id="611"/>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612" w:name="_Toc406684142"/>
      <w:bookmarkStart w:id="613" w:name="_Toc406685393"/>
      <w:bookmarkStart w:id="614" w:name="_Toc406684260"/>
      <w:bookmarkStart w:id="615" w:name="_Toc417304243"/>
      <w:bookmarkStart w:id="616" w:name="_Toc417655899"/>
      <w:bookmarkStart w:id="617" w:name="_Toc429140524"/>
      <w:bookmarkStart w:id="618" w:name="_Toc430334807"/>
      <w:bookmarkStart w:id="619" w:name="_Toc430605990"/>
      <w:r>
        <w:rPr>
          <w:rStyle w:val="CharPartNo"/>
        </w:rPr>
        <w:t>Order 19</w:t>
      </w:r>
      <w:r>
        <w:t> — </w:t>
      </w:r>
      <w:r>
        <w:rPr>
          <w:rStyle w:val="CharPartText"/>
        </w:rPr>
        <w:t>Third party and similar proceedings</w:t>
      </w:r>
      <w:bookmarkEnd w:id="612"/>
      <w:bookmarkEnd w:id="613"/>
      <w:bookmarkEnd w:id="614"/>
      <w:bookmarkEnd w:id="615"/>
      <w:bookmarkEnd w:id="616"/>
      <w:bookmarkEnd w:id="617"/>
      <w:bookmarkEnd w:id="618"/>
      <w:bookmarkEnd w:id="619"/>
    </w:p>
    <w:p>
      <w:pPr>
        <w:pStyle w:val="Heading5"/>
        <w:rPr>
          <w:snapToGrid w:val="0"/>
        </w:rPr>
      </w:pPr>
      <w:bookmarkStart w:id="620" w:name="_Toc406684261"/>
      <w:bookmarkStart w:id="621" w:name="_Toc430605991"/>
      <w:r>
        <w:rPr>
          <w:rStyle w:val="CharSectno"/>
        </w:rPr>
        <w:t>1</w:t>
      </w:r>
      <w:r>
        <w:rPr>
          <w:snapToGrid w:val="0"/>
        </w:rPr>
        <w:t>.</w:t>
      </w:r>
      <w:r>
        <w:rPr>
          <w:snapToGrid w:val="0"/>
        </w:rPr>
        <w:tab/>
        <w:t>Third party notice</w:t>
      </w:r>
      <w:bookmarkEnd w:id="620"/>
      <w:bookmarkEnd w:id="621"/>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622" w:name="_Toc406684262"/>
      <w:bookmarkStart w:id="623" w:name="_Toc430605992"/>
      <w:r>
        <w:rPr>
          <w:rStyle w:val="CharSectno"/>
        </w:rPr>
        <w:t>2</w:t>
      </w:r>
      <w:r>
        <w:rPr>
          <w:snapToGrid w:val="0"/>
        </w:rPr>
        <w:t>.</w:t>
      </w:r>
      <w:r>
        <w:rPr>
          <w:snapToGrid w:val="0"/>
        </w:rPr>
        <w:tab/>
        <w:t>Application for leave to issue third party notice</w:t>
      </w:r>
      <w:bookmarkEnd w:id="622"/>
      <w:bookmarkEnd w:id="623"/>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624" w:name="_Toc406684263"/>
      <w:bookmarkStart w:id="625" w:name="_Toc430605993"/>
      <w:r>
        <w:rPr>
          <w:rStyle w:val="CharSectno"/>
        </w:rPr>
        <w:t>3</w:t>
      </w:r>
      <w:r>
        <w:rPr>
          <w:snapToGrid w:val="0"/>
        </w:rPr>
        <w:t>.</w:t>
      </w:r>
      <w:r>
        <w:rPr>
          <w:snapToGrid w:val="0"/>
        </w:rPr>
        <w:tab/>
        <w:t>Issue and service of, and entry of appearance to, third party notice</w:t>
      </w:r>
      <w:bookmarkEnd w:id="624"/>
      <w:bookmarkEnd w:id="625"/>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626" w:name="_Toc406684265"/>
      <w:bookmarkStart w:id="627" w:name="_Toc430605994"/>
      <w:r>
        <w:rPr>
          <w:rStyle w:val="CharSectno"/>
        </w:rPr>
        <w:t>4</w:t>
      </w:r>
      <w:r>
        <w:rPr>
          <w:snapToGrid w:val="0"/>
        </w:rPr>
        <w:t>.</w:t>
      </w:r>
      <w:r>
        <w:rPr>
          <w:snapToGrid w:val="0"/>
        </w:rPr>
        <w:tab/>
        <w:t>Third party directions</w:t>
      </w:r>
      <w:bookmarkEnd w:id="626"/>
      <w:bookmarkEnd w:id="627"/>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628" w:name="_Toc406684266"/>
      <w:bookmarkStart w:id="629" w:name="_Toc430605995"/>
      <w:r>
        <w:rPr>
          <w:rStyle w:val="CharSectno"/>
        </w:rPr>
        <w:t>5</w:t>
      </w:r>
      <w:r>
        <w:rPr>
          <w:snapToGrid w:val="0"/>
        </w:rPr>
        <w:t>.</w:t>
      </w:r>
      <w:r>
        <w:rPr>
          <w:snapToGrid w:val="0"/>
        </w:rPr>
        <w:tab/>
        <w:t>Default of third party etc.</w:t>
      </w:r>
      <w:bookmarkEnd w:id="628"/>
      <w:bookmarkEnd w:id="629"/>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630" w:name="_Toc406684267"/>
      <w:bookmarkStart w:id="631" w:name="_Toc430605996"/>
      <w:r>
        <w:rPr>
          <w:rStyle w:val="CharSectno"/>
        </w:rPr>
        <w:t>6</w:t>
      </w:r>
      <w:r>
        <w:rPr>
          <w:snapToGrid w:val="0"/>
        </w:rPr>
        <w:t>.</w:t>
      </w:r>
      <w:r>
        <w:rPr>
          <w:snapToGrid w:val="0"/>
        </w:rPr>
        <w:tab/>
        <w:t>Setting aside third party proceedings</w:t>
      </w:r>
      <w:bookmarkEnd w:id="630"/>
      <w:bookmarkEnd w:id="631"/>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632" w:name="_Toc406684268"/>
      <w:bookmarkStart w:id="633" w:name="_Toc430605997"/>
      <w:r>
        <w:rPr>
          <w:rStyle w:val="CharSectno"/>
        </w:rPr>
        <w:t>7</w:t>
      </w:r>
      <w:r>
        <w:rPr>
          <w:snapToGrid w:val="0"/>
        </w:rPr>
        <w:t>.</w:t>
      </w:r>
      <w:r>
        <w:rPr>
          <w:snapToGrid w:val="0"/>
        </w:rPr>
        <w:tab/>
        <w:t>Judgment between defendant and third party</w:t>
      </w:r>
      <w:bookmarkEnd w:id="632"/>
      <w:bookmarkEnd w:id="633"/>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634" w:name="_Toc406684269"/>
      <w:bookmarkStart w:id="635" w:name="_Toc430605998"/>
      <w:r>
        <w:rPr>
          <w:rStyle w:val="CharSectno"/>
        </w:rPr>
        <w:t>8</w:t>
      </w:r>
      <w:r>
        <w:rPr>
          <w:snapToGrid w:val="0"/>
        </w:rPr>
        <w:t>.</w:t>
      </w:r>
      <w:r>
        <w:rPr>
          <w:snapToGrid w:val="0"/>
        </w:rPr>
        <w:tab/>
        <w:t>Claims and issues between defendant and another party</w:t>
      </w:r>
      <w:bookmarkEnd w:id="634"/>
      <w:bookmarkEnd w:id="635"/>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636" w:name="_Toc406684270"/>
      <w:bookmarkStart w:id="637" w:name="_Toc430605999"/>
      <w:r>
        <w:rPr>
          <w:rStyle w:val="CharSectno"/>
        </w:rPr>
        <w:t>9</w:t>
      </w:r>
      <w:r>
        <w:rPr>
          <w:snapToGrid w:val="0"/>
        </w:rPr>
        <w:t>.</w:t>
      </w:r>
      <w:r>
        <w:rPr>
          <w:snapToGrid w:val="0"/>
        </w:rPr>
        <w:tab/>
        <w:t>Claims by third and subsequent parties</w:t>
      </w:r>
      <w:bookmarkEnd w:id="636"/>
      <w:bookmarkEnd w:id="637"/>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638" w:name="_Toc406684271"/>
      <w:bookmarkStart w:id="639" w:name="_Toc430606000"/>
      <w:r>
        <w:rPr>
          <w:rStyle w:val="CharSectno"/>
        </w:rPr>
        <w:t>10</w:t>
      </w:r>
      <w:r>
        <w:rPr>
          <w:snapToGrid w:val="0"/>
        </w:rPr>
        <w:t>.</w:t>
      </w:r>
      <w:r>
        <w:rPr>
          <w:snapToGrid w:val="0"/>
        </w:rPr>
        <w:tab/>
        <w:t>Offer of contribution</w:t>
      </w:r>
      <w:bookmarkEnd w:id="638"/>
      <w:bookmarkEnd w:id="639"/>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640" w:name="_Toc406684272"/>
      <w:bookmarkStart w:id="641" w:name="_Toc430606001"/>
      <w:r>
        <w:rPr>
          <w:rStyle w:val="CharSectno"/>
        </w:rPr>
        <w:t>11</w:t>
      </w:r>
      <w:r>
        <w:rPr>
          <w:snapToGrid w:val="0"/>
        </w:rPr>
        <w:t>.</w:t>
      </w:r>
      <w:r>
        <w:rPr>
          <w:snapToGrid w:val="0"/>
        </w:rPr>
        <w:tab/>
        <w:t>Counterclaim by defendant</w:t>
      </w:r>
      <w:bookmarkEnd w:id="640"/>
      <w:bookmarkEnd w:id="641"/>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642" w:name="_Toc406684273"/>
      <w:bookmarkStart w:id="643" w:name="_Toc430606002"/>
      <w:r>
        <w:rPr>
          <w:rStyle w:val="CharSectno"/>
        </w:rPr>
        <w:t>12</w:t>
      </w:r>
      <w:r>
        <w:rPr>
          <w:snapToGrid w:val="0"/>
        </w:rPr>
        <w:t>.</w:t>
      </w:r>
      <w:r>
        <w:rPr>
          <w:snapToGrid w:val="0"/>
        </w:rPr>
        <w:tab/>
        <w:t>Costs</w:t>
      </w:r>
      <w:bookmarkEnd w:id="642"/>
      <w:bookmarkEnd w:id="643"/>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644" w:name="_Toc406684155"/>
      <w:bookmarkStart w:id="645" w:name="_Toc406685406"/>
      <w:bookmarkStart w:id="646" w:name="_Toc406684274"/>
      <w:bookmarkStart w:id="647" w:name="_Toc417304256"/>
      <w:bookmarkStart w:id="648" w:name="_Toc417655912"/>
      <w:bookmarkStart w:id="649" w:name="_Toc429140537"/>
      <w:bookmarkStart w:id="650" w:name="_Toc430334820"/>
      <w:bookmarkStart w:id="651" w:name="_Toc430606003"/>
      <w:r>
        <w:rPr>
          <w:rStyle w:val="CharPartNo"/>
        </w:rPr>
        <w:t>Order 20</w:t>
      </w:r>
      <w:r>
        <w:t> — </w:t>
      </w:r>
      <w:r>
        <w:rPr>
          <w:rStyle w:val="CharPartText"/>
        </w:rPr>
        <w:t>Pleadings</w:t>
      </w:r>
      <w:bookmarkEnd w:id="644"/>
      <w:bookmarkEnd w:id="645"/>
      <w:bookmarkEnd w:id="646"/>
      <w:bookmarkEnd w:id="647"/>
      <w:bookmarkEnd w:id="648"/>
      <w:bookmarkEnd w:id="649"/>
      <w:bookmarkEnd w:id="650"/>
      <w:bookmarkEnd w:id="651"/>
    </w:p>
    <w:p>
      <w:pPr>
        <w:pStyle w:val="Heading5"/>
        <w:rPr>
          <w:snapToGrid w:val="0"/>
        </w:rPr>
      </w:pPr>
      <w:bookmarkStart w:id="652" w:name="_Toc406684276"/>
      <w:bookmarkStart w:id="653" w:name="_Toc430606004"/>
      <w:r>
        <w:rPr>
          <w:rStyle w:val="CharSectno"/>
        </w:rPr>
        <w:t>1</w:t>
      </w:r>
      <w:r>
        <w:rPr>
          <w:snapToGrid w:val="0"/>
        </w:rPr>
        <w:t>.</w:t>
      </w:r>
      <w:r>
        <w:rPr>
          <w:snapToGrid w:val="0"/>
        </w:rPr>
        <w:tab/>
        <w:t>Statement of claim, service of</w:t>
      </w:r>
      <w:bookmarkEnd w:id="652"/>
      <w:bookmarkEnd w:id="653"/>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654" w:name="_Toc406684277"/>
      <w:bookmarkStart w:id="655" w:name="_Toc430606005"/>
      <w:r>
        <w:rPr>
          <w:rStyle w:val="CharSectno"/>
        </w:rPr>
        <w:t>2</w:t>
      </w:r>
      <w:r>
        <w:rPr>
          <w:snapToGrid w:val="0"/>
        </w:rPr>
        <w:t>.</w:t>
      </w:r>
      <w:r>
        <w:rPr>
          <w:snapToGrid w:val="0"/>
        </w:rPr>
        <w:tab/>
        <w:t>Statement of claim, content of</w:t>
      </w:r>
      <w:bookmarkEnd w:id="654"/>
      <w:bookmarkEnd w:id="655"/>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656" w:name="_Toc406684279"/>
      <w:bookmarkStart w:id="657" w:name="_Toc430606006"/>
      <w:r>
        <w:rPr>
          <w:rStyle w:val="CharSectno"/>
        </w:rPr>
        <w:t>3</w:t>
      </w:r>
      <w:r>
        <w:rPr>
          <w:snapToGrid w:val="0"/>
        </w:rPr>
        <w:t>.</w:t>
      </w:r>
      <w:r>
        <w:rPr>
          <w:snapToGrid w:val="0"/>
        </w:rPr>
        <w:tab/>
        <w:t>Pleadings etc. to be filed before service</w:t>
      </w:r>
      <w:bookmarkEnd w:id="656"/>
      <w:bookmarkEnd w:id="657"/>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658" w:name="_Toc406684280"/>
      <w:bookmarkStart w:id="659" w:name="_Toc430606007"/>
      <w:r>
        <w:rPr>
          <w:rStyle w:val="CharSectno"/>
        </w:rPr>
        <w:t>4</w:t>
      </w:r>
      <w:r>
        <w:rPr>
          <w:snapToGrid w:val="0"/>
        </w:rPr>
        <w:t>.</w:t>
      </w:r>
      <w:r>
        <w:rPr>
          <w:snapToGrid w:val="0"/>
        </w:rPr>
        <w:tab/>
        <w:t>Defence, service of</w:t>
      </w:r>
      <w:bookmarkEnd w:id="658"/>
      <w:bookmarkEnd w:id="659"/>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660" w:name="_Toc406684282"/>
      <w:bookmarkStart w:id="661" w:name="_Toc430606008"/>
      <w:r>
        <w:rPr>
          <w:rStyle w:val="CharSectno"/>
        </w:rPr>
        <w:t>5</w:t>
      </w:r>
      <w:r>
        <w:rPr>
          <w:snapToGrid w:val="0"/>
        </w:rPr>
        <w:t>.</w:t>
      </w:r>
      <w:r>
        <w:rPr>
          <w:snapToGrid w:val="0"/>
        </w:rPr>
        <w:tab/>
        <w:t>Reply and defence to counterclaim, service of</w:t>
      </w:r>
      <w:bookmarkEnd w:id="660"/>
      <w:bookmarkEnd w:id="661"/>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662" w:name="_Toc406684283"/>
      <w:bookmarkStart w:id="663" w:name="_Toc430606009"/>
      <w:r>
        <w:rPr>
          <w:rStyle w:val="CharSectno"/>
        </w:rPr>
        <w:t>6</w:t>
      </w:r>
      <w:r>
        <w:rPr>
          <w:snapToGrid w:val="0"/>
        </w:rPr>
        <w:t>.</w:t>
      </w:r>
      <w:r>
        <w:rPr>
          <w:snapToGrid w:val="0"/>
        </w:rPr>
        <w:tab/>
        <w:t>Pleadings subsequent to reply etc., leave required for</w:t>
      </w:r>
      <w:bookmarkEnd w:id="662"/>
      <w:bookmarkEnd w:id="663"/>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664" w:name="_Toc406684284"/>
      <w:bookmarkStart w:id="665" w:name="_Toc430606010"/>
      <w:r>
        <w:rPr>
          <w:rStyle w:val="CharSectno"/>
        </w:rPr>
        <w:t>7</w:t>
      </w:r>
      <w:r>
        <w:rPr>
          <w:snapToGrid w:val="0"/>
        </w:rPr>
        <w:t>.</w:t>
      </w:r>
      <w:r>
        <w:rPr>
          <w:snapToGrid w:val="0"/>
        </w:rPr>
        <w:tab/>
        <w:t>Pleadings, formal requirements of</w:t>
      </w:r>
      <w:bookmarkEnd w:id="664"/>
      <w:bookmarkEnd w:id="665"/>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666" w:name="_Toc406684285"/>
      <w:bookmarkStart w:id="667" w:name="_Toc430606011"/>
      <w:r>
        <w:rPr>
          <w:rStyle w:val="CharSectno"/>
        </w:rPr>
        <w:t>8</w:t>
      </w:r>
      <w:r>
        <w:rPr>
          <w:snapToGrid w:val="0"/>
        </w:rPr>
        <w:t>.</w:t>
      </w:r>
      <w:r>
        <w:rPr>
          <w:snapToGrid w:val="0"/>
        </w:rPr>
        <w:tab/>
        <w:t>Facts, not evidence, to be pleaded</w:t>
      </w:r>
      <w:bookmarkEnd w:id="666"/>
      <w:bookmarkEnd w:id="667"/>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668" w:name="_Toc406684286"/>
      <w:bookmarkStart w:id="669" w:name="_Toc430606012"/>
      <w:r>
        <w:rPr>
          <w:rStyle w:val="CharSectno"/>
        </w:rPr>
        <w:t>9</w:t>
      </w:r>
      <w:r>
        <w:rPr>
          <w:snapToGrid w:val="0"/>
        </w:rPr>
        <w:t>.</w:t>
      </w:r>
      <w:r>
        <w:rPr>
          <w:snapToGrid w:val="0"/>
        </w:rPr>
        <w:tab/>
        <w:t>Matters which must be specifically pleaded</w:t>
      </w:r>
      <w:bookmarkEnd w:id="668"/>
      <w:bookmarkEnd w:id="669"/>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670" w:name="_Toc406684288"/>
      <w:bookmarkStart w:id="671" w:name="_Toc430606013"/>
      <w:r>
        <w:rPr>
          <w:rStyle w:val="CharSectno"/>
        </w:rPr>
        <w:t>10</w:t>
      </w:r>
      <w:r>
        <w:rPr>
          <w:snapToGrid w:val="0"/>
        </w:rPr>
        <w:t>.</w:t>
      </w:r>
      <w:r>
        <w:rPr>
          <w:snapToGrid w:val="0"/>
        </w:rPr>
        <w:tab/>
        <w:t>Matter may be pleaded whenever arising</w:t>
      </w:r>
      <w:bookmarkEnd w:id="670"/>
      <w:bookmarkEnd w:id="671"/>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672" w:name="_Toc406684289"/>
      <w:bookmarkStart w:id="673" w:name="_Toc430606014"/>
      <w:r>
        <w:rPr>
          <w:rStyle w:val="CharSectno"/>
        </w:rPr>
        <w:t>11</w:t>
      </w:r>
      <w:r>
        <w:rPr>
          <w:snapToGrid w:val="0"/>
        </w:rPr>
        <w:t>.</w:t>
      </w:r>
      <w:r>
        <w:rPr>
          <w:snapToGrid w:val="0"/>
        </w:rPr>
        <w:tab/>
        <w:t>Party’s pleadings to be consistent</w:t>
      </w:r>
      <w:bookmarkEnd w:id="672"/>
      <w:bookmarkEnd w:id="673"/>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674" w:name="_Toc406684290"/>
      <w:bookmarkStart w:id="675" w:name="_Toc430606015"/>
      <w:r>
        <w:rPr>
          <w:rStyle w:val="CharSectno"/>
        </w:rPr>
        <w:t>12</w:t>
      </w:r>
      <w:r>
        <w:rPr>
          <w:snapToGrid w:val="0"/>
        </w:rPr>
        <w:t>.</w:t>
      </w:r>
      <w:r>
        <w:rPr>
          <w:snapToGrid w:val="0"/>
        </w:rPr>
        <w:tab/>
        <w:t>Points of law may be pleaded</w:t>
      </w:r>
      <w:bookmarkEnd w:id="674"/>
      <w:bookmarkEnd w:id="675"/>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676" w:name="_Toc406684291"/>
      <w:bookmarkStart w:id="677" w:name="_Toc430606016"/>
      <w:r>
        <w:rPr>
          <w:rStyle w:val="CharSectno"/>
        </w:rPr>
        <w:t>13</w:t>
      </w:r>
      <w:r>
        <w:rPr>
          <w:snapToGrid w:val="0"/>
        </w:rPr>
        <w:t>.</w:t>
      </w:r>
      <w:r>
        <w:rPr>
          <w:snapToGrid w:val="0"/>
        </w:rPr>
        <w:tab/>
        <w:t>Particulars of claims etc.</w:t>
      </w:r>
      <w:bookmarkEnd w:id="676"/>
      <w:bookmarkEnd w:id="677"/>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678" w:name="_Toc406684292"/>
      <w:bookmarkStart w:id="679" w:name="_Toc430606017"/>
      <w:r>
        <w:rPr>
          <w:rStyle w:val="CharSectno"/>
        </w:rPr>
        <w:t>13A</w:t>
      </w:r>
      <w:r>
        <w:rPr>
          <w:snapToGrid w:val="0"/>
        </w:rPr>
        <w:t>.</w:t>
      </w:r>
      <w:r>
        <w:rPr>
          <w:snapToGrid w:val="0"/>
        </w:rPr>
        <w:tab/>
        <w:t>Particulars in defamation actions</w:t>
      </w:r>
      <w:bookmarkEnd w:id="678"/>
      <w:bookmarkEnd w:id="679"/>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680" w:name="_Toc406684293"/>
      <w:bookmarkStart w:id="681" w:name="_Toc430606018"/>
      <w:r>
        <w:rPr>
          <w:rStyle w:val="CharSectno"/>
        </w:rPr>
        <w:t>14</w:t>
      </w:r>
      <w:r>
        <w:rPr>
          <w:snapToGrid w:val="0"/>
        </w:rPr>
        <w:t>.</w:t>
      </w:r>
      <w:r>
        <w:rPr>
          <w:snapToGrid w:val="0"/>
        </w:rPr>
        <w:tab/>
        <w:t>Admissions, traverses etc.</w:t>
      </w:r>
      <w:bookmarkEnd w:id="680"/>
      <w:bookmarkEnd w:id="681"/>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682" w:name="_Toc406684294"/>
      <w:bookmarkStart w:id="683" w:name="_Toc430606019"/>
      <w:r>
        <w:rPr>
          <w:rStyle w:val="CharSectno"/>
        </w:rPr>
        <w:t>15</w:t>
      </w:r>
      <w:r>
        <w:rPr>
          <w:snapToGrid w:val="0"/>
        </w:rPr>
        <w:t>.</w:t>
      </w:r>
      <w:r>
        <w:rPr>
          <w:snapToGrid w:val="0"/>
        </w:rPr>
        <w:tab/>
        <w:t>Denial by joinder of issue</w:t>
      </w:r>
      <w:bookmarkEnd w:id="682"/>
      <w:bookmarkEnd w:id="683"/>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684" w:name="_Toc406684295"/>
      <w:bookmarkStart w:id="685" w:name="_Toc430606020"/>
      <w:r>
        <w:rPr>
          <w:rStyle w:val="CharSectno"/>
        </w:rPr>
        <w:t>16</w:t>
      </w:r>
      <w:r>
        <w:rPr>
          <w:snapToGrid w:val="0"/>
        </w:rPr>
        <w:t>.</w:t>
      </w:r>
      <w:r>
        <w:rPr>
          <w:snapToGrid w:val="0"/>
        </w:rPr>
        <w:tab/>
        <w:t>Defence of tender not available without payment into court</w:t>
      </w:r>
      <w:bookmarkEnd w:id="684"/>
      <w:bookmarkEnd w:id="685"/>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686" w:name="_Toc406684297"/>
      <w:bookmarkStart w:id="687" w:name="_Toc430606021"/>
      <w:r>
        <w:rPr>
          <w:rStyle w:val="CharSectno"/>
        </w:rPr>
        <w:t>17</w:t>
      </w:r>
      <w:r>
        <w:rPr>
          <w:snapToGrid w:val="0"/>
        </w:rPr>
        <w:t>.</w:t>
      </w:r>
      <w:r>
        <w:rPr>
          <w:snapToGrid w:val="0"/>
        </w:rPr>
        <w:tab/>
        <w:t>Defence of set</w:t>
      </w:r>
      <w:r>
        <w:rPr>
          <w:snapToGrid w:val="0"/>
        </w:rPr>
        <w:noBreakHyphen/>
        <w:t>off</w:t>
      </w:r>
      <w:bookmarkEnd w:id="686"/>
      <w:bookmarkEnd w:id="687"/>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688" w:name="_Toc406684298"/>
      <w:bookmarkStart w:id="689" w:name="_Toc430606022"/>
      <w:r>
        <w:rPr>
          <w:rStyle w:val="CharSectno"/>
        </w:rPr>
        <w:t>18</w:t>
      </w:r>
      <w:r>
        <w:rPr>
          <w:snapToGrid w:val="0"/>
        </w:rPr>
        <w:t>.</w:t>
      </w:r>
      <w:r>
        <w:rPr>
          <w:snapToGrid w:val="0"/>
        </w:rPr>
        <w:tab/>
        <w:t>Counterclaim and defence to counterclaim</w:t>
      </w:r>
      <w:bookmarkEnd w:id="688"/>
      <w:bookmarkEnd w:id="689"/>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690" w:name="_Toc406684299"/>
      <w:bookmarkStart w:id="691" w:name="_Toc430606023"/>
      <w:r>
        <w:rPr>
          <w:rStyle w:val="CharSectno"/>
        </w:rPr>
        <w:t>19</w:t>
      </w:r>
      <w:r>
        <w:rPr>
          <w:snapToGrid w:val="0"/>
        </w:rPr>
        <w:t>.</w:t>
      </w:r>
      <w:r>
        <w:rPr>
          <w:snapToGrid w:val="0"/>
        </w:rPr>
        <w:tab/>
        <w:t>Striking out pleadings etc.</w:t>
      </w:r>
      <w:bookmarkEnd w:id="690"/>
      <w:bookmarkEnd w:id="691"/>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692" w:name="_Toc406684300"/>
      <w:bookmarkStart w:id="693" w:name="_Toc430606024"/>
      <w:r>
        <w:rPr>
          <w:rStyle w:val="CharSectno"/>
        </w:rPr>
        <w:t>20</w:t>
      </w:r>
      <w:r>
        <w:rPr>
          <w:snapToGrid w:val="0"/>
        </w:rPr>
        <w:t>.</w:t>
      </w:r>
      <w:r>
        <w:rPr>
          <w:snapToGrid w:val="0"/>
        </w:rPr>
        <w:tab/>
        <w:t>Close of pleadings</w:t>
      </w:r>
      <w:bookmarkEnd w:id="692"/>
      <w:bookmarkEnd w:id="693"/>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694" w:name="_Toc406684301"/>
      <w:bookmarkStart w:id="695" w:name="_Toc430606025"/>
      <w:r>
        <w:rPr>
          <w:rStyle w:val="CharSectno"/>
        </w:rPr>
        <w:t>21</w:t>
      </w:r>
      <w:r>
        <w:rPr>
          <w:snapToGrid w:val="0"/>
        </w:rPr>
        <w:t>.</w:t>
      </w:r>
      <w:r>
        <w:rPr>
          <w:snapToGrid w:val="0"/>
        </w:rPr>
        <w:tab/>
        <w:t>Trial without pleadings</w:t>
      </w:r>
      <w:bookmarkEnd w:id="694"/>
      <w:bookmarkEnd w:id="695"/>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696" w:name="_Toc406684302"/>
      <w:bookmarkStart w:id="697" w:name="_Toc430606026"/>
      <w:r>
        <w:rPr>
          <w:rStyle w:val="CharSectno"/>
        </w:rPr>
        <w:t>22</w:t>
      </w:r>
      <w:r>
        <w:rPr>
          <w:snapToGrid w:val="0"/>
        </w:rPr>
        <w:t>.</w:t>
      </w:r>
      <w:r>
        <w:rPr>
          <w:snapToGrid w:val="0"/>
        </w:rPr>
        <w:tab/>
        <w:t>Preparation of issues</w:t>
      </w:r>
      <w:bookmarkEnd w:id="696"/>
      <w:bookmarkEnd w:id="697"/>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698" w:name="_Toc406684303"/>
      <w:bookmarkStart w:id="699" w:name="_Toc430606027"/>
      <w:r>
        <w:rPr>
          <w:rStyle w:val="CharSectno"/>
        </w:rPr>
        <w:t>23</w:t>
      </w:r>
      <w:r>
        <w:rPr>
          <w:snapToGrid w:val="0"/>
        </w:rPr>
        <w:t>.</w:t>
      </w:r>
      <w:r>
        <w:rPr>
          <w:snapToGrid w:val="0"/>
        </w:rPr>
        <w:tab/>
        <w:t>Collision between vessels, content etc. of Preliminary Act</w:t>
      </w:r>
      <w:bookmarkEnd w:id="698"/>
      <w:bookmarkEnd w:id="699"/>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700" w:name="_Toc406684304"/>
      <w:bookmarkStart w:id="701" w:name="_Toc430606028"/>
      <w:r>
        <w:rPr>
          <w:rStyle w:val="CharSectno"/>
        </w:rPr>
        <w:t>24</w:t>
      </w:r>
      <w:r>
        <w:rPr>
          <w:snapToGrid w:val="0"/>
        </w:rPr>
        <w:t>.</w:t>
      </w:r>
      <w:r>
        <w:rPr>
          <w:snapToGrid w:val="0"/>
        </w:rPr>
        <w:tab/>
        <w:t>Failure to lodge Preliminary Act</w:t>
      </w:r>
      <w:bookmarkEnd w:id="700"/>
      <w:bookmarkEnd w:id="701"/>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702" w:name="_Toc406684181"/>
      <w:bookmarkStart w:id="703" w:name="_Toc406685432"/>
      <w:bookmarkStart w:id="704" w:name="_Toc406684306"/>
      <w:bookmarkStart w:id="705" w:name="_Toc417304282"/>
      <w:bookmarkStart w:id="706" w:name="_Toc417655938"/>
      <w:bookmarkStart w:id="707" w:name="_Toc429140563"/>
      <w:bookmarkStart w:id="708" w:name="_Toc430334846"/>
      <w:bookmarkStart w:id="709" w:name="_Toc430606029"/>
      <w:r>
        <w:rPr>
          <w:rStyle w:val="CharPartNo"/>
        </w:rPr>
        <w:t>Order 21</w:t>
      </w:r>
      <w:r>
        <w:t> — </w:t>
      </w:r>
      <w:r>
        <w:rPr>
          <w:rStyle w:val="CharPartText"/>
        </w:rPr>
        <w:t>Amendment</w:t>
      </w:r>
      <w:bookmarkEnd w:id="702"/>
      <w:bookmarkEnd w:id="703"/>
      <w:bookmarkEnd w:id="704"/>
      <w:bookmarkEnd w:id="705"/>
      <w:bookmarkEnd w:id="706"/>
      <w:bookmarkEnd w:id="707"/>
      <w:bookmarkEnd w:id="708"/>
      <w:bookmarkEnd w:id="709"/>
    </w:p>
    <w:p>
      <w:pPr>
        <w:pStyle w:val="Heading5"/>
        <w:rPr>
          <w:snapToGrid w:val="0"/>
        </w:rPr>
      </w:pPr>
      <w:bookmarkStart w:id="710" w:name="_Toc406684307"/>
      <w:bookmarkStart w:id="711" w:name="_Toc430606030"/>
      <w:r>
        <w:rPr>
          <w:rStyle w:val="CharSectno"/>
        </w:rPr>
        <w:t>1</w:t>
      </w:r>
      <w:r>
        <w:rPr>
          <w:snapToGrid w:val="0"/>
        </w:rPr>
        <w:t>.</w:t>
      </w:r>
      <w:r>
        <w:rPr>
          <w:snapToGrid w:val="0"/>
        </w:rPr>
        <w:tab/>
        <w:t>Amending writ without leave</w:t>
      </w:r>
      <w:bookmarkEnd w:id="710"/>
      <w:bookmarkEnd w:id="711"/>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712" w:name="_Toc406684308"/>
      <w:bookmarkStart w:id="713" w:name="_Toc430606031"/>
      <w:r>
        <w:rPr>
          <w:rStyle w:val="CharSectno"/>
        </w:rPr>
        <w:t>2</w:t>
      </w:r>
      <w:r>
        <w:rPr>
          <w:snapToGrid w:val="0"/>
        </w:rPr>
        <w:t>.</w:t>
      </w:r>
      <w:r>
        <w:rPr>
          <w:snapToGrid w:val="0"/>
        </w:rPr>
        <w:tab/>
        <w:t>Amending memorandum of appearance</w:t>
      </w:r>
      <w:bookmarkEnd w:id="712"/>
      <w:bookmarkEnd w:id="713"/>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714" w:name="_Toc406684309"/>
      <w:bookmarkStart w:id="715" w:name="_Toc430606032"/>
      <w:r>
        <w:rPr>
          <w:rStyle w:val="CharSectno"/>
        </w:rPr>
        <w:t>3</w:t>
      </w:r>
      <w:r>
        <w:t>.</w:t>
      </w:r>
      <w:r>
        <w:tab/>
        <w:t>Amending pleadings without leave</w:t>
      </w:r>
      <w:bookmarkEnd w:id="714"/>
      <w:bookmarkEnd w:id="715"/>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716" w:name="_Toc406684310"/>
      <w:bookmarkStart w:id="717" w:name="_Toc430606033"/>
      <w:r>
        <w:rPr>
          <w:rStyle w:val="CharSectno"/>
        </w:rPr>
        <w:t>5</w:t>
      </w:r>
      <w:r>
        <w:rPr>
          <w:snapToGrid w:val="0"/>
        </w:rPr>
        <w:t>.</w:t>
      </w:r>
      <w:r>
        <w:rPr>
          <w:snapToGrid w:val="0"/>
        </w:rPr>
        <w:tab/>
        <w:t>Amending writ or pleading with leave</w:t>
      </w:r>
      <w:bookmarkEnd w:id="716"/>
      <w:bookmarkEnd w:id="717"/>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718" w:name="_Toc406684311"/>
      <w:bookmarkStart w:id="719" w:name="_Toc430606034"/>
      <w:r>
        <w:rPr>
          <w:rStyle w:val="CharSectno"/>
        </w:rPr>
        <w:t>6</w:t>
      </w:r>
      <w:r>
        <w:rPr>
          <w:snapToGrid w:val="0"/>
        </w:rPr>
        <w:t>.</w:t>
      </w:r>
      <w:r>
        <w:rPr>
          <w:snapToGrid w:val="0"/>
        </w:rPr>
        <w:tab/>
        <w:t>Amending other originating process</w:t>
      </w:r>
      <w:bookmarkEnd w:id="718"/>
      <w:bookmarkEnd w:id="719"/>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720" w:name="_Toc406684312"/>
      <w:bookmarkStart w:id="721" w:name="_Toc430606035"/>
      <w:r>
        <w:rPr>
          <w:rStyle w:val="CharSectno"/>
        </w:rPr>
        <w:t>7</w:t>
      </w:r>
      <w:r>
        <w:rPr>
          <w:snapToGrid w:val="0"/>
        </w:rPr>
        <w:t>.</w:t>
      </w:r>
      <w:r>
        <w:rPr>
          <w:snapToGrid w:val="0"/>
        </w:rPr>
        <w:tab/>
        <w:t>Amending other documents</w:t>
      </w:r>
      <w:bookmarkEnd w:id="720"/>
      <w:bookmarkEnd w:id="721"/>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722" w:name="_Toc406684313"/>
      <w:bookmarkStart w:id="723" w:name="_Toc430606036"/>
      <w:r>
        <w:rPr>
          <w:rStyle w:val="CharSectno"/>
        </w:rPr>
        <w:t>8</w:t>
      </w:r>
      <w:r>
        <w:rPr>
          <w:snapToGrid w:val="0"/>
        </w:rPr>
        <w:t>.</w:t>
      </w:r>
      <w:r>
        <w:rPr>
          <w:snapToGrid w:val="0"/>
        </w:rPr>
        <w:tab/>
        <w:t>Failure to amend after order</w:t>
      </w:r>
      <w:bookmarkEnd w:id="722"/>
      <w:bookmarkEnd w:id="723"/>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724" w:name="_Toc406684314"/>
      <w:bookmarkStart w:id="725" w:name="_Toc430606037"/>
      <w:r>
        <w:rPr>
          <w:rStyle w:val="CharSectno"/>
        </w:rPr>
        <w:t>9</w:t>
      </w:r>
      <w:r>
        <w:rPr>
          <w:snapToGrid w:val="0"/>
        </w:rPr>
        <w:t>.</w:t>
      </w:r>
      <w:r>
        <w:rPr>
          <w:snapToGrid w:val="0"/>
        </w:rPr>
        <w:tab/>
        <w:t>How amendments to be made</w:t>
      </w:r>
      <w:bookmarkEnd w:id="724"/>
      <w:bookmarkEnd w:id="725"/>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726" w:name="_Toc406684315"/>
      <w:bookmarkStart w:id="727" w:name="_Toc430606038"/>
      <w:r>
        <w:rPr>
          <w:rStyle w:val="CharSectno"/>
        </w:rPr>
        <w:t>10</w:t>
      </w:r>
      <w:r>
        <w:rPr>
          <w:snapToGrid w:val="0"/>
        </w:rPr>
        <w:t>.</w:t>
      </w:r>
      <w:r>
        <w:rPr>
          <w:snapToGrid w:val="0"/>
        </w:rPr>
        <w:tab/>
        <w:t>Clerical errors etc., correcting (slip rule)</w:t>
      </w:r>
      <w:bookmarkEnd w:id="726"/>
      <w:bookmarkEnd w:id="727"/>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728" w:name="_Toc406684316"/>
      <w:bookmarkStart w:id="729" w:name="_Toc430606039"/>
      <w:r>
        <w:rPr>
          <w:rStyle w:val="CharSectno"/>
        </w:rPr>
        <w:t>11</w:t>
      </w:r>
      <w:r>
        <w:t>.</w:t>
      </w:r>
      <w:r>
        <w:tab/>
        <w:t>Service of amended documents</w:t>
      </w:r>
      <w:bookmarkEnd w:id="728"/>
      <w:bookmarkEnd w:id="729"/>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730" w:name="_Toc406684192"/>
      <w:bookmarkStart w:id="731" w:name="_Toc406685443"/>
      <w:bookmarkStart w:id="732" w:name="_Toc406684317"/>
      <w:bookmarkStart w:id="733" w:name="_Toc417304293"/>
      <w:bookmarkStart w:id="734" w:name="_Toc417655949"/>
      <w:bookmarkStart w:id="735" w:name="_Toc429140574"/>
      <w:bookmarkStart w:id="736" w:name="_Toc430334857"/>
      <w:bookmarkStart w:id="737" w:name="_Toc430606040"/>
      <w:r>
        <w:rPr>
          <w:rStyle w:val="CharPartNo"/>
        </w:rPr>
        <w:t>Order 22</w:t>
      </w:r>
      <w:r>
        <w:t> — </w:t>
      </w:r>
      <w:r>
        <w:rPr>
          <w:rStyle w:val="CharPartText"/>
        </w:rPr>
        <w:t>Default of pleadings</w:t>
      </w:r>
      <w:bookmarkEnd w:id="730"/>
      <w:bookmarkEnd w:id="731"/>
      <w:bookmarkEnd w:id="732"/>
      <w:bookmarkEnd w:id="733"/>
      <w:bookmarkEnd w:id="734"/>
      <w:bookmarkEnd w:id="735"/>
      <w:bookmarkEnd w:id="736"/>
      <w:bookmarkEnd w:id="737"/>
    </w:p>
    <w:p>
      <w:pPr>
        <w:pStyle w:val="Heading5"/>
        <w:rPr>
          <w:snapToGrid w:val="0"/>
        </w:rPr>
      </w:pPr>
      <w:bookmarkStart w:id="738" w:name="_Toc406684318"/>
      <w:bookmarkStart w:id="739" w:name="_Toc430606041"/>
      <w:r>
        <w:rPr>
          <w:rStyle w:val="CharSectno"/>
        </w:rPr>
        <w:t>1</w:t>
      </w:r>
      <w:r>
        <w:rPr>
          <w:snapToGrid w:val="0"/>
        </w:rPr>
        <w:t>.</w:t>
      </w:r>
      <w:r>
        <w:rPr>
          <w:snapToGrid w:val="0"/>
        </w:rPr>
        <w:tab/>
        <w:t>Default in service of statement of claim</w:t>
      </w:r>
      <w:bookmarkEnd w:id="738"/>
      <w:bookmarkEnd w:id="739"/>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740" w:name="_Toc406684319"/>
      <w:bookmarkStart w:id="741" w:name="_Toc430606042"/>
      <w:r>
        <w:rPr>
          <w:rStyle w:val="CharSectno"/>
        </w:rPr>
        <w:t>2</w:t>
      </w:r>
      <w:r>
        <w:rPr>
          <w:snapToGrid w:val="0"/>
        </w:rPr>
        <w:t>.</w:t>
      </w:r>
      <w:r>
        <w:rPr>
          <w:snapToGrid w:val="0"/>
        </w:rPr>
        <w:tab/>
        <w:t>Default of defence to claim for liquidated demand</w:t>
      </w:r>
      <w:bookmarkEnd w:id="740"/>
      <w:bookmarkEnd w:id="741"/>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742" w:name="_Toc406684320"/>
      <w:bookmarkStart w:id="743" w:name="_Toc430606043"/>
      <w:r>
        <w:rPr>
          <w:rStyle w:val="CharSectno"/>
        </w:rPr>
        <w:t>3</w:t>
      </w:r>
      <w:r>
        <w:rPr>
          <w:snapToGrid w:val="0"/>
        </w:rPr>
        <w:t>.</w:t>
      </w:r>
      <w:r>
        <w:rPr>
          <w:snapToGrid w:val="0"/>
        </w:rPr>
        <w:tab/>
        <w:t>Default of defence to claim for unliquidated damages</w:t>
      </w:r>
      <w:bookmarkEnd w:id="742"/>
      <w:bookmarkEnd w:id="743"/>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744" w:name="_Toc406684321"/>
      <w:bookmarkStart w:id="745" w:name="_Toc430606044"/>
      <w:r>
        <w:rPr>
          <w:rStyle w:val="CharSectno"/>
        </w:rPr>
        <w:t>4</w:t>
      </w:r>
      <w:r>
        <w:rPr>
          <w:snapToGrid w:val="0"/>
        </w:rPr>
        <w:t>.</w:t>
      </w:r>
      <w:r>
        <w:rPr>
          <w:snapToGrid w:val="0"/>
        </w:rPr>
        <w:tab/>
        <w:t>Default of defence to claim in detinue</w:t>
      </w:r>
      <w:bookmarkEnd w:id="744"/>
      <w:bookmarkEnd w:id="745"/>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746" w:name="_Toc406684323"/>
      <w:bookmarkStart w:id="747" w:name="_Toc430606045"/>
      <w:r>
        <w:rPr>
          <w:rStyle w:val="CharSectno"/>
        </w:rPr>
        <w:t>5</w:t>
      </w:r>
      <w:r>
        <w:rPr>
          <w:snapToGrid w:val="0"/>
        </w:rPr>
        <w:t>.</w:t>
      </w:r>
      <w:r>
        <w:rPr>
          <w:snapToGrid w:val="0"/>
        </w:rPr>
        <w:tab/>
        <w:t>Default of defence to claim for possession of land</w:t>
      </w:r>
      <w:bookmarkEnd w:id="746"/>
      <w:bookmarkEnd w:id="747"/>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748" w:name="_Toc406684324"/>
      <w:bookmarkStart w:id="749" w:name="_Toc430606046"/>
      <w:r>
        <w:rPr>
          <w:rStyle w:val="CharSectno"/>
        </w:rPr>
        <w:t>6</w:t>
      </w:r>
      <w:r>
        <w:rPr>
          <w:snapToGrid w:val="0"/>
        </w:rPr>
        <w:t>.</w:t>
      </w:r>
      <w:r>
        <w:rPr>
          <w:snapToGrid w:val="0"/>
        </w:rPr>
        <w:tab/>
        <w:t>Default of defence to 2 or more claims in r. 2 to 5</w:t>
      </w:r>
      <w:bookmarkEnd w:id="748"/>
      <w:bookmarkEnd w:id="749"/>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750" w:name="_Toc406684325"/>
      <w:bookmarkStart w:id="751" w:name="_Toc430606047"/>
      <w:r>
        <w:rPr>
          <w:rStyle w:val="CharSectno"/>
        </w:rPr>
        <w:t>7</w:t>
      </w:r>
      <w:r>
        <w:rPr>
          <w:snapToGrid w:val="0"/>
        </w:rPr>
        <w:t>.</w:t>
      </w:r>
      <w:r>
        <w:rPr>
          <w:snapToGrid w:val="0"/>
        </w:rPr>
        <w:tab/>
        <w:t>Default of defence to other claims</w:t>
      </w:r>
      <w:bookmarkEnd w:id="750"/>
      <w:bookmarkEnd w:id="751"/>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752" w:name="_Toc406684326"/>
      <w:bookmarkStart w:id="753" w:name="_Toc430606048"/>
      <w:r>
        <w:rPr>
          <w:rStyle w:val="CharSectno"/>
        </w:rPr>
        <w:t>8</w:t>
      </w:r>
      <w:r>
        <w:rPr>
          <w:snapToGrid w:val="0"/>
        </w:rPr>
        <w:t>.</w:t>
      </w:r>
      <w:r>
        <w:rPr>
          <w:snapToGrid w:val="0"/>
        </w:rPr>
        <w:tab/>
        <w:t>Default of defence to counterclaim</w:t>
      </w:r>
      <w:bookmarkEnd w:id="752"/>
      <w:bookmarkEnd w:id="753"/>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754" w:name="_Toc406684327"/>
      <w:bookmarkStart w:id="755" w:name="_Toc430606049"/>
      <w:r>
        <w:rPr>
          <w:rStyle w:val="CharSectno"/>
        </w:rPr>
        <w:t>9</w:t>
      </w:r>
      <w:r>
        <w:rPr>
          <w:snapToGrid w:val="0"/>
        </w:rPr>
        <w:t>.</w:t>
      </w:r>
      <w:r>
        <w:rPr>
          <w:snapToGrid w:val="0"/>
        </w:rPr>
        <w:tab/>
        <w:t>Reference to Court in case of doubt</w:t>
      </w:r>
      <w:bookmarkEnd w:id="754"/>
      <w:bookmarkEnd w:id="755"/>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756" w:name="_Toc406684328"/>
      <w:bookmarkStart w:id="757" w:name="_Toc430606050"/>
      <w:r>
        <w:rPr>
          <w:rStyle w:val="CharSectno"/>
        </w:rPr>
        <w:t>10</w:t>
      </w:r>
      <w:r>
        <w:rPr>
          <w:snapToGrid w:val="0"/>
        </w:rPr>
        <w:t>.</w:t>
      </w:r>
      <w:r>
        <w:rPr>
          <w:snapToGrid w:val="0"/>
        </w:rPr>
        <w:tab/>
        <w:t>Setting aside judgment in default</w:t>
      </w:r>
      <w:bookmarkEnd w:id="756"/>
      <w:bookmarkEnd w:id="757"/>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758" w:name="_Toc406684203"/>
      <w:bookmarkStart w:id="759" w:name="_Toc406685454"/>
      <w:bookmarkStart w:id="760" w:name="_Toc406684329"/>
      <w:bookmarkStart w:id="761" w:name="_Toc417304304"/>
      <w:bookmarkStart w:id="762" w:name="_Toc417655960"/>
      <w:bookmarkStart w:id="763" w:name="_Toc429140585"/>
      <w:bookmarkStart w:id="764" w:name="_Toc430334868"/>
      <w:bookmarkStart w:id="765" w:name="_Toc430606051"/>
      <w:r>
        <w:rPr>
          <w:rStyle w:val="CharPartNo"/>
        </w:rPr>
        <w:t>Order 23</w:t>
      </w:r>
      <w:r>
        <w:t> — </w:t>
      </w:r>
      <w:r>
        <w:rPr>
          <w:rStyle w:val="CharPartText"/>
        </w:rPr>
        <w:t>Discontinuance</w:t>
      </w:r>
      <w:bookmarkEnd w:id="758"/>
      <w:bookmarkEnd w:id="759"/>
      <w:bookmarkEnd w:id="760"/>
      <w:bookmarkEnd w:id="761"/>
      <w:bookmarkEnd w:id="762"/>
      <w:bookmarkEnd w:id="763"/>
      <w:bookmarkEnd w:id="764"/>
      <w:bookmarkEnd w:id="765"/>
    </w:p>
    <w:p>
      <w:pPr>
        <w:pStyle w:val="Heading5"/>
        <w:rPr>
          <w:snapToGrid w:val="0"/>
        </w:rPr>
      </w:pPr>
      <w:bookmarkStart w:id="766" w:name="_Toc406684330"/>
      <w:bookmarkStart w:id="767" w:name="_Toc430606052"/>
      <w:r>
        <w:rPr>
          <w:rStyle w:val="CharSectno"/>
        </w:rPr>
        <w:t>1</w:t>
      </w:r>
      <w:r>
        <w:rPr>
          <w:snapToGrid w:val="0"/>
        </w:rPr>
        <w:t>.</w:t>
      </w:r>
      <w:r>
        <w:rPr>
          <w:snapToGrid w:val="0"/>
        </w:rPr>
        <w:tab/>
        <w:t>Withdrawing appearance</w:t>
      </w:r>
      <w:bookmarkEnd w:id="766"/>
      <w:bookmarkEnd w:id="767"/>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768" w:name="_Toc406684331"/>
      <w:bookmarkStart w:id="769" w:name="_Toc430606053"/>
      <w:r>
        <w:rPr>
          <w:rStyle w:val="CharSectno"/>
        </w:rPr>
        <w:t>2</w:t>
      </w:r>
      <w:r>
        <w:rPr>
          <w:snapToGrid w:val="0"/>
        </w:rPr>
        <w:t>.</w:t>
      </w:r>
      <w:r>
        <w:rPr>
          <w:snapToGrid w:val="0"/>
        </w:rPr>
        <w:tab/>
        <w:t>Plaintiff may discontinue; defence etc. may be withdrawn</w:t>
      </w:r>
      <w:bookmarkEnd w:id="768"/>
      <w:bookmarkEnd w:id="769"/>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770" w:name="_Toc406684332"/>
      <w:bookmarkStart w:id="771" w:name="_Toc430606054"/>
      <w:r>
        <w:rPr>
          <w:rStyle w:val="CharSectno"/>
        </w:rPr>
        <w:t>3</w:t>
      </w:r>
      <w:r>
        <w:rPr>
          <w:snapToGrid w:val="0"/>
        </w:rPr>
        <w:t>.</w:t>
      </w:r>
      <w:r>
        <w:rPr>
          <w:snapToGrid w:val="0"/>
        </w:rPr>
        <w:tab/>
        <w:t>Costs</w:t>
      </w:r>
      <w:bookmarkEnd w:id="770"/>
      <w:bookmarkEnd w:id="771"/>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772" w:name="_Toc406684333"/>
      <w:bookmarkStart w:id="773" w:name="_Toc430606055"/>
      <w:r>
        <w:rPr>
          <w:rStyle w:val="CharSectno"/>
        </w:rPr>
        <w:t>4</w:t>
      </w:r>
      <w:r>
        <w:rPr>
          <w:snapToGrid w:val="0"/>
        </w:rPr>
        <w:t>.</w:t>
      </w:r>
      <w:r>
        <w:rPr>
          <w:snapToGrid w:val="0"/>
        </w:rPr>
        <w:tab/>
        <w:t>Subsequent action stayed pending payment</w:t>
      </w:r>
      <w:bookmarkEnd w:id="772"/>
      <w:bookmarkEnd w:id="773"/>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774" w:name="_Toc406684334"/>
      <w:bookmarkStart w:id="775" w:name="_Toc430606056"/>
      <w:r>
        <w:rPr>
          <w:rStyle w:val="CharSectno"/>
        </w:rPr>
        <w:t>5</w:t>
      </w:r>
      <w:r>
        <w:rPr>
          <w:snapToGrid w:val="0"/>
        </w:rPr>
        <w:t>.</w:t>
      </w:r>
      <w:r>
        <w:rPr>
          <w:snapToGrid w:val="0"/>
        </w:rPr>
        <w:tab/>
        <w:t>Withdrawal of summons</w:t>
      </w:r>
      <w:bookmarkEnd w:id="774"/>
      <w:bookmarkEnd w:id="775"/>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776" w:name="_Toc406684209"/>
      <w:bookmarkStart w:id="777" w:name="_Toc406685460"/>
      <w:bookmarkStart w:id="778" w:name="_Toc406684335"/>
      <w:bookmarkStart w:id="779" w:name="_Toc417304310"/>
      <w:bookmarkStart w:id="780" w:name="_Toc417655966"/>
      <w:bookmarkStart w:id="781" w:name="_Toc429140591"/>
      <w:bookmarkStart w:id="782" w:name="_Toc430334874"/>
      <w:bookmarkStart w:id="783" w:name="_Toc430606057"/>
      <w:r>
        <w:rPr>
          <w:rStyle w:val="CharPartNo"/>
        </w:rPr>
        <w:t>Order 24</w:t>
      </w:r>
      <w:r>
        <w:t> — </w:t>
      </w:r>
      <w:r>
        <w:rPr>
          <w:rStyle w:val="CharPartText"/>
        </w:rPr>
        <w:t>Payment into court — offers to consent to judgment</w:t>
      </w:r>
      <w:bookmarkEnd w:id="776"/>
      <w:bookmarkEnd w:id="777"/>
      <w:bookmarkEnd w:id="778"/>
      <w:bookmarkEnd w:id="779"/>
      <w:bookmarkEnd w:id="780"/>
      <w:bookmarkEnd w:id="781"/>
      <w:bookmarkEnd w:id="782"/>
      <w:bookmarkEnd w:id="783"/>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784" w:name="_Toc406684336"/>
      <w:bookmarkStart w:id="785" w:name="_Toc430606058"/>
      <w:r>
        <w:rPr>
          <w:rStyle w:val="CharSectno"/>
        </w:rPr>
        <w:t>9</w:t>
      </w:r>
      <w:r>
        <w:rPr>
          <w:snapToGrid w:val="0"/>
        </w:rPr>
        <w:t>.</w:t>
      </w:r>
      <w:r>
        <w:rPr>
          <w:snapToGrid w:val="0"/>
        </w:rPr>
        <w:tab/>
        <w:t>In certain cases no payment out without order</w:t>
      </w:r>
      <w:bookmarkEnd w:id="784"/>
      <w:bookmarkEnd w:id="785"/>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786" w:name="_Toc406684337"/>
      <w:bookmarkStart w:id="787" w:name="_Toc430606059"/>
      <w:r>
        <w:rPr>
          <w:rStyle w:val="CharSectno"/>
        </w:rPr>
        <w:t>11</w:t>
      </w:r>
      <w:r>
        <w:rPr>
          <w:snapToGrid w:val="0"/>
        </w:rPr>
        <w:t>.</w:t>
      </w:r>
      <w:r>
        <w:rPr>
          <w:snapToGrid w:val="0"/>
        </w:rPr>
        <w:tab/>
        <w:t>Intestate’s estate, Court may direct some payments without administration</w:t>
      </w:r>
      <w:bookmarkEnd w:id="786"/>
      <w:bookmarkEnd w:id="787"/>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788" w:name="_Toc406684338"/>
      <w:bookmarkStart w:id="789" w:name="_Toc430606060"/>
      <w:r>
        <w:rPr>
          <w:rStyle w:val="CharSectno"/>
        </w:rPr>
        <w:t>12</w:t>
      </w:r>
      <w:r>
        <w:rPr>
          <w:snapToGrid w:val="0"/>
        </w:rPr>
        <w:t>.</w:t>
      </w:r>
      <w:r>
        <w:rPr>
          <w:snapToGrid w:val="0"/>
        </w:rPr>
        <w:tab/>
        <w:t>Regulations (Sch. 3)</w:t>
      </w:r>
      <w:bookmarkEnd w:id="788"/>
      <w:bookmarkEnd w:id="789"/>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790" w:name="_Toc406684213"/>
      <w:bookmarkStart w:id="791" w:name="_Toc406685464"/>
      <w:bookmarkStart w:id="792" w:name="_Toc406684339"/>
      <w:bookmarkStart w:id="793" w:name="_Toc417304314"/>
      <w:bookmarkStart w:id="794" w:name="_Toc417655970"/>
      <w:bookmarkStart w:id="795" w:name="_Toc429140595"/>
      <w:bookmarkStart w:id="796" w:name="_Toc430334878"/>
      <w:bookmarkStart w:id="797" w:name="_Toc430606061"/>
      <w:r>
        <w:rPr>
          <w:rStyle w:val="CharPartNo"/>
        </w:rPr>
        <w:t>Order 24A</w:t>
      </w:r>
      <w:r>
        <w:t> — </w:t>
      </w:r>
      <w:r>
        <w:rPr>
          <w:rStyle w:val="CharPartText"/>
        </w:rPr>
        <w:t>Offer of compromise</w:t>
      </w:r>
      <w:bookmarkEnd w:id="790"/>
      <w:bookmarkEnd w:id="791"/>
      <w:bookmarkEnd w:id="792"/>
      <w:bookmarkEnd w:id="793"/>
      <w:bookmarkEnd w:id="794"/>
      <w:bookmarkEnd w:id="795"/>
      <w:bookmarkEnd w:id="796"/>
      <w:bookmarkEnd w:id="797"/>
    </w:p>
    <w:p>
      <w:pPr>
        <w:pStyle w:val="Footnoteheading"/>
        <w:ind w:left="890"/>
        <w:rPr>
          <w:snapToGrid w:val="0"/>
        </w:rPr>
      </w:pPr>
      <w:r>
        <w:rPr>
          <w:snapToGrid w:val="0"/>
        </w:rPr>
        <w:tab/>
        <w:t>[Heading inserted in Gazette 5 Apr 1991 p. 1398.]</w:t>
      </w:r>
    </w:p>
    <w:p>
      <w:pPr>
        <w:pStyle w:val="Heading5"/>
      </w:pPr>
      <w:bookmarkStart w:id="798" w:name="_Toc430606062"/>
      <w:bookmarkStart w:id="799" w:name="_Toc406684340"/>
      <w:r>
        <w:rPr>
          <w:rStyle w:val="CharSectno"/>
        </w:rPr>
        <w:t>1</w:t>
      </w:r>
      <w:r>
        <w:t>.</w:t>
      </w:r>
      <w:r>
        <w:tab/>
        <w:t>Parties entitled to make offer</w:t>
      </w:r>
      <w:bookmarkEnd w:id="798"/>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800" w:name="_Toc430606063"/>
      <w:r>
        <w:rPr>
          <w:rStyle w:val="CharSectno"/>
        </w:rPr>
        <w:t>2</w:t>
      </w:r>
      <w:r>
        <w:t>.</w:t>
      </w:r>
      <w:r>
        <w:tab/>
        <w:t>Application of this Order to counterclaims and third party notices</w:t>
      </w:r>
      <w:bookmarkEnd w:id="800"/>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801" w:name="_Toc430606064"/>
      <w:r>
        <w:rPr>
          <w:rStyle w:val="CharSectno"/>
        </w:rPr>
        <w:t>3A</w:t>
      </w:r>
      <w:r>
        <w:t>.</w:t>
      </w:r>
      <w:r>
        <w:tab/>
        <w:t>How to make offer</w:t>
      </w:r>
      <w:bookmarkEnd w:id="801"/>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802" w:name="_Toc406684342"/>
      <w:bookmarkStart w:id="803" w:name="_Toc430606065"/>
      <w:bookmarkEnd w:id="799"/>
      <w:r>
        <w:rPr>
          <w:rStyle w:val="CharSectno"/>
        </w:rPr>
        <w:t>3</w:t>
      </w:r>
      <w:r>
        <w:rPr>
          <w:snapToGrid w:val="0"/>
        </w:rPr>
        <w:t>.</w:t>
      </w:r>
      <w:r>
        <w:rPr>
          <w:snapToGrid w:val="0"/>
        </w:rPr>
        <w:tab/>
        <w:t>Time etc. for making, accepting etc. offer</w:t>
      </w:r>
      <w:bookmarkEnd w:id="802"/>
      <w:bookmarkEnd w:id="803"/>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804" w:name="_Toc406684343"/>
      <w:bookmarkStart w:id="805" w:name="_Toc430606066"/>
      <w:r>
        <w:rPr>
          <w:rStyle w:val="CharSectno"/>
        </w:rPr>
        <w:t>4</w:t>
      </w:r>
      <w:r>
        <w:rPr>
          <w:snapToGrid w:val="0"/>
        </w:rPr>
        <w:t>.</w:t>
      </w:r>
      <w:r>
        <w:rPr>
          <w:snapToGrid w:val="0"/>
        </w:rPr>
        <w:tab/>
        <w:t>Time for payment of sum offered</w:t>
      </w:r>
      <w:bookmarkEnd w:id="804"/>
      <w:bookmarkEnd w:id="805"/>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806" w:name="_Toc406684345"/>
      <w:bookmarkStart w:id="807" w:name="_Toc430606067"/>
      <w:r>
        <w:rPr>
          <w:rStyle w:val="CharSectno"/>
        </w:rPr>
        <w:t>5</w:t>
      </w:r>
      <w:r>
        <w:rPr>
          <w:snapToGrid w:val="0"/>
        </w:rPr>
        <w:t>.</w:t>
      </w:r>
      <w:r>
        <w:rPr>
          <w:snapToGrid w:val="0"/>
        </w:rPr>
        <w:tab/>
        <w:t>Withdrawing acceptance of offer</w:t>
      </w:r>
      <w:bookmarkEnd w:id="806"/>
      <w:bookmarkEnd w:id="807"/>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808" w:name="_Toc406684346"/>
      <w:bookmarkStart w:id="809" w:name="_Toc430606068"/>
      <w:r>
        <w:rPr>
          <w:rStyle w:val="CharSectno"/>
        </w:rPr>
        <w:t>6</w:t>
      </w:r>
      <w:r>
        <w:rPr>
          <w:snapToGrid w:val="0"/>
        </w:rPr>
        <w:t>.</w:t>
      </w:r>
      <w:r>
        <w:rPr>
          <w:snapToGrid w:val="0"/>
        </w:rPr>
        <w:tab/>
        <w:t>Offer without prejudice</w:t>
      </w:r>
      <w:bookmarkEnd w:id="808"/>
      <w:bookmarkEnd w:id="809"/>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810" w:name="_Toc406684347"/>
      <w:bookmarkStart w:id="811" w:name="_Toc430606069"/>
      <w:r>
        <w:rPr>
          <w:rStyle w:val="CharSectno"/>
        </w:rPr>
        <w:t>7</w:t>
      </w:r>
      <w:r>
        <w:rPr>
          <w:snapToGrid w:val="0"/>
        </w:rPr>
        <w:t>.</w:t>
      </w:r>
      <w:r>
        <w:rPr>
          <w:snapToGrid w:val="0"/>
        </w:rPr>
        <w:tab/>
        <w:t>Disclosure of offer to Court</w:t>
      </w:r>
      <w:bookmarkEnd w:id="810"/>
      <w:bookmarkEnd w:id="811"/>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812" w:name="_Toc406684348"/>
      <w:bookmarkStart w:id="813" w:name="_Toc430606070"/>
      <w:r>
        <w:rPr>
          <w:rStyle w:val="CharSectno"/>
        </w:rPr>
        <w:t>8</w:t>
      </w:r>
      <w:r>
        <w:rPr>
          <w:snapToGrid w:val="0"/>
        </w:rPr>
        <w:t>.</w:t>
      </w:r>
      <w:r>
        <w:rPr>
          <w:snapToGrid w:val="0"/>
        </w:rPr>
        <w:tab/>
        <w:t>Failure to comply with accepted offer</w:t>
      </w:r>
      <w:bookmarkEnd w:id="812"/>
      <w:bookmarkEnd w:id="813"/>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814" w:name="_Toc406684349"/>
      <w:bookmarkStart w:id="815" w:name="_Toc430606071"/>
      <w:r>
        <w:rPr>
          <w:rStyle w:val="CharSectno"/>
        </w:rPr>
        <w:t>9</w:t>
      </w:r>
      <w:r>
        <w:rPr>
          <w:snapToGrid w:val="0"/>
        </w:rPr>
        <w:t>.</w:t>
      </w:r>
      <w:r>
        <w:rPr>
          <w:snapToGrid w:val="0"/>
        </w:rPr>
        <w:tab/>
        <w:t>Multiple defendants</w:t>
      </w:r>
      <w:bookmarkEnd w:id="814"/>
      <w:bookmarkEnd w:id="815"/>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816" w:name="_Toc406684350"/>
      <w:bookmarkStart w:id="817" w:name="_Toc430606072"/>
      <w:r>
        <w:rPr>
          <w:rStyle w:val="CharSectno"/>
        </w:rPr>
        <w:t>10</w:t>
      </w:r>
      <w:r>
        <w:rPr>
          <w:snapToGrid w:val="0"/>
        </w:rPr>
        <w:t>.</w:t>
      </w:r>
      <w:r>
        <w:rPr>
          <w:snapToGrid w:val="0"/>
        </w:rPr>
        <w:tab/>
        <w:t>Costs</w:t>
      </w:r>
      <w:bookmarkEnd w:id="816"/>
      <w:bookmarkEnd w:id="817"/>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818" w:name="_Toc406684224"/>
      <w:bookmarkStart w:id="819" w:name="_Toc406685475"/>
      <w:bookmarkStart w:id="820" w:name="_Toc406684351"/>
      <w:bookmarkStart w:id="821" w:name="_Toc417304325"/>
      <w:bookmarkStart w:id="822" w:name="_Toc417655981"/>
      <w:bookmarkStart w:id="823" w:name="_Toc429140606"/>
      <w:bookmarkStart w:id="824" w:name="_Toc430334890"/>
      <w:bookmarkStart w:id="825" w:name="_Toc430606073"/>
      <w:r>
        <w:rPr>
          <w:rStyle w:val="CharPartNo"/>
        </w:rPr>
        <w:t>Order 25</w:t>
      </w:r>
      <w:r>
        <w:t> — </w:t>
      </w:r>
      <w:r>
        <w:rPr>
          <w:rStyle w:val="CharPartText"/>
        </w:rPr>
        <w:t>Security for costs</w:t>
      </w:r>
      <w:bookmarkEnd w:id="818"/>
      <w:bookmarkEnd w:id="819"/>
      <w:bookmarkEnd w:id="820"/>
      <w:bookmarkEnd w:id="821"/>
      <w:bookmarkEnd w:id="822"/>
      <w:bookmarkEnd w:id="823"/>
      <w:bookmarkEnd w:id="824"/>
      <w:bookmarkEnd w:id="825"/>
      <w:r>
        <w:rPr>
          <w:b w:val="0"/>
        </w:rPr>
        <w:t xml:space="preserve"> </w:t>
      </w:r>
    </w:p>
    <w:p>
      <w:pPr>
        <w:pStyle w:val="Heading5"/>
        <w:rPr>
          <w:snapToGrid w:val="0"/>
        </w:rPr>
      </w:pPr>
      <w:bookmarkStart w:id="826" w:name="_Toc406684352"/>
      <w:bookmarkStart w:id="827" w:name="_Toc430606074"/>
      <w:r>
        <w:rPr>
          <w:rStyle w:val="CharSectno"/>
        </w:rPr>
        <w:t>1</w:t>
      </w:r>
      <w:r>
        <w:rPr>
          <w:snapToGrid w:val="0"/>
        </w:rPr>
        <w:t>.</w:t>
      </w:r>
      <w:r>
        <w:rPr>
          <w:snapToGrid w:val="0"/>
        </w:rPr>
        <w:tab/>
        <w:t>Factors that are not grounds for ordering security for costs</w:t>
      </w:r>
      <w:bookmarkEnd w:id="826"/>
      <w:bookmarkEnd w:id="827"/>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828" w:name="_Toc406684353"/>
      <w:bookmarkStart w:id="829" w:name="_Toc430606075"/>
      <w:r>
        <w:rPr>
          <w:rStyle w:val="CharSectno"/>
        </w:rPr>
        <w:t>2</w:t>
      </w:r>
      <w:r>
        <w:rPr>
          <w:snapToGrid w:val="0"/>
        </w:rPr>
        <w:t>.</w:t>
      </w:r>
      <w:r>
        <w:rPr>
          <w:snapToGrid w:val="0"/>
        </w:rPr>
        <w:tab/>
        <w:t>Grounds for ordering security for costs</w:t>
      </w:r>
      <w:bookmarkEnd w:id="828"/>
      <w:bookmarkEnd w:id="829"/>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830" w:name="_Toc406684354"/>
      <w:bookmarkStart w:id="831" w:name="_Toc430606076"/>
      <w:r>
        <w:rPr>
          <w:rStyle w:val="CharSectno"/>
        </w:rPr>
        <w:t>3</w:t>
      </w:r>
      <w:r>
        <w:rPr>
          <w:snapToGrid w:val="0"/>
        </w:rPr>
        <w:t>.</w:t>
      </w:r>
      <w:r>
        <w:rPr>
          <w:snapToGrid w:val="0"/>
        </w:rPr>
        <w:tab/>
        <w:t>Court has discretion</w:t>
      </w:r>
      <w:bookmarkEnd w:id="830"/>
      <w:bookmarkEnd w:id="831"/>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832" w:name="_Toc406684355"/>
      <w:bookmarkStart w:id="833" w:name="_Toc430606077"/>
      <w:r>
        <w:rPr>
          <w:rStyle w:val="CharSectno"/>
        </w:rPr>
        <w:t>4</w:t>
      </w:r>
      <w:r>
        <w:rPr>
          <w:snapToGrid w:val="0"/>
        </w:rPr>
        <w:t>.</w:t>
      </w:r>
      <w:r>
        <w:rPr>
          <w:snapToGrid w:val="0"/>
        </w:rPr>
        <w:tab/>
        <w:t>Term used: plaintiff</w:t>
      </w:r>
      <w:bookmarkEnd w:id="832"/>
      <w:bookmarkEnd w:id="833"/>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834" w:name="_Toc406684357"/>
      <w:bookmarkStart w:id="835" w:name="_Toc430606078"/>
      <w:r>
        <w:rPr>
          <w:rStyle w:val="CharSectno"/>
        </w:rPr>
        <w:t>5</w:t>
      </w:r>
      <w:r>
        <w:rPr>
          <w:snapToGrid w:val="0"/>
        </w:rPr>
        <w:t>.</w:t>
      </w:r>
      <w:r>
        <w:rPr>
          <w:snapToGrid w:val="0"/>
        </w:rPr>
        <w:tab/>
        <w:t>Manner of giving security</w:t>
      </w:r>
      <w:bookmarkEnd w:id="834"/>
      <w:bookmarkEnd w:id="835"/>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836" w:name="_Toc406684358"/>
      <w:bookmarkStart w:id="837" w:name="_Toc430606079"/>
      <w:r>
        <w:rPr>
          <w:rStyle w:val="CharSectno"/>
        </w:rPr>
        <w:t>6</w:t>
      </w:r>
      <w:r>
        <w:rPr>
          <w:snapToGrid w:val="0"/>
        </w:rPr>
        <w:t>.</w:t>
      </w:r>
      <w:r>
        <w:rPr>
          <w:snapToGrid w:val="0"/>
        </w:rPr>
        <w:tab/>
        <w:t>Action may be stayed</w:t>
      </w:r>
      <w:bookmarkEnd w:id="836"/>
      <w:bookmarkEnd w:id="837"/>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838" w:name="_Toc406684359"/>
      <w:bookmarkStart w:id="839" w:name="_Toc430606080"/>
      <w:r>
        <w:rPr>
          <w:rStyle w:val="CharSectno"/>
        </w:rPr>
        <w:t>7</w:t>
      </w:r>
      <w:r>
        <w:rPr>
          <w:snapToGrid w:val="0"/>
        </w:rPr>
        <w:t>.</w:t>
      </w:r>
      <w:r>
        <w:rPr>
          <w:snapToGrid w:val="0"/>
        </w:rPr>
        <w:tab/>
        <w:t>Payment out</w:t>
      </w:r>
      <w:bookmarkEnd w:id="838"/>
      <w:bookmarkEnd w:id="839"/>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840" w:name="_Toc406684360"/>
      <w:bookmarkStart w:id="841" w:name="_Toc430606081"/>
      <w:r>
        <w:rPr>
          <w:rStyle w:val="CharSectno"/>
        </w:rPr>
        <w:t>8</w:t>
      </w:r>
      <w:r>
        <w:rPr>
          <w:snapToGrid w:val="0"/>
        </w:rPr>
        <w:t>.</w:t>
      </w:r>
      <w:r>
        <w:rPr>
          <w:snapToGrid w:val="0"/>
        </w:rPr>
        <w:tab/>
        <w:t>Saving</w:t>
      </w:r>
      <w:bookmarkEnd w:id="840"/>
      <w:bookmarkEnd w:id="841"/>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842" w:name="_Toc406684233"/>
      <w:bookmarkStart w:id="843" w:name="_Toc406685484"/>
      <w:bookmarkStart w:id="844" w:name="_Toc406684361"/>
      <w:bookmarkStart w:id="845" w:name="_Toc417304334"/>
      <w:bookmarkStart w:id="846" w:name="_Toc417655990"/>
      <w:bookmarkStart w:id="847" w:name="_Toc429140615"/>
      <w:bookmarkStart w:id="848" w:name="_Toc430334899"/>
      <w:bookmarkStart w:id="849" w:name="_Toc430606082"/>
      <w:r>
        <w:rPr>
          <w:rStyle w:val="CharPartNo"/>
        </w:rPr>
        <w:t>Order 26</w:t>
      </w:r>
      <w:r>
        <w:t> — </w:t>
      </w:r>
      <w:r>
        <w:rPr>
          <w:rStyle w:val="CharPartText"/>
        </w:rPr>
        <w:t>Discovery and inspection</w:t>
      </w:r>
      <w:bookmarkEnd w:id="842"/>
      <w:bookmarkEnd w:id="843"/>
      <w:bookmarkEnd w:id="844"/>
      <w:bookmarkEnd w:id="845"/>
      <w:bookmarkEnd w:id="846"/>
      <w:bookmarkEnd w:id="847"/>
      <w:bookmarkEnd w:id="848"/>
      <w:bookmarkEnd w:id="849"/>
    </w:p>
    <w:p>
      <w:pPr>
        <w:pStyle w:val="Heading5"/>
        <w:rPr>
          <w:snapToGrid w:val="0"/>
        </w:rPr>
      </w:pPr>
      <w:bookmarkStart w:id="850" w:name="_Toc406684362"/>
      <w:bookmarkStart w:id="851" w:name="_Toc430606083"/>
      <w:r>
        <w:rPr>
          <w:rStyle w:val="CharSectno"/>
        </w:rPr>
        <w:t>1A</w:t>
      </w:r>
      <w:r>
        <w:rPr>
          <w:snapToGrid w:val="0"/>
        </w:rPr>
        <w:t>.</w:t>
      </w:r>
      <w:r>
        <w:rPr>
          <w:snapToGrid w:val="0"/>
        </w:rPr>
        <w:tab/>
        <w:t>Terms used</w:t>
      </w:r>
      <w:bookmarkEnd w:id="850"/>
      <w:bookmarkEnd w:id="851"/>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852" w:name="_Toc406684363"/>
      <w:bookmarkStart w:id="853" w:name="_Toc430606084"/>
      <w:r>
        <w:rPr>
          <w:rStyle w:val="CharSectno"/>
        </w:rPr>
        <w:t>1B</w:t>
      </w:r>
      <w:r>
        <w:t>.</w:t>
      </w:r>
      <w:r>
        <w:tab/>
        <w:t>Documents not wholly discoverable</w:t>
      </w:r>
      <w:bookmarkEnd w:id="852"/>
      <w:bookmarkEnd w:id="853"/>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854" w:name="_Toc406684364"/>
      <w:bookmarkStart w:id="855" w:name="_Toc430606085"/>
      <w:r>
        <w:rPr>
          <w:rStyle w:val="CharSectno"/>
        </w:rPr>
        <w:t>1</w:t>
      </w:r>
      <w:r>
        <w:rPr>
          <w:snapToGrid w:val="0"/>
        </w:rPr>
        <w:t>.</w:t>
      </w:r>
      <w:r>
        <w:rPr>
          <w:snapToGrid w:val="0"/>
        </w:rPr>
        <w:tab/>
        <w:t>Discovery without order</w:t>
      </w:r>
      <w:bookmarkEnd w:id="854"/>
      <w:bookmarkEnd w:id="855"/>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856" w:name="_Toc406684365"/>
      <w:bookmarkStart w:id="857" w:name="_Toc430606086"/>
      <w:r>
        <w:rPr>
          <w:rStyle w:val="CharSectno"/>
        </w:rPr>
        <w:t>2</w:t>
      </w:r>
      <w:r>
        <w:rPr>
          <w:snapToGrid w:val="0"/>
        </w:rPr>
        <w:t>.</w:t>
      </w:r>
      <w:r>
        <w:rPr>
          <w:snapToGrid w:val="0"/>
        </w:rPr>
        <w:tab/>
        <w:t>Continuing obligation to give discovery</w:t>
      </w:r>
      <w:bookmarkEnd w:id="856"/>
      <w:bookmarkEnd w:id="85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858" w:name="_Toc406684366"/>
      <w:bookmarkStart w:id="859" w:name="_Toc430606087"/>
      <w:r>
        <w:rPr>
          <w:rStyle w:val="CharSectno"/>
        </w:rPr>
        <w:t>3</w:t>
      </w:r>
      <w:r>
        <w:rPr>
          <w:snapToGrid w:val="0"/>
        </w:rPr>
        <w:t>.</w:t>
      </w:r>
      <w:r>
        <w:rPr>
          <w:snapToGrid w:val="0"/>
        </w:rPr>
        <w:tab/>
        <w:t>Determination of issue relevant to right to discovery</w:t>
      </w:r>
      <w:bookmarkEnd w:id="858"/>
      <w:bookmarkEnd w:id="859"/>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860" w:name="_Toc406684367"/>
      <w:bookmarkStart w:id="861" w:name="_Toc430606088"/>
      <w:r>
        <w:rPr>
          <w:rStyle w:val="CharSectno"/>
        </w:rPr>
        <w:t>4</w:t>
      </w:r>
      <w:r>
        <w:rPr>
          <w:snapToGrid w:val="0"/>
        </w:rPr>
        <w:t>.</w:t>
      </w:r>
      <w:r>
        <w:rPr>
          <w:snapToGrid w:val="0"/>
        </w:rPr>
        <w:tab/>
        <w:t>List of documents and verifying affidavit, form, content and making of</w:t>
      </w:r>
      <w:bookmarkEnd w:id="860"/>
      <w:bookmarkEnd w:id="86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862" w:name="_Toc406684368"/>
      <w:bookmarkStart w:id="863" w:name="_Toc430606089"/>
      <w:r>
        <w:rPr>
          <w:rStyle w:val="CharSectno"/>
        </w:rPr>
        <w:t>5</w:t>
      </w:r>
      <w:r>
        <w:rPr>
          <w:snapToGrid w:val="0"/>
        </w:rPr>
        <w:t>.</w:t>
      </w:r>
      <w:r>
        <w:rPr>
          <w:snapToGrid w:val="0"/>
        </w:rPr>
        <w:tab/>
        <w:t>Defendant entitled to copy of co</w:t>
      </w:r>
      <w:r>
        <w:rPr>
          <w:snapToGrid w:val="0"/>
        </w:rPr>
        <w:noBreakHyphen/>
        <w:t>defendant’s list etc.</w:t>
      </w:r>
      <w:bookmarkEnd w:id="862"/>
      <w:bookmarkEnd w:id="863"/>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864" w:name="_Toc406684370"/>
      <w:bookmarkStart w:id="865" w:name="_Toc430606090"/>
      <w:r>
        <w:rPr>
          <w:rStyle w:val="CharSectno"/>
        </w:rPr>
        <w:t>6</w:t>
      </w:r>
      <w:r>
        <w:rPr>
          <w:snapToGrid w:val="0"/>
        </w:rPr>
        <w:t>.</w:t>
      </w:r>
      <w:r>
        <w:rPr>
          <w:snapToGrid w:val="0"/>
        </w:rPr>
        <w:tab/>
        <w:t>Order for information as to particular documents</w:t>
      </w:r>
      <w:bookmarkEnd w:id="864"/>
      <w:bookmarkEnd w:id="865"/>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866" w:name="_Toc406684371"/>
      <w:bookmarkStart w:id="867" w:name="_Toc430606091"/>
      <w:r>
        <w:rPr>
          <w:rStyle w:val="CharSectno"/>
        </w:rPr>
        <w:t>7</w:t>
      </w:r>
      <w:r>
        <w:rPr>
          <w:snapToGrid w:val="0"/>
        </w:rPr>
        <w:t>.</w:t>
      </w:r>
      <w:r>
        <w:rPr>
          <w:snapToGrid w:val="0"/>
        </w:rPr>
        <w:tab/>
        <w:t>Orders as to discovery</w:t>
      </w:r>
      <w:bookmarkEnd w:id="866"/>
      <w:bookmarkEnd w:id="867"/>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868" w:name="_Toc406684372"/>
      <w:bookmarkStart w:id="869" w:name="_Toc430606092"/>
      <w:r>
        <w:rPr>
          <w:rStyle w:val="CharSectno"/>
        </w:rPr>
        <w:t>8</w:t>
      </w:r>
      <w:r>
        <w:rPr>
          <w:snapToGrid w:val="0"/>
        </w:rPr>
        <w:t>.</w:t>
      </w:r>
      <w:r>
        <w:rPr>
          <w:snapToGrid w:val="0"/>
        </w:rPr>
        <w:tab/>
        <w:t>Inspection of documents in list</w:t>
      </w:r>
      <w:bookmarkEnd w:id="868"/>
      <w:bookmarkEnd w:id="86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870" w:name="_Toc406684373"/>
      <w:bookmarkStart w:id="871" w:name="_Toc430606093"/>
      <w:r>
        <w:rPr>
          <w:rStyle w:val="CharSectno"/>
        </w:rPr>
        <w:t>8A</w:t>
      </w:r>
      <w:r>
        <w:rPr>
          <w:snapToGrid w:val="0"/>
        </w:rPr>
        <w:t>.</w:t>
      </w:r>
      <w:r>
        <w:rPr>
          <w:snapToGrid w:val="0"/>
        </w:rPr>
        <w:tab/>
        <w:t>Procedure on discovery</w:t>
      </w:r>
      <w:bookmarkEnd w:id="870"/>
      <w:bookmarkEnd w:id="871"/>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872" w:name="_Toc406684374"/>
      <w:bookmarkStart w:id="873" w:name="_Toc430606094"/>
      <w:r>
        <w:rPr>
          <w:rStyle w:val="CharSectno"/>
        </w:rPr>
        <w:t>9</w:t>
      </w:r>
      <w:r>
        <w:rPr>
          <w:snapToGrid w:val="0"/>
        </w:rPr>
        <w:t>.</w:t>
      </w:r>
      <w:r>
        <w:rPr>
          <w:snapToGrid w:val="0"/>
        </w:rPr>
        <w:tab/>
        <w:t>Order for inspection of documents</w:t>
      </w:r>
      <w:bookmarkEnd w:id="872"/>
      <w:bookmarkEnd w:id="87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874" w:name="_Toc406684375"/>
      <w:bookmarkStart w:id="875" w:name="_Toc430606095"/>
      <w:r>
        <w:rPr>
          <w:rStyle w:val="CharSectno"/>
        </w:rPr>
        <w:t>10</w:t>
      </w:r>
      <w:r>
        <w:rPr>
          <w:snapToGrid w:val="0"/>
        </w:rPr>
        <w:t>.</w:t>
      </w:r>
      <w:r>
        <w:rPr>
          <w:snapToGrid w:val="0"/>
        </w:rPr>
        <w:tab/>
        <w:t>Order for production to Court</w:t>
      </w:r>
      <w:bookmarkEnd w:id="874"/>
      <w:bookmarkEnd w:id="875"/>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876" w:name="_Toc406684376"/>
      <w:bookmarkStart w:id="877" w:name="_Toc430606096"/>
      <w:r>
        <w:rPr>
          <w:rStyle w:val="CharSectno"/>
        </w:rPr>
        <w:t>11</w:t>
      </w:r>
      <w:r>
        <w:rPr>
          <w:snapToGrid w:val="0"/>
        </w:rPr>
        <w:t>.</w:t>
      </w:r>
      <w:r>
        <w:rPr>
          <w:snapToGrid w:val="0"/>
        </w:rPr>
        <w:tab/>
        <w:t>Order for production etc. only if necessary</w:t>
      </w:r>
      <w:bookmarkEnd w:id="876"/>
      <w:bookmarkEnd w:id="877"/>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878" w:name="_Toc406684377"/>
      <w:bookmarkStart w:id="879" w:name="_Toc430606097"/>
      <w:r>
        <w:rPr>
          <w:rStyle w:val="CharSectno"/>
        </w:rPr>
        <w:t>11A</w:t>
      </w:r>
      <w:r>
        <w:rPr>
          <w:snapToGrid w:val="0"/>
        </w:rPr>
        <w:t>.</w:t>
      </w:r>
      <w:r>
        <w:rPr>
          <w:snapToGrid w:val="0"/>
        </w:rPr>
        <w:tab/>
        <w:t>Costs of preparing document to facilitate inspection</w:t>
      </w:r>
      <w:bookmarkEnd w:id="878"/>
      <w:bookmarkEnd w:id="879"/>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880" w:name="_Toc406684378"/>
      <w:bookmarkStart w:id="881" w:name="_Toc430606098"/>
      <w:r>
        <w:rPr>
          <w:rStyle w:val="CharSectno"/>
        </w:rPr>
        <w:t>12</w:t>
      </w:r>
      <w:r>
        <w:rPr>
          <w:snapToGrid w:val="0"/>
        </w:rPr>
        <w:t>.</w:t>
      </w:r>
      <w:r>
        <w:rPr>
          <w:snapToGrid w:val="0"/>
        </w:rPr>
        <w:tab/>
        <w:t>Claim of privilege</w:t>
      </w:r>
      <w:bookmarkEnd w:id="880"/>
      <w:bookmarkEnd w:id="88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882" w:name="_Toc406684380"/>
      <w:bookmarkStart w:id="883" w:name="_Toc430606099"/>
      <w:r>
        <w:rPr>
          <w:rStyle w:val="CharSectno"/>
        </w:rPr>
        <w:t>13</w:t>
      </w:r>
      <w:r>
        <w:rPr>
          <w:snapToGrid w:val="0"/>
        </w:rPr>
        <w:t>.</w:t>
      </w:r>
      <w:r>
        <w:rPr>
          <w:snapToGrid w:val="0"/>
        </w:rPr>
        <w:tab/>
        <w:t>Inspection of copies of business books</w:t>
      </w:r>
      <w:bookmarkEnd w:id="882"/>
      <w:bookmarkEnd w:id="883"/>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884" w:name="_Toc406684381"/>
      <w:bookmarkStart w:id="885" w:name="_Toc430606100"/>
      <w:r>
        <w:rPr>
          <w:rStyle w:val="CharSectno"/>
        </w:rPr>
        <w:t>14</w:t>
      </w:r>
      <w:r>
        <w:rPr>
          <w:snapToGrid w:val="0"/>
        </w:rPr>
        <w:t>.</w:t>
      </w:r>
      <w:r>
        <w:rPr>
          <w:snapToGrid w:val="0"/>
        </w:rPr>
        <w:tab/>
        <w:t>Public interest immunity not affected</w:t>
      </w:r>
      <w:bookmarkEnd w:id="884"/>
      <w:bookmarkEnd w:id="885"/>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886" w:name="_Toc406684382"/>
      <w:bookmarkStart w:id="887" w:name="_Toc430606101"/>
      <w:r>
        <w:rPr>
          <w:rStyle w:val="CharSectno"/>
        </w:rPr>
        <w:t>15</w:t>
      </w:r>
      <w:r>
        <w:rPr>
          <w:snapToGrid w:val="0"/>
        </w:rPr>
        <w:t>.</w:t>
      </w:r>
      <w:r>
        <w:rPr>
          <w:snapToGrid w:val="0"/>
        </w:rPr>
        <w:tab/>
        <w:t>Non</w:t>
      </w:r>
      <w:r>
        <w:rPr>
          <w:snapToGrid w:val="0"/>
        </w:rPr>
        <w:noBreakHyphen/>
        <w:t>compliance with requirements for discovery etc.</w:t>
      </w:r>
      <w:bookmarkEnd w:id="886"/>
      <w:bookmarkEnd w:id="887"/>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888" w:name="_Toc406684383"/>
      <w:bookmarkStart w:id="889" w:name="_Toc430606102"/>
      <w:r>
        <w:rPr>
          <w:rStyle w:val="CharSectno"/>
        </w:rPr>
        <w:t>16A</w:t>
      </w:r>
      <w:r>
        <w:t>.</w:t>
      </w:r>
      <w:r>
        <w:tab/>
        <w:t>Certificate by practitioner</w:t>
      </w:r>
      <w:bookmarkEnd w:id="888"/>
      <w:bookmarkEnd w:id="889"/>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890" w:name="_Toc406684384"/>
      <w:bookmarkStart w:id="891" w:name="_Toc430606103"/>
      <w:r>
        <w:rPr>
          <w:rStyle w:val="CharSectno"/>
        </w:rPr>
        <w:t>16</w:t>
      </w:r>
      <w:r>
        <w:rPr>
          <w:snapToGrid w:val="0"/>
        </w:rPr>
        <w:t>.</w:t>
      </w:r>
      <w:r>
        <w:rPr>
          <w:snapToGrid w:val="0"/>
        </w:rPr>
        <w:tab/>
        <w:t>Revocation and variation of orders</w:t>
      </w:r>
      <w:bookmarkEnd w:id="890"/>
      <w:bookmarkEnd w:id="89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92" w:name="_Toc406684255"/>
      <w:bookmarkStart w:id="893" w:name="_Toc406685506"/>
      <w:bookmarkStart w:id="894" w:name="_Toc406684385"/>
      <w:bookmarkStart w:id="895" w:name="_Toc417304356"/>
      <w:bookmarkStart w:id="896" w:name="_Toc417656012"/>
      <w:bookmarkStart w:id="897" w:name="_Toc429140637"/>
      <w:bookmarkStart w:id="898" w:name="_Toc430334921"/>
      <w:bookmarkStart w:id="899" w:name="_Toc430606104"/>
      <w:r>
        <w:rPr>
          <w:rStyle w:val="CharPartNo"/>
        </w:rPr>
        <w:t>Order 26A</w:t>
      </w:r>
      <w:r>
        <w:t> — </w:t>
      </w:r>
      <w:r>
        <w:rPr>
          <w:rStyle w:val="CharPartText"/>
        </w:rPr>
        <w:t>Discovery etc. from non</w:t>
      </w:r>
      <w:r>
        <w:rPr>
          <w:rStyle w:val="CharPartText"/>
        </w:rPr>
        <w:noBreakHyphen/>
        <w:t>parties and potential parties</w:t>
      </w:r>
      <w:bookmarkEnd w:id="892"/>
      <w:bookmarkEnd w:id="893"/>
      <w:bookmarkEnd w:id="894"/>
      <w:bookmarkEnd w:id="895"/>
      <w:bookmarkEnd w:id="896"/>
      <w:bookmarkEnd w:id="897"/>
      <w:bookmarkEnd w:id="898"/>
      <w:bookmarkEnd w:id="899"/>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900" w:name="_Toc406684386"/>
      <w:bookmarkStart w:id="901" w:name="_Toc430606105"/>
      <w:r>
        <w:rPr>
          <w:rStyle w:val="CharSectno"/>
        </w:rPr>
        <w:t>1</w:t>
      </w:r>
      <w:r>
        <w:rPr>
          <w:snapToGrid w:val="0"/>
        </w:rPr>
        <w:t>.</w:t>
      </w:r>
      <w:r>
        <w:rPr>
          <w:snapToGrid w:val="0"/>
        </w:rPr>
        <w:tab/>
        <w:t>Terms used</w:t>
      </w:r>
      <w:bookmarkEnd w:id="900"/>
      <w:bookmarkEnd w:id="90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902" w:name="_Toc406684387"/>
      <w:bookmarkStart w:id="903" w:name="_Toc430606106"/>
      <w:r>
        <w:rPr>
          <w:rStyle w:val="CharSectno"/>
        </w:rPr>
        <w:t>2</w:t>
      </w:r>
      <w:r>
        <w:rPr>
          <w:snapToGrid w:val="0"/>
        </w:rPr>
        <w:t>.</w:t>
      </w:r>
      <w:r>
        <w:rPr>
          <w:snapToGrid w:val="0"/>
        </w:rPr>
        <w:tab/>
        <w:t>Public interest immunity not affected</w:t>
      </w:r>
      <w:bookmarkEnd w:id="902"/>
      <w:bookmarkEnd w:id="903"/>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904" w:name="_Toc406684388"/>
      <w:bookmarkStart w:id="905" w:name="_Toc430606107"/>
      <w:r>
        <w:rPr>
          <w:rStyle w:val="CharSectno"/>
        </w:rPr>
        <w:t>3</w:t>
      </w:r>
      <w:r>
        <w:rPr>
          <w:snapToGrid w:val="0"/>
        </w:rPr>
        <w:t>.</w:t>
      </w:r>
      <w:r>
        <w:rPr>
          <w:snapToGrid w:val="0"/>
        </w:rPr>
        <w:tab/>
        <w:t>Discovery etc. to identify a potential party</w:t>
      </w:r>
      <w:bookmarkEnd w:id="904"/>
      <w:bookmarkEnd w:id="905"/>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906" w:name="_Toc406684389"/>
      <w:bookmarkStart w:id="907" w:name="_Toc430606108"/>
      <w:r>
        <w:rPr>
          <w:rStyle w:val="CharSectno"/>
        </w:rPr>
        <w:t>4</w:t>
      </w:r>
      <w:r>
        <w:rPr>
          <w:snapToGrid w:val="0"/>
        </w:rPr>
        <w:t>.</w:t>
      </w:r>
      <w:r>
        <w:rPr>
          <w:snapToGrid w:val="0"/>
        </w:rPr>
        <w:tab/>
        <w:t>Discovery from potential party</w:t>
      </w:r>
      <w:bookmarkEnd w:id="906"/>
      <w:bookmarkEnd w:id="907"/>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908" w:name="_Toc406684390"/>
      <w:bookmarkStart w:id="909" w:name="_Toc430606109"/>
      <w:r>
        <w:rPr>
          <w:rStyle w:val="CharSectno"/>
        </w:rPr>
        <w:t>5</w:t>
      </w:r>
      <w:r>
        <w:rPr>
          <w:snapToGrid w:val="0"/>
        </w:rPr>
        <w:t>.</w:t>
      </w:r>
      <w:r>
        <w:rPr>
          <w:snapToGrid w:val="0"/>
        </w:rPr>
        <w:tab/>
        <w:t>Discovery from non</w:t>
      </w:r>
      <w:r>
        <w:rPr>
          <w:snapToGrid w:val="0"/>
        </w:rPr>
        <w:noBreakHyphen/>
        <w:t>party</w:t>
      </w:r>
      <w:bookmarkEnd w:id="908"/>
      <w:bookmarkEnd w:id="909"/>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910" w:name="_Toc406684391"/>
      <w:bookmarkStart w:id="911" w:name="_Toc430606110"/>
      <w:r>
        <w:rPr>
          <w:rStyle w:val="CharSectno"/>
        </w:rPr>
        <w:t>6</w:t>
      </w:r>
      <w:r>
        <w:rPr>
          <w:snapToGrid w:val="0"/>
        </w:rPr>
        <w:t>.</w:t>
      </w:r>
      <w:r>
        <w:rPr>
          <w:snapToGrid w:val="0"/>
        </w:rPr>
        <w:tab/>
        <w:t>Order 26 applies to discovery ordered under this Order</w:t>
      </w:r>
      <w:bookmarkEnd w:id="910"/>
      <w:bookmarkEnd w:id="911"/>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912" w:name="_Toc406684392"/>
      <w:bookmarkStart w:id="913" w:name="_Toc430606111"/>
      <w:r>
        <w:rPr>
          <w:rStyle w:val="CharSectno"/>
        </w:rPr>
        <w:t>7</w:t>
      </w:r>
      <w:r>
        <w:rPr>
          <w:snapToGrid w:val="0"/>
        </w:rPr>
        <w:t>.</w:t>
      </w:r>
      <w:r>
        <w:rPr>
          <w:snapToGrid w:val="0"/>
        </w:rPr>
        <w:tab/>
        <w:t>Costs</w:t>
      </w:r>
      <w:bookmarkEnd w:id="912"/>
      <w:bookmarkEnd w:id="91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914" w:name="_Toc406684393"/>
      <w:bookmarkStart w:id="915" w:name="_Toc430606112"/>
      <w:r>
        <w:rPr>
          <w:rStyle w:val="CharSectno"/>
        </w:rPr>
        <w:t>8</w:t>
      </w:r>
      <w:r>
        <w:t>.</w:t>
      </w:r>
      <w:r>
        <w:tab/>
        <w:t>Certificate by practitioner for non</w:t>
      </w:r>
      <w:r>
        <w:noBreakHyphen/>
        <w:t>party or potential party</w:t>
      </w:r>
      <w:bookmarkEnd w:id="914"/>
      <w:bookmarkEnd w:id="915"/>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916" w:name="_Toc406684264"/>
      <w:bookmarkStart w:id="917" w:name="_Toc406685515"/>
      <w:bookmarkStart w:id="918" w:name="_Toc406684395"/>
      <w:bookmarkStart w:id="919" w:name="_Toc417304365"/>
      <w:bookmarkStart w:id="920" w:name="_Toc417656021"/>
      <w:bookmarkStart w:id="921" w:name="_Toc429140646"/>
      <w:bookmarkStart w:id="922" w:name="_Toc430334930"/>
      <w:bookmarkStart w:id="923" w:name="_Toc430606113"/>
      <w:r>
        <w:rPr>
          <w:rStyle w:val="CharPartNo"/>
        </w:rPr>
        <w:t>Order 27</w:t>
      </w:r>
      <w:r>
        <w:t> — </w:t>
      </w:r>
      <w:r>
        <w:rPr>
          <w:rStyle w:val="CharPartText"/>
        </w:rPr>
        <w:t>Interrogatories</w:t>
      </w:r>
      <w:bookmarkEnd w:id="916"/>
      <w:bookmarkEnd w:id="917"/>
      <w:bookmarkEnd w:id="918"/>
      <w:bookmarkEnd w:id="919"/>
      <w:bookmarkEnd w:id="920"/>
      <w:bookmarkEnd w:id="921"/>
      <w:bookmarkEnd w:id="922"/>
      <w:bookmarkEnd w:id="923"/>
    </w:p>
    <w:p>
      <w:pPr>
        <w:pStyle w:val="Heading5"/>
        <w:rPr>
          <w:snapToGrid w:val="0"/>
        </w:rPr>
      </w:pPr>
      <w:bookmarkStart w:id="924" w:name="_Toc406684396"/>
      <w:bookmarkStart w:id="925" w:name="_Toc430606114"/>
      <w:r>
        <w:rPr>
          <w:rStyle w:val="CharSectno"/>
        </w:rPr>
        <w:t>1</w:t>
      </w:r>
      <w:r>
        <w:rPr>
          <w:snapToGrid w:val="0"/>
        </w:rPr>
        <w:t>.</w:t>
      </w:r>
      <w:r>
        <w:rPr>
          <w:snapToGrid w:val="0"/>
        </w:rPr>
        <w:tab/>
        <w:t>Notice of and answers to interrogatories</w:t>
      </w:r>
      <w:bookmarkEnd w:id="924"/>
      <w:bookmarkEnd w:id="925"/>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926" w:name="_Toc406684397"/>
      <w:bookmarkStart w:id="927" w:name="_Toc430606115"/>
      <w:r>
        <w:rPr>
          <w:rStyle w:val="CharSectno"/>
        </w:rPr>
        <w:t>2</w:t>
      </w:r>
      <w:r>
        <w:rPr>
          <w:snapToGrid w:val="0"/>
        </w:rPr>
        <w:t>.</w:t>
      </w:r>
      <w:r>
        <w:rPr>
          <w:snapToGrid w:val="0"/>
        </w:rPr>
        <w:tab/>
        <w:t>Answers, time for and manner of giving</w:t>
      </w:r>
      <w:bookmarkEnd w:id="926"/>
      <w:bookmarkEnd w:id="927"/>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928" w:name="_Toc406684398"/>
      <w:bookmarkStart w:id="929" w:name="_Toc430606116"/>
      <w:r>
        <w:rPr>
          <w:rStyle w:val="CharSectno"/>
        </w:rPr>
        <w:t>3</w:t>
      </w:r>
      <w:r>
        <w:rPr>
          <w:snapToGrid w:val="0"/>
        </w:rPr>
        <w:t>.</w:t>
      </w:r>
      <w:r>
        <w:rPr>
          <w:snapToGrid w:val="0"/>
        </w:rPr>
        <w:tab/>
        <w:t>Interrogatories given to 2 or more parties etc., who has to answer</w:t>
      </w:r>
      <w:bookmarkEnd w:id="928"/>
      <w:bookmarkEnd w:id="929"/>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930" w:name="_Toc406684399"/>
      <w:bookmarkStart w:id="931" w:name="_Toc430606117"/>
      <w:r>
        <w:rPr>
          <w:rStyle w:val="CharSectno"/>
        </w:rPr>
        <w:t>4</w:t>
      </w:r>
      <w:r>
        <w:rPr>
          <w:snapToGrid w:val="0"/>
        </w:rPr>
        <w:t>.</w:t>
      </w:r>
      <w:r>
        <w:rPr>
          <w:snapToGrid w:val="0"/>
        </w:rPr>
        <w:tab/>
        <w:t>Content of answers</w:t>
      </w:r>
      <w:bookmarkEnd w:id="930"/>
      <w:bookmarkEnd w:id="931"/>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932" w:name="_Toc406684400"/>
      <w:bookmarkStart w:id="933" w:name="_Toc430606118"/>
      <w:r>
        <w:rPr>
          <w:rStyle w:val="CharSectno"/>
        </w:rPr>
        <w:t>5</w:t>
      </w:r>
      <w:r>
        <w:rPr>
          <w:snapToGrid w:val="0"/>
        </w:rPr>
        <w:t>.</w:t>
      </w:r>
      <w:r>
        <w:rPr>
          <w:snapToGrid w:val="0"/>
        </w:rPr>
        <w:tab/>
        <w:t>Grounds for objecting to answer</w:t>
      </w:r>
      <w:bookmarkEnd w:id="932"/>
      <w:bookmarkEnd w:id="933"/>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934" w:name="_Toc406684401"/>
      <w:bookmarkStart w:id="935" w:name="_Toc430606119"/>
      <w:r>
        <w:rPr>
          <w:rStyle w:val="CharSectno"/>
        </w:rPr>
        <w:t>6</w:t>
      </w:r>
      <w:r>
        <w:rPr>
          <w:snapToGrid w:val="0"/>
        </w:rPr>
        <w:t>.</w:t>
      </w:r>
      <w:r>
        <w:rPr>
          <w:snapToGrid w:val="0"/>
        </w:rPr>
        <w:tab/>
        <w:t>Answers, who can make</w:t>
      </w:r>
      <w:bookmarkEnd w:id="934"/>
      <w:bookmarkEnd w:id="935"/>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936" w:name="_Toc406684402"/>
      <w:bookmarkStart w:id="937" w:name="_Toc430606120"/>
      <w:r>
        <w:rPr>
          <w:rStyle w:val="CharSectno"/>
        </w:rPr>
        <w:t>7</w:t>
      </w:r>
      <w:r>
        <w:rPr>
          <w:snapToGrid w:val="0"/>
        </w:rPr>
        <w:t>.</w:t>
      </w:r>
      <w:r>
        <w:rPr>
          <w:snapToGrid w:val="0"/>
        </w:rPr>
        <w:tab/>
        <w:t>Failing to answer or to answer sufficiently</w:t>
      </w:r>
      <w:bookmarkEnd w:id="936"/>
      <w:bookmarkEnd w:id="937"/>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938" w:name="_Toc406684403"/>
      <w:bookmarkStart w:id="939" w:name="_Toc430606121"/>
      <w:r>
        <w:rPr>
          <w:rStyle w:val="CharSectno"/>
        </w:rPr>
        <w:t>8</w:t>
      </w:r>
      <w:r>
        <w:rPr>
          <w:snapToGrid w:val="0"/>
        </w:rPr>
        <w:t>.</w:t>
      </w:r>
      <w:r>
        <w:rPr>
          <w:snapToGrid w:val="0"/>
        </w:rPr>
        <w:tab/>
        <w:t>Non</w:t>
      </w:r>
      <w:r>
        <w:rPr>
          <w:snapToGrid w:val="0"/>
        </w:rPr>
        <w:noBreakHyphen/>
        <w:t>compliance with order under r. 7</w:t>
      </w:r>
      <w:bookmarkEnd w:id="938"/>
      <w:bookmarkEnd w:id="939"/>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940" w:name="_Toc406684404"/>
      <w:bookmarkStart w:id="941" w:name="_Toc430606122"/>
      <w:r>
        <w:rPr>
          <w:rStyle w:val="CharSectno"/>
        </w:rPr>
        <w:t>9</w:t>
      </w:r>
      <w:r>
        <w:rPr>
          <w:snapToGrid w:val="0"/>
        </w:rPr>
        <w:t>.</w:t>
      </w:r>
      <w:r>
        <w:rPr>
          <w:snapToGrid w:val="0"/>
        </w:rPr>
        <w:tab/>
        <w:t>Use of answers in evidence</w:t>
      </w:r>
      <w:bookmarkEnd w:id="940"/>
      <w:bookmarkEnd w:id="941"/>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942" w:name="_Toc406684405"/>
      <w:bookmarkStart w:id="943" w:name="_Toc430606123"/>
      <w:r>
        <w:rPr>
          <w:rStyle w:val="CharSectno"/>
        </w:rPr>
        <w:t>10</w:t>
      </w:r>
      <w:r>
        <w:rPr>
          <w:snapToGrid w:val="0"/>
        </w:rPr>
        <w:t>.</w:t>
      </w:r>
      <w:r>
        <w:rPr>
          <w:snapToGrid w:val="0"/>
        </w:rPr>
        <w:tab/>
        <w:t>Revoking and varying orders</w:t>
      </w:r>
      <w:bookmarkEnd w:id="942"/>
      <w:bookmarkEnd w:id="94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944" w:name="_Toc406684275"/>
      <w:bookmarkStart w:id="945" w:name="_Toc406685526"/>
      <w:bookmarkStart w:id="946" w:name="_Toc406684407"/>
      <w:bookmarkStart w:id="947" w:name="_Toc417304376"/>
      <w:bookmarkStart w:id="948" w:name="_Toc417656032"/>
      <w:bookmarkStart w:id="949" w:name="_Toc429140657"/>
      <w:bookmarkStart w:id="950" w:name="_Toc430334941"/>
      <w:bookmarkStart w:id="951" w:name="_Toc430606124"/>
      <w:r>
        <w:rPr>
          <w:rStyle w:val="CharPartNo"/>
        </w:rPr>
        <w:t>Order 28</w:t>
      </w:r>
      <w:r>
        <w:t> — </w:t>
      </w:r>
      <w:r>
        <w:rPr>
          <w:rStyle w:val="CharPartText"/>
        </w:rPr>
        <w:t>Medical examination: inspection of physical objects</w:t>
      </w:r>
      <w:bookmarkEnd w:id="944"/>
      <w:bookmarkEnd w:id="945"/>
      <w:bookmarkEnd w:id="946"/>
      <w:bookmarkEnd w:id="947"/>
      <w:bookmarkEnd w:id="948"/>
      <w:bookmarkEnd w:id="949"/>
      <w:bookmarkEnd w:id="950"/>
      <w:bookmarkEnd w:id="951"/>
    </w:p>
    <w:p>
      <w:pPr>
        <w:pStyle w:val="Heading5"/>
        <w:rPr>
          <w:snapToGrid w:val="0"/>
        </w:rPr>
      </w:pPr>
      <w:bookmarkStart w:id="952" w:name="_Toc406684408"/>
      <w:bookmarkStart w:id="953" w:name="_Toc430606125"/>
      <w:r>
        <w:rPr>
          <w:rStyle w:val="CharSectno"/>
        </w:rPr>
        <w:t>1</w:t>
      </w:r>
      <w:r>
        <w:rPr>
          <w:snapToGrid w:val="0"/>
        </w:rPr>
        <w:t>.</w:t>
      </w:r>
      <w:r>
        <w:rPr>
          <w:snapToGrid w:val="0"/>
        </w:rPr>
        <w:tab/>
        <w:t>Medical examination of a party</w:t>
      </w:r>
      <w:bookmarkEnd w:id="952"/>
      <w:bookmarkEnd w:id="953"/>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954" w:name="_Toc406684409"/>
      <w:bookmarkStart w:id="955" w:name="_Toc430606126"/>
      <w:r>
        <w:rPr>
          <w:rStyle w:val="CharSectno"/>
        </w:rPr>
        <w:t>2</w:t>
      </w:r>
      <w:r>
        <w:rPr>
          <w:snapToGrid w:val="0"/>
        </w:rPr>
        <w:t>.</w:t>
      </w:r>
      <w:r>
        <w:rPr>
          <w:snapToGrid w:val="0"/>
        </w:rPr>
        <w:tab/>
        <w:t>Inspection of physical objects</w:t>
      </w:r>
      <w:bookmarkEnd w:id="954"/>
      <w:bookmarkEnd w:id="955"/>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956" w:name="_Toc406684278"/>
      <w:bookmarkStart w:id="957" w:name="_Toc406685529"/>
      <w:bookmarkStart w:id="958" w:name="_Toc406684410"/>
      <w:bookmarkStart w:id="959" w:name="_Toc417304379"/>
      <w:bookmarkStart w:id="960" w:name="_Toc417656035"/>
      <w:bookmarkStart w:id="961" w:name="_Toc429140660"/>
      <w:bookmarkStart w:id="962" w:name="_Toc430334944"/>
      <w:bookmarkStart w:id="963" w:name="_Toc430606127"/>
      <w:r>
        <w:rPr>
          <w:rStyle w:val="CharPartNo"/>
        </w:rPr>
        <w:t>Order 29</w:t>
      </w:r>
      <w:r>
        <w:rPr>
          <w:b w:val="0"/>
        </w:rPr>
        <w:t> </w:t>
      </w:r>
      <w:r>
        <w:t>—</w:t>
      </w:r>
      <w:r>
        <w:rPr>
          <w:b w:val="0"/>
        </w:rPr>
        <w:t> </w:t>
      </w:r>
      <w:r>
        <w:rPr>
          <w:rStyle w:val="CharPartText"/>
        </w:rPr>
        <w:t>Directions</w:t>
      </w:r>
      <w:bookmarkEnd w:id="956"/>
      <w:bookmarkEnd w:id="957"/>
      <w:bookmarkEnd w:id="958"/>
      <w:bookmarkEnd w:id="959"/>
      <w:bookmarkEnd w:id="960"/>
      <w:bookmarkEnd w:id="961"/>
      <w:bookmarkEnd w:id="962"/>
      <w:bookmarkEnd w:id="963"/>
    </w:p>
    <w:p>
      <w:pPr>
        <w:pStyle w:val="Footnoteheading"/>
      </w:pPr>
      <w:r>
        <w:tab/>
        <w:t>[Heading inserted in Gazette 28 Jul 2010 p. 3464.]</w:t>
      </w:r>
    </w:p>
    <w:p>
      <w:pPr>
        <w:pStyle w:val="Heading5"/>
      </w:pPr>
      <w:bookmarkStart w:id="964" w:name="_Toc406684411"/>
      <w:bookmarkStart w:id="965" w:name="_Toc430606128"/>
      <w:r>
        <w:rPr>
          <w:rStyle w:val="CharSectno"/>
        </w:rPr>
        <w:t>1</w:t>
      </w:r>
      <w:r>
        <w:t>.</w:t>
      </w:r>
      <w:r>
        <w:tab/>
        <w:t>Summons for directions</w:t>
      </w:r>
      <w:bookmarkEnd w:id="964"/>
      <w:bookmarkEnd w:id="965"/>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966" w:name="_Toc406684412"/>
      <w:bookmarkStart w:id="967" w:name="_Toc430606129"/>
      <w:r>
        <w:rPr>
          <w:rStyle w:val="CharSectno"/>
        </w:rPr>
        <w:t>2</w:t>
      </w:r>
      <w:r>
        <w:t>.</w:t>
      </w:r>
      <w:r>
        <w:tab/>
        <w:t>Directions hearings</w:t>
      </w:r>
      <w:bookmarkEnd w:id="966"/>
      <w:bookmarkEnd w:id="967"/>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968" w:name="_Toc406684281"/>
      <w:bookmarkStart w:id="969" w:name="_Toc406685532"/>
      <w:bookmarkStart w:id="970" w:name="_Toc406684413"/>
      <w:bookmarkStart w:id="971" w:name="_Toc417304382"/>
      <w:bookmarkStart w:id="972" w:name="_Toc417656038"/>
      <w:bookmarkStart w:id="973" w:name="_Toc429140663"/>
      <w:bookmarkStart w:id="974" w:name="_Toc430334947"/>
      <w:bookmarkStart w:id="975" w:name="_Toc430606130"/>
      <w:r>
        <w:rPr>
          <w:rStyle w:val="CharPartNo"/>
        </w:rPr>
        <w:t>Order 30</w:t>
      </w:r>
      <w:r>
        <w:rPr>
          <w:rStyle w:val="CharDivNo"/>
        </w:rPr>
        <w:t> </w:t>
      </w:r>
      <w:r>
        <w:t>—</w:t>
      </w:r>
      <w:r>
        <w:rPr>
          <w:rStyle w:val="CharDivText"/>
        </w:rPr>
        <w:t> </w:t>
      </w:r>
      <w:r>
        <w:rPr>
          <w:rStyle w:val="CharPartText"/>
        </w:rPr>
        <w:t>Admissions</w:t>
      </w:r>
      <w:bookmarkEnd w:id="968"/>
      <w:bookmarkEnd w:id="969"/>
      <w:bookmarkEnd w:id="970"/>
      <w:bookmarkEnd w:id="971"/>
      <w:bookmarkEnd w:id="972"/>
      <w:bookmarkEnd w:id="973"/>
      <w:bookmarkEnd w:id="974"/>
      <w:bookmarkEnd w:id="975"/>
    </w:p>
    <w:p>
      <w:pPr>
        <w:pStyle w:val="Heading5"/>
        <w:rPr>
          <w:snapToGrid w:val="0"/>
        </w:rPr>
      </w:pPr>
      <w:bookmarkStart w:id="976" w:name="_Toc406684414"/>
      <w:bookmarkStart w:id="977" w:name="_Toc430606131"/>
      <w:r>
        <w:rPr>
          <w:rStyle w:val="CharSectno"/>
        </w:rPr>
        <w:t>1</w:t>
      </w:r>
      <w:r>
        <w:rPr>
          <w:snapToGrid w:val="0"/>
        </w:rPr>
        <w:t>.</w:t>
      </w:r>
      <w:r>
        <w:rPr>
          <w:snapToGrid w:val="0"/>
        </w:rPr>
        <w:tab/>
        <w:t>Admission of other party’s case</w:t>
      </w:r>
      <w:bookmarkEnd w:id="976"/>
      <w:bookmarkEnd w:id="977"/>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978" w:name="_Toc406684415"/>
      <w:bookmarkStart w:id="979" w:name="_Toc430606132"/>
      <w:r>
        <w:rPr>
          <w:rStyle w:val="CharSectno"/>
        </w:rPr>
        <w:t>2</w:t>
      </w:r>
      <w:r>
        <w:rPr>
          <w:snapToGrid w:val="0"/>
        </w:rPr>
        <w:t>.</w:t>
      </w:r>
      <w:r>
        <w:rPr>
          <w:snapToGrid w:val="0"/>
        </w:rPr>
        <w:tab/>
        <w:t>Notice to admit facts</w:t>
      </w:r>
      <w:bookmarkEnd w:id="978"/>
      <w:bookmarkEnd w:id="979"/>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980" w:name="_Toc406684416"/>
      <w:bookmarkStart w:id="981" w:name="_Toc430606133"/>
      <w:r>
        <w:rPr>
          <w:rStyle w:val="CharSectno"/>
        </w:rPr>
        <w:t>3</w:t>
      </w:r>
      <w:r>
        <w:rPr>
          <w:snapToGrid w:val="0"/>
        </w:rPr>
        <w:t>.</w:t>
      </w:r>
      <w:r>
        <w:rPr>
          <w:snapToGrid w:val="0"/>
        </w:rPr>
        <w:tab/>
        <w:t>Judgment on admissions</w:t>
      </w:r>
      <w:bookmarkEnd w:id="980"/>
      <w:bookmarkEnd w:id="981"/>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982" w:name="_Toc406684417"/>
      <w:bookmarkStart w:id="983" w:name="_Toc430606134"/>
      <w:r>
        <w:rPr>
          <w:rStyle w:val="CharSectno"/>
        </w:rPr>
        <w:t>4</w:t>
      </w:r>
      <w:r>
        <w:rPr>
          <w:snapToGrid w:val="0"/>
        </w:rPr>
        <w:t>.</w:t>
      </w:r>
      <w:r>
        <w:rPr>
          <w:snapToGrid w:val="0"/>
        </w:rPr>
        <w:tab/>
        <w:t>Admissions as to and production of documents</w:t>
      </w:r>
      <w:bookmarkEnd w:id="982"/>
      <w:bookmarkEnd w:id="983"/>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984" w:name="_Toc406684418"/>
      <w:bookmarkStart w:id="985" w:name="_Toc430606135"/>
      <w:r>
        <w:rPr>
          <w:rStyle w:val="CharSectno"/>
        </w:rPr>
        <w:t>5</w:t>
      </w:r>
      <w:r>
        <w:rPr>
          <w:snapToGrid w:val="0"/>
        </w:rPr>
        <w:t>.</w:t>
      </w:r>
      <w:r>
        <w:rPr>
          <w:snapToGrid w:val="0"/>
        </w:rPr>
        <w:tab/>
        <w:t>Notice to admit authenticity of documents; notice requiring production of documents at trial</w:t>
      </w:r>
      <w:bookmarkEnd w:id="984"/>
      <w:bookmarkEnd w:id="985"/>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986" w:name="_Toc406684287"/>
      <w:bookmarkStart w:id="987" w:name="_Toc406685538"/>
      <w:bookmarkStart w:id="988" w:name="_Toc406684419"/>
      <w:bookmarkStart w:id="989" w:name="_Toc417304388"/>
      <w:bookmarkStart w:id="990" w:name="_Toc417656044"/>
      <w:bookmarkStart w:id="991" w:name="_Toc429140669"/>
      <w:bookmarkStart w:id="992" w:name="_Toc430334953"/>
      <w:bookmarkStart w:id="993" w:name="_Toc430606136"/>
      <w:r>
        <w:rPr>
          <w:rStyle w:val="CharPartNo"/>
        </w:rPr>
        <w:t>Order 31</w:t>
      </w:r>
      <w:r>
        <w:rPr>
          <w:rStyle w:val="CharDivNo"/>
        </w:rPr>
        <w:t> </w:t>
      </w:r>
      <w:r>
        <w:t>—</w:t>
      </w:r>
      <w:r>
        <w:rPr>
          <w:rStyle w:val="CharDivText"/>
        </w:rPr>
        <w:t> </w:t>
      </w:r>
      <w:r>
        <w:rPr>
          <w:rStyle w:val="CharPartText"/>
        </w:rPr>
        <w:t>Special cases and stated cases</w:t>
      </w:r>
      <w:bookmarkEnd w:id="986"/>
      <w:bookmarkEnd w:id="987"/>
      <w:bookmarkEnd w:id="988"/>
      <w:bookmarkEnd w:id="989"/>
      <w:bookmarkEnd w:id="990"/>
      <w:bookmarkEnd w:id="991"/>
      <w:bookmarkEnd w:id="992"/>
      <w:bookmarkEnd w:id="993"/>
    </w:p>
    <w:p>
      <w:pPr>
        <w:pStyle w:val="Heading5"/>
        <w:rPr>
          <w:snapToGrid w:val="0"/>
        </w:rPr>
      </w:pPr>
      <w:bookmarkStart w:id="994" w:name="_Toc406684420"/>
      <w:bookmarkStart w:id="995" w:name="_Toc430606137"/>
      <w:r>
        <w:rPr>
          <w:rStyle w:val="CharSectno"/>
        </w:rPr>
        <w:t>1</w:t>
      </w:r>
      <w:r>
        <w:rPr>
          <w:snapToGrid w:val="0"/>
        </w:rPr>
        <w:t>.</w:t>
      </w:r>
      <w:r>
        <w:rPr>
          <w:snapToGrid w:val="0"/>
        </w:rPr>
        <w:tab/>
        <w:t>Questions of law, stating of in special case</w:t>
      </w:r>
      <w:bookmarkEnd w:id="994"/>
      <w:bookmarkEnd w:id="995"/>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996" w:name="_Toc406684421"/>
      <w:bookmarkStart w:id="997" w:name="_Toc430606138"/>
      <w:r>
        <w:rPr>
          <w:rStyle w:val="CharSectno"/>
        </w:rPr>
        <w:t>2</w:t>
      </w:r>
      <w:r>
        <w:rPr>
          <w:snapToGrid w:val="0"/>
        </w:rPr>
        <w:t>.</w:t>
      </w:r>
      <w:r>
        <w:rPr>
          <w:snapToGrid w:val="0"/>
        </w:rPr>
        <w:tab/>
        <w:t>Preliminary question of law, orders as to</w:t>
      </w:r>
      <w:bookmarkEnd w:id="996"/>
      <w:bookmarkEnd w:id="997"/>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998" w:name="_Toc406684423"/>
      <w:bookmarkStart w:id="999" w:name="_Toc430606139"/>
      <w:r>
        <w:rPr>
          <w:rStyle w:val="CharSectno"/>
        </w:rPr>
        <w:t>3</w:t>
      </w:r>
      <w:r>
        <w:rPr>
          <w:snapToGrid w:val="0"/>
        </w:rPr>
        <w:t>.</w:t>
      </w:r>
      <w:r>
        <w:rPr>
          <w:snapToGrid w:val="0"/>
        </w:rPr>
        <w:tab/>
        <w:t>Preparing special case</w:t>
      </w:r>
      <w:bookmarkEnd w:id="998"/>
      <w:bookmarkEnd w:id="999"/>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1000" w:name="_Toc406684424"/>
      <w:bookmarkStart w:id="1001" w:name="_Toc430606140"/>
      <w:r>
        <w:rPr>
          <w:rStyle w:val="CharSectno"/>
        </w:rPr>
        <w:t>4</w:t>
      </w:r>
      <w:r>
        <w:rPr>
          <w:snapToGrid w:val="0"/>
        </w:rPr>
        <w:t>.</w:t>
      </w:r>
      <w:r>
        <w:rPr>
          <w:snapToGrid w:val="0"/>
        </w:rPr>
        <w:tab/>
        <w:t>Special case affecting person under disability, leave needed to enter for argument</w:t>
      </w:r>
      <w:bookmarkEnd w:id="1000"/>
      <w:bookmarkEnd w:id="1001"/>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1002" w:name="_Toc406684425"/>
      <w:bookmarkStart w:id="1003" w:name="_Toc430606141"/>
      <w:r>
        <w:rPr>
          <w:rStyle w:val="CharSectno"/>
        </w:rPr>
        <w:t>5</w:t>
      </w:r>
      <w:r>
        <w:rPr>
          <w:snapToGrid w:val="0"/>
        </w:rPr>
        <w:t>.</w:t>
      </w:r>
      <w:r>
        <w:rPr>
          <w:snapToGrid w:val="0"/>
        </w:rPr>
        <w:tab/>
        <w:t>Entering special case for argument</w:t>
      </w:r>
      <w:bookmarkEnd w:id="1002"/>
      <w:bookmarkEnd w:id="1003"/>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1004" w:name="_Toc406684426"/>
      <w:bookmarkStart w:id="1005" w:name="_Toc430606142"/>
      <w:r>
        <w:rPr>
          <w:rStyle w:val="CharSectno"/>
        </w:rPr>
        <w:t>6</w:t>
      </w:r>
      <w:r>
        <w:rPr>
          <w:snapToGrid w:val="0"/>
        </w:rPr>
        <w:t>.</w:t>
      </w:r>
      <w:r>
        <w:rPr>
          <w:snapToGrid w:val="0"/>
        </w:rPr>
        <w:tab/>
        <w:t>Agreement as to payment of money and costs</w:t>
      </w:r>
      <w:bookmarkEnd w:id="1004"/>
      <w:bookmarkEnd w:id="1005"/>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006" w:name="_Toc406684427"/>
      <w:bookmarkStart w:id="1007" w:name="_Toc430606143"/>
      <w:r>
        <w:rPr>
          <w:rStyle w:val="CharSectno"/>
        </w:rPr>
        <w:t>7</w:t>
      </w:r>
      <w:r>
        <w:rPr>
          <w:snapToGrid w:val="0"/>
        </w:rPr>
        <w:t>.</w:t>
      </w:r>
      <w:r>
        <w:rPr>
          <w:snapToGrid w:val="0"/>
        </w:rPr>
        <w:tab/>
        <w:t>Reference of case to</w:t>
      </w:r>
      <w:r>
        <w:t xml:space="preserve"> Court of Appeal</w:t>
      </w:r>
      <w:r>
        <w:rPr>
          <w:snapToGrid w:val="0"/>
        </w:rPr>
        <w:t xml:space="preserve"> (Act s. 58(1)(d))</w:t>
      </w:r>
      <w:bookmarkEnd w:id="1006"/>
      <w:bookmarkEnd w:id="1007"/>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008" w:name="_Toc406684428"/>
      <w:bookmarkStart w:id="1009" w:name="_Toc430606144"/>
      <w:r>
        <w:rPr>
          <w:rStyle w:val="CharSectno"/>
        </w:rPr>
        <w:t>8</w:t>
      </w:r>
      <w:r>
        <w:rPr>
          <w:snapToGrid w:val="0"/>
        </w:rPr>
        <w:t>.</w:t>
      </w:r>
      <w:r>
        <w:rPr>
          <w:snapToGrid w:val="0"/>
        </w:rPr>
        <w:tab/>
        <w:t>Cases stated to Court (not Court of Appeal) by other courts etc.</w:t>
      </w:r>
      <w:bookmarkEnd w:id="1008"/>
      <w:bookmarkEnd w:id="1009"/>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1010" w:name="_Toc406684296"/>
      <w:bookmarkStart w:id="1011" w:name="_Toc406685547"/>
      <w:bookmarkStart w:id="1012" w:name="_Toc406684429"/>
      <w:bookmarkStart w:id="1013" w:name="_Toc417304397"/>
      <w:bookmarkStart w:id="1014" w:name="_Toc417656053"/>
      <w:bookmarkStart w:id="1015" w:name="_Toc429140678"/>
      <w:bookmarkStart w:id="1016" w:name="_Toc430334962"/>
      <w:bookmarkStart w:id="1017" w:name="_Toc430606145"/>
      <w:r>
        <w:rPr>
          <w:rStyle w:val="CharPartNo"/>
        </w:rPr>
        <w:t>Order 32</w:t>
      </w:r>
      <w:r>
        <w:rPr>
          <w:rStyle w:val="CharDivNo"/>
        </w:rPr>
        <w:t> </w:t>
      </w:r>
      <w:r>
        <w:t>—</w:t>
      </w:r>
      <w:r>
        <w:rPr>
          <w:rStyle w:val="CharDivText"/>
        </w:rPr>
        <w:t> </w:t>
      </w:r>
      <w:r>
        <w:rPr>
          <w:rStyle w:val="CharPartText"/>
        </w:rPr>
        <w:t>Place and mode of trial</w:t>
      </w:r>
      <w:bookmarkEnd w:id="1010"/>
      <w:bookmarkEnd w:id="1011"/>
      <w:bookmarkEnd w:id="1012"/>
      <w:bookmarkEnd w:id="1013"/>
      <w:bookmarkEnd w:id="1014"/>
      <w:bookmarkEnd w:id="1015"/>
      <w:bookmarkEnd w:id="1016"/>
      <w:bookmarkEnd w:id="1017"/>
    </w:p>
    <w:p>
      <w:pPr>
        <w:pStyle w:val="Heading5"/>
        <w:rPr>
          <w:snapToGrid w:val="0"/>
        </w:rPr>
      </w:pPr>
      <w:bookmarkStart w:id="1018" w:name="_Toc406684431"/>
      <w:bookmarkStart w:id="1019" w:name="_Toc430606146"/>
      <w:r>
        <w:rPr>
          <w:rStyle w:val="CharSectno"/>
        </w:rPr>
        <w:t>1</w:t>
      </w:r>
      <w:r>
        <w:rPr>
          <w:snapToGrid w:val="0"/>
        </w:rPr>
        <w:t>.</w:t>
      </w:r>
      <w:r>
        <w:rPr>
          <w:snapToGrid w:val="0"/>
        </w:rPr>
        <w:tab/>
        <w:t>Trial in circuit town</w:t>
      </w:r>
      <w:bookmarkEnd w:id="1018"/>
      <w:bookmarkEnd w:id="1019"/>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020" w:name="_Toc406684432"/>
      <w:bookmarkStart w:id="1021" w:name="_Toc430606147"/>
      <w:r>
        <w:rPr>
          <w:rStyle w:val="CharSectno"/>
        </w:rPr>
        <w:t>2</w:t>
      </w:r>
      <w:r>
        <w:rPr>
          <w:snapToGrid w:val="0"/>
        </w:rPr>
        <w:t>.</w:t>
      </w:r>
      <w:r>
        <w:rPr>
          <w:snapToGrid w:val="0"/>
        </w:rPr>
        <w:tab/>
        <w:t>Application for trial by jury</w:t>
      </w:r>
      <w:bookmarkEnd w:id="1020"/>
      <w:bookmarkEnd w:id="1021"/>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022" w:name="_Toc406684433"/>
      <w:bookmarkStart w:id="1023" w:name="_Toc430606148"/>
      <w:r>
        <w:rPr>
          <w:rStyle w:val="CharSectno"/>
        </w:rPr>
        <w:t>3</w:t>
      </w:r>
      <w:r>
        <w:rPr>
          <w:snapToGrid w:val="0"/>
        </w:rPr>
        <w:t>.</w:t>
      </w:r>
      <w:r>
        <w:rPr>
          <w:snapToGrid w:val="0"/>
        </w:rPr>
        <w:tab/>
        <w:t>Usual mode of trial, other modes</w:t>
      </w:r>
      <w:bookmarkEnd w:id="1022"/>
      <w:bookmarkEnd w:id="1023"/>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024" w:name="_Toc406684434"/>
      <w:bookmarkStart w:id="1025" w:name="_Toc430606149"/>
      <w:r>
        <w:rPr>
          <w:rStyle w:val="CharSectno"/>
        </w:rPr>
        <w:t>4</w:t>
      </w:r>
      <w:r>
        <w:rPr>
          <w:snapToGrid w:val="0"/>
        </w:rPr>
        <w:t>.</w:t>
      </w:r>
      <w:r>
        <w:rPr>
          <w:snapToGrid w:val="0"/>
        </w:rPr>
        <w:tab/>
        <w:t>Time of trial of questions or issues</w:t>
      </w:r>
      <w:bookmarkEnd w:id="1024"/>
      <w:bookmarkEnd w:id="1025"/>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026" w:name="_Toc406684435"/>
      <w:bookmarkStart w:id="1027" w:name="_Toc430606150"/>
      <w:r>
        <w:rPr>
          <w:rStyle w:val="CharSectno"/>
        </w:rPr>
        <w:t>5</w:t>
      </w:r>
      <w:r>
        <w:rPr>
          <w:snapToGrid w:val="0"/>
        </w:rPr>
        <w:t>.</w:t>
      </w:r>
      <w:r>
        <w:rPr>
          <w:snapToGrid w:val="0"/>
        </w:rPr>
        <w:tab/>
        <w:t>Issues may be tried differently</w:t>
      </w:r>
      <w:bookmarkEnd w:id="1026"/>
      <w:bookmarkEnd w:id="1027"/>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028" w:name="_Toc406684436"/>
      <w:bookmarkStart w:id="1029" w:name="_Toc430606151"/>
      <w:r>
        <w:rPr>
          <w:rStyle w:val="CharSectno"/>
        </w:rPr>
        <w:t>6</w:t>
      </w:r>
      <w:r>
        <w:rPr>
          <w:snapToGrid w:val="0"/>
        </w:rPr>
        <w:t>.</w:t>
      </w:r>
      <w:r>
        <w:rPr>
          <w:snapToGrid w:val="0"/>
        </w:rPr>
        <w:tab/>
        <w:t>Trial with jury to be by single judge</w:t>
      </w:r>
      <w:bookmarkEnd w:id="1028"/>
      <w:bookmarkEnd w:id="1029"/>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030" w:name="_Toc406684437"/>
      <w:bookmarkStart w:id="1031" w:name="_Toc430606152"/>
      <w:r>
        <w:rPr>
          <w:rStyle w:val="CharSectno"/>
        </w:rPr>
        <w:t>7</w:t>
      </w:r>
      <w:r>
        <w:rPr>
          <w:snapToGrid w:val="0"/>
        </w:rPr>
        <w:t>.</w:t>
      </w:r>
      <w:r>
        <w:rPr>
          <w:snapToGrid w:val="0"/>
        </w:rPr>
        <w:tab/>
        <w:t>Disposal of action</w:t>
      </w:r>
      <w:bookmarkEnd w:id="1030"/>
      <w:bookmarkEnd w:id="1031"/>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032" w:name="_Toc406684440"/>
      <w:bookmarkStart w:id="1033" w:name="_Toc430606153"/>
      <w:r>
        <w:t>8.</w:t>
      </w:r>
      <w:r>
        <w:tab/>
        <w:t>Trial by jury, precepts for etc.</w:t>
      </w:r>
      <w:bookmarkEnd w:id="1032"/>
      <w:bookmarkEnd w:id="1033"/>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034" w:name="_Toc406684305"/>
      <w:bookmarkStart w:id="1035" w:name="_Toc406685556"/>
      <w:bookmarkStart w:id="1036" w:name="_Toc406684441"/>
      <w:bookmarkStart w:id="1037" w:name="_Toc417304406"/>
      <w:bookmarkStart w:id="1038" w:name="_Toc417656062"/>
      <w:bookmarkStart w:id="1039" w:name="_Toc429140687"/>
      <w:bookmarkStart w:id="1040" w:name="_Toc430334971"/>
      <w:bookmarkStart w:id="1041" w:name="_Toc430606154"/>
      <w:r>
        <w:rPr>
          <w:rStyle w:val="CharPartNo"/>
        </w:rPr>
        <w:t>Order 33</w:t>
      </w:r>
      <w:r>
        <w:rPr>
          <w:rStyle w:val="CharDivNo"/>
        </w:rPr>
        <w:t> </w:t>
      </w:r>
      <w:r>
        <w:t>—</w:t>
      </w:r>
      <w:r>
        <w:rPr>
          <w:rStyle w:val="CharDivText"/>
        </w:rPr>
        <w:t> </w:t>
      </w:r>
      <w:r>
        <w:rPr>
          <w:rStyle w:val="CharPartText"/>
        </w:rPr>
        <w:t>Entry for trial</w:t>
      </w:r>
      <w:bookmarkEnd w:id="1034"/>
      <w:bookmarkEnd w:id="1035"/>
      <w:bookmarkEnd w:id="1036"/>
      <w:bookmarkEnd w:id="1037"/>
      <w:bookmarkEnd w:id="1038"/>
      <w:bookmarkEnd w:id="1039"/>
      <w:bookmarkEnd w:id="1040"/>
      <w:bookmarkEnd w:id="1041"/>
    </w:p>
    <w:p>
      <w:pPr>
        <w:pStyle w:val="Heading5"/>
        <w:rPr>
          <w:snapToGrid w:val="0"/>
        </w:rPr>
      </w:pPr>
      <w:bookmarkStart w:id="1042" w:name="_Toc406684443"/>
      <w:bookmarkStart w:id="1043" w:name="_Toc430606155"/>
      <w:r>
        <w:rPr>
          <w:rStyle w:val="CharSectno"/>
        </w:rPr>
        <w:t>1</w:t>
      </w:r>
      <w:r>
        <w:rPr>
          <w:snapToGrid w:val="0"/>
        </w:rPr>
        <w:t>.</w:t>
      </w:r>
      <w:r>
        <w:rPr>
          <w:snapToGrid w:val="0"/>
        </w:rPr>
        <w:tab/>
        <w:t>When cause etc. can be entered for trial</w:t>
      </w:r>
      <w:bookmarkEnd w:id="1042"/>
      <w:bookmarkEnd w:id="1043"/>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1044" w:name="_Toc406684444"/>
      <w:bookmarkStart w:id="1045" w:name="_Toc430606156"/>
      <w:r>
        <w:rPr>
          <w:rStyle w:val="CharSectno"/>
        </w:rPr>
        <w:t>2</w:t>
      </w:r>
      <w:r>
        <w:rPr>
          <w:snapToGrid w:val="0"/>
        </w:rPr>
        <w:t>.</w:t>
      </w:r>
      <w:r>
        <w:rPr>
          <w:snapToGrid w:val="0"/>
        </w:rPr>
        <w:tab/>
        <w:t>If plaintiff does not enter cause etc. for trial, other party may act</w:t>
      </w:r>
      <w:bookmarkEnd w:id="1044"/>
      <w:bookmarkEnd w:id="1045"/>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1046" w:name="_Toc406684445"/>
      <w:bookmarkStart w:id="1047" w:name="_Toc430606157"/>
      <w:r>
        <w:rPr>
          <w:rStyle w:val="CharSectno"/>
        </w:rPr>
        <w:t>3</w:t>
      </w:r>
      <w:r>
        <w:rPr>
          <w:snapToGrid w:val="0"/>
        </w:rPr>
        <w:t>.</w:t>
      </w:r>
      <w:r>
        <w:rPr>
          <w:snapToGrid w:val="0"/>
        </w:rPr>
        <w:tab/>
        <w:t>Notice of entry</w:t>
      </w:r>
      <w:bookmarkEnd w:id="1046"/>
      <w:bookmarkEnd w:id="1047"/>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1048" w:name="_Toc406684447"/>
      <w:bookmarkStart w:id="1049" w:name="_Toc430606158"/>
      <w:r>
        <w:rPr>
          <w:rStyle w:val="CharSectno"/>
        </w:rPr>
        <w:t>4</w:t>
      </w:r>
      <w:r>
        <w:rPr>
          <w:snapToGrid w:val="0"/>
        </w:rPr>
        <w:t>.</w:t>
      </w:r>
      <w:r>
        <w:rPr>
          <w:snapToGrid w:val="0"/>
        </w:rPr>
        <w:tab/>
        <w:t>Form of entry for trial</w:t>
      </w:r>
      <w:bookmarkEnd w:id="1048"/>
      <w:bookmarkEnd w:id="1049"/>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1050" w:name="_Toc406684448"/>
      <w:bookmarkStart w:id="1051" w:name="_Toc430606159"/>
      <w:r>
        <w:rPr>
          <w:rStyle w:val="CharSectno"/>
        </w:rPr>
        <w:t>5</w:t>
      </w:r>
      <w:r>
        <w:rPr>
          <w:snapToGrid w:val="0"/>
        </w:rPr>
        <w:t>.</w:t>
      </w:r>
      <w:r>
        <w:rPr>
          <w:snapToGrid w:val="0"/>
        </w:rPr>
        <w:tab/>
        <w:t>Time to elapse before hearing</w:t>
      </w:r>
      <w:bookmarkEnd w:id="1050"/>
      <w:bookmarkEnd w:id="1051"/>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1052" w:name="_Toc406684450"/>
      <w:bookmarkStart w:id="1053" w:name="_Toc430606160"/>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1052"/>
      <w:bookmarkEnd w:id="1053"/>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1054" w:name="_Toc406684451"/>
      <w:bookmarkStart w:id="1055" w:name="_Toc430606161"/>
      <w:r>
        <w:rPr>
          <w:rStyle w:val="CharSectno"/>
        </w:rPr>
        <w:t>7</w:t>
      </w:r>
      <w:r>
        <w:rPr>
          <w:snapToGrid w:val="0"/>
        </w:rPr>
        <w:t>.</w:t>
      </w:r>
      <w:r>
        <w:rPr>
          <w:snapToGrid w:val="0"/>
        </w:rPr>
        <w:tab/>
        <w:t>Trial dates for circuit courts</w:t>
      </w:r>
      <w:bookmarkEnd w:id="1054"/>
      <w:bookmarkEnd w:id="1055"/>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1056" w:name="_Toc406684453"/>
      <w:bookmarkStart w:id="1057" w:name="_Toc430606162"/>
      <w:r>
        <w:rPr>
          <w:rStyle w:val="CharSectno"/>
        </w:rPr>
        <w:t>8</w:t>
      </w:r>
      <w:r>
        <w:rPr>
          <w:snapToGrid w:val="0"/>
        </w:rPr>
        <w:t>.</w:t>
      </w:r>
      <w:r>
        <w:rPr>
          <w:snapToGrid w:val="0"/>
        </w:rPr>
        <w:tab/>
        <w:t>Certificate of readiness for trial required</w:t>
      </w:r>
      <w:bookmarkEnd w:id="1056"/>
      <w:bookmarkEnd w:id="1057"/>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1058" w:name="_Toc406684454"/>
      <w:bookmarkStart w:id="1059" w:name="_Toc430606163"/>
      <w:r>
        <w:rPr>
          <w:rStyle w:val="CharSectno"/>
        </w:rPr>
        <w:t>8A</w:t>
      </w:r>
      <w:r>
        <w:rPr>
          <w:snapToGrid w:val="0"/>
        </w:rPr>
        <w:t>.</w:t>
      </w:r>
      <w:r>
        <w:rPr>
          <w:snapToGrid w:val="0"/>
        </w:rPr>
        <w:tab/>
        <w:t>Affidavit of service of notice of entry for trial</w:t>
      </w:r>
      <w:bookmarkEnd w:id="1058"/>
      <w:bookmarkEnd w:id="1059"/>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1060" w:name="_Toc406684455"/>
      <w:bookmarkStart w:id="1061" w:name="_Toc430606164"/>
      <w:r>
        <w:rPr>
          <w:rStyle w:val="CharSectno"/>
        </w:rPr>
        <w:t>8B</w:t>
      </w:r>
      <w:r>
        <w:rPr>
          <w:snapToGrid w:val="0"/>
        </w:rPr>
        <w:t>.</w:t>
      </w:r>
      <w:r>
        <w:rPr>
          <w:snapToGrid w:val="0"/>
        </w:rPr>
        <w:tab/>
        <w:t>Application for adjournment of trial etc. after entry</w:t>
      </w:r>
      <w:bookmarkEnd w:id="1060"/>
      <w:bookmarkEnd w:id="1061"/>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1062" w:name="_Toc406684456"/>
      <w:bookmarkStart w:id="1063" w:name="_Toc430606165"/>
      <w:r>
        <w:rPr>
          <w:rStyle w:val="CharSectno"/>
        </w:rPr>
        <w:t>9</w:t>
      </w:r>
      <w:r>
        <w:rPr>
          <w:snapToGrid w:val="0"/>
        </w:rPr>
        <w:t>.</w:t>
      </w:r>
      <w:r>
        <w:rPr>
          <w:snapToGrid w:val="0"/>
        </w:rPr>
        <w:tab/>
        <w:t>Countermanding entry</w:t>
      </w:r>
      <w:bookmarkEnd w:id="1062"/>
      <w:bookmarkEnd w:id="1063"/>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1064" w:name="_Toc406684457"/>
      <w:bookmarkStart w:id="1065" w:name="_Toc430606166"/>
      <w:r>
        <w:rPr>
          <w:rStyle w:val="CharSectno"/>
        </w:rPr>
        <w:t>10</w:t>
      </w:r>
      <w:r>
        <w:rPr>
          <w:snapToGrid w:val="0"/>
        </w:rPr>
        <w:t>.</w:t>
      </w:r>
      <w:r>
        <w:rPr>
          <w:snapToGrid w:val="0"/>
        </w:rPr>
        <w:tab/>
        <w:t>After entry no interlocutory applications without leave</w:t>
      </w:r>
      <w:bookmarkEnd w:id="1064"/>
      <w:bookmarkEnd w:id="1065"/>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1066" w:name="_Toc406684458"/>
      <w:bookmarkStart w:id="1067" w:name="_Toc430606167"/>
      <w:r>
        <w:rPr>
          <w:rStyle w:val="CharSectno"/>
        </w:rPr>
        <w:t>11</w:t>
      </w:r>
      <w:r>
        <w:rPr>
          <w:snapToGrid w:val="0"/>
        </w:rPr>
        <w:t>.</w:t>
      </w:r>
      <w:r>
        <w:rPr>
          <w:snapToGrid w:val="0"/>
        </w:rPr>
        <w:tab/>
        <w:t>No withdrawal from list after date fixed except by leave</w:t>
      </w:r>
      <w:bookmarkEnd w:id="1066"/>
      <w:bookmarkEnd w:id="1067"/>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1068" w:name="_Toc406684460"/>
      <w:bookmarkStart w:id="1069" w:name="_Toc430606168"/>
      <w:r>
        <w:rPr>
          <w:rStyle w:val="CharSectno"/>
        </w:rPr>
        <w:t>12</w:t>
      </w:r>
      <w:r>
        <w:rPr>
          <w:snapToGrid w:val="0"/>
        </w:rPr>
        <w:t>.</w:t>
      </w:r>
      <w:r>
        <w:rPr>
          <w:snapToGrid w:val="0"/>
        </w:rPr>
        <w:tab/>
        <w:t>Fixing dates of trial</w:t>
      </w:r>
      <w:bookmarkEnd w:id="1068"/>
      <w:bookmarkEnd w:id="1069"/>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1070" w:name="_Toc406684461"/>
      <w:bookmarkStart w:id="1071" w:name="_Toc430606169"/>
      <w:r>
        <w:rPr>
          <w:rStyle w:val="CharSectno"/>
        </w:rPr>
        <w:t>13</w:t>
      </w:r>
      <w:r>
        <w:rPr>
          <w:snapToGrid w:val="0"/>
        </w:rPr>
        <w:t>.</w:t>
      </w:r>
      <w:r>
        <w:rPr>
          <w:snapToGrid w:val="0"/>
        </w:rPr>
        <w:tab/>
        <w:t>Re</w:t>
      </w:r>
      <w:r>
        <w:rPr>
          <w:snapToGrid w:val="0"/>
        </w:rPr>
        <w:noBreakHyphen/>
        <w:t>listing adjourned trial</w:t>
      </w:r>
      <w:bookmarkEnd w:id="1070"/>
      <w:bookmarkEnd w:id="1071"/>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1072" w:name="_Toc406684462"/>
      <w:bookmarkStart w:id="1073" w:name="_Toc430606170"/>
      <w:r>
        <w:rPr>
          <w:rStyle w:val="CharSectno"/>
        </w:rPr>
        <w:t>14</w:t>
      </w:r>
      <w:r>
        <w:rPr>
          <w:snapToGrid w:val="0"/>
        </w:rPr>
        <w:t>.</w:t>
      </w:r>
      <w:r>
        <w:rPr>
          <w:snapToGrid w:val="0"/>
        </w:rPr>
        <w:tab/>
        <w:t>Papers for judge</w:t>
      </w:r>
      <w:bookmarkEnd w:id="1072"/>
      <w:bookmarkEnd w:id="1073"/>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1074" w:name="_Toc406684322"/>
      <w:bookmarkStart w:id="1075" w:name="_Toc406685573"/>
      <w:bookmarkStart w:id="1076" w:name="_Toc406684463"/>
      <w:bookmarkStart w:id="1077" w:name="_Toc417304423"/>
      <w:bookmarkStart w:id="1078" w:name="_Toc417656079"/>
      <w:bookmarkStart w:id="1079" w:name="_Toc429140704"/>
      <w:bookmarkStart w:id="1080" w:name="_Toc430334988"/>
      <w:bookmarkStart w:id="1081" w:name="_Toc430606171"/>
      <w:r>
        <w:rPr>
          <w:rStyle w:val="CharPartNo"/>
        </w:rPr>
        <w:t>Order 34</w:t>
      </w:r>
      <w:r>
        <w:rPr>
          <w:rStyle w:val="CharDivNo"/>
        </w:rPr>
        <w:t> </w:t>
      </w:r>
      <w:r>
        <w:t>—</w:t>
      </w:r>
      <w:r>
        <w:rPr>
          <w:rStyle w:val="CharDivText"/>
        </w:rPr>
        <w:t> </w:t>
      </w:r>
      <w:r>
        <w:rPr>
          <w:rStyle w:val="CharPartText"/>
        </w:rPr>
        <w:t>Proceedings at trial</w:t>
      </w:r>
      <w:bookmarkEnd w:id="1074"/>
      <w:bookmarkEnd w:id="1075"/>
      <w:bookmarkEnd w:id="1076"/>
      <w:bookmarkEnd w:id="1077"/>
      <w:bookmarkEnd w:id="1078"/>
      <w:bookmarkEnd w:id="1079"/>
      <w:bookmarkEnd w:id="1080"/>
      <w:bookmarkEnd w:id="1081"/>
    </w:p>
    <w:p>
      <w:pPr>
        <w:pStyle w:val="Heading5"/>
        <w:rPr>
          <w:snapToGrid w:val="0"/>
        </w:rPr>
      </w:pPr>
      <w:bookmarkStart w:id="1082" w:name="_Toc406684464"/>
      <w:bookmarkStart w:id="1083" w:name="_Toc430606172"/>
      <w:r>
        <w:rPr>
          <w:rStyle w:val="CharSectno"/>
        </w:rPr>
        <w:t>1</w:t>
      </w:r>
      <w:r>
        <w:rPr>
          <w:snapToGrid w:val="0"/>
        </w:rPr>
        <w:t>.</w:t>
      </w:r>
      <w:r>
        <w:rPr>
          <w:snapToGrid w:val="0"/>
        </w:rPr>
        <w:tab/>
        <w:t>Absence of both parties at trial</w:t>
      </w:r>
      <w:bookmarkEnd w:id="1082"/>
      <w:bookmarkEnd w:id="1083"/>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084" w:name="_Toc406684466"/>
      <w:bookmarkStart w:id="1085" w:name="_Toc430606173"/>
      <w:r>
        <w:rPr>
          <w:rStyle w:val="CharSectno"/>
        </w:rPr>
        <w:t>2</w:t>
      </w:r>
      <w:r>
        <w:rPr>
          <w:snapToGrid w:val="0"/>
        </w:rPr>
        <w:t>.</w:t>
      </w:r>
      <w:r>
        <w:rPr>
          <w:snapToGrid w:val="0"/>
        </w:rPr>
        <w:tab/>
        <w:t>Absence of one party at trial</w:t>
      </w:r>
      <w:bookmarkEnd w:id="1084"/>
      <w:bookmarkEnd w:id="108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086" w:name="_Toc406684467"/>
      <w:bookmarkStart w:id="1087" w:name="_Toc430606174"/>
      <w:r>
        <w:rPr>
          <w:rStyle w:val="CharSectno"/>
        </w:rPr>
        <w:t>3</w:t>
      </w:r>
      <w:r>
        <w:rPr>
          <w:snapToGrid w:val="0"/>
        </w:rPr>
        <w:t>.</w:t>
      </w:r>
      <w:r>
        <w:rPr>
          <w:snapToGrid w:val="0"/>
        </w:rPr>
        <w:tab/>
        <w:t>Setting aside judgment given in absence of party</w:t>
      </w:r>
      <w:bookmarkEnd w:id="1086"/>
      <w:bookmarkEnd w:id="1087"/>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088" w:name="_Toc406684468"/>
      <w:bookmarkStart w:id="1089" w:name="_Toc430606175"/>
      <w:r>
        <w:rPr>
          <w:rStyle w:val="CharSectno"/>
        </w:rPr>
        <w:t>4</w:t>
      </w:r>
      <w:r>
        <w:rPr>
          <w:snapToGrid w:val="0"/>
        </w:rPr>
        <w:t>.</w:t>
      </w:r>
      <w:r>
        <w:rPr>
          <w:snapToGrid w:val="0"/>
        </w:rPr>
        <w:tab/>
        <w:t>Adjournment of trial</w:t>
      </w:r>
      <w:bookmarkEnd w:id="1088"/>
      <w:bookmarkEnd w:id="1089"/>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090" w:name="_Toc406684469"/>
      <w:bookmarkStart w:id="1091" w:name="_Toc430606176"/>
      <w:r>
        <w:rPr>
          <w:rStyle w:val="CharSectno"/>
        </w:rPr>
        <w:t>5</w:t>
      </w:r>
      <w:r>
        <w:rPr>
          <w:snapToGrid w:val="0"/>
        </w:rPr>
        <w:t>.</w:t>
      </w:r>
      <w:r>
        <w:rPr>
          <w:snapToGrid w:val="0"/>
        </w:rPr>
        <w:tab/>
        <w:t>Conduct of trial</w:t>
      </w:r>
      <w:bookmarkEnd w:id="1090"/>
      <w:bookmarkEnd w:id="1091"/>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092" w:name="_Toc406684470"/>
      <w:bookmarkStart w:id="1093" w:name="_Toc430606177"/>
      <w:r>
        <w:rPr>
          <w:rStyle w:val="CharSectno"/>
        </w:rPr>
        <w:t>5A</w:t>
      </w:r>
      <w:r>
        <w:rPr>
          <w:snapToGrid w:val="0"/>
        </w:rPr>
        <w:t>.</w:t>
      </w:r>
      <w:r>
        <w:rPr>
          <w:snapToGrid w:val="0"/>
        </w:rPr>
        <w:tab/>
        <w:t>Time etc. limits at trial</w:t>
      </w:r>
      <w:bookmarkEnd w:id="1092"/>
      <w:bookmarkEnd w:id="1093"/>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094" w:name="_Toc406684471"/>
      <w:bookmarkStart w:id="1095" w:name="_Toc430606178"/>
      <w:r>
        <w:rPr>
          <w:rStyle w:val="CharSectno"/>
        </w:rPr>
        <w:t>6</w:t>
      </w:r>
      <w:r>
        <w:rPr>
          <w:snapToGrid w:val="0"/>
        </w:rPr>
        <w:t>.</w:t>
      </w:r>
      <w:r>
        <w:rPr>
          <w:snapToGrid w:val="0"/>
        </w:rPr>
        <w:tab/>
        <w:t>Evidence in mitigation of damages in libel or slander</w:t>
      </w:r>
      <w:bookmarkEnd w:id="1094"/>
      <w:bookmarkEnd w:id="1095"/>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096" w:name="_Toc406684472"/>
      <w:bookmarkStart w:id="1097" w:name="_Toc430606179"/>
      <w:r>
        <w:rPr>
          <w:rStyle w:val="CharSectno"/>
        </w:rPr>
        <w:t>7</w:t>
      </w:r>
      <w:r>
        <w:rPr>
          <w:snapToGrid w:val="0"/>
        </w:rPr>
        <w:t>.</w:t>
      </w:r>
      <w:r>
        <w:rPr>
          <w:snapToGrid w:val="0"/>
        </w:rPr>
        <w:tab/>
        <w:t>Inspection by judge or jury</w:t>
      </w:r>
      <w:bookmarkEnd w:id="1096"/>
      <w:bookmarkEnd w:id="1097"/>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098" w:name="_Toc406684473"/>
      <w:bookmarkStart w:id="1099" w:name="_Toc430606180"/>
      <w:r>
        <w:rPr>
          <w:rStyle w:val="CharSectno"/>
        </w:rPr>
        <w:t>8</w:t>
      </w:r>
      <w:r>
        <w:rPr>
          <w:snapToGrid w:val="0"/>
        </w:rPr>
        <w:t>.</w:t>
      </w:r>
      <w:r>
        <w:rPr>
          <w:snapToGrid w:val="0"/>
        </w:rPr>
        <w:tab/>
        <w:t>Judgment at or after trial</w:t>
      </w:r>
      <w:bookmarkEnd w:id="1098"/>
      <w:bookmarkEnd w:id="1099"/>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100" w:name="_Toc406684474"/>
      <w:bookmarkStart w:id="1101" w:name="_Toc430606181"/>
      <w:r>
        <w:rPr>
          <w:rStyle w:val="CharSectno"/>
        </w:rPr>
        <w:t>9</w:t>
      </w:r>
      <w:r>
        <w:rPr>
          <w:snapToGrid w:val="0"/>
        </w:rPr>
        <w:t>.</w:t>
      </w:r>
      <w:r>
        <w:rPr>
          <w:snapToGrid w:val="0"/>
        </w:rPr>
        <w:tab/>
        <w:t>Record of proceedings</w:t>
      </w:r>
      <w:bookmarkEnd w:id="1100"/>
      <w:bookmarkEnd w:id="1101"/>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102" w:name="_Toc406684476"/>
      <w:bookmarkStart w:id="1103" w:name="_Toc430606182"/>
      <w:r>
        <w:rPr>
          <w:rStyle w:val="CharSectno"/>
        </w:rPr>
        <w:t>10</w:t>
      </w:r>
      <w:r>
        <w:rPr>
          <w:snapToGrid w:val="0"/>
        </w:rPr>
        <w:t>.</w:t>
      </w:r>
      <w:r>
        <w:rPr>
          <w:snapToGrid w:val="0"/>
        </w:rPr>
        <w:tab/>
        <w:t>Where time occupied by trial excessive</w:t>
      </w:r>
      <w:bookmarkEnd w:id="1102"/>
      <w:bookmarkEnd w:id="1103"/>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104" w:name="_Toc406684477"/>
      <w:bookmarkStart w:id="1105" w:name="_Toc430606183"/>
      <w:r>
        <w:rPr>
          <w:rStyle w:val="CharSectno"/>
        </w:rPr>
        <w:t>11</w:t>
      </w:r>
      <w:r>
        <w:rPr>
          <w:snapToGrid w:val="0"/>
        </w:rPr>
        <w:t>.</w:t>
      </w:r>
      <w:r>
        <w:rPr>
          <w:snapToGrid w:val="0"/>
        </w:rPr>
        <w:tab/>
        <w:t>Entry of findings of fact on trial</w:t>
      </w:r>
      <w:bookmarkEnd w:id="1104"/>
      <w:bookmarkEnd w:id="110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106" w:name="_Toc406684478"/>
      <w:bookmarkStart w:id="1107" w:name="_Toc430606184"/>
      <w:r>
        <w:rPr>
          <w:rStyle w:val="CharSectno"/>
        </w:rPr>
        <w:t>12</w:t>
      </w:r>
      <w:r>
        <w:rPr>
          <w:snapToGrid w:val="0"/>
        </w:rPr>
        <w:t>.</w:t>
      </w:r>
      <w:r>
        <w:rPr>
          <w:snapToGrid w:val="0"/>
        </w:rPr>
        <w:tab/>
        <w:t>Certificate for entry of judgment</w:t>
      </w:r>
      <w:bookmarkEnd w:id="1106"/>
      <w:bookmarkEnd w:id="1107"/>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108" w:name="_Toc406684479"/>
      <w:bookmarkStart w:id="1109" w:name="_Toc430606185"/>
      <w:r>
        <w:rPr>
          <w:rStyle w:val="CharSectno"/>
        </w:rPr>
        <w:t>13</w:t>
      </w:r>
      <w:r>
        <w:rPr>
          <w:snapToGrid w:val="0"/>
        </w:rPr>
        <w:t>.</w:t>
      </w:r>
      <w:r>
        <w:rPr>
          <w:snapToGrid w:val="0"/>
        </w:rPr>
        <w:tab/>
        <w:t>Exhibits</w:t>
      </w:r>
      <w:bookmarkEnd w:id="1108"/>
      <w:bookmarkEnd w:id="1109"/>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110" w:name="_Toc406684480"/>
      <w:bookmarkStart w:id="1111" w:name="_Toc430606186"/>
      <w:r>
        <w:rPr>
          <w:rStyle w:val="CharSectno"/>
        </w:rPr>
        <w:t>14</w:t>
      </w:r>
      <w:r>
        <w:t>.</w:t>
      </w:r>
      <w:r>
        <w:tab/>
        <w:t>Return of exhibits</w:t>
      </w:r>
      <w:bookmarkEnd w:id="1110"/>
      <w:bookmarkEnd w:id="1111"/>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112" w:name="_Toc406684481"/>
      <w:bookmarkStart w:id="1113" w:name="_Toc430606187"/>
      <w:r>
        <w:rPr>
          <w:rStyle w:val="CharSectno"/>
        </w:rPr>
        <w:t>15A</w:t>
      </w:r>
      <w:r>
        <w:rPr>
          <w:snapToGrid w:val="0"/>
        </w:rPr>
        <w:t>.</w:t>
      </w:r>
      <w:r>
        <w:rPr>
          <w:snapToGrid w:val="0"/>
        </w:rPr>
        <w:tab/>
        <w:t>Return of document etc. to non-party who produced it under subpoena</w:t>
      </w:r>
      <w:bookmarkEnd w:id="1112"/>
      <w:bookmarkEnd w:id="1113"/>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114" w:name="_Toc406684482"/>
      <w:bookmarkStart w:id="1115" w:name="_Toc430606188"/>
      <w:r>
        <w:rPr>
          <w:rStyle w:val="CharSectno"/>
        </w:rPr>
        <w:t>16</w:t>
      </w:r>
      <w:r>
        <w:rPr>
          <w:snapToGrid w:val="0"/>
        </w:rPr>
        <w:t>.</w:t>
      </w:r>
      <w:r>
        <w:rPr>
          <w:snapToGrid w:val="0"/>
        </w:rPr>
        <w:tab/>
        <w:t>Death of party before judgment is given</w:t>
      </w:r>
      <w:bookmarkEnd w:id="1114"/>
      <w:bookmarkEnd w:id="1115"/>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116" w:name="_Toc406684483"/>
      <w:bookmarkStart w:id="1117" w:name="_Toc430606189"/>
      <w:r>
        <w:rPr>
          <w:rStyle w:val="CharSectno"/>
        </w:rPr>
        <w:t>17</w:t>
      </w:r>
      <w:r>
        <w:rPr>
          <w:snapToGrid w:val="0"/>
        </w:rPr>
        <w:t>.</w:t>
      </w:r>
      <w:r>
        <w:rPr>
          <w:snapToGrid w:val="0"/>
        </w:rPr>
        <w:tab/>
        <w:t>Impounded documents</w:t>
      </w:r>
      <w:bookmarkEnd w:id="1116"/>
      <w:bookmarkEnd w:id="1117"/>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118" w:name="_Toc406684484"/>
      <w:bookmarkStart w:id="1119" w:name="_Toc430606190"/>
      <w:r>
        <w:rPr>
          <w:rStyle w:val="CharSectno"/>
        </w:rPr>
        <w:t>18</w:t>
      </w:r>
      <w:r>
        <w:rPr>
          <w:snapToGrid w:val="0"/>
        </w:rPr>
        <w:t>.</w:t>
      </w:r>
      <w:r>
        <w:rPr>
          <w:snapToGrid w:val="0"/>
        </w:rPr>
        <w:tab/>
        <w:t>Assessment of damages by master</w:t>
      </w:r>
      <w:bookmarkEnd w:id="1118"/>
      <w:bookmarkEnd w:id="1119"/>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1120" w:name="_Toc406684485"/>
      <w:bookmarkStart w:id="1121" w:name="_Toc430606191"/>
      <w:r>
        <w:rPr>
          <w:rStyle w:val="CharSectno"/>
        </w:rPr>
        <w:t>19</w:t>
      </w:r>
      <w:r>
        <w:rPr>
          <w:snapToGrid w:val="0"/>
        </w:rPr>
        <w:t>.</w:t>
      </w:r>
      <w:r>
        <w:rPr>
          <w:snapToGrid w:val="0"/>
        </w:rPr>
        <w:tab/>
        <w:t>Damages to time of assessment</w:t>
      </w:r>
      <w:bookmarkEnd w:id="1120"/>
      <w:bookmarkEnd w:id="1121"/>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122" w:name="_Toc406684486"/>
      <w:bookmarkStart w:id="1123" w:name="_Toc430606192"/>
      <w:r>
        <w:rPr>
          <w:rStyle w:val="CharSectno"/>
        </w:rPr>
        <w:t>20</w:t>
      </w:r>
      <w:r>
        <w:rPr>
          <w:snapToGrid w:val="0"/>
        </w:rPr>
        <w:t>.</w:t>
      </w:r>
      <w:r>
        <w:rPr>
          <w:snapToGrid w:val="0"/>
        </w:rPr>
        <w:tab/>
        <w:t>Writ of inquiry not to be used</w:t>
      </w:r>
      <w:bookmarkEnd w:id="1122"/>
      <w:bookmarkEnd w:id="1123"/>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124" w:name="_Toc406684344"/>
      <w:bookmarkStart w:id="1125" w:name="_Toc406685595"/>
      <w:bookmarkStart w:id="1126" w:name="_Toc406684487"/>
      <w:bookmarkStart w:id="1127" w:name="_Toc417304445"/>
      <w:bookmarkStart w:id="1128" w:name="_Toc417656101"/>
      <w:bookmarkStart w:id="1129" w:name="_Toc429140726"/>
      <w:bookmarkStart w:id="1130" w:name="_Toc430335010"/>
      <w:bookmarkStart w:id="1131" w:name="_Toc430606193"/>
      <w:r>
        <w:rPr>
          <w:rStyle w:val="CharPartNo"/>
        </w:rPr>
        <w:t>Order 35</w:t>
      </w:r>
      <w:r>
        <w:rPr>
          <w:rStyle w:val="CharDivNo"/>
        </w:rPr>
        <w:t> </w:t>
      </w:r>
      <w:r>
        <w:t>—</w:t>
      </w:r>
      <w:r>
        <w:rPr>
          <w:rStyle w:val="CharDivText"/>
        </w:rPr>
        <w:t> </w:t>
      </w:r>
      <w:r>
        <w:rPr>
          <w:rStyle w:val="CharPartText"/>
        </w:rPr>
        <w:t>Assessors and referees</w:t>
      </w:r>
      <w:bookmarkEnd w:id="1124"/>
      <w:bookmarkEnd w:id="1125"/>
      <w:bookmarkEnd w:id="1126"/>
      <w:bookmarkEnd w:id="1127"/>
      <w:bookmarkEnd w:id="1128"/>
      <w:bookmarkEnd w:id="1129"/>
      <w:bookmarkEnd w:id="1130"/>
      <w:bookmarkEnd w:id="1131"/>
    </w:p>
    <w:p>
      <w:pPr>
        <w:pStyle w:val="Heading5"/>
        <w:rPr>
          <w:snapToGrid w:val="0"/>
        </w:rPr>
      </w:pPr>
      <w:bookmarkStart w:id="1132" w:name="_Toc406684488"/>
      <w:bookmarkStart w:id="1133" w:name="_Toc430606194"/>
      <w:r>
        <w:rPr>
          <w:rStyle w:val="CharSectno"/>
        </w:rPr>
        <w:t>1</w:t>
      </w:r>
      <w:r>
        <w:rPr>
          <w:snapToGrid w:val="0"/>
        </w:rPr>
        <w:t>.</w:t>
      </w:r>
      <w:r>
        <w:rPr>
          <w:snapToGrid w:val="0"/>
        </w:rPr>
        <w:tab/>
        <w:t>Trial with assessors</w:t>
      </w:r>
      <w:bookmarkEnd w:id="1132"/>
      <w:bookmarkEnd w:id="1133"/>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134" w:name="_Toc406684489"/>
      <w:bookmarkStart w:id="1135" w:name="_Toc430606195"/>
      <w:r>
        <w:rPr>
          <w:rStyle w:val="CharSectno"/>
        </w:rPr>
        <w:t>2</w:t>
      </w:r>
      <w:r>
        <w:rPr>
          <w:snapToGrid w:val="0"/>
        </w:rPr>
        <w:t>.</w:t>
      </w:r>
      <w:r>
        <w:rPr>
          <w:snapToGrid w:val="0"/>
        </w:rPr>
        <w:tab/>
        <w:t>Trial before referee</w:t>
      </w:r>
      <w:bookmarkEnd w:id="1134"/>
      <w:bookmarkEnd w:id="1135"/>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136" w:name="_Toc406684490"/>
      <w:bookmarkStart w:id="1137" w:name="_Toc430606196"/>
      <w:r>
        <w:rPr>
          <w:rStyle w:val="CharSectno"/>
        </w:rPr>
        <w:t>3</w:t>
      </w:r>
      <w:r>
        <w:rPr>
          <w:snapToGrid w:val="0"/>
        </w:rPr>
        <w:t>.</w:t>
      </w:r>
      <w:r>
        <w:rPr>
          <w:snapToGrid w:val="0"/>
        </w:rPr>
        <w:tab/>
        <w:t>Evidence before referee</w:t>
      </w:r>
      <w:bookmarkEnd w:id="1136"/>
      <w:bookmarkEnd w:id="1137"/>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138" w:name="_Toc406684491"/>
      <w:bookmarkStart w:id="1139" w:name="_Toc430606197"/>
      <w:r>
        <w:rPr>
          <w:rStyle w:val="CharSectno"/>
        </w:rPr>
        <w:t>4</w:t>
      </w:r>
      <w:r>
        <w:rPr>
          <w:snapToGrid w:val="0"/>
        </w:rPr>
        <w:t>.</w:t>
      </w:r>
      <w:r>
        <w:rPr>
          <w:snapToGrid w:val="0"/>
        </w:rPr>
        <w:tab/>
        <w:t>Authority of referee</w:t>
      </w:r>
      <w:bookmarkEnd w:id="1138"/>
      <w:bookmarkEnd w:id="1139"/>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140" w:name="_Toc406684493"/>
      <w:bookmarkStart w:id="1141" w:name="_Toc430606198"/>
      <w:r>
        <w:rPr>
          <w:rStyle w:val="CharSectno"/>
        </w:rPr>
        <w:t>5</w:t>
      </w:r>
      <w:r>
        <w:rPr>
          <w:snapToGrid w:val="0"/>
        </w:rPr>
        <w:t>.</w:t>
      </w:r>
      <w:r>
        <w:rPr>
          <w:snapToGrid w:val="0"/>
        </w:rPr>
        <w:tab/>
        <w:t>Referee cannot order imprisonment</w:t>
      </w:r>
      <w:bookmarkEnd w:id="1140"/>
      <w:bookmarkEnd w:id="1141"/>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142" w:name="_Toc406684494"/>
      <w:bookmarkStart w:id="1143" w:name="_Toc430606199"/>
      <w:r>
        <w:rPr>
          <w:rStyle w:val="CharSectno"/>
        </w:rPr>
        <w:t>6</w:t>
      </w:r>
      <w:r>
        <w:rPr>
          <w:snapToGrid w:val="0"/>
        </w:rPr>
        <w:t>.</w:t>
      </w:r>
      <w:r>
        <w:rPr>
          <w:snapToGrid w:val="0"/>
        </w:rPr>
        <w:tab/>
        <w:t>Referee may submit question to Court</w:t>
      </w:r>
      <w:bookmarkEnd w:id="1142"/>
      <w:bookmarkEnd w:id="1143"/>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144" w:name="_Toc406684495"/>
      <w:bookmarkStart w:id="1145" w:name="_Toc430606200"/>
      <w:r>
        <w:rPr>
          <w:rStyle w:val="CharSectno"/>
        </w:rPr>
        <w:t>7</w:t>
      </w:r>
      <w:r>
        <w:rPr>
          <w:snapToGrid w:val="0"/>
        </w:rPr>
        <w:t>.</w:t>
      </w:r>
      <w:r>
        <w:rPr>
          <w:snapToGrid w:val="0"/>
        </w:rPr>
        <w:tab/>
        <w:t>Notice of referee’s report</w:t>
      </w:r>
      <w:bookmarkEnd w:id="1144"/>
      <w:bookmarkEnd w:id="1145"/>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146" w:name="_Toc406684496"/>
      <w:bookmarkStart w:id="1147" w:name="_Toc430606201"/>
      <w:r>
        <w:rPr>
          <w:rStyle w:val="CharSectno"/>
        </w:rPr>
        <w:t>8</w:t>
      </w:r>
      <w:r>
        <w:rPr>
          <w:snapToGrid w:val="0"/>
        </w:rPr>
        <w:t>.</w:t>
      </w:r>
      <w:r>
        <w:rPr>
          <w:snapToGrid w:val="0"/>
        </w:rPr>
        <w:tab/>
        <w:t>Adoption etc. of referee’s report in adjourned case</w:t>
      </w:r>
      <w:bookmarkEnd w:id="1146"/>
      <w:bookmarkEnd w:id="1147"/>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48" w:name="_Toc406684497"/>
      <w:bookmarkStart w:id="1149" w:name="_Toc430606202"/>
      <w:r>
        <w:rPr>
          <w:rStyle w:val="CharSectno"/>
        </w:rPr>
        <w:t>9</w:t>
      </w:r>
      <w:r>
        <w:rPr>
          <w:snapToGrid w:val="0"/>
        </w:rPr>
        <w:t>.</w:t>
      </w:r>
      <w:r>
        <w:rPr>
          <w:snapToGrid w:val="0"/>
        </w:rPr>
        <w:tab/>
        <w:t>Adoption etc. of referee’s report where case not adjourned</w:t>
      </w:r>
      <w:bookmarkEnd w:id="1148"/>
      <w:bookmarkEnd w:id="1149"/>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50" w:name="_Toc406684498"/>
      <w:bookmarkStart w:id="1151" w:name="_Toc430606203"/>
      <w:r>
        <w:rPr>
          <w:rStyle w:val="CharSectno"/>
        </w:rPr>
        <w:t>10</w:t>
      </w:r>
      <w:r>
        <w:rPr>
          <w:snapToGrid w:val="0"/>
        </w:rPr>
        <w:t>.</w:t>
      </w:r>
      <w:r>
        <w:rPr>
          <w:snapToGrid w:val="0"/>
        </w:rPr>
        <w:tab/>
        <w:t>Costs</w:t>
      </w:r>
      <w:bookmarkEnd w:id="1150"/>
      <w:bookmarkEnd w:id="1151"/>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152" w:name="_Toc406684499"/>
      <w:bookmarkStart w:id="1153" w:name="_Toc430606204"/>
      <w:r>
        <w:rPr>
          <w:rStyle w:val="CharSectno"/>
        </w:rPr>
        <w:t>11</w:t>
      </w:r>
      <w:r>
        <w:rPr>
          <w:snapToGrid w:val="0"/>
        </w:rPr>
        <w:t>.</w:t>
      </w:r>
      <w:r>
        <w:rPr>
          <w:snapToGrid w:val="0"/>
        </w:rPr>
        <w:tab/>
        <w:t>Application of this Order to other references</w:t>
      </w:r>
      <w:bookmarkEnd w:id="1152"/>
      <w:bookmarkEnd w:id="1153"/>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154" w:name="_Toc406684356"/>
      <w:bookmarkStart w:id="1155" w:name="_Toc406685607"/>
      <w:bookmarkStart w:id="1156" w:name="_Toc406684500"/>
      <w:bookmarkStart w:id="1157" w:name="_Toc417304457"/>
      <w:bookmarkStart w:id="1158" w:name="_Toc417656113"/>
      <w:bookmarkStart w:id="1159" w:name="_Toc429140738"/>
      <w:bookmarkStart w:id="1160" w:name="_Toc430335022"/>
      <w:bookmarkStart w:id="1161" w:name="_Toc430606205"/>
      <w:r>
        <w:rPr>
          <w:rStyle w:val="CharPartNo"/>
        </w:rPr>
        <w:t>Order 36</w:t>
      </w:r>
      <w:r>
        <w:rPr>
          <w:rStyle w:val="CharDivNo"/>
        </w:rPr>
        <w:t> </w:t>
      </w:r>
      <w:r>
        <w:t>—</w:t>
      </w:r>
      <w:r>
        <w:rPr>
          <w:rStyle w:val="CharDivText"/>
        </w:rPr>
        <w:t> </w:t>
      </w:r>
      <w:r>
        <w:rPr>
          <w:rStyle w:val="CharPartText"/>
        </w:rPr>
        <w:t>Evidence: general</w:t>
      </w:r>
      <w:bookmarkEnd w:id="1154"/>
      <w:bookmarkEnd w:id="1155"/>
      <w:bookmarkEnd w:id="1156"/>
      <w:bookmarkEnd w:id="1157"/>
      <w:bookmarkEnd w:id="1158"/>
      <w:bookmarkEnd w:id="1159"/>
      <w:bookmarkEnd w:id="1160"/>
      <w:bookmarkEnd w:id="1161"/>
    </w:p>
    <w:p>
      <w:pPr>
        <w:pStyle w:val="Heading5"/>
        <w:rPr>
          <w:snapToGrid w:val="0"/>
        </w:rPr>
      </w:pPr>
      <w:bookmarkStart w:id="1162" w:name="_Toc406684501"/>
      <w:bookmarkStart w:id="1163" w:name="_Toc430606206"/>
      <w:r>
        <w:rPr>
          <w:rStyle w:val="CharSectno"/>
        </w:rPr>
        <w:t>1</w:t>
      </w:r>
      <w:r>
        <w:rPr>
          <w:snapToGrid w:val="0"/>
        </w:rPr>
        <w:t>.</w:t>
      </w:r>
      <w:r>
        <w:rPr>
          <w:snapToGrid w:val="0"/>
        </w:rPr>
        <w:tab/>
        <w:t>Facts to be proved usually by oral evidence in open court</w:t>
      </w:r>
      <w:bookmarkEnd w:id="1162"/>
      <w:bookmarkEnd w:id="1163"/>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164" w:name="_Toc406684502"/>
      <w:bookmarkStart w:id="1165" w:name="_Toc430606207"/>
      <w:r>
        <w:rPr>
          <w:rStyle w:val="CharSectno"/>
        </w:rPr>
        <w:t>2</w:t>
      </w:r>
      <w:r>
        <w:rPr>
          <w:snapToGrid w:val="0"/>
        </w:rPr>
        <w:t>.</w:t>
      </w:r>
      <w:r>
        <w:rPr>
          <w:snapToGrid w:val="0"/>
        </w:rPr>
        <w:tab/>
        <w:t>Evidence by affidavit</w:t>
      </w:r>
      <w:bookmarkEnd w:id="1164"/>
      <w:bookmarkEnd w:id="1165"/>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166" w:name="_Toc406684503"/>
      <w:bookmarkStart w:id="1167" w:name="_Toc430606208"/>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166"/>
      <w:bookmarkEnd w:id="1167"/>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168" w:name="_Toc406684504"/>
      <w:bookmarkStart w:id="1169" w:name="_Toc430606209"/>
      <w:r>
        <w:rPr>
          <w:rStyle w:val="CharSectno"/>
        </w:rPr>
        <w:t>4</w:t>
      </w:r>
      <w:r>
        <w:rPr>
          <w:snapToGrid w:val="0"/>
        </w:rPr>
        <w:t>.</w:t>
      </w:r>
      <w:r>
        <w:rPr>
          <w:snapToGrid w:val="0"/>
        </w:rPr>
        <w:tab/>
        <w:t>Reception of plans etc. in evidence</w:t>
      </w:r>
      <w:bookmarkEnd w:id="1168"/>
      <w:bookmarkEnd w:id="1169"/>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170" w:name="_Toc406684505"/>
      <w:bookmarkStart w:id="1171" w:name="_Toc430606210"/>
      <w:r>
        <w:rPr>
          <w:rStyle w:val="CharSectno"/>
        </w:rPr>
        <w:t>5</w:t>
      </w:r>
      <w:r>
        <w:rPr>
          <w:snapToGrid w:val="0"/>
        </w:rPr>
        <w:t>.</w:t>
      </w:r>
      <w:r>
        <w:rPr>
          <w:snapToGrid w:val="0"/>
        </w:rPr>
        <w:tab/>
        <w:t>Orders under r. 2 or 4 may be revoked or varied</w:t>
      </w:r>
      <w:bookmarkEnd w:id="1170"/>
      <w:bookmarkEnd w:id="1171"/>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172" w:name="_Toc406684507"/>
      <w:bookmarkStart w:id="1173" w:name="_Toc430606211"/>
      <w:r>
        <w:rPr>
          <w:rStyle w:val="CharSectno"/>
        </w:rPr>
        <w:t>6</w:t>
      </w:r>
      <w:r>
        <w:rPr>
          <w:snapToGrid w:val="0"/>
        </w:rPr>
        <w:t>.</w:t>
      </w:r>
      <w:r>
        <w:rPr>
          <w:snapToGrid w:val="0"/>
        </w:rPr>
        <w:tab/>
        <w:t>Trials of issues etc., evidence in</w:t>
      </w:r>
      <w:bookmarkEnd w:id="1172"/>
      <w:bookmarkEnd w:id="1173"/>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174" w:name="_Toc406684508"/>
      <w:bookmarkStart w:id="1175" w:name="_Toc430606212"/>
      <w:r>
        <w:rPr>
          <w:rStyle w:val="CharSectno"/>
        </w:rPr>
        <w:t>7</w:t>
      </w:r>
      <w:r>
        <w:rPr>
          <w:snapToGrid w:val="0"/>
        </w:rPr>
        <w:t>.</w:t>
      </w:r>
      <w:r>
        <w:rPr>
          <w:snapToGrid w:val="0"/>
        </w:rPr>
        <w:tab/>
        <w:t>Depositions as evidence</w:t>
      </w:r>
      <w:bookmarkEnd w:id="1174"/>
      <w:bookmarkEnd w:id="1175"/>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176" w:name="_Toc406684509"/>
      <w:bookmarkStart w:id="1177" w:name="_Toc430606213"/>
      <w:r>
        <w:rPr>
          <w:rStyle w:val="CharSectno"/>
        </w:rPr>
        <w:t>8</w:t>
      </w:r>
      <w:r>
        <w:rPr>
          <w:snapToGrid w:val="0"/>
        </w:rPr>
        <w:t>.</w:t>
      </w:r>
      <w:r>
        <w:rPr>
          <w:snapToGrid w:val="0"/>
        </w:rPr>
        <w:tab/>
        <w:t>Court documents admissible in evidence</w:t>
      </w:r>
      <w:bookmarkEnd w:id="1176"/>
      <w:bookmarkEnd w:id="1177"/>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178" w:name="_Toc406684510"/>
      <w:bookmarkStart w:id="1179" w:name="_Toc430606214"/>
      <w:r>
        <w:rPr>
          <w:rStyle w:val="CharSectno"/>
        </w:rPr>
        <w:t>9</w:t>
      </w:r>
      <w:r>
        <w:rPr>
          <w:snapToGrid w:val="0"/>
        </w:rPr>
        <w:t>.</w:t>
      </w:r>
      <w:r>
        <w:rPr>
          <w:snapToGrid w:val="0"/>
        </w:rPr>
        <w:tab/>
        <w:t>Evidence at trial may be used in subsequent proceedings</w:t>
      </w:r>
      <w:bookmarkEnd w:id="1178"/>
      <w:bookmarkEnd w:id="1179"/>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180" w:name="_Toc406684511"/>
      <w:bookmarkStart w:id="1181" w:name="_Toc430606215"/>
      <w:r>
        <w:rPr>
          <w:rStyle w:val="CharSectno"/>
        </w:rPr>
        <w:t>10</w:t>
      </w:r>
      <w:r>
        <w:rPr>
          <w:snapToGrid w:val="0"/>
        </w:rPr>
        <w:t>.</w:t>
      </w:r>
      <w:r>
        <w:rPr>
          <w:snapToGrid w:val="0"/>
        </w:rPr>
        <w:tab/>
        <w:t>Evidence in another cause</w:t>
      </w:r>
      <w:bookmarkEnd w:id="1180"/>
      <w:bookmarkEnd w:id="1181"/>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182" w:name="_Toc406684512"/>
      <w:bookmarkStart w:id="1183" w:name="_Toc430606216"/>
      <w:r>
        <w:rPr>
          <w:rStyle w:val="CharSectno"/>
        </w:rPr>
        <w:t>11</w:t>
      </w:r>
      <w:r>
        <w:rPr>
          <w:snapToGrid w:val="0"/>
        </w:rPr>
        <w:t>.</w:t>
      </w:r>
      <w:r>
        <w:rPr>
          <w:snapToGrid w:val="0"/>
        </w:rPr>
        <w:tab/>
        <w:t>Production of documents</w:t>
      </w:r>
      <w:bookmarkEnd w:id="1182"/>
      <w:bookmarkEnd w:id="1183"/>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184" w:name="_Toc406684513"/>
      <w:bookmarkStart w:id="1185" w:name="_Toc430606217"/>
      <w:r>
        <w:rPr>
          <w:rStyle w:val="CharSectno"/>
        </w:rPr>
        <w:t>20</w:t>
      </w:r>
      <w:r>
        <w:rPr>
          <w:snapToGrid w:val="0"/>
        </w:rPr>
        <w:t>.</w:t>
      </w:r>
      <w:r>
        <w:rPr>
          <w:snapToGrid w:val="0"/>
        </w:rPr>
        <w:tab/>
        <w:t>Interest for purposes of Act s. 32</w:t>
      </w:r>
      <w:bookmarkEnd w:id="1184"/>
      <w:bookmarkEnd w:id="1185"/>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186" w:name="_Toc406684369"/>
      <w:bookmarkStart w:id="1187" w:name="_Toc406685620"/>
      <w:bookmarkStart w:id="1188" w:name="_Toc406684514"/>
      <w:bookmarkStart w:id="1189" w:name="_Toc417304470"/>
      <w:bookmarkStart w:id="1190" w:name="_Toc417656126"/>
      <w:bookmarkStart w:id="1191" w:name="_Toc429140751"/>
      <w:bookmarkStart w:id="1192" w:name="_Toc430335035"/>
      <w:bookmarkStart w:id="1193" w:name="_Toc430606218"/>
      <w:r>
        <w:rPr>
          <w:rStyle w:val="CharPartNo"/>
        </w:rPr>
        <w:t>Order 36A</w:t>
      </w:r>
      <w:r>
        <w:rPr>
          <w:rStyle w:val="CharDivNo"/>
        </w:rPr>
        <w:t> </w:t>
      </w:r>
      <w:r>
        <w:t>—</w:t>
      </w:r>
      <w:r>
        <w:rPr>
          <w:rStyle w:val="CharDivText"/>
        </w:rPr>
        <w:t> </w:t>
      </w:r>
      <w:r>
        <w:rPr>
          <w:rStyle w:val="CharPartText"/>
        </w:rPr>
        <w:t>Expert evidence</w:t>
      </w:r>
      <w:bookmarkEnd w:id="1186"/>
      <w:bookmarkEnd w:id="1187"/>
      <w:bookmarkEnd w:id="1188"/>
      <w:bookmarkEnd w:id="1189"/>
      <w:bookmarkEnd w:id="1190"/>
      <w:bookmarkEnd w:id="1191"/>
      <w:bookmarkEnd w:id="1192"/>
      <w:bookmarkEnd w:id="1193"/>
    </w:p>
    <w:p>
      <w:pPr>
        <w:pStyle w:val="Footnoteheading"/>
        <w:ind w:left="890"/>
        <w:rPr>
          <w:snapToGrid w:val="0"/>
        </w:rPr>
      </w:pPr>
      <w:r>
        <w:rPr>
          <w:snapToGrid w:val="0"/>
        </w:rPr>
        <w:tab/>
        <w:t>[Heading inserted in Gazette 13 Oct 1978 p. 3699.]</w:t>
      </w:r>
    </w:p>
    <w:p>
      <w:pPr>
        <w:pStyle w:val="Heading5"/>
        <w:rPr>
          <w:snapToGrid w:val="0"/>
        </w:rPr>
      </w:pPr>
      <w:bookmarkStart w:id="1194" w:name="_Toc406684515"/>
      <w:bookmarkStart w:id="1195" w:name="_Toc430606219"/>
      <w:r>
        <w:rPr>
          <w:rStyle w:val="CharSectno"/>
        </w:rPr>
        <w:t>1</w:t>
      </w:r>
      <w:r>
        <w:rPr>
          <w:snapToGrid w:val="0"/>
        </w:rPr>
        <w:t>.</w:t>
      </w:r>
      <w:r>
        <w:rPr>
          <w:snapToGrid w:val="0"/>
        </w:rPr>
        <w:tab/>
        <w:t>Terms used</w:t>
      </w:r>
      <w:bookmarkEnd w:id="1194"/>
      <w:bookmarkEnd w:id="1195"/>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196" w:name="_Toc406684516"/>
      <w:bookmarkStart w:id="1197" w:name="_Toc430606220"/>
      <w:r>
        <w:rPr>
          <w:rStyle w:val="CharSectno"/>
        </w:rPr>
        <w:t>2</w:t>
      </w:r>
      <w:r>
        <w:rPr>
          <w:snapToGrid w:val="0"/>
        </w:rPr>
        <w:t>.</w:t>
      </w:r>
      <w:r>
        <w:rPr>
          <w:snapToGrid w:val="0"/>
        </w:rPr>
        <w:tab/>
        <w:t>Medical evidence in actions for personal injuries</w:t>
      </w:r>
      <w:bookmarkEnd w:id="1196"/>
      <w:bookmarkEnd w:id="1197"/>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198" w:name="_Toc406684517"/>
      <w:bookmarkStart w:id="1199" w:name="_Toc430606221"/>
      <w:r>
        <w:rPr>
          <w:rStyle w:val="CharSectno"/>
        </w:rPr>
        <w:t>3</w:t>
      </w:r>
      <w:r>
        <w:rPr>
          <w:snapToGrid w:val="0"/>
        </w:rPr>
        <w:t>.</w:t>
      </w:r>
      <w:r>
        <w:rPr>
          <w:snapToGrid w:val="0"/>
        </w:rPr>
        <w:tab/>
        <w:t>Other expert evidence</w:t>
      </w:r>
      <w:bookmarkEnd w:id="1198"/>
      <w:bookmarkEnd w:id="1199"/>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200" w:name="_Toc406684518"/>
      <w:bookmarkStart w:id="1201" w:name="_Toc430606222"/>
      <w:r>
        <w:rPr>
          <w:rStyle w:val="CharSectno"/>
        </w:rPr>
        <w:t>4</w:t>
      </w:r>
      <w:r>
        <w:rPr>
          <w:snapToGrid w:val="0"/>
        </w:rPr>
        <w:t>.</w:t>
      </w:r>
      <w:r>
        <w:rPr>
          <w:snapToGrid w:val="0"/>
        </w:rPr>
        <w:tab/>
        <w:t>Exceptions to r. 2(5) and 3(2)</w:t>
      </w:r>
      <w:bookmarkEnd w:id="1200"/>
      <w:bookmarkEnd w:id="1201"/>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202" w:name="_Toc406684520"/>
      <w:bookmarkStart w:id="1203" w:name="_Toc430606223"/>
      <w:r>
        <w:rPr>
          <w:rStyle w:val="CharSectno"/>
        </w:rPr>
        <w:t>5</w:t>
      </w:r>
      <w:r>
        <w:rPr>
          <w:snapToGrid w:val="0"/>
        </w:rPr>
        <w:t>.</w:t>
      </w:r>
      <w:r>
        <w:rPr>
          <w:snapToGrid w:val="0"/>
        </w:rPr>
        <w:tab/>
        <w:t>Court may limit expert evidence</w:t>
      </w:r>
      <w:bookmarkEnd w:id="1202"/>
      <w:bookmarkEnd w:id="1203"/>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204" w:name="_Toc406684521"/>
      <w:bookmarkStart w:id="1205" w:name="_Toc430606224"/>
      <w:r>
        <w:rPr>
          <w:rStyle w:val="CharSectno"/>
        </w:rPr>
        <w:t>6</w:t>
      </w:r>
      <w:r>
        <w:rPr>
          <w:snapToGrid w:val="0"/>
        </w:rPr>
        <w:t>.</w:t>
      </w:r>
      <w:r>
        <w:rPr>
          <w:snapToGrid w:val="0"/>
        </w:rPr>
        <w:tab/>
        <w:t>Disclosure of part of expert evidence</w:t>
      </w:r>
      <w:bookmarkEnd w:id="1204"/>
      <w:bookmarkEnd w:id="1205"/>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206" w:name="_Toc406684522"/>
      <w:bookmarkStart w:id="1207" w:name="_Toc430606225"/>
      <w:r>
        <w:rPr>
          <w:rStyle w:val="CharSectno"/>
        </w:rPr>
        <w:t>7</w:t>
      </w:r>
      <w:r>
        <w:rPr>
          <w:snapToGrid w:val="0"/>
        </w:rPr>
        <w:t>.</w:t>
      </w:r>
      <w:r>
        <w:rPr>
          <w:snapToGrid w:val="0"/>
        </w:rPr>
        <w:tab/>
        <w:t>Derogation of privilege</w:t>
      </w:r>
      <w:bookmarkEnd w:id="1206"/>
      <w:bookmarkEnd w:id="1207"/>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208" w:name="_Toc406684524"/>
      <w:bookmarkStart w:id="1209" w:name="_Toc430606226"/>
      <w:r>
        <w:rPr>
          <w:rStyle w:val="CharSectno"/>
        </w:rPr>
        <w:t>8</w:t>
      </w:r>
      <w:r>
        <w:rPr>
          <w:snapToGrid w:val="0"/>
        </w:rPr>
        <w:t>.</w:t>
      </w:r>
      <w:r>
        <w:rPr>
          <w:snapToGrid w:val="0"/>
        </w:rPr>
        <w:tab/>
        <w:t>Mode of application</w:t>
      </w:r>
      <w:bookmarkEnd w:id="1208"/>
      <w:bookmarkEnd w:id="1209"/>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210" w:name="_Toc406684525"/>
      <w:bookmarkStart w:id="1211" w:name="_Toc430606227"/>
      <w:r>
        <w:rPr>
          <w:rStyle w:val="CharSectno"/>
        </w:rPr>
        <w:t>9</w:t>
      </w:r>
      <w:r>
        <w:rPr>
          <w:snapToGrid w:val="0"/>
        </w:rPr>
        <w:t>.</w:t>
      </w:r>
      <w:r>
        <w:rPr>
          <w:snapToGrid w:val="0"/>
        </w:rPr>
        <w:tab/>
        <w:t>Revoking and varying directions</w:t>
      </w:r>
      <w:bookmarkEnd w:id="1210"/>
      <w:bookmarkEnd w:id="1211"/>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212" w:name="_Toc406684379"/>
      <w:bookmarkStart w:id="1213" w:name="_Toc406685630"/>
      <w:bookmarkStart w:id="1214" w:name="_Toc406684526"/>
      <w:bookmarkStart w:id="1215" w:name="_Toc417304480"/>
      <w:bookmarkStart w:id="1216" w:name="_Toc417656136"/>
      <w:bookmarkStart w:id="1217" w:name="_Toc429140761"/>
      <w:bookmarkStart w:id="1218" w:name="_Toc430335045"/>
      <w:bookmarkStart w:id="1219" w:name="_Toc430606228"/>
      <w:r>
        <w:rPr>
          <w:rStyle w:val="CharPartNo"/>
        </w:rPr>
        <w:t>Order 36B</w:t>
      </w:r>
      <w:r>
        <w:t> — </w:t>
      </w:r>
      <w:r>
        <w:rPr>
          <w:rStyle w:val="CharPartText"/>
        </w:rPr>
        <w:t>Subpoenas</w:t>
      </w:r>
      <w:bookmarkEnd w:id="1212"/>
      <w:bookmarkEnd w:id="1213"/>
      <w:bookmarkEnd w:id="1214"/>
      <w:bookmarkEnd w:id="1215"/>
      <w:bookmarkEnd w:id="1216"/>
      <w:bookmarkEnd w:id="1217"/>
      <w:bookmarkEnd w:id="1218"/>
      <w:bookmarkEnd w:id="1219"/>
    </w:p>
    <w:p>
      <w:pPr>
        <w:pStyle w:val="Footnoteheading"/>
      </w:pPr>
      <w:r>
        <w:tab/>
        <w:t>[Heading inserted in Gazette 21 Feb 2007 p. 540.]</w:t>
      </w:r>
    </w:p>
    <w:p>
      <w:pPr>
        <w:pStyle w:val="Heading5"/>
        <w:spacing w:before="180"/>
      </w:pPr>
      <w:bookmarkStart w:id="1220" w:name="_Toc406684527"/>
      <w:bookmarkStart w:id="1221" w:name="_Toc430606229"/>
      <w:r>
        <w:rPr>
          <w:rStyle w:val="CharSectno"/>
        </w:rPr>
        <w:t>1</w:t>
      </w:r>
      <w:r>
        <w:t>.</w:t>
      </w:r>
      <w:r>
        <w:tab/>
        <w:t>Terms used</w:t>
      </w:r>
      <w:bookmarkEnd w:id="1220"/>
      <w:bookmarkEnd w:id="1221"/>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222" w:name="_Toc406684528"/>
      <w:bookmarkStart w:id="1223" w:name="_Toc430606230"/>
      <w:r>
        <w:rPr>
          <w:rStyle w:val="CharSectno"/>
        </w:rPr>
        <w:t>2</w:t>
      </w:r>
      <w:r>
        <w:t>.</w:t>
      </w:r>
      <w:r>
        <w:tab/>
        <w:t>Issuing subpoenas</w:t>
      </w:r>
      <w:bookmarkEnd w:id="1222"/>
      <w:bookmarkEnd w:id="1223"/>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224" w:name="_Toc406684529"/>
      <w:bookmarkStart w:id="1225" w:name="_Toc430606231"/>
      <w:r>
        <w:rPr>
          <w:rStyle w:val="CharSectno"/>
        </w:rPr>
        <w:t>3</w:t>
      </w:r>
      <w:r>
        <w:t>.</w:t>
      </w:r>
      <w:r>
        <w:tab/>
        <w:t>Form of subpoena</w:t>
      </w:r>
      <w:bookmarkEnd w:id="1224"/>
      <w:bookmarkEnd w:id="1225"/>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1226" w:name="_Toc406684530"/>
      <w:bookmarkStart w:id="1227" w:name="_Toc430606232"/>
      <w:r>
        <w:rPr>
          <w:rStyle w:val="CharSectno"/>
        </w:rPr>
        <w:t>3A</w:t>
      </w:r>
      <w:r>
        <w:t>.</w:t>
      </w:r>
      <w:r>
        <w:tab/>
        <w:t>Altering date for attendance or production</w:t>
      </w:r>
      <w:bookmarkEnd w:id="1226"/>
      <w:bookmarkEnd w:id="1227"/>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228" w:name="_Toc406684531"/>
      <w:bookmarkStart w:id="1229" w:name="_Toc430606233"/>
      <w:r>
        <w:rPr>
          <w:rStyle w:val="CharSectno"/>
        </w:rPr>
        <w:t>4</w:t>
      </w:r>
      <w:r>
        <w:t>.</w:t>
      </w:r>
      <w:r>
        <w:tab/>
        <w:t>Setting aside subpoena or other relief</w:t>
      </w:r>
      <w:bookmarkEnd w:id="1228"/>
      <w:bookmarkEnd w:id="1229"/>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230" w:name="_Toc406684532"/>
      <w:bookmarkStart w:id="1231" w:name="_Toc430606234"/>
      <w:r>
        <w:rPr>
          <w:rStyle w:val="CharSectno"/>
        </w:rPr>
        <w:t>5</w:t>
      </w:r>
      <w:r>
        <w:t>.</w:t>
      </w:r>
      <w:r>
        <w:tab/>
        <w:t>Service</w:t>
      </w:r>
      <w:bookmarkEnd w:id="1230"/>
      <w:bookmarkEnd w:id="1231"/>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232" w:name="_Toc406684533"/>
      <w:bookmarkStart w:id="1233" w:name="_Toc430606235"/>
      <w:r>
        <w:rPr>
          <w:rStyle w:val="CharSectno"/>
        </w:rPr>
        <w:t>6</w:t>
      </w:r>
      <w:r>
        <w:t>.</w:t>
      </w:r>
      <w:r>
        <w:tab/>
        <w:t>Compliance with subpoena</w:t>
      </w:r>
      <w:bookmarkEnd w:id="1232"/>
      <w:bookmarkEnd w:id="1233"/>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234" w:name="_Toc406684535"/>
      <w:bookmarkStart w:id="1235" w:name="_Toc430606236"/>
      <w:r>
        <w:rPr>
          <w:rStyle w:val="CharSectno"/>
        </w:rPr>
        <w:t>7</w:t>
      </w:r>
      <w:r>
        <w:t>.</w:t>
      </w:r>
      <w:r>
        <w:tab/>
        <w:t>Production otherwise than upon attendance</w:t>
      </w:r>
      <w:bookmarkEnd w:id="1234"/>
      <w:bookmarkEnd w:id="1235"/>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236" w:name="_Toc406684536"/>
      <w:bookmarkStart w:id="1237" w:name="_Toc430606237"/>
      <w:r>
        <w:rPr>
          <w:rStyle w:val="CharSectno"/>
        </w:rPr>
        <w:t>8</w:t>
      </w:r>
      <w:r>
        <w:t>.</w:t>
      </w:r>
      <w:r>
        <w:tab/>
        <w:t>Removal, return, inspection, copying and disposal of documents and things</w:t>
      </w:r>
      <w:bookmarkEnd w:id="1236"/>
      <w:bookmarkEnd w:id="1237"/>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238" w:name="_Toc406684537"/>
      <w:bookmarkStart w:id="1239" w:name="_Toc430606238"/>
      <w:r>
        <w:rPr>
          <w:rStyle w:val="CharSectno"/>
        </w:rPr>
        <w:t>9</w:t>
      </w:r>
      <w:r>
        <w:t>.</w:t>
      </w:r>
      <w:r>
        <w:tab/>
        <w:t>Inspection of, and dealing with, documents and things produced otherwise than on attendance</w:t>
      </w:r>
      <w:bookmarkEnd w:id="1238"/>
      <w:bookmarkEnd w:id="1239"/>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240" w:name="_Toc406684538"/>
      <w:bookmarkStart w:id="1241" w:name="_Toc430606239"/>
      <w:r>
        <w:rPr>
          <w:rStyle w:val="CharSectno"/>
        </w:rPr>
        <w:t>10</w:t>
      </w:r>
      <w:r>
        <w:t>.</w:t>
      </w:r>
      <w:r>
        <w:tab/>
        <w:t>Disposal of documents and things produced</w:t>
      </w:r>
      <w:bookmarkEnd w:id="1240"/>
      <w:bookmarkEnd w:id="1241"/>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242" w:name="_Toc406684539"/>
      <w:bookmarkStart w:id="1243" w:name="_Toc430606240"/>
      <w:r>
        <w:rPr>
          <w:rStyle w:val="CharSectno"/>
        </w:rPr>
        <w:t>11</w:t>
      </w:r>
      <w:r>
        <w:t>.</w:t>
      </w:r>
      <w:r>
        <w:tab/>
        <w:t>Costs and expenses of compliance</w:t>
      </w:r>
      <w:bookmarkEnd w:id="1242"/>
      <w:bookmarkEnd w:id="1243"/>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244" w:name="_Toc406684540"/>
      <w:bookmarkStart w:id="1245" w:name="_Toc430606241"/>
      <w:r>
        <w:rPr>
          <w:rStyle w:val="CharSectno"/>
        </w:rPr>
        <w:t>12</w:t>
      </w:r>
      <w:r>
        <w:t>.</w:t>
      </w:r>
      <w:r>
        <w:tab/>
        <w:t>Failure to comply with subpoena is contempt of court</w:t>
      </w:r>
      <w:bookmarkEnd w:id="1244"/>
      <w:bookmarkEnd w:id="1245"/>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246" w:name="_Toc406684541"/>
      <w:bookmarkStart w:id="1247" w:name="_Toc430606242"/>
      <w:r>
        <w:rPr>
          <w:rStyle w:val="CharSectno"/>
        </w:rPr>
        <w:t>13</w:t>
      </w:r>
      <w:r>
        <w:t>.</w:t>
      </w:r>
      <w:r>
        <w:tab/>
        <w:t>Documents and things in custody of court</w:t>
      </w:r>
      <w:bookmarkEnd w:id="1246"/>
      <w:bookmarkEnd w:id="1247"/>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248" w:name="_Toc406684394"/>
      <w:bookmarkStart w:id="1249" w:name="_Toc406685645"/>
      <w:bookmarkStart w:id="1250" w:name="_Toc406684542"/>
      <w:bookmarkStart w:id="1251" w:name="_Toc417304495"/>
      <w:bookmarkStart w:id="1252" w:name="_Toc417656151"/>
      <w:bookmarkStart w:id="1253" w:name="_Toc429140776"/>
      <w:bookmarkStart w:id="1254" w:name="_Toc430335060"/>
      <w:bookmarkStart w:id="1255" w:name="_Toc430606243"/>
      <w:r>
        <w:rPr>
          <w:rStyle w:val="CharPartNo"/>
        </w:rPr>
        <w:t>Order 37</w:t>
      </w:r>
      <w:r>
        <w:rPr>
          <w:rStyle w:val="CharDivNo"/>
        </w:rPr>
        <w:t> </w:t>
      </w:r>
      <w:r>
        <w:t>—</w:t>
      </w:r>
      <w:r>
        <w:rPr>
          <w:rStyle w:val="CharDivText"/>
        </w:rPr>
        <w:t> </w:t>
      </w:r>
      <w:r>
        <w:rPr>
          <w:rStyle w:val="CharPartText"/>
        </w:rPr>
        <w:t>Affidavits</w:t>
      </w:r>
      <w:bookmarkEnd w:id="1248"/>
      <w:bookmarkEnd w:id="1249"/>
      <w:bookmarkEnd w:id="1250"/>
      <w:bookmarkEnd w:id="1251"/>
      <w:bookmarkEnd w:id="1252"/>
      <w:bookmarkEnd w:id="1253"/>
      <w:bookmarkEnd w:id="1254"/>
      <w:bookmarkEnd w:id="1255"/>
    </w:p>
    <w:p>
      <w:pPr>
        <w:pStyle w:val="Heading5"/>
        <w:rPr>
          <w:snapToGrid w:val="0"/>
        </w:rPr>
      </w:pPr>
      <w:bookmarkStart w:id="1256" w:name="_Toc406684543"/>
      <w:bookmarkStart w:id="1257" w:name="_Toc430606244"/>
      <w:r>
        <w:rPr>
          <w:rStyle w:val="CharSectno"/>
        </w:rPr>
        <w:t>1</w:t>
      </w:r>
      <w:r>
        <w:rPr>
          <w:snapToGrid w:val="0"/>
        </w:rPr>
        <w:t>.</w:t>
      </w:r>
      <w:r>
        <w:rPr>
          <w:snapToGrid w:val="0"/>
        </w:rPr>
        <w:tab/>
        <w:t>Title of affidavits</w:t>
      </w:r>
      <w:bookmarkEnd w:id="1256"/>
      <w:bookmarkEnd w:id="1257"/>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258" w:name="_Toc406684544"/>
      <w:bookmarkStart w:id="1259" w:name="_Toc430606245"/>
      <w:r>
        <w:rPr>
          <w:rStyle w:val="CharSectno"/>
        </w:rPr>
        <w:t>2</w:t>
      </w:r>
      <w:r>
        <w:rPr>
          <w:snapToGrid w:val="0"/>
        </w:rPr>
        <w:t>.</w:t>
      </w:r>
      <w:r>
        <w:rPr>
          <w:snapToGrid w:val="0"/>
        </w:rPr>
        <w:tab/>
        <w:t>Form of affidavits</w:t>
      </w:r>
      <w:bookmarkEnd w:id="1258"/>
      <w:bookmarkEnd w:id="1259"/>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260" w:name="_Toc406684546"/>
      <w:bookmarkStart w:id="1261" w:name="_Toc430606246"/>
      <w:r>
        <w:rPr>
          <w:rStyle w:val="CharSectno"/>
        </w:rPr>
        <w:t>3</w:t>
      </w:r>
      <w:r>
        <w:rPr>
          <w:snapToGrid w:val="0"/>
        </w:rPr>
        <w:t>.</w:t>
      </w:r>
      <w:r>
        <w:rPr>
          <w:snapToGrid w:val="0"/>
        </w:rPr>
        <w:tab/>
        <w:t>Affidavits by 2 or more deponents</w:t>
      </w:r>
      <w:bookmarkEnd w:id="1260"/>
      <w:bookmarkEnd w:id="1261"/>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262" w:name="_Toc406684547"/>
      <w:bookmarkStart w:id="1263" w:name="_Toc430606247"/>
      <w:r>
        <w:rPr>
          <w:rStyle w:val="CharSectno"/>
        </w:rPr>
        <w:t>5</w:t>
      </w:r>
      <w:r>
        <w:rPr>
          <w:snapToGrid w:val="0"/>
        </w:rPr>
        <w:t>.</w:t>
      </w:r>
      <w:r>
        <w:rPr>
          <w:snapToGrid w:val="0"/>
        </w:rPr>
        <w:tab/>
        <w:t>Irregularity</w:t>
      </w:r>
      <w:bookmarkEnd w:id="1262"/>
      <w:bookmarkEnd w:id="1263"/>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264" w:name="_Toc406684548"/>
      <w:bookmarkStart w:id="1265" w:name="_Toc430606248"/>
      <w:r>
        <w:rPr>
          <w:rStyle w:val="CharSectno"/>
        </w:rPr>
        <w:t>6</w:t>
      </w:r>
      <w:r>
        <w:rPr>
          <w:snapToGrid w:val="0"/>
        </w:rPr>
        <w:t>.</w:t>
      </w:r>
      <w:r>
        <w:rPr>
          <w:snapToGrid w:val="0"/>
        </w:rPr>
        <w:tab/>
        <w:t>Contents of affidavits</w:t>
      </w:r>
      <w:bookmarkEnd w:id="1264"/>
      <w:bookmarkEnd w:id="1265"/>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266" w:name="_Toc406684549"/>
      <w:bookmarkStart w:id="1267" w:name="_Toc430606249"/>
      <w:r>
        <w:rPr>
          <w:rStyle w:val="CharSectno"/>
        </w:rPr>
        <w:t>7</w:t>
      </w:r>
      <w:r>
        <w:rPr>
          <w:snapToGrid w:val="0"/>
        </w:rPr>
        <w:t>.</w:t>
      </w:r>
      <w:r>
        <w:rPr>
          <w:snapToGrid w:val="0"/>
        </w:rPr>
        <w:tab/>
        <w:t>Scandalous matter</w:t>
      </w:r>
      <w:bookmarkEnd w:id="1266"/>
      <w:bookmarkEnd w:id="1267"/>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268" w:name="_Toc406684550"/>
      <w:bookmarkStart w:id="1269" w:name="_Toc430606250"/>
      <w:r>
        <w:rPr>
          <w:rStyle w:val="CharSectno"/>
        </w:rPr>
        <w:t>9</w:t>
      </w:r>
      <w:r>
        <w:rPr>
          <w:snapToGrid w:val="0"/>
        </w:rPr>
        <w:t>.</w:t>
      </w:r>
      <w:r>
        <w:rPr>
          <w:snapToGrid w:val="0"/>
        </w:rPr>
        <w:tab/>
        <w:t>Exhibits</w:t>
      </w:r>
      <w:bookmarkEnd w:id="1268"/>
      <w:bookmarkEnd w:id="126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270" w:name="_Toc406684551"/>
      <w:bookmarkStart w:id="1271" w:name="_Toc430606251"/>
      <w:r>
        <w:rPr>
          <w:rStyle w:val="CharSectno"/>
        </w:rPr>
        <w:t>13</w:t>
      </w:r>
      <w:r>
        <w:rPr>
          <w:snapToGrid w:val="0"/>
        </w:rPr>
        <w:t>.</w:t>
      </w:r>
      <w:r>
        <w:rPr>
          <w:snapToGrid w:val="0"/>
        </w:rPr>
        <w:tab/>
        <w:t>Affidavits to be filed</w:t>
      </w:r>
      <w:bookmarkEnd w:id="1270"/>
      <w:bookmarkEnd w:id="1271"/>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272" w:name="_Toc406684552"/>
      <w:bookmarkStart w:id="1273" w:name="_Toc430606252"/>
      <w:r>
        <w:rPr>
          <w:rStyle w:val="CharSectno"/>
        </w:rPr>
        <w:t>14</w:t>
      </w:r>
      <w:r>
        <w:rPr>
          <w:snapToGrid w:val="0"/>
        </w:rPr>
        <w:t>.</w:t>
      </w:r>
      <w:r>
        <w:rPr>
          <w:snapToGrid w:val="0"/>
        </w:rPr>
        <w:tab/>
        <w:t>Affidavits not to be filed out of time without leave</w:t>
      </w:r>
      <w:bookmarkEnd w:id="1272"/>
      <w:bookmarkEnd w:id="1273"/>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274" w:name="_Toc406684553"/>
      <w:bookmarkStart w:id="1275" w:name="_Toc430606253"/>
      <w:r>
        <w:rPr>
          <w:rStyle w:val="CharSectno"/>
        </w:rPr>
        <w:t>15</w:t>
      </w:r>
      <w:r>
        <w:rPr>
          <w:snapToGrid w:val="0"/>
        </w:rPr>
        <w:t>.</w:t>
      </w:r>
      <w:r>
        <w:rPr>
          <w:snapToGrid w:val="0"/>
        </w:rPr>
        <w:tab/>
        <w:t>Alterations in accounts</w:t>
      </w:r>
      <w:bookmarkEnd w:id="1274"/>
      <w:bookmarkEnd w:id="1275"/>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276" w:name="_Toc406684555"/>
      <w:bookmarkStart w:id="1277" w:name="_Toc430606254"/>
      <w:r>
        <w:rPr>
          <w:rStyle w:val="CharSectno"/>
        </w:rPr>
        <w:t>16</w:t>
      </w:r>
      <w:r>
        <w:t>.</w:t>
      </w:r>
      <w:r>
        <w:tab/>
        <w:t xml:space="preserve">This Order additional to </w:t>
      </w:r>
      <w:r>
        <w:rPr>
          <w:i/>
        </w:rPr>
        <w:t>Oaths, Affidavits and Statutory Declarations Act 2005</w:t>
      </w:r>
      <w:bookmarkEnd w:id="1276"/>
      <w:bookmarkEnd w:id="1277"/>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278" w:name="_Toc406684406"/>
      <w:bookmarkStart w:id="1279" w:name="_Toc406685657"/>
      <w:bookmarkStart w:id="1280" w:name="_Toc406684556"/>
      <w:bookmarkStart w:id="1281" w:name="_Toc417304507"/>
      <w:bookmarkStart w:id="1282" w:name="_Toc417656163"/>
      <w:bookmarkStart w:id="1283" w:name="_Toc429140788"/>
      <w:bookmarkStart w:id="1284" w:name="_Toc430335072"/>
      <w:bookmarkStart w:id="1285" w:name="_Toc430606255"/>
      <w:r>
        <w:rPr>
          <w:rStyle w:val="CharPartNo"/>
        </w:rPr>
        <w:t>Order 38</w:t>
      </w:r>
      <w:r>
        <w:rPr>
          <w:rStyle w:val="CharDivNo"/>
        </w:rPr>
        <w:t> </w:t>
      </w:r>
      <w:r>
        <w:t>—</w:t>
      </w:r>
      <w:r>
        <w:rPr>
          <w:rStyle w:val="CharDivText"/>
        </w:rPr>
        <w:t> </w:t>
      </w:r>
      <w:r>
        <w:rPr>
          <w:rStyle w:val="CharPartText"/>
        </w:rPr>
        <w:t>Evidence by deposition</w:t>
      </w:r>
      <w:bookmarkEnd w:id="1278"/>
      <w:bookmarkEnd w:id="1279"/>
      <w:bookmarkEnd w:id="1280"/>
      <w:bookmarkEnd w:id="1281"/>
      <w:bookmarkEnd w:id="1282"/>
      <w:bookmarkEnd w:id="1283"/>
      <w:bookmarkEnd w:id="1284"/>
      <w:bookmarkEnd w:id="1285"/>
    </w:p>
    <w:p>
      <w:pPr>
        <w:pStyle w:val="Heading5"/>
        <w:rPr>
          <w:snapToGrid w:val="0"/>
        </w:rPr>
      </w:pPr>
      <w:bookmarkStart w:id="1286" w:name="_Toc406684557"/>
      <w:bookmarkStart w:id="1287" w:name="_Toc430606256"/>
      <w:r>
        <w:rPr>
          <w:rStyle w:val="CharSectno"/>
        </w:rPr>
        <w:t>1</w:t>
      </w:r>
      <w:r>
        <w:rPr>
          <w:snapToGrid w:val="0"/>
        </w:rPr>
        <w:t>.</w:t>
      </w:r>
      <w:r>
        <w:rPr>
          <w:snapToGrid w:val="0"/>
        </w:rPr>
        <w:tab/>
        <w:t>Power to order depositions to be taken</w:t>
      </w:r>
      <w:bookmarkEnd w:id="1286"/>
      <w:bookmarkEnd w:id="1287"/>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288" w:name="_Toc406684558"/>
      <w:bookmarkStart w:id="1289" w:name="_Toc430606257"/>
      <w:r>
        <w:rPr>
          <w:rStyle w:val="CharSectno"/>
        </w:rPr>
        <w:t>4</w:t>
      </w:r>
      <w:r>
        <w:rPr>
          <w:snapToGrid w:val="0"/>
        </w:rPr>
        <w:t>.</w:t>
      </w:r>
      <w:r>
        <w:rPr>
          <w:snapToGrid w:val="0"/>
        </w:rPr>
        <w:tab/>
        <w:t>Enforcing attendance of witness</w:t>
      </w:r>
      <w:bookmarkEnd w:id="1288"/>
      <w:bookmarkEnd w:id="1289"/>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290" w:name="_Toc406684559"/>
      <w:bookmarkStart w:id="1291" w:name="_Toc430606258"/>
      <w:r>
        <w:rPr>
          <w:rStyle w:val="CharSectno"/>
        </w:rPr>
        <w:t>5</w:t>
      </w:r>
      <w:r>
        <w:rPr>
          <w:snapToGrid w:val="0"/>
        </w:rPr>
        <w:t>.</w:t>
      </w:r>
      <w:r>
        <w:rPr>
          <w:snapToGrid w:val="0"/>
        </w:rPr>
        <w:tab/>
        <w:t>Refusal of witness to attend or be sworn</w:t>
      </w:r>
      <w:bookmarkEnd w:id="1290"/>
      <w:bookmarkEnd w:id="1291"/>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292" w:name="_Toc406684560"/>
      <w:bookmarkStart w:id="1293" w:name="_Toc430606259"/>
      <w:r>
        <w:rPr>
          <w:rStyle w:val="CharSectno"/>
        </w:rPr>
        <w:t>6</w:t>
      </w:r>
      <w:r>
        <w:rPr>
          <w:snapToGrid w:val="0"/>
        </w:rPr>
        <w:t>.</w:t>
      </w:r>
      <w:r>
        <w:rPr>
          <w:snapToGrid w:val="0"/>
        </w:rPr>
        <w:tab/>
        <w:t>Time and place of examination, notice of</w:t>
      </w:r>
      <w:bookmarkEnd w:id="1292"/>
      <w:bookmarkEnd w:id="129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294" w:name="_Toc406684561"/>
      <w:bookmarkStart w:id="1295" w:name="_Toc430606260"/>
      <w:r>
        <w:rPr>
          <w:rStyle w:val="CharSectno"/>
        </w:rPr>
        <w:t>7</w:t>
      </w:r>
      <w:r>
        <w:rPr>
          <w:snapToGrid w:val="0"/>
        </w:rPr>
        <w:t>.</w:t>
      </w:r>
      <w:r>
        <w:rPr>
          <w:snapToGrid w:val="0"/>
        </w:rPr>
        <w:tab/>
        <w:t>Documents to be given to examiner</w:t>
      </w:r>
      <w:bookmarkEnd w:id="1294"/>
      <w:bookmarkEnd w:id="1295"/>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296" w:name="_Toc406684563"/>
      <w:bookmarkStart w:id="1297" w:name="_Toc430606261"/>
      <w:r>
        <w:rPr>
          <w:rStyle w:val="CharSectno"/>
        </w:rPr>
        <w:t>8</w:t>
      </w:r>
      <w:r>
        <w:rPr>
          <w:snapToGrid w:val="0"/>
        </w:rPr>
        <w:t>.</w:t>
      </w:r>
      <w:r>
        <w:rPr>
          <w:snapToGrid w:val="0"/>
        </w:rPr>
        <w:tab/>
        <w:t>Practice on examination</w:t>
      </w:r>
      <w:bookmarkEnd w:id="1296"/>
      <w:bookmarkEnd w:id="1297"/>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298" w:name="_Toc406684564"/>
      <w:bookmarkStart w:id="1299" w:name="_Toc430606262"/>
      <w:r>
        <w:rPr>
          <w:rStyle w:val="CharSectno"/>
        </w:rPr>
        <w:t>9</w:t>
      </w:r>
      <w:r>
        <w:rPr>
          <w:snapToGrid w:val="0"/>
        </w:rPr>
        <w:t>.</w:t>
      </w:r>
      <w:r>
        <w:rPr>
          <w:snapToGrid w:val="0"/>
        </w:rPr>
        <w:tab/>
        <w:t>Expenses of witnesses</w:t>
      </w:r>
      <w:bookmarkEnd w:id="1298"/>
      <w:bookmarkEnd w:id="1299"/>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300" w:name="_Toc406684565"/>
      <w:bookmarkStart w:id="1301" w:name="_Toc430606263"/>
      <w:r>
        <w:rPr>
          <w:rStyle w:val="CharSectno"/>
        </w:rPr>
        <w:t>10</w:t>
      </w:r>
      <w:r>
        <w:rPr>
          <w:snapToGrid w:val="0"/>
        </w:rPr>
        <w:t>.</w:t>
      </w:r>
      <w:r>
        <w:rPr>
          <w:snapToGrid w:val="0"/>
        </w:rPr>
        <w:tab/>
        <w:t>Additional witnesses may be examined with parties’ consent</w:t>
      </w:r>
      <w:bookmarkEnd w:id="1300"/>
      <w:bookmarkEnd w:id="1301"/>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302" w:name="_Toc406684566"/>
      <w:bookmarkStart w:id="1303" w:name="_Toc430606264"/>
      <w:r>
        <w:rPr>
          <w:rStyle w:val="CharSectno"/>
        </w:rPr>
        <w:t>11</w:t>
      </w:r>
      <w:r>
        <w:rPr>
          <w:snapToGrid w:val="0"/>
        </w:rPr>
        <w:t>.</w:t>
      </w:r>
      <w:r>
        <w:rPr>
          <w:snapToGrid w:val="0"/>
        </w:rPr>
        <w:tab/>
        <w:t>How depositions to be taken</w:t>
      </w:r>
      <w:bookmarkEnd w:id="1302"/>
      <w:bookmarkEnd w:id="1303"/>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304" w:name="_Toc406684567"/>
      <w:bookmarkStart w:id="1305" w:name="_Toc430606265"/>
      <w:r>
        <w:rPr>
          <w:rStyle w:val="CharSectno"/>
        </w:rPr>
        <w:t>12</w:t>
      </w:r>
      <w:r>
        <w:rPr>
          <w:snapToGrid w:val="0"/>
        </w:rPr>
        <w:t>.</w:t>
      </w:r>
      <w:r>
        <w:rPr>
          <w:snapToGrid w:val="0"/>
        </w:rPr>
        <w:tab/>
        <w:t>Objection to questions</w:t>
      </w:r>
      <w:bookmarkEnd w:id="1304"/>
      <w:bookmarkEnd w:id="1305"/>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306" w:name="_Toc406684568"/>
      <w:bookmarkStart w:id="1307" w:name="_Toc430606266"/>
      <w:r>
        <w:rPr>
          <w:rStyle w:val="CharSectno"/>
        </w:rPr>
        <w:t>13</w:t>
      </w:r>
      <w:r>
        <w:rPr>
          <w:snapToGrid w:val="0"/>
        </w:rPr>
        <w:t>.</w:t>
      </w:r>
      <w:r>
        <w:rPr>
          <w:snapToGrid w:val="0"/>
        </w:rPr>
        <w:tab/>
        <w:t>Examiner may give Court special report</w:t>
      </w:r>
      <w:bookmarkEnd w:id="1306"/>
      <w:bookmarkEnd w:id="1307"/>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308" w:name="_Toc406684569"/>
      <w:bookmarkStart w:id="1309" w:name="_Toc430606267"/>
      <w:r>
        <w:rPr>
          <w:rStyle w:val="CharSectno"/>
        </w:rPr>
        <w:t>14</w:t>
      </w:r>
      <w:r>
        <w:rPr>
          <w:snapToGrid w:val="0"/>
        </w:rPr>
        <w:t>.</w:t>
      </w:r>
      <w:r>
        <w:rPr>
          <w:snapToGrid w:val="0"/>
        </w:rPr>
        <w:tab/>
        <w:t>Oaths</w:t>
      </w:r>
      <w:bookmarkEnd w:id="1308"/>
      <w:bookmarkEnd w:id="1309"/>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310" w:name="_Toc406684570"/>
      <w:bookmarkStart w:id="1311" w:name="_Toc430606268"/>
      <w:r>
        <w:rPr>
          <w:rStyle w:val="CharSectno"/>
        </w:rPr>
        <w:t>15</w:t>
      </w:r>
      <w:r>
        <w:rPr>
          <w:snapToGrid w:val="0"/>
        </w:rPr>
        <w:t>.</w:t>
      </w:r>
      <w:r>
        <w:rPr>
          <w:snapToGrid w:val="0"/>
        </w:rPr>
        <w:tab/>
        <w:t>Perpetuating testimony</w:t>
      </w:r>
      <w:bookmarkEnd w:id="1310"/>
      <w:bookmarkEnd w:id="1311"/>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312" w:name="_Toc406684572"/>
      <w:bookmarkStart w:id="1313" w:name="_Toc430606269"/>
      <w:r>
        <w:rPr>
          <w:rStyle w:val="CharSectno"/>
        </w:rPr>
        <w:t>16</w:t>
      </w:r>
      <w:r>
        <w:rPr>
          <w:snapToGrid w:val="0"/>
        </w:rPr>
        <w:t>.</w:t>
      </w:r>
      <w:r>
        <w:rPr>
          <w:snapToGrid w:val="0"/>
        </w:rPr>
        <w:tab/>
        <w:t>Examiner’s fees</w:t>
      </w:r>
      <w:bookmarkEnd w:id="1312"/>
      <w:bookmarkEnd w:id="131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314" w:name="_Toc406684573"/>
      <w:bookmarkStart w:id="1315" w:name="_Toc430606270"/>
      <w:r>
        <w:rPr>
          <w:rStyle w:val="CharSectno"/>
        </w:rPr>
        <w:t>17</w:t>
      </w:r>
      <w:r>
        <w:rPr>
          <w:snapToGrid w:val="0"/>
        </w:rPr>
        <w:t>.</w:t>
      </w:r>
      <w:r>
        <w:rPr>
          <w:snapToGrid w:val="0"/>
        </w:rPr>
        <w:tab/>
        <w:t>Payment of examiner’s fees</w:t>
      </w:r>
      <w:bookmarkEnd w:id="1314"/>
      <w:bookmarkEnd w:id="1315"/>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316" w:name="_Toc406684422"/>
      <w:bookmarkStart w:id="1317" w:name="_Toc406685673"/>
      <w:bookmarkStart w:id="1318" w:name="_Toc406684574"/>
      <w:bookmarkStart w:id="1319" w:name="_Toc417304523"/>
      <w:bookmarkStart w:id="1320" w:name="_Toc417656179"/>
      <w:bookmarkStart w:id="1321" w:name="_Toc429140804"/>
      <w:bookmarkStart w:id="1322" w:name="_Toc430335088"/>
      <w:bookmarkStart w:id="1323" w:name="_Toc430606271"/>
      <w:r>
        <w:rPr>
          <w:rStyle w:val="CharPartNo"/>
        </w:rPr>
        <w:t>Order 38A</w:t>
      </w:r>
      <w:r>
        <w:rPr>
          <w:rStyle w:val="CharDivNo"/>
        </w:rPr>
        <w:t> </w:t>
      </w:r>
      <w:r>
        <w:t>—</w:t>
      </w:r>
      <w:r>
        <w:rPr>
          <w:rStyle w:val="CharDivText"/>
        </w:rPr>
        <w:t> </w:t>
      </w:r>
      <w:r>
        <w:rPr>
          <w:rStyle w:val="CharPartText"/>
        </w:rPr>
        <w:t>Examination of witnesses outside the State</w:t>
      </w:r>
      <w:bookmarkEnd w:id="1316"/>
      <w:bookmarkEnd w:id="1317"/>
      <w:bookmarkEnd w:id="1318"/>
      <w:bookmarkEnd w:id="1319"/>
      <w:bookmarkEnd w:id="1320"/>
      <w:bookmarkEnd w:id="1321"/>
      <w:bookmarkEnd w:id="1322"/>
      <w:bookmarkEnd w:id="1323"/>
    </w:p>
    <w:p>
      <w:pPr>
        <w:pStyle w:val="Footnoteheading"/>
        <w:ind w:left="890"/>
      </w:pPr>
      <w:r>
        <w:tab/>
        <w:t>[Heading inserted in Gazette 8 Feb 1991 p. 582; amended in Gazette 22 Feb 2008 p. 637.]</w:t>
      </w:r>
    </w:p>
    <w:p>
      <w:pPr>
        <w:pStyle w:val="Heading5"/>
        <w:spacing w:before="180"/>
        <w:rPr>
          <w:sz w:val="20"/>
        </w:rPr>
      </w:pPr>
      <w:bookmarkStart w:id="1324" w:name="_Toc406684575"/>
      <w:bookmarkStart w:id="1325" w:name="_Toc430606272"/>
      <w:r>
        <w:rPr>
          <w:rStyle w:val="CharSectno"/>
        </w:rPr>
        <w:t>1</w:t>
      </w:r>
      <w:r>
        <w:rPr>
          <w:snapToGrid w:val="0"/>
        </w:rPr>
        <w:t>.</w:t>
      </w:r>
      <w:r>
        <w:rPr>
          <w:snapToGrid w:val="0"/>
        </w:rPr>
        <w:tab/>
        <w:t>Terms used</w:t>
      </w:r>
      <w:bookmarkEnd w:id="1324"/>
      <w:bookmarkEnd w:id="1325"/>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326" w:name="_Toc406684576"/>
      <w:bookmarkStart w:id="1327" w:name="_Toc430606273"/>
      <w:r>
        <w:rPr>
          <w:rStyle w:val="CharSectno"/>
        </w:rPr>
        <w:t>2</w:t>
      </w:r>
      <w:r>
        <w:t>.</w:t>
      </w:r>
      <w:r>
        <w:tab/>
        <w:t>Order applies to Act s. 110 and 111</w:t>
      </w:r>
      <w:bookmarkEnd w:id="1326"/>
      <w:bookmarkEnd w:id="1327"/>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328" w:name="_Toc406684577"/>
      <w:bookmarkStart w:id="1329" w:name="_Toc430606274"/>
      <w:r>
        <w:rPr>
          <w:rStyle w:val="CharSectno"/>
        </w:rPr>
        <w:t>3</w:t>
      </w:r>
      <w:r>
        <w:rPr>
          <w:snapToGrid w:val="0"/>
        </w:rPr>
        <w:t>.</w:t>
      </w:r>
      <w:r>
        <w:rPr>
          <w:snapToGrid w:val="0"/>
        </w:rPr>
        <w:tab/>
        <w:t>Applications under Act s. 110 and 111 in civil proceedings</w:t>
      </w:r>
      <w:bookmarkEnd w:id="1328"/>
      <w:bookmarkEnd w:id="1329"/>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330" w:name="_Toc406684578"/>
      <w:bookmarkStart w:id="1331" w:name="_Toc430606275"/>
      <w:r>
        <w:rPr>
          <w:rStyle w:val="CharSectno"/>
        </w:rPr>
        <w:t>4</w:t>
      </w:r>
      <w:r>
        <w:rPr>
          <w:snapToGrid w:val="0"/>
        </w:rPr>
        <w:t>.</w:t>
      </w:r>
      <w:r>
        <w:rPr>
          <w:snapToGrid w:val="0"/>
        </w:rPr>
        <w:tab/>
        <w:t>Application under Act s. 110 and 111 in criminal proceedings</w:t>
      </w:r>
      <w:bookmarkEnd w:id="1330"/>
      <w:bookmarkEnd w:id="1331"/>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332" w:name="_Toc406684579"/>
      <w:bookmarkStart w:id="1333" w:name="_Toc430606276"/>
      <w:r>
        <w:rPr>
          <w:rStyle w:val="CharSectno"/>
        </w:rPr>
        <w:t>5</w:t>
      </w:r>
      <w:r>
        <w:rPr>
          <w:snapToGrid w:val="0"/>
        </w:rPr>
        <w:t>.</w:t>
      </w:r>
      <w:r>
        <w:rPr>
          <w:snapToGrid w:val="0"/>
        </w:rPr>
        <w:tab/>
        <w:t>Orders under Act s. 110 and 111</w:t>
      </w:r>
      <w:bookmarkEnd w:id="1332"/>
      <w:bookmarkEnd w:id="1333"/>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334" w:name="_Toc406684581"/>
      <w:bookmarkStart w:id="1335" w:name="_Toc430606277"/>
      <w:r>
        <w:rPr>
          <w:rStyle w:val="CharSectno"/>
        </w:rPr>
        <w:t>6</w:t>
      </w:r>
      <w:r>
        <w:rPr>
          <w:snapToGrid w:val="0"/>
        </w:rPr>
        <w:t>.</w:t>
      </w:r>
      <w:r>
        <w:rPr>
          <w:snapToGrid w:val="0"/>
        </w:rPr>
        <w:tab/>
        <w:t>Manner of examination</w:t>
      </w:r>
      <w:bookmarkEnd w:id="1334"/>
      <w:bookmarkEnd w:id="133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336" w:name="_Toc406684582"/>
      <w:bookmarkStart w:id="1337" w:name="_Toc430606278"/>
      <w:r>
        <w:rPr>
          <w:rStyle w:val="CharSectno"/>
        </w:rPr>
        <w:t>7</w:t>
      </w:r>
      <w:r>
        <w:rPr>
          <w:snapToGrid w:val="0"/>
        </w:rPr>
        <w:t>.</w:t>
      </w:r>
      <w:r>
        <w:rPr>
          <w:snapToGrid w:val="0"/>
        </w:rPr>
        <w:tab/>
        <w:t>Examiner’s remuneration</w:t>
      </w:r>
      <w:bookmarkEnd w:id="1336"/>
      <w:bookmarkEnd w:id="133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338" w:name="_Toc406684430"/>
      <w:bookmarkStart w:id="1339" w:name="_Toc406685681"/>
      <w:bookmarkStart w:id="1340" w:name="_Toc406684583"/>
      <w:bookmarkStart w:id="1341" w:name="_Toc417304531"/>
      <w:bookmarkStart w:id="1342" w:name="_Toc417656187"/>
      <w:bookmarkStart w:id="1343" w:name="_Toc429140812"/>
      <w:bookmarkStart w:id="1344" w:name="_Toc430335096"/>
      <w:bookmarkStart w:id="1345" w:name="_Toc430606279"/>
      <w:r>
        <w:rPr>
          <w:rStyle w:val="CharPartNo"/>
        </w:rPr>
        <w:t>Order 39</w:t>
      </w:r>
      <w:r>
        <w:rPr>
          <w:rStyle w:val="CharDivNo"/>
        </w:rPr>
        <w:t> </w:t>
      </w:r>
      <w:r>
        <w:t>—</w:t>
      </w:r>
      <w:r>
        <w:rPr>
          <w:rStyle w:val="CharDivText"/>
        </w:rPr>
        <w:t> </w:t>
      </w:r>
      <w:r>
        <w:rPr>
          <w:rStyle w:val="CharPartText"/>
        </w:rPr>
        <w:t>Taking of evidence for foreign and Australian courts</w:t>
      </w:r>
      <w:bookmarkEnd w:id="1338"/>
      <w:bookmarkEnd w:id="1339"/>
      <w:bookmarkEnd w:id="1340"/>
      <w:bookmarkEnd w:id="1341"/>
      <w:bookmarkEnd w:id="1342"/>
      <w:bookmarkEnd w:id="1343"/>
      <w:bookmarkEnd w:id="1344"/>
      <w:bookmarkEnd w:id="1345"/>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346" w:name="_Toc406684584"/>
      <w:bookmarkStart w:id="1347" w:name="_Toc430606280"/>
      <w:r>
        <w:rPr>
          <w:rStyle w:val="CharSectno"/>
        </w:rPr>
        <w:t>1</w:t>
      </w:r>
      <w:r>
        <w:rPr>
          <w:snapToGrid w:val="0"/>
        </w:rPr>
        <w:t>.</w:t>
      </w:r>
      <w:r>
        <w:rPr>
          <w:snapToGrid w:val="0"/>
        </w:rPr>
        <w:tab/>
        <w:t>Terms used</w:t>
      </w:r>
      <w:bookmarkEnd w:id="1346"/>
      <w:bookmarkEnd w:id="1347"/>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348" w:name="_Toc406684585"/>
      <w:bookmarkStart w:id="1349" w:name="_Toc430606281"/>
      <w:r>
        <w:rPr>
          <w:rStyle w:val="CharSectno"/>
        </w:rPr>
        <w:t>2</w:t>
      </w:r>
      <w:r>
        <w:rPr>
          <w:snapToGrid w:val="0"/>
        </w:rPr>
        <w:t>.</w:t>
      </w:r>
      <w:r>
        <w:rPr>
          <w:snapToGrid w:val="0"/>
        </w:rPr>
        <w:tab/>
        <w:t>Applications under Act s. 116</w:t>
      </w:r>
      <w:bookmarkEnd w:id="1348"/>
      <w:bookmarkEnd w:id="1349"/>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350" w:name="_Toc406684586"/>
      <w:bookmarkStart w:id="1351" w:name="_Toc430606282"/>
      <w:r>
        <w:rPr>
          <w:rStyle w:val="CharSectno"/>
        </w:rPr>
        <w:t>3</w:t>
      </w:r>
      <w:r>
        <w:rPr>
          <w:snapToGrid w:val="0"/>
        </w:rPr>
        <w:t>.</w:t>
      </w:r>
      <w:r>
        <w:rPr>
          <w:snapToGrid w:val="0"/>
        </w:rPr>
        <w:tab/>
        <w:t>Orders under Act s. 117</w:t>
      </w:r>
      <w:bookmarkEnd w:id="1350"/>
      <w:bookmarkEnd w:id="1351"/>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352" w:name="_Toc406684587"/>
      <w:bookmarkStart w:id="1353" w:name="_Toc430606283"/>
      <w:r>
        <w:rPr>
          <w:rStyle w:val="CharSectno"/>
        </w:rPr>
        <w:t>4</w:t>
      </w:r>
      <w:r>
        <w:rPr>
          <w:snapToGrid w:val="0"/>
        </w:rPr>
        <w:t>.</w:t>
      </w:r>
      <w:r>
        <w:rPr>
          <w:snapToGrid w:val="0"/>
        </w:rPr>
        <w:tab/>
        <w:t>Examiner’s remuneration</w:t>
      </w:r>
      <w:bookmarkEnd w:id="1352"/>
      <w:bookmarkEnd w:id="1353"/>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354" w:name="_Toc406684588"/>
      <w:bookmarkStart w:id="1355" w:name="_Toc430606284"/>
      <w:r>
        <w:rPr>
          <w:rStyle w:val="CharSectno"/>
        </w:rPr>
        <w:t>4A</w:t>
      </w:r>
      <w:r>
        <w:rPr>
          <w:snapToGrid w:val="0"/>
        </w:rPr>
        <w:t>.</w:t>
      </w:r>
      <w:r>
        <w:rPr>
          <w:snapToGrid w:val="0"/>
        </w:rPr>
        <w:tab/>
        <w:t>Examiner’s power to administer oaths</w:t>
      </w:r>
      <w:bookmarkEnd w:id="1354"/>
      <w:bookmarkEnd w:id="1355"/>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356" w:name="_Toc406684589"/>
      <w:bookmarkStart w:id="1357" w:name="_Toc430606285"/>
      <w:r>
        <w:rPr>
          <w:rStyle w:val="CharSectno"/>
        </w:rPr>
        <w:t>5</w:t>
      </w:r>
      <w:r>
        <w:rPr>
          <w:snapToGrid w:val="0"/>
        </w:rPr>
        <w:t>.</w:t>
      </w:r>
      <w:r>
        <w:rPr>
          <w:snapToGrid w:val="0"/>
        </w:rPr>
        <w:tab/>
        <w:t>Transmission of depositions</w:t>
      </w:r>
      <w:bookmarkEnd w:id="1356"/>
      <w:bookmarkEnd w:id="1357"/>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358" w:name="_Toc406684590"/>
      <w:bookmarkStart w:id="1359" w:name="_Toc430606286"/>
      <w:r>
        <w:rPr>
          <w:rStyle w:val="CharSectno"/>
        </w:rPr>
        <w:t>6</w:t>
      </w:r>
      <w:r>
        <w:rPr>
          <w:snapToGrid w:val="0"/>
        </w:rPr>
        <w:t>.</w:t>
      </w:r>
      <w:r>
        <w:rPr>
          <w:snapToGrid w:val="0"/>
        </w:rPr>
        <w:tab/>
        <w:t>Procedure where witness claims privilege</w:t>
      </w:r>
      <w:bookmarkEnd w:id="1358"/>
      <w:bookmarkEnd w:id="1359"/>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360" w:name="_Toc406684438"/>
      <w:bookmarkStart w:id="1361" w:name="_Toc406685689"/>
      <w:bookmarkStart w:id="1362" w:name="_Toc406684591"/>
      <w:bookmarkStart w:id="1363" w:name="_Toc417304539"/>
      <w:bookmarkStart w:id="1364" w:name="_Toc417656195"/>
      <w:bookmarkStart w:id="1365" w:name="_Toc429140820"/>
      <w:bookmarkStart w:id="1366" w:name="_Toc430335104"/>
      <w:bookmarkStart w:id="1367" w:name="_Toc430606287"/>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360"/>
      <w:bookmarkEnd w:id="1361"/>
      <w:bookmarkEnd w:id="1362"/>
      <w:bookmarkEnd w:id="1363"/>
      <w:bookmarkEnd w:id="1364"/>
      <w:bookmarkEnd w:id="1365"/>
      <w:bookmarkEnd w:id="1366"/>
      <w:bookmarkEnd w:id="1367"/>
    </w:p>
    <w:p>
      <w:pPr>
        <w:pStyle w:val="Footnoteheading"/>
      </w:pPr>
      <w:r>
        <w:rPr>
          <w:snapToGrid w:val="0"/>
        </w:rPr>
        <w:tab/>
        <w:t>[Heading inserted in Gazette 3 Aug 2012 p. 3749.]</w:t>
      </w:r>
    </w:p>
    <w:p>
      <w:pPr>
        <w:pStyle w:val="Heading3"/>
        <w:spacing w:before="200"/>
      </w:pPr>
      <w:bookmarkStart w:id="1368" w:name="_Toc406684439"/>
      <w:bookmarkStart w:id="1369" w:name="_Toc406685690"/>
      <w:bookmarkStart w:id="1370" w:name="_Toc406684592"/>
      <w:bookmarkStart w:id="1371" w:name="_Toc417304540"/>
      <w:bookmarkStart w:id="1372" w:name="_Toc417656196"/>
      <w:bookmarkStart w:id="1373" w:name="_Toc429140821"/>
      <w:bookmarkStart w:id="1374" w:name="_Toc430335105"/>
      <w:bookmarkStart w:id="1375" w:name="_Toc430606288"/>
      <w:r>
        <w:rPr>
          <w:rStyle w:val="CharDivNo"/>
        </w:rPr>
        <w:t>Division 1</w:t>
      </w:r>
      <w:r>
        <w:t> — </w:t>
      </w:r>
      <w:r>
        <w:rPr>
          <w:rStyle w:val="CharDivText"/>
        </w:rPr>
        <w:t>General</w:t>
      </w:r>
      <w:bookmarkEnd w:id="1368"/>
      <w:bookmarkEnd w:id="1369"/>
      <w:bookmarkEnd w:id="1370"/>
      <w:bookmarkEnd w:id="1371"/>
      <w:bookmarkEnd w:id="1372"/>
      <w:bookmarkEnd w:id="1373"/>
      <w:bookmarkEnd w:id="1374"/>
      <w:bookmarkEnd w:id="1375"/>
    </w:p>
    <w:p>
      <w:pPr>
        <w:pStyle w:val="Footnoteheading"/>
      </w:pPr>
      <w:r>
        <w:rPr>
          <w:snapToGrid w:val="0"/>
        </w:rPr>
        <w:tab/>
        <w:t>[Heading inserted in Gazette 3 Aug 2012 p. 3749.]</w:t>
      </w:r>
    </w:p>
    <w:p>
      <w:pPr>
        <w:pStyle w:val="Heading5"/>
        <w:spacing w:before="180"/>
      </w:pPr>
      <w:bookmarkStart w:id="1376" w:name="_Toc406684595"/>
      <w:bookmarkStart w:id="1377" w:name="_Toc430606289"/>
      <w:r>
        <w:rPr>
          <w:rStyle w:val="CharSectno"/>
        </w:rPr>
        <w:t>1</w:t>
      </w:r>
      <w:r>
        <w:t>.</w:t>
      </w:r>
      <w:r>
        <w:tab/>
        <w:t>Term used: Act</w:t>
      </w:r>
      <w:bookmarkEnd w:id="1376"/>
      <w:bookmarkEnd w:id="1377"/>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378" w:name="_Toc406684596"/>
      <w:bookmarkStart w:id="1379" w:name="_Toc430606290"/>
      <w:r>
        <w:rPr>
          <w:rStyle w:val="CharSectno"/>
        </w:rPr>
        <w:t>2</w:t>
      </w:r>
      <w:r>
        <w:t>.</w:t>
      </w:r>
      <w:r>
        <w:tab/>
        <w:t>Application of this Order</w:t>
      </w:r>
      <w:bookmarkEnd w:id="1378"/>
      <w:bookmarkEnd w:id="1379"/>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380" w:name="_Toc406684442"/>
      <w:bookmarkStart w:id="1381" w:name="_Toc406685693"/>
      <w:bookmarkStart w:id="1382" w:name="_Toc406684597"/>
      <w:bookmarkStart w:id="1383" w:name="_Toc417304543"/>
      <w:bookmarkStart w:id="1384" w:name="_Toc417656199"/>
      <w:bookmarkStart w:id="1385" w:name="_Toc429140824"/>
      <w:bookmarkStart w:id="1386" w:name="_Toc430335108"/>
      <w:bookmarkStart w:id="1387" w:name="_Toc430606291"/>
      <w:r>
        <w:rPr>
          <w:rStyle w:val="CharDivNo"/>
        </w:rPr>
        <w:t>Division 2</w:t>
      </w:r>
      <w:r>
        <w:t> — </w:t>
      </w:r>
      <w:r>
        <w:rPr>
          <w:rStyle w:val="CharDivText"/>
        </w:rPr>
        <w:t>Subpoenas to be served in New Zealand</w:t>
      </w:r>
      <w:bookmarkEnd w:id="1380"/>
      <w:bookmarkEnd w:id="1381"/>
      <w:bookmarkEnd w:id="1382"/>
      <w:bookmarkEnd w:id="1383"/>
      <w:bookmarkEnd w:id="1384"/>
      <w:bookmarkEnd w:id="1385"/>
      <w:bookmarkEnd w:id="1386"/>
      <w:bookmarkEnd w:id="1387"/>
    </w:p>
    <w:p>
      <w:pPr>
        <w:pStyle w:val="Footnoteheading"/>
        <w:keepNext/>
      </w:pPr>
      <w:r>
        <w:rPr>
          <w:snapToGrid w:val="0"/>
        </w:rPr>
        <w:tab/>
        <w:t>[Heading inserted in Gazette 3 Aug 2012 p. 3750.]</w:t>
      </w:r>
    </w:p>
    <w:p>
      <w:pPr>
        <w:pStyle w:val="Heading5"/>
        <w:spacing w:before="180"/>
      </w:pPr>
      <w:bookmarkStart w:id="1388" w:name="_Toc406684598"/>
      <w:bookmarkStart w:id="1389" w:name="_Toc430606292"/>
      <w:r>
        <w:rPr>
          <w:rStyle w:val="CharSectno"/>
        </w:rPr>
        <w:t>3</w:t>
      </w:r>
      <w:r>
        <w:t>.</w:t>
      </w:r>
      <w:r>
        <w:tab/>
        <w:t>Leave to serve subpoena (Act s. 31)</w:t>
      </w:r>
      <w:bookmarkEnd w:id="1388"/>
      <w:bookmarkEnd w:id="1389"/>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390" w:name="_Toc406684599"/>
      <w:bookmarkStart w:id="1391" w:name="_Toc430606293"/>
      <w:r>
        <w:rPr>
          <w:rStyle w:val="CharSectno"/>
        </w:rPr>
        <w:t>4</w:t>
      </w:r>
      <w:r>
        <w:t>.</w:t>
      </w:r>
      <w:r>
        <w:tab/>
        <w:t>Setting aside subpoena (Act s. 35 and 36)</w:t>
      </w:r>
      <w:bookmarkEnd w:id="1390"/>
      <w:bookmarkEnd w:id="1391"/>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392" w:name="_Toc406684600"/>
      <w:bookmarkStart w:id="1393" w:name="_Toc430606294"/>
      <w:r>
        <w:rPr>
          <w:rStyle w:val="CharSectno"/>
        </w:rPr>
        <w:t>5</w:t>
      </w:r>
      <w:r>
        <w:t>.</w:t>
      </w:r>
      <w:r>
        <w:tab/>
        <w:t>Failure to comply with subpoena (Act s. 38)</w:t>
      </w:r>
      <w:bookmarkEnd w:id="1392"/>
      <w:bookmarkEnd w:id="1393"/>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394" w:name="_Toc406684446"/>
      <w:bookmarkStart w:id="1395" w:name="_Toc406685697"/>
      <w:bookmarkStart w:id="1396" w:name="_Toc406684601"/>
      <w:bookmarkStart w:id="1397" w:name="_Toc417304547"/>
      <w:bookmarkStart w:id="1398" w:name="_Toc417656203"/>
      <w:bookmarkStart w:id="1399" w:name="_Toc429140828"/>
      <w:bookmarkStart w:id="1400" w:name="_Toc430335112"/>
      <w:bookmarkStart w:id="1401" w:name="_Toc430606295"/>
      <w:r>
        <w:rPr>
          <w:rStyle w:val="CharDivNo"/>
        </w:rPr>
        <w:t>Division 3</w:t>
      </w:r>
      <w:r>
        <w:t> — </w:t>
      </w:r>
      <w:r>
        <w:rPr>
          <w:rStyle w:val="CharDivText"/>
        </w:rPr>
        <w:t>Remote appearances from New Zealand</w:t>
      </w:r>
      <w:bookmarkEnd w:id="1394"/>
      <w:bookmarkEnd w:id="1395"/>
      <w:bookmarkEnd w:id="1396"/>
      <w:bookmarkEnd w:id="1397"/>
      <w:bookmarkEnd w:id="1398"/>
      <w:bookmarkEnd w:id="1399"/>
      <w:bookmarkEnd w:id="1400"/>
      <w:bookmarkEnd w:id="1401"/>
    </w:p>
    <w:p>
      <w:pPr>
        <w:pStyle w:val="Footnoteheading"/>
        <w:keepNext/>
      </w:pPr>
      <w:r>
        <w:rPr>
          <w:snapToGrid w:val="0"/>
        </w:rPr>
        <w:tab/>
        <w:t>[Heading inserted in Gazette 3 Aug 2012 p. 3752.]</w:t>
      </w:r>
    </w:p>
    <w:p>
      <w:pPr>
        <w:pStyle w:val="Heading5"/>
      </w:pPr>
      <w:bookmarkStart w:id="1402" w:name="_Toc406684602"/>
      <w:bookmarkStart w:id="1403" w:name="_Toc430606296"/>
      <w:r>
        <w:rPr>
          <w:rStyle w:val="CharSectno"/>
        </w:rPr>
        <w:t>6A</w:t>
      </w:r>
      <w:r>
        <w:t>.</w:t>
      </w:r>
      <w:r>
        <w:tab/>
        <w:t>Appearances by audio link or audiovisual link (Act s. 48)</w:t>
      </w:r>
      <w:bookmarkEnd w:id="1402"/>
      <w:bookmarkEnd w:id="1403"/>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404" w:name="_Toc406684604"/>
      <w:bookmarkStart w:id="1405" w:name="_Toc430606297"/>
      <w:r>
        <w:rPr>
          <w:rStyle w:val="CharSectno"/>
        </w:rPr>
        <w:t>6</w:t>
      </w:r>
      <w:r>
        <w:t>.</w:t>
      </w:r>
      <w:r>
        <w:tab/>
        <w:t>Evidence by audio link or audiovisual link (Act s. 50)</w:t>
      </w:r>
      <w:bookmarkEnd w:id="1404"/>
      <w:bookmarkEnd w:id="1405"/>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406" w:name="_Toc406684449"/>
      <w:bookmarkStart w:id="1407" w:name="_Toc406685700"/>
      <w:bookmarkStart w:id="1408" w:name="_Toc406684606"/>
      <w:bookmarkStart w:id="1409" w:name="_Toc417304550"/>
      <w:bookmarkStart w:id="1410" w:name="_Toc417656206"/>
      <w:bookmarkStart w:id="1411" w:name="_Toc429140831"/>
      <w:bookmarkStart w:id="1412" w:name="_Toc430335115"/>
      <w:bookmarkStart w:id="1413" w:name="_Toc430606298"/>
      <w:r>
        <w:rPr>
          <w:rStyle w:val="CharDivNo"/>
        </w:rPr>
        <w:t>Division 4</w:t>
      </w:r>
      <w:r>
        <w:t> — </w:t>
      </w:r>
      <w:r>
        <w:rPr>
          <w:rStyle w:val="CharDivText"/>
        </w:rPr>
        <w:t>Registration and enforcement of NZ judgments</w:t>
      </w:r>
      <w:bookmarkEnd w:id="1406"/>
      <w:bookmarkEnd w:id="1407"/>
      <w:bookmarkEnd w:id="1408"/>
      <w:bookmarkEnd w:id="1409"/>
      <w:bookmarkEnd w:id="1410"/>
      <w:bookmarkEnd w:id="1411"/>
      <w:bookmarkEnd w:id="1412"/>
      <w:bookmarkEnd w:id="1413"/>
    </w:p>
    <w:p>
      <w:pPr>
        <w:pStyle w:val="Footnoteheading"/>
        <w:keepNext/>
      </w:pPr>
      <w:r>
        <w:rPr>
          <w:snapToGrid w:val="0"/>
        </w:rPr>
        <w:tab/>
        <w:t>[Heading inserted in Gazette 3 Aug 2012 p. 3753.]</w:t>
      </w:r>
    </w:p>
    <w:p>
      <w:pPr>
        <w:pStyle w:val="Heading5"/>
      </w:pPr>
      <w:bookmarkStart w:id="1414" w:name="_Toc406684607"/>
      <w:bookmarkStart w:id="1415" w:name="_Toc430606299"/>
      <w:r>
        <w:rPr>
          <w:rStyle w:val="CharSectno"/>
        </w:rPr>
        <w:t>7</w:t>
      </w:r>
      <w:r>
        <w:t>.</w:t>
      </w:r>
      <w:r>
        <w:tab/>
        <w:t>Setting aside registration of NZ judgment (Act s. 72)</w:t>
      </w:r>
      <w:bookmarkEnd w:id="1414"/>
      <w:bookmarkEnd w:id="1415"/>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416" w:name="_Toc406684608"/>
      <w:bookmarkStart w:id="1417" w:name="_Toc430606300"/>
      <w:r>
        <w:rPr>
          <w:rStyle w:val="CharSectno"/>
        </w:rPr>
        <w:t>8</w:t>
      </w:r>
      <w:r>
        <w:t>.</w:t>
      </w:r>
      <w:r>
        <w:tab/>
        <w:t>Stay of enforcement of registered NZ judgment (Act s. 76)</w:t>
      </w:r>
      <w:bookmarkEnd w:id="1416"/>
      <w:bookmarkEnd w:id="1417"/>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418" w:name="_Toc406684452"/>
      <w:bookmarkStart w:id="1419" w:name="_Toc406685703"/>
      <w:bookmarkStart w:id="1420" w:name="_Toc406684609"/>
      <w:bookmarkStart w:id="1421" w:name="_Toc417304553"/>
      <w:bookmarkStart w:id="1422" w:name="_Toc417656209"/>
      <w:bookmarkStart w:id="1423" w:name="_Toc429140834"/>
      <w:bookmarkStart w:id="1424" w:name="_Toc430335118"/>
      <w:bookmarkStart w:id="1425" w:name="_Toc430606301"/>
      <w:r>
        <w:rPr>
          <w:rStyle w:val="CharPartNo"/>
        </w:rPr>
        <w:t>Order 40</w:t>
      </w:r>
      <w:r>
        <w:rPr>
          <w:rStyle w:val="CharDivNo"/>
        </w:rPr>
        <w:t> </w:t>
      </w:r>
      <w:r>
        <w:t>—</w:t>
      </w:r>
      <w:r>
        <w:rPr>
          <w:rStyle w:val="CharDivText"/>
        </w:rPr>
        <w:t> </w:t>
      </w:r>
      <w:r>
        <w:rPr>
          <w:rStyle w:val="CharPartText"/>
        </w:rPr>
        <w:t>Court experts</w:t>
      </w:r>
      <w:bookmarkEnd w:id="1418"/>
      <w:bookmarkEnd w:id="1419"/>
      <w:bookmarkEnd w:id="1420"/>
      <w:bookmarkEnd w:id="1421"/>
      <w:bookmarkEnd w:id="1422"/>
      <w:bookmarkEnd w:id="1423"/>
      <w:bookmarkEnd w:id="1424"/>
      <w:bookmarkEnd w:id="1425"/>
    </w:p>
    <w:p>
      <w:pPr>
        <w:pStyle w:val="Heading5"/>
        <w:rPr>
          <w:snapToGrid w:val="0"/>
        </w:rPr>
      </w:pPr>
      <w:bookmarkStart w:id="1426" w:name="_Toc406684610"/>
      <w:bookmarkStart w:id="1427" w:name="_Toc430606302"/>
      <w:r>
        <w:rPr>
          <w:rStyle w:val="CharSectno"/>
        </w:rPr>
        <w:t>1</w:t>
      </w:r>
      <w:r>
        <w:rPr>
          <w:snapToGrid w:val="0"/>
        </w:rPr>
        <w:t>.</w:t>
      </w:r>
      <w:r>
        <w:rPr>
          <w:snapToGrid w:val="0"/>
        </w:rPr>
        <w:tab/>
        <w:t>Terms used</w:t>
      </w:r>
      <w:bookmarkEnd w:id="1426"/>
      <w:bookmarkEnd w:id="142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428" w:name="_Toc406684611"/>
      <w:bookmarkStart w:id="1429" w:name="_Toc430606303"/>
      <w:r>
        <w:rPr>
          <w:rStyle w:val="CharSectno"/>
        </w:rPr>
        <w:t>2</w:t>
      </w:r>
      <w:r>
        <w:rPr>
          <w:snapToGrid w:val="0"/>
        </w:rPr>
        <w:t>.</w:t>
      </w:r>
      <w:r>
        <w:rPr>
          <w:snapToGrid w:val="0"/>
        </w:rPr>
        <w:tab/>
        <w:t>Court expert, appointment of etc.</w:t>
      </w:r>
      <w:bookmarkEnd w:id="1428"/>
      <w:bookmarkEnd w:id="1429"/>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430" w:name="_Toc406684612"/>
      <w:bookmarkStart w:id="1431" w:name="_Toc430606304"/>
      <w:r>
        <w:rPr>
          <w:rStyle w:val="CharSectno"/>
        </w:rPr>
        <w:t>3</w:t>
      </w:r>
      <w:r>
        <w:rPr>
          <w:snapToGrid w:val="0"/>
        </w:rPr>
        <w:t>.</w:t>
      </w:r>
      <w:r>
        <w:rPr>
          <w:snapToGrid w:val="0"/>
        </w:rPr>
        <w:tab/>
        <w:t>Report of Court expert</w:t>
      </w:r>
      <w:bookmarkEnd w:id="1430"/>
      <w:bookmarkEnd w:id="1431"/>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432" w:name="_Toc406684613"/>
      <w:bookmarkStart w:id="1433" w:name="_Toc430606305"/>
      <w:r>
        <w:rPr>
          <w:rStyle w:val="CharSectno"/>
        </w:rPr>
        <w:t>4</w:t>
      </w:r>
      <w:r>
        <w:rPr>
          <w:snapToGrid w:val="0"/>
        </w:rPr>
        <w:t>.</w:t>
      </w:r>
      <w:r>
        <w:rPr>
          <w:snapToGrid w:val="0"/>
        </w:rPr>
        <w:tab/>
        <w:t>Cross</w:t>
      </w:r>
      <w:r>
        <w:rPr>
          <w:snapToGrid w:val="0"/>
        </w:rPr>
        <w:noBreakHyphen/>
        <w:t>examination of Court expert</w:t>
      </w:r>
      <w:bookmarkEnd w:id="1432"/>
      <w:bookmarkEnd w:id="1433"/>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434" w:name="_Toc406684614"/>
      <w:bookmarkStart w:id="1435" w:name="_Toc430606306"/>
      <w:r>
        <w:rPr>
          <w:rStyle w:val="CharSectno"/>
        </w:rPr>
        <w:t>5</w:t>
      </w:r>
      <w:r>
        <w:rPr>
          <w:snapToGrid w:val="0"/>
        </w:rPr>
        <w:t>.</w:t>
      </w:r>
      <w:r>
        <w:rPr>
          <w:snapToGrid w:val="0"/>
        </w:rPr>
        <w:tab/>
        <w:t>Remuneration of Court expert</w:t>
      </w:r>
      <w:bookmarkEnd w:id="1434"/>
      <w:bookmarkEnd w:id="1435"/>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436" w:name="_Toc406684615"/>
      <w:bookmarkStart w:id="1437" w:name="_Toc430606307"/>
      <w:r>
        <w:rPr>
          <w:rStyle w:val="CharSectno"/>
        </w:rPr>
        <w:t>6</w:t>
      </w:r>
      <w:r>
        <w:rPr>
          <w:snapToGrid w:val="0"/>
        </w:rPr>
        <w:t>.</w:t>
      </w:r>
      <w:r>
        <w:rPr>
          <w:snapToGrid w:val="0"/>
        </w:rPr>
        <w:tab/>
        <w:t>Further expert witnesses</w:t>
      </w:r>
      <w:bookmarkEnd w:id="1436"/>
      <w:bookmarkEnd w:id="1437"/>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438" w:name="_Toc406684459"/>
      <w:bookmarkStart w:id="1439" w:name="_Toc406685710"/>
      <w:bookmarkStart w:id="1440" w:name="_Toc406684616"/>
      <w:bookmarkStart w:id="1441" w:name="_Toc417304560"/>
      <w:bookmarkStart w:id="1442" w:name="_Toc417656216"/>
      <w:bookmarkStart w:id="1443" w:name="_Toc429140841"/>
      <w:bookmarkStart w:id="1444" w:name="_Toc430335125"/>
      <w:bookmarkStart w:id="1445" w:name="_Toc430606308"/>
      <w:r>
        <w:rPr>
          <w:rStyle w:val="CharPartNo"/>
        </w:rPr>
        <w:t>Order 41</w:t>
      </w:r>
      <w:r>
        <w:rPr>
          <w:rStyle w:val="CharDivNo"/>
        </w:rPr>
        <w:t> </w:t>
      </w:r>
      <w:r>
        <w:t>—</w:t>
      </w:r>
      <w:r>
        <w:rPr>
          <w:rStyle w:val="CharDivText"/>
        </w:rPr>
        <w:t> </w:t>
      </w:r>
      <w:r>
        <w:rPr>
          <w:rStyle w:val="CharPartText"/>
        </w:rPr>
        <w:t>Motion for judgment</w:t>
      </w:r>
      <w:bookmarkEnd w:id="1438"/>
      <w:bookmarkEnd w:id="1439"/>
      <w:bookmarkEnd w:id="1440"/>
      <w:bookmarkEnd w:id="1441"/>
      <w:bookmarkEnd w:id="1442"/>
      <w:bookmarkEnd w:id="1443"/>
      <w:bookmarkEnd w:id="1444"/>
      <w:bookmarkEnd w:id="1445"/>
    </w:p>
    <w:p>
      <w:pPr>
        <w:pStyle w:val="Heading5"/>
        <w:rPr>
          <w:snapToGrid w:val="0"/>
        </w:rPr>
      </w:pPr>
      <w:bookmarkStart w:id="1446" w:name="_Toc406684617"/>
      <w:bookmarkStart w:id="1447" w:name="_Toc430606309"/>
      <w:r>
        <w:rPr>
          <w:rStyle w:val="CharSectno"/>
        </w:rPr>
        <w:t>1</w:t>
      </w:r>
      <w:r>
        <w:rPr>
          <w:snapToGrid w:val="0"/>
        </w:rPr>
        <w:t>.</w:t>
      </w:r>
      <w:r>
        <w:rPr>
          <w:snapToGrid w:val="0"/>
        </w:rPr>
        <w:tab/>
        <w:t>Judgment to be on motion</w:t>
      </w:r>
      <w:bookmarkEnd w:id="1446"/>
      <w:bookmarkEnd w:id="1447"/>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448" w:name="_Toc406684618"/>
      <w:bookmarkStart w:id="1449" w:name="_Toc430606310"/>
      <w:r>
        <w:rPr>
          <w:rStyle w:val="CharSectno"/>
        </w:rPr>
        <w:t>2</w:t>
      </w:r>
      <w:r>
        <w:rPr>
          <w:snapToGrid w:val="0"/>
        </w:rPr>
        <w:t>.</w:t>
      </w:r>
      <w:r>
        <w:rPr>
          <w:snapToGrid w:val="0"/>
        </w:rPr>
        <w:tab/>
        <w:t>When motion for judgment may be set down after trial etc.</w:t>
      </w:r>
      <w:bookmarkEnd w:id="1448"/>
      <w:bookmarkEnd w:id="1449"/>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450" w:name="_Toc406684619"/>
      <w:bookmarkStart w:id="1451" w:name="_Toc430606311"/>
      <w:r>
        <w:rPr>
          <w:rStyle w:val="CharSectno"/>
        </w:rPr>
        <w:t>3</w:t>
      </w:r>
      <w:r>
        <w:rPr>
          <w:snapToGrid w:val="0"/>
        </w:rPr>
        <w:t>.</w:t>
      </w:r>
      <w:r>
        <w:rPr>
          <w:snapToGrid w:val="0"/>
        </w:rPr>
        <w:tab/>
        <w:t>Motion for judgment before trial etc. of all issues</w:t>
      </w:r>
      <w:bookmarkEnd w:id="1450"/>
      <w:bookmarkEnd w:id="1451"/>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452" w:name="_Toc406684621"/>
      <w:bookmarkStart w:id="1453" w:name="_Toc430606312"/>
      <w:r>
        <w:rPr>
          <w:rStyle w:val="CharSectno"/>
        </w:rPr>
        <w:t>4</w:t>
      </w:r>
      <w:r>
        <w:rPr>
          <w:snapToGrid w:val="0"/>
        </w:rPr>
        <w:t>.</w:t>
      </w:r>
      <w:r>
        <w:rPr>
          <w:snapToGrid w:val="0"/>
        </w:rPr>
        <w:tab/>
        <w:t>Motion for judgment to be set down within one year</w:t>
      </w:r>
      <w:bookmarkEnd w:id="1452"/>
      <w:bookmarkEnd w:id="1453"/>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454" w:name="_Toc406684622"/>
      <w:bookmarkStart w:id="1455" w:name="_Toc430606313"/>
      <w:r>
        <w:rPr>
          <w:rStyle w:val="CharSectno"/>
        </w:rPr>
        <w:t>5</w:t>
      </w:r>
      <w:r>
        <w:rPr>
          <w:snapToGrid w:val="0"/>
        </w:rPr>
        <w:t>.</w:t>
      </w:r>
      <w:r>
        <w:rPr>
          <w:snapToGrid w:val="0"/>
        </w:rPr>
        <w:tab/>
        <w:t>Court may draw inferences and determine questions</w:t>
      </w:r>
      <w:bookmarkEnd w:id="1454"/>
      <w:bookmarkEnd w:id="1455"/>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456" w:name="_Toc406684465"/>
      <w:bookmarkStart w:id="1457" w:name="_Toc406685716"/>
      <w:bookmarkStart w:id="1458" w:name="_Toc406684623"/>
      <w:bookmarkStart w:id="1459" w:name="_Toc417304566"/>
      <w:bookmarkStart w:id="1460" w:name="_Toc417656222"/>
      <w:bookmarkStart w:id="1461" w:name="_Toc429140847"/>
      <w:bookmarkStart w:id="1462" w:name="_Toc430335131"/>
      <w:bookmarkStart w:id="1463" w:name="_Toc430606314"/>
      <w:r>
        <w:rPr>
          <w:rStyle w:val="CharPartNo"/>
        </w:rPr>
        <w:t>Order 42</w:t>
      </w:r>
      <w:r>
        <w:rPr>
          <w:rStyle w:val="CharDivNo"/>
        </w:rPr>
        <w:t> </w:t>
      </w:r>
      <w:r>
        <w:t>—</w:t>
      </w:r>
      <w:r>
        <w:rPr>
          <w:rStyle w:val="CharDivText"/>
        </w:rPr>
        <w:t> </w:t>
      </w:r>
      <w:r>
        <w:rPr>
          <w:rStyle w:val="CharPartText"/>
        </w:rPr>
        <w:t>Entry of judgment</w:t>
      </w:r>
      <w:bookmarkEnd w:id="1456"/>
      <w:bookmarkEnd w:id="1457"/>
      <w:bookmarkEnd w:id="1458"/>
      <w:bookmarkEnd w:id="1459"/>
      <w:bookmarkEnd w:id="1460"/>
      <w:bookmarkEnd w:id="1461"/>
      <w:bookmarkEnd w:id="1462"/>
      <w:bookmarkEnd w:id="1463"/>
    </w:p>
    <w:p>
      <w:pPr>
        <w:pStyle w:val="Heading5"/>
        <w:rPr>
          <w:snapToGrid w:val="0"/>
        </w:rPr>
      </w:pPr>
      <w:bookmarkStart w:id="1464" w:name="_Toc406684624"/>
      <w:bookmarkStart w:id="1465" w:name="_Toc430606315"/>
      <w:r>
        <w:rPr>
          <w:rStyle w:val="CharSectno"/>
        </w:rPr>
        <w:t>1</w:t>
      </w:r>
      <w:r>
        <w:rPr>
          <w:snapToGrid w:val="0"/>
        </w:rPr>
        <w:t>.</w:t>
      </w:r>
      <w:r>
        <w:rPr>
          <w:snapToGrid w:val="0"/>
        </w:rPr>
        <w:tab/>
        <w:t>Mode and form of entry</w:t>
      </w:r>
      <w:bookmarkEnd w:id="1464"/>
      <w:bookmarkEnd w:id="1465"/>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466" w:name="_Toc406684626"/>
      <w:bookmarkStart w:id="1467" w:name="_Toc430606316"/>
      <w:r>
        <w:rPr>
          <w:rStyle w:val="CharSectno"/>
        </w:rPr>
        <w:t>2</w:t>
      </w:r>
      <w:r>
        <w:rPr>
          <w:snapToGrid w:val="0"/>
        </w:rPr>
        <w:t>.</w:t>
      </w:r>
      <w:r>
        <w:rPr>
          <w:snapToGrid w:val="0"/>
        </w:rPr>
        <w:tab/>
        <w:t>Date from which judgment or order takes effect</w:t>
      </w:r>
      <w:bookmarkEnd w:id="1466"/>
      <w:bookmarkEnd w:id="1467"/>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468" w:name="_Toc406684627"/>
      <w:bookmarkStart w:id="1469" w:name="_Toc430606317"/>
      <w:r>
        <w:rPr>
          <w:rStyle w:val="CharSectno"/>
        </w:rPr>
        <w:t>3</w:t>
      </w:r>
      <w:r>
        <w:rPr>
          <w:snapToGrid w:val="0"/>
        </w:rPr>
        <w:t>.</w:t>
      </w:r>
      <w:r>
        <w:rPr>
          <w:snapToGrid w:val="0"/>
        </w:rPr>
        <w:tab/>
        <w:t>Orders to do an act, time for obeying to be specified</w:t>
      </w:r>
      <w:bookmarkEnd w:id="1468"/>
      <w:bookmarkEnd w:id="1469"/>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470" w:name="_Toc406684628"/>
      <w:bookmarkStart w:id="1471" w:name="_Toc430606318"/>
      <w:r>
        <w:rPr>
          <w:rStyle w:val="CharSectno"/>
        </w:rPr>
        <w:t>4</w:t>
      </w:r>
      <w:r>
        <w:rPr>
          <w:snapToGrid w:val="0"/>
        </w:rPr>
        <w:t>.</w:t>
      </w:r>
      <w:r>
        <w:rPr>
          <w:snapToGrid w:val="0"/>
        </w:rPr>
        <w:tab/>
        <w:t>Entering judgment on filing of affidavit etc.</w:t>
      </w:r>
      <w:bookmarkEnd w:id="1470"/>
      <w:bookmarkEnd w:id="1471"/>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472" w:name="_Toc406684630"/>
      <w:bookmarkStart w:id="1473" w:name="_Toc430606319"/>
      <w:r>
        <w:rPr>
          <w:rStyle w:val="CharSectno"/>
        </w:rPr>
        <w:t>5</w:t>
      </w:r>
      <w:r>
        <w:rPr>
          <w:snapToGrid w:val="0"/>
        </w:rPr>
        <w:t>.</w:t>
      </w:r>
      <w:r>
        <w:rPr>
          <w:snapToGrid w:val="0"/>
        </w:rPr>
        <w:tab/>
        <w:t>Entering judgment pursuant to order etc.</w:t>
      </w:r>
      <w:bookmarkEnd w:id="1472"/>
      <w:bookmarkEnd w:id="1473"/>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474" w:name="_Toc406684631"/>
      <w:bookmarkStart w:id="1475" w:name="_Toc430606320"/>
      <w:r>
        <w:rPr>
          <w:rStyle w:val="CharSectno"/>
        </w:rPr>
        <w:t>6</w:t>
      </w:r>
      <w:r>
        <w:rPr>
          <w:snapToGrid w:val="0"/>
        </w:rPr>
        <w:t>.</w:t>
      </w:r>
      <w:r>
        <w:rPr>
          <w:snapToGrid w:val="0"/>
        </w:rPr>
        <w:tab/>
        <w:t>Entering judgment on certificate of master or registrar</w:t>
      </w:r>
      <w:bookmarkEnd w:id="1474"/>
      <w:bookmarkEnd w:id="1475"/>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476" w:name="_Toc406684632"/>
      <w:bookmarkStart w:id="1477" w:name="_Toc430606321"/>
      <w:r>
        <w:rPr>
          <w:rStyle w:val="CharSectno"/>
        </w:rPr>
        <w:t>7</w:t>
      </w:r>
      <w:r>
        <w:rPr>
          <w:snapToGrid w:val="0"/>
        </w:rPr>
        <w:t>.</w:t>
      </w:r>
      <w:r>
        <w:rPr>
          <w:snapToGrid w:val="0"/>
        </w:rPr>
        <w:tab/>
        <w:t>Entering judgment by consent when party appears by solicitor</w:t>
      </w:r>
      <w:bookmarkEnd w:id="1476"/>
      <w:bookmarkEnd w:id="1477"/>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478" w:name="_Toc406684633"/>
      <w:bookmarkStart w:id="1479" w:name="_Toc430606322"/>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478"/>
      <w:bookmarkEnd w:id="1479"/>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480" w:name="_Toc406684634"/>
      <w:bookmarkStart w:id="1481" w:name="_Toc430606323"/>
      <w:r>
        <w:rPr>
          <w:rStyle w:val="CharSectno"/>
        </w:rPr>
        <w:t>9</w:t>
      </w:r>
      <w:r>
        <w:rPr>
          <w:snapToGrid w:val="0"/>
        </w:rPr>
        <w:t>.</w:t>
      </w:r>
      <w:r>
        <w:rPr>
          <w:snapToGrid w:val="0"/>
        </w:rPr>
        <w:tab/>
        <w:t>Satisfaction of judgments</w:t>
      </w:r>
      <w:bookmarkEnd w:id="1480"/>
      <w:bookmarkEnd w:id="1481"/>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482" w:name="_Toc406684475"/>
      <w:bookmarkStart w:id="1483" w:name="_Toc406685726"/>
      <w:bookmarkStart w:id="1484" w:name="_Toc406684635"/>
      <w:bookmarkStart w:id="1485" w:name="_Toc417304576"/>
      <w:bookmarkStart w:id="1486" w:name="_Toc417656232"/>
      <w:bookmarkStart w:id="1487" w:name="_Toc429140857"/>
      <w:bookmarkStart w:id="1488" w:name="_Toc430335141"/>
      <w:bookmarkStart w:id="1489" w:name="_Toc430606324"/>
      <w:r>
        <w:rPr>
          <w:rStyle w:val="CharPartNo"/>
        </w:rPr>
        <w:t>Order 43</w:t>
      </w:r>
      <w:r>
        <w:rPr>
          <w:rStyle w:val="CharDivNo"/>
        </w:rPr>
        <w:t> </w:t>
      </w:r>
      <w:r>
        <w:t>—</w:t>
      </w:r>
      <w:r>
        <w:rPr>
          <w:rStyle w:val="CharDivText"/>
        </w:rPr>
        <w:t> </w:t>
      </w:r>
      <w:r>
        <w:rPr>
          <w:rStyle w:val="CharPartText"/>
        </w:rPr>
        <w:t>Drawing up judgments and orders</w:t>
      </w:r>
      <w:bookmarkEnd w:id="1482"/>
      <w:bookmarkEnd w:id="1483"/>
      <w:bookmarkEnd w:id="1484"/>
      <w:bookmarkEnd w:id="1485"/>
      <w:bookmarkEnd w:id="1486"/>
      <w:bookmarkEnd w:id="1487"/>
      <w:bookmarkEnd w:id="1488"/>
      <w:bookmarkEnd w:id="1489"/>
    </w:p>
    <w:p>
      <w:pPr>
        <w:pStyle w:val="Heading5"/>
        <w:rPr>
          <w:snapToGrid w:val="0"/>
        </w:rPr>
      </w:pPr>
      <w:bookmarkStart w:id="1490" w:name="_Toc406684637"/>
      <w:bookmarkStart w:id="1491" w:name="_Toc430606325"/>
      <w:r>
        <w:rPr>
          <w:rStyle w:val="CharSectno"/>
        </w:rPr>
        <w:t>1</w:t>
      </w:r>
      <w:r>
        <w:rPr>
          <w:snapToGrid w:val="0"/>
        </w:rPr>
        <w:t>.</w:t>
      </w:r>
      <w:r>
        <w:rPr>
          <w:snapToGrid w:val="0"/>
        </w:rPr>
        <w:tab/>
        <w:t>Drawing up etc. judgments etc.</w:t>
      </w:r>
      <w:bookmarkEnd w:id="1490"/>
      <w:bookmarkEnd w:id="1491"/>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492" w:name="_Toc406684638"/>
      <w:bookmarkStart w:id="1493" w:name="_Toc430606326"/>
      <w:r>
        <w:rPr>
          <w:rStyle w:val="CharSectno"/>
        </w:rPr>
        <w:t>2</w:t>
      </w:r>
      <w:r>
        <w:rPr>
          <w:snapToGrid w:val="0"/>
        </w:rPr>
        <w:t>.</w:t>
      </w:r>
      <w:r>
        <w:rPr>
          <w:snapToGrid w:val="0"/>
        </w:rPr>
        <w:tab/>
        <w:t>When order need not be drawn up</w:t>
      </w:r>
      <w:bookmarkEnd w:id="1492"/>
      <w:bookmarkEnd w:id="1493"/>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494" w:name="_Toc406684639"/>
      <w:bookmarkStart w:id="1495" w:name="_Toc430606327"/>
      <w:r>
        <w:rPr>
          <w:rStyle w:val="CharSectno"/>
        </w:rPr>
        <w:t>3</w:t>
      </w:r>
      <w:r>
        <w:rPr>
          <w:snapToGrid w:val="0"/>
        </w:rPr>
        <w:t>.</w:t>
      </w:r>
      <w:r>
        <w:rPr>
          <w:snapToGrid w:val="0"/>
        </w:rPr>
        <w:tab/>
        <w:t>Authentication of judgments and orders</w:t>
      </w:r>
      <w:bookmarkEnd w:id="1494"/>
      <w:bookmarkEnd w:id="1495"/>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496" w:name="_Toc406684640"/>
      <w:bookmarkStart w:id="1497" w:name="_Toc430606328"/>
      <w:r>
        <w:rPr>
          <w:rStyle w:val="CharSectno"/>
        </w:rPr>
        <w:t>4</w:t>
      </w:r>
      <w:r>
        <w:rPr>
          <w:snapToGrid w:val="0"/>
        </w:rPr>
        <w:t>.</w:t>
      </w:r>
      <w:r>
        <w:rPr>
          <w:snapToGrid w:val="0"/>
        </w:rPr>
        <w:tab/>
        <w:t>Judgments and orders to be court record; issue and use of duplicates</w:t>
      </w:r>
      <w:bookmarkEnd w:id="1496"/>
      <w:bookmarkEnd w:id="1497"/>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498" w:name="_Toc406684641"/>
      <w:bookmarkStart w:id="1499" w:name="_Toc430606329"/>
      <w:r>
        <w:rPr>
          <w:rStyle w:val="CharSectno"/>
        </w:rPr>
        <w:t>5</w:t>
      </w:r>
      <w:r>
        <w:rPr>
          <w:snapToGrid w:val="0"/>
        </w:rPr>
        <w:t>.</w:t>
      </w:r>
      <w:r>
        <w:rPr>
          <w:snapToGrid w:val="0"/>
        </w:rPr>
        <w:tab/>
        <w:t>Amending orders</w:t>
      </w:r>
      <w:bookmarkEnd w:id="1498"/>
      <w:bookmarkEnd w:id="1499"/>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500" w:name="_Toc406684642"/>
      <w:bookmarkStart w:id="1501" w:name="_Toc430606330"/>
      <w:r>
        <w:rPr>
          <w:rStyle w:val="CharSectno"/>
        </w:rPr>
        <w:t>6</w:t>
      </w:r>
      <w:r>
        <w:rPr>
          <w:snapToGrid w:val="0"/>
        </w:rPr>
        <w:t>.</w:t>
      </w:r>
      <w:r>
        <w:rPr>
          <w:snapToGrid w:val="0"/>
        </w:rPr>
        <w:tab/>
        <w:t>Draft judgment or order etc. to be lodged</w:t>
      </w:r>
      <w:bookmarkEnd w:id="1500"/>
      <w:bookmarkEnd w:id="1501"/>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502" w:name="_Toc406684643"/>
      <w:bookmarkStart w:id="1503" w:name="_Toc430606331"/>
      <w:r>
        <w:rPr>
          <w:rStyle w:val="CharSectno"/>
        </w:rPr>
        <w:t>7</w:t>
      </w:r>
      <w:r>
        <w:rPr>
          <w:snapToGrid w:val="0"/>
        </w:rPr>
        <w:t>.</w:t>
      </w:r>
      <w:r>
        <w:rPr>
          <w:snapToGrid w:val="0"/>
        </w:rPr>
        <w:tab/>
        <w:t>Appointment to settle draft</w:t>
      </w:r>
      <w:bookmarkEnd w:id="1502"/>
      <w:bookmarkEnd w:id="1503"/>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504" w:name="_Toc406684644"/>
      <w:bookmarkStart w:id="1505" w:name="_Toc430606332"/>
      <w:r>
        <w:rPr>
          <w:rStyle w:val="CharSectno"/>
        </w:rPr>
        <w:t>8</w:t>
      </w:r>
      <w:r>
        <w:rPr>
          <w:snapToGrid w:val="0"/>
        </w:rPr>
        <w:t>.</w:t>
      </w:r>
      <w:r>
        <w:rPr>
          <w:snapToGrid w:val="0"/>
        </w:rPr>
        <w:tab/>
        <w:t>Attendance on settling draft</w:t>
      </w:r>
      <w:bookmarkEnd w:id="1504"/>
      <w:bookmarkEnd w:id="1505"/>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506" w:name="_Toc406684645"/>
      <w:bookmarkStart w:id="1507" w:name="_Toc430606333"/>
      <w:r>
        <w:rPr>
          <w:rStyle w:val="CharSectno"/>
        </w:rPr>
        <w:t>9</w:t>
      </w:r>
      <w:r>
        <w:rPr>
          <w:snapToGrid w:val="0"/>
        </w:rPr>
        <w:t>.</w:t>
      </w:r>
      <w:r>
        <w:rPr>
          <w:snapToGrid w:val="0"/>
        </w:rPr>
        <w:tab/>
        <w:t>Default of attendance on settling draft</w:t>
      </w:r>
      <w:bookmarkEnd w:id="1506"/>
      <w:bookmarkEnd w:id="1507"/>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508" w:name="_Toc406684646"/>
      <w:bookmarkStart w:id="1509" w:name="_Toc430606334"/>
      <w:r>
        <w:rPr>
          <w:rStyle w:val="CharSectno"/>
        </w:rPr>
        <w:t>10</w:t>
      </w:r>
      <w:r>
        <w:rPr>
          <w:snapToGrid w:val="0"/>
        </w:rPr>
        <w:t>.</w:t>
      </w:r>
      <w:r>
        <w:rPr>
          <w:snapToGrid w:val="0"/>
        </w:rPr>
        <w:tab/>
        <w:t>Dispensing with appointment</w:t>
      </w:r>
      <w:bookmarkEnd w:id="1508"/>
      <w:bookmarkEnd w:id="1509"/>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510" w:name="_Toc406684649"/>
      <w:bookmarkStart w:id="1511" w:name="_Toc430606335"/>
      <w:r>
        <w:rPr>
          <w:rStyle w:val="CharSectno"/>
        </w:rPr>
        <w:t>11</w:t>
      </w:r>
      <w:r>
        <w:rPr>
          <w:snapToGrid w:val="0"/>
        </w:rPr>
        <w:t>.</w:t>
      </w:r>
      <w:r>
        <w:rPr>
          <w:snapToGrid w:val="0"/>
        </w:rPr>
        <w:tab/>
        <w:t>Registrar’s and Court’s powers to settle judgments etc.</w:t>
      </w:r>
      <w:bookmarkEnd w:id="1510"/>
      <w:bookmarkEnd w:id="1511"/>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512" w:name="_Toc406684651"/>
      <w:bookmarkStart w:id="1513" w:name="_Toc430606336"/>
      <w:r>
        <w:rPr>
          <w:rStyle w:val="CharSectno"/>
        </w:rPr>
        <w:t>12</w:t>
      </w:r>
      <w:r>
        <w:rPr>
          <w:snapToGrid w:val="0"/>
        </w:rPr>
        <w:t>.</w:t>
      </w:r>
      <w:r>
        <w:rPr>
          <w:snapToGrid w:val="0"/>
        </w:rPr>
        <w:tab/>
        <w:t>Party to engross settled judgment or order</w:t>
      </w:r>
      <w:bookmarkEnd w:id="1512"/>
      <w:bookmarkEnd w:id="1513"/>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514" w:name="_Toc406684652"/>
      <w:bookmarkStart w:id="1515" w:name="_Toc430606337"/>
      <w:r>
        <w:rPr>
          <w:rStyle w:val="CharSectno"/>
        </w:rPr>
        <w:t>13</w:t>
      </w:r>
      <w:r>
        <w:rPr>
          <w:snapToGrid w:val="0"/>
        </w:rPr>
        <w:t>.</w:t>
      </w:r>
      <w:r>
        <w:rPr>
          <w:snapToGrid w:val="0"/>
        </w:rPr>
        <w:tab/>
        <w:t>Certificate for special allowance on taxation of costs</w:t>
      </w:r>
      <w:bookmarkEnd w:id="1514"/>
      <w:bookmarkEnd w:id="1515"/>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516" w:name="_Toc406684653"/>
      <w:bookmarkStart w:id="1517" w:name="_Toc430606338"/>
      <w:r>
        <w:rPr>
          <w:rStyle w:val="CharSectno"/>
        </w:rPr>
        <w:t>14</w:t>
      </w:r>
      <w:r>
        <w:rPr>
          <w:snapToGrid w:val="0"/>
        </w:rPr>
        <w:t>.</w:t>
      </w:r>
      <w:r>
        <w:rPr>
          <w:snapToGrid w:val="0"/>
        </w:rPr>
        <w:tab/>
        <w:t>Entry of judgments and orders</w:t>
      </w:r>
      <w:bookmarkEnd w:id="1516"/>
      <w:bookmarkEnd w:id="1517"/>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518" w:name="_Toc406684654"/>
      <w:bookmarkStart w:id="1519" w:name="_Toc430606339"/>
      <w:r>
        <w:rPr>
          <w:rStyle w:val="CharSectno"/>
        </w:rPr>
        <w:t>15</w:t>
      </w:r>
      <w:r>
        <w:rPr>
          <w:snapToGrid w:val="0"/>
        </w:rPr>
        <w:t>.</w:t>
      </w:r>
      <w:r>
        <w:rPr>
          <w:snapToGrid w:val="0"/>
        </w:rPr>
        <w:tab/>
        <w:t>Application to vary</w:t>
      </w:r>
      <w:bookmarkEnd w:id="1518"/>
      <w:bookmarkEnd w:id="1519"/>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520" w:name="_Toc406684655"/>
      <w:bookmarkStart w:id="1521" w:name="_Toc430606340"/>
      <w:r>
        <w:rPr>
          <w:rStyle w:val="CharSectno"/>
        </w:rPr>
        <w:t>16</w:t>
      </w:r>
      <w:r>
        <w:rPr>
          <w:snapToGrid w:val="0"/>
        </w:rPr>
        <w:t>.</w:t>
      </w:r>
      <w:r>
        <w:rPr>
          <w:snapToGrid w:val="0"/>
        </w:rPr>
        <w:tab/>
        <w:t>Consent orders</w:t>
      </w:r>
      <w:bookmarkEnd w:id="1520"/>
      <w:bookmarkEnd w:id="1521"/>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522" w:name="_Toc406684492"/>
      <w:bookmarkStart w:id="1523" w:name="_Toc406685743"/>
      <w:bookmarkStart w:id="1524" w:name="_Toc406684656"/>
      <w:bookmarkStart w:id="1525" w:name="_Toc417304593"/>
      <w:bookmarkStart w:id="1526" w:name="_Toc417656249"/>
      <w:bookmarkStart w:id="1527" w:name="_Toc429140874"/>
      <w:bookmarkStart w:id="1528" w:name="_Toc430335158"/>
      <w:bookmarkStart w:id="1529" w:name="_Toc430606341"/>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522"/>
      <w:bookmarkEnd w:id="1523"/>
      <w:bookmarkEnd w:id="1524"/>
      <w:bookmarkEnd w:id="1525"/>
      <w:bookmarkEnd w:id="1526"/>
      <w:bookmarkEnd w:id="1527"/>
      <w:bookmarkEnd w:id="1528"/>
      <w:bookmarkEnd w:id="1529"/>
    </w:p>
    <w:p>
      <w:pPr>
        <w:pStyle w:val="Footnoteheading"/>
      </w:pPr>
      <w:r>
        <w:tab/>
        <w:t>[Heading inserted in Gazette 22 Feb 2008 p. 637.]</w:t>
      </w:r>
    </w:p>
    <w:p>
      <w:pPr>
        <w:pStyle w:val="Heading5"/>
        <w:rPr>
          <w:snapToGrid w:val="0"/>
        </w:rPr>
      </w:pPr>
      <w:bookmarkStart w:id="1530" w:name="_Toc406684657"/>
      <w:bookmarkStart w:id="1531" w:name="_Toc430606342"/>
      <w:r>
        <w:rPr>
          <w:rStyle w:val="CharSectno"/>
        </w:rPr>
        <w:t>1</w:t>
      </w:r>
      <w:r>
        <w:rPr>
          <w:snapToGrid w:val="0"/>
        </w:rPr>
        <w:t>.</w:t>
      </w:r>
      <w:r>
        <w:rPr>
          <w:snapToGrid w:val="0"/>
        </w:rPr>
        <w:tab/>
        <w:t>Terms used</w:t>
      </w:r>
      <w:bookmarkEnd w:id="1530"/>
      <w:bookmarkEnd w:id="1531"/>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532" w:name="_Toc406684659"/>
      <w:bookmarkStart w:id="1533" w:name="_Toc430606343"/>
      <w:r>
        <w:rPr>
          <w:rStyle w:val="CharSectno"/>
        </w:rPr>
        <w:t>2</w:t>
      </w:r>
      <w:r>
        <w:rPr>
          <w:snapToGrid w:val="0"/>
        </w:rPr>
        <w:t>.</w:t>
      </w:r>
      <w:r>
        <w:rPr>
          <w:snapToGrid w:val="0"/>
        </w:rPr>
        <w:tab/>
        <w:t>Application of this Order</w:t>
      </w:r>
      <w:bookmarkEnd w:id="1532"/>
      <w:bookmarkEnd w:id="1533"/>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534" w:name="_Toc406684660"/>
      <w:bookmarkStart w:id="1535" w:name="_Toc430606344"/>
      <w:r>
        <w:rPr>
          <w:rStyle w:val="CharSectno"/>
        </w:rPr>
        <w:t>3</w:t>
      </w:r>
      <w:r>
        <w:rPr>
          <w:snapToGrid w:val="0"/>
        </w:rPr>
        <w:t>.</w:t>
      </w:r>
      <w:r>
        <w:rPr>
          <w:snapToGrid w:val="0"/>
        </w:rPr>
        <w:tab/>
        <w:t>Application for registration (Act s. 6)</w:t>
      </w:r>
      <w:bookmarkEnd w:id="1534"/>
      <w:bookmarkEnd w:id="1535"/>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536" w:name="_Toc406684661"/>
      <w:bookmarkStart w:id="1537" w:name="_Toc430606345"/>
      <w:r>
        <w:rPr>
          <w:rStyle w:val="CharSectno"/>
        </w:rPr>
        <w:t>4</w:t>
      </w:r>
      <w:r>
        <w:rPr>
          <w:snapToGrid w:val="0"/>
        </w:rPr>
        <w:t>.</w:t>
      </w:r>
      <w:r>
        <w:rPr>
          <w:snapToGrid w:val="0"/>
        </w:rPr>
        <w:tab/>
        <w:t>Evidence in support of application</w:t>
      </w:r>
      <w:bookmarkEnd w:id="1536"/>
      <w:bookmarkEnd w:id="1537"/>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538" w:name="_Toc406684662"/>
      <w:bookmarkStart w:id="1539" w:name="_Toc430606346"/>
      <w:r>
        <w:rPr>
          <w:rStyle w:val="CharSectno"/>
        </w:rPr>
        <w:t>5</w:t>
      </w:r>
      <w:r>
        <w:rPr>
          <w:snapToGrid w:val="0"/>
        </w:rPr>
        <w:t>.</w:t>
      </w:r>
      <w:r>
        <w:rPr>
          <w:snapToGrid w:val="0"/>
        </w:rPr>
        <w:tab/>
        <w:t>Security for costs</w:t>
      </w:r>
      <w:bookmarkEnd w:id="1538"/>
      <w:bookmarkEnd w:id="1539"/>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540" w:name="_Toc406684664"/>
      <w:bookmarkStart w:id="1541" w:name="_Toc430606347"/>
      <w:r>
        <w:rPr>
          <w:rStyle w:val="CharSectno"/>
        </w:rPr>
        <w:t>6</w:t>
      </w:r>
      <w:r>
        <w:rPr>
          <w:snapToGrid w:val="0"/>
        </w:rPr>
        <w:t>.</w:t>
      </w:r>
      <w:r>
        <w:rPr>
          <w:snapToGrid w:val="0"/>
        </w:rPr>
        <w:tab/>
        <w:t>Order for registration</w:t>
      </w:r>
      <w:bookmarkEnd w:id="1540"/>
      <w:bookmarkEnd w:id="1541"/>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542" w:name="_Toc406684665"/>
      <w:bookmarkStart w:id="1543" w:name="_Toc430606348"/>
      <w:r>
        <w:rPr>
          <w:rStyle w:val="CharSectno"/>
        </w:rPr>
        <w:t>7</w:t>
      </w:r>
      <w:r>
        <w:rPr>
          <w:snapToGrid w:val="0"/>
        </w:rPr>
        <w:t>.</w:t>
      </w:r>
      <w:r>
        <w:rPr>
          <w:snapToGrid w:val="0"/>
        </w:rPr>
        <w:tab/>
        <w:t>Register of judgments registered</w:t>
      </w:r>
      <w:bookmarkEnd w:id="1542"/>
      <w:bookmarkEnd w:id="1543"/>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544" w:name="_Toc406684666"/>
      <w:bookmarkStart w:id="1545" w:name="_Toc430606349"/>
      <w:r>
        <w:rPr>
          <w:rStyle w:val="CharSectno"/>
        </w:rPr>
        <w:t>8</w:t>
      </w:r>
      <w:r>
        <w:rPr>
          <w:snapToGrid w:val="0"/>
        </w:rPr>
        <w:t>.</w:t>
      </w:r>
      <w:r>
        <w:rPr>
          <w:snapToGrid w:val="0"/>
        </w:rPr>
        <w:tab/>
        <w:t>Notice of registration</w:t>
      </w:r>
      <w:bookmarkEnd w:id="1544"/>
      <w:bookmarkEnd w:id="1545"/>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546" w:name="_Toc406684667"/>
      <w:bookmarkStart w:id="1547" w:name="_Toc430606350"/>
      <w:r>
        <w:rPr>
          <w:rStyle w:val="CharSectno"/>
        </w:rPr>
        <w:t>9</w:t>
      </w:r>
      <w:r>
        <w:rPr>
          <w:snapToGrid w:val="0"/>
        </w:rPr>
        <w:t>.</w:t>
      </w:r>
      <w:r>
        <w:rPr>
          <w:snapToGrid w:val="0"/>
        </w:rPr>
        <w:tab/>
        <w:t>Indorsement of service</w:t>
      </w:r>
      <w:bookmarkEnd w:id="1546"/>
      <w:bookmarkEnd w:id="1547"/>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548" w:name="_Toc406684668"/>
      <w:bookmarkStart w:id="1549" w:name="_Toc430606351"/>
      <w:r>
        <w:rPr>
          <w:rStyle w:val="CharSectno"/>
        </w:rPr>
        <w:t>10</w:t>
      </w:r>
      <w:r>
        <w:rPr>
          <w:snapToGrid w:val="0"/>
        </w:rPr>
        <w:t>.</w:t>
      </w:r>
      <w:r>
        <w:rPr>
          <w:snapToGrid w:val="0"/>
        </w:rPr>
        <w:tab/>
        <w:t>Application to set aside registration</w:t>
      </w:r>
      <w:bookmarkEnd w:id="1548"/>
      <w:bookmarkEnd w:id="1549"/>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550" w:name="_Toc406684669"/>
      <w:bookmarkStart w:id="1551" w:name="_Toc430606352"/>
      <w:r>
        <w:rPr>
          <w:rStyle w:val="CharSectno"/>
        </w:rPr>
        <w:t>11</w:t>
      </w:r>
      <w:r>
        <w:rPr>
          <w:snapToGrid w:val="0"/>
        </w:rPr>
        <w:t>.</w:t>
      </w:r>
      <w:r>
        <w:rPr>
          <w:snapToGrid w:val="0"/>
        </w:rPr>
        <w:tab/>
        <w:t>Enforcing registered judgment</w:t>
      </w:r>
      <w:bookmarkEnd w:id="1550"/>
      <w:bookmarkEnd w:id="1551"/>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552" w:name="_Toc406684670"/>
      <w:bookmarkStart w:id="1553" w:name="_Toc430606353"/>
      <w:r>
        <w:rPr>
          <w:rStyle w:val="CharSectno"/>
        </w:rPr>
        <w:t>12</w:t>
      </w:r>
      <w:r>
        <w:rPr>
          <w:snapToGrid w:val="0"/>
        </w:rPr>
        <w:t>.</w:t>
      </w:r>
      <w:r>
        <w:rPr>
          <w:snapToGrid w:val="0"/>
        </w:rPr>
        <w:tab/>
        <w:t>Determination of certain questions</w:t>
      </w:r>
      <w:bookmarkEnd w:id="1552"/>
      <w:bookmarkEnd w:id="1553"/>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554" w:name="_Toc406684671"/>
      <w:bookmarkStart w:id="1555" w:name="_Toc430606354"/>
      <w:r>
        <w:rPr>
          <w:rStyle w:val="CharSectno"/>
        </w:rPr>
        <w:t>13</w:t>
      </w:r>
      <w:r>
        <w:rPr>
          <w:snapToGrid w:val="0"/>
        </w:rPr>
        <w:t>.</w:t>
      </w:r>
      <w:r>
        <w:rPr>
          <w:snapToGrid w:val="0"/>
        </w:rPr>
        <w:tab/>
        <w:t>Certified copy of judgment obtained in this State</w:t>
      </w:r>
      <w:bookmarkEnd w:id="1554"/>
      <w:bookmarkEnd w:id="1555"/>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556" w:name="_Toc406684506"/>
      <w:bookmarkStart w:id="1557" w:name="_Toc406685757"/>
      <w:bookmarkStart w:id="1558" w:name="_Toc406684672"/>
      <w:bookmarkStart w:id="1559" w:name="_Toc417304607"/>
      <w:bookmarkStart w:id="1560" w:name="_Toc417656263"/>
      <w:bookmarkStart w:id="1561" w:name="_Toc429140888"/>
      <w:bookmarkStart w:id="1562" w:name="_Toc430335172"/>
      <w:bookmarkStart w:id="1563" w:name="_Toc430606355"/>
      <w:r>
        <w:rPr>
          <w:rStyle w:val="CharPartNo"/>
        </w:rPr>
        <w:t>Order 45</w:t>
      </w:r>
      <w:r>
        <w:rPr>
          <w:rStyle w:val="CharDivNo"/>
        </w:rPr>
        <w:t> </w:t>
      </w:r>
      <w:r>
        <w:t>—</w:t>
      </w:r>
      <w:r>
        <w:rPr>
          <w:rStyle w:val="CharDivText"/>
        </w:rPr>
        <w:t> </w:t>
      </w:r>
      <w:r>
        <w:rPr>
          <w:rStyle w:val="CharPartText"/>
        </w:rPr>
        <w:t>Accounts and inquiries</w:t>
      </w:r>
      <w:bookmarkEnd w:id="1556"/>
      <w:bookmarkEnd w:id="1557"/>
      <w:bookmarkEnd w:id="1558"/>
      <w:bookmarkEnd w:id="1559"/>
      <w:bookmarkEnd w:id="1560"/>
      <w:bookmarkEnd w:id="1561"/>
      <w:bookmarkEnd w:id="1562"/>
      <w:bookmarkEnd w:id="1563"/>
    </w:p>
    <w:p>
      <w:pPr>
        <w:pStyle w:val="Heading5"/>
        <w:rPr>
          <w:snapToGrid w:val="0"/>
        </w:rPr>
      </w:pPr>
      <w:bookmarkStart w:id="1564" w:name="_Toc406684673"/>
      <w:bookmarkStart w:id="1565" w:name="_Toc430606356"/>
      <w:r>
        <w:rPr>
          <w:rStyle w:val="CharSectno"/>
        </w:rPr>
        <w:t>1</w:t>
      </w:r>
      <w:r>
        <w:rPr>
          <w:snapToGrid w:val="0"/>
        </w:rPr>
        <w:t>.</w:t>
      </w:r>
      <w:r>
        <w:rPr>
          <w:snapToGrid w:val="0"/>
        </w:rPr>
        <w:tab/>
        <w:t>Summary order for account to be taken</w:t>
      </w:r>
      <w:bookmarkEnd w:id="1564"/>
      <w:bookmarkEnd w:id="1565"/>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566" w:name="_Toc406684674"/>
      <w:bookmarkStart w:id="1567" w:name="_Toc430606357"/>
      <w:r>
        <w:rPr>
          <w:rStyle w:val="CharSectno"/>
        </w:rPr>
        <w:t>2</w:t>
      </w:r>
      <w:r>
        <w:rPr>
          <w:snapToGrid w:val="0"/>
        </w:rPr>
        <w:t>.</w:t>
      </w:r>
      <w:r>
        <w:rPr>
          <w:snapToGrid w:val="0"/>
        </w:rPr>
        <w:tab/>
        <w:t>Direction for accounts etc. may be made at any stage</w:t>
      </w:r>
      <w:bookmarkEnd w:id="1566"/>
      <w:bookmarkEnd w:id="1567"/>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568" w:name="_Toc406684675"/>
      <w:bookmarkStart w:id="1569" w:name="_Toc430606358"/>
      <w:r>
        <w:rPr>
          <w:rStyle w:val="CharSectno"/>
        </w:rPr>
        <w:t>3</w:t>
      </w:r>
      <w:r>
        <w:rPr>
          <w:snapToGrid w:val="0"/>
        </w:rPr>
        <w:t>.</w:t>
      </w:r>
      <w:r>
        <w:rPr>
          <w:snapToGrid w:val="0"/>
        </w:rPr>
        <w:tab/>
        <w:t>Directions to be numbered</w:t>
      </w:r>
      <w:bookmarkEnd w:id="1568"/>
      <w:bookmarkEnd w:id="1569"/>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570" w:name="_Toc406684676"/>
      <w:bookmarkStart w:id="1571" w:name="_Toc430606359"/>
      <w:r>
        <w:rPr>
          <w:rStyle w:val="CharSectno"/>
        </w:rPr>
        <w:t>4</w:t>
      </w:r>
      <w:r>
        <w:rPr>
          <w:snapToGrid w:val="0"/>
        </w:rPr>
        <w:t>.</w:t>
      </w:r>
      <w:r>
        <w:rPr>
          <w:snapToGrid w:val="0"/>
        </w:rPr>
        <w:tab/>
        <w:t>Directions as to mode of taking account</w:t>
      </w:r>
      <w:bookmarkEnd w:id="1570"/>
      <w:bookmarkEnd w:id="1571"/>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572" w:name="_Toc406684677"/>
      <w:bookmarkStart w:id="1573" w:name="_Toc430606360"/>
      <w:r>
        <w:rPr>
          <w:rStyle w:val="CharSectno"/>
        </w:rPr>
        <w:t>5</w:t>
      </w:r>
      <w:r>
        <w:rPr>
          <w:snapToGrid w:val="0"/>
        </w:rPr>
        <w:t>.</w:t>
      </w:r>
      <w:r>
        <w:rPr>
          <w:snapToGrid w:val="0"/>
        </w:rPr>
        <w:tab/>
        <w:t>Account to be verified</w:t>
      </w:r>
      <w:bookmarkEnd w:id="1572"/>
      <w:bookmarkEnd w:id="1573"/>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574" w:name="_Toc406684678"/>
      <w:bookmarkStart w:id="1575" w:name="_Toc430606361"/>
      <w:r>
        <w:rPr>
          <w:rStyle w:val="CharSectno"/>
        </w:rPr>
        <w:t>6</w:t>
      </w:r>
      <w:r>
        <w:rPr>
          <w:snapToGrid w:val="0"/>
        </w:rPr>
        <w:t>.</w:t>
      </w:r>
      <w:r>
        <w:rPr>
          <w:snapToGrid w:val="0"/>
        </w:rPr>
        <w:tab/>
        <w:t>Vouchers and contested etc. items, directions as to</w:t>
      </w:r>
      <w:bookmarkEnd w:id="1574"/>
      <w:bookmarkEnd w:id="1575"/>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576" w:name="_Toc406684679"/>
      <w:bookmarkStart w:id="1577" w:name="_Toc430606362"/>
      <w:r>
        <w:rPr>
          <w:rStyle w:val="CharSectno"/>
        </w:rPr>
        <w:t>7</w:t>
      </w:r>
      <w:r>
        <w:rPr>
          <w:snapToGrid w:val="0"/>
        </w:rPr>
        <w:t>.</w:t>
      </w:r>
      <w:r>
        <w:rPr>
          <w:snapToGrid w:val="0"/>
        </w:rPr>
        <w:tab/>
        <w:t>Surcharge or error, notice of</w:t>
      </w:r>
      <w:bookmarkEnd w:id="1576"/>
      <w:bookmarkEnd w:id="1577"/>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578" w:name="_Toc406684680"/>
      <w:bookmarkStart w:id="1579" w:name="_Toc430606363"/>
      <w:r>
        <w:rPr>
          <w:rStyle w:val="CharSectno"/>
        </w:rPr>
        <w:t>8</w:t>
      </w:r>
      <w:r>
        <w:rPr>
          <w:snapToGrid w:val="0"/>
        </w:rPr>
        <w:t>.</w:t>
      </w:r>
      <w:r>
        <w:rPr>
          <w:snapToGrid w:val="0"/>
        </w:rPr>
        <w:tab/>
        <w:t>Allowances that can be made without direction</w:t>
      </w:r>
      <w:bookmarkEnd w:id="1578"/>
      <w:bookmarkEnd w:id="1579"/>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580" w:name="_Toc406684681"/>
      <w:bookmarkStart w:id="1581" w:name="_Toc430606364"/>
      <w:r>
        <w:rPr>
          <w:rStyle w:val="CharSectno"/>
        </w:rPr>
        <w:t>9</w:t>
      </w:r>
      <w:r>
        <w:rPr>
          <w:snapToGrid w:val="0"/>
        </w:rPr>
        <w:t>.</w:t>
      </w:r>
      <w:r>
        <w:rPr>
          <w:snapToGrid w:val="0"/>
        </w:rPr>
        <w:tab/>
        <w:t>Expediting proceedings</w:t>
      </w:r>
      <w:bookmarkEnd w:id="1580"/>
      <w:bookmarkEnd w:id="1581"/>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582" w:name="_Toc406684683"/>
      <w:bookmarkStart w:id="1583" w:name="_Toc430606365"/>
      <w:r>
        <w:rPr>
          <w:rStyle w:val="CharSectno"/>
        </w:rPr>
        <w:t>10</w:t>
      </w:r>
      <w:r>
        <w:rPr>
          <w:snapToGrid w:val="0"/>
        </w:rPr>
        <w:t>.</w:t>
      </w:r>
      <w:r>
        <w:rPr>
          <w:snapToGrid w:val="0"/>
        </w:rPr>
        <w:tab/>
        <w:t>Distributing fund before all persons entitled are ascertained</w:t>
      </w:r>
      <w:bookmarkEnd w:id="1582"/>
      <w:bookmarkEnd w:id="1583"/>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584" w:name="_Toc406684684"/>
      <w:bookmarkStart w:id="1585" w:name="_Toc430606366"/>
      <w:r>
        <w:rPr>
          <w:rStyle w:val="CharSectno"/>
        </w:rPr>
        <w:t>11</w:t>
      </w:r>
      <w:r>
        <w:t>.</w:t>
      </w:r>
      <w:r>
        <w:tab/>
        <w:t>Master etc. may be ordered to take accounts or make inquiries</w:t>
      </w:r>
      <w:bookmarkEnd w:id="1584"/>
      <w:bookmarkEnd w:id="1585"/>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586" w:name="_Toc406684685"/>
      <w:bookmarkStart w:id="1587" w:name="_Toc430606367"/>
      <w:r>
        <w:rPr>
          <w:rStyle w:val="CharSectno"/>
        </w:rPr>
        <w:t>12</w:t>
      </w:r>
      <w:r>
        <w:t>.</w:t>
      </w:r>
      <w:r>
        <w:tab/>
        <w:t>Right to adjournment from registrar etc.</w:t>
      </w:r>
      <w:bookmarkEnd w:id="1586"/>
      <w:bookmarkEnd w:id="1587"/>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588" w:name="_Toc406684519"/>
      <w:bookmarkStart w:id="1589" w:name="_Toc406685770"/>
      <w:bookmarkStart w:id="1590" w:name="_Toc406684686"/>
      <w:bookmarkStart w:id="1591" w:name="_Toc417304620"/>
      <w:bookmarkStart w:id="1592" w:name="_Toc417656276"/>
      <w:bookmarkStart w:id="1593" w:name="_Toc429140901"/>
      <w:bookmarkStart w:id="1594" w:name="_Toc430335185"/>
      <w:bookmarkStart w:id="1595" w:name="_Toc430606368"/>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588"/>
      <w:bookmarkEnd w:id="1589"/>
      <w:bookmarkEnd w:id="1590"/>
      <w:bookmarkEnd w:id="1591"/>
      <w:bookmarkEnd w:id="1592"/>
      <w:bookmarkEnd w:id="1593"/>
      <w:bookmarkEnd w:id="1594"/>
      <w:bookmarkEnd w:id="1595"/>
    </w:p>
    <w:p>
      <w:pPr>
        <w:pStyle w:val="Footnoteheading"/>
      </w:pPr>
      <w:r>
        <w:tab/>
        <w:t>[Heading inserted in Gazette 21 Feb 2007 p. 552.]</w:t>
      </w:r>
    </w:p>
    <w:p>
      <w:pPr>
        <w:pStyle w:val="Heading5"/>
      </w:pPr>
      <w:bookmarkStart w:id="1596" w:name="_Toc406684687"/>
      <w:bookmarkStart w:id="1597" w:name="_Toc430606369"/>
      <w:r>
        <w:rPr>
          <w:rStyle w:val="CharSectno"/>
        </w:rPr>
        <w:t>1</w:t>
      </w:r>
      <w:r>
        <w:t>.</w:t>
      </w:r>
      <w:r>
        <w:tab/>
        <w:t>Terms used</w:t>
      </w:r>
      <w:bookmarkEnd w:id="1596"/>
      <w:bookmarkEnd w:id="1597"/>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598" w:name="_Toc406684688"/>
      <w:bookmarkStart w:id="1599" w:name="_Toc430606370"/>
      <w:r>
        <w:rPr>
          <w:rStyle w:val="CharSectno"/>
        </w:rPr>
        <w:t>2</w:t>
      </w:r>
      <w:r>
        <w:t>.</w:t>
      </w:r>
      <w:r>
        <w:tab/>
        <w:t>Applications that may be dealt with by registrar</w:t>
      </w:r>
      <w:bookmarkEnd w:id="1598"/>
      <w:bookmarkEnd w:id="1599"/>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600" w:name="_Toc406684689"/>
      <w:bookmarkStart w:id="1601" w:name="_Toc430606371"/>
      <w:r>
        <w:rPr>
          <w:rStyle w:val="CharSectno"/>
        </w:rPr>
        <w:t>3</w:t>
      </w:r>
      <w:r>
        <w:t>.</w:t>
      </w:r>
      <w:r>
        <w:tab/>
        <w:t>Enforcing judgment in action between partners</w:t>
      </w:r>
      <w:bookmarkEnd w:id="1600"/>
      <w:bookmarkEnd w:id="1601"/>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602" w:name="_Toc406684523"/>
      <w:bookmarkStart w:id="1603" w:name="_Toc406685774"/>
      <w:bookmarkStart w:id="1604" w:name="_Toc406684690"/>
      <w:bookmarkStart w:id="1605" w:name="_Toc417304624"/>
      <w:bookmarkStart w:id="1606" w:name="_Toc417656280"/>
      <w:bookmarkStart w:id="1607" w:name="_Toc429140905"/>
      <w:bookmarkStart w:id="1608" w:name="_Toc430335189"/>
      <w:bookmarkStart w:id="1609" w:name="_Toc430606372"/>
      <w:r>
        <w:rPr>
          <w:rStyle w:val="CharPartNo"/>
        </w:rPr>
        <w:t>Order 51</w:t>
      </w:r>
      <w:r>
        <w:rPr>
          <w:rStyle w:val="CharDivNo"/>
        </w:rPr>
        <w:t> </w:t>
      </w:r>
      <w:r>
        <w:t>—</w:t>
      </w:r>
      <w:r>
        <w:rPr>
          <w:rStyle w:val="CharDivText"/>
        </w:rPr>
        <w:t> </w:t>
      </w:r>
      <w:r>
        <w:rPr>
          <w:rStyle w:val="CharPartText"/>
        </w:rPr>
        <w:t>Receivers</w:t>
      </w:r>
      <w:bookmarkEnd w:id="1602"/>
      <w:bookmarkEnd w:id="1603"/>
      <w:bookmarkEnd w:id="1604"/>
      <w:bookmarkEnd w:id="1605"/>
      <w:bookmarkEnd w:id="1606"/>
      <w:bookmarkEnd w:id="1607"/>
      <w:bookmarkEnd w:id="1608"/>
      <w:bookmarkEnd w:id="1609"/>
    </w:p>
    <w:p>
      <w:pPr>
        <w:pStyle w:val="Heading5"/>
        <w:rPr>
          <w:snapToGrid w:val="0"/>
        </w:rPr>
      </w:pPr>
      <w:bookmarkStart w:id="1610" w:name="_Toc406684691"/>
      <w:bookmarkStart w:id="1611" w:name="_Toc430606373"/>
      <w:r>
        <w:rPr>
          <w:rStyle w:val="CharSectno"/>
        </w:rPr>
        <w:t>1</w:t>
      </w:r>
      <w:r>
        <w:rPr>
          <w:snapToGrid w:val="0"/>
        </w:rPr>
        <w:t>.</w:t>
      </w:r>
      <w:r>
        <w:rPr>
          <w:snapToGrid w:val="0"/>
        </w:rPr>
        <w:tab/>
        <w:t>Application for receiver and injunction</w:t>
      </w:r>
      <w:bookmarkEnd w:id="1610"/>
      <w:bookmarkEnd w:id="1611"/>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612" w:name="_Toc406684692"/>
      <w:bookmarkStart w:id="1613" w:name="_Toc430606374"/>
      <w:r>
        <w:rPr>
          <w:rStyle w:val="CharSectno"/>
        </w:rPr>
        <w:t>3</w:t>
      </w:r>
      <w:r>
        <w:rPr>
          <w:snapToGrid w:val="0"/>
        </w:rPr>
        <w:t>.</w:t>
      </w:r>
      <w:r>
        <w:rPr>
          <w:snapToGrid w:val="0"/>
        </w:rPr>
        <w:tab/>
        <w:t>Security to be given by receiver</w:t>
      </w:r>
      <w:bookmarkEnd w:id="1612"/>
      <w:bookmarkEnd w:id="161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614" w:name="_Toc406684694"/>
      <w:bookmarkStart w:id="1615" w:name="_Toc430606375"/>
      <w:r>
        <w:rPr>
          <w:rStyle w:val="CharSectno"/>
        </w:rPr>
        <w:t>4</w:t>
      </w:r>
      <w:r>
        <w:rPr>
          <w:snapToGrid w:val="0"/>
        </w:rPr>
        <w:t>.</w:t>
      </w:r>
      <w:r>
        <w:rPr>
          <w:snapToGrid w:val="0"/>
        </w:rPr>
        <w:tab/>
        <w:t>Remuneration of receiver</w:t>
      </w:r>
      <w:bookmarkEnd w:id="1614"/>
      <w:bookmarkEnd w:id="1615"/>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616" w:name="_Toc406684695"/>
      <w:bookmarkStart w:id="1617" w:name="_Toc430606376"/>
      <w:r>
        <w:rPr>
          <w:rStyle w:val="CharSectno"/>
        </w:rPr>
        <w:t>5</w:t>
      </w:r>
      <w:r>
        <w:rPr>
          <w:snapToGrid w:val="0"/>
        </w:rPr>
        <w:t>.</w:t>
      </w:r>
      <w:r>
        <w:rPr>
          <w:snapToGrid w:val="0"/>
        </w:rPr>
        <w:tab/>
        <w:t>Accounts by receiver</w:t>
      </w:r>
      <w:bookmarkEnd w:id="1616"/>
      <w:bookmarkEnd w:id="161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618" w:name="_Toc406684697"/>
      <w:bookmarkStart w:id="1619" w:name="_Toc430606377"/>
      <w:r>
        <w:rPr>
          <w:rStyle w:val="CharSectno"/>
        </w:rPr>
        <w:t>6</w:t>
      </w:r>
      <w:r>
        <w:rPr>
          <w:snapToGrid w:val="0"/>
        </w:rPr>
        <w:t>.</w:t>
      </w:r>
      <w:r>
        <w:rPr>
          <w:snapToGrid w:val="0"/>
        </w:rPr>
        <w:tab/>
        <w:t>Payment of balances by receiver</w:t>
      </w:r>
      <w:bookmarkEnd w:id="1618"/>
      <w:bookmarkEnd w:id="1619"/>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620" w:name="_Toc406684698"/>
      <w:bookmarkStart w:id="1621" w:name="_Toc430606378"/>
      <w:r>
        <w:rPr>
          <w:rStyle w:val="CharSectno"/>
        </w:rPr>
        <w:t>7</w:t>
      </w:r>
      <w:r>
        <w:rPr>
          <w:snapToGrid w:val="0"/>
        </w:rPr>
        <w:t>.</w:t>
      </w:r>
      <w:r>
        <w:rPr>
          <w:snapToGrid w:val="0"/>
        </w:rPr>
        <w:tab/>
        <w:t>Default by receiver</w:t>
      </w:r>
      <w:bookmarkEnd w:id="1620"/>
      <w:bookmarkEnd w:id="1621"/>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622" w:name="_Toc406684699"/>
      <w:bookmarkStart w:id="1623" w:name="_Toc430606379"/>
      <w:r>
        <w:rPr>
          <w:rStyle w:val="CharSectno"/>
        </w:rPr>
        <w:t>8</w:t>
      </w:r>
      <w:r>
        <w:rPr>
          <w:snapToGrid w:val="0"/>
        </w:rPr>
        <w:t>.</w:t>
      </w:r>
      <w:r>
        <w:rPr>
          <w:snapToGrid w:val="0"/>
        </w:rPr>
        <w:tab/>
        <w:t>Books of accounts to be deposited with Court</w:t>
      </w:r>
      <w:bookmarkEnd w:id="1622"/>
      <w:bookmarkEnd w:id="1623"/>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624" w:name="_Toc406684700"/>
      <w:bookmarkStart w:id="1625" w:name="_Toc430606380"/>
      <w:r>
        <w:rPr>
          <w:rStyle w:val="CharSectno"/>
        </w:rPr>
        <w:t>9</w:t>
      </w:r>
      <w:r>
        <w:rPr>
          <w:snapToGrid w:val="0"/>
        </w:rPr>
        <w:t>.</w:t>
      </w:r>
      <w:r>
        <w:rPr>
          <w:snapToGrid w:val="0"/>
        </w:rPr>
        <w:tab/>
        <w:t>Compensation to party restrained</w:t>
      </w:r>
      <w:bookmarkEnd w:id="1624"/>
      <w:bookmarkEnd w:id="1625"/>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626" w:name="_Toc406684701"/>
      <w:bookmarkStart w:id="1627" w:name="_Toc430606381"/>
      <w:r>
        <w:rPr>
          <w:rStyle w:val="CharSectno"/>
        </w:rPr>
        <w:t>10</w:t>
      </w:r>
      <w:r>
        <w:rPr>
          <w:snapToGrid w:val="0"/>
        </w:rPr>
        <w:t>.</w:t>
      </w:r>
      <w:r>
        <w:rPr>
          <w:snapToGrid w:val="0"/>
        </w:rPr>
        <w:tab/>
        <w:t>Compensation by applicant to party restrained</w:t>
      </w:r>
      <w:bookmarkEnd w:id="1626"/>
      <w:bookmarkEnd w:id="1627"/>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628" w:name="_Toc406684702"/>
      <w:bookmarkStart w:id="1629" w:name="_Toc430606382"/>
      <w:r>
        <w:rPr>
          <w:rStyle w:val="CharSectno"/>
        </w:rPr>
        <w:t>11</w:t>
      </w:r>
      <w:r>
        <w:t>.</w:t>
      </w:r>
      <w:r>
        <w:tab/>
        <w:t xml:space="preserve">Application to </w:t>
      </w:r>
      <w:r>
        <w:rPr>
          <w:i/>
        </w:rPr>
        <w:t>Civil Judgments Enforcement Act 2004</w:t>
      </w:r>
      <w:bookmarkEnd w:id="1628"/>
      <w:bookmarkEnd w:id="1629"/>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630" w:name="_Toc406684534"/>
      <w:bookmarkStart w:id="1631" w:name="_Toc406685785"/>
      <w:bookmarkStart w:id="1632" w:name="_Toc406684703"/>
      <w:bookmarkStart w:id="1633" w:name="_Toc417304635"/>
      <w:bookmarkStart w:id="1634" w:name="_Toc417656291"/>
      <w:bookmarkStart w:id="1635" w:name="_Toc429140916"/>
      <w:bookmarkStart w:id="1636" w:name="_Toc430335200"/>
      <w:bookmarkStart w:id="1637" w:name="_Toc430606383"/>
      <w:r>
        <w:rPr>
          <w:rStyle w:val="CharPartNo"/>
        </w:rPr>
        <w:t>Order 52</w:t>
      </w:r>
      <w:r>
        <w:rPr>
          <w:rStyle w:val="CharDivNo"/>
        </w:rPr>
        <w:t> </w:t>
      </w:r>
      <w:r>
        <w:t>—</w:t>
      </w:r>
      <w:r>
        <w:rPr>
          <w:rStyle w:val="CharDivText"/>
        </w:rPr>
        <w:t> </w:t>
      </w:r>
      <w:r>
        <w:rPr>
          <w:rStyle w:val="CharPartText"/>
        </w:rPr>
        <w:t>Interlocutory injunctions, interim preservation of property</w:t>
      </w:r>
      <w:bookmarkEnd w:id="1630"/>
      <w:bookmarkEnd w:id="1631"/>
      <w:bookmarkEnd w:id="1632"/>
      <w:bookmarkEnd w:id="1633"/>
      <w:bookmarkEnd w:id="1634"/>
      <w:bookmarkEnd w:id="1635"/>
      <w:bookmarkEnd w:id="1636"/>
      <w:bookmarkEnd w:id="1637"/>
    </w:p>
    <w:p>
      <w:pPr>
        <w:pStyle w:val="Heading5"/>
        <w:rPr>
          <w:snapToGrid w:val="0"/>
        </w:rPr>
      </w:pPr>
      <w:bookmarkStart w:id="1638" w:name="_Toc406684704"/>
      <w:bookmarkStart w:id="1639" w:name="_Toc430606384"/>
      <w:r>
        <w:rPr>
          <w:rStyle w:val="CharSectno"/>
        </w:rPr>
        <w:t>1</w:t>
      </w:r>
      <w:r>
        <w:rPr>
          <w:snapToGrid w:val="0"/>
        </w:rPr>
        <w:t>.</w:t>
      </w:r>
      <w:r>
        <w:rPr>
          <w:snapToGrid w:val="0"/>
        </w:rPr>
        <w:tab/>
        <w:t>Application for injunction</w:t>
      </w:r>
      <w:bookmarkEnd w:id="1638"/>
      <w:bookmarkEnd w:id="1639"/>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640" w:name="_Toc406684707"/>
      <w:bookmarkStart w:id="1641" w:name="_Toc430606385"/>
      <w:r>
        <w:rPr>
          <w:rStyle w:val="CharSectno"/>
        </w:rPr>
        <w:t>2</w:t>
      </w:r>
      <w:r>
        <w:rPr>
          <w:snapToGrid w:val="0"/>
        </w:rPr>
        <w:t>.</w:t>
      </w:r>
      <w:r>
        <w:rPr>
          <w:snapToGrid w:val="0"/>
        </w:rPr>
        <w:tab/>
        <w:t>Detention etc. of property; securing funds in dispute</w:t>
      </w:r>
      <w:bookmarkEnd w:id="1640"/>
      <w:bookmarkEnd w:id="1641"/>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642" w:name="_Toc406684709"/>
      <w:bookmarkStart w:id="1643" w:name="_Toc430606386"/>
      <w:r>
        <w:rPr>
          <w:rStyle w:val="CharSectno"/>
        </w:rPr>
        <w:t>3</w:t>
      </w:r>
      <w:r>
        <w:rPr>
          <w:snapToGrid w:val="0"/>
        </w:rPr>
        <w:t>.</w:t>
      </w:r>
      <w:r>
        <w:rPr>
          <w:snapToGrid w:val="0"/>
        </w:rPr>
        <w:tab/>
        <w:t>Power to order taking of samples etc.</w:t>
      </w:r>
      <w:bookmarkEnd w:id="1642"/>
      <w:bookmarkEnd w:id="1643"/>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644" w:name="_Toc406684710"/>
      <w:bookmarkStart w:id="1645" w:name="_Toc430606387"/>
      <w:r>
        <w:rPr>
          <w:rStyle w:val="CharSectno"/>
        </w:rPr>
        <w:t>4</w:t>
      </w:r>
      <w:r>
        <w:rPr>
          <w:snapToGrid w:val="0"/>
        </w:rPr>
        <w:t>.</w:t>
      </w:r>
      <w:r>
        <w:rPr>
          <w:snapToGrid w:val="0"/>
        </w:rPr>
        <w:tab/>
        <w:t>Disposal of perishable property etc.</w:t>
      </w:r>
      <w:bookmarkEnd w:id="1644"/>
      <w:bookmarkEnd w:id="1645"/>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646" w:name="_Toc406684711"/>
      <w:bookmarkStart w:id="1647" w:name="_Toc430606388"/>
      <w:r>
        <w:rPr>
          <w:rStyle w:val="CharSectno"/>
        </w:rPr>
        <w:t>5</w:t>
      </w:r>
      <w:r>
        <w:rPr>
          <w:snapToGrid w:val="0"/>
        </w:rPr>
        <w:t>.</w:t>
      </w:r>
      <w:r>
        <w:rPr>
          <w:snapToGrid w:val="0"/>
        </w:rPr>
        <w:tab/>
        <w:t>Order for early trial on application for receiver, injunction etc.</w:t>
      </w:r>
      <w:bookmarkEnd w:id="1646"/>
      <w:bookmarkEnd w:id="1647"/>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648" w:name="_Toc406684712"/>
      <w:bookmarkStart w:id="1649" w:name="_Toc430606389"/>
      <w:r>
        <w:rPr>
          <w:rStyle w:val="CharSectno"/>
        </w:rPr>
        <w:t>6</w:t>
      </w:r>
      <w:r>
        <w:rPr>
          <w:snapToGrid w:val="0"/>
        </w:rPr>
        <w:t>.</w:t>
      </w:r>
      <w:r>
        <w:rPr>
          <w:snapToGrid w:val="0"/>
        </w:rPr>
        <w:tab/>
        <w:t>Recovering personal property subject to lien</w:t>
      </w:r>
      <w:bookmarkEnd w:id="1648"/>
      <w:bookmarkEnd w:id="1649"/>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650" w:name="_Toc406684713"/>
      <w:bookmarkStart w:id="1651" w:name="_Toc430606390"/>
      <w:r>
        <w:rPr>
          <w:rStyle w:val="CharSectno"/>
        </w:rPr>
        <w:t>7</w:t>
      </w:r>
      <w:r>
        <w:rPr>
          <w:snapToGrid w:val="0"/>
        </w:rPr>
        <w:t>.</w:t>
      </w:r>
      <w:r>
        <w:rPr>
          <w:snapToGrid w:val="0"/>
        </w:rPr>
        <w:tab/>
        <w:t>Directions</w:t>
      </w:r>
      <w:bookmarkEnd w:id="1650"/>
      <w:bookmarkEnd w:id="1651"/>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652" w:name="_Toc406684714"/>
      <w:bookmarkStart w:id="1653" w:name="_Toc430606391"/>
      <w:r>
        <w:rPr>
          <w:rStyle w:val="CharSectno"/>
        </w:rPr>
        <w:t>8</w:t>
      </w:r>
      <w:r>
        <w:rPr>
          <w:snapToGrid w:val="0"/>
        </w:rPr>
        <w:t>.</w:t>
      </w:r>
      <w:r>
        <w:rPr>
          <w:snapToGrid w:val="0"/>
        </w:rPr>
        <w:tab/>
        <w:t>Allowance of income or transfer of property during case</w:t>
      </w:r>
      <w:bookmarkEnd w:id="1652"/>
      <w:bookmarkEnd w:id="1653"/>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654" w:name="_Toc406684715"/>
      <w:bookmarkStart w:id="1655" w:name="_Toc430606392"/>
      <w:r>
        <w:rPr>
          <w:rStyle w:val="CharSectno"/>
        </w:rPr>
        <w:t>9</w:t>
      </w:r>
      <w:r>
        <w:rPr>
          <w:snapToGrid w:val="0"/>
        </w:rPr>
        <w:t>.</w:t>
      </w:r>
      <w:r>
        <w:rPr>
          <w:snapToGrid w:val="0"/>
        </w:rPr>
        <w:tab/>
        <w:t>Injunction to include undertaking as to compensation to party restrained</w:t>
      </w:r>
      <w:bookmarkEnd w:id="1654"/>
      <w:bookmarkEnd w:id="1655"/>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656" w:name="_Toc406684717"/>
      <w:bookmarkStart w:id="1657" w:name="_Toc430606393"/>
      <w:r>
        <w:rPr>
          <w:rStyle w:val="CharSectno"/>
        </w:rPr>
        <w:t>10</w:t>
      </w:r>
      <w:r>
        <w:rPr>
          <w:snapToGrid w:val="0"/>
        </w:rPr>
        <w:t>.</w:t>
      </w:r>
      <w:r>
        <w:rPr>
          <w:snapToGrid w:val="0"/>
        </w:rPr>
        <w:tab/>
        <w:t>Compensation to party restrained by undertaking</w:t>
      </w:r>
      <w:bookmarkEnd w:id="1656"/>
      <w:bookmarkEnd w:id="1657"/>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658" w:name="_Toc406684545"/>
      <w:bookmarkStart w:id="1659" w:name="_Toc406685796"/>
      <w:bookmarkStart w:id="1660" w:name="_Toc406684718"/>
      <w:bookmarkStart w:id="1661" w:name="_Toc417304646"/>
      <w:bookmarkStart w:id="1662" w:name="_Toc417656302"/>
      <w:bookmarkStart w:id="1663" w:name="_Toc429140927"/>
      <w:bookmarkStart w:id="1664" w:name="_Toc430335211"/>
      <w:bookmarkStart w:id="1665" w:name="_Toc430606394"/>
      <w:r>
        <w:rPr>
          <w:rStyle w:val="CharPartNo"/>
        </w:rPr>
        <w:t>Order 52A</w:t>
      </w:r>
      <w:r>
        <w:rPr>
          <w:b w:val="0"/>
        </w:rPr>
        <w:t> </w:t>
      </w:r>
      <w:r>
        <w:t>—</w:t>
      </w:r>
      <w:r>
        <w:rPr>
          <w:b w:val="0"/>
        </w:rPr>
        <w:t> </w:t>
      </w:r>
      <w:r>
        <w:rPr>
          <w:rStyle w:val="CharPartText"/>
        </w:rPr>
        <w:t>Freezing orders</w:t>
      </w:r>
      <w:bookmarkEnd w:id="1658"/>
      <w:bookmarkEnd w:id="1659"/>
      <w:bookmarkEnd w:id="1660"/>
      <w:bookmarkEnd w:id="1661"/>
      <w:bookmarkEnd w:id="1662"/>
      <w:bookmarkEnd w:id="1663"/>
      <w:bookmarkEnd w:id="1664"/>
      <w:bookmarkEnd w:id="1665"/>
    </w:p>
    <w:p>
      <w:pPr>
        <w:pStyle w:val="Footnoteheading"/>
      </w:pPr>
      <w:r>
        <w:tab/>
        <w:t>[Heading inserted in Gazette 21 Feb 2007 p. 554.]</w:t>
      </w:r>
    </w:p>
    <w:p>
      <w:pPr>
        <w:pStyle w:val="Heading5"/>
      </w:pPr>
      <w:bookmarkStart w:id="1666" w:name="_Toc406684719"/>
      <w:bookmarkStart w:id="1667" w:name="_Toc430606395"/>
      <w:r>
        <w:rPr>
          <w:rStyle w:val="CharSectno"/>
        </w:rPr>
        <w:t>1</w:t>
      </w:r>
      <w:r>
        <w:t>.</w:t>
      </w:r>
      <w:r>
        <w:tab/>
        <w:t>Terms used</w:t>
      </w:r>
      <w:bookmarkEnd w:id="1666"/>
      <w:bookmarkEnd w:id="1667"/>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668" w:name="_Toc406684720"/>
      <w:bookmarkStart w:id="1669" w:name="_Toc430606396"/>
      <w:r>
        <w:rPr>
          <w:rStyle w:val="CharSectno"/>
        </w:rPr>
        <w:t>2</w:t>
      </w:r>
      <w:r>
        <w:t>.</w:t>
      </w:r>
      <w:r>
        <w:tab/>
        <w:t>Freezing order</w:t>
      </w:r>
      <w:bookmarkEnd w:id="1668"/>
      <w:bookmarkEnd w:id="1669"/>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670" w:name="_Toc406684722"/>
      <w:bookmarkStart w:id="1671" w:name="_Toc430606397"/>
      <w:r>
        <w:rPr>
          <w:rStyle w:val="CharSectno"/>
        </w:rPr>
        <w:t>3</w:t>
      </w:r>
      <w:r>
        <w:t>.</w:t>
      </w:r>
      <w:r>
        <w:tab/>
        <w:t>Ancillary order</w:t>
      </w:r>
      <w:bookmarkEnd w:id="1670"/>
      <w:bookmarkEnd w:id="1671"/>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672" w:name="_Toc406684723"/>
      <w:bookmarkStart w:id="1673" w:name="_Toc430606398"/>
      <w:r>
        <w:rPr>
          <w:rStyle w:val="CharSectno"/>
        </w:rPr>
        <w:t>4</w:t>
      </w:r>
      <w:r>
        <w:t>.</w:t>
      </w:r>
      <w:r>
        <w:tab/>
        <w:t>Respondent need not be party to proceeding</w:t>
      </w:r>
      <w:bookmarkEnd w:id="1672"/>
      <w:bookmarkEnd w:id="1673"/>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674" w:name="_Toc406684724"/>
      <w:bookmarkStart w:id="1675" w:name="_Toc430606399"/>
      <w:r>
        <w:rPr>
          <w:rStyle w:val="CharSectno"/>
        </w:rPr>
        <w:t>5</w:t>
      </w:r>
      <w:r>
        <w:t>.</w:t>
      </w:r>
      <w:r>
        <w:tab/>
        <w:t>Order against judgment debtor, prospective judgment debtor or third party</w:t>
      </w:r>
      <w:bookmarkEnd w:id="1674"/>
      <w:bookmarkEnd w:id="1675"/>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676" w:name="_Toc406684725"/>
      <w:bookmarkStart w:id="1677" w:name="_Toc430606400"/>
      <w:r>
        <w:rPr>
          <w:rStyle w:val="CharSectno"/>
        </w:rPr>
        <w:t>6</w:t>
      </w:r>
      <w:r>
        <w:t>.</w:t>
      </w:r>
      <w:r>
        <w:tab/>
        <w:t>Court’s other jurisdiction not affected</w:t>
      </w:r>
      <w:bookmarkEnd w:id="1676"/>
      <w:bookmarkEnd w:id="1677"/>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678" w:name="_Toc406684726"/>
      <w:bookmarkStart w:id="1679" w:name="_Toc430606401"/>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678"/>
      <w:bookmarkEnd w:id="1679"/>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680" w:name="_Toc406684727"/>
      <w:bookmarkStart w:id="1681" w:name="_Toc430606402"/>
      <w:r>
        <w:rPr>
          <w:rStyle w:val="CharSectno"/>
        </w:rPr>
        <w:t>8</w:t>
      </w:r>
      <w:r>
        <w:t>.</w:t>
      </w:r>
      <w:r>
        <w:tab/>
        <w:t>Costs</w:t>
      </w:r>
      <w:bookmarkEnd w:id="1680"/>
      <w:bookmarkEnd w:id="1681"/>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682" w:name="_Toc406684554"/>
      <w:bookmarkStart w:id="1683" w:name="_Toc406685805"/>
      <w:bookmarkStart w:id="1684" w:name="_Toc406684728"/>
      <w:bookmarkStart w:id="1685" w:name="_Toc417304655"/>
      <w:bookmarkStart w:id="1686" w:name="_Toc417656311"/>
      <w:bookmarkStart w:id="1687" w:name="_Toc429140936"/>
      <w:bookmarkStart w:id="1688" w:name="_Toc430335220"/>
      <w:bookmarkStart w:id="1689" w:name="_Toc430606403"/>
      <w:r>
        <w:rPr>
          <w:rStyle w:val="CharPartNo"/>
        </w:rPr>
        <w:t>Order 52B</w:t>
      </w:r>
      <w:r>
        <w:rPr>
          <w:b w:val="0"/>
        </w:rPr>
        <w:t> </w:t>
      </w:r>
      <w:r>
        <w:t>—</w:t>
      </w:r>
      <w:r>
        <w:rPr>
          <w:b w:val="0"/>
        </w:rPr>
        <w:t> </w:t>
      </w:r>
      <w:r>
        <w:rPr>
          <w:rStyle w:val="CharPartText"/>
        </w:rPr>
        <w:t>Search orders</w:t>
      </w:r>
      <w:bookmarkEnd w:id="1682"/>
      <w:bookmarkEnd w:id="1683"/>
      <w:bookmarkEnd w:id="1684"/>
      <w:bookmarkEnd w:id="1685"/>
      <w:bookmarkEnd w:id="1686"/>
      <w:bookmarkEnd w:id="1687"/>
      <w:bookmarkEnd w:id="1688"/>
      <w:bookmarkEnd w:id="1689"/>
    </w:p>
    <w:p>
      <w:pPr>
        <w:pStyle w:val="Footnoteheading"/>
      </w:pPr>
      <w:r>
        <w:tab/>
        <w:t>[Heading inserted in Gazette 21 Feb 2007 p. 557.]</w:t>
      </w:r>
    </w:p>
    <w:p>
      <w:pPr>
        <w:pStyle w:val="Heading5"/>
      </w:pPr>
      <w:bookmarkStart w:id="1690" w:name="_Toc406684729"/>
      <w:bookmarkStart w:id="1691" w:name="_Toc430606404"/>
      <w:r>
        <w:rPr>
          <w:rStyle w:val="CharSectno"/>
        </w:rPr>
        <w:t>1</w:t>
      </w:r>
      <w:r>
        <w:t>.</w:t>
      </w:r>
      <w:r>
        <w:tab/>
        <w:t>Terms used</w:t>
      </w:r>
      <w:bookmarkEnd w:id="1690"/>
      <w:bookmarkEnd w:id="1691"/>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692" w:name="_Toc406684730"/>
      <w:bookmarkStart w:id="1693" w:name="_Toc430606405"/>
      <w:r>
        <w:rPr>
          <w:rStyle w:val="CharSectno"/>
        </w:rPr>
        <w:t>2</w:t>
      </w:r>
      <w:r>
        <w:t>.</w:t>
      </w:r>
      <w:r>
        <w:tab/>
        <w:t>Search order</w:t>
      </w:r>
      <w:bookmarkEnd w:id="1692"/>
      <w:bookmarkEnd w:id="1693"/>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694" w:name="_Toc406684731"/>
      <w:bookmarkStart w:id="1695" w:name="_Toc430606406"/>
      <w:r>
        <w:rPr>
          <w:rStyle w:val="CharSectno"/>
        </w:rPr>
        <w:t>3</w:t>
      </w:r>
      <w:r>
        <w:t>.</w:t>
      </w:r>
      <w:r>
        <w:tab/>
        <w:t>Requirements for making of search order</w:t>
      </w:r>
      <w:bookmarkEnd w:id="1694"/>
      <w:bookmarkEnd w:id="1695"/>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696" w:name="_Toc406684733"/>
      <w:bookmarkStart w:id="1697" w:name="_Toc430606407"/>
      <w:r>
        <w:rPr>
          <w:rStyle w:val="CharSectno"/>
        </w:rPr>
        <w:t>4</w:t>
      </w:r>
      <w:r>
        <w:t>.</w:t>
      </w:r>
      <w:r>
        <w:tab/>
        <w:t>Court’s other jurisdiction not affected</w:t>
      </w:r>
      <w:bookmarkEnd w:id="1696"/>
      <w:bookmarkEnd w:id="1697"/>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698" w:name="_Toc406684734"/>
      <w:bookmarkStart w:id="1699" w:name="_Toc430606408"/>
      <w:r>
        <w:rPr>
          <w:rStyle w:val="CharSectno"/>
        </w:rPr>
        <w:t>5</w:t>
      </w:r>
      <w:r>
        <w:t>.</w:t>
      </w:r>
      <w:r>
        <w:tab/>
        <w:t>Terms of search order</w:t>
      </w:r>
      <w:bookmarkEnd w:id="1698"/>
      <w:bookmarkEnd w:id="1699"/>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700" w:name="_Toc406684736"/>
      <w:bookmarkStart w:id="1701" w:name="_Toc430606409"/>
      <w:r>
        <w:rPr>
          <w:rStyle w:val="CharSectno"/>
        </w:rPr>
        <w:t>6</w:t>
      </w:r>
      <w:r>
        <w:t>.</w:t>
      </w:r>
      <w:r>
        <w:tab/>
        <w:t>Independent solicitors, appointment of etc.</w:t>
      </w:r>
      <w:bookmarkEnd w:id="1700"/>
      <w:bookmarkEnd w:id="1701"/>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702" w:name="_Toc406684737"/>
      <w:bookmarkStart w:id="1703" w:name="_Toc430606410"/>
      <w:r>
        <w:rPr>
          <w:rStyle w:val="CharSectno"/>
        </w:rPr>
        <w:t>7</w:t>
      </w:r>
      <w:r>
        <w:t>.</w:t>
      </w:r>
      <w:r>
        <w:tab/>
        <w:t>Costs</w:t>
      </w:r>
      <w:bookmarkEnd w:id="1702"/>
      <w:bookmarkEnd w:id="1703"/>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704" w:name="_Toc406684562"/>
      <w:bookmarkStart w:id="1705" w:name="_Toc406685813"/>
      <w:bookmarkStart w:id="1706" w:name="_Toc406684738"/>
      <w:bookmarkStart w:id="1707" w:name="_Toc417304663"/>
      <w:bookmarkStart w:id="1708" w:name="_Toc417656319"/>
      <w:bookmarkStart w:id="1709" w:name="_Toc429140944"/>
      <w:bookmarkStart w:id="1710" w:name="_Toc430335228"/>
      <w:bookmarkStart w:id="1711" w:name="_Toc430606411"/>
      <w:r>
        <w:rPr>
          <w:rStyle w:val="CharPartNo"/>
        </w:rPr>
        <w:t>Order 53</w:t>
      </w:r>
      <w:r>
        <w:rPr>
          <w:rStyle w:val="CharDivNo"/>
        </w:rPr>
        <w:t> </w:t>
      </w:r>
      <w:r>
        <w:t>—</w:t>
      </w:r>
      <w:r>
        <w:rPr>
          <w:rStyle w:val="CharDivText"/>
        </w:rPr>
        <w:t> </w:t>
      </w:r>
      <w:r>
        <w:rPr>
          <w:rStyle w:val="CharPartText"/>
        </w:rPr>
        <w:t>Sales of land by the Court</w:t>
      </w:r>
      <w:bookmarkEnd w:id="1704"/>
      <w:bookmarkEnd w:id="1705"/>
      <w:bookmarkEnd w:id="1706"/>
      <w:bookmarkEnd w:id="1707"/>
      <w:bookmarkEnd w:id="1708"/>
      <w:bookmarkEnd w:id="1709"/>
      <w:bookmarkEnd w:id="1710"/>
      <w:bookmarkEnd w:id="1711"/>
    </w:p>
    <w:p>
      <w:pPr>
        <w:pStyle w:val="Heading5"/>
        <w:rPr>
          <w:snapToGrid w:val="0"/>
        </w:rPr>
      </w:pPr>
      <w:bookmarkStart w:id="1712" w:name="_Toc406684739"/>
      <w:bookmarkStart w:id="1713" w:name="_Toc430606412"/>
      <w:r>
        <w:rPr>
          <w:rStyle w:val="CharSectno"/>
        </w:rPr>
        <w:t>1</w:t>
      </w:r>
      <w:r>
        <w:rPr>
          <w:snapToGrid w:val="0"/>
        </w:rPr>
        <w:t>.</w:t>
      </w:r>
      <w:r>
        <w:rPr>
          <w:snapToGrid w:val="0"/>
        </w:rPr>
        <w:tab/>
        <w:t>Term used: land</w:t>
      </w:r>
      <w:bookmarkEnd w:id="1712"/>
      <w:bookmarkEnd w:id="1713"/>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714" w:name="_Toc406684740"/>
      <w:bookmarkStart w:id="1715" w:name="_Toc430606413"/>
      <w:r>
        <w:rPr>
          <w:rStyle w:val="CharSectno"/>
        </w:rPr>
        <w:t>2</w:t>
      </w:r>
      <w:r>
        <w:rPr>
          <w:snapToGrid w:val="0"/>
        </w:rPr>
        <w:t>.</w:t>
      </w:r>
      <w:r>
        <w:rPr>
          <w:snapToGrid w:val="0"/>
        </w:rPr>
        <w:tab/>
        <w:t>Power to order sale of land</w:t>
      </w:r>
      <w:bookmarkEnd w:id="1714"/>
      <w:bookmarkEnd w:id="1715"/>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716" w:name="_Toc406684742"/>
      <w:bookmarkStart w:id="1717" w:name="_Toc430606414"/>
      <w:r>
        <w:rPr>
          <w:rStyle w:val="CharSectno"/>
        </w:rPr>
        <w:t>3</w:t>
      </w:r>
      <w:r>
        <w:rPr>
          <w:snapToGrid w:val="0"/>
        </w:rPr>
        <w:t>.</w:t>
      </w:r>
      <w:r>
        <w:rPr>
          <w:snapToGrid w:val="0"/>
        </w:rPr>
        <w:tab/>
        <w:t>Manner of sale</w:t>
      </w:r>
      <w:bookmarkEnd w:id="1716"/>
      <w:bookmarkEnd w:id="1717"/>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718" w:name="_Toc406684744"/>
      <w:bookmarkStart w:id="1719" w:name="_Toc430606415"/>
      <w:r>
        <w:rPr>
          <w:rStyle w:val="CharSectno"/>
        </w:rPr>
        <w:t>4</w:t>
      </w:r>
      <w:r>
        <w:rPr>
          <w:snapToGrid w:val="0"/>
        </w:rPr>
        <w:t>.</w:t>
      </w:r>
      <w:r>
        <w:rPr>
          <w:snapToGrid w:val="0"/>
        </w:rPr>
        <w:tab/>
        <w:t>Directions</w:t>
      </w:r>
      <w:bookmarkEnd w:id="1718"/>
      <w:bookmarkEnd w:id="1719"/>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720" w:name="_Toc406684745"/>
      <w:bookmarkStart w:id="1721" w:name="_Toc430606416"/>
      <w:r>
        <w:rPr>
          <w:rStyle w:val="CharSectno"/>
        </w:rPr>
        <w:t>5</w:t>
      </w:r>
      <w:r>
        <w:rPr>
          <w:snapToGrid w:val="0"/>
        </w:rPr>
        <w:t>.</w:t>
      </w:r>
      <w:r>
        <w:rPr>
          <w:snapToGrid w:val="0"/>
        </w:rPr>
        <w:tab/>
        <w:t>Certificate of sale</w:t>
      </w:r>
      <w:bookmarkEnd w:id="1720"/>
      <w:bookmarkEnd w:id="1721"/>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722" w:name="_Toc406684746"/>
      <w:bookmarkStart w:id="1723" w:name="_Toc430606417"/>
      <w:r>
        <w:rPr>
          <w:rStyle w:val="CharSectno"/>
        </w:rPr>
        <w:t>6</w:t>
      </w:r>
      <w:r>
        <w:rPr>
          <w:snapToGrid w:val="0"/>
        </w:rPr>
        <w:t>.</w:t>
      </w:r>
      <w:r>
        <w:rPr>
          <w:snapToGrid w:val="0"/>
        </w:rPr>
        <w:tab/>
        <w:t>Mortgage, exchange or partition</w:t>
      </w:r>
      <w:bookmarkEnd w:id="1722"/>
      <w:bookmarkEnd w:id="1723"/>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724" w:name="_Toc406684747"/>
      <w:bookmarkStart w:id="1725" w:name="_Toc430606418"/>
      <w:r>
        <w:rPr>
          <w:rStyle w:val="CharSectno"/>
        </w:rPr>
        <w:t>7</w:t>
      </w:r>
      <w:r>
        <w:rPr>
          <w:snapToGrid w:val="0"/>
        </w:rPr>
        <w:t>.</w:t>
      </w:r>
      <w:r>
        <w:rPr>
          <w:snapToGrid w:val="0"/>
        </w:rPr>
        <w:tab/>
        <w:t>Reference of matters to counsel</w:t>
      </w:r>
      <w:bookmarkEnd w:id="1724"/>
      <w:bookmarkEnd w:id="1725"/>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726" w:name="_Toc406684748"/>
      <w:bookmarkStart w:id="1727" w:name="_Toc430606419"/>
      <w:r>
        <w:rPr>
          <w:rStyle w:val="CharSectno"/>
        </w:rPr>
        <w:t>8</w:t>
      </w:r>
      <w:r>
        <w:rPr>
          <w:snapToGrid w:val="0"/>
        </w:rPr>
        <w:t>.</w:t>
      </w:r>
      <w:r>
        <w:rPr>
          <w:snapToGrid w:val="0"/>
        </w:rPr>
        <w:tab/>
        <w:t>Objection to counsel’s opinion</w:t>
      </w:r>
      <w:bookmarkEnd w:id="1726"/>
      <w:bookmarkEnd w:id="1727"/>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728" w:name="_Toc406684571"/>
      <w:bookmarkStart w:id="1729" w:name="_Toc406685822"/>
      <w:bookmarkStart w:id="1730" w:name="_Toc406684750"/>
      <w:bookmarkStart w:id="1731" w:name="_Toc417304672"/>
      <w:bookmarkStart w:id="1732" w:name="_Toc417656328"/>
      <w:bookmarkStart w:id="1733" w:name="_Toc429140953"/>
      <w:bookmarkStart w:id="1734" w:name="_Toc430335237"/>
      <w:bookmarkStart w:id="1735" w:name="_Toc430606420"/>
      <w:r>
        <w:rPr>
          <w:rStyle w:val="CharPartNo"/>
        </w:rPr>
        <w:t>Order 54</w:t>
      </w:r>
      <w:r>
        <w:rPr>
          <w:rStyle w:val="CharDivNo"/>
        </w:rPr>
        <w:t> </w:t>
      </w:r>
      <w:r>
        <w:t>—</w:t>
      </w:r>
      <w:r>
        <w:rPr>
          <w:rStyle w:val="CharDivText"/>
        </w:rPr>
        <w:t> </w:t>
      </w:r>
      <w:r>
        <w:rPr>
          <w:rStyle w:val="CharPartText"/>
        </w:rPr>
        <w:t>Originating and other motions</w:t>
      </w:r>
      <w:bookmarkEnd w:id="1728"/>
      <w:bookmarkEnd w:id="1729"/>
      <w:bookmarkEnd w:id="1730"/>
      <w:bookmarkEnd w:id="1731"/>
      <w:bookmarkEnd w:id="1732"/>
      <w:bookmarkEnd w:id="1733"/>
      <w:bookmarkEnd w:id="1734"/>
      <w:bookmarkEnd w:id="1735"/>
    </w:p>
    <w:p>
      <w:pPr>
        <w:pStyle w:val="Heading5"/>
        <w:rPr>
          <w:snapToGrid w:val="0"/>
        </w:rPr>
      </w:pPr>
      <w:bookmarkStart w:id="1736" w:name="_Toc406684751"/>
      <w:bookmarkStart w:id="1737" w:name="_Toc430606421"/>
      <w:r>
        <w:rPr>
          <w:rStyle w:val="CharSectno"/>
        </w:rPr>
        <w:t>1</w:t>
      </w:r>
      <w:r>
        <w:rPr>
          <w:snapToGrid w:val="0"/>
        </w:rPr>
        <w:t>.</w:t>
      </w:r>
      <w:r>
        <w:rPr>
          <w:snapToGrid w:val="0"/>
        </w:rPr>
        <w:tab/>
        <w:t>Application of this Order</w:t>
      </w:r>
      <w:bookmarkEnd w:id="1736"/>
      <w:bookmarkEnd w:id="1737"/>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738" w:name="_Toc406684752"/>
      <w:bookmarkStart w:id="1739" w:name="_Toc430606422"/>
      <w:r>
        <w:rPr>
          <w:rStyle w:val="CharSectno"/>
        </w:rPr>
        <w:t>2</w:t>
      </w:r>
      <w:r>
        <w:rPr>
          <w:snapToGrid w:val="0"/>
        </w:rPr>
        <w:t>.</w:t>
      </w:r>
      <w:r>
        <w:rPr>
          <w:snapToGrid w:val="0"/>
        </w:rPr>
        <w:tab/>
        <w:t>Which applications to be made by motion</w:t>
      </w:r>
      <w:bookmarkEnd w:id="1738"/>
      <w:bookmarkEnd w:id="1739"/>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740" w:name="_Toc406684753"/>
      <w:bookmarkStart w:id="1741" w:name="_Toc430606423"/>
      <w:r>
        <w:rPr>
          <w:rStyle w:val="CharSectno"/>
        </w:rPr>
        <w:t>3</w:t>
      </w:r>
      <w:r>
        <w:rPr>
          <w:snapToGrid w:val="0"/>
        </w:rPr>
        <w:t>.</w:t>
      </w:r>
      <w:r>
        <w:rPr>
          <w:snapToGrid w:val="0"/>
        </w:rPr>
        <w:tab/>
        <w:t>Notice of motion</w:t>
      </w:r>
      <w:bookmarkEnd w:id="1740"/>
      <w:bookmarkEnd w:id="1741"/>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742" w:name="_Toc406684754"/>
      <w:bookmarkStart w:id="1743" w:name="_Toc430606424"/>
      <w:r>
        <w:rPr>
          <w:rStyle w:val="CharSectno"/>
        </w:rPr>
        <w:t>4</w:t>
      </w:r>
      <w:r>
        <w:rPr>
          <w:snapToGrid w:val="0"/>
        </w:rPr>
        <w:t>.</w:t>
      </w:r>
      <w:r>
        <w:rPr>
          <w:snapToGrid w:val="0"/>
        </w:rPr>
        <w:tab/>
        <w:t>Time of notice of motion</w:t>
      </w:r>
      <w:bookmarkEnd w:id="1742"/>
      <w:bookmarkEnd w:id="1743"/>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744" w:name="_Toc406684757"/>
      <w:bookmarkStart w:id="1745" w:name="_Toc430606425"/>
      <w:r>
        <w:rPr>
          <w:rStyle w:val="CharSectno"/>
        </w:rPr>
        <w:t>5</w:t>
      </w:r>
      <w:r>
        <w:rPr>
          <w:snapToGrid w:val="0"/>
        </w:rPr>
        <w:t>.</w:t>
      </w:r>
      <w:r>
        <w:rPr>
          <w:snapToGrid w:val="0"/>
        </w:rPr>
        <w:tab/>
        <w:t>Form of notice of motion</w:t>
      </w:r>
      <w:bookmarkEnd w:id="1744"/>
      <w:bookmarkEnd w:id="1745"/>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746" w:name="_Toc406684758"/>
      <w:bookmarkStart w:id="1747" w:name="_Toc430606426"/>
      <w:r>
        <w:rPr>
          <w:rStyle w:val="CharSectno"/>
        </w:rPr>
        <w:t>6</w:t>
      </w:r>
      <w:r>
        <w:rPr>
          <w:snapToGrid w:val="0"/>
        </w:rPr>
        <w:t>.</w:t>
      </w:r>
      <w:r>
        <w:rPr>
          <w:snapToGrid w:val="0"/>
        </w:rPr>
        <w:tab/>
        <w:t>Issue of notice of motion</w:t>
      </w:r>
      <w:bookmarkEnd w:id="1746"/>
      <w:bookmarkEnd w:id="1747"/>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748" w:name="_Toc406684760"/>
      <w:bookmarkStart w:id="1749" w:name="_Toc430606427"/>
      <w:r>
        <w:rPr>
          <w:rStyle w:val="CharSectno"/>
        </w:rPr>
        <w:t>7</w:t>
      </w:r>
      <w:r>
        <w:rPr>
          <w:snapToGrid w:val="0"/>
        </w:rPr>
        <w:t>.</w:t>
      </w:r>
      <w:r>
        <w:rPr>
          <w:snapToGrid w:val="0"/>
        </w:rPr>
        <w:tab/>
        <w:t>Service of notice of motion with writ etc.</w:t>
      </w:r>
      <w:bookmarkEnd w:id="1748"/>
      <w:bookmarkEnd w:id="1749"/>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750" w:name="_Toc406684761"/>
      <w:bookmarkStart w:id="1751" w:name="_Toc430606428"/>
      <w:r>
        <w:rPr>
          <w:rStyle w:val="CharSectno"/>
        </w:rPr>
        <w:t>8</w:t>
      </w:r>
      <w:r>
        <w:rPr>
          <w:snapToGrid w:val="0"/>
        </w:rPr>
        <w:t>.</w:t>
      </w:r>
      <w:r>
        <w:rPr>
          <w:snapToGrid w:val="0"/>
        </w:rPr>
        <w:tab/>
        <w:t>Adjournment etc.</w:t>
      </w:r>
      <w:bookmarkEnd w:id="1750"/>
      <w:bookmarkEnd w:id="1751"/>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752" w:name="_Toc406684580"/>
      <w:bookmarkStart w:id="1753" w:name="_Toc406685831"/>
      <w:bookmarkStart w:id="1754" w:name="_Toc406684762"/>
      <w:bookmarkStart w:id="1755" w:name="_Toc417304681"/>
      <w:bookmarkStart w:id="1756" w:name="_Toc417656337"/>
      <w:bookmarkStart w:id="1757" w:name="_Toc429140962"/>
      <w:bookmarkStart w:id="1758" w:name="_Toc430335246"/>
      <w:bookmarkStart w:id="1759" w:name="_Toc430606429"/>
      <w:r>
        <w:rPr>
          <w:rStyle w:val="CharPartNo"/>
        </w:rPr>
        <w:t>Order 55</w:t>
      </w:r>
      <w:r>
        <w:rPr>
          <w:rStyle w:val="CharDivNo"/>
        </w:rPr>
        <w:t> </w:t>
      </w:r>
      <w:r>
        <w:t>—</w:t>
      </w:r>
      <w:r>
        <w:rPr>
          <w:rStyle w:val="CharDivText"/>
        </w:rPr>
        <w:t> </w:t>
      </w:r>
      <w:r>
        <w:rPr>
          <w:rStyle w:val="CharPartText"/>
        </w:rPr>
        <w:t>Committal and attachment</w:t>
      </w:r>
      <w:bookmarkEnd w:id="1752"/>
      <w:bookmarkEnd w:id="1753"/>
      <w:bookmarkEnd w:id="1754"/>
      <w:bookmarkEnd w:id="1755"/>
      <w:bookmarkEnd w:id="1756"/>
      <w:bookmarkEnd w:id="1757"/>
      <w:bookmarkEnd w:id="1758"/>
      <w:bookmarkEnd w:id="1759"/>
    </w:p>
    <w:p>
      <w:pPr>
        <w:pStyle w:val="Heading5"/>
        <w:rPr>
          <w:snapToGrid w:val="0"/>
        </w:rPr>
      </w:pPr>
      <w:bookmarkStart w:id="1760" w:name="_Toc406684763"/>
      <w:bookmarkStart w:id="1761" w:name="_Toc430606430"/>
      <w:r>
        <w:rPr>
          <w:rStyle w:val="CharSectno"/>
        </w:rPr>
        <w:t>1</w:t>
      </w:r>
      <w:r>
        <w:rPr>
          <w:snapToGrid w:val="0"/>
        </w:rPr>
        <w:t>.</w:t>
      </w:r>
      <w:r>
        <w:rPr>
          <w:snapToGrid w:val="0"/>
        </w:rPr>
        <w:tab/>
        <w:t>Term used: contemnor</w:t>
      </w:r>
      <w:bookmarkEnd w:id="1760"/>
      <w:bookmarkEnd w:id="176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762" w:name="_Toc406684764"/>
      <w:bookmarkStart w:id="1763" w:name="_Toc430606431"/>
      <w:r>
        <w:rPr>
          <w:rStyle w:val="CharSectno"/>
        </w:rPr>
        <w:t>2</w:t>
      </w:r>
      <w:r>
        <w:t>.</w:t>
      </w:r>
      <w:r>
        <w:tab/>
        <w:t>Committal for contempt of court</w:t>
      </w:r>
      <w:bookmarkEnd w:id="1762"/>
      <w:bookmarkEnd w:id="1763"/>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764" w:name="_Toc406684766"/>
      <w:bookmarkStart w:id="1765" w:name="_Toc430606432"/>
      <w:r>
        <w:rPr>
          <w:rStyle w:val="CharSectno"/>
        </w:rPr>
        <w:t>3</w:t>
      </w:r>
      <w:r>
        <w:rPr>
          <w:snapToGrid w:val="0"/>
        </w:rPr>
        <w:t>.</w:t>
      </w:r>
      <w:r>
        <w:rPr>
          <w:snapToGrid w:val="0"/>
        </w:rPr>
        <w:tab/>
        <w:t>Contempt in face of Court</w:t>
      </w:r>
      <w:bookmarkEnd w:id="1764"/>
      <w:bookmarkEnd w:id="1765"/>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766" w:name="_Toc406684767"/>
      <w:bookmarkStart w:id="1767" w:name="_Toc430606433"/>
      <w:r>
        <w:rPr>
          <w:rStyle w:val="CharSectno"/>
        </w:rPr>
        <w:t>4</w:t>
      </w:r>
      <w:r>
        <w:rPr>
          <w:snapToGrid w:val="0"/>
        </w:rPr>
        <w:t>.</w:t>
      </w:r>
      <w:r>
        <w:rPr>
          <w:snapToGrid w:val="0"/>
        </w:rPr>
        <w:tab/>
        <w:t>Other cases of contempt</w:t>
      </w:r>
      <w:bookmarkEnd w:id="1766"/>
      <w:bookmarkEnd w:id="1767"/>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768" w:name="_Toc406684768"/>
      <w:bookmarkStart w:id="1769" w:name="_Toc430606434"/>
      <w:r>
        <w:rPr>
          <w:rStyle w:val="CharSectno"/>
        </w:rPr>
        <w:t>5</w:t>
      </w:r>
      <w:r>
        <w:rPr>
          <w:snapToGrid w:val="0"/>
        </w:rPr>
        <w:t>.</w:t>
      </w:r>
      <w:r>
        <w:rPr>
          <w:snapToGrid w:val="0"/>
        </w:rPr>
        <w:tab/>
        <w:t>Form and service of notice or summons</w:t>
      </w:r>
      <w:bookmarkEnd w:id="1768"/>
      <w:bookmarkEnd w:id="1769"/>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770" w:name="_Toc406684769"/>
      <w:bookmarkStart w:id="1771" w:name="_Toc430606435"/>
      <w:r>
        <w:rPr>
          <w:rStyle w:val="CharSectno"/>
        </w:rPr>
        <w:t>6</w:t>
      </w:r>
      <w:r>
        <w:rPr>
          <w:snapToGrid w:val="0"/>
        </w:rPr>
        <w:t>.</w:t>
      </w:r>
      <w:r>
        <w:rPr>
          <w:snapToGrid w:val="0"/>
        </w:rPr>
        <w:tab/>
        <w:t>Arresting contemnors</w:t>
      </w:r>
      <w:bookmarkEnd w:id="1770"/>
      <w:bookmarkEnd w:id="1771"/>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772" w:name="_Toc406684770"/>
      <w:bookmarkStart w:id="1773" w:name="_Toc430606436"/>
      <w:r>
        <w:rPr>
          <w:rStyle w:val="CharSectno"/>
        </w:rPr>
        <w:t>7</w:t>
      </w:r>
      <w:r>
        <w:rPr>
          <w:snapToGrid w:val="0"/>
        </w:rPr>
        <w:t>.</w:t>
      </w:r>
      <w:r>
        <w:rPr>
          <w:snapToGrid w:val="0"/>
        </w:rPr>
        <w:tab/>
        <w:t>Punishing contemnors</w:t>
      </w:r>
      <w:bookmarkEnd w:id="1772"/>
      <w:bookmarkEnd w:id="1773"/>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774" w:name="_Toc406684771"/>
      <w:bookmarkStart w:id="1775" w:name="_Toc430606437"/>
      <w:r>
        <w:rPr>
          <w:rStyle w:val="CharSectno"/>
        </w:rPr>
        <w:t>8</w:t>
      </w:r>
      <w:r>
        <w:rPr>
          <w:snapToGrid w:val="0"/>
        </w:rPr>
        <w:t>.</w:t>
      </w:r>
      <w:r>
        <w:rPr>
          <w:snapToGrid w:val="0"/>
        </w:rPr>
        <w:tab/>
        <w:t>Execution of committal order may be suspended</w:t>
      </w:r>
      <w:bookmarkEnd w:id="1774"/>
      <w:bookmarkEnd w:id="1775"/>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776" w:name="_Toc406684772"/>
      <w:bookmarkStart w:id="1777" w:name="_Toc430606438"/>
      <w:r>
        <w:rPr>
          <w:rStyle w:val="CharSectno"/>
        </w:rPr>
        <w:t>9</w:t>
      </w:r>
      <w:r>
        <w:rPr>
          <w:snapToGrid w:val="0"/>
        </w:rPr>
        <w:t>.</w:t>
      </w:r>
      <w:r>
        <w:rPr>
          <w:snapToGrid w:val="0"/>
        </w:rPr>
        <w:tab/>
        <w:t>Discharge from committal</w:t>
      </w:r>
      <w:bookmarkEnd w:id="1776"/>
      <w:bookmarkEnd w:id="1777"/>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778" w:name="_Toc406684773"/>
      <w:bookmarkStart w:id="1779" w:name="_Toc430606439"/>
      <w:r>
        <w:rPr>
          <w:rStyle w:val="CharSectno"/>
        </w:rPr>
        <w:t>10</w:t>
      </w:r>
      <w:r>
        <w:rPr>
          <w:snapToGrid w:val="0"/>
        </w:rPr>
        <w:t>.</w:t>
      </w:r>
      <w:r>
        <w:rPr>
          <w:snapToGrid w:val="0"/>
        </w:rPr>
        <w:tab/>
        <w:t>Saving for other powers</w:t>
      </w:r>
      <w:bookmarkEnd w:id="1778"/>
      <w:bookmarkEnd w:id="1779"/>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780" w:name="_Toc406684774"/>
      <w:bookmarkStart w:id="1781" w:name="_Toc430606440"/>
      <w:r>
        <w:rPr>
          <w:rStyle w:val="CharSectno"/>
        </w:rPr>
        <w:t>11</w:t>
      </w:r>
      <w:r>
        <w:rPr>
          <w:snapToGrid w:val="0"/>
        </w:rPr>
        <w:t>.</w:t>
      </w:r>
      <w:r>
        <w:rPr>
          <w:snapToGrid w:val="0"/>
        </w:rPr>
        <w:tab/>
        <w:t>Court may make peremptory order in first instance</w:t>
      </w:r>
      <w:bookmarkEnd w:id="1780"/>
      <w:bookmarkEnd w:id="178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782" w:name="_Toc406684776"/>
      <w:bookmarkStart w:id="1783" w:name="_Toc430606441"/>
      <w:r>
        <w:rPr>
          <w:rStyle w:val="CharSectno"/>
        </w:rPr>
        <w:t>12</w:t>
      </w:r>
      <w:r>
        <w:rPr>
          <w:snapToGrid w:val="0"/>
        </w:rPr>
        <w:t>.</w:t>
      </w:r>
      <w:r>
        <w:rPr>
          <w:snapToGrid w:val="0"/>
        </w:rPr>
        <w:tab/>
        <w:t>Application of r. 6 to 9 to attachment etc.</w:t>
      </w:r>
      <w:bookmarkEnd w:id="1782"/>
      <w:bookmarkEnd w:id="1783"/>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784" w:name="_Toc406684593"/>
      <w:bookmarkStart w:id="1785" w:name="_Toc406685844"/>
      <w:bookmarkStart w:id="1786" w:name="_Toc406684777"/>
      <w:bookmarkStart w:id="1787" w:name="_Toc417304694"/>
      <w:bookmarkStart w:id="1788" w:name="_Toc417656350"/>
      <w:bookmarkStart w:id="1789" w:name="_Toc429140975"/>
      <w:bookmarkStart w:id="1790" w:name="_Toc430335259"/>
      <w:bookmarkStart w:id="1791" w:name="_Toc430606442"/>
      <w:r>
        <w:rPr>
          <w:rStyle w:val="CharPartNo"/>
        </w:rPr>
        <w:t>Order 56</w:t>
      </w:r>
      <w:r>
        <w:rPr>
          <w:b w:val="0"/>
        </w:rPr>
        <w:t> </w:t>
      </w:r>
      <w:r>
        <w:t>—</w:t>
      </w:r>
      <w:r>
        <w:rPr>
          <w:b w:val="0"/>
        </w:rPr>
        <w:t> </w:t>
      </w:r>
      <w:r>
        <w:rPr>
          <w:rStyle w:val="CharPartText"/>
        </w:rPr>
        <w:t>Judicial review</w:t>
      </w:r>
      <w:bookmarkEnd w:id="1784"/>
      <w:bookmarkEnd w:id="1785"/>
      <w:bookmarkEnd w:id="1786"/>
      <w:bookmarkEnd w:id="1787"/>
      <w:bookmarkEnd w:id="1788"/>
      <w:bookmarkEnd w:id="1789"/>
      <w:bookmarkEnd w:id="1790"/>
      <w:bookmarkEnd w:id="1791"/>
    </w:p>
    <w:p>
      <w:pPr>
        <w:pStyle w:val="Footnoteheading"/>
      </w:pPr>
      <w:r>
        <w:tab/>
        <w:t>[Heading inserted in Gazette 17 Dec 2013 p. 6231.]</w:t>
      </w:r>
    </w:p>
    <w:p>
      <w:pPr>
        <w:pStyle w:val="Heading3"/>
      </w:pPr>
      <w:bookmarkStart w:id="1792" w:name="_Toc406684594"/>
      <w:bookmarkStart w:id="1793" w:name="_Toc406685845"/>
      <w:bookmarkStart w:id="1794" w:name="_Toc406684778"/>
      <w:bookmarkStart w:id="1795" w:name="_Toc417304695"/>
      <w:bookmarkStart w:id="1796" w:name="_Toc417656351"/>
      <w:bookmarkStart w:id="1797" w:name="_Toc429140976"/>
      <w:bookmarkStart w:id="1798" w:name="_Toc430335260"/>
      <w:bookmarkStart w:id="1799" w:name="_Toc430606443"/>
      <w:r>
        <w:rPr>
          <w:rStyle w:val="CharDivNo"/>
        </w:rPr>
        <w:t>Division 1</w:t>
      </w:r>
      <w:r>
        <w:t> — </w:t>
      </w:r>
      <w:r>
        <w:rPr>
          <w:rStyle w:val="CharDivText"/>
        </w:rPr>
        <w:t>General</w:t>
      </w:r>
      <w:bookmarkEnd w:id="1792"/>
      <w:bookmarkEnd w:id="1793"/>
      <w:bookmarkEnd w:id="1794"/>
      <w:bookmarkEnd w:id="1795"/>
      <w:bookmarkEnd w:id="1796"/>
      <w:bookmarkEnd w:id="1797"/>
      <w:bookmarkEnd w:id="1798"/>
      <w:bookmarkEnd w:id="1799"/>
    </w:p>
    <w:p>
      <w:pPr>
        <w:pStyle w:val="Footnoteheading"/>
      </w:pPr>
      <w:r>
        <w:tab/>
        <w:t>[Heading inserted in Gazette 21 Feb 2007 p. 559.]</w:t>
      </w:r>
    </w:p>
    <w:p>
      <w:pPr>
        <w:pStyle w:val="Heading5"/>
      </w:pPr>
      <w:bookmarkStart w:id="1800" w:name="_Toc406684780"/>
      <w:bookmarkStart w:id="1801" w:name="_Toc430606444"/>
      <w:r>
        <w:rPr>
          <w:rStyle w:val="CharSectno"/>
        </w:rPr>
        <w:t>1</w:t>
      </w:r>
      <w:r>
        <w:t>.</w:t>
      </w:r>
      <w:r>
        <w:tab/>
        <w:t>Terms used</w:t>
      </w:r>
      <w:bookmarkEnd w:id="1800"/>
      <w:bookmarkEnd w:id="1801"/>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1802" w:name="_Toc406684781"/>
      <w:bookmarkStart w:id="1803" w:name="_Toc430606445"/>
      <w:r>
        <w:rPr>
          <w:rStyle w:val="CharSectno"/>
        </w:rPr>
        <w:t>2</w:t>
      </w:r>
      <w:r>
        <w:t>.</w:t>
      </w:r>
      <w:r>
        <w:tab/>
        <w:t>Making an application</w:t>
      </w:r>
      <w:bookmarkEnd w:id="1802"/>
      <w:bookmarkEnd w:id="1803"/>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w:t>
      </w:r>
    </w:p>
    <w:p>
      <w:pPr>
        <w:pStyle w:val="Heading5"/>
      </w:pPr>
      <w:bookmarkStart w:id="1804" w:name="_Toc406684782"/>
      <w:bookmarkStart w:id="1805" w:name="_Toc430606446"/>
      <w:r>
        <w:rPr>
          <w:rStyle w:val="CharSectno"/>
        </w:rPr>
        <w:t>3</w:t>
      </w:r>
      <w:r>
        <w:t>.</w:t>
      </w:r>
      <w:r>
        <w:tab/>
        <w:t>Serving an application</w:t>
      </w:r>
      <w:bookmarkEnd w:id="1804"/>
      <w:bookmarkEnd w:id="1805"/>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1806" w:name="_Toc406684783"/>
      <w:bookmarkStart w:id="1807" w:name="_Toc430606447"/>
      <w:r>
        <w:rPr>
          <w:rStyle w:val="CharSectno"/>
        </w:rPr>
        <w:t>4</w:t>
      </w:r>
      <w:r>
        <w:t>.</w:t>
      </w:r>
      <w:r>
        <w:tab/>
        <w:t>Options of person served with application</w:t>
      </w:r>
      <w:bookmarkEnd w:id="1806"/>
      <w:bookmarkEnd w:id="1807"/>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1808" w:name="_Toc406684784"/>
      <w:bookmarkStart w:id="1809" w:name="_Toc430606448"/>
      <w:r>
        <w:rPr>
          <w:rStyle w:val="CharSectno"/>
        </w:rPr>
        <w:t>5</w:t>
      </w:r>
      <w:r>
        <w:t>.</w:t>
      </w:r>
      <w:r>
        <w:tab/>
        <w:t>Procedure on application</w:t>
      </w:r>
      <w:bookmarkEnd w:id="1808"/>
      <w:bookmarkEnd w:id="1809"/>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1810" w:name="_Toc406684785"/>
      <w:bookmarkStart w:id="1811" w:name="_Toc430606449"/>
      <w:r>
        <w:rPr>
          <w:rStyle w:val="CharSectno"/>
        </w:rPr>
        <w:t>6</w:t>
      </w:r>
      <w:r>
        <w:t>.</w:t>
      </w:r>
      <w:r>
        <w:tab/>
        <w:t>Discovery and interrogatories</w:t>
      </w:r>
      <w:bookmarkEnd w:id="1810"/>
      <w:bookmarkEnd w:id="1811"/>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1812" w:name="_Toc406684786"/>
      <w:bookmarkStart w:id="1813" w:name="_Toc430606450"/>
      <w:r>
        <w:rPr>
          <w:rStyle w:val="CharSectno"/>
        </w:rPr>
        <w:t>7</w:t>
      </w:r>
      <w:r>
        <w:t>.</w:t>
      </w:r>
      <w:r>
        <w:tab/>
        <w:t>Costs</w:t>
      </w:r>
      <w:bookmarkEnd w:id="1812"/>
      <w:bookmarkEnd w:id="1813"/>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1814" w:name="_Toc406684787"/>
      <w:bookmarkStart w:id="1815" w:name="_Toc430606451"/>
      <w:r>
        <w:rPr>
          <w:rStyle w:val="CharSectno"/>
        </w:rPr>
        <w:t>10</w:t>
      </w:r>
      <w:r>
        <w:rPr>
          <w:snapToGrid w:val="0"/>
        </w:rPr>
        <w:t>.</w:t>
      </w:r>
      <w:r>
        <w:rPr>
          <w:snapToGrid w:val="0"/>
        </w:rPr>
        <w:tab/>
        <w:t>Issue and filing of writs</w:t>
      </w:r>
      <w:bookmarkEnd w:id="1814"/>
      <w:bookmarkEnd w:id="1815"/>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1816" w:name="_Toc406684603"/>
      <w:bookmarkStart w:id="1817" w:name="_Toc406685854"/>
      <w:bookmarkStart w:id="1818" w:name="_Toc406684788"/>
      <w:bookmarkStart w:id="1819" w:name="_Toc417304704"/>
      <w:bookmarkStart w:id="1820" w:name="_Toc417656360"/>
      <w:bookmarkStart w:id="1821" w:name="_Toc429140985"/>
      <w:bookmarkStart w:id="1822" w:name="_Toc430335269"/>
      <w:bookmarkStart w:id="1823" w:name="_Toc430606452"/>
      <w:r>
        <w:rPr>
          <w:rStyle w:val="CharDivNo"/>
        </w:rPr>
        <w:t>Division 2</w:t>
      </w:r>
      <w:r>
        <w:t> — </w:t>
      </w:r>
      <w:r>
        <w:rPr>
          <w:rStyle w:val="CharDivText"/>
        </w:rPr>
        <w:t>Certiorari</w:t>
      </w:r>
      <w:bookmarkEnd w:id="1816"/>
      <w:bookmarkEnd w:id="1817"/>
      <w:bookmarkEnd w:id="1818"/>
      <w:bookmarkEnd w:id="1819"/>
      <w:bookmarkEnd w:id="1820"/>
      <w:bookmarkEnd w:id="1821"/>
      <w:bookmarkEnd w:id="1822"/>
      <w:bookmarkEnd w:id="1823"/>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1824" w:name="_Toc406684789"/>
      <w:bookmarkStart w:id="1825" w:name="_Toc430606453"/>
      <w:r>
        <w:rPr>
          <w:rStyle w:val="CharSectno"/>
        </w:rPr>
        <w:t>14</w:t>
      </w:r>
      <w:r>
        <w:rPr>
          <w:snapToGrid w:val="0"/>
        </w:rPr>
        <w:t>.</w:t>
      </w:r>
      <w:r>
        <w:rPr>
          <w:snapToGrid w:val="0"/>
        </w:rPr>
        <w:tab/>
        <w:t>Forms</w:t>
      </w:r>
      <w:bookmarkEnd w:id="1824"/>
      <w:bookmarkEnd w:id="1825"/>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826" w:name="_Toc406684605"/>
      <w:bookmarkStart w:id="1827" w:name="_Toc406685856"/>
      <w:bookmarkStart w:id="1828" w:name="_Toc406684790"/>
      <w:bookmarkStart w:id="1829" w:name="_Toc417304706"/>
      <w:bookmarkStart w:id="1830" w:name="_Toc417656362"/>
      <w:bookmarkStart w:id="1831" w:name="_Toc429140987"/>
      <w:bookmarkStart w:id="1832" w:name="_Toc430335271"/>
      <w:bookmarkStart w:id="1833" w:name="_Toc430606454"/>
      <w:r>
        <w:rPr>
          <w:rStyle w:val="CharDivNo"/>
        </w:rPr>
        <w:t>Division 3</w:t>
      </w:r>
      <w:r>
        <w:t> — </w:t>
      </w:r>
      <w:r>
        <w:rPr>
          <w:rStyle w:val="CharDivText"/>
        </w:rPr>
        <w:t>Mandamus</w:t>
      </w:r>
      <w:bookmarkEnd w:id="1826"/>
      <w:bookmarkEnd w:id="1827"/>
      <w:bookmarkEnd w:id="1828"/>
      <w:bookmarkEnd w:id="1829"/>
      <w:bookmarkEnd w:id="1830"/>
      <w:bookmarkEnd w:id="1831"/>
      <w:bookmarkEnd w:id="1832"/>
      <w:bookmarkEnd w:id="1833"/>
    </w:p>
    <w:p>
      <w:pPr>
        <w:pStyle w:val="Footnoteheading"/>
      </w:pPr>
      <w:r>
        <w:tab/>
        <w:t>[Heading inserted in Gazette 21 Feb 2007 p. 560.]</w:t>
      </w:r>
    </w:p>
    <w:p>
      <w:pPr>
        <w:pStyle w:val="Heading5"/>
        <w:rPr>
          <w:snapToGrid w:val="0"/>
        </w:rPr>
      </w:pPr>
      <w:bookmarkStart w:id="1834" w:name="_Toc406684791"/>
      <w:bookmarkStart w:id="1835" w:name="_Toc430606455"/>
      <w:r>
        <w:rPr>
          <w:rStyle w:val="CharSectno"/>
        </w:rPr>
        <w:t>15</w:t>
      </w:r>
      <w:r>
        <w:rPr>
          <w:snapToGrid w:val="0"/>
        </w:rPr>
        <w:t>.</w:t>
      </w:r>
      <w:r>
        <w:rPr>
          <w:snapToGrid w:val="0"/>
        </w:rPr>
        <w:tab/>
        <w:t>Applicant to show interest etc.</w:t>
      </w:r>
      <w:bookmarkEnd w:id="1834"/>
      <w:bookmarkEnd w:id="1835"/>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1836" w:name="_Toc406684794"/>
      <w:bookmarkStart w:id="1837" w:name="_Toc430606456"/>
      <w:r>
        <w:rPr>
          <w:rStyle w:val="CharSectno"/>
        </w:rPr>
        <w:t>16</w:t>
      </w:r>
      <w:r>
        <w:rPr>
          <w:snapToGrid w:val="0"/>
        </w:rPr>
        <w:t>.</w:t>
      </w:r>
      <w:r>
        <w:rPr>
          <w:snapToGrid w:val="0"/>
        </w:rPr>
        <w:tab/>
        <w:t>Form of writ</w:t>
      </w:r>
      <w:bookmarkEnd w:id="1836"/>
      <w:bookmarkEnd w:id="1837"/>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838" w:name="_Toc406684795"/>
      <w:bookmarkStart w:id="1839" w:name="_Toc430606457"/>
      <w:r>
        <w:rPr>
          <w:rStyle w:val="CharSectno"/>
        </w:rPr>
        <w:t>17</w:t>
      </w:r>
      <w:r>
        <w:rPr>
          <w:snapToGrid w:val="0"/>
        </w:rPr>
        <w:t>.</w:t>
      </w:r>
      <w:r>
        <w:rPr>
          <w:snapToGrid w:val="0"/>
        </w:rPr>
        <w:tab/>
        <w:t>Time for return of writ</w:t>
      </w:r>
      <w:bookmarkEnd w:id="1838"/>
      <w:bookmarkEnd w:id="1839"/>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840" w:name="_Toc406684796"/>
      <w:bookmarkStart w:id="1841" w:name="_Toc430606458"/>
      <w:r>
        <w:rPr>
          <w:rStyle w:val="CharSectno"/>
        </w:rPr>
        <w:t>18</w:t>
      </w:r>
      <w:r>
        <w:rPr>
          <w:snapToGrid w:val="0"/>
        </w:rPr>
        <w:t>.</w:t>
      </w:r>
      <w:r>
        <w:rPr>
          <w:snapToGrid w:val="0"/>
        </w:rPr>
        <w:tab/>
        <w:t>Service</w:t>
      </w:r>
      <w:bookmarkEnd w:id="1840"/>
      <w:bookmarkEnd w:id="1841"/>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842" w:name="_Toc406684797"/>
      <w:bookmarkStart w:id="1843" w:name="_Toc430606459"/>
      <w:r>
        <w:rPr>
          <w:rStyle w:val="CharSectno"/>
        </w:rPr>
        <w:t>19</w:t>
      </w:r>
      <w:r>
        <w:rPr>
          <w:snapToGrid w:val="0"/>
        </w:rPr>
        <w:t>.</w:t>
      </w:r>
      <w:r>
        <w:rPr>
          <w:snapToGrid w:val="0"/>
        </w:rPr>
        <w:tab/>
        <w:t>Service on corporate body, or justices</w:t>
      </w:r>
      <w:bookmarkEnd w:id="1842"/>
      <w:bookmarkEnd w:id="1843"/>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844" w:name="_Toc406684798"/>
      <w:bookmarkStart w:id="1845" w:name="_Toc430606460"/>
      <w:r>
        <w:rPr>
          <w:rStyle w:val="CharSectno"/>
        </w:rPr>
        <w:t>20</w:t>
      </w:r>
      <w:r>
        <w:rPr>
          <w:snapToGrid w:val="0"/>
        </w:rPr>
        <w:t>.</w:t>
      </w:r>
      <w:r>
        <w:rPr>
          <w:snapToGrid w:val="0"/>
        </w:rPr>
        <w:tab/>
        <w:t>Return, content etc. of</w:t>
      </w:r>
      <w:bookmarkEnd w:id="1844"/>
      <w:bookmarkEnd w:id="184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846" w:name="_Toc406684799"/>
      <w:bookmarkStart w:id="1847" w:name="_Toc430606461"/>
      <w:r>
        <w:rPr>
          <w:rStyle w:val="CharSectno"/>
        </w:rPr>
        <w:t>21</w:t>
      </w:r>
      <w:r>
        <w:rPr>
          <w:snapToGrid w:val="0"/>
        </w:rPr>
        <w:t>.</w:t>
      </w:r>
      <w:r>
        <w:rPr>
          <w:snapToGrid w:val="0"/>
        </w:rPr>
        <w:tab/>
        <w:t>Pleading to return</w:t>
      </w:r>
      <w:bookmarkEnd w:id="1846"/>
      <w:bookmarkEnd w:id="1847"/>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848" w:name="_Toc406684800"/>
      <w:bookmarkStart w:id="1849" w:name="_Toc430606462"/>
      <w:r>
        <w:rPr>
          <w:rStyle w:val="CharSectno"/>
        </w:rPr>
        <w:t>22</w:t>
      </w:r>
      <w:r>
        <w:rPr>
          <w:snapToGrid w:val="0"/>
        </w:rPr>
        <w:t>.</w:t>
      </w:r>
      <w:r>
        <w:rPr>
          <w:snapToGrid w:val="0"/>
        </w:rPr>
        <w:tab/>
        <w:t>No motion for judgment needed in some cases</w:t>
      </w:r>
      <w:bookmarkEnd w:id="1848"/>
      <w:bookmarkEnd w:id="1849"/>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850" w:name="_Toc406684801"/>
      <w:bookmarkStart w:id="1851" w:name="_Toc430606463"/>
      <w:r>
        <w:rPr>
          <w:rStyle w:val="CharSectno"/>
        </w:rPr>
        <w:t>23</w:t>
      </w:r>
      <w:r>
        <w:rPr>
          <w:snapToGrid w:val="0"/>
        </w:rPr>
        <w:t>.</w:t>
      </w:r>
      <w:r>
        <w:rPr>
          <w:snapToGrid w:val="0"/>
        </w:rPr>
        <w:tab/>
        <w:t>Peremptory writ</w:t>
      </w:r>
      <w:bookmarkEnd w:id="1850"/>
      <w:bookmarkEnd w:id="1851"/>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852" w:name="_Toc406684802"/>
      <w:bookmarkStart w:id="1853" w:name="_Toc430606464"/>
      <w:r>
        <w:rPr>
          <w:rStyle w:val="CharSectno"/>
        </w:rPr>
        <w:t>24</w:t>
      </w:r>
      <w:r>
        <w:rPr>
          <w:snapToGrid w:val="0"/>
        </w:rPr>
        <w:t>.</w:t>
      </w:r>
      <w:r>
        <w:rPr>
          <w:snapToGrid w:val="0"/>
        </w:rPr>
        <w:tab/>
        <w:t>Costs</w:t>
      </w:r>
      <w:bookmarkEnd w:id="1852"/>
      <w:bookmarkEnd w:id="185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854" w:name="_Toc406684803"/>
      <w:bookmarkStart w:id="1855" w:name="_Toc430606465"/>
      <w:r>
        <w:rPr>
          <w:rStyle w:val="CharSectno"/>
        </w:rPr>
        <w:t>25</w:t>
      </w:r>
      <w:r>
        <w:rPr>
          <w:snapToGrid w:val="0"/>
        </w:rPr>
        <w:t>.</w:t>
      </w:r>
      <w:r>
        <w:rPr>
          <w:snapToGrid w:val="0"/>
        </w:rPr>
        <w:tab/>
        <w:t>Proceedings in nature of interpleader</w:t>
      </w:r>
      <w:bookmarkEnd w:id="1854"/>
      <w:bookmarkEnd w:id="1855"/>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1856" w:name="_Toc406684804"/>
      <w:bookmarkStart w:id="1857" w:name="_Toc430606466"/>
      <w:r>
        <w:rPr>
          <w:rStyle w:val="CharSectno"/>
        </w:rPr>
        <w:t>26</w:t>
      </w:r>
      <w:r>
        <w:rPr>
          <w:snapToGrid w:val="0"/>
        </w:rPr>
        <w:t>.</w:t>
      </w:r>
      <w:r>
        <w:rPr>
          <w:snapToGrid w:val="0"/>
        </w:rPr>
        <w:tab/>
        <w:t>Proceedings not to abate due to death etc.</w:t>
      </w:r>
      <w:bookmarkEnd w:id="1856"/>
      <w:bookmarkEnd w:id="1857"/>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1858" w:name="_Toc406684805"/>
      <w:bookmarkStart w:id="1859" w:name="_Toc430606467"/>
      <w:r>
        <w:rPr>
          <w:rStyle w:val="CharSectno"/>
        </w:rPr>
        <w:t>28</w:t>
      </w:r>
      <w:r>
        <w:rPr>
          <w:snapToGrid w:val="0"/>
        </w:rPr>
        <w:t>.</w:t>
      </w:r>
      <w:r>
        <w:rPr>
          <w:snapToGrid w:val="0"/>
        </w:rPr>
        <w:tab/>
        <w:t>Mandamus by order</w:t>
      </w:r>
      <w:bookmarkEnd w:id="1858"/>
      <w:bookmarkEnd w:id="1859"/>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860" w:name="_Toc406684806"/>
      <w:bookmarkStart w:id="1861" w:name="_Toc430606468"/>
      <w:r>
        <w:rPr>
          <w:rStyle w:val="CharSectno"/>
        </w:rPr>
        <w:t>29</w:t>
      </w:r>
      <w:r>
        <w:rPr>
          <w:snapToGrid w:val="0"/>
        </w:rPr>
        <w:t>.</w:t>
      </w:r>
      <w:r>
        <w:rPr>
          <w:snapToGrid w:val="0"/>
        </w:rPr>
        <w:tab/>
        <w:t>No action against party obeying writ or order</w:t>
      </w:r>
      <w:bookmarkEnd w:id="1860"/>
      <w:bookmarkEnd w:id="1861"/>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862" w:name="_Toc406684620"/>
      <w:bookmarkStart w:id="1863" w:name="_Toc406685871"/>
      <w:bookmarkStart w:id="1864" w:name="_Toc406684807"/>
      <w:bookmarkStart w:id="1865" w:name="_Toc417304721"/>
      <w:bookmarkStart w:id="1866" w:name="_Toc417656377"/>
      <w:bookmarkStart w:id="1867" w:name="_Toc429141002"/>
      <w:bookmarkStart w:id="1868" w:name="_Toc430335286"/>
      <w:bookmarkStart w:id="1869" w:name="_Toc430606469"/>
      <w:r>
        <w:rPr>
          <w:rStyle w:val="CharDivNo"/>
        </w:rPr>
        <w:t>Division 4</w:t>
      </w:r>
      <w:r>
        <w:t> — </w:t>
      </w:r>
      <w:r>
        <w:rPr>
          <w:rStyle w:val="CharDivText"/>
        </w:rPr>
        <w:t xml:space="preserve">Prohibition and </w:t>
      </w:r>
      <w:r>
        <w:rPr>
          <w:rStyle w:val="CharDivText"/>
          <w:i/>
        </w:rPr>
        <w:t>procedendo</w:t>
      </w:r>
      <w:bookmarkEnd w:id="1862"/>
      <w:bookmarkEnd w:id="1863"/>
      <w:bookmarkEnd w:id="1864"/>
      <w:bookmarkEnd w:id="1865"/>
      <w:bookmarkEnd w:id="1866"/>
      <w:bookmarkEnd w:id="1867"/>
      <w:bookmarkEnd w:id="1868"/>
      <w:bookmarkEnd w:id="1869"/>
    </w:p>
    <w:p>
      <w:pPr>
        <w:pStyle w:val="Footnoteheading"/>
      </w:pPr>
      <w:r>
        <w:tab/>
        <w:t>[Heading inserted in Gazette 17 Dec 2013 p. 6235.]</w:t>
      </w:r>
    </w:p>
    <w:p>
      <w:pPr>
        <w:pStyle w:val="Heading5"/>
        <w:rPr>
          <w:snapToGrid w:val="0"/>
        </w:rPr>
      </w:pPr>
      <w:bookmarkStart w:id="1870" w:name="_Toc406684808"/>
      <w:bookmarkStart w:id="1871" w:name="_Toc430606470"/>
      <w:r>
        <w:rPr>
          <w:rStyle w:val="CharSectno"/>
        </w:rPr>
        <w:t>30</w:t>
      </w:r>
      <w:r>
        <w:rPr>
          <w:snapToGrid w:val="0"/>
        </w:rPr>
        <w:t>.</w:t>
      </w:r>
      <w:r>
        <w:rPr>
          <w:snapToGrid w:val="0"/>
        </w:rPr>
        <w:tab/>
        <w:t>Court may direct service of statement of claim instead of issuing prohibition</w:t>
      </w:r>
      <w:bookmarkEnd w:id="1870"/>
      <w:bookmarkEnd w:id="1871"/>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872" w:name="_Toc406684809"/>
      <w:bookmarkStart w:id="1873" w:name="_Toc430606471"/>
      <w:r>
        <w:rPr>
          <w:rStyle w:val="CharSectno"/>
        </w:rPr>
        <w:t>31</w:t>
      </w:r>
      <w:r>
        <w:rPr>
          <w:snapToGrid w:val="0"/>
        </w:rPr>
        <w:t>.</w:t>
      </w:r>
      <w:r>
        <w:rPr>
          <w:snapToGrid w:val="0"/>
        </w:rPr>
        <w:tab/>
        <w:t>Proceedings on judgment</w:t>
      </w:r>
      <w:bookmarkEnd w:id="1872"/>
      <w:bookmarkEnd w:id="1873"/>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874" w:name="_Toc406684810"/>
      <w:bookmarkStart w:id="1875" w:name="_Toc430606472"/>
      <w:r>
        <w:rPr>
          <w:rStyle w:val="CharSectno"/>
        </w:rPr>
        <w:t>32</w:t>
      </w:r>
      <w:r>
        <w:rPr>
          <w:snapToGrid w:val="0"/>
        </w:rPr>
        <w:t>.</w:t>
      </w:r>
      <w:r>
        <w:rPr>
          <w:snapToGrid w:val="0"/>
        </w:rPr>
        <w:tab/>
        <w:t xml:space="preserve">Writ of </w:t>
      </w:r>
      <w:r>
        <w:rPr>
          <w:i/>
          <w:snapToGrid w:val="0"/>
        </w:rPr>
        <w:t>procedendo</w:t>
      </w:r>
      <w:bookmarkEnd w:id="1874"/>
      <w:bookmarkEnd w:id="1875"/>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876" w:name="_Toc406684811"/>
      <w:bookmarkStart w:id="1877" w:name="_Toc430606473"/>
      <w:r>
        <w:rPr>
          <w:rStyle w:val="CharSectno"/>
        </w:rPr>
        <w:t>33</w:t>
      </w:r>
      <w:r>
        <w:rPr>
          <w:snapToGrid w:val="0"/>
        </w:rPr>
        <w:t>.</w:t>
      </w:r>
      <w:r>
        <w:rPr>
          <w:snapToGrid w:val="0"/>
        </w:rPr>
        <w:tab/>
        <w:t>Prohibition by order</w:t>
      </w:r>
      <w:bookmarkEnd w:id="1876"/>
      <w:bookmarkEnd w:id="1877"/>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878" w:name="_Toc406684625"/>
      <w:bookmarkStart w:id="1879" w:name="_Toc406685876"/>
      <w:bookmarkStart w:id="1880" w:name="_Toc406684812"/>
      <w:bookmarkStart w:id="1881" w:name="_Toc417304726"/>
      <w:bookmarkStart w:id="1882" w:name="_Toc417656382"/>
      <w:bookmarkStart w:id="1883" w:name="_Toc429141007"/>
      <w:bookmarkStart w:id="1884" w:name="_Toc430335291"/>
      <w:bookmarkStart w:id="1885" w:name="_Toc430606474"/>
      <w:r>
        <w:rPr>
          <w:rStyle w:val="CharDivNo"/>
        </w:rPr>
        <w:t>Division 5</w:t>
      </w:r>
      <w:r>
        <w:t> — </w:t>
      </w:r>
      <w:r>
        <w:rPr>
          <w:rStyle w:val="CharDivText"/>
          <w:i/>
          <w:iCs/>
        </w:rPr>
        <w:t>Quo warranto</w:t>
      </w:r>
      <w:bookmarkEnd w:id="1878"/>
      <w:bookmarkEnd w:id="1879"/>
      <w:bookmarkEnd w:id="1880"/>
      <w:bookmarkEnd w:id="1881"/>
      <w:bookmarkEnd w:id="1882"/>
      <w:bookmarkEnd w:id="1883"/>
      <w:bookmarkEnd w:id="1884"/>
      <w:bookmarkEnd w:id="1885"/>
    </w:p>
    <w:p>
      <w:pPr>
        <w:pStyle w:val="Footnoteheading"/>
      </w:pPr>
      <w:r>
        <w:tab/>
        <w:t>[Heading inserted in Gazette 21 Feb 2007 p. 560.]</w:t>
      </w:r>
    </w:p>
    <w:p>
      <w:pPr>
        <w:pStyle w:val="Heading5"/>
      </w:pPr>
      <w:bookmarkStart w:id="1886" w:name="_Toc406684813"/>
      <w:bookmarkStart w:id="1887" w:name="_Toc430606475"/>
      <w:r>
        <w:rPr>
          <w:rStyle w:val="CharSectno"/>
        </w:rPr>
        <w:t>34A</w:t>
      </w:r>
      <w:r>
        <w:t>.</w:t>
      </w:r>
      <w:r>
        <w:tab/>
        <w:t xml:space="preserve">Application for information of </w:t>
      </w:r>
      <w:r>
        <w:rPr>
          <w:i/>
        </w:rPr>
        <w:t>quo warranto</w:t>
      </w:r>
      <w:bookmarkEnd w:id="1886"/>
      <w:bookmarkEnd w:id="1887"/>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1888" w:name="_Toc406684814"/>
      <w:bookmarkStart w:id="1889" w:name="_Toc430606476"/>
      <w:r>
        <w:rPr>
          <w:rStyle w:val="CharSectno"/>
        </w:rPr>
        <w:t>34</w:t>
      </w:r>
      <w:r>
        <w:rPr>
          <w:snapToGrid w:val="0"/>
        </w:rPr>
        <w:t>.</w:t>
      </w:r>
      <w:r>
        <w:rPr>
          <w:snapToGrid w:val="0"/>
        </w:rPr>
        <w:tab/>
        <w:t>Rules of court applicable</w:t>
      </w:r>
      <w:bookmarkEnd w:id="1888"/>
      <w:bookmarkEnd w:id="1889"/>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890" w:name="_Toc406684815"/>
      <w:bookmarkStart w:id="1891" w:name="_Toc430606477"/>
      <w:r>
        <w:rPr>
          <w:rStyle w:val="CharSectno"/>
        </w:rPr>
        <w:t>35</w:t>
      </w:r>
      <w:r>
        <w:rPr>
          <w:snapToGrid w:val="0"/>
        </w:rPr>
        <w:t>.</w:t>
      </w:r>
      <w:r>
        <w:rPr>
          <w:snapToGrid w:val="0"/>
        </w:rPr>
        <w:tab/>
        <w:t>Signature and service of information</w:t>
      </w:r>
      <w:bookmarkEnd w:id="1890"/>
      <w:bookmarkEnd w:id="1891"/>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1892" w:name="_Toc406684629"/>
      <w:bookmarkStart w:id="1893" w:name="_Toc406685880"/>
      <w:bookmarkStart w:id="1894" w:name="_Toc406684817"/>
      <w:bookmarkStart w:id="1895" w:name="_Toc417304730"/>
      <w:bookmarkStart w:id="1896" w:name="_Toc417656386"/>
      <w:bookmarkStart w:id="1897" w:name="_Toc429141011"/>
      <w:bookmarkStart w:id="1898" w:name="_Toc430335295"/>
      <w:bookmarkStart w:id="1899" w:name="_Toc430606478"/>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892"/>
      <w:bookmarkEnd w:id="1893"/>
      <w:bookmarkEnd w:id="1894"/>
      <w:bookmarkEnd w:id="1895"/>
      <w:bookmarkEnd w:id="1896"/>
      <w:bookmarkEnd w:id="1897"/>
      <w:bookmarkEnd w:id="1898"/>
      <w:bookmarkEnd w:id="1899"/>
    </w:p>
    <w:p>
      <w:pPr>
        <w:pStyle w:val="Footnotesection"/>
      </w:pPr>
      <w:r>
        <w:tab/>
        <w:t xml:space="preserve">[Heading inserted in Gazette 29 Apr 2005 p. 1797.] </w:t>
      </w:r>
    </w:p>
    <w:p>
      <w:pPr>
        <w:pStyle w:val="Heading5"/>
      </w:pPr>
      <w:bookmarkStart w:id="1900" w:name="_Toc406684818"/>
      <w:bookmarkStart w:id="1901" w:name="_Toc430606479"/>
      <w:r>
        <w:rPr>
          <w:rStyle w:val="CharSectno"/>
        </w:rPr>
        <w:t>1</w:t>
      </w:r>
      <w:r>
        <w:t>.</w:t>
      </w:r>
      <w:r>
        <w:tab/>
        <w:t>Terms used</w:t>
      </w:r>
      <w:bookmarkEnd w:id="1900"/>
      <w:bookmarkEnd w:id="1901"/>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902" w:name="_Toc406684819"/>
      <w:bookmarkStart w:id="1903" w:name="_Toc430606480"/>
      <w:r>
        <w:rPr>
          <w:rStyle w:val="CharSectno"/>
        </w:rPr>
        <w:t>2</w:t>
      </w:r>
      <w:r>
        <w:t>.</w:t>
      </w:r>
      <w:r>
        <w:tab/>
        <w:t>Application for review order, making</w:t>
      </w:r>
      <w:bookmarkEnd w:id="1902"/>
      <w:bookmarkEnd w:id="1903"/>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904" w:name="_Toc406684820"/>
      <w:bookmarkStart w:id="1905" w:name="_Toc430606481"/>
      <w:r>
        <w:rPr>
          <w:rStyle w:val="CharSectno"/>
        </w:rPr>
        <w:t>3</w:t>
      </w:r>
      <w:r>
        <w:t>.</w:t>
      </w:r>
      <w:r>
        <w:tab/>
        <w:t>Application for review order, procedure on</w:t>
      </w:r>
      <w:bookmarkEnd w:id="1904"/>
      <w:bookmarkEnd w:id="1905"/>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906" w:name="_Toc406684821"/>
      <w:bookmarkStart w:id="1907" w:name="_Toc430606482"/>
      <w:r>
        <w:rPr>
          <w:rStyle w:val="CharSectno"/>
        </w:rPr>
        <w:t>4</w:t>
      </w:r>
      <w:r>
        <w:t>.</w:t>
      </w:r>
      <w:r>
        <w:tab/>
        <w:t>Review order, service of</w:t>
      </w:r>
      <w:bookmarkEnd w:id="1906"/>
      <w:bookmarkEnd w:id="1907"/>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908" w:name="_Toc406684822"/>
      <w:bookmarkStart w:id="1909" w:name="_Toc430606483"/>
      <w:r>
        <w:rPr>
          <w:rStyle w:val="CharSectno"/>
        </w:rPr>
        <w:t>5</w:t>
      </w:r>
      <w:r>
        <w:t>.</w:t>
      </w:r>
      <w:r>
        <w:tab/>
        <w:t>Review order, hearing of</w:t>
      </w:r>
      <w:bookmarkEnd w:id="1908"/>
      <w:bookmarkEnd w:id="1909"/>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910" w:name="_Toc406684823"/>
      <w:bookmarkStart w:id="1911" w:name="_Toc430606484"/>
      <w:r>
        <w:rPr>
          <w:rStyle w:val="CharSectno"/>
        </w:rPr>
        <w:t>6</w:t>
      </w:r>
      <w:r>
        <w:t>.</w:t>
      </w:r>
      <w:r>
        <w:tab/>
        <w:t>Final order, making and service of</w:t>
      </w:r>
      <w:bookmarkEnd w:id="1910"/>
      <w:bookmarkEnd w:id="1911"/>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912" w:name="_Toc406684636"/>
      <w:bookmarkStart w:id="1913" w:name="_Toc406685887"/>
      <w:bookmarkStart w:id="1914" w:name="_Toc406684824"/>
      <w:bookmarkStart w:id="1915" w:name="_Toc417304737"/>
      <w:bookmarkStart w:id="1916" w:name="_Toc417656393"/>
      <w:bookmarkStart w:id="1917" w:name="_Toc429141018"/>
      <w:bookmarkStart w:id="1918" w:name="_Toc430335302"/>
      <w:bookmarkStart w:id="1919" w:name="_Toc430606485"/>
      <w:r>
        <w:rPr>
          <w:rStyle w:val="CharPartNo"/>
        </w:rPr>
        <w:t>Order 57</w:t>
      </w:r>
      <w:r>
        <w:rPr>
          <w:rStyle w:val="CharDivNo"/>
        </w:rPr>
        <w:t> </w:t>
      </w:r>
      <w:r>
        <w:t>—</w:t>
      </w:r>
      <w:r>
        <w:rPr>
          <w:rStyle w:val="CharDivText"/>
        </w:rPr>
        <w:t> </w:t>
      </w:r>
      <w:r>
        <w:rPr>
          <w:rStyle w:val="CharPartText"/>
        </w:rPr>
        <w:t>Habeas corpus</w:t>
      </w:r>
      <w:bookmarkEnd w:id="1912"/>
      <w:bookmarkEnd w:id="1913"/>
      <w:bookmarkEnd w:id="1914"/>
      <w:bookmarkEnd w:id="1915"/>
      <w:bookmarkEnd w:id="1916"/>
      <w:bookmarkEnd w:id="1917"/>
      <w:bookmarkEnd w:id="1918"/>
      <w:bookmarkEnd w:id="1919"/>
    </w:p>
    <w:p>
      <w:pPr>
        <w:pStyle w:val="Heading5"/>
        <w:spacing w:before="180"/>
        <w:rPr>
          <w:snapToGrid w:val="0"/>
        </w:rPr>
      </w:pPr>
      <w:bookmarkStart w:id="1920" w:name="_Toc406684825"/>
      <w:bookmarkStart w:id="1921" w:name="_Toc430606486"/>
      <w:r>
        <w:rPr>
          <w:rStyle w:val="CharSectno"/>
        </w:rPr>
        <w:t>1</w:t>
      </w:r>
      <w:r>
        <w:rPr>
          <w:snapToGrid w:val="0"/>
        </w:rPr>
        <w:t>.</w:t>
      </w:r>
      <w:r>
        <w:rPr>
          <w:snapToGrid w:val="0"/>
        </w:rPr>
        <w:tab/>
        <w:t>Application for writ</w:t>
      </w:r>
      <w:bookmarkEnd w:id="1920"/>
      <w:bookmarkEnd w:id="1921"/>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922" w:name="_Toc406684826"/>
      <w:bookmarkStart w:id="1923" w:name="_Toc430606487"/>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922"/>
      <w:bookmarkEnd w:id="1923"/>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924" w:name="_Toc406684827"/>
      <w:bookmarkStart w:id="1925" w:name="_Toc430606488"/>
      <w:r>
        <w:rPr>
          <w:rStyle w:val="CharSectno"/>
        </w:rPr>
        <w:t>3</w:t>
      </w:r>
      <w:r>
        <w:rPr>
          <w:snapToGrid w:val="0"/>
        </w:rPr>
        <w:t>.</w:t>
      </w:r>
      <w:r>
        <w:rPr>
          <w:snapToGrid w:val="0"/>
        </w:rPr>
        <w:tab/>
        <w:t>Copies of affidavits to be supplied</w:t>
      </w:r>
      <w:bookmarkEnd w:id="1924"/>
      <w:bookmarkEnd w:id="1925"/>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926" w:name="_Toc406684828"/>
      <w:bookmarkStart w:id="1927" w:name="_Toc430606489"/>
      <w:r>
        <w:rPr>
          <w:rStyle w:val="CharSectno"/>
        </w:rPr>
        <w:t>4</w:t>
      </w:r>
      <w:r>
        <w:rPr>
          <w:snapToGrid w:val="0"/>
        </w:rPr>
        <w:t>.</w:t>
      </w:r>
      <w:r>
        <w:rPr>
          <w:snapToGrid w:val="0"/>
        </w:rPr>
        <w:tab/>
        <w:t>Court may order release of person restrained</w:t>
      </w:r>
      <w:bookmarkEnd w:id="1926"/>
      <w:bookmarkEnd w:id="1927"/>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928" w:name="_Toc406684829"/>
      <w:bookmarkStart w:id="1929" w:name="_Toc430606490"/>
      <w:r>
        <w:rPr>
          <w:rStyle w:val="CharSectno"/>
        </w:rPr>
        <w:t>5</w:t>
      </w:r>
      <w:r>
        <w:rPr>
          <w:snapToGrid w:val="0"/>
        </w:rPr>
        <w:t>.</w:t>
      </w:r>
      <w:r>
        <w:rPr>
          <w:snapToGrid w:val="0"/>
        </w:rPr>
        <w:tab/>
        <w:t>Signed copy of writ to be filed</w:t>
      </w:r>
      <w:bookmarkEnd w:id="1928"/>
      <w:bookmarkEnd w:id="1929"/>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930" w:name="_Toc406684830"/>
      <w:bookmarkStart w:id="1931" w:name="_Toc430606491"/>
      <w:r>
        <w:rPr>
          <w:rStyle w:val="CharSectno"/>
        </w:rPr>
        <w:t>6</w:t>
      </w:r>
      <w:r>
        <w:t>.</w:t>
      </w:r>
      <w:r>
        <w:tab/>
        <w:t>Order for issue of writ, contents of</w:t>
      </w:r>
      <w:bookmarkEnd w:id="1930"/>
      <w:bookmarkEnd w:id="1931"/>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932" w:name="_Toc406684831"/>
      <w:bookmarkStart w:id="1933" w:name="_Toc430606492"/>
      <w:r>
        <w:rPr>
          <w:rStyle w:val="CharSectno"/>
        </w:rPr>
        <w:t>7</w:t>
      </w:r>
      <w:r>
        <w:rPr>
          <w:snapToGrid w:val="0"/>
        </w:rPr>
        <w:t>.</w:t>
      </w:r>
      <w:r>
        <w:rPr>
          <w:snapToGrid w:val="0"/>
        </w:rPr>
        <w:tab/>
        <w:t>Service of writ and notice</w:t>
      </w:r>
      <w:bookmarkEnd w:id="1932"/>
      <w:bookmarkEnd w:id="1933"/>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934" w:name="_Toc406684832"/>
      <w:bookmarkStart w:id="1935" w:name="_Toc430606493"/>
      <w:r>
        <w:rPr>
          <w:rStyle w:val="CharSectno"/>
        </w:rPr>
        <w:t>8</w:t>
      </w:r>
      <w:r>
        <w:rPr>
          <w:snapToGrid w:val="0"/>
        </w:rPr>
        <w:t>.</w:t>
      </w:r>
      <w:r>
        <w:rPr>
          <w:snapToGrid w:val="0"/>
        </w:rPr>
        <w:tab/>
        <w:t>Return to writ of habeas corpus</w:t>
      </w:r>
      <w:bookmarkEnd w:id="1934"/>
      <w:bookmarkEnd w:id="1935"/>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936" w:name="_Toc406684833"/>
      <w:bookmarkStart w:id="1937" w:name="_Toc430606494"/>
      <w:r>
        <w:rPr>
          <w:rStyle w:val="CharSectno"/>
        </w:rPr>
        <w:t>9</w:t>
      </w:r>
      <w:r>
        <w:rPr>
          <w:snapToGrid w:val="0"/>
        </w:rPr>
        <w:t>.</w:t>
      </w:r>
      <w:r>
        <w:rPr>
          <w:snapToGrid w:val="0"/>
        </w:rPr>
        <w:tab/>
        <w:t>Procedure on hearing</w:t>
      </w:r>
      <w:bookmarkEnd w:id="1936"/>
      <w:bookmarkEnd w:id="1937"/>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938" w:name="_Toc406684834"/>
      <w:bookmarkStart w:id="1939" w:name="_Toc430606495"/>
      <w:r>
        <w:rPr>
          <w:rStyle w:val="CharSectno"/>
        </w:rPr>
        <w:t>10</w:t>
      </w:r>
      <w:r>
        <w:rPr>
          <w:snapToGrid w:val="0"/>
        </w:rPr>
        <w:t>.</w:t>
      </w:r>
      <w:r>
        <w:rPr>
          <w:snapToGrid w:val="0"/>
        </w:rPr>
        <w:tab/>
        <w:t>Form of writ</w:t>
      </w:r>
      <w:bookmarkEnd w:id="1938"/>
      <w:bookmarkEnd w:id="1939"/>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940" w:name="_Toc406684647"/>
      <w:bookmarkStart w:id="1941" w:name="_Toc406685898"/>
      <w:bookmarkStart w:id="1942" w:name="_Toc406684835"/>
      <w:bookmarkStart w:id="1943" w:name="_Toc417304748"/>
      <w:bookmarkStart w:id="1944" w:name="_Toc417656404"/>
      <w:bookmarkStart w:id="1945" w:name="_Toc429141029"/>
      <w:bookmarkStart w:id="1946" w:name="_Toc430335313"/>
      <w:bookmarkStart w:id="1947" w:name="_Toc430606496"/>
      <w:r>
        <w:rPr>
          <w:rStyle w:val="CharPartNo"/>
        </w:rPr>
        <w:t>Order 58</w:t>
      </w:r>
      <w:r>
        <w:t> — </w:t>
      </w:r>
      <w:r>
        <w:rPr>
          <w:rStyle w:val="CharPartText"/>
        </w:rPr>
        <w:t>Proceedings by originating summons</w:t>
      </w:r>
      <w:bookmarkEnd w:id="1940"/>
      <w:bookmarkEnd w:id="1941"/>
      <w:bookmarkEnd w:id="1942"/>
      <w:bookmarkEnd w:id="1943"/>
      <w:bookmarkEnd w:id="1944"/>
      <w:bookmarkEnd w:id="1945"/>
      <w:bookmarkEnd w:id="1946"/>
      <w:bookmarkEnd w:id="1947"/>
    </w:p>
    <w:p>
      <w:pPr>
        <w:pStyle w:val="Heading3"/>
      </w:pPr>
      <w:bookmarkStart w:id="1948" w:name="_Toc406684648"/>
      <w:bookmarkStart w:id="1949" w:name="_Toc406685899"/>
      <w:bookmarkStart w:id="1950" w:name="_Toc406684836"/>
      <w:bookmarkStart w:id="1951" w:name="_Toc417304749"/>
      <w:bookmarkStart w:id="1952" w:name="_Toc417656405"/>
      <w:bookmarkStart w:id="1953" w:name="_Toc429141030"/>
      <w:bookmarkStart w:id="1954" w:name="_Toc430335314"/>
      <w:bookmarkStart w:id="1955" w:name="_Toc430606497"/>
      <w:r>
        <w:rPr>
          <w:rStyle w:val="CharDivNo"/>
        </w:rPr>
        <w:t>Division 1</w:t>
      </w:r>
      <w:r>
        <w:t> — </w:t>
      </w:r>
      <w:r>
        <w:rPr>
          <w:rStyle w:val="CharDivText"/>
        </w:rPr>
        <w:t>Introductory</w:t>
      </w:r>
      <w:bookmarkEnd w:id="1948"/>
      <w:bookmarkEnd w:id="1949"/>
      <w:bookmarkEnd w:id="1950"/>
      <w:bookmarkEnd w:id="1951"/>
      <w:bookmarkEnd w:id="1952"/>
      <w:bookmarkEnd w:id="1953"/>
      <w:bookmarkEnd w:id="1954"/>
      <w:bookmarkEnd w:id="1955"/>
    </w:p>
    <w:p>
      <w:pPr>
        <w:pStyle w:val="Footnoteheading"/>
      </w:pPr>
      <w:r>
        <w:tab/>
        <w:t xml:space="preserve">[Heading inserted in Gazette 22 Feb 2008 p. 638.] </w:t>
      </w:r>
    </w:p>
    <w:p>
      <w:pPr>
        <w:pStyle w:val="Heading5"/>
        <w:rPr>
          <w:snapToGrid w:val="0"/>
        </w:rPr>
      </w:pPr>
      <w:bookmarkStart w:id="1956" w:name="_Toc406684837"/>
      <w:bookmarkStart w:id="1957" w:name="_Toc430606498"/>
      <w:r>
        <w:rPr>
          <w:rStyle w:val="CharSectno"/>
        </w:rPr>
        <w:t>1</w:t>
      </w:r>
      <w:r>
        <w:rPr>
          <w:snapToGrid w:val="0"/>
        </w:rPr>
        <w:t>.</w:t>
      </w:r>
      <w:r>
        <w:rPr>
          <w:snapToGrid w:val="0"/>
        </w:rPr>
        <w:tab/>
        <w:t>Which proceedings to be commenced by originating summons</w:t>
      </w:r>
      <w:bookmarkEnd w:id="1956"/>
      <w:bookmarkEnd w:id="1957"/>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958" w:name="_Toc406684650"/>
      <w:bookmarkStart w:id="1959" w:name="_Toc406685901"/>
      <w:bookmarkStart w:id="1960" w:name="_Toc406684839"/>
      <w:bookmarkStart w:id="1961" w:name="_Toc417304751"/>
      <w:bookmarkStart w:id="1962" w:name="_Toc417656407"/>
      <w:bookmarkStart w:id="1963" w:name="_Toc429141032"/>
      <w:bookmarkStart w:id="1964" w:name="_Toc430335316"/>
      <w:bookmarkStart w:id="1965" w:name="_Toc430606499"/>
      <w:r>
        <w:rPr>
          <w:rStyle w:val="CharDivNo"/>
        </w:rPr>
        <w:t>Division 2</w:t>
      </w:r>
      <w:r>
        <w:t> — </w:t>
      </w:r>
      <w:r>
        <w:rPr>
          <w:rStyle w:val="CharDivText"/>
        </w:rPr>
        <w:t>Administration and trusts</w:t>
      </w:r>
      <w:bookmarkEnd w:id="1958"/>
      <w:bookmarkEnd w:id="1959"/>
      <w:bookmarkEnd w:id="1960"/>
      <w:bookmarkEnd w:id="1961"/>
      <w:bookmarkEnd w:id="1962"/>
      <w:bookmarkEnd w:id="1963"/>
      <w:bookmarkEnd w:id="1964"/>
      <w:bookmarkEnd w:id="1965"/>
    </w:p>
    <w:p>
      <w:pPr>
        <w:pStyle w:val="Footnoteheading"/>
      </w:pPr>
      <w:r>
        <w:tab/>
        <w:t xml:space="preserve">[Heading inserted in Gazette 22 Feb 2008 p. 638.] </w:t>
      </w:r>
    </w:p>
    <w:p>
      <w:pPr>
        <w:pStyle w:val="Heading5"/>
        <w:rPr>
          <w:snapToGrid w:val="0"/>
        </w:rPr>
      </w:pPr>
      <w:bookmarkStart w:id="1966" w:name="_Toc406684840"/>
      <w:bookmarkStart w:id="1967" w:name="_Toc430606500"/>
      <w:r>
        <w:rPr>
          <w:rStyle w:val="CharSectno"/>
        </w:rPr>
        <w:t>2</w:t>
      </w:r>
      <w:r>
        <w:rPr>
          <w:snapToGrid w:val="0"/>
        </w:rPr>
        <w:t>.</w:t>
      </w:r>
      <w:r>
        <w:rPr>
          <w:snapToGrid w:val="0"/>
        </w:rPr>
        <w:tab/>
        <w:t>Executors etc. seeking certain relief without administration</w:t>
      </w:r>
      <w:bookmarkEnd w:id="1966"/>
      <w:bookmarkEnd w:id="1967"/>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968" w:name="_Toc406684841"/>
      <w:bookmarkStart w:id="1969" w:name="_Toc430606501"/>
      <w:r>
        <w:rPr>
          <w:rStyle w:val="CharSectno"/>
        </w:rPr>
        <w:t>3</w:t>
      </w:r>
      <w:r>
        <w:rPr>
          <w:snapToGrid w:val="0"/>
        </w:rPr>
        <w:t>.</w:t>
      </w:r>
      <w:r>
        <w:rPr>
          <w:snapToGrid w:val="0"/>
        </w:rPr>
        <w:tab/>
        <w:t>Executors etc. applying for administration</w:t>
      </w:r>
      <w:bookmarkEnd w:id="1968"/>
      <w:bookmarkEnd w:id="1969"/>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970" w:name="_Toc406684842"/>
      <w:bookmarkStart w:id="1971" w:name="_Toc430606502"/>
      <w:r>
        <w:rPr>
          <w:rStyle w:val="CharSectno"/>
        </w:rPr>
        <w:t>4</w:t>
      </w:r>
      <w:r>
        <w:rPr>
          <w:snapToGrid w:val="0"/>
        </w:rPr>
        <w:t>.</w:t>
      </w:r>
      <w:r>
        <w:rPr>
          <w:snapToGrid w:val="0"/>
        </w:rPr>
        <w:tab/>
        <w:t>Service of summons issued under r. 2 or 3</w:t>
      </w:r>
      <w:bookmarkEnd w:id="1970"/>
      <w:bookmarkEnd w:id="1971"/>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972" w:name="_Toc406684844"/>
      <w:bookmarkStart w:id="1973" w:name="_Toc430606503"/>
      <w:r>
        <w:rPr>
          <w:rStyle w:val="CharSectno"/>
        </w:rPr>
        <w:t>5</w:t>
      </w:r>
      <w:r>
        <w:rPr>
          <w:snapToGrid w:val="0"/>
        </w:rPr>
        <w:t>.</w:t>
      </w:r>
      <w:r>
        <w:rPr>
          <w:snapToGrid w:val="0"/>
        </w:rPr>
        <w:tab/>
        <w:t>Decision without judgment for administration</w:t>
      </w:r>
      <w:bookmarkEnd w:id="1972"/>
      <w:bookmarkEnd w:id="1973"/>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974" w:name="_Toc406684845"/>
      <w:bookmarkStart w:id="1975" w:name="_Toc430606504"/>
      <w:r>
        <w:rPr>
          <w:rStyle w:val="CharSectno"/>
        </w:rPr>
        <w:t>6</w:t>
      </w:r>
      <w:r>
        <w:rPr>
          <w:snapToGrid w:val="0"/>
        </w:rPr>
        <w:t>.</w:t>
      </w:r>
      <w:r>
        <w:rPr>
          <w:snapToGrid w:val="0"/>
        </w:rPr>
        <w:tab/>
        <w:t>Orders which may be made on application for administration etc. of trusts</w:t>
      </w:r>
      <w:bookmarkEnd w:id="1974"/>
      <w:bookmarkEnd w:id="1975"/>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976" w:name="_Toc406684846"/>
      <w:bookmarkStart w:id="1977" w:name="_Toc430606505"/>
      <w:r>
        <w:rPr>
          <w:rStyle w:val="CharSectno"/>
        </w:rPr>
        <w:t>7</w:t>
      </w:r>
      <w:r>
        <w:rPr>
          <w:snapToGrid w:val="0"/>
        </w:rPr>
        <w:t>.</w:t>
      </w:r>
      <w:r>
        <w:rPr>
          <w:snapToGrid w:val="0"/>
        </w:rPr>
        <w:tab/>
        <w:t>Interference with discretion of trustee etc.</w:t>
      </w:r>
      <w:bookmarkEnd w:id="1976"/>
      <w:bookmarkEnd w:id="1977"/>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978" w:name="_Toc406684847"/>
      <w:bookmarkStart w:id="1979" w:name="_Toc430606506"/>
      <w:r>
        <w:rPr>
          <w:rStyle w:val="CharSectno"/>
        </w:rPr>
        <w:t>8</w:t>
      </w:r>
      <w:r>
        <w:rPr>
          <w:snapToGrid w:val="0"/>
        </w:rPr>
        <w:t>.</w:t>
      </w:r>
      <w:r>
        <w:rPr>
          <w:snapToGrid w:val="0"/>
        </w:rPr>
        <w:tab/>
        <w:t>Conduct of sale of trust property</w:t>
      </w:r>
      <w:bookmarkEnd w:id="1978"/>
      <w:bookmarkEnd w:id="1979"/>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980" w:name="_Toc406684658"/>
      <w:bookmarkStart w:id="1981" w:name="_Toc406685909"/>
      <w:bookmarkStart w:id="1982" w:name="_Toc406684848"/>
      <w:bookmarkStart w:id="1983" w:name="_Toc417304759"/>
      <w:bookmarkStart w:id="1984" w:name="_Toc417656415"/>
      <w:bookmarkStart w:id="1985" w:name="_Toc429141040"/>
      <w:bookmarkStart w:id="1986" w:name="_Toc430335324"/>
      <w:bookmarkStart w:id="1987" w:name="_Toc430606507"/>
      <w:r>
        <w:rPr>
          <w:rStyle w:val="CharDivNo"/>
        </w:rPr>
        <w:t>Division 4</w:t>
      </w:r>
      <w:r>
        <w:t> — </w:t>
      </w:r>
      <w:r>
        <w:rPr>
          <w:rStyle w:val="CharDivText"/>
        </w:rPr>
        <w:t>Declaration on originating summons</w:t>
      </w:r>
      <w:bookmarkEnd w:id="1980"/>
      <w:bookmarkEnd w:id="1981"/>
      <w:bookmarkEnd w:id="1982"/>
      <w:bookmarkEnd w:id="1983"/>
      <w:bookmarkEnd w:id="1984"/>
      <w:bookmarkEnd w:id="1985"/>
      <w:bookmarkEnd w:id="1986"/>
      <w:bookmarkEnd w:id="1987"/>
    </w:p>
    <w:p>
      <w:pPr>
        <w:pStyle w:val="Footnoteheading"/>
        <w:spacing w:before="100"/>
      </w:pPr>
      <w:r>
        <w:tab/>
        <w:t xml:space="preserve">[Heading inserted in Gazette 22 Feb 2008 p. 638.] </w:t>
      </w:r>
    </w:p>
    <w:p>
      <w:pPr>
        <w:pStyle w:val="Heading5"/>
        <w:spacing w:before="200"/>
        <w:rPr>
          <w:snapToGrid w:val="0"/>
        </w:rPr>
      </w:pPr>
      <w:bookmarkStart w:id="1988" w:name="_Toc406684850"/>
      <w:bookmarkStart w:id="1989" w:name="_Toc430606508"/>
      <w:r>
        <w:rPr>
          <w:rStyle w:val="CharSectno"/>
        </w:rPr>
        <w:t>10</w:t>
      </w:r>
      <w:r>
        <w:rPr>
          <w:snapToGrid w:val="0"/>
        </w:rPr>
        <w:t>.</w:t>
      </w:r>
      <w:r>
        <w:rPr>
          <w:snapToGrid w:val="0"/>
        </w:rPr>
        <w:tab/>
        <w:t>Construction of written instruments</w:t>
      </w:r>
      <w:bookmarkEnd w:id="1988"/>
      <w:bookmarkEnd w:id="1989"/>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990" w:name="_Toc406684851"/>
      <w:bookmarkStart w:id="1991" w:name="_Toc430606509"/>
      <w:r>
        <w:rPr>
          <w:rStyle w:val="CharSectno"/>
        </w:rPr>
        <w:t>11</w:t>
      </w:r>
      <w:r>
        <w:rPr>
          <w:snapToGrid w:val="0"/>
        </w:rPr>
        <w:t>.</w:t>
      </w:r>
      <w:r>
        <w:rPr>
          <w:snapToGrid w:val="0"/>
        </w:rPr>
        <w:tab/>
        <w:t>Construction or validity of legislation</w:t>
      </w:r>
      <w:bookmarkEnd w:id="1990"/>
      <w:bookmarkEnd w:id="1991"/>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992" w:name="_Toc406684852"/>
      <w:bookmarkStart w:id="1993" w:name="_Toc430606510"/>
      <w:r>
        <w:rPr>
          <w:rStyle w:val="CharSectno"/>
        </w:rPr>
        <w:t>12</w:t>
      </w:r>
      <w:r>
        <w:rPr>
          <w:snapToGrid w:val="0"/>
        </w:rPr>
        <w:t>.</w:t>
      </w:r>
      <w:r>
        <w:rPr>
          <w:snapToGrid w:val="0"/>
        </w:rPr>
        <w:tab/>
        <w:t>Court may refuse to determine summons in some cases</w:t>
      </w:r>
      <w:bookmarkEnd w:id="1992"/>
      <w:bookmarkEnd w:id="1993"/>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994" w:name="_Toc406684853"/>
      <w:bookmarkStart w:id="1995" w:name="_Toc430606511"/>
      <w:r>
        <w:rPr>
          <w:rStyle w:val="CharSectno"/>
        </w:rPr>
        <w:t>13</w:t>
      </w:r>
      <w:r>
        <w:rPr>
          <w:snapToGrid w:val="0"/>
        </w:rPr>
        <w:t>.</w:t>
      </w:r>
      <w:r>
        <w:rPr>
          <w:snapToGrid w:val="0"/>
        </w:rPr>
        <w:tab/>
        <w:t>Effect of contracts for sale etc. of land</w:t>
      </w:r>
      <w:bookmarkEnd w:id="1994"/>
      <w:bookmarkEnd w:id="1995"/>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996" w:name="_Toc406684663"/>
      <w:bookmarkStart w:id="1997" w:name="_Toc406685914"/>
      <w:bookmarkStart w:id="1998" w:name="_Toc406684854"/>
      <w:bookmarkStart w:id="1999" w:name="_Toc417304764"/>
      <w:bookmarkStart w:id="2000" w:name="_Toc417656420"/>
      <w:bookmarkStart w:id="2001" w:name="_Toc429141045"/>
      <w:bookmarkStart w:id="2002" w:name="_Toc430335329"/>
      <w:bookmarkStart w:id="2003" w:name="_Toc430606512"/>
      <w:r>
        <w:rPr>
          <w:rStyle w:val="CharDivNo"/>
        </w:rPr>
        <w:t>Division 5</w:t>
      </w:r>
      <w:r>
        <w:t> — </w:t>
      </w:r>
      <w:r>
        <w:rPr>
          <w:rStyle w:val="CharDivText"/>
        </w:rPr>
        <w:t>General</w:t>
      </w:r>
      <w:bookmarkEnd w:id="1996"/>
      <w:bookmarkEnd w:id="1997"/>
      <w:bookmarkEnd w:id="1998"/>
      <w:bookmarkEnd w:id="1999"/>
      <w:bookmarkEnd w:id="2000"/>
      <w:bookmarkEnd w:id="2001"/>
      <w:bookmarkEnd w:id="2002"/>
      <w:bookmarkEnd w:id="2003"/>
    </w:p>
    <w:p>
      <w:pPr>
        <w:pStyle w:val="Footnoteheading"/>
        <w:keepNext/>
      </w:pPr>
      <w:r>
        <w:tab/>
        <w:t xml:space="preserve">[Heading inserted in Gazette 22 Feb 2008 p. 638.] </w:t>
      </w:r>
    </w:p>
    <w:p>
      <w:pPr>
        <w:pStyle w:val="Heading5"/>
        <w:rPr>
          <w:snapToGrid w:val="0"/>
        </w:rPr>
      </w:pPr>
      <w:bookmarkStart w:id="2004" w:name="_Toc406684855"/>
      <w:bookmarkStart w:id="2005" w:name="_Toc430606513"/>
      <w:r>
        <w:rPr>
          <w:rStyle w:val="CharSectno"/>
        </w:rPr>
        <w:t>14</w:t>
      </w:r>
      <w:r>
        <w:rPr>
          <w:snapToGrid w:val="0"/>
        </w:rPr>
        <w:t>.</w:t>
      </w:r>
      <w:r>
        <w:rPr>
          <w:snapToGrid w:val="0"/>
        </w:rPr>
        <w:tab/>
        <w:t>Form and issue of originating summons</w:t>
      </w:r>
      <w:bookmarkEnd w:id="2004"/>
      <w:bookmarkEnd w:id="2005"/>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2006" w:name="_Toc406684856"/>
      <w:bookmarkStart w:id="2007" w:name="_Toc430606514"/>
      <w:r>
        <w:rPr>
          <w:rStyle w:val="CharSectno"/>
        </w:rPr>
        <w:t>15</w:t>
      </w:r>
      <w:r>
        <w:rPr>
          <w:snapToGrid w:val="0"/>
        </w:rPr>
        <w:t>.</w:t>
      </w:r>
      <w:r>
        <w:rPr>
          <w:snapToGrid w:val="0"/>
        </w:rPr>
        <w:tab/>
        <w:t>Order 7 applies to originating summons</w:t>
      </w:r>
      <w:bookmarkEnd w:id="2006"/>
      <w:bookmarkEnd w:id="2007"/>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2008" w:name="_Toc406684857"/>
      <w:bookmarkStart w:id="2009" w:name="_Toc430606515"/>
      <w:r>
        <w:rPr>
          <w:rStyle w:val="CharSectno"/>
        </w:rPr>
        <w:t>16</w:t>
      </w:r>
      <w:r>
        <w:rPr>
          <w:snapToGrid w:val="0"/>
        </w:rPr>
        <w:t>.</w:t>
      </w:r>
      <w:r>
        <w:rPr>
          <w:snapToGrid w:val="0"/>
        </w:rPr>
        <w:tab/>
        <w:t>Time for appearance</w:t>
      </w:r>
      <w:bookmarkEnd w:id="2008"/>
      <w:bookmarkEnd w:id="2009"/>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2010" w:name="_Toc406684858"/>
      <w:bookmarkStart w:id="2011" w:name="_Toc430606516"/>
      <w:r>
        <w:rPr>
          <w:rStyle w:val="CharSectno"/>
        </w:rPr>
        <w:t>17</w:t>
      </w:r>
      <w:r>
        <w:rPr>
          <w:snapToGrid w:val="0"/>
        </w:rPr>
        <w:t>.</w:t>
      </w:r>
      <w:r>
        <w:rPr>
          <w:snapToGrid w:val="0"/>
        </w:rPr>
        <w:tab/>
        <w:t>Entry of appearance</w:t>
      </w:r>
      <w:bookmarkEnd w:id="2010"/>
      <w:bookmarkEnd w:id="2011"/>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2012" w:name="_Toc406684859"/>
      <w:bookmarkStart w:id="2013" w:name="_Toc430606517"/>
      <w:r>
        <w:rPr>
          <w:rStyle w:val="CharSectno"/>
        </w:rPr>
        <w:t>18</w:t>
      </w:r>
      <w:r>
        <w:rPr>
          <w:snapToGrid w:val="0"/>
        </w:rPr>
        <w:t>.</w:t>
      </w:r>
      <w:r>
        <w:rPr>
          <w:snapToGrid w:val="0"/>
        </w:rPr>
        <w:tab/>
        <w:t>When appearance not required</w:t>
      </w:r>
      <w:bookmarkEnd w:id="2012"/>
      <w:bookmarkEnd w:id="2013"/>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vertAlign w:val="superscript"/>
        </w:rPr>
        <w:t> 3</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2014" w:name="_Toc406684860"/>
      <w:bookmarkStart w:id="2015" w:name="_Toc430606518"/>
      <w:r>
        <w:rPr>
          <w:rStyle w:val="CharSectno"/>
        </w:rPr>
        <w:t>18A</w:t>
      </w:r>
      <w:r>
        <w:rPr>
          <w:snapToGrid w:val="0"/>
        </w:rPr>
        <w:t>.</w:t>
      </w:r>
      <w:r>
        <w:rPr>
          <w:snapToGrid w:val="0"/>
        </w:rPr>
        <w:tab/>
        <w:t>Time for service where appearance not required</w:t>
      </w:r>
      <w:bookmarkEnd w:id="2014"/>
      <w:bookmarkEnd w:id="2015"/>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2016" w:name="_Toc406684861"/>
      <w:bookmarkStart w:id="2017" w:name="_Toc430606519"/>
      <w:r>
        <w:rPr>
          <w:rStyle w:val="CharSectno"/>
        </w:rPr>
        <w:t>19</w:t>
      </w:r>
      <w:r>
        <w:rPr>
          <w:snapToGrid w:val="0"/>
        </w:rPr>
        <w:t>.</w:t>
      </w:r>
      <w:r>
        <w:rPr>
          <w:snapToGrid w:val="0"/>
        </w:rPr>
        <w:tab/>
        <w:t>Fixing time for hearing summons</w:t>
      </w:r>
      <w:bookmarkEnd w:id="2016"/>
      <w:bookmarkEnd w:id="2017"/>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2018" w:name="_Toc406684862"/>
      <w:bookmarkStart w:id="2019" w:name="_Toc430606520"/>
      <w:r>
        <w:rPr>
          <w:rStyle w:val="CharSectno"/>
        </w:rPr>
        <w:t>20</w:t>
      </w:r>
      <w:r>
        <w:rPr>
          <w:snapToGrid w:val="0"/>
        </w:rPr>
        <w:t>.</w:t>
      </w:r>
      <w:r>
        <w:rPr>
          <w:snapToGrid w:val="0"/>
        </w:rPr>
        <w:tab/>
        <w:t>Notice of hearing of summons</w:t>
      </w:r>
      <w:bookmarkEnd w:id="2018"/>
      <w:bookmarkEnd w:id="2019"/>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2020" w:name="_Toc406684863"/>
      <w:bookmarkStart w:id="2021" w:name="_Toc430606521"/>
      <w:r>
        <w:rPr>
          <w:rStyle w:val="CharSectno"/>
        </w:rPr>
        <w:t>21</w:t>
      </w:r>
      <w:r>
        <w:rPr>
          <w:snapToGrid w:val="0"/>
        </w:rPr>
        <w:t>.</w:t>
      </w:r>
      <w:r>
        <w:rPr>
          <w:snapToGrid w:val="0"/>
        </w:rPr>
        <w:tab/>
        <w:t>Evidence at hearing to be by affidavit</w:t>
      </w:r>
      <w:bookmarkEnd w:id="2020"/>
      <w:bookmarkEnd w:id="2021"/>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2022" w:name="_Toc406684864"/>
      <w:bookmarkStart w:id="2023" w:name="_Toc430606522"/>
      <w:r>
        <w:rPr>
          <w:rStyle w:val="CharSectno"/>
        </w:rPr>
        <w:t>22</w:t>
      </w:r>
      <w:r>
        <w:rPr>
          <w:snapToGrid w:val="0"/>
        </w:rPr>
        <w:t>.</w:t>
      </w:r>
      <w:r>
        <w:rPr>
          <w:snapToGrid w:val="0"/>
        </w:rPr>
        <w:tab/>
        <w:t>Hearings in absence of party</w:t>
      </w:r>
      <w:bookmarkEnd w:id="2022"/>
      <w:bookmarkEnd w:id="2023"/>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024" w:name="_Toc406684865"/>
      <w:bookmarkStart w:id="2025" w:name="_Toc430606523"/>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024"/>
      <w:bookmarkEnd w:id="2025"/>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026" w:name="_Toc406684866"/>
      <w:bookmarkStart w:id="2027" w:name="_Toc430606524"/>
      <w:r>
        <w:rPr>
          <w:rStyle w:val="CharSectno"/>
        </w:rPr>
        <w:t>24</w:t>
      </w:r>
      <w:r>
        <w:rPr>
          <w:snapToGrid w:val="0"/>
        </w:rPr>
        <w:t>.</w:t>
      </w:r>
      <w:r>
        <w:rPr>
          <w:snapToGrid w:val="0"/>
        </w:rPr>
        <w:tab/>
        <w:t>Costs thrown away by non</w:t>
      </w:r>
      <w:r>
        <w:rPr>
          <w:snapToGrid w:val="0"/>
        </w:rPr>
        <w:noBreakHyphen/>
        <w:t>attendance of party</w:t>
      </w:r>
      <w:bookmarkEnd w:id="2026"/>
      <w:bookmarkEnd w:id="2027"/>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2028" w:name="_Toc406684867"/>
      <w:bookmarkStart w:id="2029" w:name="_Toc430606525"/>
      <w:r>
        <w:rPr>
          <w:rStyle w:val="CharSectno"/>
        </w:rPr>
        <w:t>25</w:t>
      </w:r>
      <w:r>
        <w:rPr>
          <w:snapToGrid w:val="0"/>
        </w:rPr>
        <w:t>.</w:t>
      </w:r>
      <w:r>
        <w:rPr>
          <w:snapToGrid w:val="0"/>
        </w:rPr>
        <w:tab/>
        <w:t>Hearings not completed on hearing date</w:t>
      </w:r>
      <w:bookmarkEnd w:id="2028"/>
      <w:bookmarkEnd w:id="2029"/>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030" w:name="_Toc406684868"/>
      <w:bookmarkStart w:id="2031" w:name="_Toc430606526"/>
      <w:r>
        <w:rPr>
          <w:rStyle w:val="CharSectno"/>
        </w:rPr>
        <w:t>26</w:t>
      </w:r>
      <w:r>
        <w:rPr>
          <w:snapToGrid w:val="0"/>
        </w:rPr>
        <w:t>.</w:t>
      </w:r>
      <w:r>
        <w:rPr>
          <w:snapToGrid w:val="0"/>
        </w:rPr>
        <w:tab/>
        <w:t>Other matters that may be included in one summons</w:t>
      </w:r>
      <w:bookmarkEnd w:id="2030"/>
      <w:bookmarkEnd w:id="2031"/>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2032" w:name="_Toc406684869"/>
      <w:bookmarkStart w:id="2033" w:name="_Toc430606527"/>
      <w:r>
        <w:rPr>
          <w:rStyle w:val="CharSectno"/>
        </w:rPr>
        <w:t>27</w:t>
      </w:r>
      <w:r>
        <w:rPr>
          <w:snapToGrid w:val="0"/>
        </w:rPr>
        <w:t>.</w:t>
      </w:r>
      <w:r>
        <w:rPr>
          <w:snapToGrid w:val="0"/>
        </w:rPr>
        <w:tab/>
        <w:t>Directions as to hearings, evidence etc.</w:t>
      </w:r>
      <w:bookmarkEnd w:id="2032"/>
      <w:bookmarkEnd w:id="2033"/>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034" w:name="_Toc406684871"/>
      <w:bookmarkStart w:id="2035" w:name="_Toc430606528"/>
      <w:r>
        <w:rPr>
          <w:rStyle w:val="CharSectno"/>
        </w:rPr>
        <w:t>28</w:t>
      </w:r>
      <w:r>
        <w:rPr>
          <w:snapToGrid w:val="0"/>
        </w:rPr>
        <w:t>.</w:t>
      </w:r>
      <w:r>
        <w:rPr>
          <w:snapToGrid w:val="0"/>
        </w:rPr>
        <w:tab/>
        <w:t>Adjourning hearings</w:t>
      </w:r>
      <w:bookmarkEnd w:id="2034"/>
      <w:bookmarkEnd w:id="2035"/>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2036" w:name="_Toc406684872"/>
      <w:bookmarkStart w:id="2037" w:name="_Toc430606529"/>
      <w:r>
        <w:rPr>
          <w:rStyle w:val="CharSectno"/>
        </w:rPr>
        <w:t>29</w:t>
      </w:r>
      <w:r>
        <w:rPr>
          <w:snapToGrid w:val="0"/>
        </w:rPr>
        <w:t>.</w:t>
      </w:r>
      <w:r>
        <w:rPr>
          <w:snapToGrid w:val="0"/>
        </w:rPr>
        <w:tab/>
        <w:t>Court’s powers and procedure at hearings</w:t>
      </w:r>
      <w:bookmarkEnd w:id="2036"/>
      <w:bookmarkEnd w:id="2037"/>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038" w:name="_Toc406684873"/>
      <w:bookmarkStart w:id="2039" w:name="_Toc430606530"/>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2038"/>
      <w:bookmarkEnd w:id="2039"/>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2040" w:name="_Toc406684682"/>
      <w:bookmarkStart w:id="2041" w:name="_Toc406685933"/>
      <w:bookmarkStart w:id="2042" w:name="_Toc406684874"/>
      <w:bookmarkStart w:id="2043" w:name="_Toc417304783"/>
      <w:bookmarkStart w:id="2044" w:name="_Toc417656439"/>
      <w:bookmarkStart w:id="2045" w:name="_Toc429141064"/>
      <w:bookmarkStart w:id="2046" w:name="_Toc430335348"/>
      <w:bookmarkStart w:id="2047" w:name="_Toc430606531"/>
      <w:r>
        <w:rPr>
          <w:rStyle w:val="CharPartNo"/>
        </w:rPr>
        <w:t>Order 59</w:t>
      </w:r>
      <w:r>
        <w:rPr>
          <w:rStyle w:val="CharDivNo"/>
        </w:rPr>
        <w:t> </w:t>
      </w:r>
      <w:r>
        <w:t>—</w:t>
      </w:r>
      <w:r>
        <w:rPr>
          <w:rStyle w:val="CharDivText"/>
        </w:rPr>
        <w:t> </w:t>
      </w:r>
      <w:r>
        <w:rPr>
          <w:rStyle w:val="CharPartText"/>
        </w:rPr>
        <w:t>Applications and proceedings in chambers</w:t>
      </w:r>
      <w:bookmarkEnd w:id="2040"/>
      <w:bookmarkEnd w:id="2041"/>
      <w:bookmarkEnd w:id="2042"/>
      <w:bookmarkEnd w:id="2043"/>
      <w:bookmarkEnd w:id="2044"/>
      <w:bookmarkEnd w:id="2045"/>
      <w:bookmarkEnd w:id="2046"/>
      <w:bookmarkEnd w:id="2047"/>
    </w:p>
    <w:p>
      <w:pPr>
        <w:pStyle w:val="Heading5"/>
        <w:rPr>
          <w:snapToGrid w:val="0"/>
        </w:rPr>
      </w:pPr>
      <w:bookmarkStart w:id="2048" w:name="_Toc406684875"/>
      <w:bookmarkStart w:id="2049" w:name="_Toc430606532"/>
      <w:r>
        <w:rPr>
          <w:rStyle w:val="CharSectno"/>
        </w:rPr>
        <w:t>1</w:t>
      </w:r>
      <w:r>
        <w:rPr>
          <w:snapToGrid w:val="0"/>
        </w:rPr>
        <w:t>.</w:t>
      </w:r>
      <w:r>
        <w:rPr>
          <w:snapToGrid w:val="0"/>
        </w:rPr>
        <w:tab/>
        <w:t>Business to be dealt with in chambers</w:t>
      </w:r>
      <w:bookmarkEnd w:id="2048"/>
      <w:bookmarkEnd w:id="2049"/>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2050" w:name="_Toc406684876"/>
      <w:bookmarkStart w:id="2051" w:name="_Toc430606533"/>
      <w:r>
        <w:rPr>
          <w:rStyle w:val="CharSectno"/>
        </w:rPr>
        <w:t>2</w:t>
      </w:r>
      <w:r>
        <w:rPr>
          <w:snapToGrid w:val="0"/>
        </w:rPr>
        <w:t>.</w:t>
      </w:r>
      <w:r>
        <w:rPr>
          <w:snapToGrid w:val="0"/>
        </w:rPr>
        <w:tab/>
        <w:t>Hearings may be in open court or chambers</w:t>
      </w:r>
      <w:bookmarkEnd w:id="2050"/>
      <w:bookmarkEnd w:id="2051"/>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052" w:name="_Toc406684877"/>
      <w:bookmarkStart w:id="2053" w:name="_Toc430606534"/>
      <w:r>
        <w:rPr>
          <w:rStyle w:val="CharSectno"/>
        </w:rPr>
        <w:t>3</w:t>
      </w:r>
      <w:r>
        <w:rPr>
          <w:snapToGrid w:val="0"/>
        </w:rPr>
        <w:t>.</w:t>
      </w:r>
      <w:r>
        <w:rPr>
          <w:snapToGrid w:val="0"/>
        </w:rPr>
        <w:tab/>
        <w:t>Applications in chambers, form of</w:t>
      </w:r>
      <w:bookmarkEnd w:id="2052"/>
      <w:bookmarkEnd w:id="2053"/>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2054" w:name="_Toc406684879"/>
      <w:bookmarkStart w:id="2055" w:name="_Toc430606535"/>
      <w:r>
        <w:rPr>
          <w:rStyle w:val="CharSectno"/>
        </w:rPr>
        <w:t>4</w:t>
      </w:r>
      <w:r>
        <w:rPr>
          <w:snapToGrid w:val="0"/>
        </w:rPr>
        <w:t>.</w:t>
      </w:r>
      <w:r>
        <w:rPr>
          <w:snapToGrid w:val="0"/>
        </w:rPr>
        <w:tab/>
        <w:t>Summons, form and issue of</w:t>
      </w:r>
      <w:bookmarkEnd w:id="2054"/>
      <w:bookmarkEnd w:id="2055"/>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2056" w:name="_Toc406684880"/>
      <w:bookmarkStart w:id="2057" w:name="_Toc430606536"/>
      <w:r>
        <w:rPr>
          <w:rStyle w:val="CharSectno"/>
        </w:rPr>
        <w:t>5</w:t>
      </w:r>
      <w:r>
        <w:rPr>
          <w:snapToGrid w:val="0"/>
        </w:rPr>
        <w:t>.</w:t>
      </w:r>
      <w:r>
        <w:rPr>
          <w:snapToGrid w:val="0"/>
        </w:rPr>
        <w:tab/>
        <w:t>Summons, service of</w:t>
      </w:r>
      <w:bookmarkEnd w:id="2056"/>
      <w:bookmarkEnd w:id="2057"/>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2058" w:name="_Toc406684881"/>
      <w:bookmarkStart w:id="2059" w:name="_Toc430606537"/>
      <w:r>
        <w:rPr>
          <w:rStyle w:val="CharSectno"/>
        </w:rPr>
        <w:t>6</w:t>
      </w:r>
      <w:r>
        <w:rPr>
          <w:snapToGrid w:val="0"/>
        </w:rPr>
        <w:t>.</w:t>
      </w:r>
      <w:r>
        <w:rPr>
          <w:snapToGrid w:val="0"/>
        </w:rPr>
        <w:tab/>
        <w:t>Experts, assistance of</w:t>
      </w:r>
      <w:bookmarkEnd w:id="2058"/>
      <w:bookmarkEnd w:id="2059"/>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060" w:name="_Toc406684882"/>
      <w:bookmarkStart w:id="2061" w:name="_Toc430606538"/>
      <w:r>
        <w:rPr>
          <w:rStyle w:val="CharSectno"/>
        </w:rPr>
        <w:t>7</w:t>
      </w:r>
      <w:r>
        <w:rPr>
          <w:snapToGrid w:val="0"/>
        </w:rPr>
        <w:t>.</w:t>
      </w:r>
      <w:r>
        <w:rPr>
          <w:snapToGrid w:val="0"/>
        </w:rPr>
        <w:tab/>
        <w:t>Application of O. 58 r. 22 to 28</w:t>
      </w:r>
      <w:bookmarkEnd w:id="2060"/>
      <w:bookmarkEnd w:id="2061"/>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2062" w:name="_Toc406684883"/>
      <w:bookmarkStart w:id="2063" w:name="_Toc430606539"/>
      <w:r>
        <w:rPr>
          <w:rStyle w:val="CharSectno"/>
        </w:rPr>
        <w:t>8</w:t>
      </w:r>
      <w:r>
        <w:rPr>
          <w:snapToGrid w:val="0"/>
        </w:rPr>
        <w:t>.</w:t>
      </w:r>
      <w:r>
        <w:rPr>
          <w:snapToGrid w:val="0"/>
        </w:rPr>
        <w:tab/>
        <w:t>Stay of proceedings, ordering</w:t>
      </w:r>
      <w:bookmarkEnd w:id="2062"/>
      <w:bookmarkEnd w:id="2063"/>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064" w:name="_Toc406684884"/>
      <w:bookmarkStart w:id="2065" w:name="_Toc430606540"/>
      <w:r>
        <w:rPr>
          <w:rStyle w:val="CharSectno"/>
        </w:rPr>
        <w:t>9</w:t>
      </w:r>
      <w:r>
        <w:rPr>
          <w:snapToGrid w:val="0"/>
        </w:rPr>
        <w:t>.</w:t>
      </w:r>
      <w:r>
        <w:rPr>
          <w:snapToGrid w:val="0"/>
        </w:rPr>
        <w:tab/>
        <w:t>Parties to confer before making application</w:t>
      </w:r>
      <w:bookmarkEnd w:id="2064"/>
      <w:bookmarkEnd w:id="2065"/>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2066" w:name="_Toc406684886"/>
      <w:bookmarkStart w:id="2067" w:name="_Toc430606541"/>
      <w:r>
        <w:rPr>
          <w:rStyle w:val="CharSectno"/>
        </w:rPr>
        <w:t>10</w:t>
      </w:r>
      <w:r>
        <w:rPr>
          <w:snapToGrid w:val="0"/>
        </w:rPr>
        <w:t>.</w:t>
      </w:r>
      <w:r>
        <w:rPr>
          <w:snapToGrid w:val="0"/>
        </w:rPr>
        <w:tab/>
        <w:t>Orders, form of</w:t>
      </w:r>
      <w:bookmarkEnd w:id="2066"/>
      <w:bookmarkEnd w:id="2067"/>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2068" w:name="_Toc406684693"/>
      <w:bookmarkStart w:id="2069" w:name="_Toc406685944"/>
      <w:bookmarkStart w:id="2070" w:name="_Toc406684887"/>
      <w:bookmarkStart w:id="2071" w:name="_Toc417304794"/>
      <w:bookmarkStart w:id="2072" w:name="_Toc417656450"/>
      <w:bookmarkStart w:id="2073" w:name="_Toc429141075"/>
      <w:bookmarkStart w:id="2074" w:name="_Toc430335359"/>
      <w:bookmarkStart w:id="2075" w:name="_Toc430606542"/>
      <w:r>
        <w:rPr>
          <w:rStyle w:val="CharPartNo"/>
        </w:rPr>
        <w:t>Order 60</w:t>
      </w:r>
      <w:r>
        <w:rPr>
          <w:b w:val="0"/>
        </w:rPr>
        <w:t> </w:t>
      </w:r>
      <w:r>
        <w:t>—</w:t>
      </w:r>
      <w:r>
        <w:rPr>
          <w:b w:val="0"/>
        </w:rPr>
        <w:t> </w:t>
      </w:r>
      <w:r>
        <w:rPr>
          <w:rStyle w:val="CharPartText"/>
        </w:rPr>
        <w:t>Masters’ jurisdiction</w:t>
      </w:r>
      <w:bookmarkEnd w:id="2068"/>
      <w:bookmarkEnd w:id="2069"/>
      <w:bookmarkEnd w:id="2070"/>
      <w:bookmarkEnd w:id="2071"/>
      <w:bookmarkEnd w:id="2072"/>
      <w:bookmarkEnd w:id="2073"/>
      <w:bookmarkEnd w:id="2074"/>
      <w:bookmarkEnd w:id="2075"/>
    </w:p>
    <w:p>
      <w:pPr>
        <w:pStyle w:val="Footnotesection"/>
      </w:pPr>
      <w:r>
        <w:tab/>
        <w:t>[Heading inserted in Gazette 21 Feb 2007 p. 562.]</w:t>
      </w:r>
    </w:p>
    <w:p>
      <w:pPr>
        <w:pStyle w:val="Heading5"/>
      </w:pPr>
      <w:bookmarkStart w:id="2076" w:name="_Toc406684888"/>
      <w:bookmarkStart w:id="2077" w:name="_Toc430606543"/>
      <w:r>
        <w:rPr>
          <w:rStyle w:val="CharSectno"/>
        </w:rPr>
        <w:t>1</w:t>
      </w:r>
      <w:r>
        <w:t>.</w:t>
      </w:r>
      <w:r>
        <w:tab/>
        <w:t>Masters’ general jurisdiction</w:t>
      </w:r>
      <w:bookmarkEnd w:id="2076"/>
      <w:bookmarkEnd w:id="2077"/>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2078" w:name="_Toc406684889"/>
      <w:bookmarkStart w:id="2079" w:name="_Toc430606544"/>
      <w:r>
        <w:rPr>
          <w:rStyle w:val="CharSectno"/>
        </w:rPr>
        <w:t>2</w:t>
      </w:r>
      <w:r>
        <w:t>.</w:t>
      </w:r>
      <w:r>
        <w:tab/>
        <w:t>Master may refer matter to judge or Court of Appeal</w:t>
      </w:r>
      <w:bookmarkEnd w:id="2078"/>
      <w:bookmarkEnd w:id="2079"/>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2080" w:name="_Toc406684696"/>
      <w:bookmarkStart w:id="2081" w:name="_Toc406685947"/>
      <w:bookmarkStart w:id="2082" w:name="_Toc406684890"/>
      <w:bookmarkStart w:id="2083" w:name="_Toc417304797"/>
      <w:bookmarkStart w:id="2084" w:name="_Toc417656453"/>
      <w:bookmarkStart w:id="2085" w:name="_Toc429141078"/>
      <w:bookmarkStart w:id="2086" w:name="_Toc430335362"/>
      <w:bookmarkStart w:id="2087" w:name="_Toc430606545"/>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080"/>
      <w:bookmarkEnd w:id="2081"/>
      <w:bookmarkEnd w:id="2082"/>
      <w:bookmarkEnd w:id="2083"/>
      <w:bookmarkEnd w:id="2084"/>
      <w:bookmarkEnd w:id="2085"/>
      <w:bookmarkEnd w:id="2086"/>
      <w:bookmarkEnd w:id="2087"/>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2088" w:name="_Toc406684891"/>
      <w:bookmarkStart w:id="2089" w:name="_Toc430606546"/>
      <w:r>
        <w:rPr>
          <w:rStyle w:val="CharSectno"/>
        </w:rPr>
        <w:t>1</w:t>
      </w:r>
      <w:r>
        <w:rPr>
          <w:snapToGrid w:val="0"/>
        </w:rPr>
        <w:t>.</w:t>
      </w:r>
      <w:r>
        <w:rPr>
          <w:snapToGrid w:val="0"/>
        </w:rPr>
        <w:tab/>
        <w:t>Registrars’ powers</w:t>
      </w:r>
      <w:bookmarkEnd w:id="2088"/>
      <w:bookmarkEnd w:id="2089"/>
    </w:p>
    <w:p>
      <w:pPr>
        <w:pStyle w:val="Subsection"/>
        <w:rPr>
          <w:snapToGrid w:val="0"/>
        </w:rPr>
      </w:pPr>
      <w:r>
        <w:rPr>
          <w:snapToGrid w:val="0"/>
        </w:rPr>
        <w:tab/>
      </w:r>
      <w:r>
        <w:rPr>
          <w:snapToGrid w:val="0"/>
        </w:rPr>
        <w:tab/>
        <w:t>A registrar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2090" w:name="_Toc406684892"/>
      <w:bookmarkStart w:id="2091" w:name="_Toc430606547"/>
      <w:r>
        <w:rPr>
          <w:rStyle w:val="CharSectno"/>
        </w:rPr>
        <w:t>2</w:t>
      </w:r>
      <w:r>
        <w:rPr>
          <w:snapToGrid w:val="0"/>
        </w:rPr>
        <w:t>.</w:t>
      </w:r>
      <w:r>
        <w:rPr>
          <w:snapToGrid w:val="0"/>
        </w:rPr>
        <w:tab/>
        <w:t>Case management registrars’ powers</w:t>
      </w:r>
      <w:bookmarkEnd w:id="2090"/>
      <w:bookmarkEnd w:id="2091"/>
    </w:p>
    <w:p>
      <w:pPr>
        <w:pStyle w:val="Subsection"/>
        <w:spacing w:after="120"/>
        <w:rPr>
          <w:szCs w:val="24"/>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r>
        <w:rPr>
          <w:snapToGrid w:val="0"/>
          <w:szCs w:val="24"/>
        </w:rPr>
        <w:t> — </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spacing w:before="200"/>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2092" w:name="_Toc406684893"/>
      <w:bookmarkStart w:id="2093" w:name="_Toc430606548"/>
      <w:r>
        <w:rPr>
          <w:rStyle w:val="CharSectno"/>
        </w:rPr>
        <w:t>2A</w:t>
      </w:r>
      <w:r>
        <w:t>.</w:t>
      </w:r>
      <w:r>
        <w:tab/>
        <w:t>Applications within registrar’s jurisdiction to be made to registrar</w:t>
      </w:r>
      <w:bookmarkEnd w:id="2092"/>
      <w:bookmarkEnd w:id="2093"/>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2094" w:name="_Toc406684894"/>
      <w:bookmarkStart w:id="2095" w:name="_Toc430606549"/>
      <w:r>
        <w:rPr>
          <w:rStyle w:val="CharSectno"/>
        </w:rPr>
        <w:t>3</w:t>
      </w:r>
      <w:r>
        <w:rPr>
          <w:snapToGrid w:val="0"/>
        </w:rPr>
        <w:t>.</w:t>
      </w:r>
      <w:r>
        <w:rPr>
          <w:snapToGrid w:val="0"/>
        </w:rPr>
        <w:tab/>
        <w:t>Registrar may refer matter to higher judicial officer</w:t>
      </w:r>
      <w:bookmarkEnd w:id="2094"/>
      <w:bookmarkEnd w:id="2095"/>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2096" w:name="_Toc406684895"/>
      <w:bookmarkStart w:id="2097" w:name="_Toc430606550"/>
      <w:r>
        <w:rPr>
          <w:rStyle w:val="CharSectno"/>
        </w:rPr>
        <w:t>4</w:t>
      </w:r>
      <w:r>
        <w:rPr>
          <w:snapToGrid w:val="0"/>
        </w:rPr>
        <w:t>.</w:t>
      </w:r>
      <w:r>
        <w:rPr>
          <w:snapToGrid w:val="0"/>
        </w:rPr>
        <w:tab/>
        <w:t>Appeals from registrars’ decisions</w:t>
      </w:r>
      <w:bookmarkEnd w:id="2096"/>
      <w:bookmarkEnd w:id="2097"/>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2098" w:name="_Toc406684896"/>
      <w:bookmarkStart w:id="2099" w:name="_Toc430606551"/>
      <w:r>
        <w:rPr>
          <w:rStyle w:val="CharSectno"/>
        </w:rPr>
        <w:t>5</w:t>
      </w:r>
      <w:r>
        <w:rPr>
          <w:snapToGrid w:val="0"/>
        </w:rPr>
        <w:t>.</w:t>
      </w:r>
      <w:r>
        <w:rPr>
          <w:snapToGrid w:val="0"/>
        </w:rPr>
        <w:tab/>
        <w:t>Appeal procedure</w:t>
      </w:r>
      <w:bookmarkEnd w:id="2098"/>
      <w:bookmarkEnd w:id="2099"/>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4; amended in Gazette 16 Jul 1999 p. 3194.] </w:t>
      </w:r>
    </w:p>
    <w:p>
      <w:pPr>
        <w:pStyle w:val="Heading5"/>
        <w:rPr>
          <w:snapToGrid w:val="0"/>
        </w:rPr>
      </w:pPr>
      <w:bookmarkStart w:id="2100" w:name="_Toc406684897"/>
      <w:bookmarkStart w:id="2101" w:name="_Toc430606552"/>
      <w:r>
        <w:rPr>
          <w:rStyle w:val="CharSectno"/>
        </w:rPr>
        <w:t>6</w:t>
      </w:r>
      <w:r>
        <w:rPr>
          <w:snapToGrid w:val="0"/>
        </w:rPr>
        <w:t>.</w:t>
      </w:r>
      <w:r>
        <w:rPr>
          <w:snapToGrid w:val="0"/>
        </w:rPr>
        <w:tab/>
        <w:t>Powers of judge or master on appeal</w:t>
      </w:r>
      <w:bookmarkEnd w:id="2100"/>
      <w:bookmarkEnd w:id="2101"/>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2102" w:name="_Toc406684898"/>
      <w:bookmarkStart w:id="2103" w:name="_Toc430606553"/>
      <w:r>
        <w:rPr>
          <w:rStyle w:val="CharSectno"/>
        </w:rPr>
        <w:t>7</w:t>
      </w:r>
      <w:r>
        <w:t>.</w:t>
      </w:r>
      <w:r>
        <w:tab/>
        <w:t>This Order not to apply to Court of Appeal Registrar</w:t>
      </w:r>
      <w:bookmarkEnd w:id="2102"/>
      <w:bookmarkEnd w:id="2103"/>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2104" w:name="_Toc406684705"/>
      <w:bookmarkStart w:id="2105" w:name="_Toc406685956"/>
      <w:bookmarkStart w:id="2106" w:name="_Toc406684899"/>
      <w:bookmarkStart w:id="2107" w:name="_Toc417304806"/>
      <w:bookmarkStart w:id="2108" w:name="_Toc417656462"/>
      <w:bookmarkStart w:id="2109" w:name="_Toc429141087"/>
      <w:bookmarkStart w:id="2110" w:name="_Toc430335371"/>
      <w:bookmarkStart w:id="2111" w:name="_Toc430606554"/>
      <w:r>
        <w:rPr>
          <w:rStyle w:val="CharPartNo"/>
        </w:rPr>
        <w:t>Order 61</w:t>
      </w:r>
      <w:r>
        <w:t> — </w:t>
      </w:r>
      <w:r>
        <w:rPr>
          <w:rStyle w:val="CharPartText"/>
        </w:rPr>
        <w:t>Proceedings under judgments and orders</w:t>
      </w:r>
      <w:bookmarkEnd w:id="2104"/>
      <w:bookmarkEnd w:id="2105"/>
      <w:bookmarkEnd w:id="2106"/>
      <w:bookmarkEnd w:id="2107"/>
      <w:bookmarkEnd w:id="2108"/>
      <w:bookmarkEnd w:id="2109"/>
      <w:bookmarkEnd w:id="2110"/>
      <w:bookmarkEnd w:id="2111"/>
    </w:p>
    <w:p>
      <w:pPr>
        <w:pStyle w:val="Heading3"/>
      </w:pPr>
      <w:bookmarkStart w:id="2112" w:name="_Toc406684706"/>
      <w:bookmarkStart w:id="2113" w:name="_Toc406685957"/>
      <w:bookmarkStart w:id="2114" w:name="_Toc406684901"/>
      <w:bookmarkStart w:id="2115" w:name="_Toc417304807"/>
      <w:bookmarkStart w:id="2116" w:name="_Toc417656463"/>
      <w:bookmarkStart w:id="2117" w:name="_Toc429141088"/>
      <w:bookmarkStart w:id="2118" w:name="_Toc430335372"/>
      <w:bookmarkStart w:id="2119" w:name="_Toc430606555"/>
      <w:r>
        <w:rPr>
          <w:rStyle w:val="CharDivNo"/>
        </w:rPr>
        <w:t>Division 1</w:t>
      </w:r>
      <w:r>
        <w:t> — </w:t>
      </w:r>
      <w:r>
        <w:rPr>
          <w:rStyle w:val="CharDivText"/>
        </w:rPr>
        <w:t>Application of order</w:t>
      </w:r>
      <w:bookmarkEnd w:id="2112"/>
      <w:bookmarkEnd w:id="2113"/>
      <w:bookmarkEnd w:id="2114"/>
      <w:bookmarkEnd w:id="2115"/>
      <w:bookmarkEnd w:id="2116"/>
      <w:bookmarkEnd w:id="2117"/>
      <w:bookmarkEnd w:id="2118"/>
      <w:bookmarkEnd w:id="2119"/>
    </w:p>
    <w:p>
      <w:pPr>
        <w:pStyle w:val="Footnoteheading"/>
      </w:pPr>
      <w:r>
        <w:tab/>
        <w:t xml:space="preserve">[Heading inserted in Gazette 22 Feb 2008 p. 638.] </w:t>
      </w:r>
    </w:p>
    <w:p>
      <w:pPr>
        <w:pStyle w:val="Heading5"/>
        <w:rPr>
          <w:snapToGrid w:val="0"/>
        </w:rPr>
      </w:pPr>
      <w:bookmarkStart w:id="2120" w:name="_Toc406684902"/>
      <w:bookmarkStart w:id="2121" w:name="_Toc430606556"/>
      <w:r>
        <w:rPr>
          <w:rStyle w:val="CharSectno"/>
        </w:rPr>
        <w:t>1</w:t>
      </w:r>
      <w:r>
        <w:rPr>
          <w:snapToGrid w:val="0"/>
        </w:rPr>
        <w:t>.</w:t>
      </w:r>
      <w:r>
        <w:rPr>
          <w:snapToGrid w:val="0"/>
        </w:rPr>
        <w:tab/>
        <w:t>Application to proceedings under orders</w:t>
      </w:r>
      <w:bookmarkEnd w:id="2120"/>
      <w:bookmarkEnd w:id="2121"/>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2122" w:name="_Toc406684708"/>
      <w:bookmarkStart w:id="2123" w:name="_Toc406685959"/>
      <w:bookmarkStart w:id="2124" w:name="_Toc406684903"/>
      <w:bookmarkStart w:id="2125" w:name="_Toc417304809"/>
      <w:bookmarkStart w:id="2126" w:name="_Toc417656465"/>
      <w:bookmarkStart w:id="2127" w:name="_Toc429141090"/>
      <w:bookmarkStart w:id="2128" w:name="_Toc430335374"/>
      <w:bookmarkStart w:id="2129" w:name="_Toc430606557"/>
      <w:r>
        <w:rPr>
          <w:rStyle w:val="CharDivNo"/>
        </w:rPr>
        <w:t>Division 2</w:t>
      </w:r>
      <w:r>
        <w:t> — </w:t>
      </w:r>
      <w:r>
        <w:rPr>
          <w:rStyle w:val="CharDivText"/>
        </w:rPr>
        <w:t>Summons to proceed</w:t>
      </w:r>
      <w:bookmarkEnd w:id="2122"/>
      <w:bookmarkEnd w:id="2123"/>
      <w:bookmarkEnd w:id="2124"/>
      <w:bookmarkEnd w:id="2125"/>
      <w:bookmarkEnd w:id="2126"/>
      <w:bookmarkEnd w:id="2127"/>
      <w:bookmarkEnd w:id="2128"/>
      <w:bookmarkEnd w:id="2129"/>
    </w:p>
    <w:p>
      <w:pPr>
        <w:pStyle w:val="Footnoteheading"/>
      </w:pPr>
      <w:r>
        <w:tab/>
        <w:t xml:space="preserve">[Heading inserted in Gazette 22 Feb 2008 p. 639.] </w:t>
      </w:r>
    </w:p>
    <w:p>
      <w:pPr>
        <w:pStyle w:val="Heading5"/>
        <w:rPr>
          <w:snapToGrid w:val="0"/>
        </w:rPr>
      </w:pPr>
      <w:bookmarkStart w:id="2130" w:name="_Toc406684904"/>
      <w:bookmarkStart w:id="2131" w:name="_Toc430606558"/>
      <w:r>
        <w:rPr>
          <w:rStyle w:val="CharSectno"/>
        </w:rPr>
        <w:t>2</w:t>
      </w:r>
      <w:r>
        <w:rPr>
          <w:snapToGrid w:val="0"/>
        </w:rPr>
        <w:t>.</w:t>
      </w:r>
      <w:r>
        <w:rPr>
          <w:snapToGrid w:val="0"/>
        </w:rPr>
        <w:tab/>
        <w:t>Summons to proceed, requirement for and proceedings on</w:t>
      </w:r>
      <w:bookmarkEnd w:id="2130"/>
      <w:bookmarkEnd w:id="2131"/>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2132" w:name="_Toc406684905"/>
      <w:bookmarkStart w:id="2133" w:name="_Toc430606559"/>
      <w:r>
        <w:rPr>
          <w:rStyle w:val="CharSectno"/>
        </w:rPr>
        <w:t>3</w:t>
      </w:r>
      <w:r>
        <w:rPr>
          <w:snapToGrid w:val="0"/>
        </w:rPr>
        <w:t>.</w:t>
      </w:r>
      <w:r>
        <w:rPr>
          <w:snapToGrid w:val="0"/>
        </w:rPr>
        <w:tab/>
        <w:t>Notice of judgment, Court may order service of in some cases</w:t>
      </w:r>
      <w:bookmarkEnd w:id="2132"/>
      <w:bookmarkEnd w:id="2133"/>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2134" w:name="_Toc406684906"/>
      <w:bookmarkStart w:id="2135" w:name="_Toc430606560"/>
      <w:r>
        <w:rPr>
          <w:rStyle w:val="CharSectno"/>
        </w:rPr>
        <w:t>4</w:t>
      </w:r>
      <w:r>
        <w:rPr>
          <w:snapToGrid w:val="0"/>
        </w:rPr>
        <w:t>.</w:t>
      </w:r>
      <w:r>
        <w:rPr>
          <w:snapToGrid w:val="0"/>
        </w:rPr>
        <w:tab/>
        <w:t>Settling deed if parties differ, procedure for</w:t>
      </w:r>
      <w:bookmarkEnd w:id="2134"/>
      <w:bookmarkEnd w:id="2135"/>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136" w:name="_Toc406684907"/>
      <w:bookmarkStart w:id="2137" w:name="_Toc430606561"/>
      <w:r>
        <w:rPr>
          <w:rStyle w:val="CharSectno"/>
        </w:rPr>
        <w:t>5</w:t>
      </w:r>
      <w:r>
        <w:rPr>
          <w:snapToGrid w:val="0"/>
        </w:rPr>
        <w:t>.</w:t>
      </w:r>
      <w:r>
        <w:rPr>
          <w:snapToGrid w:val="0"/>
        </w:rPr>
        <w:tab/>
        <w:t>When service of notice of judgment may be dispensed with</w:t>
      </w:r>
      <w:bookmarkEnd w:id="2136"/>
      <w:bookmarkEnd w:id="2137"/>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138" w:name="_Toc406684908"/>
      <w:bookmarkStart w:id="2139" w:name="_Toc430606562"/>
      <w:r>
        <w:rPr>
          <w:rStyle w:val="CharSectno"/>
        </w:rPr>
        <w:t>6</w:t>
      </w:r>
      <w:r>
        <w:rPr>
          <w:snapToGrid w:val="0"/>
        </w:rPr>
        <w:t>.</w:t>
      </w:r>
      <w:r>
        <w:rPr>
          <w:snapToGrid w:val="0"/>
        </w:rPr>
        <w:tab/>
        <w:t>Judgment for accounts etc., power to bind persons in some cases</w:t>
      </w:r>
      <w:bookmarkEnd w:id="2138"/>
      <w:bookmarkEnd w:id="2139"/>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140" w:name="_Toc406684909"/>
      <w:bookmarkStart w:id="2141" w:name="_Toc430606563"/>
      <w:r>
        <w:rPr>
          <w:rStyle w:val="CharSectno"/>
        </w:rPr>
        <w:t>7</w:t>
      </w:r>
      <w:r>
        <w:rPr>
          <w:snapToGrid w:val="0"/>
        </w:rPr>
        <w:t>.</w:t>
      </w:r>
      <w:r>
        <w:rPr>
          <w:snapToGrid w:val="0"/>
        </w:rPr>
        <w:tab/>
        <w:t>Procedure where some parties not served etc.</w:t>
      </w:r>
      <w:bookmarkEnd w:id="2140"/>
      <w:bookmarkEnd w:id="2141"/>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142" w:name="_Toc406684910"/>
      <w:bookmarkStart w:id="2143" w:name="_Toc430606564"/>
      <w:r>
        <w:rPr>
          <w:rStyle w:val="CharSectno"/>
        </w:rPr>
        <w:t>8</w:t>
      </w:r>
      <w:r>
        <w:rPr>
          <w:snapToGrid w:val="0"/>
        </w:rPr>
        <w:t>.</w:t>
      </w:r>
      <w:r>
        <w:rPr>
          <w:snapToGrid w:val="0"/>
        </w:rPr>
        <w:tab/>
        <w:t>Course of proceedings in chambers</w:t>
      </w:r>
      <w:bookmarkEnd w:id="2142"/>
      <w:bookmarkEnd w:id="214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144" w:name="_Toc406684716"/>
      <w:bookmarkStart w:id="2145" w:name="_Toc406685967"/>
      <w:bookmarkStart w:id="2146" w:name="_Toc406684911"/>
      <w:bookmarkStart w:id="2147" w:name="_Toc417304817"/>
      <w:bookmarkStart w:id="2148" w:name="_Toc417656473"/>
      <w:bookmarkStart w:id="2149" w:name="_Toc429141098"/>
      <w:bookmarkStart w:id="2150" w:name="_Toc430335382"/>
      <w:bookmarkStart w:id="2151" w:name="_Toc430606565"/>
      <w:r>
        <w:rPr>
          <w:rStyle w:val="CharDivNo"/>
        </w:rPr>
        <w:t>Division 3</w:t>
      </w:r>
      <w:r>
        <w:t> — </w:t>
      </w:r>
      <w:r>
        <w:rPr>
          <w:rStyle w:val="CharDivText"/>
        </w:rPr>
        <w:t>Attendances</w:t>
      </w:r>
      <w:bookmarkEnd w:id="2144"/>
      <w:bookmarkEnd w:id="2145"/>
      <w:bookmarkEnd w:id="2146"/>
      <w:bookmarkEnd w:id="2147"/>
      <w:bookmarkEnd w:id="2148"/>
      <w:bookmarkEnd w:id="2149"/>
      <w:bookmarkEnd w:id="2150"/>
      <w:bookmarkEnd w:id="2151"/>
    </w:p>
    <w:p>
      <w:pPr>
        <w:pStyle w:val="Footnoteheading"/>
      </w:pPr>
      <w:r>
        <w:tab/>
        <w:t xml:space="preserve">[Heading inserted in Gazette 22 Feb 2008 p. 639.] </w:t>
      </w:r>
    </w:p>
    <w:p>
      <w:pPr>
        <w:pStyle w:val="Heading5"/>
        <w:spacing w:before="240"/>
        <w:rPr>
          <w:snapToGrid w:val="0"/>
        </w:rPr>
      </w:pPr>
      <w:bookmarkStart w:id="2152" w:name="_Toc406684913"/>
      <w:bookmarkStart w:id="2153" w:name="_Toc430606566"/>
      <w:r>
        <w:rPr>
          <w:rStyle w:val="CharSectno"/>
        </w:rPr>
        <w:t>9</w:t>
      </w:r>
      <w:r>
        <w:rPr>
          <w:snapToGrid w:val="0"/>
        </w:rPr>
        <w:t>.</w:t>
      </w:r>
      <w:r>
        <w:rPr>
          <w:snapToGrid w:val="0"/>
        </w:rPr>
        <w:tab/>
        <w:t>Classifying interests of parties</w:t>
      </w:r>
      <w:bookmarkEnd w:id="2152"/>
      <w:bookmarkEnd w:id="2153"/>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154" w:name="_Toc406684914"/>
      <w:bookmarkStart w:id="2155" w:name="_Toc430606567"/>
      <w:r>
        <w:rPr>
          <w:rStyle w:val="CharSectno"/>
        </w:rPr>
        <w:t>10</w:t>
      </w:r>
      <w:r>
        <w:rPr>
          <w:snapToGrid w:val="0"/>
        </w:rPr>
        <w:t>.</w:t>
      </w:r>
      <w:r>
        <w:rPr>
          <w:snapToGrid w:val="0"/>
        </w:rPr>
        <w:tab/>
        <w:t>Judge may require distinct solicitor to represent parties</w:t>
      </w:r>
      <w:bookmarkEnd w:id="2154"/>
      <w:bookmarkEnd w:id="2155"/>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156" w:name="_Toc406684915"/>
      <w:bookmarkStart w:id="2157" w:name="_Toc430606568"/>
      <w:r>
        <w:rPr>
          <w:rStyle w:val="CharSectno"/>
        </w:rPr>
        <w:t>11</w:t>
      </w:r>
      <w:r>
        <w:rPr>
          <w:snapToGrid w:val="0"/>
        </w:rPr>
        <w:t>.</w:t>
      </w:r>
      <w:r>
        <w:rPr>
          <w:snapToGrid w:val="0"/>
        </w:rPr>
        <w:tab/>
        <w:t>Attendance of parties not directed to attend</w:t>
      </w:r>
      <w:bookmarkEnd w:id="2156"/>
      <w:bookmarkEnd w:id="2157"/>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158" w:name="_Toc406684916"/>
      <w:bookmarkStart w:id="2159" w:name="_Toc430606569"/>
      <w:r>
        <w:rPr>
          <w:rStyle w:val="CharSectno"/>
        </w:rPr>
        <w:t>12</w:t>
      </w:r>
      <w:r>
        <w:rPr>
          <w:snapToGrid w:val="0"/>
        </w:rPr>
        <w:t>.</w:t>
      </w:r>
      <w:r>
        <w:rPr>
          <w:snapToGrid w:val="0"/>
        </w:rPr>
        <w:tab/>
        <w:t>Order stating parties directed to attend</w:t>
      </w:r>
      <w:bookmarkEnd w:id="2158"/>
      <w:bookmarkEnd w:id="2159"/>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160" w:name="_Toc406684721"/>
      <w:bookmarkStart w:id="2161" w:name="_Toc406685972"/>
      <w:bookmarkStart w:id="2162" w:name="_Toc406684917"/>
      <w:bookmarkStart w:id="2163" w:name="_Toc417304822"/>
      <w:bookmarkStart w:id="2164" w:name="_Toc417656478"/>
      <w:bookmarkStart w:id="2165" w:name="_Toc429141103"/>
      <w:bookmarkStart w:id="2166" w:name="_Toc430335387"/>
      <w:bookmarkStart w:id="2167" w:name="_Toc430606570"/>
      <w:r>
        <w:rPr>
          <w:rStyle w:val="CharDivNo"/>
        </w:rPr>
        <w:t>Division 4</w:t>
      </w:r>
      <w:r>
        <w:t> — </w:t>
      </w:r>
      <w:r>
        <w:rPr>
          <w:rStyle w:val="CharDivText"/>
        </w:rPr>
        <w:t>Claims of creditors and other claimants</w:t>
      </w:r>
      <w:bookmarkEnd w:id="2160"/>
      <w:bookmarkEnd w:id="2161"/>
      <w:bookmarkEnd w:id="2162"/>
      <w:bookmarkEnd w:id="2163"/>
      <w:bookmarkEnd w:id="2164"/>
      <w:bookmarkEnd w:id="2165"/>
      <w:bookmarkEnd w:id="2166"/>
      <w:bookmarkEnd w:id="2167"/>
    </w:p>
    <w:p>
      <w:pPr>
        <w:pStyle w:val="Footnoteheading"/>
      </w:pPr>
      <w:r>
        <w:tab/>
        <w:t xml:space="preserve">[Heading inserted in Gazette 22 Feb 2008 p. 639.] </w:t>
      </w:r>
    </w:p>
    <w:p>
      <w:pPr>
        <w:pStyle w:val="Heading5"/>
        <w:rPr>
          <w:snapToGrid w:val="0"/>
        </w:rPr>
      </w:pPr>
      <w:bookmarkStart w:id="2168" w:name="_Toc406684918"/>
      <w:bookmarkStart w:id="2169" w:name="_Toc430606571"/>
      <w:r>
        <w:rPr>
          <w:rStyle w:val="CharSectno"/>
        </w:rPr>
        <w:t>13</w:t>
      </w:r>
      <w:r>
        <w:rPr>
          <w:snapToGrid w:val="0"/>
        </w:rPr>
        <w:t>.</w:t>
      </w:r>
      <w:r>
        <w:rPr>
          <w:snapToGrid w:val="0"/>
        </w:rPr>
        <w:tab/>
        <w:t>Advertisements for creditors etc., power to direct</w:t>
      </w:r>
      <w:bookmarkEnd w:id="2168"/>
      <w:bookmarkEnd w:id="2169"/>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170" w:name="_Toc406684920"/>
      <w:bookmarkStart w:id="2171" w:name="_Toc430606572"/>
      <w:r>
        <w:rPr>
          <w:rStyle w:val="CharSectno"/>
        </w:rPr>
        <w:t>14</w:t>
      </w:r>
      <w:r>
        <w:rPr>
          <w:snapToGrid w:val="0"/>
        </w:rPr>
        <w:t>.</w:t>
      </w:r>
      <w:r>
        <w:rPr>
          <w:snapToGrid w:val="0"/>
        </w:rPr>
        <w:tab/>
        <w:t>Advertisements, preparation etc. of</w:t>
      </w:r>
      <w:bookmarkEnd w:id="2170"/>
      <w:bookmarkEnd w:id="2171"/>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172" w:name="_Toc406684921"/>
      <w:bookmarkStart w:id="2173" w:name="_Toc430606573"/>
      <w:r>
        <w:rPr>
          <w:rStyle w:val="CharSectno"/>
        </w:rPr>
        <w:t>15</w:t>
      </w:r>
      <w:r>
        <w:rPr>
          <w:snapToGrid w:val="0"/>
        </w:rPr>
        <w:t>.</w:t>
      </w:r>
      <w:r>
        <w:rPr>
          <w:snapToGrid w:val="0"/>
        </w:rPr>
        <w:tab/>
        <w:t>Advertisements, contents of</w:t>
      </w:r>
      <w:bookmarkEnd w:id="2172"/>
      <w:bookmarkEnd w:id="2173"/>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174" w:name="_Toc406684922"/>
      <w:bookmarkStart w:id="2175" w:name="_Toc430606574"/>
      <w:r>
        <w:rPr>
          <w:rStyle w:val="CharSectno"/>
        </w:rPr>
        <w:t>15A</w:t>
      </w:r>
      <w:r>
        <w:t>.</w:t>
      </w:r>
      <w:r>
        <w:tab/>
        <w:t>Claims to state claimant’s contact details</w:t>
      </w:r>
      <w:bookmarkEnd w:id="2174"/>
      <w:bookmarkEnd w:id="2175"/>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2176" w:name="_Toc406684923"/>
      <w:bookmarkStart w:id="2177" w:name="_Toc430606575"/>
      <w:r>
        <w:rPr>
          <w:rStyle w:val="CharSectno"/>
        </w:rPr>
        <w:t>16</w:t>
      </w:r>
      <w:r>
        <w:rPr>
          <w:snapToGrid w:val="0"/>
        </w:rPr>
        <w:t>.</w:t>
      </w:r>
      <w:r>
        <w:rPr>
          <w:snapToGrid w:val="0"/>
        </w:rPr>
        <w:tab/>
        <w:t>Failure to claim within specified time</w:t>
      </w:r>
      <w:bookmarkEnd w:id="2176"/>
      <w:bookmarkEnd w:id="2177"/>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178" w:name="_Toc406684924"/>
      <w:bookmarkStart w:id="2179" w:name="_Toc430606576"/>
      <w:r>
        <w:rPr>
          <w:rStyle w:val="CharSectno"/>
        </w:rPr>
        <w:t>17</w:t>
      </w:r>
      <w:r>
        <w:rPr>
          <w:snapToGrid w:val="0"/>
        </w:rPr>
        <w:t>.</w:t>
      </w:r>
      <w:r>
        <w:rPr>
          <w:snapToGrid w:val="0"/>
        </w:rPr>
        <w:tab/>
        <w:t>Examination and verification of claims</w:t>
      </w:r>
      <w:bookmarkEnd w:id="2178"/>
      <w:bookmarkEnd w:id="2179"/>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2180" w:name="_Toc406684925"/>
      <w:bookmarkStart w:id="2181" w:name="_Toc430606577"/>
      <w:r>
        <w:rPr>
          <w:rStyle w:val="CharSectno"/>
        </w:rPr>
        <w:t>18</w:t>
      </w:r>
      <w:r>
        <w:rPr>
          <w:snapToGrid w:val="0"/>
        </w:rPr>
        <w:t>.</w:t>
      </w:r>
      <w:r>
        <w:rPr>
          <w:snapToGrid w:val="0"/>
        </w:rPr>
        <w:tab/>
        <w:t>Adjudicating on claims</w:t>
      </w:r>
      <w:bookmarkEnd w:id="2180"/>
      <w:bookmarkEnd w:id="2181"/>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2182" w:name="_Toc406684926"/>
      <w:bookmarkStart w:id="2183" w:name="_Toc430606578"/>
      <w:r>
        <w:rPr>
          <w:rStyle w:val="CharSectno"/>
        </w:rPr>
        <w:t>19</w:t>
      </w:r>
      <w:r>
        <w:rPr>
          <w:snapToGrid w:val="0"/>
        </w:rPr>
        <w:t>.</w:t>
      </w:r>
      <w:r>
        <w:rPr>
          <w:snapToGrid w:val="0"/>
        </w:rPr>
        <w:tab/>
        <w:t>Adjourning adjudications; fixing time for filing evidence etc.</w:t>
      </w:r>
      <w:bookmarkEnd w:id="2182"/>
      <w:bookmarkEnd w:id="2183"/>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184" w:name="_Toc406684927"/>
      <w:bookmarkStart w:id="2185" w:name="_Toc430606579"/>
      <w:r>
        <w:rPr>
          <w:rStyle w:val="CharSectno"/>
        </w:rPr>
        <w:t>20</w:t>
      </w:r>
      <w:r>
        <w:rPr>
          <w:snapToGrid w:val="0"/>
        </w:rPr>
        <w:t>.</w:t>
      </w:r>
      <w:r>
        <w:rPr>
          <w:snapToGrid w:val="0"/>
        </w:rPr>
        <w:tab/>
        <w:t>Service of notice of judgment on certain claimants</w:t>
      </w:r>
      <w:bookmarkEnd w:id="2184"/>
      <w:bookmarkEnd w:id="2185"/>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2186" w:name="_Toc406684928"/>
      <w:bookmarkStart w:id="2187" w:name="_Toc430606580"/>
      <w:r>
        <w:rPr>
          <w:rStyle w:val="CharSectno"/>
        </w:rPr>
        <w:t>21</w:t>
      </w:r>
      <w:r>
        <w:rPr>
          <w:snapToGrid w:val="0"/>
        </w:rPr>
        <w:t>.</w:t>
      </w:r>
      <w:r>
        <w:rPr>
          <w:snapToGrid w:val="0"/>
        </w:rPr>
        <w:tab/>
        <w:t>Notice of claims allowed or disallowed</w:t>
      </w:r>
      <w:bookmarkEnd w:id="2186"/>
      <w:bookmarkEnd w:id="2187"/>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2188" w:name="_Toc406684732"/>
      <w:bookmarkStart w:id="2189" w:name="_Toc406685983"/>
      <w:bookmarkStart w:id="2190" w:name="_Toc406684929"/>
      <w:bookmarkStart w:id="2191" w:name="_Toc417304833"/>
      <w:bookmarkStart w:id="2192" w:name="_Toc417656489"/>
      <w:bookmarkStart w:id="2193" w:name="_Toc429141114"/>
      <w:bookmarkStart w:id="2194" w:name="_Toc430335398"/>
      <w:bookmarkStart w:id="2195" w:name="_Toc430606581"/>
      <w:r>
        <w:rPr>
          <w:rStyle w:val="CharDivNo"/>
        </w:rPr>
        <w:t>Division 5</w:t>
      </w:r>
      <w:r>
        <w:t> — </w:t>
      </w:r>
      <w:r>
        <w:rPr>
          <w:rStyle w:val="CharDivText"/>
        </w:rPr>
        <w:t>Interest</w:t>
      </w:r>
      <w:bookmarkEnd w:id="2188"/>
      <w:bookmarkEnd w:id="2189"/>
      <w:bookmarkEnd w:id="2190"/>
      <w:bookmarkEnd w:id="2191"/>
      <w:bookmarkEnd w:id="2192"/>
      <w:bookmarkEnd w:id="2193"/>
      <w:bookmarkEnd w:id="2194"/>
      <w:bookmarkEnd w:id="2195"/>
    </w:p>
    <w:p>
      <w:pPr>
        <w:pStyle w:val="Footnoteheading"/>
        <w:spacing w:before="100"/>
      </w:pPr>
      <w:r>
        <w:tab/>
        <w:t xml:space="preserve">[Heading inserted in Gazette 22 Feb 2008 p. 639.] </w:t>
      </w:r>
    </w:p>
    <w:p>
      <w:pPr>
        <w:pStyle w:val="Heading5"/>
        <w:rPr>
          <w:snapToGrid w:val="0"/>
        </w:rPr>
      </w:pPr>
      <w:bookmarkStart w:id="2196" w:name="_Toc406684930"/>
      <w:bookmarkStart w:id="2197" w:name="_Toc430606582"/>
      <w:r>
        <w:rPr>
          <w:rStyle w:val="CharSectno"/>
        </w:rPr>
        <w:t>23</w:t>
      </w:r>
      <w:r>
        <w:rPr>
          <w:snapToGrid w:val="0"/>
        </w:rPr>
        <w:t>.</w:t>
      </w:r>
      <w:r>
        <w:rPr>
          <w:snapToGrid w:val="0"/>
        </w:rPr>
        <w:tab/>
        <w:t>Interest on debts</w:t>
      </w:r>
      <w:bookmarkEnd w:id="2196"/>
      <w:bookmarkEnd w:id="2197"/>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198" w:name="_Toc406684932"/>
      <w:bookmarkStart w:id="2199" w:name="_Toc430606583"/>
      <w:r>
        <w:rPr>
          <w:rStyle w:val="CharSectno"/>
        </w:rPr>
        <w:t>24</w:t>
      </w:r>
      <w:r>
        <w:rPr>
          <w:snapToGrid w:val="0"/>
        </w:rPr>
        <w:t>.</w:t>
      </w:r>
      <w:r>
        <w:rPr>
          <w:snapToGrid w:val="0"/>
        </w:rPr>
        <w:tab/>
        <w:t>Interest on legacies</w:t>
      </w:r>
      <w:bookmarkEnd w:id="2198"/>
      <w:bookmarkEnd w:id="2199"/>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200" w:name="_Toc406684735"/>
      <w:bookmarkStart w:id="2201" w:name="_Toc406685986"/>
      <w:bookmarkStart w:id="2202" w:name="_Toc406684933"/>
      <w:bookmarkStart w:id="2203" w:name="_Toc417304836"/>
      <w:bookmarkStart w:id="2204" w:name="_Toc417656492"/>
      <w:bookmarkStart w:id="2205" w:name="_Toc429141117"/>
      <w:bookmarkStart w:id="2206" w:name="_Toc430335401"/>
      <w:bookmarkStart w:id="2207" w:name="_Toc430606584"/>
      <w:r>
        <w:rPr>
          <w:rStyle w:val="CharDivNo"/>
        </w:rPr>
        <w:t>Division 6</w:t>
      </w:r>
      <w:r>
        <w:t> — </w:t>
      </w:r>
      <w:r>
        <w:rPr>
          <w:rStyle w:val="CharDivText"/>
        </w:rPr>
        <w:t>Masters’ and registrars’ certificates</w:t>
      </w:r>
      <w:bookmarkEnd w:id="2200"/>
      <w:bookmarkEnd w:id="2201"/>
      <w:bookmarkEnd w:id="2202"/>
      <w:bookmarkEnd w:id="2203"/>
      <w:bookmarkEnd w:id="2204"/>
      <w:bookmarkEnd w:id="2205"/>
      <w:bookmarkEnd w:id="2206"/>
      <w:bookmarkEnd w:id="2207"/>
    </w:p>
    <w:p>
      <w:pPr>
        <w:pStyle w:val="Footnoteheading"/>
        <w:keepNext/>
        <w:keepLines/>
      </w:pPr>
      <w:r>
        <w:tab/>
        <w:t xml:space="preserve">[Heading inserted in Gazette 22 Feb 2008 p. 639.] </w:t>
      </w:r>
    </w:p>
    <w:p>
      <w:pPr>
        <w:pStyle w:val="Heading5"/>
        <w:spacing w:before="180"/>
        <w:rPr>
          <w:snapToGrid w:val="0"/>
        </w:rPr>
      </w:pPr>
      <w:bookmarkStart w:id="2208" w:name="_Toc406684934"/>
      <w:bookmarkStart w:id="2209" w:name="_Toc430606585"/>
      <w:r>
        <w:rPr>
          <w:rStyle w:val="CharSectno"/>
        </w:rPr>
        <w:t>25</w:t>
      </w:r>
      <w:r>
        <w:rPr>
          <w:snapToGrid w:val="0"/>
        </w:rPr>
        <w:t>.</w:t>
      </w:r>
      <w:r>
        <w:rPr>
          <w:snapToGrid w:val="0"/>
        </w:rPr>
        <w:tab/>
        <w:t>Master’s certificate</w:t>
      </w:r>
      <w:bookmarkEnd w:id="2208"/>
      <w:bookmarkEnd w:id="2209"/>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2210" w:name="_Toc406684935"/>
      <w:bookmarkStart w:id="2211" w:name="_Toc430606586"/>
      <w:r>
        <w:rPr>
          <w:rStyle w:val="CharSectno"/>
        </w:rPr>
        <w:t>26</w:t>
      </w:r>
      <w:r>
        <w:rPr>
          <w:snapToGrid w:val="0"/>
        </w:rPr>
        <w:t>.</w:t>
      </w:r>
      <w:r>
        <w:rPr>
          <w:snapToGrid w:val="0"/>
        </w:rPr>
        <w:tab/>
        <w:t>Settling and filing master’s certificate</w:t>
      </w:r>
      <w:bookmarkEnd w:id="2210"/>
      <w:bookmarkEnd w:id="2211"/>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212" w:name="_Toc406684936"/>
      <w:bookmarkStart w:id="2213" w:name="_Toc430606587"/>
      <w:r>
        <w:rPr>
          <w:rStyle w:val="CharSectno"/>
        </w:rPr>
        <w:t>27</w:t>
      </w:r>
      <w:r>
        <w:rPr>
          <w:snapToGrid w:val="0"/>
        </w:rPr>
        <w:t>.</w:t>
      </w:r>
      <w:r>
        <w:rPr>
          <w:snapToGrid w:val="0"/>
        </w:rPr>
        <w:tab/>
        <w:t>Judge may determine questions in proceedings before master</w:t>
      </w:r>
      <w:bookmarkEnd w:id="2212"/>
      <w:bookmarkEnd w:id="2213"/>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2214" w:name="_Toc406684937"/>
      <w:bookmarkStart w:id="2215" w:name="_Toc430606588"/>
      <w:r>
        <w:rPr>
          <w:rStyle w:val="CharSectno"/>
        </w:rPr>
        <w:t>28</w:t>
      </w:r>
      <w:r>
        <w:rPr>
          <w:snapToGrid w:val="0"/>
        </w:rPr>
        <w:t>.</w:t>
      </w:r>
      <w:r>
        <w:rPr>
          <w:snapToGrid w:val="0"/>
        </w:rPr>
        <w:tab/>
        <w:t>Appeal against master’s certificate</w:t>
      </w:r>
      <w:bookmarkEnd w:id="2214"/>
      <w:bookmarkEnd w:id="2215"/>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2216" w:name="_Toc406684938"/>
      <w:bookmarkStart w:id="2217" w:name="_Toc430606589"/>
      <w:r>
        <w:rPr>
          <w:rStyle w:val="CharSectno"/>
        </w:rPr>
        <w:t>28A</w:t>
      </w:r>
      <w:r>
        <w:rPr>
          <w:snapToGrid w:val="0"/>
        </w:rPr>
        <w:t>.</w:t>
      </w:r>
      <w:r>
        <w:rPr>
          <w:snapToGrid w:val="0"/>
        </w:rPr>
        <w:tab/>
        <w:t>Judge may discharge or vary registrar’s certificate</w:t>
      </w:r>
      <w:bookmarkEnd w:id="2216"/>
      <w:bookmarkEnd w:id="2217"/>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218" w:name="_Toc406684741"/>
      <w:bookmarkStart w:id="2219" w:name="_Toc406685992"/>
      <w:bookmarkStart w:id="2220" w:name="_Toc406684939"/>
      <w:bookmarkStart w:id="2221" w:name="_Toc417304842"/>
      <w:bookmarkStart w:id="2222" w:name="_Toc417656498"/>
      <w:bookmarkStart w:id="2223" w:name="_Toc429141123"/>
      <w:bookmarkStart w:id="2224" w:name="_Toc430335407"/>
      <w:bookmarkStart w:id="2225" w:name="_Toc430606590"/>
      <w:r>
        <w:rPr>
          <w:rStyle w:val="CharDivNo"/>
        </w:rPr>
        <w:t>Division 7</w:t>
      </w:r>
      <w:r>
        <w:t> — </w:t>
      </w:r>
      <w:r>
        <w:rPr>
          <w:rStyle w:val="CharDivText"/>
        </w:rPr>
        <w:t>Further consideration</w:t>
      </w:r>
      <w:bookmarkEnd w:id="2218"/>
      <w:bookmarkEnd w:id="2219"/>
      <w:bookmarkEnd w:id="2220"/>
      <w:bookmarkEnd w:id="2221"/>
      <w:bookmarkEnd w:id="2222"/>
      <w:bookmarkEnd w:id="2223"/>
      <w:bookmarkEnd w:id="2224"/>
      <w:bookmarkEnd w:id="2225"/>
    </w:p>
    <w:p>
      <w:pPr>
        <w:pStyle w:val="Footnoteheading"/>
        <w:keepNext/>
        <w:keepLines/>
      </w:pPr>
      <w:r>
        <w:tab/>
        <w:t xml:space="preserve">[Heading inserted in Gazette 22 Feb 2008 p. 639.] </w:t>
      </w:r>
    </w:p>
    <w:p>
      <w:pPr>
        <w:pStyle w:val="Heading5"/>
        <w:rPr>
          <w:snapToGrid w:val="0"/>
        </w:rPr>
      </w:pPr>
      <w:bookmarkStart w:id="2226" w:name="_Toc406684940"/>
      <w:bookmarkStart w:id="2227" w:name="_Toc430606591"/>
      <w:r>
        <w:rPr>
          <w:rStyle w:val="CharSectno"/>
        </w:rPr>
        <w:t>29</w:t>
      </w:r>
      <w:r>
        <w:rPr>
          <w:snapToGrid w:val="0"/>
        </w:rPr>
        <w:t>.</w:t>
      </w:r>
      <w:r>
        <w:rPr>
          <w:snapToGrid w:val="0"/>
        </w:rPr>
        <w:tab/>
        <w:t>Summons to have matter in chambers further considered</w:t>
      </w:r>
      <w:bookmarkEnd w:id="2226"/>
      <w:bookmarkEnd w:id="2227"/>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228" w:name="_Toc406684743"/>
      <w:bookmarkStart w:id="2229" w:name="_Toc406685994"/>
      <w:bookmarkStart w:id="2230" w:name="_Toc406684941"/>
      <w:bookmarkStart w:id="2231" w:name="_Toc417304844"/>
      <w:bookmarkStart w:id="2232" w:name="_Toc417656500"/>
      <w:bookmarkStart w:id="2233" w:name="_Toc429141125"/>
      <w:bookmarkStart w:id="2234" w:name="_Toc430335409"/>
      <w:bookmarkStart w:id="2235" w:name="_Toc430606592"/>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228"/>
      <w:bookmarkEnd w:id="2229"/>
      <w:bookmarkEnd w:id="2230"/>
      <w:bookmarkEnd w:id="2231"/>
      <w:bookmarkEnd w:id="2232"/>
      <w:bookmarkEnd w:id="2233"/>
      <w:bookmarkEnd w:id="2234"/>
      <w:bookmarkEnd w:id="2235"/>
    </w:p>
    <w:p>
      <w:pPr>
        <w:pStyle w:val="Footnoteheading"/>
      </w:pPr>
      <w:r>
        <w:tab/>
        <w:t xml:space="preserve">[Heading inserted in Gazette 22 Feb 2008 p. 640.] </w:t>
      </w:r>
    </w:p>
    <w:p>
      <w:pPr>
        <w:pStyle w:val="Heading5"/>
        <w:rPr>
          <w:snapToGrid w:val="0"/>
        </w:rPr>
      </w:pPr>
      <w:bookmarkStart w:id="2236" w:name="_Toc406684942"/>
      <w:bookmarkStart w:id="2237" w:name="_Toc430606593"/>
      <w:r>
        <w:rPr>
          <w:rStyle w:val="CharSectno"/>
        </w:rPr>
        <w:t>1</w:t>
      </w:r>
      <w:r>
        <w:rPr>
          <w:snapToGrid w:val="0"/>
        </w:rPr>
        <w:t>.</w:t>
      </w:r>
      <w:r>
        <w:rPr>
          <w:snapToGrid w:val="0"/>
        </w:rPr>
        <w:tab/>
        <w:t>Making applications under Act</w:t>
      </w:r>
      <w:bookmarkEnd w:id="2236"/>
      <w:bookmarkEnd w:id="2237"/>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2238" w:name="_Toc406684943"/>
      <w:bookmarkStart w:id="2239" w:name="_Toc430606594"/>
      <w:r>
        <w:rPr>
          <w:rStyle w:val="CharSectno"/>
        </w:rPr>
        <w:t>2</w:t>
      </w:r>
      <w:r>
        <w:rPr>
          <w:snapToGrid w:val="0"/>
        </w:rPr>
        <w:t>.</w:t>
      </w:r>
      <w:r>
        <w:rPr>
          <w:snapToGrid w:val="0"/>
        </w:rPr>
        <w:tab/>
        <w:t>Title of proceedings</w:t>
      </w:r>
      <w:bookmarkEnd w:id="2238"/>
      <w:bookmarkEnd w:id="223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240" w:name="_Toc406684944"/>
      <w:bookmarkStart w:id="2241" w:name="_Toc430606595"/>
      <w:r>
        <w:rPr>
          <w:rStyle w:val="CharSectno"/>
        </w:rPr>
        <w:t>3</w:t>
      </w:r>
      <w:r>
        <w:rPr>
          <w:snapToGrid w:val="0"/>
        </w:rPr>
        <w:t>.</w:t>
      </w:r>
      <w:r>
        <w:rPr>
          <w:snapToGrid w:val="0"/>
        </w:rPr>
        <w:tab/>
        <w:t>Payment into court under Act s. 99</w:t>
      </w:r>
      <w:bookmarkEnd w:id="2240"/>
      <w:bookmarkEnd w:id="2241"/>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2242" w:name="_Toc406684945"/>
      <w:bookmarkStart w:id="2243" w:name="_Toc430606596"/>
      <w:r>
        <w:rPr>
          <w:rStyle w:val="CharSectno"/>
        </w:rPr>
        <w:t>4</w:t>
      </w:r>
      <w:r>
        <w:rPr>
          <w:snapToGrid w:val="0"/>
        </w:rPr>
        <w:t>.</w:t>
      </w:r>
      <w:r>
        <w:rPr>
          <w:snapToGrid w:val="0"/>
        </w:rPr>
        <w:tab/>
        <w:t>Notice of payment in etc.</w:t>
      </w:r>
      <w:bookmarkEnd w:id="2242"/>
      <w:bookmarkEnd w:id="2243"/>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244" w:name="_Toc406684946"/>
      <w:bookmarkStart w:id="2245" w:name="_Toc430606597"/>
      <w:r>
        <w:rPr>
          <w:rStyle w:val="CharSectno"/>
        </w:rPr>
        <w:t>5</w:t>
      </w:r>
      <w:r>
        <w:rPr>
          <w:snapToGrid w:val="0"/>
        </w:rPr>
        <w:t>.</w:t>
      </w:r>
      <w:r>
        <w:rPr>
          <w:snapToGrid w:val="0"/>
        </w:rPr>
        <w:tab/>
        <w:t>Applications in respect of money etc. paid into court</w:t>
      </w:r>
      <w:bookmarkEnd w:id="2244"/>
      <w:bookmarkEnd w:id="2245"/>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2246" w:name="_Toc406684749"/>
      <w:bookmarkStart w:id="2247" w:name="_Toc406686000"/>
      <w:bookmarkStart w:id="2248" w:name="_Toc406684947"/>
      <w:bookmarkStart w:id="2249" w:name="_Toc417304850"/>
      <w:bookmarkStart w:id="2250" w:name="_Toc417656506"/>
      <w:bookmarkStart w:id="2251" w:name="_Toc429141131"/>
      <w:bookmarkStart w:id="2252" w:name="_Toc430335415"/>
      <w:bookmarkStart w:id="2253" w:name="_Toc430606598"/>
      <w:r>
        <w:rPr>
          <w:rStyle w:val="CharPartNo"/>
        </w:rPr>
        <w:t>Order 62A</w:t>
      </w:r>
      <w:r>
        <w:rPr>
          <w:rStyle w:val="CharDivNo"/>
        </w:rPr>
        <w:t> </w:t>
      </w:r>
      <w:r>
        <w:rPr>
          <w:snapToGrid/>
          <w:sz w:val="18"/>
        </w:rPr>
        <w:t>—</w:t>
      </w:r>
      <w:r>
        <w:rPr>
          <w:rStyle w:val="CharDivText"/>
        </w:rPr>
        <w:t> </w:t>
      </w:r>
      <w:r>
        <w:rPr>
          <w:rStyle w:val="CharPartText"/>
        </w:rPr>
        <w:t>Mortgage actions</w:t>
      </w:r>
      <w:bookmarkEnd w:id="2246"/>
      <w:bookmarkEnd w:id="2247"/>
      <w:bookmarkEnd w:id="2248"/>
      <w:bookmarkEnd w:id="2249"/>
      <w:bookmarkEnd w:id="2250"/>
      <w:bookmarkEnd w:id="2251"/>
      <w:bookmarkEnd w:id="2252"/>
      <w:bookmarkEnd w:id="2253"/>
    </w:p>
    <w:p>
      <w:pPr>
        <w:pStyle w:val="Footnoteheading"/>
        <w:ind w:left="890"/>
        <w:rPr>
          <w:snapToGrid w:val="0"/>
        </w:rPr>
      </w:pPr>
      <w:r>
        <w:rPr>
          <w:snapToGrid w:val="0"/>
        </w:rPr>
        <w:tab/>
        <w:t>[Heading inserted in Gazette 10 Jan 1975 p. 51.]</w:t>
      </w:r>
    </w:p>
    <w:p>
      <w:pPr>
        <w:pStyle w:val="Heading5"/>
        <w:rPr>
          <w:snapToGrid w:val="0"/>
        </w:rPr>
      </w:pPr>
      <w:bookmarkStart w:id="2254" w:name="_Toc406684948"/>
      <w:bookmarkStart w:id="2255" w:name="_Toc430606599"/>
      <w:r>
        <w:rPr>
          <w:rStyle w:val="CharSectno"/>
        </w:rPr>
        <w:t>1</w:t>
      </w:r>
      <w:r>
        <w:rPr>
          <w:snapToGrid w:val="0"/>
        </w:rPr>
        <w:t>.</w:t>
      </w:r>
      <w:r>
        <w:rPr>
          <w:snapToGrid w:val="0"/>
        </w:rPr>
        <w:tab/>
        <w:t>Application of this Order and terms used</w:t>
      </w:r>
      <w:bookmarkEnd w:id="2254"/>
      <w:bookmarkEnd w:id="2255"/>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2256" w:name="_Toc406684949"/>
      <w:bookmarkStart w:id="2257" w:name="_Toc430606600"/>
      <w:r>
        <w:rPr>
          <w:rStyle w:val="CharSectno"/>
        </w:rPr>
        <w:t>2</w:t>
      </w:r>
      <w:r>
        <w:rPr>
          <w:snapToGrid w:val="0"/>
        </w:rPr>
        <w:t>.</w:t>
      </w:r>
      <w:r>
        <w:rPr>
          <w:snapToGrid w:val="0"/>
        </w:rPr>
        <w:tab/>
        <w:t>Claim for possession etc., no appearance by defendant</w:t>
      </w:r>
      <w:bookmarkEnd w:id="2256"/>
      <w:bookmarkEnd w:id="2257"/>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2258" w:name="_Toc406684950"/>
      <w:bookmarkStart w:id="2259" w:name="_Toc430606601"/>
      <w:r>
        <w:rPr>
          <w:rStyle w:val="CharSectno"/>
        </w:rPr>
        <w:t>3</w:t>
      </w:r>
      <w:r>
        <w:rPr>
          <w:snapToGrid w:val="0"/>
        </w:rPr>
        <w:t>.</w:t>
      </w:r>
      <w:r>
        <w:rPr>
          <w:snapToGrid w:val="0"/>
        </w:rPr>
        <w:tab/>
        <w:t>Claim for possession etc., affidavit in support of</w:t>
      </w:r>
      <w:bookmarkEnd w:id="2258"/>
      <w:bookmarkEnd w:id="2259"/>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2260" w:name="_Toc406684951"/>
      <w:bookmarkStart w:id="2261" w:name="_Toc430606602"/>
      <w:r>
        <w:rPr>
          <w:rStyle w:val="CharSectno"/>
        </w:rPr>
        <w:t>4</w:t>
      </w:r>
      <w:r>
        <w:rPr>
          <w:snapToGrid w:val="0"/>
        </w:rPr>
        <w:t>.</w:t>
      </w:r>
      <w:r>
        <w:rPr>
          <w:snapToGrid w:val="0"/>
        </w:rPr>
        <w:tab/>
        <w:t>Action by writ, judgment in default in</w:t>
      </w:r>
      <w:bookmarkEnd w:id="2260"/>
      <w:bookmarkEnd w:id="2261"/>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2262" w:name="_Toc406684952"/>
      <w:bookmarkStart w:id="2263" w:name="_Toc430606603"/>
      <w:r>
        <w:rPr>
          <w:rStyle w:val="CharSectno"/>
        </w:rPr>
        <w:t>5</w:t>
      </w:r>
      <w:r>
        <w:rPr>
          <w:snapToGrid w:val="0"/>
        </w:rPr>
        <w:t>.</w:t>
      </w:r>
      <w:r>
        <w:rPr>
          <w:snapToGrid w:val="0"/>
        </w:rPr>
        <w:tab/>
        <w:t>Foreclosure in redemption action</w:t>
      </w:r>
      <w:bookmarkEnd w:id="2262"/>
      <w:bookmarkEnd w:id="2263"/>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2264" w:name="_Toc406684755"/>
      <w:bookmarkStart w:id="2265" w:name="_Toc406686006"/>
      <w:bookmarkStart w:id="2266" w:name="_Toc406684954"/>
      <w:bookmarkStart w:id="2267" w:name="_Toc417304856"/>
      <w:bookmarkStart w:id="2268" w:name="_Toc417656512"/>
      <w:bookmarkStart w:id="2269" w:name="_Toc429141137"/>
      <w:bookmarkStart w:id="2270" w:name="_Toc430335421"/>
      <w:bookmarkStart w:id="2271" w:name="_Toc430606604"/>
      <w:r>
        <w:rPr>
          <w:rStyle w:val="CharPartNo"/>
        </w:rPr>
        <w:t>Order 65</w:t>
      </w:r>
      <w:r>
        <w:rPr>
          <w:b w:val="0"/>
        </w:rPr>
        <w:t> </w:t>
      </w:r>
      <w:r>
        <w:t>—</w:t>
      </w:r>
      <w:r>
        <w:rPr>
          <w:b w:val="0"/>
        </w:rPr>
        <w:t> </w:t>
      </w:r>
      <w:r>
        <w:rPr>
          <w:rStyle w:val="CharPartText"/>
        </w:rPr>
        <w:t>Appeals to the General Division</w:t>
      </w:r>
      <w:bookmarkEnd w:id="2264"/>
      <w:bookmarkEnd w:id="2265"/>
      <w:bookmarkEnd w:id="2266"/>
      <w:bookmarkEnd w:id="2267"/>
      <w:bookmarkEnd w:id="2268"/>
      <w:bookmarkEnd w:id="2269"/>
      <w:bookmarkEnd w:id="2270"/>
      <w:bookmarkEnd w:id="2271"/>
    </w:p>
    <w:p>
      <w:pPr>
        <w:pStyle w:val="Footnoteheading"/>
      </w:pPr>
      <w:r>
        <w:tab/>
        <w:t>[Heading inserted in Gazette 21 Feb 2007 p. 564.]</w:t>
      </w:r>
    </w:p>
    <w:p>
      <w:pPr>
        <w:pStyle w:val="Heading3"/>
      </w:pPr>
      <w:bookmarkStart w:id="2272" w:name="_Toc406684756"/>
      <w:bookmarkStart w:id="2273" w:name="_Toc406686007"/>
      <w:bookmarkStart w:id="2274" w:name="_Toc406684955"/>
      <w:bookmarkStart w:id="2275" w:name="_Toc417304857"/>
      <w:bookmarkStart w:id="2276" w:name="_Toc417656513"/>
      <w:bookmarkStart w:id="2277" w:name="_Toc429141138"/>
      <w:bookmarkStart w:id="2278" w:name="_Toc430335422"/>
      <w:bookmarkStart w:id="2279" w:name="_Toc430606605"/>
      <w:r>
        <w:rPr>
          <w:rStyle w:val="CharDivNo"/>
        </w:rPr>
        <w:t>Division 1</w:t>
      </w:r>
      <w:r>
        <w:t> — </w:t>
      </w:r>
      <w:r>
        <w:rPr>
          <w:rStyle w:val="CharDivText"/>
        </w:rPr>
        <w:t>Preliminary matters</w:t>
      </w:r>
      <w:bookmarkEnd w:id="2272"/>
      <w:bookmarkEnd w:id="2273"/>
      <w:bookmarkEnd w:id="2274"/>
      <w:bookmarkEnd w:id="2275"/>
      <w:bookmarkEnd w:id="2276"/>
      <w:bookmarkEnd w:id="2277"/>
      <w:bookmarkEnd w:id="2278"/>
      <w:bookmarkEnd w:id="2279"/>
    </w:p>
    <w:p>
      <w:pPr>
        <w:pStyle w:val="Footnoteheading"/>
      </w:pPr>
      <w:r>
        <w:tab/>
        <w:t>[Heading inserted in Gazette 21 Feb 2007 p. 564.]</w:t>
      </w:r>
    </w:p>
    <w:p>
      <w:pPr>
        <w:pStyle w:val="Heading5"/>
      </w:pPr>
      <w:bookmarkStart w:id="2280" w:name="_Toc406684956"/>
      <w:bookmarkStart w:id="2281" w:name="_Toc430606606"/>
      <w:r>
        <w:rPr>
          <w:rStyle w:val="CharSectno"/>
        </w:rPr>
        <w:t>1</w:t>
      </w:r>
      <w:r>
        <w:t>.</w:t>
      </w:r>
      <w:r>
        <w:tab/>
        <w:t>Terms used</w:t>
      </w:r>
      <w:bookmarkEnd w:id="2280"/>
      <w:bookmarkEnd w:id="2281"/>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282" w:name="_Toc406684957"/>
      <w:bookmarkStart w:id="2283" w:name="_Toc430606607"/>
      <w:r>
        <w:rPr>
          <w:rStyle w:val="CharSectno"/>
        </w:rPr>
        <w:t>2</w:t>
      </w:r>
      <w:r>
        <w:t>.</w:t>
      </w:r>
      <w:r>
        <w:tab/>
        <w:t>Application of this Order</w:t>
      </w:r>
      <w:bookmarkEnd w:id="2282"/>
      <w:bookmarkEnd w:id="2283"/>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284" w:name="_Toc406684759"/>
      <w:bookmarkStart w:id="2285" w:name="_Toc406686010"/>
      <w:bookmarkStart w:id="2286" w:name="_Toc406684958"/>
      <w:bookmarkStart w:id="2287" w:name="_Toc417304860"/>
      <w:bookmarkStart w:id="2288" w:name="_Toc417656516"/>
      <w:bookmarkStart w:id="2289" w:name="_Toc429141141"/>
      <w:bookmarkStart w:id="2290" w:name="_Toc430335425"/>
      <w:bookmarkStart w:id="2291" w:name="_Toc430606608"/>
      <w:r>
        <w:rPr>
          <w:rStyle w:val="CharDivNo"/>
        </w:rPr>
        <w:t>Division 2</w:t>
      </w:r>
      <w:r>
        <w:t> — </w:t>
      </w:r>
      <w:r>
        <w:rPr>
          <w:rStyle w:val="CharDivText"/>
        </w:rPr>
        <w:t>General matters</w:t>
      </w:r>
      <w:bookmarkEnd w:id="2284"/>
      <w:bookmarkEnd w:id="2285"/>
      <w:bookmarkEnd w:id="2286"/>
      <w:bookmarkEnd w:id="2287"/>
      <w:bookmarkEnd w:id="2288"/>
      <w:bookmarkEnd w:id="2289"/>
      <w:bookmarkEnd w:id="2290"/>
      <w:bookmarkEnd w:id="2291"/>
    </w:p>
    <w:p>
      <w:pPr>
        <w:pStyle w:val="Footnoteheading"/>
      </w:pPr>
      <w:r>
        <w:tab/>
        <w:t>[Heading inserted in Gazette 21 Feb 2007 p. 565.]</w:t>
      </w:r>
    </w:p>
    <w:p>
      <w:pPr>
        <w:pStyle w:val="Heading5"/>
      </w:pPr>
      <w:bookmarkStart w:id="2292" w:name="_Toc406684959"/>
      <w:bookmarkStart w:id="2293" w:name="_Toc430606609"/>
      <w:r>
        <w:rPr>
          <w:rStyle w:val="CharSectno"/>
        </w:rPr>
        <w:t>3</w:t>
      </w:r>
      <w:r>
        <w:t>.</w:t>
      </w:r>
      <w:r>
        <w:tab/>
        <w:t>Hearings by telephone</w:t>
      </w:r>
      <w:bookmarkEnd w:id="2292"/>
      <w:bookmarkEnd w:id="2293"/>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294" w:name="_Toc406684960"/>
      <w:bookmarkStart w:id="2295" w:name="_Toc430606610"/>
      <w:r>
        <w:rPr>
          <w:rStyle w:val="CharSectno"/>
        </w:rPr>
        <w:t>4</w:t>
      </w:r>
      <w:r>
        <w:t>.</w:t>
      </w:r>
      <w:r>
        <w:tab/>
        <w:t>Judge’s general jurisdiction</w:t>
      </w:r>
      <w:bookmarkEnd w:id="2294"/>
      <w:bookmarkEnd w:id="2295"/>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296" w:name="_Toc406684961"/>
      <w:bookmarkStart w:id="2297" w:name="_Toc430606611"/>
      <w:r>
        <w:rPr>
          <w:rStyle w:val="CharSectno"/>
        </w:rPr>
        <w:t>5</w:t>
      </w:r>
      <w:r>
        <w:t>.</w:t>
      </w:r>
      <w:r>
        <w:tab/>
        <w:t>Non</w:t>
      </w:r>
      <w:r>
        <w:noBreakHyphen/>
        <w:t>attendance by party, consequences of</w:t>
      </w:r>
      <w:bookmarkEnd w:id="2296"/>
      <w:bookmarkEnd w:id="2297"/>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298" w:name="_Toc406684963"/>
      <w:bookmarkStart w:id="2299" w:name="_Toc430606612"/>
      <w:r>
        <w:rPr>
          <w:rStyle w:val="CharSectno"/>
        </w:rPr>
        <w:t>6</w:t>
      </w:r>
      <w:r>
        <w:t>.</w:t>
      </w:r>
      <w:r>
        <w:tab/>
        <w:t>Decisions made in absence of party</w:t>
      </w:r>
      <w:bookmarkEnd w:id="2298"/>
      <w:bookmarkEnd w:id="2299"/>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300" w:name="_Toc406684964"/>
      <w:bookmarkStart w:id="2301" w:name="_Toc430606613"/>
      <w:r>
        <w:rPr>
          <w:rStyle w:val="CharSectno"/>
        </w:rPr>
        <w:t>7</w:t>
      </w:r>
      <w:r>
        <w:t>.</w:t>
      </w:r>
      <w:r>
        <w:tab/>
        <w:t>Decisions made on the papers</w:t>
      </w:r>
      <w:bookmarkEnd w:id="2300"/>
      <w:bookmarkEnd w:id="2301"/>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302" w:name="_Toc406684765"/>
      <w:bookmarkStart w:id="2303" w:name="_Toc406686016"/>
      <w:bookmarkStart w:id="2304" w:name="_Toc406684965"/>
      <w:bookmarkStart w:id="2305" w:name="_Toc417304866"/>
      <w:bookmarkStart w:id="2306" w:name="_Toc417656522"/>
      <w:bookmarkStart w:id="2307" w:name="_Toc429141147"/>
      <w:bookmarkStart w:id="2308" w:name="_Toc430335431"/>
      <w:bookmarkStart w:id="2309" w:name="_Toc430606614"/>
      <w:r>
        <w:rPr>
          <w:rStyle w:val="CharDivNo"/>
        </w:rPr>
        <w:t>Division 3</w:t>
      </w:r>
      <w:r>
        <w:t> — </w:t>
      </w:r>
      <w:r>
        <w:rPr>
          <w:rStyle w:val="CharDivText"/>
        </w:rPr>
        <w:t>Procedure on appeals</w:t>
      </w:r>
      <w:bookmarkEnd w:id="2302"/>
      <w:bookmarkEnd w:id="2303"/>
      <w:bookmarkEnd w:id="2304"/>
      <w:bookmarkEnd w:id="2305"/>
      <w:bookmarkEnd w:id="2306"/>
      <w:bookmarkEnd w:id="2307"/>
      <w:bookmarkEnd w:id="2308"/>
      <w:bookmarkEnd w:id="2309"/>
    </w:p>
    <w:p>
      <w:pPr>
        <w:pStyle w:val="Footnoteheading"/>
      </w:pPr>
      <w:r>
        <w:tab/>
        <w:t>[Heading inserted in Gazette 21 Feb 2007 p. 568.]</w:t>
      </w:r>
    </w:p>
    <w:p>
      <w:pPr>
        <w:pStyle w:val="Heading5"/>
      </w:pPr>
      <w:bookmarkStart w:id="2310" w:name="_Toc406684966"/>
      <w:bookmarkStart w:id="2311" w:name="_Toc430606615"/>
      <w:r>
        <w:rPr>
          <w:rStyle w:val="CharSectno"/>
        </w:rPr>
        <w:t>8</w:t>
      </w:r>
      <w:r>
        <w:t>.</w:t>
      </w:r>
      <w:r>
        <w:tab/>
        <w:t>Nature of appeals</w:t>
      </w:r>
      <w:bookmarkEnd w:id="2310"/>
      <w:bookmarkEnd w:id="2311"/>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312" w:name="_Toc406684968"/>
      <w:bookmarkStart w:id="2313" w:name="_Toc430606616"/>
      <w:r>
        <w:rPr>
          <w:rStyle w:val="CharSectno"/>
        </w:rPr>
        <w:t>9</w:t>
      </w:r>
      <w:r>
        <w:t>.</w:t>
      </w:r>
      <w:r>
        <w:tab/>
        <w:t>Time for appealing</w:t>
      </w:r>
      <w:bookmarkEnd w:id="2312"/>
      <w:bookmarkEnd w:id="2313"/>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314" w:name="_Toc406684969"/>
      <w:bookmarkStart w:id="2315" w:name="_Toc430606617"/>
      <w:r>
        <w:rPr>
          <w:rStyle w:val="CharSectno"/>
        </w:rPr>
        <w:t>10</w:t>
      </w:r>
      <w:r>
        <w:t>.</w:t>
      </w:r>
      <w:r>
        <w:tab/>
        <w:t>Appeal, how to commence</w:t>
      </w:r>
      <w:bookmarkEnd w:id="2314"/>
      <w:bookmarkEnd w:id="2315"/>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316" w:name="_Toc406684970"/>
      <w:bookmarkStart w:id="2317" w:name="_Toc430606618"/>
      <w:r>
        <w:rPr>
          <w:rStyle w:val="CharSectno"/>
        </w:rPr>
        <w:t>11</w:t>
      </w:r>
      <w:r>
        <w:t>.</w:t>
      </w:r>
      <w:r>
        <w:tab/>
        <w:t>Primary court to be notified and to supply records</w:t>
      </w:r>
      <w:bookmarkEnd w:id="2316"/>
      <w:bookmarkEnd w:id="2317"/>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318" w:name="_Toc406684971"/>
      <w:bookmarkStart w:id="2319" w:name="_Toc430606619"/>
      <w:r>
        <w:rPr>
          <w:rStyle w:val="CharSectno"/>
        </w:rPr>
        <w:t>12</w:t>
      </w:r>
      <w:r>
        <w:t>.</w:t>
      </w:r>
      <w:r>
        <w:tab/>
        <w:t>Respondent’s options</w:t>
      </w:r>
      <w:bookmarkEnd w:id="2318"/>
      <w:bookmarkEnd w:id="2319"/>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320" w:name="_Toc406684972"/>
      <w:bookmarkStart w:id="2321" w:name="_Toc430606620"/>
      <w:r>
        <w:rPr>
          <w:rStyle w:val="CharSectno"/>
        </w:rPr>
        <w:t>13</w:t>
      </w:r>
      <w:r>
        <w:t>.</w:t>
      </w:r>
      <w:r>
        <w:tab/>
        <w:t>Interim order, applying for</w:t>
      </w:r>
      <w:bookmarkEnd w:id="2320"/>
      <w:bookmarkEnd w:id="2321"/>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322" w:name="_Toc406684973"/>
      <w:bookmarkStart w:id="2323" w:name="_Toc430606621"/>
      <w:r>
        <w:rPr>
          <w:rStyle w:val="CharSectno"/>
        </w:rPr>
        <w:t>14</w:t>
      </w:r>
      <w:r>
        <w:t>.</w:t>
      </w:r>
      <w:r>
        <w:tab/>
        <w:t>Urgent appeal order, nature of</w:t>
      </w:r>
      <w:bookmarkEnd w:id="2322"/>
      <w:bookmarkEnd w:id="2323"/>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324" w:name="_Toc406684974"/>
      <w:bookmarkStart w:id="2325" w:name="_Toc430606622"/>
      <w:r>
        <w:rPr>
          <w:rStyle w:val="CharSectno"/>
        </w:rPr>
        <w:t>15</w:t>
      </w:r>
      <w:r>
        <w:t>.</w:t>
      </w:r>
      <w:r>
        <w:tab/>
        <w:t>Consenting to orders</w:t>
      </w:r>
      <w:bookmarkEnd w:id="2324"/>
      <w:bookmarkEnd w:id="2325"/>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326" w:name="_Toc406684975"/>
      <w:bookmarkStart w:id="2327" w:name="_Toc430606623"/>
      <w:r>
        <w:rPr>
          <w:rStyle w:val="CharSectno"/>
        </w:rPr>
        <w:t>16</w:t>
      </w:r>
      <w:r>
        <w:t>.</w:t>
      </w:r>
      <w:r>
        <w:tab/>
        <w:t>Appeal books not needed unless ordered</w:t>
      </w:r>
      <w:bookmarkEnd w:id="2326"/>
      <w:bookmarkEnd w:id="2327"/>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328" w:name="_Toc406684775"/>
      <w:bookmarkStart w:id="2329" w:name="_Toc406686026"/>
      <w:bookmarkStart w:id="2330" w:name="_Toc406684977"/>
      <w:bookmarkStart w:id="2331" w:name="_Toc417304876"/>
      <w:bookmarkStart w:id="2332" w:name="_Toc417656532"/>
      <w:bookmarkStart w:id="2333" w:name="_Toc429141157"/>
      <w:bookmarkStart w:id="2334" w:name="_Toc430335441"/>
      <w:bookmarkStart w:id="2335" w:name="_Toc430606624"/>
      <w:r>
        <w:rPr>
          <w:rStyle w:val="CharDivNo"/>
        </w:rPr>
        <w:t>Division 4</w:t>
      </w:r>
      <w:r>
        <w:t> — </w:t>
      </w:r>
      <w:r>
        <w:rPr>
          <w:rStyle w:val="CharDivText"/>
        </w:rPr>
        <w:t>Concluding an appeal</w:t>
      </w:r>
      <w:bookmarkEnd w:id="2328"/>
      <w:bookmarkEnd w:id="2329"/>
      <w:bookmarkEnd w:id="2330"/>
      <w:bookmarkEnd w:id="2331"/>
      <w:bookmarkEnd w:id="2332"/>
      <w:bookmarkEnd w:id="2333"/>
      <w:bookmarkEnd w:id="2334"/>
      <w:bookmarkEnd w:id="2335"/>
    </w:p>
    <w:p>
      <w:pPr>
        <w:pStyle w:val="Footnoteheading"/>
      </w:pPr>
      <w:r>
        <w:tab/>
        <w:t>[Heading inserted in Gazette 21 Feb 2007 p. 570.]</w:t>
      </w:r>
    </w:p>
    <w:p>
      <w:pPr>
        <w:pStyle w:val="Heading5"/>
        <w:spacing w:before="180"/>
      </w:pPr>
      <w:bookmarkStart w:id="2336" w:name="_Toc406684978"/>
      <w:bookmarkStart w:id="2337" w:name="_Toc430606625"/>
      <w:r>
        <w:rPr>
          <w:rStyle w:val="CharSectno"/>
        </w:rPr>
        <w:t>17</w:t>
      </w:r>
      <w:r>
        <w:t>.</w:t>
      </w:r>
      <w:r>
        <w:tab/>
        <w:t>Discontinuing an appeal</w:t>
      </w:r>
      <w:bookmarkEnd w:id="2336"/>
      <w:bookmarkEnd w:id="2337"/>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338" w:name="_Toc406684979"/>
      <w:bookmarkStart w:id="2339" w:name="_Toc430606626"/>
      <w:r>
        <w:rPr>
          <w:rStyle w:val="CharSectno"/>
        </w:rPr>
        <w:t>18</w:t>
      </w:r>
      <w:r>
        <w:t>.</w:t>
      </w:r>
      <w:r>
        <w:tab/>
        <w:t>Settling an appeal</w:t>
      </w:r>
      <w:bookmarkEnd w:id="2338"/>
      <w:bookmarkEnd w:id="2339"/>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340" w:name="_Toc406684980"/>
      <w:bookmarkStart w:id="2341" w:name="_Toc430606627"/>
      <w:r>
        <w:rPr>
          <w:rStyle w:val="CharSectno"/>
        </w:rPr>
        <w:t>19</w:t>
      </w:r>
      <w:r>
        <w:t>.</w:t>
      </w:r>
      <w:r>
        <w:tab/>
        <w:t>Return of exhibits</w:t>
      </w:r>
      <w:bookmarkEnd w:id="2340"/>
      <w:bookmarkEnd w:id="2341"/>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342" w:name="_Toc406684779"/>
      <w:bookmarkStart w:id="2343" w:name="_Toc406686030"/>
      <w:bookmarkStart w:id="2344" w:name="_Toc406684981"/>
      <w:bookmarkStart w:id="2345" w:name="_Toc417304880"/>
      <w:bookmarkStart w:id="2346" w:name="_Toc417656536"/>
      <w:bookmarkStart w:id="2347" w:name="_Toc429141161"/>
      <w:bookmarkStart w:id="2348" w:name="_Toc430335445"/>
      <w:bookmarkStart w:id="2349" w:name="_Toc430606628"/>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342"/>
      <w:bookmarkEnd w:id="2343"/>
      <w:bookmarkEnd w:id="2344"/>
      <w:bookmarkEnd w:id="2345"/>
      <w:bookmarkEnd w:id="2346"/>
      <w:bookmarkEnd w:id="2347"/>
      <w:bookmarkEnd w:id="2348"/>
      <w:bookmarkEnd w:id="2349"/>
    </w:p>
    <w:p>
      <w:pPr>
        <w:pStyle w:val="Footnoteheading"/>
      </w:pPr>
      <w:r>
        <w:tab/>
        <w:t xml:space="preserve">[Heading inserted in Gazette 22 Feb 2008 p. 640.] </w:t>
      </w:r>
    </w:p>
    <w:p>
      <w:pPr>
        <w:pStyle w:val="Heading5"/>
      </w:pPr>
      <w:bookmarkStart w:id="2350" w:name="_Toc406684982"/>
      <w:bookmarkStart w:id="2351" w:name="_Toc430606629"/>
      <w:r>
        <w:rPr>
          <w:rStyle w:val="CharSectno"/>
        </w:rPr>
        <w:t>1</w:t>
      </w:r>
      <w:r>
        <w:t>.</w:t>
      </w:r>
      <w:r>
        <w:tab/>
        <w:t>Term used: Electoral Commissioner</w:t>
      </w:r>
      <w:bookmarkEnd w:id="2350"/>
      <w:bookmarkEnd w:id="2351"/>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352" w:name="_Toc406684983"/>
      <w:bookmarkStart w:id="2353" w:name="_Toc430606630"/>
      <w:r>
        <w:rPr>
          <w:rStyle w:val="CharSectno"/>
        </w:rPr>
        <w:t>2</w:t>
      </w:r>
      <w:r>
        <w:t>.</w:t>
      </w:r>
      <w:r>
        <w:tab/>
        <w:t>Application of this Order</w:t>
      </w:r>
      <w:bookmarkEnd w:id="2352"/>
      <w:bookmarkEnd w:id="2353"/>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354" w:name="_Toc406684984"/>
      <w:bookmarkStart w:id="2355" w:name="_Toc430606631"/>
      <w:r>
        <w:rPr>
          <w:rStyle w:val="CharSectno"/>
        </w:rPr>
        <w:t>3</w:t>
      </w:r>
      <w:r>
        <w:t>.</w:t>
      </w:r>
      <w:r>
        <w:tab/>
        <w:t>Application for review</w:t>
      </w:r>
      <w:bookmarkEnd w:id="2354"/>
      <w:bookmarkEnd w:id="2355"/>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356" w:name="_Toc406684986"/>
      <w:bookmarkStart w:id="2357" w:name="_Toc430606632"/>
      <w:r>
        <w:rPr>
          <w:rStyle w:val="CharSectno"/>
        </w:rPr>
        <w:t>4</w:t>
      </w:r>
      <w:r>
        <w:t>.</w:t>
      </w:r>
      <w:r>
        <w:tab/>
        <w:t>Title of proceedings</w:t>
      </w:r>
      <w:bookmarkEnd w:id="2356"/>
      <w:bookmarkEnd w:id="235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358" w:name="_Toc406684987"/>
      <w:bookmarkStart w:id="2359" w:name="_Toc430606633"/>
      <w:r>
        <w:rPr>
          <w:rStyle w:val="CharSectno"/>
        </w:rPr>
        <w:t>5</w:t>
      </w:r>
      <w:r>
        <w:t>.</w:t>
      </w:r>
      <w:r>
        <w:tab/>
        <w:t>Hearing the review</w:t>
      </w:r>
      <w:bookmarkEnd w:id="2358"/>
      <w:bookmarkEnd w:id="2359"/>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360" w:name="_Toc406684988"/>
      <w:bookmarkStart w:id="2361" w:name="_Toc430606634"/>
      <w:r>
        <w:rPr>
          <w:rStyle w:val="CharSectno"/>
        </w:rPr>
        <w:t>6</w:t>
      </w:r>
      <w:r>
        <w:t>.</w:t>
      </w:r>
      <w:r>
        <w:tab/>
        <w:t>Date of hearing</w:t>
      </w:r>
      <w:bookmarkEnd w:id="2360"/>
      <w:bookmarkEnd w:id="2361"/>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362" w:name="_Toc406684990"/>
      <w:bookmarkStart w:id="2363" w:name="_Toc430606635"/>
      <w:r>
        <w:rPr>
          <w:rStyle w:val="CharSectno"/>
        </w:rPr>
        <w:t>7</w:t>
      </w:r>
      <w:r>
        <w:t>.</w:t>
      </w:r>
      <w:r>
        <w:tab/>
        <w:t>Review book</w:t>
      </w:r>
      <w:bookmarkEnd w:id="2362"/>
      <w:bookmarkEnd w:id="2363"/>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364" w:name="_Toc406684991"/>
      <w:bookmarkStart w:id="2365" w:name="_Toc430606636"/>
      <w:r>
        <w:rPr>
          <w:rStyle w:val="CharSectno"/>
        </w:rPr>
        <w:t>8</w:t>
      </w:r>
      <w:r>
        <w:t>.</w:t>
      </w:r>
      <w:r>
        <w:tab/>
        <w:t>Applicant limited to grounds in originating motion</w:t>
      </w:r>
      <w:bookmarkEnd w:id="2364"/>
      <w:bookmarkEnd w:id="2365"/>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366" w:name="_Toc406684992"/>
      <w:bookmarkStart w:id="2367" w:name="_Toc430606637"/>
      <w:r>
        <w:rPr>
          <w:rStyle w:val="CharSectno"/>
        </w:rPr>
        <w:t>9</w:t>
      </w:r>
      <w:r>
        <w:t>.</w:t>
      </w:r>
      <w:r>
        <w:tab/>
        <w:t>Right to be heard in opposition</w:t>
      </w:r>
      <w:bookmarkEnd w:id="2366"/>
      <w:bookmarkEnd w:id="2367"/>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368" w:name="_Toc406684993"/>
      <w:bookmarkStart w:id="2369" w:name="_Toc430606638"/>
      <w:r>
        <w:rPr>
          <w:rStyle w:val="CharSectno"/>
        </w:rPr>
        <w:t>10</w:t>
      </w:r>
      <w:r>
        <w:t>.</w:t>
      </w:r>
      <w:r>
        <w:tab/>
        <w:t>Additional affidavits, determination of issue etc.</w:t>
      </w:r>
      <w:bookmarkEnd w:id="2368"/>
      <w:bookmarkEnd w:id="2369"/>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370" w:name="_Toc406684995"/>
      <w:bookmarkStart w:id="2371" w:name="_Toc430606639"/>
      <w:r>
        <w:rPr>
          <w:rStyle w:val="CharSectno"/>
        </w:rPr>
        <w:t>11</w:t>
      </w:r>
      <w:r>
        <w:t>.</w:t>
      </w:r>
      <w:r>
        <w:tab/>
        <w:t>Order as to result of review</w:t>
      </w:r>
      <w:bookmarkEnd w:id="2370"/>
      <w:bookmarkEnd w:id="2371"/>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372" w:name="_Toc406684996"/>
      <w:bookmarkStart w:id="2373" w:name="_Toc430606640"/>
      <w:r>
        <w:rPr>
          <w:rStyle w:val="CharSectno"/>
        </w:rPr>
        <w:t>12</w:t>
      </w:r>
      <w:r>
        <w:t>.</w:t>
      </w:r>
      <w:r>
        <w:tab/>
        <w:t>Application of rules of court</w:t>
      </w:r>
      <w:bookmarkEnd w:id="2372"/>
      <w:bookmarkEnd w:id="2373"/>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374" w:name="_Toc406684792"/>
      <w:bookmarkStart w:id="2375" w:name="_Toc406686043"/>
      <w:bookmarkStart w:id="2376" w:name="_Toc406684997"/>
      <w:bookmarkStart w:id="2377" w:name="_Toc417304893"/>
      <w:bookmarkStart w:id="2378" w:name="_Toc417656549"/>
      <w:bookmarkStart w:id="2379" w:name="_Toc429141174"/>
      <w:bookmarkStart w:id="2380" w:name="_Toc430335458"/>
      <w:bookmarkStart w:id="2381" w:name="_Toc430606641"/>
      <w:r>
        <w:rPr>
          <w:rStyle w:val="CharPartNo"/>
        </w:rPr>
        <w:t>Order 66</w:t>
      </w:r>
      <w:r>
        <w:t> — </w:t>
      </w:r>
      <w:r>
        <w:rPr>
          <w:rStyle w:val="CharPartText"/>
        </w:rPr>
        <w:t>Costs</w:t>
      </w:r>
      <w:bookmarkEnd w:id="2374"/>
      <w:bookmarkEnd w:id="2375"/>
      <w:bookmarkEnd w:id="2376"/>
      <w:bookmarkEnd w:id="2377"/>
      <w:bookmarkEnd w:id="2378"/>
      <w:bookmarkEnd w:id="2379"/>
      <w:bookmarkEnd w:id="2380"/>
      <w:bookmarkEnd w:id="2381"/>
    </w:p>
    <w:p>
      <w:pPr>
        <w:pStyle w:val="Heading3"/>
      </w:pPr>
      <w:bookmarkStart w:id="2382" w:name="_Toc406684793"/>
      <w:bookmarkStart w:id="2383" w:name="_Toc406686044"/>
      <w:bookmarkStart w:id="2384" w:name="_Toc406684998"/>
      <w:bookmarkStart w:id="2385" w:name="_Toc417304894"/>
      <w:bookmarkStart w:id="2386" w:name="_Toc417656550"/>
      <w:bookmarkStart w:id="2387" w:name="_Toc429141175"/>
      <w:bookmarkStart w:id="2388" w:name="_Toc430335459"/>
      <w:bookmarkStart w:id="2389" w:name="_Toc430606642"/>
      <w:r>
        <w:rPr>
          <w:rStyle w:val="CharDivNo"/>
        </w:rPr>
        <w:t>Division 1</w:t>
      </w:r>
      <w:r>
        <w:t> — </w:t>
      </w:r>
      <w:r>
        <w:rPr>
          <w:rStyle w:val="CharDivText"/>
        </w:rPr>
        <w:t>General</w:t>
      </w:r>
      <w:bookmarkEnd w:id="2382"/>
      <w:bookmarkEnd w:id="2383"/>
      <w:bookmarkEnd w:id="2384"/>
      <w:bookmarkEnd w:id="2385"/>
      <w:bookmarkEnd w:id="2386"/>
      <w:bookmarkEnd w:id="2387"/>
      <w:bookmarkEnd w:id="2388"/>
      <w:bookmarkEnd w:id="2389"/>
    </w:p>
    <w:p>
      <w:pPr>
        <w:pStyle w:val="Footnoteheading"/>
      </w:pPr>
      <w:r>
        <w:tab/>
        <w:t xml:space="preserve">[Heading inserted in Gazette 22 Feb 2008 p. 640.] </w:t>
      </w:r>
    </w:p>
    <w:p>
      <w:pPr>
        <w:pStyle w:val="Heading5"/>
        <w:rPr>
          <w:snapToGrid w:val="0"/>
        </w:rPr>
      </w:pPr>
      <w:bookmarkStart w:id="2390" w:name="_Toc406684999"/>
      <w:bookmarkStart w:id="2391" w:name="_Toc430606643"/>
      <w:r>
        <w:rPr>
          <w:rStyle w:val="CharSectno"/>
        </w:rPr>
        <w:t>1</w:t>
      </w:r>
      <w:r>
        <w:rPr>
          <w:snapToGrid w:val="0"/>
        </w:rPr>
        <w:t>.</w:t>
      </w:r>
      <w:r>
        <w:rPr>
          <w:snapToGrid w:val="0"/>
        </w:rPr>
        <w:tab/>
        <w:t>General rules as to costs</w:t>
      </w:r>
      <w:bookmarkEnd w:id="2390"/>
      <w:bookmarkEnd w:id="2391"/>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392" w:name="_Toc406685000"/>
      <w:bookmarkStart w:id="2393" w:name="_Toc430606644"/>
      <w:r>
        <w:rPr>
          <w:rStyle w:val="CharSectno"/>
        </w:rPr>
        <w:t>2</w:t>
      </w:r>
      <w:r>
        <w:rPr>
          <w:snapToGrid w:val="0"/>
        </w:rPr>
        <w:t>.</w:t>
      </w:r>
      <w:r>
        <w:rPr>
          <w:snapToGrid w:val="0"/>
        </w:rPr>
        <w:tab/>
        <w:t>Costs where several causes of action, defendants etc.</w:t>
      </w:r>
      <w:bookmarkEnd w:id="2392"/>
      <w:bookmarkEnd w:id="2393"/>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394" w:name="_Toc406685001"/>
      <w:bookmarkStart w:id="2395" w:name="_Toc430606645"/>
      <w:r>
        <w:rPr>
          <w:rStyle w:val="CharSectno"/>
        </w:rPr>
        <w:t>3</w:t>
      </w:r>
      <w:r>
        <w:rPr>
          <w:snapToGrid w:val="0"/>
        </w:rPr>
        <w:t>.</w:t>
      </w:r>
      <w:r>
        <w:rPr>
          <w:snapToGrid w:val="0"/>
        </w:rPr>
        <w:tab/>
        <w:t>Costs of amendment without leave or where facts or documents not admitted</w:t>
      </w:r>
      <w:bookmarkEnd w:id="2394"/>
      <w:bookmarkEnd w:id="2395"/>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396" w:name="_Toc406685003"/>
      <w:bookmarkStart w:id="2397" w:name="_Toc430606646"/>
      <w:r>
        <w:rPr>
          <w:rStyle w:val="CharSectno"/>
        </w:rPr>
        <w:t>4</w:t>
      </w:r>
      <w:r>
        <w:rPr>
          <w:snapToGrid w:val="0"/>
        </w:rPr>
        <w:t>.</w:t>
      </w:r>
      <w:r>
        <w:rPr>
          <w:snapToGrid w:val="0"/>
        </w:rPr>
        <w:tab/>
        <w:t>Action as to property, ordering costs out of property</w:t>
      </w:r>
      <w:bookmarkEnd w:id="2396"/>
      <w:bookmarkEnd w:id="2397"/>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398" w:name="_Toc406685004"/>
      <w:bookmarkStart w:id="2399" w:name="_Toc430606647"/>
      <w:r>
        <w:rPr>
          <w:rStyle w:val="CharSectno"/>
        </w:rPr>
        <w:t>5</w:t>
      </w:r>
      <w:r>
        <w:rPr>
          <w:snapToGrid w:val="0"/>
        </w:rPr>
        <w:t>.</w:t>
      </w:r>
      <w:r>
        <w:rPr>
          <w:snapToGrid w:val="0"/>
        </w:rPr>
        <w:tab/>
        <w:t>Lawyer may be ordered to pay costs etc.</w:t>
      </w:r>
      <w:bookmarkEnd w:id="2398"/>
      <w:bookmarkEnd w:id="2399"/>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400" w:name="_Toc406685005"/>
      <w:bookmarkStart w:id="2401" w:name="_Toc430606648"/>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400"/>
      <w:bookmarkEnd w:id="2401"/>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402" w:name="_Toc406685006"/>
      <w:bookmarkStart w:id="2403" w:name="_Toc430606649"/>
      <w:r>
        <w:rPr>
          <w:rStyle w:val="CharSectno"/>
        </w:rPr>
        <w:t>7</w:t>
      </w:r>
      <w:r>
        <w:rPr>
          <w:snapToGrid w:val="0"/>
        </w:rPr>
        <w:t>.</w:t>
      </w:r>
      <w:r>
        <w:rPr>
          <w:snapToGrid w:val="0"/>
        </w:rPr>
        <w:tab/>
        <w:t>Set</w:t>
      </w:r>
      <w:r>
        <w:rPr>
          <w:snapToGrid w:val="0"/>
        </w:rPr>
        <w:noBreakHyphen/>
        <w:t>off may be allowed despite solicitor’s lien</w:t>
      </w:r>
      <w:bookmarkEnd w:id="2402"/>
      <w:bookmarkEnd w:id="2403"/>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404" w:name="_Toc406685007"/>
      <w:bookmarkStart w:id="2405" w:name="_Toc430606650"/>
      <w:r>
        <w:rPr>
          <w:rStyle w:val="CharSectno"/>
        </w:rPr>
        <w:t>8</w:t>
      </w:r>
      <w:r>
        <w:rPr>
          <w:snapToGrid w:val="0"/>
        </w:rPr>
        <w:t>.</w:t>
      </w:r>
      <w:r>
        <w:rPr>
          <w:snapToGrid w:val="0"/>
        </w:rPr>
        <w:tab/>
        <w:t>State solicitors, costs of</w:t>
      </w:r>
      <w:bookmarkEnd w:id="2404"/>
      <w:bookmarkEnd w:id="2405"/>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406" w:name="_Toc406685008"/>
      <w:bookmarkStart w:id="2407" w:name="_Toc430606651"/>
      <w:r>
        <w:rPr>
          <w:rStyle w:val="CharSectno"/>
        </w:rPr>
        <w:t>8A</w:t>
      </w:r>
      <w:r>
        <w:t>.</w:t>
      </w:r>
      <w:r>
        <w:tab/>
        <w:t>Lawyer acting pro bono, costs in case of</w:t>
      </w:r>
      <w:bookmarkEnd w:id="2406"/>
      <w:bookmarkEnd w:id="2407"/>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408" w:name="_Toc406685009"/>
      <w:bookmarkStart w:id="2409" w:name="_Toc430606652"/>
      <w:r>
        <w:rPr>
          <w:rStyle w:val="CharSectno"/>
        </w:rPr>
        <w:t>9</w:t>
      </w:r>
      <w:r>
        <w:rPr>
          <w:snapToGrid w:val="0"/>
        </w:rPr>
        <w:t>.</w:t>
      </w:r>
      <w:r>
        <w:rPr>
          <w:snapToGrid w:val="0"/>
        </w:rPr>
        <w:tab/>
        <w:t>Restriction of discretion to order costs in some cases</w:t>
      </w:r>
      <w:bookmarkEnd w:id="2408"/>
      <w:bookmarkEnd w:id="2409"/>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410" w:name="_Toc406685011"/>
      <w:bookmarkStart w:id="2411" w:name="_Toc430606653"/>
      <w:r>
        <w:rPr>
          <w:rStyle w:val="CharSectno"/>
        </w:rPr>
        <w:t>10</w:t>
      </w:r>
      <w:r>
        <w:rPr>
          <w:snapToGrid w:val="0"/>
        </w:rPr>
        <w:t>.</w:t>
      </w:r>
      <w:r>
        <w:rPr>
          <w:snapToGrid w:val="0"/>
        </w:rPr>
        <w:tab/>
        <w:t>Stage at which costs may be dealt with</w:t>
      </w:r>
      <w:bookmarkEnd w:id="2410"/>
      <w:bookmarkEnd w:id="2411"/>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412" w:name="_Toc406685012"/>
      <w:bookmarkStart w:id="2413" w:name="_Toc430606654"/>
      <w:r>
        <w:rPr>
          <w:rStyle w:val="CharSectno"/>
        </w:rPr>
        <w:t>11</w:t>
      </w:r>
      <w:r>
        <w:rPr>
          <w:snapToGrid w:val="0"/>
        </w:rPr>
        <w:t>.</w:t>
      </w:r>
      <w:r>
        <w:rPr>
          <w:snapToGrid w:val="0"/>
        </w:rPr>
        <w:tab/>
        <w:t>Scale of costs</w:t>
      </w:r>
      <w:bookmarkEnd w:id="2412"/>
      <w:bookmarkEnd w:id="2413"/>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414" w:name="_Toc406685013"/>
      <w:bookmarkStart w:id="2415" w:name="_Toc430606655"/>
      <w:r>
        <w:rPr>
          <w:rStyle w:val="CharSectno"/>
        </w:rPr>
        <w:t>13</w:t>
      </w:r>
      <w:r>
        <w:rPr>
          <w:snapToGrid w:val="0"/>
        </w:rPr>
        <w:t>.</w:t>
      </w:r>
      <w:r>
        <w:rPr>
          <w:snapToGrid w:val="0"/>
        </w:rPr>
        <w:tab/>
        <w:t>Costs where scale does not apply</w:t>
      </w:r>
      <w:bookmarkEnd w:id="2414"/>
      <w:bookmarkEnd w:id="2415"/>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416" w:name="_Toc406685014"/>
      <w:bookmarkStart w:id="2417" w:name="_Toc430606656"/>
      <w:r>
        <w:rPr>
          <w:rStyle w:val="CharSectno"/>
        </w:rPr>
        <w:t>14</w:t>
      </w:r>
      <w:r>
        <w:rPr>
          <w:snapToGrid w:val="0"/>
        </w:rPr>
        <w:t>.</w:t>
      </w:r>
      <w:r>
        <w:rPr>
          <w:snapToGrid w:val="0"/>
        </w:rPr>
        <w:tab/>
        <w:t>Lump sum award for costs, interim award as to</w:t>
      </w:r>
      <w:bookmarkEnd w:id="2416"/>
      <w:bookmarkEnd w:id="2417"/>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418" w:name="_Toc406685015"/>
      <w:bookmarkStart w:id="2419" w:name="_Toc430606657"/>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418"/>
      <w:bookmarkEnd w:id="2419"/>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420" w:name="_Toc406685016"/>
      <w:bookmarkStart w:id="2421" w:name="_Toc430606658"/>
      <w:r>
        <w:rPr>
          <w:rStyle w:val="CharSectno"/>
        </w:rPr>
        <w:t>18</w:t>
      </w:r>
      <w:r>
        <w:rPr>
          <w:snapToGrid w:val="0"/>
        </w:rPr>
        <w:t>.</w:t>
      </w:r>
      <w:r>
        <w:rPr>
          <w:snapToGrid w:val="0"/>
        </w:rPr>
        <w:tab/>
        <w:t>Matters not provided for in scale</w:t>
      </w:r>
      <w:bookmarkEnd w:id="2420"/>
      <w:bookmarkEnd w:id="2421"/>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422" w:name="_Toc406685017"/>
      <w:bookmarkStart w:id="2423" w:name="_Toc430606659"/>
      <w:r>
        <w:rPr>
          <w:rStyle w:val="CharSectno"/>
        </w:rPr>
        <w:t>19</w:t>
      </w:r>
      <w:r>
        <w:rPr>
          <w:snapToGrid w:val="0"/>
        </w:rPr>
        <w:t>.</w:t>
      </w:r>
      <w:r>
        <w:rPr>
          <w:snapToGrid w:val="0"/>
        </w:rPr>
        <w:tab/>
        <w:t>Disbursements etc. allowable on taxation</w:t>
      </w:r>
      <w:bookmarkEnd w:id="2422"/>
      <w:bookmarkEnd w:id="2423"/>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424" w:name="_Toc406685018"/>
      <w:bookmarkStart w:id="2425" w:name="_Toc430606660"/>
      <w:r>
        <w:rPr>
          <w:rStyle w:val="CharSectno"/>
        </w:rPr>
        <w:t>20</w:t>
      </w:r>
      <w:r>
        <w:rPr>
          <w:snapToGrid w:val="0"/>
        </w:rPr>
        <w:t>.</w:t>
      </w:r>
      <w:r>
        <w:rPr>
          <w:snapToGrid w:val="0"/>
        </w:rPr>
        <w:tab/>
        <w:t>Basis for calculating costs</w:t>
      </w:r>
      <w:bookmarkEnd w:id="2424"/>
      <w:bookmarkEnd w:id="2425"/>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426" w:name="_Toc406685019"/>
      <w:bookmarkStart w:id="2427" w:name="_Toc430606661"/>
      <w:r>
        <w:rPr>
          <w:rStyle w:val="CharSectno"/>
        </w:rPr>
        <w:t>21</w:t>
      </w:r>
      <w:r>
        <w:rPr>
          <w:snapToGrid w:val="0"/>
        </w:rPr>
        <w:t>.</w:t>
      </w:r>
      <w:r>
        <w:rPr>
          <w:snapToGrid w:val="0"/>
        </w:rPr>
        <w:tab/>
        <w:t>No substantial trial, costs in case of</w:t>
      </w:r>
      <w:bookmarkEnd w:id="2426"/>
      <w:bookmarkEnd w:id="2427"/>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428" w:name="_Toc406685020"/>
      <w:bookmarkStart w:id="2429" w:name="_Toc430606662"/>
      <w:r>
        <w:rPr>
          <w:rStyle w:val="CharSectno"/>
        </w:rPr>
        <w:t>23</w:t>
      </w:r>
      <w:r>
        <w:rPr>
          <w:snapToGrid w:val="0"/>
        </w:rPr>
        <w:t>.</w:t>
      </w:r>
      <w:r>
        <w:rPr>
          <w:snapToGrid w:val="0"/>
        </w:rPr>
        <w:tab/>
        <w:t>Certain fees in scales may be increased if inadequate</w:t>
      </w:r>
      <w:bookmarkEnd w:id="2428"/>
      <w:bookmarkEnd w:id="2429"/>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430" w:name="_Toc406685022"/>
      <w:bookmarkStart w:id="2431" w:name="_Toc430606663"/>
      <w:r>
        <w:rPr>
          <w:rStyle w:val="CharSectno"/>
        </w:rPr>
        <w:t>24</w:t>
      </w:r>
      <w:r>
        <w:rPr>
          <w:snapToGrid w:val="0"/>
        </w:rPr>
        <w:t>.</w:t>
      </w:r>
      <w:r>
        <w:rPr>
          <w:snapToGrid w:val="0"/>
        </w:rPr>
        <w:tab/>
        <w:t>Judgment for person under disability, solicitor’s costs in case of</w:t>
      </w:r>
      <w:bookmarkEnd w:id="2430"/>
      <w:bookmarkEnd w:id="2431"/>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2432" w:name="_Toc406685023"/>
      <w:bookmarkStart w:id="2433" w:name="_Toc430606664"/>
      <w:r>
        <w:rPr>
          <w:rStyle w:val="CharSectno"/>
        </w:rPr>
        <w:t>25</w:t>
      </w:r>
      <w:r>
        <w:t>.</w:t>
      </w:r>
      <w:r>
        <w:tab/>
        <w:t>Own costs orders</w:t>
      </w:r>
      <w:bookmarkEnd w:id="2432"/>
      <w:bookmarkEnd w:id="2433"/>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2434" w:name="_Toc406684816"/>
      <w:bookmarkStart w:id="2435" w:name="_Toc406686067"/>
      <w:bookmarkStart w:id="2436" w:name="_Toc406685024"/>
      <w:bookmarkStart w:id="2437" w:name="_Toc417304917"/>
      <w:bookmarkStart w:id="2438" w:name="_Toc417656573"/>
      <w:bookmarkStart w:id="2439" w:name="_Toc429141198"/>
      <w:bookmarkStart w:id="2440" w:name="_Toc430335482"/>
      <w:bookmarkStart w:id="2441" w:name="_Toc430606665"/>
      <w:r>
        <w:rPr>
          <w:rStyle w:val="CharDivNo"/>
        </w:rPr>
        <w:t>Division 2</w:t>
      </w:r>
      <w:r>
        <w:t> — </w:t>
      </w:r>
      <w:r>
        <w:rPr>
          <w:rStyle w:val="CharDivText"/>
        </w:rPr>
        <w:t>Taxation of costs</w:t>
      </w:r>
      <w:bookmarkEnd w:id="2434"/>
      <w:bookmarkEnd w:id="2435"/>
      <w:bookmarkEnd w:id="2436"/>
      <w:bookmarkEnd w:id="2437"/>
      <w:bookmarkEnd w:id="2438"/>
      <w:bookmarkEnd w:id="2439"/>
      <w:bookmarkEnd w:id="2440"/>
      <w:bookmarkEnd w:id="2441"/>
    </w:p>
    <w:p>
      <w:pPr>
        <w:pStyle w:val="Footnoteheading"/>
      </w:pPr>
      <w:r>
        <w:tab/>
        <w:t xml:space="preserve">[Heading inserted in Gazette 22 Feb 2008 p. 640.] </w:t>
      </w:r>
    </w:p>
    <w:p>
      <w:pPr>
        <w:pStyle w:val="Heading5"/>
        <w:rPr>
          <w:snapToGrid w:val="0"/>
        </w:rPr>
      </w:pPr>
      <w:bookmarkStart w:id="2442" w:name="_Toc406685025"/>
      <w:bookmarkStart w:id="2443" w:name="_Toc430606666"/>
      <w:r>
        <w:rPr>
          <w:rStyle w:val="CharSectno"/>
        </w:rPr>
        <w:t>32</w:t>
      </w:r>
      <w:r>
        <w:rPr>
          <w:snapToGrid w:val="0"/>
        </w:rPr>
        <w:t>.</w:t>
      </w:r>
      <w:r>
        <w:rPr>
          <w:snapToGrid w:val="0"/>
        </w:rPr>
        <w:tab/>
        <w:t>Bills of costs to be taxed</w:t>
      </w:r>
      <w:bookmarkEnd w:id="2442"/>
      <w:bookmarkEnd w:id="2443"/>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444" w:name="_Toc406685026"/>
      <w:bookmarkStart w:id="2445" w:name="_Toc430606667"/>
      <w:r>
        <w:rPr>
          <w:rStyle w:val="CharSectno"/>
        </w:rPr>
        <w:t>33</w:t>
      </w:r>
      <w:r>
        <w:rPr>
          <w:snapToGrid w:val="0"/>
        </w:rPr>
        <w:t>.</w:t>
      </w:r>
      <w:r>
        <w:rPr>
          <w:snapToGrid w:val="0"/>
        </w:rPr>
        <w:tab/>
        <w:t>Indorsements on bill of costs</w:t>
      </w:r>
      <w:bookmarkEnd w:id="2444"/>
      <w:bookmarkEnd w:id="2445"/>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446" w:name="_Toc406685027"/>
      <w:bookmarkStart w:id="2447" w:name="_Toc430606668"/>
      <w:r>
        <w:rPr>
          <w:rStyle w:val="CharSectno"/>
        </w:rPr>
        <w:t>34</w:t>
      </w:r>
      <w:r>
        <w:rPr>
          <w:snapToGrid w:val="0"/>
        </w:rPr>
        <w:t>.</w:t>
      </w:r>
      <w:r>
        <w:rPr>
          <w:snapToGrid w:val="0"/>
        </w:rPr>
        <w:tab/>
        <w:t>When notice of taxation need not be given</w:t>
      </w:r>
      <w:bookmarkEnd w:id="2446"/>
      <w:bookmarkEnd w:id="2447"/>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448" w:name="_Toc406685028"/>
      <w:bookmarkStart w:id="2449" w:name="_Toc430606669"/>
      <w:r>
        <w:rPr>
          <w:rStyle w:val="CharSectno"/>
        </w:rPr>
        <w:t>35</w:t>
      </w:r>
      <w:r>
        <w:rPr>
          <w:snapToGrid w:val="0"/>
        </w:rPr>
        <w:t>.</w:t>
      </w:r>
      <w:r>
        <w:rPr>
          <w:snapToGrid w:val="0"/>
        </w:rPr>
        <w:tab/>
        <w:t>Notice of taxation</w:t>
      </w:r>
      <w:bookmarkEnd w:id="2448"/>
      <w:bookmarkEnd w:id="2449"/>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450" w:name="_Toc406685029"/>
      <w:bookmarkStart w:id="2451" w:name="_Toc430606670"/>
      <w:r>
        <w:rPr>
          <w:rStyle w:val="CharSectno"/>
        </w:rPr>
        <w:t>36</w:t>
      </w:r>
      <w:r>
        <w:rPr>
          <w:snapToGrid w:val="0"/>
        </w:rPr>
        <w:t>.</w:t>
      </w:r>
      <w:r>
        <w:rPr>
          <w:snapToGrid w:val="0"/>
        </w:rPr>
        <w:tab/>
        <w:t>Vouchers as to disbursements to be lodged</w:t>
      </w:r>
      <w:bookmarkEnd w:id="2450"/>
      <w:bookmarkEnd w:id="2451"/>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452" w:name="_Toc406685030"/>
      <w:bookmarkStart w:id="2453" w:name="_Toc430606671"/>
      <w:r>
        <w:rPr>
          <w:rStyle w:val="CharSectno"/>
        </w:rPr>
        <w:t>37</w:t>
      </w:r>
      <w:r>
        <w:rPr>
          <w:snapToGrid w:val="0"/>
        </w:rPr>
        <w:t>.</w:t>
      </w:r>
      <w:r>
        <w:rPr>
          <w:snapToGrid w:val="0"/>
        </w:rPr>
        <w:tab/>
        <w:t>Solicitor delaying taxation</w:t>
      </w:r>
      <w:bookmarkEnd w:id="2452"/>
      <w:bookmarkEnd w:id="2453"/>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454" w:name="_Toc406685033"/>
      <w:bookmarkStart w:id="2455" w:name="_Toc430606672"/>
      <w:r>
        <w:rPr>
          <w:rStyle w:val="CharSectno"/>
        </w:rPr>
        <w:t>38</w:t>
      </w:r>
      <w:r>
        <w:rPr>
          <w:snapToGrid w:val="0"/>
        </w:rPr>
        <w:t>.</w:t>
      </w:r>
      <w:r>
        <w:rPr>
          <w:snapToGrid w:val="0"/>
        </w:rPr>
        <w:tab/>
        <w:t>Appointment to tax costs to be peremptory</w:t>
      </w:r>
      <w:bookmarkEnd w:id="2454"/>
      <w:bookmarkEnd w:id="2455"/>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456" w:name="_Toc406685035"/>
      <w:bookmarkStart w:id="2457" w:name="_Toc430606673"/>
      <w:r>
        <w:rPr>
          <w:rStyle w:val="CharSectno"/>
        </w:rPr>
        <w:t>39</w:t>
      </w:r>
      <w:r>
        <w:rPr>
          <w:snapToGrid w:val="0"/>
        </w:rPr>
        <w:t>.</w:t>
      </w:r>
      <w:r>
        <w:rPr>
          <w:snapToGrid w:val="0"/>
        </w:rPr>
        <w:tab/>
        <w:t>Taxing officer may direct bills of costs to be brought in</w:t>
      </w:r>
      <w:bookmarkEnd w:id="2456"/>
      <w:bookmarkEnd w:id="2457"/>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458" w:name="_Toc406685036"/>
      <w:bookmarkStart w:id="2459" w:name="_Toc430606674"/>
      <w:r>
        <w:rPr>
          <w:rStyle w:val="CharSectno"/>
        </w:rPr>
        <w:t>40</w:t>
      </w:r>
      <w:r>
        <w:rPr>
          <w:snapToGrid w:val="0"/>
        </w:rPr>
        <w:t>.</w:t>
      </w:r>
      <w:r>
        <w:rPr>
          <w:snapToGrid w:val="0"/>
        </w:rPr>
        <w:tab/>
        <w:t>Default by party in taxing costs</w:t>
      </w:r>
      <w:bookmarkEnd w:id="2458"/>
      <w:bookmarkEnd w:id="2459"/>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460" w:name="_Toc406685037"/>
      <w:bookmarkStart w:id="2461" w:name="_Toc430606675"/>
      <w:r>
        <w:rPr>
          <w:rStyle w:val="CharSectno"/>
        </w:rPr>
        <w:t>41</w:t>
      </w:r>
      <w:r>
        <w:rPr>
          <w:snapToGrid w:val="0"/>
        </w:rPr>
        <w:t>.</w:t>
      </w:r>
      <w:r>
        <w:rPr>
          <w:snapToGrid w:val="0"/>
        </w:rPr>
        <w:tab/>
        <w:t>If costs payable out of property, notice to clients may be directed</w:t>
      </w:r>
      <w:bookmarkEnd w:id="2460"/>
      <w:bookmarkEnd w:id="2461"/>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462" w:name="_Toc406685038"/>
      <w:bookmarkStart w:id="2463" w:name="_Toc430606676"/>
      <w:r>
        <w:rPr>
          <w:rStyle w:val="CharSectno"/>
        </w:rPr>
        <w:t>42</w:t>
      </w:r>
      <w:r>
        <w:rPr>
          <w:snapToGrid w:val="0"/>
        </w:rPr>
        <w:t>.</w:t>
      </w:r>
      <w:r>
        <w:rPr>
          <w:snapToGrid w:val="0"/>
        </w:rPr>
        <w:tab/>
        <w:t>Bills of costs, content of</w:t>
      </w:r>
      <w:bookmarkEnd w:id="2462"/>
      <w:bookmarkEnd w:id="2463"/>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464" w:name="_Toc406685039"/>
      <w:bookmarkStart w:id="2465" w:name="_Toc430606677"/>
      <w:r>
        <w:rPr>
          <w:rStyle w:val="CharSectno"/>
        </w:rPr>
        <w:t>43</w:t>
      </w:r>
      <w:r>
        <w:rPr>
          <w:snapToGrid w:val="0"/>
        </w:rPr>
        <w:t>.</w:t>
      </w:r>
      <w:r>
        <w:rPr>
          <w:snapToGrid w:val="0"/>
        </w:rPr>
        <w:tab/>
        <w:t>Taxing officer’s decisions on fact are final</w:t>
      </w:r>
      <w:bookmarkEnd w:id="2464"/>
      <w:bookmarkEnd w:id="2465"/>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466" w:name="_Toc406685040"/>
      <w:bookmarkStart w:id="2467" w:name="_Toc430606678"/>
      <w:r>
        <w:rPr>
          <w:rStyle w:val="CharSectno"/>
        </w:rPr>
        <w:t>44</w:t>
      </w:r>
      <w:r>
        <w:rPr>
          <w:snapToGrid w:val="0"/>
        </w:rPr>
        <w:t>.</w:t>
      </w:r>
      <w:r>
        <w:rPr>
          <w:snapToGrid w:val="0"/>
        </w:rPr>
        <w:tab/>
        <w:t>Taxing officer’s powers</w:t>
      </w:r>
      <w:bookmarkEnd w:id="2466"/>
      <w:bookmarkEnd w:id="2467"/>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468" w:name="_Toc406685041"/>
      <w:bookmarkStart w:id="2469" w:name="_Toc430606679"/>
      <w:r>
        <w:rPr>
          <w:rStyle w:val="CharSectno"/>
        </w:rPr>
        <w:t>45</w:t>
      </w:r>
      <w:r>
        <w:rPr>
          <w:snapToGrid w:val="0"/>
        </w:rPr>
        <w:t>.</w:t>
      </w:r>
      <w:r>
        <w:rPr>
          <w:snapToGrid w:val="0"/>
        </w:rPr>
        <w:tab/>
        <w:t>Taxing officer may refer taxation question to Court</w:t>
      </w:r>
      <w:bookmarkEnd w:id="2468"/>
      <w:bookmarkEnd w:id="2469"/>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470" w:name="_Toc406685042"/>
      <w:bookmarkStart w:id="2471" w:name="_Toc430606680"/>
      <w:r>
        <w:rPr>
          <w:rStyle w:val="CharSectno"/>
        </w:rPr>
        <w:t>46</w:t>
      </w:r>
      <w:r>
        <w:rPr>
          <w:snapToGrid w:val="0"/>
        </w:rPr>
        <w:t>.</w:t>
      </w:r>
      <w:r>
        <w:rPr>
          <w:snapToGrid w:val="0"/>
        </w:rPr>
        <w:tab/>
        <w:t>Where proceedings adjourned into court</w:t>
      </w:r>
      <w:bookmarkEnd w:id="2470"/>
      <w:bookmarkEnd w:id="2471"/>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472" w:name="_Toc406685044"/>
      <w:bookmarkStart w:id="2473" w:name="_Toc430606681"/>
      <w:r>
        <w:rPr>
          <w:rStyle w:val="CharSectno"/>
        </w:rPr>
        <w:t>47</w:t>
      </w:r>
      <w:r>
        <w:rPr>
          <w:snapToGrid w:val="0"/>
        </w:rPr>
        <w:t>.</w:t>
      </w:r>
      <w:r>
        <w:rPr>
          <w:snapToGrid w:val="0"/>
        </w:rPr>
        <w:tab/>
        <w:t>Interrogatories and discovery, costs of</w:t>
      </w:r>
      <w:bookmarkEnd w:id="2472"/>
      <w:bookmarkEnd w:id="2473"/>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474" w:name="_Toc406685045"/>
      <w:bookmarkStart w:id="2475" w:name="_Toc430606682"/>
      <w:r>
        <w:rPr>
          <w:rStyle w:val="CharSectno"/>
        </w:rPr>
        <w:t>48</w:t>
      </w:r>
      <w:r>
        <w:rPr>
          <w:snapToGrid w:val="0"/>
        </w:rPr>
        <w:t>.</w:t>
      </w:r>
      <w:r>
        <w:rPr>
          <w:snapToGrid w:val="0"/>
        </w:rPr>
        <w:tab/>
        <w:t>Costs of motion etc. follow event</w:t>
      </w:r>
      <w:bookmarkEnd w:id="2474"/>
      <w:bookmarkEnd w:id="2475"/>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476" w:name="_Toc406685047"/>
      <w:bookmarkStart w:id="2477" w:name="_Toc430606683"/>
      <w:r>
        <w:rPr>
          <w:rStyle w:val="CharSectno"/>
        </w:rPr>
        <w:t>49</w:t>
      </w:r>
      <w:r>
        <w:rPr>
          <w:snapToGrid w:val="0"/>
        </w:rPr>
        <w:t>.</w:t>
      </w:r>
      <w:r>
        <w:rPr>
          <w:snapToGrid w:val="0"/>
        </w:rPr>
        <w:tab/>
        <w:t>Motion etc. stood over to trial and no order made as to costs, costs in case of</w:t>
      </w:r>
      <w:bookmarkEnd w:id="2476"/>
      <w:bookmarkEnd w:id="2477"/>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478" w:name="_Toc406685048"/>
      <w:bookmarkStart w:id="2479" w:name="_Toc430606684"/>
      <w:r>
        <w:rPr>
          <w:rStyle w:val="CharSectno"/>
        </w:rPr>
        <w:t>50</w:t>
      </w:r>
      <w:r>
        <w:rPr>
          <w:snapToGrid w:val="0"/>
        </w:rPr>
        <w:t>.</w:t>
      </w:r>
      <w:r>
        <w:rPr>
          <w:snapToGrid w:val="0"/>
        </w:rPr>
        <w:tab/>
        <w:t>Costs reserved</w:t>
      </w:r>
      <w:bookmarkEnd w:id="2478"/>
      <w:bookmarkEnd w:id="2479"/>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480" w:name="_Toc406685049"/>
      <w:bookmarkStart w:id="2481" w:name="_Toc430606685"/>
      <w:r>
        <w:rPr>
          <w:rStyle w:val="CharSectno"/>
        </w:rPr>
        <w:t>51</w:t>
      </w:r>
      <w:r>
        <w:rPr>
          <w:snapToGrid w:val="0"/>
        </w:rPr>
        <w:t>.</w:t>
      </w:r>
      <w:r>
        <w:rPr>
          <w:snapToGrid w:val="0"/>
        </w:rPr>
        <w:tab/>
        <w:t>When Court may fix costs</w:t>
      </w:r>
      <w:bookmarkEnd w:id="2480"/>
      <w:bookmarkEnd w:id="2481"/>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482" w:name="_Toc406685050"/>
      <w:bookmarkStart w:id="2483" w:name="_Toc430606686"/>
      <w:r>
        <w:rPr>
          <w:rStyle w:val="CharSectno"/>
        </w:rPr>
        <w:t>52</w:t>
      </w:r>
      <w:r>
        <w:rPr>
          <w:snapToGrid w:val="0"/>
        </w:rPr>
        <w:t>.</w:t>
      </w:r>
      <w:r>
        <w:rPr>
          <w:snapToGrid w:val="0"/>
        </w:rPr>
        <w:tab/>
        <w:t>Taxing officer may refer question to judge if costs to be apportioned etc.</w:t>
      </w:r>
      <w:bookmarkEnd w:id="2482"/>
      <w:bookmarkEnd w:id="2483"/>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484" w:name="_Toc406684838"/>
      <w:bookmarkStart w:id="2485" w:name="_Toc406686089"/>
      <w:bookmarkStart w:id="2486" w:name="_Toc406685051"/>
      <w:bookmarkStart w:id="2487" w:name="_Toc417304939"/>
      <w:bookmarkStart w:id="2488" w:name="_Toc417656595"/>
      <w:bookmarkStart w:id="2489" w:name="_Toc429141220"/>
      <w:bookmarkStart w:id="2490" w:name="_Toc430335504"/>
      <w:bookmarkStart w:id="2491" w:name="_Toc430606687"/>
      <w:r>
        <w:rPr>
          <w:rStyle w:val="CharDivNo"/>
        </w:rPr>
        <w:t>Division 3</w:t>
      </w:r>
      <w:r>
        <w:t> — </w:t>
      </w:r>
      <w:r>
        <w:rPr>
          <w:rStyle w:val="CharDivText"/>
        </w:rPr>
        <w:t>Review of taxation</w:t>
      </w:r>
      <w:bookmarkEnd w:id="2484"/>
      <w:bookmarkEnd w:id="2485"/>
      <w:bookmarkEnd w:id="2486"/>
      <w:bookmarkEnd w:id="2487"/>
      <w:bookmarkEnd w:id="2488"/>
      <w:bookmarkEnd w:id="2489"/>
      <w:bookmarkEnd w:id="2490"/>
      <w:bookmarkEnd w:id="2491"/>
    </w:p>
    <w:p>
      <w:pPr>
        <w:pStyle w:val="Footnoteheading"/>
      </w:pPr>
      <w:r>
        <w:tab/>
        <w:t xml:space="preserve">[Heading inserted in Gazette 22 Feb 2008 p. 641.] </w:t>
      </w:r>
    </w:p>
    <w:p>
      <w:pPr>
        <w:pStyle w:val="Heading5"/>
        <w:rPr>
          <w:snapToGrid w:val="0"/>
        </w:rPr>
      </w:pPr>
      <w:bookmarkStart w:id="2492" w:name="_Toc406685052"/>
      <w:bookmarkStart w:id="2493" w:name="_Toc430606688"/>
      <w:r>
        <w:rPr>
          <w:rStyle w:val="CharSectno"/>
        </w:rPr>
        <w:t>53</w:t>
      </w:r>
      <w:r>
        <w:rPr>
          <w:snapToGrid w:val="0"/>
        </w:rPr>
        <w:t>.</w:t>
      </w:r>
      <w:r>
        <w:rPr>
          <w:snapToGrid w:val="0"/>
        </w:rPr>
        <w:tab/>
        <w:t>Party dissatisfied with taxation may object and apply for review</w:t>
      </w:r>
      <w:bookmarkEnd w:id="2492"/>
      <w:bookmarkEnd w:id="2493"/>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494" w:name="_Toc406685053"/>
      <w:bookmarkStart w:id="2495" w:name="_Toc430606689"/>
      <w:r>
        <w:rPr>
          <w:rStyle w:val="CharSectno"/>
        </w:rPr>
        <w:t>54</w:t>
      </w:r>
      <w:r>
        <w:rPr>
          <w:snapToGrid w:val="0"/>
        </w:rPr>
        <w:t>.</w:t>
      </w:r>
      <w:r>
        <w:rPr>
          <w:snapToGrid w:val="0"/>
        </w:rPr>
        <w:tab/>
        <w:t>Review of taxation by taxing officer</w:t>
      </w:r>
      <w:bookmarkEnd w:id="2494"/>
      <w:bookmarkEnd w:id="2495"/>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496" w:name="_Toc406685054"/>
      <w:bookmarkStart w:id="2497" w:name="_Toc430606690"/>
      <w:r>
        <w:rPr>
          <w:rStyle w:val="CharSectno"/>
        </w:rPr>
        <w:t>55</w:t>
      </w:r>
      <w:r>
        <w:rPr>
          <w:snapToGrid w:val="0"/>
        </w:rPr>
        <w:t>.</w:t>
      </w:r>
      <w:r>
        <w:rPr>
          <w:snapToGrid w:val="0"/>
        </w:rPr>
        <w:tab/>
        <w:t>Review of taxation by judge</w:t>
      </w:r>
      <w:bookmarkEnd w:id="2496"/>
      <w:bookmarkEnd w:id="2497"/>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498" w:name="_Toc406685056"/>
      <w:bookmarkStart w:id="2499" w:name="_Toc430606691"/>
      <w:r>
        <w:rPr>
          <w:rStyle w:val="CharSectno"/>
        </w:rPr>
        <w:t>56</w:t>
      </w:r>
      <w:r>
        <w:rPr>
          <w:snapToGrid w:val="0"/>
        </w:rPr>
        <w:t>.</w:t>
      </w:r>
      <w:r>
        <w:rPr>
          <w:snapToGrid w:val="0"/>
        </w:rPr>
        <w:tab/>
        <w:t>No further evidence on review except with leave</w:t>
      </w:r>
      <w:bookmarkEnd w:id="2498"/>
      <w:bookmarkEnd w:id="2499"/>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500" w:name="_Toc406684843"/>
      <w:bookmarkStart w:id="2501" w:name="_Toc406686094"/>
      <w:bookmarkStart w:id="2502" w:name="_Toc406685057"/>
      <w:bookmarkStart w:id="2503" w:name="_Toc417304944"/>
      <w:bookmarkStart w:id="2504" w:name="_Toc417656600"/>
      <w:bookmarkStart w:id="2505" w:name="_Toc429141225"/>
      <w:bookmarkStart w:id="2506" w:name="_Toc430335509"/>
      <w:bookmarkStart w:id="2507" w:name="_Toc430606692"/>
      <w:r>
        <w:rPr>
          <w:rStyle w:val="CharDivNo"/>
        </w:rPr>
        <w:t>Division 4</w:t>
      </w:r>
      <w:r>
        <w:t> — </w:t>
      </w:r>
      <w:r>
        <w:rPr>
          <w:rStyle w:val="CharDivText"/>
        </w:rPr>
        <w:t>Miscellaneous</w:t>
      </w:r>
      <w:bookmarkEnd w:id="2500"/>
      <w:bookmarkEnd w:id="2501"/>
      <w:bookmarkEnd w:id="2502"/>
      <w:bookmarkEnd w:id="2503"/>
      <w:bookmarkEnd w:id="2504"/>
      <w:bookmarkEnd w:id="2505"/>
      <w:bookmarkEnd w:id="2506"/>
      <w:bookmarkEnd w:id="2507"/>
    </w:p>
    <w:p>
      <w:pPr>
        <w:pStyle w:val="Footnoteheading"/>
      </w:pPr>
      <w:r>
        <w:tab/>
        <w:t xml:space="preserve">[Heading inserted in Gazette 22 Feb 2008 p. 641.] </w:t>
      </w:r>
    </w:p>
    <w:p>
      <w:pPr>
        <w:pStyle w:val="Heading5"/>
        <w:rPr>
          <w:snapToGrid w:val="0"/>
        </w:rPr>
      </w:pPr>
      <w:bookmarkStart w:id="2508" w:name="_Toc406685058"/>
      <w:bookmarkStart w:id="2509" w:name="_Toc430606693"/>
      <w:r>
        <w:rPr>
          <w:rStyle w:val="CharSectno"/>
        </w:rPr>
        <w:t>57</w:t>
      </w:r>
      <w:r>
        <w:rPr>
          <w:snapToGrid w:val="0"/>
        </w:rPr>
        <w:t>.</w:t>
      </w:r>
      <w:r>
        <w:rPr>
          <w:snapToGrid w:val="0"/>
        </w:rPr>
        <w:tab/>
        <w:t>Taxing officer’s certificate enforceable as judgment</w:t>
      </w:r>
      <w:bookmarkEnd w:id="2508"/>
      <w:bookmarkEnd w:id="250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510" w:name="_Toc406685059"/>
      <w:bookmarkStart w:id="2511" w:name="_Toc430606694"/>
      <w:r>
        <w:rPr>
          <w:rStyle w:val="CharSectno"/>
        </w:rPr>
        <w:t>58</w:t>
      </w:r>
      <w:r>
        <w:rPr>
          <w:snapToGrid w:val="0"/>
        </w:rPr>
        <w:t>.</w:t>
      </w:r>
      <w:r>
        <w:rPr>
          <w:snapToGrid w:val="0"/>
        </w:rPr>
        <w:tab/>
        <w:t>Stay on review</w:t>
      </w:r>
      <w:bookmarkEnd w:id="2510"/>
      <w:bookmarkEnd w:id="2511"/>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512" w:name="_Toc406685060"/>
      <w:bookmarkStart w:id="2513" w:name="_Toc430606695"/>
      <w:r>
        <w:rPr>
          <w:rStyle w:val="CharSectno"/>
        </w:rPr>
        <w:t>59</w:t>
      </w:r>
      <w:r>
        <w:rPr>
          <w:snapToGrid w:val="0"/>
        </w:rPr>
        <w:t>.</w:t>
      </w:r>
      <w:r>
        <w:rPr>
          <w:snapToGrid w:val="0"/>
        </w:rPr>
        <w:tab/>
        <w:t>Party liable to be paid and to pay costs, taxing officer’s powers in case of</w:t>
      </w:r>
      <w:bookmarkEnd w:id="2512"/>
      <w:bookmarkEnd w:id="2513"/>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514" w:name="_Toc406685061"/>
      <w:bookmarkStart w:id="2515" w:name="_Toc430606696"/>
      <w:r>
        <w:rPr>
          <w:rStyle w:val="CharSectno"/>
        </w:rPr>
        <w:t>60</w:t>
      </w:r>
      <w:r>
        <w:rPr>
          <w:snapToGrid w:val="0"/>
        </w:rPr>
        <w:t>.</w:t>
      </w:r>
      <w:r>
        <w:rPr>
          <w:snapToGrid w:val="0"/>
        </w:rPr>
        <w:tab/>
        <w:t>Taking of accounts, taxing officer’s duties and powers on</w:t>
      </w:r>
      <w:bookmarkEnd w:id="2514"/>
      <w:bookmarkEnd w:id="2515"/>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516" w:name="_Toc406685063"/>
      <w:bookmarkStart w:id="2517" w:name="_Toc430606697"/>
      <w:r>
        <w:rPr>
          <w:rStyle w:val="CharSectno"/>
        </w:rPr>
        <w:t>61</w:t>
      </w:r>
      <w:r>
        <w:rPr>
          <w:snapToGrid w:val="0"/>
        </w:rPr>
        <w:t>.</w:t>
      </w:r>
      <w:r>
        <w:rPr>
          <w:snapToGrid w:val="0"/>
        </w:rPr>
        <w:tab/>
        <w:t>Interim certificate in matters of account</w:t>
      </w:r>
      <w:bookmarkEnd w:id="2516"/>
      <w:bookmarkEnd w:id="2517"/>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518" w:name="_Toc406684849"/>
      <w:bookmarkStart w:id="2519" w:name="_Toc406686100"/>
      <w:bookmarkStart w:id="2520" w:name="_Toc406685064"/>
      <w:bookmarkStart w:id="2521" w:name="_Toc417304950"/>
      <w:bookmarkStart w:id="2522" w:name="_Toc417656606"/>
      <w:bookmarkStart w:id="2523" w:name="_Toc429141231"/>
      <w:bookmarkStart w:id="2524" w:name="_Toc430335515"/>
      <w:bookmarkStart w:id="2525" w:name="_Toc430606698"/>
      <w:r>
        <w:rPr>
          <w:rStyle w:val="CharPartNo"/>
        </w:rPr>
        <w:t>Order 67</w:t>
      </w:r>
      <w:r>
        <w:rPr>
          <w:rStyle w:val="CharDivNo"/>
        </w:rPr>
        <w:t> </w:t>
      </w:r>
      <w:r>
        <w:t>—</w:t>
      </w:r>
      <w:r>
        <w:rPr>
          <w:rStyle w:val="CharDivText"/>
        </w:rPr>
        <w:t> </w:t>
      </w:r>
      <w:r>
        <w:rPr>
          <w:rStyle w:val="CharPartText"/>
        </w:rPr>
        <w:t>Central Office, officers</w:t>
      </w:r>
      <w:bookmarkEnd w:id="2518"/>
      <w:bookmarkEnd w:id="2519"/>
      <w:bookmarkEnd w:id="2520"/>
      <w:bookmarkEnd w:id="2521"/>
      <w:bookmarkEnd w:id="2522"/>
      <w:bookmarkEnd w:id="2523"/>
      <w:bookmarkEnd w:id="2524"/>
      <w:bookmarkEnd w:id="2525"/>
    </w:p>
    <w:p>
      <w:pPr>
        <w:pStyle w:val="Heading5"/>
        <w:rPr>
          <w:snapToGrid w:val="0"/>
        </w:rPr>
      </w:pPr>
      <w:bookmarkStart w:id="2526" w:name="_Toc406685065"/>
      <w:bookmarkStart w:id="2527" w:name="_Toc430606699"/>
      <w:r>
        <w:rPr>
          <w:rStyle w:val="CharSectno"/>
        </w:rPr>
        <w:t>1</w:t>
      </w:r>
      <w:r>
        <w:rPr>
          <w:snapToGrid w:val="0"/>
        </w:rPr>
        <w:t>.</w:t>
      </w:r>
      <w:r>
        <w:rPr>
          <w:snapToGrid w:val="0"/>
        </w:rPr>
        <w:tab/>
        <w:t>Superintendence of Central Office</w:t>
      </w:r>
      <w:bookmarkEnd w:id="2526"/>
      <w:bookmarkEnd w:id="2527"/>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528" w:name="_Toc406685066"/>
      <w:bookmarkStart w:id="2529" w:name="_Toc430606700"/>
      <w:r>
        <w:rPr>
          <w:rStyle w:val="CharSectno"/>
        </w:rPr>
        <w:t>2</w:t>
      </w:r>
      <w:r>
        <w:rPr>
          <w:snapToGrid w:val="0"/>
        </w:rPr>
        <w:t>.</w:t>
      </w:r>
      <w:r>
        <w:rPr>
          <w:snapToGrid w:val="0"/>
        </w:rPr>
        <w:tab/>
        <w:t>Ministerial acts of registrar</w:t>
      </w:r>
      <w:bookmarkEnd w:id="2528"/>
      <w:bookmarkEnd w:id="2529"/>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530" w:name="_Toc406685067"/>
      <w:bookmarkStart w:id="2531" w:name="_Toc430606701"/>
      <w:r>
        <w:rPr>
          <w:rStyle w:val="CharSectno"/>
        </w:rPr>
        <w:t>3</w:t>
      </w:r>
      <w:r>
        <w:rPr>
          <w:snapToGrid w:val="0"/>
        </w:rPr>
        <w:t>.</w:t>
      </w:r>
      <w:r>
        <w:rPr>
          <w:snapToGrid w:val="0"/>
        </w:rPr>
        <w:tab/>
        <w:t>Taking of oaths and affidavits</w:t>
      </w:r>
      <w:bookmarkEnd w:id="2530"/>
      <w:bookmarkEnd w:id="2531"/>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532" w:name="_Toc406685069"/>
      <w:bookmarkStart w:id="2533" w:name="_Toc430606702"/>
      <w:r>
        <w:rPr>
          <w:rStyle w:val="CharSectno"/>
        </w:rPr>
        <w:t>4</w:t>
      </w:r>
      <w:r>
        <w:rPr>
          <w:snapToGrid w:val="0"/>
        </w:rPr>
        <w:t>.</w:t>
      </w:r>
      <w:r>
        <w:rPr>
          <w:snapToGrid w:val="0"/>
        </w:rPr>
        <w:tab/>
        <w:t>Seals</w:t>
      </w:r>
      <w:bookmarkEnd w:id="2532"/>
      <w:bookmarkEnd w:id="2533"/>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534" w:name="_Toc406685070"/>
      <w:bookmarkStart w:id="2535" w:name="_Toc430606703"/>
      <w:r>
        <w:rPr>
          <w:rStyle w:val="CharSectno"/>
        </w:rPr>
        <w:t>5</w:t>
      </w:r>
      <w:r>
        <w:rPr>
          <w:snapToGrid w:val="0"/>
        </w:rPr>
        <w:t>.</w:t>
      </w:r>
      <w:r>
        <w:rPr>
          <w:snapToGrid w:val="0"/>
        </w:rPr>
        <w:tab/>
        <w:t>Abuse of process etc., procedure in case of</w:t>
      </w:r>
      <w:bookmarkEnd w:id="2534"/>
      <w:bookmarkEnd w:id="2535"/>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536" w:name="_Toc406685071"/>
      <w:bookmarkStart w:id="2537" w:name="_Toc430606704"/>
      <w:r>
        <w:rPr>
          <w:rStyle w:val="CharSectno"/>
        </w:rPr>
        <w:t>6</w:t>
      </w:r>
      <w:r>
        <w:rPr>
          <w:snapToGrid w:val="0"/>
        </w:rPr>
        <w:t>.</w:t>
      </w:r>
      <w:r>
        <w:rPr>
          <w:snapToGrid w:val="0"/>
        </w:rPr>
        <w:tab/>
        <w:t>Sealed documents, evidentiary status of</w:t>
      </w:r>
      <w:bookmarkEnd w:id="2536"/>
      <w:bookmarkEnd w:id="2537"/>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538" w:name="_Toc406685073"/>
      <w:bookmarkStart w:id="2539" w:name="_Toc430606705"/>
      <w:r>
        <w:rPr>
          <w:rStyle w:val="CharSectno"/>
        </w:rPr>
        <w:t>7</w:t>
      </w:r>
      <w:r>
        <w:rPr>
          <w:snapToGrid w:val="0"/>
        </w:rPr>
        <w:t>.</w:t>
      </w:r>
      <w:r>
        <w:rPr>
          <w:snapToGrid w:val="0"/>
        </w:rPr>
        <w:tab/>
        <w:t>Petition, award etc. to be filed before judgment etc. passed</w:t>
      </w:r>
      <w:bookmarkEnd w:id="2538"/>
      <w:bookmarkEnd w:id="2539"/>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540" w:name="_Toc406685074"/>
      <w:bookmarkStart w:id="2541" w:name="_Toc430606706"/>
      <w:r>
        <w:rPr>
          <w:rStyle w:val="CharSectno"/>
        </w:rPr>
        <w:t>8</w:t>
      </w:r>
      <w:r>
        <w:rPr>
          <w:snapToGrid w:val="0"/>
        </w:rPr>
        <w:t>.</w:t>
      </w:r>
      <w:r>
        <w:rPr>
          <w:snapToGrid w:val="0"/>
        </w:rPr>
        <w:tab/>
        <w:t>Indexes to documents etc. in Central Office</w:t>
      </w:r>
      <w:bookmarkEnd w:id="2540"/>
      <w:bookmarkEnd w:id="2541"/>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542" w:name="_Toc406685075"/>
      <w:bookmarkStart w:id="2543" w:name="_Toc430606707"/>
      <w:r>
        <w:rPr>
          <w:rStyle w:val="CharSectno"/>
        </w:rPr>
        <w:t>9</w:t>
      </w:r>
      <w:r>
        <w:rPr>
          <w:snapToGrid w:val="0"/>
        </w:rPr>
        <w:t>.</w:t>
      </w:r>
      <w:r>
        <w:rPr>
          <w:snapToGrid w:val="0"/>
        </w:rPr>
        <w:tab/>
        <w:t>Date of filing to be marked etc.</w:t>
      </w:r>
      <w:bookmarkEnd w:id="2542"/>
      <w:bookmarkEnd w:id="2543"/>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544" w:name="_Toc406685076"/>
      <w:bookmarkStart w:id="2545" w:name="_Toc430606708"/>
      <w:r>
        <w:rPr>
          <w:rStyle w:val="CharSectno"/>
        </w:rPr>
        <w:t>10</w:t>
      </w:r>
      <w:r>
        <w:rPr>
          <w:snapToGrid w:val="0"/>
        </w:rPr>
        <w:t>.</w:t>
      </w:r>
      <w:r>
        <w:rPr>
          <w:snapToGrid w:val="0"/>
        </w:rPr>
        <w:tab/>
        <w:t>Custody and searches of records in Central Office</w:t>
      </w:r>
      <w:bookmarkEnd w:id="2544"/>
      <w:bookmarkEnd w:id="2545"/>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546" w:name="_Toc406685077"/>
      <w:bookmarkStart w:id="2547" w:name="_Toc430606709"/>
      <w:r>
        <w:rPr>
          <w:rStyle w:val="CharSectno"/>
        </w:rPr>
        <w:t>11</w:t>
      </w:r>
      <w:r>
        <w:rPr>
          <w:snapToGrid w:val="0"/>
        </w:rPr>
        <w:t>.</w:t>
      </w:r>
      <w:r>
        <w:rPr>
          <w:snapToGrid w:val="0"/>
        </w:rPr>
        <w:tab/>
        <w:t>Inspection of documents in Central Office</w:t>
      </w:r>
      <w:bookmarkEnd w:id="2546"/>
      <w:bookmarkEnd w:id="2547"/>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548" w:name="_Toc406685078"/>
      <w:bookmarkStart w:id="2549" w:name="_Toc430606710"/>
      <w:r>
        <w:rPr>
          <w:rStyle w:val="CharSectno"/>
        </w:rPr>
        <w:t>12</w:t>
      </w:r>
      <w:r>
        <w:rPr>
          <w:snapToGrid w:val="0"/>
        </w:rPr>
        <w:t>.</w:t>
      </w:r>
      <w:r>
        <w:rPr>
          <w:snapToGrid w:val="0"/>
        </w:rPr>
        <w:tab/>
        <w:t>Deposit of documents</w:t>
      </w:r>
      <w:bookmarkEnd w:id="2548"/>
      <w:bookmarkEnd w:id="2549"/>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550" w:name="_Toc406685079"/>
      <w:bookmarkStart w:id="2551" w:name="_Toc430606711"/>
      <w:r>
        <w:rPr>
          <w:rStyle w:val="CharSectno"/>
        </w:rPr>
        <w:t>13</w:t>
      </w:r>
      <w:r>
        <w:rPr>
          <w:snapToGrid w:val="0"/>
        </w:rPr>
        <w:t>.</w:t>
      </w:r>
      <w:r>
        <w:rPr>
          <w:snapToGrid w:val="0"/>
        </w:rPr>
        <w:tab/>
        <w:t>Restriction on removal of documents</w:t>
      </w:r>
      <w:bookmarkEnd w:id="2550"/>
      <w:bookmarkEnd w:id="2551"/>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552" w:name="_Toc406685080"/>
      <w:bookmarkStart w:id="2553" w:name="_Toc430606712"/>
      <w:r>
        <w:rPr>
          <w:rStyle w:val="CharSectno"/>
        </w:rPr>
        <w:t>14</w:t>
      </w:r>
      <w:r>
        <w:rPr>
          <w:snapToGrid w:val="0"/>
        </w:rPr>
        <w:t>.</w:t>
      </w:r>
      <w:r>
        <w:rPr>
          <w:snapToGrid w:val="0"/>
        </w:rPr>
        <w:tab/>
        <w:t>Deposit for officer’s expenses</w:t>
      </w:r>
      <w:bookmarkEnd w:id="2552"/>
      <w:bookmarkEnd w:id="2553"/>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554" w:name="_Toc406685081"/>
      <w:bookmarkStart w:id="2555" w:name="_Toc430606713"/>
      <w:r>
        <w:rPr>
          <w:rStyle w:val="CharSectno"/>
        </w:rPr>
        <w:t>15</w:t>
      </w:r>
      <w:r>
        <w:rPr>
          <w:snapToGrid w:val="0"/>
        </w:rPr>
        <w:t>.</w:t>
      </w:r>
      <w:r>
        <w:rPr>
          <w:snapToGrid w:val="0"/>
        </w:rPr>
        <w:tab/>
        <w:t>Admissions, awards etc. to be filed</w:t>
      </w:r>
      <w:bookmarkEnd w:id="2554"/>
      <w:bookmarkEnd w:id="2555"/>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556" w:name="_Toc406685083"/>
      <w:bookmarkStart w:id="2557" w:name="_Toc430606714"/>
      <w:r>
        <w:rPr>
          <w:rStyle w:val="CharSectno"/>
        </w:rPr>
        <w:t>16</w:t>
      </w:r>
      <w:r>
        <w:rPr>
          <w:snapToGrid w:val="0"/>
        </w:rPr>
        <w:t>.</w:t>
      </w:r>
      <w:r>
        <w:rPr>
          <w:snapToGrid w:val="0"/>
        </w:rPr>
        <w:tab/>
        <w:t>New forms</w:t>
      </w:r>
      <w:bookmarkEnd w:id="2556"/>
      <w:bookmarkEnd w:id="2557"/>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558" w:name="_Toc406685084"/>
      <w:bookmarkStart w:id="2559" w:name="_Toc430606715"/>
      <w:r>
        <w:rPr>
          <w:rStyle w:val="CharSectno"/>
        </w:rPr>
        <w:t>17</w:t>
      </w:r>
      <w:r>
        <w:rPr>
          <w:snapToGrid w:val="0"/>
        </w:rPr>
        <w:t>.</w:t>
      </w:r>
      <w:r>
        <w:rPr>
          <w:snapToGrid w:val="0"/>
        </w:rPr>
        <w:tab/>
        <w:t>Accounts etc. to be taken by registrar, rules applying to</w:t>
      </w:r>
      <w:bookmarkEnd w:id="2558"/>
      <w:bookmarkEnd w:id="2559"/>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560" w:name="_Toc406685085"/>
      <w:bookmarkStart w:id="2561" w:name="_Toc430606716"/>
      <w:r>
        <w:rPr>
          <w:rStyle w:val="CharSectno"/>
        </w:rPr>
        <w:t>18</w:t>
      </w:r>
      <w:r>
        <w:rPr>
          <w:snapToGrid w:val="0"/>
        </w:rPr>
        <w:t>.</w:t>
      </w:r>
      <w:r>
        <w:rPr>
          <w:snapToGrid w:val="0"/>
        </w:rPr>
        <w:tab/>
        <w:t>Reference in judgment etc. to registrar, effect of</w:t>
      </w:r>
      <w:bookmarkEnd w:id="2560"/>
      <w:bookmarkEnd w:id="2561"/>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562" w:name="_Toc406685086"/>
      <w:bookmarkStart w:id="2563" w:name="_Toc430606717"/>
      <w:r>
        <w:rPr>
          <w:rStyle w:val="CharSectno"/>
        </w:rPr>
        <w:t>19</w:t>
      </w:r>
      <w:r>
        <w:t>.</w:t>
      </w:r>
      <w:r>
        <w:tab/>
        <w:t>Some documents may be filed by fax</w:t>
      </w:r>
      <w:bookmarkEnd w:id="2562"/>
      <w:bookmarkEnd w:id="2563"/>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564" w:name="_Toc406685087"/>
      <w:bookmarkStart w:id="2565" w:name="_Toc430606718"/>
      <w:r>
        <w:rPr>
          <w:rStyle w:val="CharSectno"/>
        </w:rPr>
        <w:t>20</w:t>
      </w:r>
      <w:r>
        <w:t>.</w:t>
      </w:r>
      <w:r>
        <w:tab/>
        <w:t>Some documents may be filed using Court’s website</w:t>
      </w:r>
      <w:bookmarkEnd w:id="2564"/>
      <w:bookmarkEnd w:id="2565"/>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2566" w:name="_Toc406684870"/>
      <w:bookmarkStart w:id="2567" w:name="_Toc406686121"/>
      <w:bookmarkStart w:id="2568" w:name="_Toc406685088"/>
      <w:bookmarkStart w:id="2569" w:name="_Toc417304971"/>
      <w:bookmarkStart w:id="2570" w:name="_Toc417656627"/>
      <w:bookmarkStart w:id="2571" w:name="_Toc429141252"/>
      <w:bookmarkStart w:id="2572" w:name="_Toc430335536"/>
      <w:bookmarkStart w:id="2573" w:name="_Toc430606719"/>
      <w:r>
        <w:rPr>
          <w:rStyle w:val="CharPartNo"/>
        </w:rPr>
        <w:t>Order 68</w:t>
      </w:r>
      <w:r>
        <w:rPr>
          <w:rStyle w:val="CharDivNo"/>
        </w:rPr>
        <w:t> </w:t>
      </w:r>
      <w:r>
        <w:t>—</w:t>
      </w:r>
      <w:r>
        <w:rPr>
          <w:rStyle w:val="CharDivText"/>
        </w:rPr>
        <w:t> </w:t>
      </w:r>
      <w:r>
        <w:rPr>
          <w:rStyle w:val="CharPartText"/>
        </w:rPr>
        <w:t>Sittings, vacations and office hours</w:t>
      </w:r>
      <w:bookmarkEnd w:id="2566"/>
      <w:bookmarkEnd w:id="2567"/>
      <w:bookmarkEnd w:id="2568"/>
      <w:bookmarkEnd w:id="2569"/>
      <w:bookmarkEnd w:id="2570"/>
      <w:bookmarkEnd w:id="2571"/>
      <w:bookmarkEnd w:id="2572"/>
      <w:bookmarkEnd w:id="2573"/>
    </w:p>
    <w:p>
      <w:pPr>
        <w:pStyle w:val="Heading5"/>
        <w:rPr>
          <w:snapToGrid w:val="0"/>
        </w:rPr>
      </w:pPr>
      <w:bookmarkStart w:id="2574" w:name="_Toc406685089"/>
      <w:bookmarkStart w:id="2575" w:name="_Toc430606720"/>
      <w:r>
        <w:rPr>
          <w:rStyle w:val="CharSectno"/>
        </w:rPr>
        <w:t>1</w:t>
      </w:r>
      <w:r>
        <w:rPr>
          <w:snapToGrid w:val="0"/>
        </w:rPr>
        <w:t>.</w:t>
      </w:r>
      <w:r>
        <w:rPr>
          <w:snapToGrid w:val="0"/>
        </w:rPr>
        <w:tab/>
        <w:t>Civil sittings</w:t>
      </w:r>
      <w:bookmarkEnd w:id="2574"/>
      <w:bookmarkEnd w:id="2575"/>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576" w:name="_Toc406685090"/>
      <w:bookmarkStart w:id="2577" w:name="_Toc430606721"/>
      <w:r>
        <w:rPr>
          <w:rStyle w:val="CharSectno"/>
        </w:rPr>
        <w:t>2</w:t>
      </w:r>
      <w:r>
        <w:rPr>
          <w:snapToGrid w:val="0"/>
        </w:rPr>
        <w:t>.</w:t>
      </w:r>
      <w:r>
        <w:rPr>
          <w:snapToGrid w:val="0"/>
        </w:rPr>
        <w:tab/>
        <w:t>Criminal sittings</w:t>
      </w:r>
      <w:bookmarkEnd w:id="2576"/>
      <w:bookmarkEnd w:id="2577"/>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578" w:name="_Toc406685092"/>
      <w:bookmarkStart w:id="2579" w:name="_Toc430606722"/>
      <w:r>
        <w:rPr>
          <w:rStyle w:val="CharSectno"/>
        </w:rPr>
        <w:t>3</w:t>
      </w:r>
      <w:r>
        <w:rPr>
          <w:snapToGrid w:val="0"/>
        </w:rPr>
        <w:t>.</w:t>
      </w:r>
      <w:r>
        <w:rPr>
          <w:snapToGrid w:val="0"/>
        </w:rPr>
        <w:tab/>
        <w:t>Court vacations</w:t>
      </w:r>
      <w:bookmarkEnd w:id="2578"/>
      <w:bookmarkEnd w:id="2579"/>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2580" w:name="_Toc406685093"/>
      <w:bookmarkStart w:id="2581" w:name="_Toc430606723"/>
      <w:r>
        <w:rPr>
          <w:rStyle w:val="CharSectno"/>
        </w:rPr>
        <w:t>4</w:t>
      </w:r>
      <w:r>
        <w:rPr>
          <w:snapToGrid w:val="0"/>
        </w:rPr>
        <w:t>.</w:t>
      </w:r>
      <w:r>
        <w:rPr>
          <w:snapToGrid w:val="0"/>
        </w:rPr>
        <w:tab/>
        <w:t>Days included in sitting and vacation</w:t>
      </w:r>
      <w:bookmarkEnd w:id="2580"/>
      <w:bookmarkEnd w:id="2581"/>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582" w:name="_Toc406685094"/>
      <w:bookmarkStart w:id="2583" w:name="_Toc430606724"/>
      <w:r>
        <w:rPr>
          <w:rStyle w:val="CharSectno"/>
        </w:rPr>
        <w:t>5</w:t>
      </w:r>
      <w:r>
        <w:rPr>
          <w:snapToGrid w:val="0"/>
        </w:rPr>
        <w:t>.</w:t>
      </w:r>
      <w:r>
        <w:rPr>
          <w:snapToGrid w:val="0"/>
        </w:rPr>
        <w:tab/>
        <w:t>When Court’s offices are open</w:t>
      </w:r>
      <w:bookmarkEnd w:id="2582"/>
      <w:bookmarkEnd w:id="2583"/>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584" w:name="_Toc406685095"/>
      <w:bookmarkStart w:id="2585" w:name="_Toc430606725"/>
      <w:r>
        <w:rPr>
          <w:rStyle w:val="CharSectno"/>
        </w:rPr>
        <w:t>6</w:t>
      </w:r>
      <w:r>
        <w:rPr>
          <w:snapToGrid w:val="0"/>
        </w:rPr>
        <w:t>.</w:t>
      </w:r>
      <w:r>
        <w:rPr>
          <w:snapToGrid w:val="0"/>
        </w:rPr>
        <w:tab/>
        <w:t>Office hours</w:t>
      </w:r>
      <w:bookmarkEnd w:id="2584"/>
      <w:bookmarkEnd w:id="2585"/>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586" w:name="_Toc406685096"/>
      <w:bookmarkStart w:id="2587" w:name="_Toc430606726"/>
      <w:r>
        <w:rPr>
          <w:rStyle w:val="CharSectno"/>
        </w:rPr>
        <w:t>7</w:t>
      </w:r>
      <w:r>
        <w:rPr>
          <w:snapToGrid w:val="0"/>
        </w:rPr>
        <w:t>.</w:t>
      </w:r>
      <w:r>
        <w:rPr>
          <w:snapToGrid w:val="0"/>
        </w:rPr>
        <w:tab/>
        <w:t>Vacation Judge</w:t>
      </w:r>
      <w:bookmarkEnd w:id="2586"/>
      <w:bookmarkEnd w:id="2587"/>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588" w:name="_Toc406684878"/>
      <w:bookmarkStart w:id="2589" w:name="_Toc406686129"/>
      <w:bookmarkStart w:id="2590" w:name="_Toc406685097"/>
      <w:bookmarkStart w:id="2591" w:name="_Toc417304979"/>
      <w:bookmarkStart w:id="2592" w:name="_Toc417656635"/>
      <w:bookmarkStart w:id="2593" w:name="_Toc429141260"/>
      <w:bookmarkStart w:id="2594" w:name="_Toc430335544"/>
      <w:bookmarkStart w:id="2595" w:name="_Toc430606727"/>
      <w:r>
        <w:rPr>
          <w:rStyle w:val="CharPartNo"/>
        </w:rPr>
        <w:t>Order 69</w:t>
      </w:r>
      <w:r>
        <w:rPr>
          <w:rStyle w:val="CharDivNo"/>
        </w:rPr>
        <w:t> </w:t>
      </w:r>
      <w:r>
        <w:t>—</w:t>
      </w:r>
      <w:r>
        <w:rPr>
          <w:rStyle w:val="CharDivText"/>
        </w:rPr>
        <w:t> </w:t>
      </w:r>
      <w:r>
        <w:rPr>
          <w:rStyle w:val="CharPartText"/>
        </w:rPr>
        <w:t>Paper, printing, notice, and copies</w:t>
      </w:r>
      <w:bookmarkEnd w:id="2588"/>
      <w:bookmarkEnd w:id="2589"/>
      <w:bookmarkEnd w:id="2590"/>
      <w:bookmarkEnd w:id="2591"/>
      <w:bookmarkEnd w:id="2592"/>
      <w:bookmarkEnd w:id="2593"/>
      <w:bookmarkEnd w:id="2594"/>
      <w:bookmarkEnd w:id="2595"/>
    </w:p>
    <w:p>
      <w:pPr>
        <w:pStyle w:val="Heading5"/>
        <w:rPr>
          <w:snapToGrid w:val="0"/>
        </w:rPr>
      </w:pPr>
      <w:bookmarkStart w:id="2596" w:name="_Toc406685098"/>
      <w:bookmarkStart w:id="2597" w:name="_Toc430606728"/>
      <w:r>
        <w:rPr>
          <w:rStyle w:val="CharSectno"/>
        </w:rPr>
        <w:t>1</w:t>
      </w:r>
      <w:r>
        <w:rPr>
          <w:snapToGrid w:val="0"/>
        </w:rPr>
        <w:t>.</w:t>
      </w:r>
      <w:r>
        <w:rPr>
          <w:snapToGrid w:val="0"/>
        </w:rPr>
        <w:tab/>
        <w:t>Printing of documents, rules as to</w:t>
      </w:r>
      <w:bookmarkEnd w:id="2596"/>
      <w:bookmarkEnd w:id="2597"/>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598" w:name="_Toc406685099"/>
      <w:bookmarkStart w:id="2599" w:name="_Toc430606729"/>
      <w:r>
        <w:rPr>
          <w:rStyle w:val="CharSectno"/>
        </w:rPr>
        <w:t>2</w:t>
      </w:r>
      <w:r>
        <w:rPr>
          <w:snapToGrid w:val="0"/>
        </w:rPr>
        <w:t>.</w:t>
      </w:r>
      <w:r>
        <w:rPr>
          <w:snapToGrid w:val="0"/>
        </w:rPr>
        <w:tab/>
        <w:t>Documents prepared by parties, requirements as to</w:t>
      </w:r>
      <w:bookmarkEnd w:id="2598"/>
      <w:bookmarkEnd w:id="2599"/>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2600" w:name="_Toc406685100"/>
      <w:bookmarkStart w:id="2601" w:name="_Toc430606730"/>
      <w:r>
        <w:rPr>
          <w:rStyle w:val="CharSectno"/>
        </w:rPr>
        <w:t>3</w:t>
      </w:r>
      <w:r>
        <w:rPr>
          <w:snapToGrid w:val="0"/>
        </w:rPr>
        <w:t>.</w:t>
      </w:r>
      <w:r>
        <w:rPr>
          <w:snapToGrid w:val="0"/>
        </w:rPr>
        <w:tab/>
        <w:t>Cost of printing, shorthand or recording, orders as to</w:t>
      </w:r>
      <w:bookmarkEnd w:id="2600"/>
      <w:bookmarkEnd w:id="2601"/>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602" w:name="_Toc406685101"/>
      <w:bookmarkStart w:id="2603" w:name="_Toc430606731"/>
      <w:r>
        <w:rPr>
          <w:rStyle w:val="CharSectno"/>
        </w:rPr>
        <w:t>4</w:t>
      </w:r>
      <w:r>
        <w:rPr>
          <w:snapToGrid w:val="0"/>
        </w:rPr>
        <w:t>.</w:t>
      </w:r>
      <w:r>
        <w:rPr>
          <w:snapToGrid w:val="0"/>
        </w:rPr>
        <w:tab/>
        <w:t>Copies of documents for other parties</w:t>
      </w:r>
      <w:bookmarkEnd w:id="2602"/>
      <w:bookmarkEnd w:id="2603"/>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604" w:name="_Toc406685102"/>
      <w:bookmarkStart w:id="2605" w:name="_Toc430606732"/>
      <w:r>
        <w:rPr>
          <w:rStyle w:val="CharSectno"/>
        </w:rPr>
        <w:t>5</w:t>
      </w:r>
      <w:r>
        <w:rPr>
          <w:snapToGrid w:val="0"/>
        </w:rPr>
        <w:t>.</w:t>
      </w:r>
      <w:r>
        <w:rPr>
          <w:snapToGrid w:val="0"/>
        </w:rPr>
        <w:tab/>
        <w:t>Requirements as to copies</w:t>
      </w:r>
      <w:bookmarkEnd w:id="2604"/>
      <w:bookmarkEnd w:id="2605"/>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2606" w:name="_Toc406685103"/>
      <w:bookmarkStart w:id="2607" w:name="_Toc430606733"/>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606"/>
      <w:bookmarkEnd w:id="2607"/>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608" w:name="_Toc406684885"/>
      <w:bookmarkStart w:id="2609" w:name="_Toc406686136"/>
      <w:bookmarkStart w:id="2610" w:name="_Toc406685104"/>
      <w:bookmarkStart w:id="2611" w:name="_Toc417304986"/>
      <w:bookmarkStart w:id="2612" w:name="_Toc417656642"/>
      <w:bookmarkStart w:id="2613" w:name="_Toc429141267"/>
      <w:bookmarkStart w:id="2614" w:name="_Toc430335551"/>
      <w:bookmarkStart w:id="2615" w:name="_Toc430606734"/>
      <w:r>
        <w:rPr>
          <w:rStyle w:val="CharPartNo"/>
        </w:rPr>
        <w:t>Order 70</w:t>
      </w:r>
      <w:r>
        <w:rPr>
          <w:rStyle w:val="CharDivNo"/>
        </w:rPr>
        <w:t> </w:t>
      </w:r>
      <w:r>
        <w:t>—</w:t>
      </w:r>
      <w:r>
        <w:rPr>
          <w:rStyle w:val="CharDivText"/>
        </w:rPr>
        <w:t> </w:t>
      </w:r>
      <w:r>
        <w:rPr>
          <w:rStyle w:val="CharPartText"/>
        </w:rPr>
        <w:t>Disability</w:t>
      </w:r>
      <w:bookmarkEnd w:id="2608"/>
      <w:bookmarkEnd w:id="2609"/>
      <w:bookmarkEnd w:id="2610"/>
      <w:bookmarkEnd w:id="2611"/>
      <w:bookmarkEnd w:id="2612"/>
      <w:bookmarkEnd w:id="2613"/>
      <w:bookmarkEnd w:id="2614"/>
      <w:bookmarkEnd w:id="2615"/>
    </w:p>
    <w:p>
      <w:pPr>
        <w:pStyle w:val="Heading5"/>
        <w:rPr>
          <w:snapToGrid w:val="0"/>
        </w:rPr>
      </w:pPr>
      <w:bookmarkStart w:id="2616" w:name="_Toc406685105"/>
      <w:bookmarkStart w:id="2617" w:name="_Toc430606735"/>
      <w:r>
        <w:rPr>
          <w:rStyle w:val="CharSectno"/>
        </w:rPr>
        <w:t>1</w:t>
      </w:r>
      <w:r>
        <w:rPr>
          <w:snapToGrid w:val="0"/>
        </w:rPr>
        <w:t>.</w:t>
      </w:r>
      <w:r>
        <w:rPr>
          <w:snapToGrid w:val="0"/>
        </w:rPr>
        <w:tab/>
        <w:t>Terms used</w:t>
      </w:r>
      <w:bookmarkEnd w:id="2616"/>
      <w:bookmarkEnd w:id="261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618" w:name="_Toc406685106"/>
      <w:bookmarkStart w:id="2619" w:name="_Toc430606736"/>
      <w:r>
        <w:rPr>
          <w:rStyle w:val="CharSectno"/>
        </w:rPr>
        <w:t>2</w:t>
      </w:r>
      <w:r>
        <w:rPr>
          <w:snapToGrid w:val="0"/>
        </w:rPr>
        <w:t>.</w:t>
      </w:r>
      <w:r>
        <w:rPr>
          <w:snapToGrid w:val="0"/>
        </w:rPr>
        <w:tab/>
        <w:t>Persons under disability suing or defending</w:t>
      </w:r>
      <w:bookmarkEnd w:id="2618"/>
      <w:bookmarkEnd w:id="2619"/>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620" w:name="_Toc406685107"/>
      <w:bookmarkStart w:id="2621" w:name="_Toc430606737"/>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620"/>
      <w:bookmarkEnd w:id="2621"/>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622" w:name="_Toc406685108"/>
      <w:bookmarkStart w:id="2623" w:name="_Toc430606738"/>
      <w:r>
        <w:rPr>
          <w:rStyle w:val="CharSectno"/>
        </w:rPr>
        <w:t>4</w:t>
      </w:r>
      <w:r>
        <w:rPr>
          <w:snapToGrid w:val="0"/>
        </w:rPr>
        <w:t>.</w:t>
      </w:r>
      <w:r>
        <w:rPr>
          <w:snapToGrid w:val="0"/>
        </w:rPr>
        <w:tab/>
        <w:t>Probate actions, special provisions for</w:t>
      </w:r>
      <w:bookmarkEnd w:id="2622"/>
      <w:bookmarkEnd w:id="2623"/>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624" w:name="_Toc406685109"/>
      <w:bookmarkStart w:id="2625" w:name="_Toc430606739"/>
      <w:r>
        <w:rPr>
          <w:rStyle w:val="CharSectno"/>
        </w:rPr>
        <w:t>5</w:t>
      </w:r>
      <w:r>
        <w:rPr>
          <w:snapToGrid w:val="0"/>
        </w:rPr>
        <w:t>.</w:t>
      </w:r>
      <w:r>
        <w:rPr>
          <w:snapToGrid w:val="0"/>
        </w:rPr>
        <w:tab/>
        <w:t>No appearance by person under disability, procedure on</w:t>
      </w:r>
      <w:bookmarkEnd w:id="2624"/>
      <w:bookmarkEnd w:id="262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626" w:name="_Toc406685110"/>
      <w:bookmarkStart w:id="2627" w:name="_Toc430606740"/>
      <w:r>
        <w:rPr>
          <w:rStyle w:val="CharSectno"/>
        </w:rPr>
        <w:t>6</w:t>
      </w:r>
      <w:r>
        <w:rPr>
          <w:snapToGrid w:val="0"/>
        </w:rPr>
        <w:t>.</w:t>
      </w:r>
      <w:r>
        <w:rPr>
          <w:snapToGrid w:val="0"/>
        </w:rPr>
        <w:tab/>
        <w:t>Time for application by person under disability to discharge or vary order under O. 18 r. 7</w:t>
      </w:r>
      <w:bookmarkEnd w:id="2626"/>
      <w:bookmarkEnd w:id="2627"/>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628" w:name="_Toc406685111"/>
      <w:bookmarkStart w:id="2629" w:name="_Toc430606741"/>
      <w:r>
        <w:rPr>
          <w:rStyle w:val="CharSectno"/>
        </w:rPr>
        <w:t>7</w:t>
      </w:r>
      <w:r>
        <w:rPr>
          <w:snapToGrid w:val="0"/>
        </w:rPr>
        <w:t>.</w:t>
      </w:r>
      <w:r>
        <w:rPr>
          <w:snapToGrid w:val="0"/>
        </w:rPr>
        <w:tab/>
        <w:t>Removal of next friend or guardian</w:t>
      </w:r>
      <w:bookmarkEnd w:id="2628"/>
      <w:bookmarkEnd w:id="2629"/>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630" w:name="_Toc406685112"/>
      <w:bookmarkStart w:id="2631" w:name="_Toc430606742"/>
      <w:r>
        <w:rPr>
          <w:rStyle w:val="CharSectno"/>
        </w:rPr>
        <w:t>8</w:t>
      </w:r>
      <w:r>
        <w:rPr>
          <w:snapToGrid w:val="0"/>
        </w:rPr>
        <w:t>.</w:t>
      </w:r>
      <w:r>
        <w:rPr>
          <w:snapToGrid w:val="0"/>
        </w:rPr>
        <w:tab/>
        <w:t>No implied admission from pleading</w:t>
      </w:r>
      <w:bookmarkEnd w:id="2630"/>
      <w:bookmarkEnd w:id="2631"/>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632" w:name="_Toc406685113"/>
      <w:bookmarkStart w:id="2633" w:name="_Toc430606743"/>
      <w:r>
        <w:rPr>
          <w:rStyle w:val="CharSectno"/>
        </w:rPr>
        <w:t>9</w:t>
      </w:r>
      <w:r>
        <w:rPr>
          <w:snapToGrid w:val="0"/>
        </w:rPr>
        <w:t>.</w:t>
      </w:r>
      <w:r>
        <w:rPr>
          <w:snapToGrid w:val="0"/>
        </w:rPr>
        <w:tab/>
        <w:t>Discovery and interrogatories</w:t>
      </w:r>
      <w:bookmarkEnd w:id="2632"/>
      <w:bookmarkEnd w:id="2633"/>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634" w:name="_Toc406685114"/>
      <w:bookmarkStart w:id="2635" w:name="_Toc430606744"/>
      <w:r>
        <w:rPr>
          <w:rStyle w:val="CharSectno"/>
        </w:rPr>
        <w:t>10</w:t>
      </w:r>
      <w:r>
        <w:rPr>
          <w:snapToGrid w:val="0"/>
        </w:rPr>
        <w:t>.</w:t>
      </w:r>
      <w:r>
        <w:rPr>
          <w:snapToGrid w:val="0"/>
        </w:rPr>
        <w:tab/>
        <w:t>Settlement etc. of action by person under disability</w:t>
      </w:r>
      <w:bookmarkEnd w:id="2634"/>
      <w:bookmarkEnd w:id="2635"/>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636" w:name="_Toc406685115"/>
      <w:bookmarkStart w:id="2637" w:name="_Toc430606745"/>
      <w:r>
        <w:rPr>
          <w:rStyle w:val="CharSectno"/>
        </w:rPr>
        <w:t>10A</w:t>
      </w:r>
      <w:r>
        <w:t>.</w:t>
      </w:r>
      <w:r>
        <w:tab/>
        <w:t>Settlement etc. of appeal by person under disability</w:t>
      </w:r>
      <w:bookmarkEnd w:id="2636"/>
      <w:bookmarkEnd w:id="2637"/>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638" w:name="_Toc406685116"/>
      <w:bookmarkStart w:id="2639" w:name="_Toc430606746"/>
      <w:r>
        <w:rPr>
          <w:rStyle w:val="CharSectno"/>
        </w:rPr>
        <w:t>11</w:t>
      </w:r>
      <w:r>
        <w:rPr>
          <w:snapToGrid w:val="0"/>
        </w:rPr>
        <w:t>.</w:t>
      </w:r>
      <w:r>
        <w:rPr>
          <w:snapToGrid w:val="0"/>
        </w:rPr>
        <w:tab/>
        <w:t>Settlement etc. before action commenced</w:t>
      </w:r>
      <w:bookmarkEnd w:id="2638"/>
      <w:bookmarkEnd w:id="2639"/>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640" w:name="_Toc406685117"/>
      <w:bookmarkStart w:id="2641" w:name="_Toc430606747"/>
      <w:r>
        <w:rPr>
          <w:rStyle w:val="CharSectno"/>
        </w:rPr>
        <w:t>12</w:t>
      </w:r>
      <w:r>
        <w:rPr>
          <w:snapToGrid w:val="0"/>
        </w:rPr>
        <w:t>.</w:t>
      </w:r>
      <w:r>
        <w:rPr>
          <w:snapToGrid w:val="0"/>
        </w:rPr>
        <w:tab/>
        <w:t>Control of money recovered for person under disability</w:t>
      </w:r>
      <w:bookmarkEnd w:id="2640"/>
      <w:bookmarkEnd w:id="264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642" w:name="_Toc406685118"/>
      <w:bookmarkStart w:id="2643" w:name="_Toc430606748"/>
      <w:r>
        <w:rPr>
          <w:rStyle w:val="CharSectno"/>
        </w:rPr>
        <w:t>13</w:t>
      </w:r>
      <w:r>
        <w:rPr>
          <w:snapToGrid w:val="0"/>
        </w:rPr>
        <w:t>.</w:t>
      </w:r>
      <w:r>
        <w:rPr>
          <w:snapToGrid w:val="0"/>
        </w:rPr>
        <w:tab/>
        <w:t>Personal service on person under disability</w:t>
      </w:r>
      <w:bookmarkEnd w:id="2642"/>
      <w:bookmarkEnd w:id="2643"/>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644" w:name="_Toc406684900"/>
      <w:bookmarkStart w:id="2645" w:name="_Toc406686151"/>
      <w:bookmarkStart w:id="2646" w:name="_Toc406685119"/>
      <w:bookmarkStart w:id="2647" w:name="_Toc417305001"/>
      <w:bookmarkStart w:id="2648" w:name="_Toc417656657"/>
      <w:bookmarkStart w:id="2649" w:name="_Toc429141282"/>
      <w:bookmarkStart w:id="2650" w:name="_Toc430335566"/>
      <w:bookmarkStart w:id="2651" w:name="_Toc430606749"/>
      <w:r>
        <w:rPr>
          <w:rStyle w:val="CharPartNo"/>
        </w:rPr>
        <w:t>Order 71</w:t>
      </w:r>
      <w:r>
        <w:rPr>
          <w:rStyle w:val="CharDivNo"/>
        </w:rPr>
        <w:t> </w:t>
      </w:r>
      <w:r>
        <w:t>—</w:t>
      </w:r>
      <w:r>
        <w:rPr>
          <w:rStyle w:val="CharDivText"/>
        </w:rPr>
        <w:t> </w:t>
      </w:r>
      <w:r>
        <w:rPr>
          <w:rStyle w:val="CharPartText"/>
        </w:rPr>
        <w:t>Partners, business names</w:t>
      </w:r>
      <w:bookmarkEnd w:id="2644"/>
      <w:bookmarkEnd w:id="2645"/>
      <w:bookmarkEnd w:id="2646"/>
      <w:bookmarkEnd w:id="2647"/>
      <w:bookmarkEnd w:id="2648"/>
      <w:bookmarkEnd w:id="2649"/>
      <w:bookmarkEnd w:id="2650"/>
      <w:bookmarkEnd w:id="2651"/>
    </w:p>
    <w:p>
      <w:pPr>
        <w:pStyle w:val="Heading5"/>
        <w:rPr>
          <w:snapToGrid w:val="0"/>
        </w:rPr>
      </w:pPr>
      <w:bookmarkStart w:id="2652" w:name="_Toc406685120"/>
      <w:bookmarkStart w:id="2653" w:name="_Toc430606750"/>
      <w:r>
        <w:rPr>
          <w:rStyle w:val="CharSectno"/>
        </w:rPr>
        <w:t>1</w:t>
      </w:r>
      <w:r>
        <w:rPr>
          <w:snapToGrid w:val="0"/>
        </w:rPr>
        <w:t>.</w:t>
      </w:r>
      <w:r>
        <w:rPr>
          <w:snapToGrid w:val="0"/>
        </w:rPr>
        <w:tab/>
        <w:t>Partners may sue or be sued in name of firm</w:t>
      </w:r>
      <w:bookmarkEnd w:id="2652"/>
      <w:bookmarkEnd w:id="2653"/>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654" w:name="_Toc406685121"/>
      <w:bookmarkStart w:id="2655" w:name="_Toc430606751"/>
      <w:r>
        <w:rPr>
          <w:rStyle w:val="CharSectno"/>
        </w:rPr>
        <w:t>2</w:t>
      </w:r>
      <w:r>
        <w:rPr>
          <w:snapToGrid w:val="0"/>
        </w:rPr>
        <w:t>.</w:t>
      </w:r>
      <w:r>
        <w:rPr>
          <w:snapToGrid w:val="0"/>
        </w:rPr>
        <w:tab/>
        <w:t>Disclosure of partners’ names</w:t>
      </w:r>
      <w:bookmarkEnd w:id="2654"/>
      <w:bookmarkEnd w:id="265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656" w:name="_Toc406685122"/>
      <w:bookmarkStart w:id="2657" w:name="_Toc430606752"/>
      <w:r>
        <w:rPr>
          <w:rStyle w:val="CharSectno"/>
        </w:rPr>
        <w:t>3</w:t>
      </w:r>
      <w:r>
        <w:rPr>
          <w:snapToGrid w:val="0"/>
        </w:rPr>
        <w:t>.</w:t>
      </w:r>
      <w:r>
        <w:rPr>
          <w:snapToGrid w:val="0"/>
        </w:rPr>
        <w:tab/>
        <w:t>Service on firm</w:t>
      </w:r>
      <w:bookmarkEnd w:id="2656"/>
      <w:bookmarkEnd w:id="2657"/>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658" w:name="_Toc406685123"/>
      <w:bookmarkStart w:id="2659" w:name="_Toc430606753"/>
      <w:r>
        <w:rPr>
          <w:rStyle w:val="CharSectno"/>
        </w:rPr>
        <w:t>4</w:t>
      </w:r>
      <w:r>
        <w:rPr>
          <w:snapToGrid w:val="0"/>
        </w:rPr>
        <w:t>.</w:t>
      </w:r>
      <w:r>
        <w:rPr>
          <w:snapToGrid w:val="0"/>
        </w:rPr>
        <w:tab/>
        <w:t>Person served under r. 3 to be notified of character in which he is served</w:t>
      </w:r>
      <w:bookmarkEnd w:id="2658"/>
      <w:bookmarkEnd w:id="2659"/>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660" w:name="_Toc406685124"/>
      <w:bookmarkStart w:id="2661" w:name="_Toc430606754"/>
      <w:r>
        <w:rPr>
          <w:rStyle w:val="CharSectno"/>
        </w:rPr>
        <w:t>5</w:t>
      </w:r>
      <w:r>
        <w:rPr>
          <w:snapToGrid w:val="0"/>
        </w:rPr>
        <w:t>.</w:t>
      </w:r>
      <w:r>
        <w:rPr>
          <w:snapToGrid w:val="0"/>
        </w:rPr>
        <w:tab/>
        <w:t>Appearance of partners</w:t>
      </w:r>
      <w:bookmarkEnd w:id="2660"/>
      <w:bookmarkEnd w:id="2661"/>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662" w:name="_Toc406685125"/>
      <w:bookmarkStart w:id="2663" w:name="_Toc430606755"/>
      <w:r>
        <w:rPr>
          <w:rStyle w:val="CharSectno"/>
        </w:rPr>
        <w:t>6</w:t>
      </w:r>
      <w:r>
        <w:rPr>
          <w:snapToGrid w:val="0"/>
        </w:rPr>
        <w:t>.</w:t>
      </w:r>
      <w:r>
        <w:rPr>
          <w:snapToGrid w:val="0"/>
        </w:rPr>
        <w:tab/>
        <w:t>No appearance except by partners</w:t>
      </w:r>
      <w:bookmarkEnd w:id="2662"/>
      <w:bookmarkEnd w:id="2663"/>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664" w:name="_Toc406685126"/>
      <w:bookmarkStart w:id="2665" w:name="_Toc430606756"/>
      <w:r>
        <w:rPr>
          <w:rStyle w:val="CharSectno"/>
        </w:rPr>
        <w:t>7</w:t>
      </w:r>
      <w:r>
        <w:rPr>
          <w:snapToGrid w:val="0"/>
        </w:rPr>
        <w:t>.</w:t>
      </w:r>
      <w:r>
        <w:rPr>
          <w:snapToGrid w:val="0"/>
        </w:rPr>
        <w:tab/>
        <w:t>Appearance under protest of person served as partner</w:t>
      </w:r>
      <w:bookmarkEnd w:id="2664"/>
      <w:bookmarkEnd w:id="2665"/>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666" w:name="_Toc406685127"/>
      <w:bookmarkStart w:id="2667" w:name="_Toc430606757"/>
      <w:r>
        <w:rPr>
          <w:rStyle w:val="CharSectno"/>
        </w:rPr>
        <w:t>9</w:t>
      </w:r>
      <w:r>
        <w:t>.</w:t>
      </w:r>
      <w:r>
        <w:tab/>
        <w:t>Rules 1 to 7 apply also to some actions between firm and its members etc.</w:t>
      </w:r>
      <w:bookmarkEnd w:id="2666"/>
      <w:bookmarkEnd w:id="2667"/>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668" w:name="_Toc406685128"/>
      <w:bookmarkStart w:id="2669" w:name="_Toc430606758"/>
      <w:r>
        <w:rPr>
          <w:rStyle w:val="CharSectno"/>
        </w:rPr>
        <w:t>11</w:t>
      </w:r>
      <w:r>
        <w:rPr>
          <w:snapToGrid w:val="0"/>
        </w:rPr>
        <w:t>.</w:t>
      </w:r>
      <w:r>
        <w:rPr>
          <w:snapToGrid w:val="0"/>
        </w:rPr>
        <w:tab/>
        <w:t>Rules 2 to 9 apply to proceedings begun by originating summons</w:t>
      </w:r>
      <w:bookmarkEnd w:id="2668"/>
      <w:bookmarkEnd w:id="2669"/>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670" w:name="_Toc406685129"/>
      <w:bookmarkStart w:id="2671" w:name="_Toc430606759"/>
      <w:r>
        <w:rPr>
          <w:rStyle w:val="CharSectno"/>
        </w:rPr>
        <w:t>12</w:t>
      </w:r>
      <w:r>
        <w:rPr>
          <w:snapToGrid w:val="0"/>
        </w:rPr>
        <w:t>.</w:t>
      </w:r>
      <w:r>
        <w:rPr>
          <w:snapToGrid w:val="0"/>
        </w:rPr>
        <w:tab/>
        <w:t>Application to person using business name</w:t>
      </w:r>
      <w:bookmarkEnd w:id="2670"/>
      <w:bookmarkEnd w:id="2671"/>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672" w:name="_Toc406685130"/>
      <w:bookmarkStart w:id="2673" w:name="_Toc430606760"/>
      <w:r>
        <w:rPr>
          <w:rStyle w:val="CharSectno"/>
        </w:rPr>
        <w:t>13</w:t>
      </w:r>
      <w:r>
        <w:rPr>
          <w:snapToGrid w:val="0"/>
        </w:rPr>
        <w:t>.</w:t>
      </w:r>
      <w:r>
        <w:rPr>
          <w:snapToGrid w:val="0"/>
        </w:rPr>
        <w:tab/>
        <w:t>Application to charge partner’s interest in partnership etc.</w:t>
      </w:r>
      <w:bookmarkEnd w:id="2672"/>
      <w:bookmarkEnd w:id="2673"/>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674" w:name="_Toc406684912"/>
      <w:bookmarkStart w:id="2675" w:name="_Toc406686163"/>
      <w:bookmarkStart w:id="2676" w:name="_Toc406685131"/>
      <w:bookmarkStart w:id="2677" w:name="_Toc417305013"/>
      <w:bookmarkStart w:id="2678" w:name="_Toc417656669"/>
      <w:bookmarkStart w:id="2679" w:name="_Toc429141294"/>
      <w:bookmarkStart w:id="2680" w:name="_Toc430335578"/>
      <w:bookmarkStart w:id="2681" w:name="_Toc430606761"/>
      <w:r>
        <w:rPr>
          <w:rStyle w:val="CharPartNo"/>
        </w:rPr>
        <w:t>Order 71A</w:t>
      </w:r>
      <w:r>
        <w:rPr>
          <w:b w:val="0"/>
        </w:rPr>
        <w:t> </w:t>
      </w:r>
      <w:r>
        <w:t>—</w:t>
      </w:r>
      <w:r>
        <w:rPr>
          <w:b w:val="0"/>
        </w:rPr>
        <w:t> </w:t>
      </w:r>
      <w:r>
        <w:rPr>
          <w:rStyle w:val="CharPartText"/>
        </w:rPr>
        <w:t>Contact details of parties and others</w:t>
      </w:r>
      <w:bookmarkEnd w:id="2674"/>
      <w:bookmarkEnd w:id="2675"/>
      <w:bookmarkEnd w:id="2676"/>
      <w:bookmarkEnd w:id="2677"/>
      <w:bookmarkEnd w:id="2678"/>
      <w:bookmarkEnd w:id="2679"/>
      <w:bookmarkEnd w:id="2680"/>
      <w:bookmarkEnd w:id="2681"/>
    </w:p>
    <w:p>
      <w:pPr>
        <w:pStyle w:val="Footnoteheading"/>
      </w:pPr>
      <w:r>
        <w:tab/>
        <w:t>[Heading inserted in Gazette 21 Feb 2007 p. 576.]</w:t>
      </w:r>
    </w:p>
    <w:p>
      <w:pPr>
        <w:pStyle w:val="Heading5"/>
      </w:pPr>
      <w:bookmarkStart w:id="2682" w:name="_Toc406685132"/>
      <w:bookmarkStart w:id="2683" w:name="_Toc430606762"/>
      <w:r>
        <w:rPr>
          <w:rStyle w:val="CharSectno"/>
        </w:rPr>
        <w:t>1</w:t>
      </w:r>
      <w:r>
        <w:t>.</w:t>
      </w:r>
      <w:r>
        <w:tab/>
        <w:t>Addresses of places, requirements for</w:t>
      </w:r>
      <w:bookmarkEnd w:id="2682"/>
      <w:bookmarkEnd w:id="2683"/>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684" w:name="_Toc406685133"/>
      <w:bookmarkStart w:id="2685" w:name="_Toc430606763"/>
      <w:r>
        <w:rPr>
          <w:rStyle w:val="CharSectno"/>
        </w:rPr>
        <w:t>2</w:t>
      </w:r>
      <w:r>
        <w:t>.</w:t>
      </w:r>
      <w:r>
        <w:tab/>
        <w:t>Geographical addresses</w:t>
      </w:r>
      <w:bookmarkEnd w:id="2684"/>
      <w:bookmarkEnd w:id="2685"/>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2686" w:name="_Toc406685134"/>
      <w:bookmarkStart w:id="2687" w:name="_Toc430606764"/>
      <w:r>
        <w:rPr>
          <w:rStyle w:val="CharSectno"/>
        </w:rPr>
        <w:t>3</w:t>
      </w:r>
      <w:r>
        <w:t>.</w:t>
      </w:r>
      <w:r>
        <w:tab/>
        <w:t>Service details, meaning of</w:t>
      </w:r>
      <w:bookmarkEnd w:id="2686"/>
      <w:bookmarkEnd w:id="2687"/>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2688" w:name="_Toc406685135"/>
      <w:bookmarkStart w:id="2689" w:name="_Toc430606765"/>
      <w:r>
        <w:rPr>
          <w:rStyle w:val="CharSectno"/>
        </w:rPr>
        <w:t>4</w:t>
      </w:r>
      <w:r>
        <w:t>.</w:t>
      </w:r>
      <w:r>
        <w:tab/>
        <w:t>Documents without contact details to be rejected</w:t>
      </w:r>
      <w:bookmarkEnd w:id="2688"/>
      <w:bookmarkEnd w:id="2689"/>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2690" w:name="_Toc406685136"/>
      <w:bookmarkStart w:id="2691" w:name="_Toc430606766"/>
      <w:r>
        <w:rPr>
          <w:rStyle w:val="CharSectno"/>
        </w:rPr>
        <w:t>5</w:t>
      </w:r>
      <w:r>
        <w:t>.</w:t>
      </w:r>
      <w:r>
        <w:tab/>
        <w:t>Changes of information to be notified</w:t>
      </w:r>
      <w:bookmarkEnd w:id="2690"/>
      <w:bookmarkEnd w:id="2691"/>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2692" w:name="_Toc406685137"/>
      <w:bookmarkStart w:id="2693" w:name="_Toc430606767"/>
      <w:r>
        <w:rPr>
          <w:rStyle w:val="CharSectno"/>
        </w:rPr>
        <w:t>6</w:t>
      </w:r>
      <w:r>
        <w:t>.</w:t>
      </w:r>
      <w:r>
        <w:tab/>
        <w:t>Fictitious details in documents, court powers as to</w:t>
      </w:r>
      <w:bookmarkEnd w:id="2692"/>
      <w:bookmarkEnd w:id="2693"/>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694" w:name="_Toc406684919"/>
      <w:bookmarkStart w:id="2695" w:name="_Toc406686170"/>
      <w:bookmarkStart w:id="2696" w:name="_Toc406685138"/>
      <w:bookmarkStart w:id="2697" w:name="_Toc417305020"/>
      <w:bookmarkStart w:id="2698" w:name="_Toc417656676"/>
      <w:bookmarkStart w:id="2699" w:name="_Toc429141301"/>
      <w:bookmarkStart w:id="2700" w:name="_Toc430335585"/>
      <w:bookmarkStart w:id="2701" w:name="_Toc430606768"/>
      <w:r>
        <w:rPr>
          <w:rStyle w:val="CharPartNo"/>
        </w:rPr>
        <w:t>Order 72</w:t>
      </w:r>
      <w:r>
        <w:rPr>
          <w:rStyle w:val="CharDivNo"/>
        </w:rPr>
        <w:t> </w:t>
      </w:r>
      <w:r>
        <w:t>—</w:t>
      </w:r>
      <w:r>
        <w:rPr>
          <w:rStyle w:val="CharDivText"/>
        </w:rPr>
        <w:t> </w:t>
      </w:r>
      <w:r>
        <w:rPr>
          <w:rStyle w:val="CharPartText"/>
        </w:rPr>
        <w:t>Service of documents</w:t>
      </w:r>
      <w:bookmarkEnd w:id="2694"/>
      <w:bookmarkEnd w:id="2695"/>
      <w:bookmarkEnd w:id="2696"/>
      <w:bookmarkEnd w:id="2697"/>
      <w:bookmarkEnd w:id="2698"/>
      <w:bookmarkEnd w:id="2699"/>
      <w:bookmarkEnd w:id="2700"/>
      <w:bookmarkEnd w:id="2701"/>
    </w:p>
    <w:p>
      <w:pPr>
        <w:pStyle w:val="Heading5"/>
        <w:rPr>
          <w:snapToGrid w:val="0"/>
        </w:rPr>
      </w:pPr>
      <w:bookmarkStart w:id="2702" w:name="_Toc406685139"/>
      <w:bookmarkStart w:id="2703" w:name="_Toc430606769"/>
      <w:r>
        <w:rPr>
          <w:rStyle w:val="CharSectno"/>
        </w:rPr>
        <w:t>1</w:t>
      </w:r>
      <w:r>
        <w:rPr>
          <w:snapToGrid w:val="0"/>
        </w:rPr>
        <w:t>.</w:t>
      </w:r>
      <w:r>
        <w:rPr>
          <w:snapToGrid w:val="0"/>
        </w:rPr>
        <w:tab/>
        <w:t>When personal service required</w:t>
      </w:r>
      <w:bookmarkEnd w:id="2702"/>
      <w:bookmarkEnd w:id="2703"/>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704" w:name="_Toc406685140"/>
      <w:bookmarkStart w:id="2705" w:name="_Toc430606770"/>
      <w:r>
        <w:rPr>
          <w:rStyle w:val="CharSectno"/>
        </w:rPr>
        <w:t>2</w:t>
      </w:r>
      <w:r>
        <w:rPr>
          <w:snapToGrid w:val="0"/>
        </w:rPr>
        <w:t>.</w:t>
      </w:r>
      <w:r>
        <w:rPr>
          <w:snapToGrid w:val="0"/>
        </w:rPr>
        <w:tab/>
        <w:t>Personal service on individual</w:t>
      </w:r>
      <w:bookmarkEnd w:id="2704"/>
      <w:bookmarkEnd w:id="2705"/>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706" w:name="_Toc406685141"/>
      <w:bookmarkStart w:id="2707" w:name="_Toc430606771"/>
      <w:r>
        <w:rPr>
          <w:rStyle w:val="CharSectno"/>
        </w:rPr>
        <w:t>3</w:t>
      </w:r>
      <w:r>
        <w:rPr>
          <w:snapToGrid w:val="0"/>
        </w:rPr>
        <w:t>.</w:t>
      </w:r>
      <w:r>
        <w:rPr>
          <w:snapToGrid w:val="0"/>
        </w:rPr>
        <w:tab/>
        <w:t>Personal service on body corporate</w:t>
      </w:r>
      <w:bookmarkEnd w:id="2706"/>
      <w:bookmarkEnd w:id="2707"/>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708" w:name="_Toc406685142"/>
      <w:bookmarkStart w:id="2709" w:name="_Toc430606772"/>
      <w:r>
        <w:rPr>
          <w:rStyle w:val="CharSectno"/>
        </w:rPr>
        <w:t>3A</w:t>
      </w:r>
      <w:r>
        <w:t>.</w:t>
      </w:r>
      <w:r>
        <w:tab/>
        <w:t>Personal service on State</w:t>
      </w:r>
      <w:bookmarkEnd w:id="2708"/>
      <w:bookmarkEnd w:id="2709"/>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710" w:name="_Toc406685143"/>
      <w:bookmarkStart w:id="2711" w:name="_Toc430606773"/>
      <w:r>
        <w:rPr>
          <w:rStyle w:val="CharSectno"/>
        </w:rPr>
        <w:t>4</w:t>
      </w:r>
      <w:r>
        <w:rPr>
          <w:snapToGrid w:val="0"/>
        </w:rPr>
        <w:t>.</w:t>
      </w:r>
      <w:r>
        <w:rPr>
          <w:snapToGrid w:val="0"/>
        </w:rPr>
        <w:tab/>
        <w:t>Substituted service</w:t>
      </w:r>
      <w:bookmarkEnd w:id="2710"/>
      <w:bookmarkEnd w:id="2711"/>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712" w:name="_Toc406685144"/>
      <w:bookmarkStart w:id="2713" w:name="_Toc430606774"/>
      <w:r>
        <w:rPr>
          <w:rStyle w:val="CharSectno"/>
        </w:rPr>
        <w:t>5</w:t>
      </w:r>
      <w:r>
        <w:t>.</w:t>
      </w:r>
      <w:r>
        <w:tab/>
        <w:t>Ordinary service, how effected</w:t>
      </w:r>
      <w:bookmarkEnd w:id="2712"/>
      <w:bookmarkEnd w:id="2713"/>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714" w:name="_Toc406685145"/>
      <w:bookmarkStart w:id="2715" w:name="_Toc430606775"/>
      <w:r>
        <w:rPr>
          <w:rStyle w:val="CharSectno"/>
        </w:rPr>
        <w:t>5A</w:t>
      </w:r>
      <w:r>
        <w:t>.</w:t>
      </w:r>
      <w:r>
        <w:tab/>
        <w:t>Ordinary service, when effected</w:t>
      </w:r>
      <w:bookmarkEnd w:id="2714"/>
      <w:bookmarkEnd w:id="2715"/>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716" w:name="_Toc406685146"/>
      <w:bookmarkStart w:id="2717" w:name="_Toc430606776"/>
      <w:r>
        <w:rPr>
          <w:rStyle w:val="CharSectno"/>
        </w:rPr>
        <w:t>6</w:t>
      </w:r>
      <w:r>
        <w:t>.</w:t>
      </w:r>
      <w:r>
        <w:tab/>
        <w:t>Service of documents by Court</w:t>
      </w:r>
      <w:bookmarkEnd w:id="2716"/>
      <w:bookmarkEnd w:id="2717"/>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718" w:name="_Toc406685147"/>
      <w:bookmarkStart w:id="2719" w:name="_Toc430606777"/>
      <w:r>
        <w:rPr>
          <w:rStyle w:val="CharSectno"/>
        </w:rPr>
        <w:t>6A</w:t>
      </w:r>
      <w:r>
        <w:t>.</w:t>
      </w:r>
      <w:r>
        <w:tab/>
        <w:t>Serving documents by email</w:t>
      </w:r>
      <w:bookmarkEnd w:id="2718"/>
      <w:bookmarkEnd w:id="2719"/>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720" w:name="_Toc406685148"/>
      <w:bookmarkStart w:id="2721" w:name="_Toc430606778"/>
      <w:r>
        <w:rPr>
          <w:rStyle w:val="CharSectno"/>
        </w:rPr>
        <w:t>7</w:t>
      </w:r>
      <w:r>
        <w:rPr>
          <w:snapToGrid w:val="0"/>
        </w:rPr>
        <w:t>.</w:t>
      </w:r>
      <w:r>
        <w:rPr>
          <w:snapToGrid w:val="0"/>
        </w:rPr>
        <w:tab/>
        <w:t>Affidavits of service, content of</w:t>
      </w:r>
      <w:bookmarkEnd w:id="2720"/>
      <w:bookmarkEnd w:id="2721"/>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722" w:name="_Toc406685149"/>
      <w:bookmarkStart w:id="2723" w:name="_Toc430606779"/>
      <w:r>
        <w:rPr>
          <w:rStyle w:val="CharSectno"/>
        </w:rPr>
        <w:t>8</w:t>
      </w:r>
      <w:r>
        <w:rPr>
          <w:snapToGrid w:val="0"/>
        </w:rPr>
        <w:t>.</w:t>
      </w:r>
      <w:r>
        <w:rPr>
          <w:snapToGrid w:val="0"/>
        </w:rPr>
        <w:tab/>
        <w:t>No service required in certain cases</w:t>
      </w:r>
      <w:bookmarkEnd w:id="2722"/>
      <w:bookmarkEnd w:id="2723"/>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724" w:name="_Toc406684931"/>
      <w:bookmarkStart w:id="2725" w:name="_Toc406686182"/>
      <w:bookmarkStart w:id="2726" w:name="_Toc406685150"/>
      <w:bookmarkStart w:id="2727" w:name="_Toc417305032"/>
      <w:bookmarkStart w:id="2728" w:name="_Toc417656688"/>
      <w:bookmarkStart w:id="2729" w:name="_Toc429141313"/>
      <w:bookmarkStart w:id="2730" w:name="_Toc430335597"/>
      <w:bookmarkStart w:id="2731" w:name="_Toc430606780"/>
      <w:r>
        <w:rPr>
          <w:rStyle w:val="CharPartNo"/>
        </w:rPr>
        <w:t>Order 73</w:t>
      </w:r>
      <w:r>
        <w:rPr>
          <w:rStyle w:val="CharDivNo"/>
        </w:rPr>
        <w:t> </w:t>
      </w:r>
      <w:r>
        <w:t>—</w:t>
      </w:r>
      <w:r>
        <w:rPr>
          <w:rStyle w:val="CharDivText"/>
        </w:rPr>
        <w:t> </w:t>
      </w:r>
      <w:r>
        <w:rPr>
          <w:rStyle w:val="CharPartText"/>
        </w:rPr>
        <w:t>Probate proceedings</w:t>
      </w:r>
      <w:bookmarkEnd w:id="2724"/>
      <w:bookmarkEnd w:id="2725"/>
      <w:bookmarkEnd w:id="2726"/>
      <w:bookmarkEnd w:id="2727"/>
      <w:bookmarkEnd w:id="2728"/>
      <w:bookmarkEnd w:id="2729"/>
      <w:bookmarkEnd w:id="2730"/>
      <w:bookmarkEnd w:id="2731"/>
    </w:p>
    <w:p>
      <w:pPr>
        <w:pStyle w:val="Heading5"/>
        <w:rPr>
          <w:snapToGrid w:val="0"/>
        </w:rPr>
      </w:pPr>
      <w:bookmarkStart w:id="2732" w:name="_Toc406685151"/>
      <w:bookmarkStart w:id="2733" w:name="_Toc430606781"/>
      <w:r>
        <w:rPr>
          <w:rStyle w:val="CharSectno"/>
        </w:rPr>
        <w:t>1</w:t>
      </w:r>
      <w:r>
        <w:rPr>
          <w:snapToGrid w:val="0"/>
        </w:rPr>
        <w:t>.</w:t>
      </w:r>
      <w:r>
        <w:rPr>
          <w:snapToGrid w:val="0"/>
        </w:rPr>
        <w:tab/>
        <w:t>Application of this Order and terms used</w:t>
      </w:r>
      <w:bookmarkEnd w:id="2732"/>
      <w:bookmarkEnd w:id="2733"/>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734" w:name="_Toc406685152"/>
      <w:bookmarkStart w:id="2735" w:name="_Toc430606782"/>
      <w:r>
        <w:rPr>
          <w:rStyle w:val="CharSectno"/>
        </w:rPr>
        <w:t>2</w:t>
      </w:r>
      <w:r>
        <w:rPr>
          <w:snapToGrid w:val="0"/>
        </w:rPr>
        <w:t>.</w:t>
      </w:r>
      <w:r>
        <w:rPr>
          <w:snapToGrid w:val="0"/>
        </w:rPr>
        <w:tab/>
        <w:t>Commencing probate action</w:t>
      </w:r>
      <w:bookmarkEnd w:id="2734"/>
      <w:bookmarkEnd w:id="2735"/>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736" w:name="_Toc406685153"/>
      <w:bookmarkStart w:id="2737" w:name="_Toc430606783"/>
      <w:r>
        <w:rPr>
          <w:rStyle w:val="CharSectno"/>
        </w:rPr>
        <w:t>4</w:t>
      </w:r>
      <w:r>
        <w:rPr>
          <w:snapToGrid w:val="0"/>
        </w:rPr>
        <w:t>.</w:t>
      </w:r>
      <w:r>
        <w:rPr>
          <w:snapToGrid w:val="0"/>
        </w:rPr>
        <w:tab/>
        <w:t>Intervention by person who is not defendant</w:t>
      </w:r>
      <w:bookmarkEnd w:id="2736"/>
      <w:bookmarkEnd w:id="2737"/>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738" w:name="_Toc406685154"/>
      <w:bookmarkStart w:id="2739" w:name="_Toc430606784"/>
      <w:r>
        <w:rPr>
          <w:rStyle w:val="CharSectno"/>
        </w:rPr>
        <w:t>5</w:t>
      </w:r>
      <w:r>
        <w:rPr>
          <w:snapToGrid w:val="0"/>
        </w:rPr>
        <w:t>.</w:t>
      </w:r>
      <w:r>
        <w:rPr>
          <w:snapToGrid w:val="0"/>
        </w:rPr>
        <w:tab/>
        <w:t>Citation against non-party with adverse interest</w:t>
      </w:r>
      <w:bookmarkEnd w:id="2738"/>
      <w:bookmarkEnd w:id="2739"/>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740" w:name="_Toc406685155"/>
      <w:bookmarkStart w:id="2741" w:name="_Toc430606785"/>
      <w:r>
        <w:rPr>
          <w:rStyle w:val="CharSectno"/>
        </w:rPr>
        <w:t>6</w:t>
      </w:r>
      <w:r>
        <w:rPr>
          <w:snapToGrid w:val="0"/>
        </w:rPr>
        <w:t>.</w:t>
      </w:r>
      <w:r>
        <w:rPr>
          <w:snapToGrid w:val="0"/>
        </w:rPr>
        <w:tab/>
        <w:t>Person cited failing to appear</w:t>
      </w:r>
      <w:bookmarkEnd w:id="2740"/>
      <w:bookmarkEnd w:id="2741"/>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742" w:name="_Toc406685156"/>
      <w:bookmarkStart w:id="2743" w:name="_Toc430606786"/>
      <w:r>
        <w:rPr>
          <w:rStyle w:val="CharSectno"/>
        </w:rPr>
        <w:t>7</w:t>
      </w:r>
      <w:r>
        <w:rPr>
          <w:snapToGrid w:val="0"/>
        </w:rPr>
        <w:t>.</w:t>
      </w:r>
      <w:r>
        <w:rPr>
          <w:snapToGrid w:val="0"/>
        </w:rPr>
        <w:tab/>
        <w:t>Entry of appearance</w:t>
      </w:r>
      <w:bookmarkEnd w:id="2742"/>
      <w:bookmarkEnd w:id="2743"/>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744" w:name="_Toc406685157"/>
      <w:bookmarkStart w:id="2745" w:name="_Toc430606787"/>
      <w:r>
        <w:rPr>
          <w:rStyle w:val="CharSectno"/>
        </w:rPr>
        <w:t>8</w:t>
      </w:r>
      <w:r>
        <w:rPr>
          <w:snapToGrid w:val="0"/>
        </w:rPr>
        <w:t>.</w:t>
      </w:r>
      <w:r>
        <w:rPr>
          <w:snapToGrid w:val="0"/>
        </w:rPr>
        <w:tab/>
        <w:t>Citation to executor etc. to bring in probate etc.</w:t>
      </w:r>
      <w:bookmarkEnd w:id="2744"/>
      <w:bookmarkEnd w:id="2745"/>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746" w:name="_Toc406685158"/>
      <w:bookmarkStart w:id="2747" w:name="_Toc430606788"/>
      <w:r>
        <w:rPr>
          <w:rStyle w:val="CharSectno"/>
        </w:rPr>
        <w:t>9</w:t>
      </w:r>
      <w:r>
        <w:rPr>
          <w:snapToGrid w:val="0"/>
        </w:rPr>
        <w:t>.</w:t>
      </w:r>
      <w:r>
        <w:rPr>
          <w:snapToGrid w:val="0"/>
        </w:rPr>
        <w:tab/>
        <w:t>Citations, issue of</w:t>
      </w:r>
      <w:bookmarkEnd w:id="2746"/>
      <w:bookmarkEnd w:id="2747"/>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2748" w:name="_Toc406685159"/>
      <w:bookmarkStart w:id="2749" w:name="_Toc430606789"/>
      <w:r>
        <w:rPr>
          <w:rStyle w:val="CharSectno"/>
        </w:rPr>
        <w:t>10</w:t>
      </w:r>
      <w:r>
        <w:rPr>
          <w:snapToGrid w:val="0"/>
        </w:rPr>
        <w:t>.</w:t>
      </w:r>
      <w:r>
        <w:rPr>
          <w:snapToGrid w:val="0"/>
        </w:rPr>
        <w:tab/>
        <w:t>Citations, service of</w:t>
      </w:r>
      <w:bookmarkEnd w:id="2748"/>
      <w:bookmarkEnd w:id="2749"/>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750" w:name="_Toc406685160"/>
      <w:bookmarkStart w:id="2751" w:name="_Toc430606790"/>
      <w:r>
        <w:rPr>
          <w:rStyle w:val="CharSectno"/>
        </w:rPr>
        <w:t>11</w:t>
      </w:r>
      <w:r>
        <w:rPr>
          <w:snapToGrid w:val="0"/>
        </w:rPr>
        <w:t>.</w:t>
      </w:r>
      <w:r>
        <w:rPr>
          <w:snapToGrid w:val="0"/>
        </w:rPr>
        <w:tab/>
        <w:t>Affidavit of scripts</w:t>
      </w:r>
      <w:bookmarkEnd w:id="2750"/>
      <w:bookmarkEnd w:id="2751"/>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752" w:name="_Toc406685161"/>
      <w:bookmarkStart w:id="2753" w:name="_Toc430606791"/>
      <w:r>
        <w:rPr>
          <w:rStyle w:val="CharSectno"/>
        </w:rPr>
        <w:t>12</w:t>
      </w:r>
      <w:r>
        <w:rPr>
          <w:snapToGrid w:val="0"/>
        </w:rPr>
        <w:t>.</w:t>
      </w:r>
      <w:r>
        <w:rPr>
          <w:snapToGrid w:val="0"/>
        </w:rPr>
        <w:tab/>
        <w:t>Scripts in pencil, affidavits as to; inspecting affidavits of scripts</w:t>
      </w:r>
      <w:bookmarkEnd w:id="2752"/>
      <w:bookmarkEnd w:id="2753"/>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754" w:name="_Toc406685162"/>
      <w:bookmarkStart w:id="2755" w:name="_Toc430606792"/>
      <w:r>
        <w:rPr>
          <w:rStyle w:val="CharSectno"/>
        </w:rPr>
        <w:t>13</w:t>
      </w:r>
      <w:r>
        <w:rPr>
          <w:snapToGrid w:val="0"/>
        </w:rPr>
        <w:t>.</w:t>
      </w:r>
      <w:r>
        <w:rPr>
          <w:snapToGrid w:val="0"/>
        </w:rPr>
        <w:tab/>
        <w:t>Default of appearance</w:t>
      </w:r>
      <w:bookmarkEnd w:id="2754"/>
      <w:bookmarkEnd w:id="2755"/>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756" w:name="_Toc406685163"/>
      <w:bookmarkStart w:id="2757" w:name="_Toc430606793"/>
      <w:r>
        <w:rPr>
          <w:rStyle w:val="CharSectno"/>
        </w:rPr>
        <w:t>14</w:t>
      </w:r>
      <w:r>
        <w:rPr>
          <w:snapToGrid w:val="0"/>
        </w:rPr>
        <w:t>.</w:t>
      </w:r>
      <w:r>
        <w:rPr>
          <w:snapToGrid w:val="0"/>
        </w:rPr>
        <w:tab/>
        <w:t>Counterclaim</w:t>
      </w:r>
      <w:bookmarkEnd w:id="2756"/>
      <w:bookmarkEnd w:id="2757"/>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758" w:name="_Toc406685164"/>
      <w:bookmarkStart w:id="2759" w:name="_Toc430606794"/>
      <w:r>
        <w:rPr>
          <w:rStyle w:val="CharSectno"/>
        </w:rPr>
        <w:t>15</w:t>
      </w:r>
      <w:r>
        <w:rPr>
          <w:snapToGrid w:val="0"/>
        </w:rPr>
        <w:t>.</w:t>
      </w:r>
      <w:r>
        <w:rPr>
          <w:snapToGrid w:val="0"/>
        </w:rPr>
        <w:tab/>
        <w:t>Defendant may require only proof in solemn form</w:t>
      </w:r>
      <w:bookmarkEnd w:id="2758"/>
      <w:bookmarkEnd w:id="2759"/>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760" w:name="_Toc406685165"/>
      <w:bookmarkStart w:id="2761" w:name="_Toc430606795"/>
      <w:r>
        <w:rPr>
          <w:rStyle w:val="CharSectno"/>
        </w:rPr>
        <w:t>16</w:t>
      </w:r>
      <w:r>
        <w:rPr>
          <w:snapToGrid w:val="0"/>
        </w:rPr>
        <w:t>.</w:t>
      </w:r>
      <w:r>
        <w:rPr>
          <w:snapToGrid w:val="0"/>
        </w:rPr>
        <w:tab/>
        <w:t>Pleadings</w:t>
      </w:r>
      <w:bookmarkEnd w:id="2760"/>
      <w:bookmarkEnd w:id="2761"/>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762" w:name="_Toc406685166"/>
      <w:bookmarkStart w:id="2763" w:name="_Toc430606796"/>
      <w:r>
        <w:rPr>
          <w:rStyle w:val="CharSectno"/>
        </w:rPr>
        <w:t>17</w:t>
      </w:r>
      <w:r>
        <w:rPr>
          <w:snapToGrid w:val="0"/>
        </w:rPr>
        <w:t>.</w:t>
      </w:r>
      <w:r>
        <w:rPr>
          <w:snapToGrid w:val="0"/>
        </w:rPr>
        <w:tab/>
        <w:t>Default of pleadings</w:t>
      </w:r>
      <w:bookmarkEnd w:id="2762"/>
      <w:bookmarkEnd w:id="2763"/>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2764" w:name="_Toc406685167"/>
      <w:bookmarkStart w:id="2765" w:name="_Toc430606797"/>
      <w:r>
        <w:rPr>
          <w:rStyle w:val="CharSectno"/>
        </w:rPr>
        <w:t>18</w:t>
      </w:r>
      <w:r>
        <w:rPr>
          <w:snapToGrid w:val="0"/>
        </w:rPr>
        <w:t>.</w:t>
      </w:r>
      <w:r>
        <w:rPr>
          <w:snapToGrid w:val="0"/>
        </w:rPr>
        <w:tab/>
        <w:t>Discontinuance</w:t>
      </w:r>
      <w:bookmarkEnd w:id="2764"/>
      <w:bookmarkEnd w:id="2765"/>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766" w:name="_Toc406685168"/>
      <w:bookmarkStart w:id="2767" w:name="_Toc430606798"/>
      <w:r>
        <w:rPr>
          <w:rStyle w:val="CharSectno"/>
        </w:rPr>
        <w:t>19</w:t>
      </w:r>
      <w:r>
        <w:rPr>
          <w:snapToGrid w:val="0"/>
        </w:rPr>
        <w:t>.</w:t>
      </w:r>
      <w:r>
        <w:rPr>
          <w:snapToGrid w:val="0"/>
        </w:rPr>
        <w:tab/>
        <w:t>Compromise</w:t>
      </w:r>
      <w:bookmarkEnd w:id="2766"/>
      <w:bookmarkEnd w:id="2767"/>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768" w:name="_Toc406685169"/>
      <w:bookmarkStart w:id="2769" w:name="_Toc430606799"/>
      <w:r>
        <w:rPr>
          <w:rStyle w:val="CharSectno"/>
        </w:rPr>
        <w:t>20</w:t>
      </w:r>
      <w:r>
        <w:rPr>
          <w:snapToGrid w:val="0"/>
        </w:rPr>
        <w:t>.</w:t>
      </w:r>
      <w:r>
        <w:rPr>
          <w:snapToGrid w:val="0"/>
        </w:rPr>
        <w:tab/>
        <w:t>Orders etc. to bring in will etc.</w:t>
      </w:r>
      <w:bookmarkEnd w:id="2768"/>
      <w:bookmarkEnd w:id="2769"/>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2770" w:name="_Toc406685170"/>
      <w:bookmarkStart w:id="2771" w:name="_Toc430606800"/>
      <w:r>
        <w:rPr>
          <w:rStyle w:val="CharSectno"/>
        </w:rPr>
        <w:t>21</w:t>
      </w:r>
      <w:r>
        <w:rPr>
          <w:snapToGrid w:val="0"/>
        </w:rPr>
        <w:t>.</w:t>
      </w:r>
      <w:r>
        <w:rPr>
          <w:snapToGrid w:val="0"/>
        </w:rPr>
        <w:tab/>
        <w:t>Applications, making</w:t>
      </w:r>
      <w:bookmarkEnd w:id="2770"/>
      <w:bookmarkEnd w:id="2771"/>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772" w:name="_Toc406685173"/>
      <w:bookmarkStart w:id="2773" w:name="_Toc430606801"/>
      <w:r>
        <w:rPr>
          <w:rStyle w:val="CharSectno"/>
        </w:rPr>
        <w:t>22</w:t>
      </w:r>
      <w:r>
        <w:rPr>
          <w:snapToGrid w:val="0"/>
        </w:rPr>
        <w:t>.</w:t>
      </w:r>
      <w:r>
        <w:rPr>
          <w:snapToGrid w:val="0"/>
        </w:rPr>
        <w:tab/>
        <w:t>Administrator or receiver appointed pending litigation</w:t>
      </w:r>
      <w:bookmarkEnd w:id="2772"/>
      <w:bookmarkEnd w:id="2773"/>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2774" w:name="_Toc406684953"/>
      <w:bookmarkStart w:id="2775" w:name="_Toc406686204"/>
      <w:bookmarkStart w:id="2776" w:name="_Toc406685174"/>
      <w:bookmarkStart w:id="2777" w:name="_Toc417305054"/>
      <w:bookmarkStart w:id="2778" w:name="_Toc417656710"/>
      <w:bookmarkStart w:id="2779" w:name="_Toc429141335"/>
      <w:bookmarkStart w:id="2780" w:name="_Toc430335619"/>
      <w:bookmarkStart w:id="2781" w:name="_Toc430606802"/>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2774"/>
      <w:bookmarkEnd w:id="2775"/>
      <w:bookmarkEnd w:id="2776"/>
      <w:bookmarkEnd w:id="2777"/>
      <w:bookmarkEnd w:id="2778"/>
      <w:bookmarkEnd w:id="2779"/>
      <w:bookmarkEnd w:id="2780"/>
      <w:bookmarkEnd w:id="2781"/>
    </w:p>
    <w:p>
      <w:pPr>
        <w:pStyle w:val="Footnoteheading"/>
      </w:pPr>
      <w:r>
        <w:tab/>
        <w:t xml:space="preserve">[Heading inserted in Gazette 22 Feb 2008 p. 642.] </w:t>
      </w:r>
    </w:p>
    <w:p>
      <w:pPr>
        <w:pStyle w:val="Heading5"/>
        <w:rPr>
          <w:snapToGrid w:val="0"/>
        </w:rPr>
      </w:pPr>
      <w:bookmarkStart w:id="2782" w:name="_Toc406686427"/>
      <w:bookmarkStart w:id="2783" w:name="_Toc430606803"/>
      <w:r>
        <w:rPr>
          <w:rStyle w:val="CharSectno"/>
        </w:rPr>
        <w:t>1</w:t>
      </w:r>
      <w:r>
        <w:rPr>
          <w:snapToGrid w:val="0"/>
        </w:rPr>
        <w:t>.</w:t>
      </w:r>
      <w:r>
        <w:rPr>
          <w:snapToGrid w:val="0"/>
        </w:rPr>
        <w:tab/>
        <w:t>Terms used</w:t>
      </w:r>
      <w:bookmarkEnd w:id="2782"/>
      <w:bookmarkEnd w:id="278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784" w:name="_Toc406686428"/>
      <w:bookmarkStart w:id="2785" w:name="_Toc430606804"/>
      <w:r>
        <w:rPr>
          <w:rStyle w:val="CharSectno"/>
        </w:rPr>
        <w:t>2</w:t>
      </w:r>
      <w:r>
        <w:rPr>
          <w:snapToGrid w:val="0"/>
        </w:rPr>
        <w:t>.</w:t>
      </w:r>
      <w:r>
        <w:rPr>
          <w:snapToGrid w:val="0"/>
        </w:rPr>
        <w:tab/>
        <w:t>Applications under Act, making of</w:t>
      </w:r>
      <w:bookmarkEnd w:id="2784"/>
      <w:bookmarkEnd w:id="2785"/>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786" w:name="_Toc406686429"/>
      <w:bookmarkStart w:id="2787" w:name="_Toc430606805"/>
      <w:r>
        <w:rPr>
          <w:rStyle w:val="CharSectno"/>
        </w:rPr>
        <w:t>3</w:t>
      </w:r>
      <w:r>
        <w:rPr>
          <w:snapToGrid w:val="0"/>
        </w:rPr>
        <w:t>.</w:t>
      </w:r>
      <w:r>
        <w:rPr>
          <w:snapToGrid w:val="0"/>
        </w:rPr>
        <w:tab/>
        <w:t>Copy of summons to be placed on probate file</w:t>
      </w:r>
      <w:bookmarkEnd w:id="2786"/>
      <w:bookmarkEnd w:id="2787"/>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788" w:name="_Toc406686430"/>
      <w:bookmarkStart w:id="2789" w:name="_Toc430606806"/>
      <w:r>
        <w:rPr>
          <w:rStyle w:val="CharSectno"/>
        </w:rPr>
        <w:t>5</w:t>
      </w:r>
      <w:r>
        <w:rPr>
          <w:snapToGrid w:val="0"/>
        </w:rPr>
        <w:t>.</w:t>
      </w:r>
      <w:r>
        <w:rPr>
          <w:snapToGrid w:val="0"/>
        </w:rPr>
        <w:tab/>
        <w:t>Court may make inquiries etc.</w:t>
      </w:r>
      <w:bookmarkEnd w:id="2788"/>
      <w:bookmarkEnd w:id="2789"/>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2790" w:name="_Toc406686431"/>
      <w:bookmarkStart w:id="2791" w:name="_Toc430606807"/>
      <w:r>
        <w:rPr>
          <w:rStyle w:val="CharSectno"/>
        </w:rPr>
        <w:t>6</w:t>
      </w:r>
      <w:r>
        <w:rPr>
          <w:snapToGrid w:val="0"/>
        </w:rPr>
        <w:t>.</w:t>
      </w:r>
      <w:r>
        <w:rPr>
          <w:snapToGrid w:val="0"/>
        </w:rPr>
        <w:tab/>
        <w:t>Parties may be added</w:t>
      </w:r>
      <w:bookmarkEnd w:id="2790"/>
      <w:bookmarkEnd w:id="279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792" w:name="_Toc406686432"/>
      <w:bookmarkStart w:id="2793" w:name="_Toc430606808"/>
      <w:r>
        <w:rPr>
          <w:rStyle w:val="CharSectno"/>
        </w:rPr>
        <w:t>7</w:t>
      </w:r>
      <w:r>
        <w:rPr>
          <w:snapToGrid w:val="0"/>
        </w:rPr>
        <w:t>.</w:t>
      </w:r>
      <w:r>
        <w:rPr>
          <w:snapToGrid w:val="0"/>
        </w:rPr>
        <w:tab/>
        <w:t>Representative defendant</w:t>
      </w:r>
      <w:bookmarkEnd w:id="2792"/>
      <w:bookmarkEnd w:id="2793"/>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794" w:name="_Toc406686433"/>
      <w:bookmarkStart w:id="2795" w:name="_Toc430606809"/>
      <w:r>
        <w:rPr>
          <w:rStyle w:val="CharSectno"/>
        </w:rPr>
        <w:t>8</w:t>
      </w:r>
      <w:r>
        <w:rPr>
          <w:snapToGrid w:val="0"/>
        </w:rPr>
        <w:t>.</w:t>
      </w:r>
      <w:r>
        <w:rPr>
          <w:snapToGrid w:val="0"/>
        </w:rPr>
        <w:tab/>
        <w:t>Probate etc. to be lodged at Registry if judgment for plaintiff</w:t>
      </w:r>
      <w:bookmarkEnd w:id="2794"/>
      <w:bookmarkEnd w:id="2795"/>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796" w:name="_Toc406686434"/>
      <w:bookmarkStart w:id="2797" w:name="_Toc430606810"/>
      <w:r>
        <w:rPr>
          <w:rStyle w:val="CharSectno"/>
        </w:rPr>
        <w:t>9</w:t>
      </w:r>
      <w:r>
        <w:rPr>
          <w:snapToGrid w:val="0"/>
        </w:rPr>
        <w:t>.</w:t>
      </w:r>
      <w:r>
        <w:rPr>
          <w:snapToGrid w:val="0"/>
        </w:rPr>
        <w:tab/>
        <w:t>Appearance to originating summons for extension of time not required</w:t>
      </w:r>
      <w:bookmarkEnd w:id="2796"/>
      <w:bookmarkEnd w:id="2797"/>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798" w:name="_Toc406684962"/>
      <w:bookmarkStart w:id="2799" w:name="_Toc406686213"/>
      <w:bookmarkStart w:id="2800" w:name="_Toc406686435"/>
      <w:bookmarkStart w:id="2801" w:name="_Toc417305063"/>
      <w:bookmarkStart w:id="2802" w:name="_Toc417656719"/>
      <w:bookmarkStart w:id="2803" w:name="_Toc429141344"/>
      <w:bookmarkStart w:id="2804" w:name="_Toc430335628"/>
      <w:bookmarkStart w:id="2805" w:name="_Toc430606811"/>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798"/>
      <w:bookmarkEnd w:id="2799"/>
      <w:bookmarkEnd w:id="2800"/>
      <w:bookmarkEnd w:id="2801"/>
      <w:bookmarkEnd w:id="2802"/>
      <w:bookmarkEnd w:id="2803"/>
      <w:bookmarkEnd w:id="2804"/>
      <w:bookmarkEnd w:id="2805"/>
    </w:p>
    <w:p>
      <w:pPr>
        <w:pStyle w:val="Footnoteheading"/>
      </w:pPr>
      <w:r>
        <w:tab/>
        <w:t>[Heading inserted in Gazette 6 Feb 2009 p. 244.]</w:t>
      </w:r>
    </w:p>
    <w:p>
      <w:pPr>
        <w:pStyle w:val="Heading5"/>
        <w:rPr>
          <w:snapToGrid w:val="0"/>
        </w:rPr>
      </w:pPr>
      <w:bookmarkStart w:id="2806" w:name="_Toc406686436"/>
      <w:bookmarkStart w:id="2807" w:name="_Toc430606812"/>
      <w:r>
        <w:rPr>
          <w:rStyle w:val="CharSectno"/>
        </w:rPr>
        <w:t>1</w:t>
      </w:r>
      <w:r>
        <w:rPr>
          <w:snapToGrid w:val="0"/>
        </w:rPr>
        <w:t>.</w:t>
      </w:r>
      <w:r>
        <w:rPr>
          <w:snapToGrid w:val="0"/>
        </w:rPr>
        <w:tab/>
        <w:t>Terms used</w:t>
      </w:r>
      <w:bookmarkEnd w:id="2806"/>
      <w:bookmarkEnd w:id="2807"/>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808" w:name="_Toc406686437"/>
      <w:bookmarkStart w:id="2809" w:name="_Toc430606813"/>
      <w:r>
        <w:rPr>
          <w:rStyle w:val="CharSectno"/>
        </w:rPr>
        <w:t>2</w:t>
      </w:r>
      <w:r>
        <w:t>.</w:t>
      </w:r>
      <w:r>
        <w:tab/>
        <w:t>Application to be admitted (Act s. 25)</w:t>
      </w:r>
      <w:bookmarkEnd w:id="2808"/>
      <w:bookmarkEnd w:id="2809"/>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2810" w:name="_Toc406686438"/>
      <w:bookmarkStart w:id="2811" w:name="_Toc430606814"/>
      <w:r>
        <w:rPr>
          <w:rStyle w:val="CharSectno"/>
        </w:rPr>
        <w:t>3</w:t>
      </w:r>
      <w:r>
        <w:t>.</w:t>
      </w:r>
      <w:r>
        <w:tab/>
        <w:t>Attendance at hearing of application to be admitted</w:t>
      </w:r>
      <w:bookmarkEnd w:id="2810"/>
      <w:bookmarkEnd w:id="2811"/>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812" w:name="_Toc406686439"/>
      <w:bookmarkStart w:id="2813" w:name="_Toc430606815"/>
      <w:r>
        <w:rPr>
          <w:rStyle w:val="CharSectno"/>
        </w:rPr>
        <w:t>4</w:t>
      </w:r>
      <w:r>
        <w:t>.</w:t>
      </w:r>
      <w:r>
        <w:tab/>
        <w:t>Oath or affirmation</w:t>
      </w:r>
      <w:bookmarkEnd w:id="2812"/>
      <w:bookmarkEnd w:id="2813"/>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814" w:name="_Toc406684967"/>
      <w:bookmarkStart w:id="2815" w:name="_Toc406686218"/>
      <w:bookmarkStart w:id="2816" w:name="_Toc406686440"/>
      <w:bookmarkStart w:id="2817" w:name="_Toc417305068"/>
      <w:bookmarkStart w:id="2818" w:name="_Toc417656724"/>
      <w:bookmarkStart w:id="2819" w:name="_Toc429141349"/>
      <w:bookmarkStart w:id="2820" w:name="_Toc430335633"/>
      <w:bookmarkStart w:id="2821" w:name="_Toc430606816"/>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814"/>
      <w:bookmarkEnd w:id="2815"/>
      <w:bookmarkEnd w:id="2816"/>
      <w:bookmarkEnd w:id="2817"/>
      <w:bookmarkEnd w:id="2818"/>
      <w:bookmarkEnd w:id="2819"/>
      <w:bookmarkEnd w:id="2820"/>
      <w:bookmarkEnd w:id="2821"/>
    </w:p>
    <w:p>
      <w:pPr>
        <w:pStyle w:val="Footnoteheading"/>
      </w:pPr>
      <w:r>
        <w:tab/>
        <w:t>[Heading inserted in Gazette 21 Feb 2007 p. 582.]</w:t>
      </w:r>
    </w:p>
    <w:p>
      <w:pPr>
        <w:pStyle w:val="Heading5"/>
        <w:rPr>
          <w:snapToGrid w:val="0"/>
        </w:rPr>
      </w:pPr>
      <w:bookmarkStart w:id="2822" w:name="_Toc406686441"/>
      <w:bookmarkStart w:id="2823" w:name="_Toc430606817"/>
      <w:r>
        <w:rPr>
          <w:rStyle w:val="CharSectno"/>
        </w:rPr>
        <w:t>1</w:t>
      </w:r>
      <w:r>
        <w:rPr>
          <w:snapToGrid w:val="0"/>
        </w:rPr>
        <w:t>.</w:t>
      </w:r>
      <w:r>
        <w:rPr>
          <w:snapToGrid w:val="0"/>
        </w:rPr>
        <w:tab/>
        <w:t>Terms used</w:t>
      </w:r>
      <w:bookmarkEnd w:id="2822"/>
      <w:bookmarkEnd w:id="282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824" w:name="_Toc406686442"/>
      <w:bookmarkStart w:id="2825" w:name="_Toc430606818"/>
      <w:r>
        <w:rPr>
          <w:rStyle w:val="CharSectno"/>
        </w:rPr>
        <w:t>1A</w:t>
      </w:r>
      <w:r>
        <w:t>.</w:t>
      </w:r>
      <w:r>
        <w:tab/>
        <w:t>Districts prescribed for Act</w:t>
      </w:r>
      <w:bookmarkEnd w:id="2824"/>
      <w:bookmarkEnd w:id="2825"/>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826" w:name="_Toc406686443"/>
      <w:bookmarkStart w:id="2827" w:name="_Toc430606819"/>
      <w:r>
        <w:rPr>
          <w:rStyle w:val="CharSectno"/>
        </w:rPr>
        <w:t>2</w:t>
      </w:r>
      <w:r>
        <w:rPr>
          <w:snapToGrid w:val="0"/>
        </w:rPr>
        <w:t>.</w:t>
      </w:r>
      <w:r>
        <w:rPr>
          <w:snapToGrid w:val="0"/>
        </w:rPr>
        <w:tab/>
        <w:t>Application for certificate of fitness (Act s. 8)</w:t>
      </w:r>
      <w:bookmarkEnd w:id="2826"/>
      <w:bookmarkEnd w:id="2827"/>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828" w:name="_Toc406686444"/>
      <w:bookmarkStart w:id="2829" w:name="_Toc430606820"/>
      <w:r>
        <w:rPr>
          <w:rStyle w:val="CharSectno"/>
        </w:rPr>
        <w:t>3</w:t>
      </w:r>
      <w:r>
        <w:rPr>
          <w:snapToGrid w:val="0"/>
        </w:rPr>
        <w:t>.</w:t>
      </w:r>
      <w:r>
        <w:rPr>
          <w:snapToGrid w:val="0"/>
        </w:rPr>
        <w:tab/>
        <w:t>Notice of intention to apply to be appointed Public Notary (Act s. 9)</w:t>
      </w:r>
      <w:bookmarkEnd w:id="2828"/>
      <w:bookmarkEnd w:id="2829"/>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830" w:name="_Toc406686445"/>
      <w:bookmarkStart w:id="2831" w:name="_Toc430606821"/>
      <w:r>
        <w:rPr>
          <w:rStyle w:val="CharSectno"/>
        </w:rPr>
        <w:t>4</w:t>
      </w:r>
      <w:r>
        <w:rPr>
          <w:snapToGrid w:val="0"/>
        </w:rPr>
        <w:t>.</w:t>
      </w:r>
      <w:r>
        <w:rPr>
          <w:snapToGrid w:val="0"/>
        </w:rPr>
        <w:tab/>
        <w:t>Application to be appointed Public Notary</w:t>
      </w:r>
      <w:bookmarkEnd w:id="2830"/>
      <w:bookmarkEnd w:id="2831"/>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832" w:name="_Toc406686446"/>
      <w:bookmarkStart w:id="2833" w:name="_Toc430606822"/>
      <w:r>
        <w:rPr>
          <w:rStyle w:val="CharSectno"/>
        </w:rPr>
        <w:t>5</w:t>
      </w:r>
      <w:r>
        <w:rPr>
          <w:snapToGrid w:val="0"/>
        </w:rPr>
        <w:t>.</w:t>
      </w:r>
      <w:r>
        <w:rPr>
          <w:snapToGrid w:val="0"/>
        </w:rPr>
        <w:tab/>
        <w:t>Certificates of appointment, form of</w:t>
      </w:r>
      <w:bookmarkEnd w:id="2832"/>
      <w:bookmarkEnd w:id="2833"/>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834" w:name="_Toc406686447"/>
      <w:bookmarkStart w:id="2835" w:name="_Toc430606823"/>
      <w:r>
        <w:rPr>
          <w:rStyle w:val="CharSectno"/>
        </w:rPr>
        <w:t>6</w:t>
      </w:r>
      <w:r>
        <w:rPr>
          <w:snapToGrid w:val="0"/>
        </w:rPr>
        <w:t>.</w:t>
      </w:r>
      <w:r>
        <w:rPr>
          <w:snapToGrid w:val="0"/>
        </w:rPr>
        <w:tab/>
        <w:t>Applications to suspend or strike off Public Notaries</w:t>
      </w:r>
      <w:bookmarkEnd w:id="2834"/>
      <w:bookmarkEnd w:id="2835"/>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836" w:name="_Toc406686448"/>
      <w:bookmarkStart w:id="2837" w:name="_Toc430606824"/>
      <w:r>
        <w:rPr>
          <w:rStyle w:val="CharSectno"/>
        </w:rPr>
        <w:t>7</w:t>
      </w:r>
      <w:r>
        <w:rPr>
          <w:snapToGrid w:val="0"/>
        </w:rPr>
        <w:t>.</w:t>
      </w:r>
      <w:r>
        <w:rPr>
          <w:snapToGrid w:val="0"/>
        </w:rPr>
        <w:tab/>
        <w:t>Fees payable on application for appointment</w:t>
      </w:r>
      <w:bookmarkEnd w:id="2836"/>
      <w:bookmarkEnd w:id="2837"/>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838" w:name="_Toc406684976"/>
      <w:bookmarkStart w:id="2839" w:name="_Toc406686227"/>
      <w:bookmarkStart w:id="2840" w:name="_Toc406686449"/>
      <w:bookmarkStart w:id="2841" w:name="_Toc417305077"/>
      <w:bookmarkStart w:id="2842" w:name="_Toc417656733"/>
      <w:bookmarkStart w:id="2843" w:name="_Toc429141358"/>
      <w:bookmarkStart w:id="2844" w:name="_Toc430335642"/>
      <w:bookmarkStart w:id="2845" w:name="_Toc430606825"/>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838"/>
      <w:bookmarkEnd w:id="2839"/>
      <w:bookmarkEnd w:id="2840"/>
      <w:bookmarkEnd w:id="2841"/>
      <w:bookmarkEnd w:id="2842"/>
      <w:bookmarkEnd w:id="2843"/>
      <w:bookmarkEnd w:id="2844"/>
      <w:bookmarkEnd w:id="2845"/>
    </w:p>
    <w:p>
      <w:pPr>
        <w:pStyle w:val="Footnoteheading"/>
      </w:pPr>
      <w:r>
        <w:tab/>
        <w:t xml:space="preserve">[Heading inserted in Gazette 22 Feb 2008 p. 643.] </w:t>
      </w:r>
    </w:p>
    <w:p>
      <w:pPr>
        <w:pStyle w:val="Heading5"/>
        <w:rPr>
          <w:snapToGrid w:val="0"/>
        </w:rPr>
      </w:pPr>
      <w:bookmarkStart w:id="2846" w:name="_Toc406686450"/>
      <w:bookmarkStart w:id="2847" w:name="_Toc430606826"/>
      <w:r>
        <w:rPr>
          <w:rStyle w:val="CharSectno"/>
        </w:rPr>
        <w:t>1</w:t>
      </w:r>
      <w:r>
        <w:rPr>
          <w:snapToGrid w:val="0"/>
        </w:rPr>
        <w:t>.</w:t>
      </w:r>
      <w:r>
        <w:rPr>
          <w:snapToGrid w:val="0"/>
        </w:rPr>
        <w:tab/>
        <w:t>Term used: said Act</w:t>
      </w:r>
      <w:bookmarkEnd w:id="2846"/>
      <w:bookmarkEnd w:id="2847"/>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848" w:name="_Toc406686451"/>
      <w:bookmarkStart w:id="2849" w:name="_Toc430606827"/>
      <w:r>
        <w:rPr>
          <w:rStyle w:val="CharSectno"/>
        </w:rPr>
        <w:t>2</w:t>
      </w:r>
      <w:r>
        <w:rPr>
          <w:snapToGrid w:val="0"/>
        </w:rPr>
        <w:t>.</w:t>
      </w:r>
      <w:r>
        <w:rPr>
          <w:snapToGrid w:val="0"/>
        </w:rPr>
        <w:tab/>
        <w:t>Applications for Order of Escheat, making</w:t>
      </w:r>
      <w:bookmarkEnd w:id="2848"/>
      <w:bookmarkEnd w:id="2849"/>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850" w:name="_Toc406686452"/>
      <w:bookmarkStart w:id="2851" w:name="_Toc430606828"/>
      <w:r>
        <w:rPr>
          <w:rStyle w:val="CharSectno"/>
        </w:rPr>
        <w:t>3</w:t>
      </w:r>
      <w:r>
        <w:rPr>
          <w:snapToGrid w:val="0"/>
        </w:rPr>
        <w:t>.</w:t>
      </w:r>
      <w:r>
        <w:rPr>
          <w:snapToGrid w:val="0"/>
        </w:rPr>
        <w:tab/>
        <w:t>Notice of applications, form of</w:t>
      </w:r>
      <w:bookmarkEnd w:id="2850"/>
      <w:bookmarkEnd w:id="2851"/>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852" w:name="_Toc406686453"/>
      <w:bookmarkStart w:id="2853" w:name="_Toc430606829"/>
      <w:r>
        <w:rPr>
          <w:rStyle w:val="CharSectno"/>
        </w:rPr>
        <w:t>4</w:t>
      </w:r>
      <w:r>
        <w:rPr>
          <w:snapToGrid w:val="0"/>
        </w:rPr>
        <w:t>.</w:t>
      </w:r>
      <w:r>
        <w:rPr>
          <w:snapToGrid w:val="0"/>
        </w:rPr>
        <w:tab/>
        <w:t>Evidence; judge may direct inquiry</w:t>
      </w:r>
      <w:bookmarkEnd w:id="2852"/>
      <w:bookmarkEnd w:id="2853"/>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854" w:name="_Toc406686454"/>
      <w:bookmarkStart w:id="2855" w:name="_Toc430606830"/>
      <w:r>
        <w:rPr>
          <w:rStyle w:val="CharSectno"/>
        </w:rPr>
        <w:t>5</w:t>
      </w:r>
      <w:r>
        <w:rPr>
          <w:snapToGrid w:val="0"/>
        </w:rPr>
        <w:t>.</w:t>
      </w:r>
      <w:r>
        <w:rPr>
          <w:snapToGrid w:val="0"/>
        </w:rPr>
        <w:tab/>
        <w:t>Claimants to file affidavit verifying claim and may be heard</w:t>
      </w:r>
      <w:bookmarkEnd w:id="2854"/>
      <w:bookmarkEnd w:id="2855"/>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856" w:name="_Toc406686455"/>
      <w:bookmarkStart w:id="2857" w:name="_Toc430606831"/>
      <w:r>
        <w:rPr>
          <w:rStyle w:val="CharSectno"/>
        </w:rPr>
        <w:t>6</w:t>
      </w:r>
      <w:r>
        <w:rPr>
          <w:snapToGrid w:val="0"/>
        </w:rPr>
        <w:t>.</w:t>
      </w:r>
      <w:r>
        <w:rPr>
          <w:snapToGrid w:val="0"/>
        </w:rPr>
        <w:tab/>
        <w:t>Judge may order issue to be tried</w:t>
      </w:r>
      <w:bookmarkEnd w:id="2856"/>
      <w:bookmarkEnd w:id="2857"/>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858" w:name="_Toc406686456"/>
      <w:bookmarkStart w:id="2859" w:name="_Toc430606832"/>
      <w:r>
        <w:rPr>
          <w:rStyle w:val="CharSectno"/>
        </w:rPr>
        <w:t>7</w:t>
      </w:r>
      <w:r>
        <w:rPr>
          <w:snapToGrid w:val="0"/>
        </w:rPr>
        <w:t>.</w:t>
      </w:r>
      <w:r>
        <w:rPr>
          <w:snapToGrid w:val="0"/>
        </w:rPr>
        <w:tab/>
        <w:t>Order of Escheat, form of</w:t>
      </w:r>
      <w:bookmarkEnd w:id="2858"/>
      <w:bookmarkEnd w:id="2859"/>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860" w:name="_Toc406686457"/>
      <w:bookmarkStart w:id="2861" w:name="_Toc430606833"/>
      <w:r>
        <w:rPr>
          <w:rStyle w:val="CharSectno"/>
        </w:rPr>
        <w:t>8</w:t>
      </w:r>
      <w:r>
        <w:rPr>
          <w:snapToGrid w:val="0"/>
        </w:rPr>
        <w:t>.</w:t>
      </w:r>
      <w:r>
        <w:rPr>
          <w:snapToGrid w:val="0"/>
        </w:rPr>
        <w:tab/>
        <w:t>Costs</w:t>
      </w:r>
      <w:bookmarkEnd w:id="2860"/>
      <w:bookmarkEnd w:id="2861"/>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862" w:name="_Toc406684985"/>
      <w:bookmarkStart w:id="2863" w:name="_Toc406686236"/>
      <w:bookmarkStart w:id="2864" w:name="_Toc406686458"/>
      <w:bookmarkStart w:id="2865" w:name="_Toc417305086"/>
      <w:bookmarkStart w:id="2866" w:name="_Toc417656742"/>
      <w:bookmarkStart w:id="2867" w:name="_Toc429141367"/>
      <w:bookmarkStart w:id="2868" w:name="_Toc430335651"/>
      <w:bookmarkStart w:id="2869" w:name="_Toc430606834"/>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862"/>
      <w:bookmarkEnd w:id="2863"/>
      <w:bookmarkEnd w:id="2864"/>
      <w:bookmarkEnd w:id="2865"/>
      <w:bookmarkEnd w:id="2866"/>
      <w:bookmarkEnd w:id="2867"/>
      <w:bookmarkEnd w:id="2868"/>
      <w:bookmarkEnd w:id="2869"/>
    </w:p>
    <w:p>
      <w:pPr>
        <w:pStyle w:val="Footnoteheading"/>
      </w:pPr>
      <w:r>
        <w:tab/>
        <w:t xml:space="preserve">[Heading inserted in Gazette 22 Feb 2008 p. 643.] </w:t>
      </w:r>
    </w:p>
    <w:p>
      <w:pPr>
        <w:pStyle w:val="Heading5"/>
        <w:rPr>
          <w:snapToGrid w:val="0"/>
        </w:rPr>
      </w:pPr>
      <w:bookmarkStart w:id="2870" w:name="_Toc406686459"/>
      <w:bookmarkStart w:id="2871" w:name="_Toc430606835"/>
      <w:r>
        <w:rPr>
          <w:rStyle w:val="CharSectno"/>
        </w:rPr>
        <w:t>1</w:t>
      </w:r>
      <w:r>
        <w:rPr>
          <w:snapToGrid w:val="0"/>
        </w:rPr>
        <w:t>.</w:t>
      </w:r>
      <w:r>
        <w:rPr>
          <w:snapToGrid w:val="0"/>
        </w:rPr>
        <w:tab/>
        <w:t>Terms used</w:t>
      </w:r>
      <w:bookmarkEnd w:id="2870"/>
      <w:bookmarkEnd w:id="287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872" w:name="_Toc406686460"/>
      <w:bookmarkStart w:id="2873" w:name="_Toc430606836"/>
      <w:r>
        <w:rPr>
          <w:rStyle w:val="CharSectno"/>
        </w:rPr>
        <w:t>2</w:t>
      </w:r>
      <w:r>
        <w:rPr>
          <w:snapToGrid w:val="0"/>
        </w:rPr>
        <w:t>.</w:t>
      </w:r>
      <w:r>
        <w:rPr>
          <w:snapToGrid w:val="0"/>
        </w:rPr>
        <w:tab/>
        <w:t>Applications for leave to have access (Act s. 14)</w:t>
      </w:r>
      <w:bookmarkEnd w:id="2872"/>
      <w:bookmarkEnd w:id="2873"/>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874" w:name="_Toc406686461"/>
      <w:bookmarkStart w:id="2875" w:name="_Toc430606837"/>
      <w:r>
        <w:rPr>
          <w:rStyle w:val="CharSectno"/>
        </w:rPr>
        <w:t>3</w:t>
      </w:r>
      <w:r>
        <w:rPr>
          <w:snapToGrid w:val="0"/>
        </w:rPr>
        <w:t>.</w:t>
      </w:r>
      <w:r>
        <w:rPr>
          <w:snapToGrid w:val="0"/>
        </w:rPr>
        <w:tab/>
        <w:t>Order granting leave, form of</w:t>
      </w:r>
      <w:bookmarkEnd w:id="2874"/>
      <w:bookmarkEnd w:id="2875"/>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876" w:name="_Toc406684989"/>
      <w:bookmarkStart w:id="2877" w:name="_Toc406686240"/>
      <w:bookmarkStart w:id="2878" w:name="_Toc406686462"/>
      <w:bookmarkStart w:id="2879" w:name="_Toc417305090"/>
      <w:bookmarkStart w:id="2880" w:name="_Toc417656746"/>
      <w:bookmarkStart w:id="2881" w:name="_Toc429141371"/>
      <w:bookmarkStart w:id="2882" w:name="_Toc430335655"/>
      <w:bookmarkStart w:id="2883" w:name="_Toc430606838"/>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876"/>
      <w:bookmarkEnd w:id="2877"/>
      <w:bookmarkEnd w:id="2878"/>
      <w:bookmarkEnd w:id="2879"/>
      <w:bookmarkEnd w:id="2880"/>
      <w:bookmarkEnd w:id="2881"/>
      <w:bookmarkEnd w:id="2882"/>
      <w:bookmarkEnd w:id="2883"/>
    </w:p>
    <w:p>
      <w:pPr>
        <w:pStyle w:val="Footnoteheading"/>
      </w:pPr>
      <w:r>
        <w:tab/>
        <w:t xml:space="preserve">[Heading inserted in Gazette 22 Feb 2008 p. 644.] </w:t>
      </w:r>
    </w:p>
    <w:p>
      <w:pPr>
        <w:pStyle w:val="Heading5"/>
        <w:spacing w:before="260"/>
        <w:rPr>
          <w:snapToGrid w:val="0"/>
        </w:rPr>
      </w:pPr>
      <w:bookmarkStart w:id="2884" w:name="_Toc406686463"/>
      <w:bookmarkStart w:id="2885" w:name="_Toc430606839"/>
      <w:r>
        <w:rPr>
          <w:rStyle w:val="CharSectno"/>
        </w:rPr>
        <w:t>1</w:t>
      </w:r>
      <w:r>
        <w:rPr>
          <w:snapToGrid w:val="0"/>
        </w:rPr>
        <w:t>.</w:t>
      </w:r>
      <w:r>
        <w:rPr>
          <w:snapToGrid w:val="0"/>
        </w:rPr>
        <w:tab/>
        <w:t>Terms used; how applications to be made</w:t>
      </w:r>
      <w:bookmarkEnd w:id="2884"/>
      <w:bookmarkEnd w:id="2885"/>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886" w:name="_Toc406686464"/>
      <w:bookmarkStart w:id="2887" w:name="_Toc430606840"/>
      <w:r>
        <w:rPr>
          <w:rStyle w:val="CharSectno"/>
        </w:rPr>
        <w:t>2</w:t>
      </w:r>
      <w:r>
        <w:rPr>
          <w:snapToGrid w:val="0"/>
        </w:rPr>
        <w:t>.</w:t>
      </w:r>
      <w:r>
        <w:rPr>
          <w:snapToGrid w:val="0"/>
        </w:rPr>
        <w:tab/>
        <w:t>Enforcing judgments under Act s. 105, procedure for</w:t>
      </w:r>
      <w:bookmarkEnd w:id="2886"/>
      <w:bookmarkEnd w:id="2887"/>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888" w:name="_Toc406686465"/>
      <w:bookmarkStart w:id="2889" w:name="_Toc430606841"/>
      <w:r>
        <w:rPr>
          <w:rStyle w:val="CharSectno"/>
        </w:rPr>
        <w:t>3</w:t>
      </w:r>
      <w:r>
        <w:rPr>
          <w:snapToGrid w:val="0"/>
        </w:rPr>
        <w:t>.</w:t>
      </w:r>
      <w:r>
        <w:rPr>
          <w:snapToGrid w:val="0"/>
        </w:rPr>
        <w:tab/>
        <w:t>Claiming interest under Act s. 108, procedure for</w:t>
      </w:r>
      <w:bookmarkEnd w:id="2888"/>
      <w:bookmarkEnd w:id="2889"/>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890" w:name="_Toc406686466"/>
      <w:bookmarkStart w:id="2891" w:name="_Toc430606842"/>
      <w:r>
        <w:rPr>
          <w:rStyle w:val="CharSectno"/>
        </w:rPr>
        <w:t>4</w:t>
      </w:r>
      <w:r>
        <w:t>.</w:t>
      </w:r>
      <w:r>
        <w:tab/>
        <w:t>Appeals under Act</w:t>
      </w:r>
      <w:bookmarkEnd w:id="2890"/>
      <w:bookmarkEnd w:id="2891"/>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892" w:name="_Toc406684994"/>
      <w:bookmarkStart w:id="2893" w:name="_Toc406686245"/>
      <w:bookmarkStart w:id="2894" w:name="_Toc406686467"/>
      <w:bookmarkStart w:id="2895" w:name="_Toc417305095"/>
      <w:bookmarkStart w:id="2896" w:name="_Toc417656751"/>
      <w:bookmarkStart w:id="2897" w:name="_Toc429141376"/>
      <w:bookmarkStart w:id="2898" w:name="_Toc430335660"/>
      <w:bookmarkStart w:id="2899" w:name="_Toc430606843"/>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892"/>
      <w:bookmarkEnd w:id="2893"/>
      <w:bookmarkEnd w:id="2894"/>
      <w:bookmarkEnd w:id="2895"/>
      <w:bookmarkEnd w:id="2896"/>
      <w:bookmarkEnd w:id="2897"/>
      <w:bookmarkEnd w:id="2898"/>
      <w:bookmarkEnd w:id="2899"/>
    </w:p>
    <w:p>
      <w:pPr>
        <w:pStyle w:val="Footnoteheading"/>
      </w:pPr>
      <w:r>
        <w:tab/>
        <w:t>[Heading inserted in Gazette 21 Feb 2007 p. 585; amended in Gazette 19 Dec 2014 p. 4845.]</w:t>
      </w:r>
    </w:p>
    <w:p>
      <w:pPr>
        <w:pStyle w:val="Heading5"/>
      </w:pPr>
      <w:bookmarkStart w:id="2900" w:name="_Toc430606844"/>
      <w:bookmarkStart w:id="2901" w:name="_Toc406686468"/>
      <w:r>
        <w:rPr>
          <w:rStyle w:val="CharSectno"/>
        </w:rPr>
        <w:t>1</w:t>
      </w:r>
      <w:r>
        <w:t>.</w:t>
      </w:r>
      <w:r>
        <w:tab/>
        <w:t>Terms used</w:t>
      </w:r>
      <w:bookmarkEnd w:id="2900"/>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bookmarkStart w:id="2902" w:name="_Toc406686469"/>
      <w:bookmarkEnd w:id="2901"/>
      <w:r>
        <w:tab/>
        <w:t>[Rule 1 inserted in Gazette 19 Dec 2014 p. 4846.]</w:t>
      </w:r>
    </w:p>
    <w:p>
      <w:pPr>
        <w:pStyle w:val="Heading5"/>
      </w:pPr>
      <w:bookmarkStart w:id="2903" w:name="_Toc430606845"/>
      <w:r>
        <w:rPr>
          <w:rStyle w:val="CharSectno"/>
        </w:rPr>
        <w:t>2</w:t>
      </w:r>
      <w:r>
        <w:t>.</w:t>
      </w:r>
      <w:r>
        <w:tab/>
        <w:t>Applications under RT (AD) Act s. 24, 27 or 35, how to be made</w:t>
      </w:r>
      <w:bookmarkEnd w:id="2902"/>
      <w:bookmarkEnd w:id="2903"/>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2904" w:name="_Toc406686470"/>
      <w:bookmarkStart w:id="2905" w:name="_Toc430606846"/>
      <w:r>
        <w:rPr>
          <w:rStyle w:val="CharSectno"/>
        </w:rPr>
        <w:t>3</w:t>
      </w:r>
      <w:r>
        <w:t>.</w:t>
      </w:r>
      <w:r>
        <w:tab/>
        <w:t>Registrar’s functions when application is made</w:t>
      </w:r>
      <w:bookmarkEnd w:id="2904"/>
      <w:bookmarkEnd w:id="2905"/>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2906" w:name="_Toc406686471"/>
      <w:bookmarkStart w:id="2907" w:name="_Toc430606847"/>
      <w:r>
        <w:rPr>
          <w:rStyle w:val="CharSectno"/>
        </w:rPr>
        <w:t>4</w:t>
      </w:r>
      <w:r>
        <w:t>.</w:t>
      </w:r>
      <w:r>
        <w:tab/>
        <w:t>Applicant to serve application etc.</w:t>
      </w:r>
      <w:bookmarkEnd w:id="2906"/>
      <w:bookmarkEnd w:id="2907"/>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2908" w:name="_Toc406686472"/>
      <w:bookmarkStart w:id="2909" w:name="_Toc430606848"/>
      <w:r>
        <w:rPr>
          <w:rStyle w:val="CharSectno"/>
        </w:rPr>
        <w:t>5</w:t>
      </w:r>
      <w:r>
        <w:t>.</w:t>
      </w:r>
      <w:r>
        <w:tab/>
        <w:t>Hearing of application, appearance at</w:t>
      </w:r>
      <w:bookmarkEnd w:id="2908"/>
      <w:bookmarkEnd w:id="2909"/>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2910" w:name="_Toc406686473"/>
      <w:bookmarkStart w:id="2911" w:name="_Toc430606849"/>
      <w:r>
        <w:rPr>
          <w:rStyle w:val="CharSectno"/>
        </w:rPr>
        <w:t>6</w:t>
      </w:r>
      <w:r>
        <w:t>.</w:t>
      </w:r>
      <w:r>
        <w:tab/>
        <w:t>Hearing of application, procedure on</w:t>
      </w:r>
      <w:bookmarkEnd w:id="2910"/>
      <w:bookmarkEnd w:id="2911"/>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2912" w:name="_Toc406686474"/>
      <w:bookmarkStart w:id="2913" w:name="_Toc430606850"/>
      <w:r>
        <w:rPr>
          <w:rStyle w:val="CharSectno"/>
        </w:rPr>
        <w:t>7</w:t>
      </w:r>
      <w:r>
        <w:t>.</w:t>
      </w:r>
      <w:r>
        <w:tab/>
        <w:t>CEO to be notified of decision</w:t>
      </w:r>
      <w:bookmarkEnd w:id="2912"/>
      <w:bookmarkEnd w:id="2913"/>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Heading2"/>
      </w:pPr>
      <w:bookmarkStart w:id="2914" w:name="_Toc406685002"/>
      <w:bookmarkStart w:id="2915" w:name="_Toc406686253"/>
      <w:bookmarkStart w:id="2916" w:name="_Toc406686475"/>
      <w:bookmarkStart w:id="2917" w:name="_Toc417305103"/>
      <w:bookmarkStart w:id="2918" w:name="_Toc417656759"/>
      <w:bookmarkStart w:id="2919" w:name="_Toc429141384"/>
      <w:bookmarkStart w:id="2920" w:name="_Toc430335668"/>
      <w:bookmarkStart w:id="2921" w:name="_Toc430606851"/>
      <w:r>
        <w:rPr>
          <w:rStyle w:val="CharPartNo"/>
        </w:rPr>
        <w:t>Order 81D</w:t>
      </w:r>
      <w:r>
        <w:rPr>
          <w:rStyle w:val="CharDivNo"/>
        </w:rPr>
        <w:t> </w:t>
      </w:r>
      <w:r>
        <w:t>—</w:t>
      </w:r>
      <w:r>
        <w:rPr>
          <w:rStyle w:val="CharDivText"/>
        </w:rPr>
        <w:t> </w:t>
      </w:r>
      <w:r>
        <w:rPr>
          <w:rStyle w:val="CharPartText"/>
        </w:rPr>
        <w:t>Arbitration law rules</w:t>
      </w:r>
      <w:bookmarkEnd w:id="2914"/>
      <w:bookmarkEnd w:id="2915"/>
      <w:bookmarkEnd w:id="2916"/>
      <w:bookmarkEnd w:id="2917"/>
      <w:bookmarkEnd w:id="2918"/>
      <w:bookmarkEnd w:id="2919"/>
      <w:bookmarkEnd w:id="2920"/>
      <w:bookmarkEnd w:id="2921"/>
    </w:p>
    <w:p>
      <w:pPr>
        <w:pStyle w:val="Footnoteheading"/>
        <w:ind w:left="890"/>
        <w:rPr>
          <w:snapToGrid w:val="0"/>
        </w:rPr>
      </w:pPr>
      <w:r>
        <w:rPr>
          <w:snapToGrid w:val="0"/>
        </w:rPr>
        <w:tab/>
        <w:t>[Heading inserted in Gazette 15 Mar 2013 p. 1206.]</w:t>
      </w:r>
    </w:p>
    <w:p>
      <w:pPr>
        <w:pStyle w:val="Heading5"/>
      </w:pPr>
      <w:bookmarkStart w:id="2922" w:name="_Toc406686476"/>
      <w:bookmarkStart w:id="2923" w:name="_Toc430606852"/>
      <w:r>
        <w:rPr>
          <w:rStyle w:val="CharSectno"/>
        </w:rPr>
        <w:t>1</w:t>
      </w:r>
      <w:r>
        <w:t>.</w:t>
      </w:r>
      <w:r>
        <w:tab/>
        <w:t>Terms used</w:t>
      </w:r>
      <w:bookmarkEnd w:id="2922"/>
      <w:bookmarkEnd w:id="2923"/>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2924" w:name="_Toc406686477"/>
      <w:bookmarkStart w:id="2925" w:name="_Toc430606853"/>
      <w:r>
        <w:rPr>
          <w:rStyle w:val="CharSectno"/>
        </w:rPr>
        <w:t>2</w:t>
      </w:r>
      <w:r>
        <w:t>.</w:t>
      </w:r>
      <w:r>
        <w:tab/>
        <w:t>Application of this Order</w:t>
      </w:r>
      <w:bookmarkEnd w:id="2924"/>
      <w:bookmarkEnd w:id="2925"/>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2926" w:name="_Toc406686478"/>
      <w:bookmarkStart w:id="2927" w:name="_Toc430606854"/>
      <w:r>
        <w:rPr>
          <w:rStyle w:val="CharSectno"/>
        </w:rPr>
        <w:t>3</w:t>
      </w:r>
      <w:r>
        <w:t>.</w:t>
      </w:r>
      <w:r>
        <w:tab/>
        <w:t>Court documents, headings on</w:t>
      </w:r>
      <w:bookmarkEnd w:id="2926"/>
      <w:bookmarkEnd w:id="2927"/>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2928" w:name="_Toc406686479"/>
      <w:bookmarkStart w:id="2929" w:name="_Toc430606855"/>
      <w:r>
        <w:rPr>
          <w:rStyle w:val="CharSectno"/>
        </w:rPr>
        <w:t>4</w:t>
      </w:r>
      <w:r>
        <w:t>.</w:t>
      </w:r>
      <w:r>
        <w:tab/>
        <w:t>Commencing proceedings</w:t>
      </w:r>
      <w:bookmarkEnd w:id="2928"/>
      <w:bookmarkEnd w:id="2929"/>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2930" w:name="_Toc406686480"/>
      <w:bookmarkStart w:id="2931" w:name="_Toc430606856"/>
      <w:r>
        <w:rPr>
          <w:rStyle w:val="CharSectno"/>
        </w:rPr>
        <w:t>5</w:t>
      </w:r>
      <w:r>
        <w:t>.</w:t>
      </w:r>
      <w:r>
        <w:tab/>
        <w:t>Subpoena to appear etc. before arbitrator</w:t>
      </w:r>
      <w:bookmarkEnd w:id="2930"/>
      <w:bookmarkEnd w:id="2931"/>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2932" w:name="_Toc406686481"/>
      <w:bookmarkStart w:id="2933" w:name="_Toc430606857"/>
      <w:r>
        <w:rPr>
          <w:rStyle w:val="CharSectno"/>
        </w:rPr>
        <w:t>6</w:t>
      </w:r>
      <w:r>
        <w:t>.</w:t>
      </w:r>
      <w:r>
        <w:tab/>
        <w:t>Taking evidence for arbitrator</w:t>
      </w:r>
      <w:bookmarkEnd w:id="2932"/>
      <w:bookmarkEnd w:id="2933"/>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2934" w:name="_Toc406686482"/>
      <w:bookmarkStart w:id="2935" w:name="_Toc430606858"/>
      <w:r>
        <w:rPr>
          <w:rStyle w:val="CharSectno"/>
        </w:rPr>
        <w:t>7</w:t>
      </w:r>
      <w:r>
        <w:t>.</w:t>
      </w:r>
      <w:r>
        <w:tab/>
        <w:t>Costs of arbitration, assessing</w:t>
      </w:r>
      <w:bookmarkEnd w:id="2934"/>
      <w:bookmarkEnd w:id="2935"/>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2936" w:name="_Toc406685010"/>
      <w:bookmarkStart w:id="2937" w:name="_Toc406686261"/>
      <w:bookmarkStart w:id="2938" w:name="_Toc406686483"/>
      <w:bookmarkStart w:id="2939" w:name="_Toc417305111"/>
      <w:bookmarkStart w:id="2940" w:name="_Toc417656767"/>
      <w:bookmarkStart w:id="2941" w:name="_Toc429141392"/>
      <w:bookmarkStart w:id="2942" w:name="_Toc430335676"/>
      <w:bookmarkStart w:id="2943" w:name="_Toc430606859"/>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936"/>
      <w:bookmarkEnd w:id="2937"/>
      <w:bookmarkEnd w:id="2938"/>
      <w:bookmarkEnd w:id="2939"/>
      <w:bookmarkEnd w:id="2940"/>
      <w:bookmarkEnd w:id="2941"/>
      <w:bookmarkEnd w:id="2942"/>
      <w:bookmarkEnd w:id="2943"/>
    </w:p>
    <w:p>
      <w:pPr>
        <w:pStyle w:val="Footnoteheading"/>
        <w:ind w:left="890"/>
        <w:rPr>
          <w:snapToGrid w:val="0"/>
        </w:rPr>
      </w:pPr>
      <w:r>
        <w:rPr>
          <w:snapToGrid w:val="0"/>
        </w:rPr>
        <w:tab/>
        <w:t>[Heading inserted in Gazette 1 Jul 1988 p. 2140.]</w:t>
      </w:r>
    </w:p>
    <w:p>
      <w:pPr>
        <w:pStyle w:val="Heading5"/>
        <w:rPr>
          <w:snapToGrid w:val="0"/>
        </w:rPr>
      </w:pPr>
      <w:bookmarkStart w:id="2944" w:name="_Toc406686484"/>
      <w:bookmarkStart w:id="2945" w:name="_Toc430606860"/>
      <w:r>
        <w:rPr>
          <w:rStyle w:val="CharSectno"/>
        </w:rPr>
        <w:t>1</w:t>
      </w:r>
      <w:r>
        <w:rPr>
          <w:snapToGrid w:val="0"/>
        </w:rPr>
        <w:t>.</w:t>
      </w:r>
      <w:r>
        <w:rPr>
          <w:snapToGrid w:val="0"/>
        </w:rPr>
        <w:tab/>
        <w:t>Terms used</w:t>
      </w:r>
      <w:bookmarkEnd w:id="2944"/>
      <w:bookmarkEnd w:id="294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946" w:name="_Toc406686485"/>
      <w:bookmarkStart w:id="2947" w:name="_Toc430606861"/>
      <w:r>
        <w:rPr>
          <w:rStyle w:val="CharSectno"/>
        </w:rPr>
        <w:t>2</w:t>
      </w:r>
      <w:r>
        <w:rPr>
          <w:snapToGrid w:val="0"/>
        </w:rPr>
        <w:t>.</w:t>
      </w:r>
      <w:r>
        <w:rPr>
          <w:snapToGrid w:val="0"/>
        </w:rPr>
        <w:tab/>
        <w:t>Application of this Order</w:t>
      </w:r>
      <w:bookmarkEnd w:id="2946"/>
      <w:bookmarkEnd w:id="2947"/>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948" w:name="_Toc406686486"/>
      <w:bookmarkStart w:id="2949" w:name="_Toc430606862"/>
      <w:r>
        <w:rPr>
          <w:rStyle w:val="CharSectno"/>
        </w:rPr>
        <w:t>3</w:t>
      </w:r>
      <w:r>
        <w:rPr>
          <w:snapToGrid w:val="0"/>
        </w:rPr>
        <w:t>.</w:t>
      </w:r>
      <w:r>
        <w:rPr>
          <w:snapToGrid w:val="0"/>
        </w:rPr>
        <w:tab/>
        <w:t>Commencing proceedings that rely on cross-vesting laws</w:t>
      </w:r>
      <w:bookmarkEnd w:id="2948"/>
      <w:bookmarkEnd w:id="2949"/>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950" w:name="_Toc406686487"/>
      <w:bookmarkStart w:id="2951" w:name="_Toc430606863"/>
      <w:r>
        <w:rPr>
          <w:rStyle w:val="CharSectno"/>
        </w:rPr>
        <w:t>4</w:t>
      </w:r>
      <w:r>
        <w:rPr>
          <w:snapToGrid w:val="0"/>
        </w:rPr>
        <w:t>.</w:t>
      </w:r>
      <w:r>
        <w:rPr>
          <w:snapToGrid w:val="0"/>
        </w:rPr>
        <w:tab/>
        <w:t>Special federal matters</w:t>
      </w:r>
      <w:bookmarkEnd w:id="2950"/>
      <w:bookmarkEnd w:id="2951"/>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952" w:name="_Toc406686488"/>
      <w:bookmarkStart w:id="2953" w:name="_Toc430606864"/>
      <w:r>
        <w:rPr>
          <w:rStyle w:val="CharSectno"/>
        </w:rPr>
        <w:t>6</w:t>
      </w:r>
      <w:r>
        <w:rPr>
          <w:snapToGrid w:val="0"/>
        </w:rPr>
        <w:t>.</w:t>
      </w:r>
      <w:r>
        <w:rPr>
          <w:snapToGrid w:val="0"/>
        </w:rPr>
        <w:tab/>
        <w:t>Directions for conduct of proceedings</w:t>
      </w:r>
      <w:bookmarkEnd w:id="2952"/>
      <w:bookmarkEnd w:id="2953"/>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954" w:name="_Toc406686489"/>
      <w:bookmarkStart w:id="2955" w:name="_Toc430606865"/>
      <w:r>
        <w:rPr>
          <w:rStyle w:val="CharSectno"/>
        </w:rPr>
        <w:t>7</w:t>
      </w:r>
      <w:r>
        <w:rPr>
          <w:snapToGrid w:val="0"/>
        </w:rPr>
        <w:t>.</w:t>
      </w:r>
      <w:r>
        <w:rPr>
          <w:snapToGrid w:val="0"/>
        </w:rPr>
        <w:tab/>
        <w:t>Transfer of proceedings</w:t>
      </w:r>
      <w:bookmarkEnd w:id="2954"/>
      <w:bookmarkEnd w:id="2955"/>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956" w:name="_Toc406686490"/>
      <w:bookmarkStart w:id="2957" w:name="_Toc430606866"/>
      <w:r>
        <w:rPr>
          <w:rStyle w:val="CharSectno"/>
        </w:rPr>
        <w:t>8</w:t>
      </w:r>
      <w:r>
        <w:rPr>
          <w:snapToGrid w:val="0"/>
        </w:rPr>
        <w:t>.</w:t>
      </w:r>
      <w:r>
        <w:rPr>
          <w:snapToGrid w:val="0"/>
        </w:rPr>
        <w:tab/>
        <w:t>Applications to be dealt with by judge</w:t>
      </w:r>
      <w:bookmarkEnd w:id="2956"/>
      <w:bookmarkEnd w:id="2957"/>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958" w:name="_Toc406686491"/>
      <w:bookmarkStart w:id="2959" w:name="_Toc430606867"/>
      <w:r>
        <w:rPr>
          <w:rStyle w:val="CharSectno"/>
        </w:rPr>
        <w:t>9</w:t>
      </w:r>
      <w:r>
        <w:rPr>
          <w:snapToGrid w:val="0"/>
        </w:rPr>
        <w:t>.</w:t>
      </w:r>
      <w:r>
        <w:rPr>
          <w:snapToGrid w:val="0"/>
        </w:rPr>
        <w:tab/>
        <w:t>Transfer on Attorney General’s application (Act s. 5 or 6)</w:t>
      </w:r>
      <w:bookmarkEnd w:id="2958"/>
      <w:bookmarkEnd w:id="2959"/>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960" w:name="_Toc406686492"/>
      <w:bookmarkStart w:id="2961" w:name="_Toc430606868"/>
      <w:r>
        <w:rPr>
          <w:rStyle w:val="CharSectno"/>
        </w:rPr>
        <w:t>10</w:t>
      </w:r>
      <w:r>
        <w:rPr>
          <w:snapToGrid w:val="0"/>
        </w:rPr>
        <w:t>.</w:t>
      </w:r>
      <w:r>
        <w:rPr>
          <w:snapToGrid w:val="0"/>
        </w:rPr>
        <w:tab/>
        <w:t>Transfer under Act s. 8, Court’s powers on</w:t>
      </w:r>
      <w:bookmarkEnd w:id="2960"/>
      <w:bookmarkEnd w:id="2961"/>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962" w:name="_Toc406686493"/>
      <w:bookmarkStart w:id="2963" w:name="_Toc430606869"/>
      <w:r>
        <w:rPr>
          <w:rStyle w:val="CharSectno"/>
        </w:rPr>
        <w:t>11</w:t>
      </w:r>
      <w:r>
        <w:rPr>
          <w:snapToGrid w:val="0"/>
        </w:rPr>
        <w:t>.</w:t>
      </w:r>
      <w:r>
        <w:rPr>
          <w:snapToGrid w:val="0"/>
        </w:rPr>
        <w:tab/>
        <w:t>Procedure if laws etc. of other place to apply under Act s. 11(1)</w:t>
      </w:r>
      <w:bookmarkEnd w:id="2962"/>
      <w:bookmarkEnd w:id="2963"/>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964" w:name="_Toc406685021"/>
      <w:bookmarkStart w:id="2965" w:name="_Toc406686272"/>
      <w:bookmarkStart w:id="2966" w:name="_Toc406686494"/>
      <w:bookmarkStart w:id="2967" w:name="_Toc417305122"/>
      <w:bookmarkStart w:id="2968" w:name="_Toc417656778"/>
      <w:bookmarkStart w:id="2969" w:name="_Toc429141403"/>
      <w:bookmarkStart w:id="2970" w:name="_Toc430335687"/>
      <w:bookmarkStart w:id="2971" w:name="_Toc430606870"/>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964"/>
      <w:bookmarkEnd w:id="2965"/>
      <w:bookmarkEnd w:id="2966"/>
      <w:bookmarkEnd w:id="2967"/>
      <w:bookmarkEnd w:id="2968"/>
      <w:bookmarkEnd w:id="2969"/>
      <w:bookmarkEnd w:id="2970"/>
      <w:bookmarkEnd w:id="2971"/>
    </w:p>
    <w:p>
      <w:pPr>
        <w:pStyle w:val="Footnoteheading"/>
      </w:pPr>
      <w:r>
        <w:tab/>
        <w:t>[Heading inserted in Gazette 21 Feb 2007 p. 592.]</w:t>
      </w:r>
    </w:p>
    <w:p>
      <w:pPr>
        <w:pStyle w:val="Heading5"/>
      </w:pPr>
      <w:bookmarkStart w:id="2972" w:name="_Toc406686495"/>
      <w:bookmarkStart w:id="2973" w:name="_Toc430606871"/>
      <w:r>
        <w:rPr>
          <w:rStyle w:val="CharSectno"/>
        </w:rPr>
        <w:t>1</w:t>
      </w:r>
      <w:r>
        <w:t>.</w:t>
      </w:r>
      <w:r>
        <w:tab/>
        <w:t>Terms used</w:t>
      </w:r>
      <w:bookmarkEnd w:id="2972"/>
      <w:bookmarkEnd w:id="2973"/>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974" w:name="_Toc406686496"/>
      <w:bookmarkStart w:id="2975" w:name="_Toc430606872"/>
      <w:r>
        <w:rPr>
          <w:rStyle w:val="CharSectno"/>
        </w:rPr>
        <w:t>2</w:t>
      </w:r>
      <w:r>
        <w:t>.</w:t>
      </w:r>
      <w:r>
        <w:tab/>
        <w:t>Applications under Act, how to be made</w:t>
      </w:r>
      <w:bookmarkEnd w:id="2974"/>
      <w:bookmarkEnd w:id="2975"/>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976" w:name="_Toc406686497"/>
      <w:bookmarkStart w:id="2977" w:name="_Toc430606873"/>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976"/>
      <w:bookmarkEnd w:id="2977"/>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978" w:name="_Toc406686498"/>
      <w:bookmarkStart w:id="2979" w:name="_Toc430606874"/>
      <w:r>
        <w:rPr>
          <w:rStyle w:val="CharSectno"/>
        </w:rPr>
        <w:t>4</w:t>
      </w:r>
      <w:r>
        <w:t>.</w:t>
      </w:r>
      <w:r>
        <w:tab/>
        <w:t>DPP to file grounds for contesting application</w:t>
      </w:r>
      <w:bookmarkEnd w:id="2978"/>
      <w:bookmarkEnd w:id="2979"/>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980" w:name="_Toc406686499"/>
      <w:bookmarkStart w:id="2981" w:name="_Toc430606875"/>
      <w:r>
        <w:rPr>
          <w:rStyle w:val="CharSectno"/>
        </w:rPr>
        <w:t>5</w:t>
      </w:r>
      <w:r>
        <w:t>.</w:t>
      </w:r>
      <w:r>
        <w:tab/>
        <w:t>Summons for directions</w:t>
      </w:r>
      <w:bookmarkEnd w:id="2980"/>
      <w:bookmarkEnd w:id="2981"/>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982" w:name="_Toc406686500"/>
      <w:bookmarkStart w:id="2983" w:name="_Toc430606876"/>
      <w:r>
        <w:rPr>
          <w:rStyle w:val="CharSectno"/>
        </w:rPr>
        <w:t>6</w:t>
      </w:r>
      <w:r>
        <w:t>.</w:t>
      </w:r>
      <w:r>
        <w:tab/>
        <w:t>Court may give directions at any time</w:t>
      </w:r>
      <w:bookmarkEnd w:id="2982"/>
      <w:bookmarkEnd w:id="2983"/>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984" w:name="_Toc406686501"/>
      <w:bookmarkStart w:id="2985" w:name="_Toc430606877"/>
      <w:r>
        <w:rPr>
          <w:rStyle w:val="CharSectno"/>
        </w:rPr>
        <w:t>7</w:t>
      </w:r>
      <w:r>
        <w:t>.</w:t>
      </w:r>
      <w:r>
        <w:tab/>
        <w:t>Representative respondent</w:t>
      </w:r>
      <w:bookmarkEnd w:id="2984"/>
      <w:bookmarkEnd w:id="2985"/>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2986" w:name="_Toc406686502"/>
      <w:bookmarkStart w:id="2987" w:name="_Toc430606878"/>
      <w:r>
        <w:rPr>
          <w:rStyle w:val="CharSectno"/>
        </w:rPr>
        <w:t>8</w:t>
      </w:r>
      <w:r>
        <w:t>.</w:t>
      </w:r>
      <w:r>
        <w:tab/>
        <w:t>Evidence on applications</w:t>
      </w:r>
      <w:bookmarkEnd w:id="2986"/>
      <w:bookmarkEnd w:id="2987"/>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2988" w:name="_Toc406686503"/>
      <w:bookmarkStart w:id="2989" w:name="_Toc430606879"/>
      <w:r>
        <w:rPr>
          <w:rStyle w:val="CharSectno"/>
        </w:rPr>
        <w:t>9</w:t>
      </w:r>
      <w:r>
        <w:t>.</w:t>
      </w:r>
      <w:r>
        <w:tab/>
        <w:t>Court may order separate hearing</w:t>
      </w:r>
      <w:bookmarkEnd w:id="2988"/>
      <w:bookmarkEnd w:id="2989"/>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2990" w:name="_Toc406685031"/>
      <w:bookmarkStart w:id="2991" w:name="_Toc406686282"/>
      <w:bookmarkStart w:id="2992" w:name="_Toc406686504"/>
      <w:bookmarkStart w:id="2993" w:name="_Toc417305132"/>
      <w:bookmarkStart w:id="2994" w:name="_Toc417656788"/>
      <w:bookmarkStart w:id="2995" w:name="_Toc429141413"/>
      <w:bookmarkStart w:id="2996" w:name="_Toc430335697"/>
      <w:bookmarkStart w:id="2997" w:name="_Toc430606880"/>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990"/>
      <w:bookmarkEnd w:id="2991"/>
      <w:bookmarkEnd w:id="2992"/>
      <w:bookmarkEnd w:id="2993"/>
      <w:bookmarkEnd w:id="2994"/>
      <w:bookmarkEnd w:id="2995"/>
      <w:bookmarkEnd w:id="2996"/>
      <w:bookmarkEnd w:id="2997"/>
    </w:p>
    <w:p>
      <w:pPr>
        <w:pStyle w:val="Footnoteheading"/>
        <w:ind w:left="890"/>
        <w:rPr>
          <w:snapToGrid w:val="0"/>
        </w:rPr>
      </w:pPr>
      <w:r>
        <w:rPr>
          <w:snapToGrid w:val="0"/>
        </w:rPr>
        <w:tab/>
        <w:t>[Heading inserted in Gazette 22 Feb 2008 p. 644.]</w:t>
      </w:r>
    </w:p>
    <w:p>
      <w:pPr>
        <w:pStyle w:val="Heading3"/>
        <w:rPr>
          <w:b w:val="0"/>
        </w:rPr>
      </w:pPr>
      <w:bookmarkStart w:id="2998" w:name="_Toc406685032"/>
      <w:bookmarkStart w:id="2999" w:name="_Toc406686283"/>
      <w:bookmarkStart w:id="3000" w:name="_Toc406686505"/>
      <w:bookmarkStart w:id="3001" w:name="_Toc417305133"/>
      <w:bookmarkStart w:id="3002" w:name="_Toc417656789"/>
      <w:bookmarkStart w:id="3003" w:name="_Toc429141414"/>
      <w:bookmarkStart w:id="3004" w:name="_Toc430335698"/>
      <w:bookmarkStart w:id="3005" w:name="_Toc430606881"/>
      <w:r>
        <w:rPr>
          <w:rStyle w:val="CharDivNo"/>
        </w:rPr>
        <w:t>Part 1</w:t>
      </w:r>
      <w:r>
        <w:t> —</w:t>
      </w:r>
      <w:r>
        <w:rPr>
          <w:b w:val="0"/>
        </w:rPr>
        <w:t> </w:t>
      </w:r>
      <w:r>
        <w:rPr>
          <w:rStyle w:val="CharDivText"/>
        </w:rPr>
        <w:t>Preliminary</w:t>
      </w:r>
      <w:bookmarkEnd w:id="2998"/>
      <w:bookmarkEnd w:id="2999"/>
      <w:bookmarkEnd w:id="3000"/>
      <w:bookmarkEnd w:id="3001"/>
      <w:bookmarkEnd w:id="3002"/>
      <w:bookmarkEnd w:id="3003"/>
      <w:bookmarkEnd w:id="3004"/>
      <w:bookmarkEnd w:id="3005"/>
    </w:p>
    <w:p>
      <w:pPr>
        <w:pStyle w:val="Footnoteheading"/>
        <w:ind w:left="890"/>
        <w:rPr>
          <w:snapToGrid w:val="0"/>
        </w:rPr>
      </w:pPr>
      <w:r>
        <w:rPr>
          <w:snapToGrid w:val="0"/>
        </w:rPr>
        <w:tab/>
        <w:t>[Heading inserted in Gazette 27 Sep 2002 p. 4830.]</w:t>
      </w:r>
    </w:p>
    <w:p>
      <w:pPr>
        <w:pStyle w:val="Heading5"/>
      </w:pPr>
      <w:bookmarkStart w:id="3006" w:name="_Toc406686506"/>
      <w:bookmarkStart w:id="3007" w:name="_Toc430606882"/>
      <w:r>
        <w:rPr>
          <w:rStyle w:val="CharSectno"/>
        </w:rPr>
        <w:t>1</w:t>
      </w:r>
      <w:r>
        <w:t>.</w:t>
      </w:r>
      <w:r>
        <w:tab/>
        <w:t>Terms used</w:t>
      </w:r>
      <w:bookmarkEnd w:id="3006"/>
      <w:bookmarkEnd w:id="3007"/>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3008" w:name="_Toc406685034"/>
      <w:bookmarkStart w:id="3009" w:name="_Toc406686285"/>
      <w:bookmarkStart w:id="3010" w:name="_Toc406686507"/>
      <w:bookmarkStart w:id="3011" w:name="_Toc417305135"/>
      <w:bookmarkStart w:id="3012" w:name="_Toc417656791"/>
      <w:bookmarkStart w:id="3013" w:name="_Toc429141416"/>
      <w:bookmarkStart w:id="3014" w:name="_Toc430335700"/>
      <w:bookmarkStart w:id="3015" w:name="_Toc430606883"/>
      <w:r>
        <w:rPr>
          <w:rStyle w:val="CharDivNo"/>
        </w:rPr>
        <w:t>Part 2</w:t>
      </w:r>
      <w:r>
        <w:t> — </w:t>
      </w:r>
      <w:r>
        <w:rPr>
          <w:rStyle w:val="CharDivText"/>
        </w:rPr>
        <w:t>Proceedings under the Confiscation Act 2000</w:t>
      </w:r>
      <w:bookmarkEnd w:id="3008"/>
      <w:bookmarkEnd w:id="3009"/>
      <w:bookmarkEnd w:id="3010"/>
      <w:bookmarkEnd w:id="3011"/>
      <w:bookmarkEnd w:id="3012"/>
      <w:bookmarkEnd w:id="3013"/>
      <w:bookmarkEnd w:id="3014"/>
      <w:bookmarkEnd w:id="3015"/>
    </w:p>
    <w:p>
      <w:pPr>
        <w:pStyle w:val="Footnoteheading"/>
        <w:ind w:left="890"/>
        <w:rPr>
          <w:snapToGrid w:val="0"/>
        </w:rPr>
      </w:pPr>
      <w:r>
        <w:rPr>
          <w:snapToGrid w:val="0"/>
        </w:rPr>
        <w:tab/>
        <w:t>[Heading inserted in Gazette 27 Sep 2002 p. 4831.]</w:t>
      </w:r>
    </w:p>
    <w:p>
      <w:pPr>
        <w:pStyle w:val="Heading5"/>
      </w:pPr>
      <w:bookmarkStart w:id="3016" w:name="_Toc406686508"/>
      <w:bookmarkStart w:id="3017" w:name="_Toc430606884"/>
      <w:r>
        <w:rPr>
          <w:rStyle w:val="CharSectno"/>
        </w:rPr>
        <w:t>2</w:t>
      </w:r>
      <w:r>
        <w:t>.</w:t>
      </w:r>
      <w:r>
        <w:tab/>
        <w:t>Declarations under Act s. 30, applications for</w:t>
      </w:r>
      <w:bookmarkEnd w:id="3016"/>
      <w:bookmarkEnd w:id="3017"/>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3018" w:name="_Toc406686509"/>
      <w:bookmarkStart w:id="3019" w:name="_Toc430606885"/>
      <w:r>
        <w:rPr>
          <w:rStyle w:val="CharSectno"/>
        </w:rPr>
        <w:t>3</w:t>
      </w:r>
      <w:r>
        <w:t>.</w:t>
      </w:r>
      <w:r>
        <w:tab/>
        <w:t>Other declarations or orders, applications for</w:t>
      </w:r>
      <w:bookmarkEnd w:id="3018"/>
      <w:bookmarkEnd w:id="301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3020" w:name="_Toc406686510"/>
      <w:bookmarkStart w:id="3021" w:name="_Toc430606886"/>
      <w:r>
        <w:rPr>
          <w:rStyle w:val="CharSectno"/>
        </w:rPr>
        <w:t>4</w:t>
      </w:r>
      <w:r>
        <w:t>.</w:t>
      </w:r>
      <w:r>
        <w:tab/>
        <w:t>Affidavit in support required for some applications</w:t>
      </w:r>
      <w:bookmarkEnd w:id="3020"/>
      <w:bookmarkEnd w:id="3021"/>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3022" w:name="_Toc406686511"/>
      <w:bookmarkStart w:id="3023" w:name="_Toc430606887"/>
      <w:r>
        <w:rPr>
          <w:rStyle w:val="CharSectno"/>
        </w:rPr>
        <w:t>5</w:t>
      </w:r>
      <w:r>
        <w:t>.</w:t>
      </w:r>
      <w:r>
        <w:tab/>
        <w:t>Objections to confiscation of property, making of</w:t>
      </w:r>
      <w:bookmarkEnd w:id="3022"/>
      <w:bookmarkEnd w:id="302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3024" w:name="_Toc406686512"/>
      <w:bookmarkStart w:id="3025" w:name="_Toc430606888"/>
      <w:r>
        <w:rPr>
          <w:rStyle w:val="CharSectno"/>
        </w:rPr>
        <w:t>6</w:t>
      </w:r>
      <w:r>
        <w:t>.</w:t>
      </w:r>
      <w:r>
        <w:tab/>
        <w:t>DPP to be served</w:t>
      </w:r>
      <w:bookmarkEnd w:id="3024"/>
      <w:bookmarkEnd w:id="3025"/>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3026" w:name="_Toc406686513"/>
      <w:bookmarkStart w:id="3027" w:name="_Toc430606889"/>
      <w:r>
        <w:rPr>
          <w:rStyle w:val="CharSectno"/>
        </w:rPr>
        <w:t>7</w:t>
      </w:r>
      <w:r>
        <w:t>.</w:t>
      </w:r>
      <w:r>
        <w:tab/>
        <w:t>Directions</w:t>
      </w:r>
      <w:bookmarkEnd w:id="3026"/>
      <w:bookmarkEnd w:id="3027"/>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3028" w:name="_Toc406686514"/>
      <w:bookmarkStart w:id="3029" w:name="_Toc430606890"/>
      <w:r>
        <w:rPr>
          <w:rStyle w:val="CharSectno"/>
        </w:rPr>
        <w:t>8</w:t>
      </w:r>
      <w:r>
        <w:t>.</w:t>
      </w:r>
      <w:r>
        <w:tab/>
        <w:t>Conference not required</w:t>
      </w:r>
      <w:bookmarkEnd w:id="3028"/>
      <w:bookmarkEnd w:id="3029"/>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3030" w:name="_Toc406686515"/>
      <w:bookmarkStart w:id="3031" w:name="_Toc430606891"/>
      <w:r>
        <w:rPr>
          <w:rStyle w:val="CharSectno"/>
        </w:rPr>
        <w:t>9</w:t>
      </w:r>
      <w:r>
        <w:t>.</w:t>
      </w:r>
      <w:r>
        <w:tab/>
        <w:t>Representative defendant</w:t>
      </w:r>
      <w:bookmarkEnd w:id="3030"/>
      <w:bookmarkEnd w:id="3031"/>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3032" w:name="_Toc406685043"/>
      <w:bookmarkStart w:id="3033" w:name="_Toc406686294"/>
      <w:bookmarkStart w:id="3034" w:name="_Toc406686516"/>
      <w:bookmarkStart w:id="3035" w:name="_Toc417305144"/>
      <w:bookmarkStart w:id="3036" w:name="_Toc417656800"/>
      <w:bookmarkStart w:id="3037" w:name="_Toc429141425"/>
      <w:bookmarkStart w:id="3038" w:name="_Toc430335709"/>
      <w:bookmarkStart w:id="3039" w:name="_Toc430606892"/>
      <w:r>
        <w:rPr>
          <w:rStyle w:val="CharDivNo"/>
        </w:rPr>
        <w:t>Part 3</w:t>
      </w:r>
      <w:r>
        <w:t> — </w:t>
      </w:r>
      <w:r>
        <w:rPr>
          <w:rStyle w:val="CharDivText"/>
        </w:rPr>
        <w:t>Registration of freezing notices and interstate orders</w:t>
      </w:r>
      <w:bookmarkEnd w:id="3032"/>
      <w:bookmarkEnd w:id="3033"/>
      <w:bookmarkEnd w:id="3034"/>
      <w:bookmarkEnd w:id="3035"/>
      <w:bookmarkEnd w:id="3036"/>
      <w:bookmarkEnd w:id="3037"/>
      <w:bookmarkEnd w:id="3038"/>
      <w:bookmarkEnd w:id="3039"/>
    </w:p>
    <w:p>
      <w:pPr>
        <w:pStyle w:val="Footnoteheading"/>
        <w:keepNext/>
        <w:keepLines/>
        <w:ind w:left="890"/>
        <w:rPr>
          <w:snapToGrid w:val="0"/>
        </w:rPr>
      </w:pPr>
      <w:r>
        <w:rPr>
          <w:snapToGrid w:val="0"/>
        </w:rPr>
        <w:tab/>
        <w:t>[Heading inserted in Gazette 27 Sep 2002 p. 4833.]</w:t>
      </w:r>
    </w:p>
    <w:p>
      <w:pPr>
        <w:pStyle w:val="Heading5"/>
      </w:pPr>
      <w:bookmarkStart w:id="3040" w:name="_Toc406686517"/>
      <w:bookmarkStart w:id="3041" w:name="_Toc430606893"/>
      <w:r>
        <w:rPr>
          <w:rStyle w:val="CharSectno"/>
        </w:rPr>
        <w:t>10</w:t>
      </w:r>
      <w:r>
        <w:t>.</w:t>
      </w:r>
      <w:r>
        <w:tab/>
        <w:t>Freezing notices, registration of etc.</w:t>
      </w:r>
      <w:bookmarkEnd w:id="3040"/>
      <w:bookmarkEnd w:id="3041"/>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3042" w:name="_Toc406686518"/>
      <w:bookmarkStart w:id="3043" w:name="_Toc430606894"/>
      <w:r>
        <w:rPr>
          <w:rStyle w:val="CharSectno"/>
        </w:rPr>
        <w:t>11</w:t>
      </w:r>
      <w:r>
        <w:t>.</w:t>
      </w:r>
      <w:r>
        <w:tab/>
        <w:t>Interstate orders, registration of etc.</w:t>
      </w:r>
      <w:bookmarkEnd w:id="3042"/>
      <w:bookmarkEnd w:id="304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3044" w:name="_Toc406685046"/>
      <w:bookmarkStart w:id="3045" w:name="_Toc406686297"/>
      <w:bookmarkStart w:id="3046" w:name="_Toc406686519"/>
      <w:bookmarkStart w:id="3047" w:name="_Toc417305147"/>
      <w:bookmarkStart w:id="3048" w:name="_Toc417656803"/>
      <w:bookmarkStart w:id="3049" w:name="_Toc429141428"/>
      <w:bookmarkStart w:id="3050" w:name="_Toc430335712"/>
      <w:bookmarkStart w:id="3051" w:name="_Toc430606895"/>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044"/>
      <w:bookmarkEnd w:id="3045"/>
      <w:bookmarkEnd w:id="3046"/>
      <w:bookmarkEnd w:id="3047"/>
      <w:bookmarkEnd w:id="3048"/>
      <w:bookmarkEnd w:id="3049"/>
      <w:bookmarkEnd w:id="3050"/>
      <w:bookmarkEnd w:id="3051"/>
    </w:p>
    <w:p>
      <w:pPr>
        <w:pStyle w:val="Footnoteheading"/>
        <w:ind w:left="890"/>
        <w:rPr>
          <w:snapToGrid w:val="0"/>
        </w:rPr>
      </w:pPr>
      <w:r>
        <w:rPr>
          <w:snapToGrid w:val="0"/>
        </w:rPr>
        <w:tab/>
        <w:t>[Heading inserted in Gazette 22 Feb 2008 p. 645.]</w:t>
      </w:r>
    </w:p>
    <w:p>
      <w:pPr>
        <w:pStyle w:val="Heading5"/>
      </w:pPr>
      <w:bookmarkStart w:id="3052" w:name="_Toc406686520"/>
      <w:bookmarkStart w:id="3053" w:name="_Toc430606896"/>
      <w:r>
        <w:rPr>
          <w:rStyle w:val="CharSectno"/>
        </w:rPr>
        <w:t>1</w:t>
      </w:r>
      <w:r>
        <w:t>.</w:t>
      </w:r>
      <w:r>
        <w:tab/>
        <w:t>Terms used</w:t>
      </w:r>
      <w:bookmarkEnd w:id="3052"/>
      <w:bookmarkEnd w:id="3053"/>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3054" w:name="_Toc406686521"/>
      <w:bookmarkStart w:id="3055" w:name="_Toc430606897"/>
      <w:r>
        <w:rPr>
          <w:rStyle w:val="CharSectno"/>
        </w:rPr>
        <w:t>2</w:t>
      </w:r>
      <w:r>
        <w:t>.</w:t>
      </w:r>
      <w:r>
        <w:tab/>
        <w:t>General matters</w:t>
      </w:r>
      <w:bookmarkEnd w:id="3054"/>
      <w:bookmarkEnd w:id="3055"/>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3056" w:name="_Toc406686522"/>
      <w:bookmarkStart w:id="3057" w:name="_Toc430606898"/>
      <w:r>
        <w:rPr>
          <w:rStyle w:val="CharSectno"/>
        </w:rPr>
        <w:t>3</w:t>
      </w:r>
      <w:r>
        <w:t>.</w:t>
      </w:r>
      <w:r>
        <w:tab/>
        <w:t>Claims, how to be made</w:t>
      </w:r>
      <w:bookmarkEnd w:id="3056"/>
      <w:bookmarkEnd w:id="3057"/>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3058" w:name="_Toc406686523"/>
      <w:bookmarkStart w:id="3059" w:name="_Toc430606899"/>
      <w:r>
        <w:rPr>
          <w:rStyle w:val="CharSectno"/>
        </w:rPr>
        <w:t>4</w:t>
      </w:r>
      <w:r>
        <w:t>.</w:t>
      </w:r>
      <w:r>
        <w:tab/>
        <w:t>Defendant may file memorandum of appearance</w:t>
      </w:r>
      <w:bookmarkEnd w:id="3058"/>
      <w:bookmarkEnd w:id="3059"/>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3060" w:name="_Toc406686524"/>
      <w:bookmarkStart w:id="3061" w:name="_Toc430606900"/>
      <w:r>
        <w:rPr>
          <w:rStyle w:val="CharSectno"/>
        </w:rPr>
        <w:t>5</w:t>
      </w:r>
      <w:r>
        <w:t>.</w:t>
      </w:r>
      <w:r>
        <w:tab/>
        <w:t>Defendant may file affidavit in response</w:t>
      </w:r>
      <w:bookmarkEnd w:id="3060"/>
      <w:bookmarkEnd w:id="3061"/>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3062" w:name="_Toc406686525"/>
      <w:bookmarkStart w:id="3063" w:name="_Toc430606901"/>
      <w:r>
        <w:rPr>
          <w:rStyle w:val="CharSectno"/>
        </w:rPr>
        <w:t>6</w:t>
      </w:r>
      <w:r>
        <w:t>.</w:t>
      </w:r>
      <w:r>
        <w:tab/>
        <w:t>Applications in course of proceedings on claim</w:t>
      </w:r>
      <w:bookmarkEnd w:id="3062"/>
      <w:bookmarkEnd w:id="3063"/>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3064" w:name="_Toc406686526"/>
      <w:bookmarkStart w:id="3065" w:name="_Toc430606902"/>
      <w:r>
        <w:rPr>
          <w:rStyle w:val="CharSectno"/>
        </w:rPr>
        <w:t>7</w:t>
      </w:r>
      <w:r>
        <w:t>.</w:t>
      </w:r>
      <w:r>
        <w:tab/>
        <w:t>Hearing claims</w:t>
      </w:r>
      <w:bookmarkEnd w:id="3064"/>
      <w:bookmarkEnd w:id="3065"/>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3066" w:name="_Toc406686527"/>
      <w:bookmarkStart w:id="3067" w:name="_Toc430606903"/>
      <w:r>
        <w:rPr>
          <w:rStyle w:val="CharSectno"/>
        </w:rPr>
        <w:t>8</w:t>
      </w:r>
      <w:r>
        <w:t>.</w:t>
      </w:r>
      <w:r>
        <w:tab/>
        <w:t>Costs</w:t>
      </w:r>
      <w:bookmarkEnd w:id="3066"/>
      <w:bookmarkEnd w:id="3067"/>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3068" w:name="_Toc406685055"/>
      <w:bookmarkStart w:id="3069" w:name="_Toc406686306"/>
      <w:bookmarkStart w:id="3070" w:name="_Toc406686528"/>
      <w:bookmarkStart w:id="3071" w:name="_Toc417305156"/>
      <w:bookmarkStart w:id="3072" w:name="_Toc417656812"/>
      <w:bookmarkStart w:id="3073" w:name="_Toc429141437"/>
      <w:bookmarkStart w:id="3074" w:name="_Toc430335721"/>
      <w:bookmarkStart w:id="3075" w:name="_Toc430606904"/>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068"/>
      <w:bookmarkEnd w:id="3069"/>
      <w:bookmarkEnd w:id="3070"/>
      <w:bookmarkEnd w:id="3071"/>
      <w:bookmarkEnd w:id="3072"/>
      <w:bookmarkEnd w:id="3073"/>
      <w:bookmarkEnd w:id="3074"/>
      <w:bookmarkEnd w:id="3075"/>
    </w:p>
    <w:p>
      <w:pPr>
        <w:pStyle w:val="Footnoteheading"/>
        <w:ind w:left="890"/>
        <w:rPr>
          <w:snapToGrid w:val="0"/>
        </w:rPr>
      </w:pPr>
      <w:r>
        <w:rPr>
          <w:snapToGrid w:val="0"/>
        </w:rPr>
        <w:tab/>
        <w:t>[Heading inserted in Gazette 22 Feb 2008 p. 649.]</w:t>
      </w:r>
    </w:p>
    <w:p>
      <w:pPr>
        <w:pStyle w:val="Heading5"/>
      </w:pPr>
      <w:bookmarkStart w:id="3076" w:name="_Toc406686529"/>
      <w:bookmarkStart w:id="3077" w:name="_Toc430606905"/>
      <w:r>
        <w:rPr>
          <w:rStyle w:val="CharSectno"/>
        </w:rPr>
        <w:t>1</w:t>
      </w:r>
      <w:r>
        <w:t>.</w:t>
      </w:r>
      <w:r>
        <w:tab/>
        <w:t>Term used: Act</w:t>
      </w:r>
      <w:bookmarkEnd w:id="3076"/>
      <w:bookmarkEnd w:id="3077"/>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3078" w:name="_Toc406686530"/>
      <w:bookmarkStart w:id="3079" w:name="_Toc430606906"/>
      <w:r>
        <w:rPr>
          <w:rStyle w:val="CharSectno"/>
        </w:rPr>
        <w:t>2</w:t>
      </w:r>
      <w:r>
        <w:t>.</w:t>
      </w:r>
      <w:r>
        <w:tab/>
        <w:t>Warrants, applications for</w:t>
      </w:r>
      <w:bookmarkEnd w:id="3078"/>
      <w:bookmarkEnd w:id="3079"/>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3080" w:name="_Toc406686531"/>
      <w:bookmarkStart w:id="3081" w:name="_Toc430606907"/>
      <w:r>
        <w:rPr>
          <w:rStyle w:val="CharSectno"/>
        </w:rPr>
        <w:t>3</w:t>
      </w:r>
      <w:r>
        <w:t>.</w:t>
      </w:r>
      <w:r>
        <w:tab/>
        <w:t>Report to judge (Act s. 21 or 30)</w:t>
      </w:r>
      <w:bookmarkEnd w:id="3080"/>
      <w:bookmarkEnd w:id="3081"/>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3082" w:name="_Toc406686532"/>
      <w:bookmarkStart w:id="3083" w:name="_Toc430606908"/>
      <w:r>
        <w:rPr>
          <w:rStyle w:val="CharSectno"/>
        </w:rPr>
        <w:t>4</w:t>
      </w:r>
      <w:r>
        <w:t>.</w:t>
      </w:r>
      <w:r>
        <w:tab/>
        <w:t>Order allowing publication etc. (Act s. 31), application for</w:t>
      </w:r>
      <w:bookmarkEnd w:id="3082"/>
      <w:bookmarkEnd w:id="3083"/>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3084" w:name="_Toc406686533"/>
      <w:bookmarkStart w:id="3085" w:name="_Toc430606909"/>
      <w:r>
        <w:rPr>
          <w:rStyle w:val="CharSectno"/>
        </w:rPr>
        <w:t>5</w:t>
      </w:r>
      <w:r>
        <w:t>.</w:t>
      </w:r>
      <w:r>
        <w:tab/>
        <w:t>Identification of persons in documents</w:t>
      </w:r>
      <w:bookmarkEnd w:id="3084"/>
      <w:bookmarkEnd w:id="3085"/>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3086" w:name="_Toc406686534"/>
      <w:bookmarkStart w:id="3087" w:name="_Toc430606910"/>
      <w:r>
        <w:rPr>
          <w:rStyle w:val="CharSectno"/>
        </w:rPr>
        <w:t>6</w:t>
      </w:r>
      <w:r>
        <w:t>.</w:t>
      </w:r>
      <w:r>
        <w:tab/>
        <w:t>Practice Directions</w:t>
      </w:r>
      <w:bookmarkEnd w:id="3086"/>
      <w:bookmarkEnd w:id="3087"/>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3088" w:name="_Toc406685062"/>
      <w:bookmarkStart w:id="3089" w:name="_Toc406686313"/>
      <w:bookmarkStart w:id="3090" w:name="_Toc406686535"/>
      <w:bookmarkStart w:id="3091" w:name="_Toc417305163"/>
      <w:bookmarkStart w:id="3092" w:name="_Toc417656819"/>
      <w:bookmarkStart w:id="3093" w:name="_Toc429141444"/>
      <w:bookmarkStart w:id="3094" w:name="_Toc430335728"/>
      <w:bookmarkStart w:id="3095" w:name="_Toc430606911"/>
      <w:r>
        <w:rPr>
          <w:rStyle w:val="CharPartNo"/>
        </w:rPr>
        <w:t>Order 82</w:t>
      </w:r>
      <w:r>
        <w:rPr>
          <w:rStyle w:val="CharDivNo"/>
        </w:rPr>
        <w:t> </w:t>
      </w:r>
      <w:r>
        <w:t>—</w:t>
      </w:r>
      <w:r>
        <w:rPr>
          <w:rStyle w:val="CharDivText"/>
        </w:rPr>
        <w:t> </w:t>
      </w:r>
      <w:r>
        <w:rPr>
          <w:rStyle w:val="CharPartText"/>
        </w:rPr>
        <w:t>Sheriff’s rules</w:t>
      </w:r>
      <w:bookmarkEnd w:id="3088"/>
      <w:bookmarkEnd w:id="3089"/>
      <w:bookmarkEnd w:id="3090"/>
      <w:bookmarkEnd w:id="3091"/>
      <w:bookmarkEnd w:id="3092"/>
      <w:bookmarkEnd w:id="3093"/>
      <w:bookmarkEnd w:id="3094"/>
      <w:bookmarkEnd w:id="3095"/>
    </w:p>
    <w:p>
      <w:pPr>
        <w:pStyle w:val="Ednotesection"/>
      </w:pPr>
      <w:r>
        <w:t>[</w:t>
      </w:r>
      <w:r>
        <w:rPr>
          <w:b/>
        </w:rPr>
        <w:t>1</w:t>
      </w:r>
      <w:r>
        <w:rPr>
          <w:b/>
        </w:rPr>
        <w:noBreakHyphen/>
        <w:t>6.</w:t>
      </w:r>
      <w:r>
        <w:tab/>
        <w:t>Deleted in Gazette 21 Feb 2007 p. 595.]</w:t>
      </w:r>
    </w:p>
    <w:p>
      <w:pPr>
        <w:pStyle w:val="Heading5"/>
        <w:rPr>
          <w:snapToGrid w:val="0"/>
        </w:rPr>
      </w:pPr>
      <w:bookmarkStart w:id="3096" w:name="_Toc406686536"/>
      <w:bookmarkStart w:id="3097" w:name="_Toc430606912"/>
      <w:r>
        <w:rPr>
          <w:rStyle w:val="CharSectno"/>
        </w:rPr>
        <w:t>7</w:t>
      </w:r>
      <w:r>
        <w:rPr>
          <w:snapToGrid w:val="0"/>
        </w:rPr>
        <w:t>.</w:t>
      </w:r>
      <w:r>
        <w:rPr>
          <w:snapToGrid w:val="0"/>
        </w:rPr>
        <w:tab/>
        <w:t>Service of process by sheriff</w:t>
      </w:r>
      <w:bookmarkEnd w:id="3096"/>
      <w:bookmarkEnd w:id="3097"/>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3098" w:name="_Toc406686537"/>
      <w:bookmarkStart w:id="3099" w:name="_Toc430606913"/>
      <w:r>
        <w:rPr>
          <w:rStyle w:val="CharSectno"/>
        </w:rPr>
        <w:t>9</w:t>
      </w:r>
      <w:r>
        <w:rPr>
          <w:snapToGrid w:val="0"/>
        </w:rPr>
        <w:t>.</w:t>
      </w:r>
      <w:r>
        <w:rPr>
          <w:snapToGrid w:val="0"/>
        </w:rPr>
        <w:tab/>
        <w:t>Fees etc. payable to sheriff, disputes as to</w:t>
      </w:r>
      <w:bookmarkEnd w:id="3098"/>
      <w:bookmarkEnd w:id="3099"/>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3100" w:name="_Toc406686538"/>
      <w:bookmarkStart w:id="3101" w:name="_Toc430606914"/>
      <w:r>
        <w:rPr>
          <w:rStyle w:val="CharSectno"/>
        </w:rPr>
        <w:t>11</w:t>
      </w:r>
      <w:r>
        <w:rPr>
          <w:snapToGrid w:val="0"/>
        </w:rPr>
        <w:t>.</w:t>
      </w:r>
      <w:r>
        <w:rPr>
          <w:snapToGrid w:val="0"/>
        </w:rPr>
        <w:tab/>
        <w:t>Deposit on account of sheriff’s fees</w:t>
      </w:r>
      <w:bookmarkEnd w:id="3100"/>
      <w:bookmarkEnd w:id="3101"/>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3102" w:name="_Toc406686539"/>
      <w:bookmarkStart w:id="3103" w:name="_Toc430606915"/>
      <w:r>
        <w:rPr>
          <w:rStyle w:val="CharSectno"/>
        </w:rPr>
        <w:t>14</w:t>
      </w:r>
      <w:r>
        <w:rPr>
          <w:snapToGrid w:val="0"/>
        </w:rPr>
        <w:t>.</w:t>
      </w:r>
      <w:r>
        <w:rPr>
          <w:snapToGrid w:val="0"/>
        </w:rPr>
        <w:tab/>
        <w:t>Travel distance by sheriff for service</w:t>
      </w:r>
      <w:bookmarkEnd w:id="3102"/>
      <w:bookmarkEnd w:id="3103"/>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3104" w:name="_Toc406686540"/>
      <w:bookmarkStart w:id="3105" w:name="_Toc430606916"/>
      <w:r>
        <w:rPr>
          <w:rStyle w:val="CharSectno"/>
        </w:rPr>
        <w:t>16</w:t>
      </w:r>
      <w:r>
        <w:rPr>
          <w:snapToGrid w:val="0"/>
        </w:rPr>
        <w:t>.</w:t>
      </w:r>
      <w:r>
        <w:rPr>
          <w:snapToGrid w:val="0"/>
        </w:rPr>
        <w:tab/>
        <w:t>Non</w:t>
      </w:r>
      <w:r>
        <w:rPr>
          <w:snapToGrid w:val="0"/>
        </w:rPr>
        <w:noBreakHyphen/>
        <w:t>payment of sheriff’s fees, consequences of</w:t>
      </w:r>
      <w:bookmarkEnd w:id="3104"/>
      <w:bookmarkEnd w:id="3105"/>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3106" w:name="_Toc406685068"/>
      <w:bookmarkStart w:id="3107" w:name="_Toc406686319"/>
      <w:bookmarkStart w:id="3108" w:name="_Toc406686541"/>
      <w:bookmarkStart w:id="3109" w:name="_Toc417305169"/>
      <w:bookmarkStart w:id="3110" w:name="_Toc417656825"/>
      <w:bookmarkStart w:id="3111" w:name="_Toc429141450"/>
      <w:bookmarkStart w:id="3112" w:name="_Toc430335734"/>
      <w:bookmarkStart w:id="3113" w:name="_Toc430606917"/>
      <w:r>
        <w:rPr>
          <w:rStyle w:val="CharPartNo"/>
        </w:rPr>
        <w:t>Order 83</w:t>
      </w:r>
      <w:r>
        <w:rPr>
          <w:rStyle w:val="CharDivNo"/>
        </w:rPr>
        <w:t> </w:t>
      </w:r>
      <w:r>
        <w:t>—</w:t>
      </w:r>
      <w:r>
        <w:rPr>
          <w:rStyle w:val="CharDivText"/>
        </w:rPr>
        <w:t> </w:t>
      </w:r>
      <w:r>
        <w:rPr>
          <w:rStyle w:val="CharPartText"/>
        </w:rPr>
        <w:t>Consolidation of pending causes and matters</w:t>
      </w:r>
      <w:bookmarkEnd w:id="3106"/>
      <w:bookmarkEnd w:id="3107"/>
      <w:bookmarkEnd w:id="3108"/>
      <w:bookmarkEnd w:id="3109"/>
      <w:bookmarkEnd w:id="3110"/>
      <w:bookmarkEnd w:id="3111"/>
      <w:bookmarkEnd w:id="3112"/>
      <w:bookmarkEnd w:id="3113"/>
    </w:p>
    <w:p>
      <w:pPr>
        <w:pStyle w:val="Heading5"/>
        <w:rPr>
          <w:snapToGrid w:val="0"/>
        </w:rPr>
      </w:pPr>
      <w:bookmarkStart w:id="3114" w:name="_Toc406686542"/>
      <w:bookmarkStart w:id="3115" w:name="_Toc430606918"/>
      <w:r>
        <w:rPr>
          <w:rStyle w:val="CharSectno"/>
        </w:rPr>
        <w:t>1</w:t>
      </w:r>
      <w:r>
        <w:rPr>
          <w:snapToGrid w:val="0"/>
        </w:rPr>
        <w:t>.</w:t>
      </w:r>
      <w:r>
        <w:rPr>
          <w:snapToGrid w:val="0"/>
        </w:rPr>
        <w:tab/>
        <w:t>Causes may be consolidated</w:t>
      </w:r>
      <w:bookmarkEnd w:id="3114"/>
      <w:bookmarkEnd w:id="3115"/>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3116" w:name="_Toc406686543"/>
      <w:bookmarkStart w:id="3117" w:name="_Toc430606919"/>
      <w:r>
        <w:rPr>
          <w:rStyle w:val="CharSectno"/>
        </w:rPr>
        <w:t>2</w:t>
      </w:r>
      <w:r>
        <w:rPr>
          <w:snapToGrid w:val="0"/>
        </w:rPr>
        <w:t>.</w:t>
      </w:r>
      <w:r>
        <w:rPr>
          <w:snapToGrid w:val="0"/>
        </w:rPr>
        <w:tab/>
        <w:t>Consolidation with action removed from another court</w:t>
      </w:r>
      <w:bookmarkEnd w:id="3116"/>
      <w:bookmarkEnd w:id="3117"/>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3118" w:name="_Toc406686544"/>
      <w:bookmarkStart w:id="3119" w:name="_Toc430606920"/>
      <w:r>
        <w:rPr>
          <w:rStyle w:val="CharSectno"/>
        </w:rPr>
        <w:t>3</w:t>
      </w:r>
      <w:r>
        <w:rPr>
          <w:snapToGrid w:val="0"/>
        </w:rPr>
        <w:t>.</w:t>
      </w:r>
      <w:r>
        <w:rPr>
          <w:snapToGrid w:val="0"/>
        </w:rPr>
        <w:tab/>
        <w:t>Directions</w:t>
      </w:r>
      <w:bookmarkEnd w:id="3118"/>
      <w:bookmarkEnd w:id="3119"/>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3120" w:name="_Toc406685072"/>
      <w:bookmarkStart w:id="3121" w:name="_Toc406686323"/>
      <w:bookmarkStart w:id="3122" w:name="_Toc406686545"/>
      <w:bookmarkStart w:id="3123" w:name="_Toc417305173"/>
      <w:bookmarkStart w:id="3124" w:name="_Toc417656829"/>
      <w:bookmarkStart w:id="3125" w:name="_Toc429141454"/>
      <w:bookmarkStart w:id="3126" w:name="_Toc430335738"/>
      <w:bookmarkStart w:id="3127" w:name="_Toc430606921"/>
      <w:r>
        <w:rPr>
          <w:rStyle w:val="CharPartNo"/>
        </w:rPr>
        <w:t>Order 84</w:t>
      </w:r>
      <w:r>
        <w:rPr>
          <w:rStyle w:val="CharDivNo"/>
        </w:rPr>
        <w:t> </w:t>
      </w:r>
      <w:r>
        <w:t>—</w:t>
      </w:r>
      <w:r>
        <w:rPr>
          <w:rStyle w:val="CharDivText"/>
        </w:rPr>
        <w:t> </w:t>
      </w:r>
      <w:r>
        <w:rPr>
          <w:rStyle w:val="CharPartText"/>
        </w:rPr>
        <w:t>General rules</w:t>
      </w:r>
      <w:bookmarkEnd w:id="3120"/>
      <w:bookmarkEnd w:id="3121"/>
      <w:bookmarkEnd w:id="3122"/>
      <w:bookmarkEnd w:id="3123"/>
      <w:bookmarkEnd w:id="3124"/>
      <w:bookmarkEnd w:id="3125"/>
      <w:bookmarkEnd w:id="3126"/>
      <w:bookmarkEnd w:id="3127"/>
    </w:p>
    <w:p>
      <w:pPr>
        <w:pStyle w:val="Heading5"/>
        <w:rPr>
          <w:snapToGrid w:val="0"/>
        </w:rPr>
      </w:pPr>
      <w:bookmarkStart w:id="3128" w:name="_Toc406686546"/>
      <w:bookmarkStart w:id="3129" w:name="_Toc430606922"/>
      <w:r>
        <w:rPr>
          <w:rStyle w:val="CharSectno"/>
        </w:rPr>
        <w:t>1</w:t>
      </w:r>
      <w:r>
        <w:rPr>
          <w:snapToGrid w:val="0"/>
        </w:rPr>
        <w:t>.</w:t>
      </w:r>
      <w:r>
        <w:rPr>
          <w:snapToGrid w:val="0"/>
        </w:rPr>
        <w:tab/>
        <w:t>Repealed Orders not revived</w:t>
      </w:r>
      <w:bookmarkEnd w:id="3128"/>
      <w:bookmarkEnd w:id="3129"/>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3130" w:name="_Toc406686547"/>
      <w:bookmarkStart w:id="3131" w:name="_Toc430606923"/>
      <w:r>
        <w:rPr>
          <w:rStyle w:val="CharSectno"/>
        </w:rPr>
        <w:t>2</w:t>
      </w:r>
      <w:r>
        <w:rPr>
          <w:snapToGrid w:val="0"/>
        </w:rPr>
        <w:t>.</w:t>
      </w:r>
      <w:r>
        <w:rPr>
          <w:snapToGrid w:val="0"/>
        </w:rPr>
        <w:tab/>
        <w:t>Cases not provided for</w:t>
      </w:r>
      <w:bookmarkEnd w:id="3130"/>
      <w:bookmarkEnd w:id="3131"/>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3132" w:name="_Toc406686548"/>
      <w:bookmarkStart w:id="3133" w:name="_Toc430606924"/>
      <w:r>
        <w:rPr>
          <w:rStyle w:val="CharSectno"/>
        </w:rPr>
        <w:t>3</w:t>
      </w:r>
      <w:r>
        <w:rPr>
          <w:snapToGrid w:val="0"/>
        </w:rPr>
        <w:t>.</w:t>
      </w:r>
      <w:r>
        <w:rPr>
          <w:snapToGrid w:val="0"/>
        </w:rPr>
        <w:tab/>
        <w:t>Publication of written reasons for judgment</w:t>
      </w:r>
      <w:bookmarkEnd w:id="3132"/>
      <w:bookmarkEnd w:id="3133"/>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3134" w:name="_Toc406686549"/>
      <w:bookmarkStart w:id="3135" w:name="_Toc430606925"/>
      <w:r>
        <w:rPr>
          <w:rStyle w:val="CharSectno"/>
        </w:rPr>
        <w:t>4</w:t>
      </w:r>
      <w:r>
        <w:rPr>
          <w:snapToGrid w:val="0"/>
        </w:rPr>
        <w:t>.</w:t>
      </w:r>
      <w:r>
        <w:rPr>
          <w:snapToGrid w:val="0"/>
        </w:rPr>
        <w:tab/>
        <w:t>Bankruptcy jurisdiction, duty of Registrar in Bankruptcy as to seals, records etc.</w:t>
      </w:r>
      <w:bookmarkEnd w:id="3134"/>
      <w:bookmarkEnd w:id="3135"/>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3136" w:name="_Toc406686550"/>
      <w:bookmarkStart w:id="3137" w:name="_Toc430606926"/>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3136"/>
      <w:bookmarkEnd w:id="3137"/>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3138" w:name="_Toc406686551"/>
      <w:bookmarkStart w:id="3139" w:name="_Toc430606927"/>
      <w:r>
        <w:rPr>
          <w:rStyle w:val="CharSectno"/>
        </w:rPr>
        <w:t>6</w:t>
      </w:r>
      <w:r>
        <w:rPr>
          <w:snapToGrid w:val="0"/>
        </w:rPr>
        <w:t>.</w:t>
      </w:r>
      <w:r>
        <w:rPr>
          <w:snapToGrid w:val="0"/>
        </w:rPr>
        <w:tab/>
        <w:t>Sale proceeds paid into court, claimants to must file affidavit</w:t>
      </w:r>
      <w:bookmarkEnd w:id="3138"/>
      <w:bookmarkEnd w:id="3139"/>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3140" w:name="_Toc406686552"/>
      <w:bookmarkStart w:id="3141" w:name="_Toc430606928"/>
      <w:r>
        <w:rPr>
          <w:rStyle w:val="CharSectno"/>
        </w:rPr>
        <w:t>7</w:t>
      </w:r>
      <w:r>
        <w:rPr>
          <w:snapToGrid w:val="0"/>
        </w:rPr>
        <w:t>.</w:t>
      </w:r>
      <w:r>
        <w:rPr>
          <w:snapToGrid w:val="0"/>
        </w:rPr>
        <w:tab/>
        <w:t>Account by solicitor to client, applying for and order as to</w:t>
      </w:r>
      <w:bookmarkEnd w:id="3140"/>
      <w:bookmarkEnd w:id="3141"/>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3142" w:name="_Toc406686553"/>
      <w:bookmarkStart w:id="3143" w:name="_Toc430606929"/>
      <w:r>
        <w:rPr>
          <w:rStyle w:val="CharSectno"/>
        </w:rPr>
        <w:t>8</w:t>
      </w:r>
      <w:r>
        <w:t>.</w:t>
      </w:r>
      <w:r>
        <w:tab/>
        <w:t>Interest and apportionment, certification of</w:t>
      </w:r>
      <w:bookmarkEnd w:id="3142"/>
      <w:bookmarkEnd w:id="3143"/>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3144" w:name="_Toc406686554"/>
      <w:bookmarkStart w:id="3145" w:name="_Toc430606930"/>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3144"/>
      <w:bookmarkEnd w:id="3145"/>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3146" w:name="_Toc406685082"/>
      <w:bookmarkStart w:id="3147" w:name="_Toc406686333"/>
      <w:bookmarkStart w:id="3148" w:name="_Toc406686555"/>
      <w:bookmarkStart w:id="3149" w:name="_Toc417305183"/>
      <w:bookmarkStart w:id="3150" w:name="_Toc417656839"/>
      <w:bookmarkStart w:id="3151" w:name="_Toc429141464"/>
      <w:bookmarkStart w:id="3152" w:name="_Toc430335748"/>
      <w:bookmarkStart w:id="3153" w:name="_Toc430606931"/>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3146"/>
      <w:bookmarkEnd w:id="3147"/>
      <w:bookmarkEnd w:id="3148"/>
      <w:bookmarkEnd w:id="3149"/>
      <w:bookmarkEnd w:id="3150"/>
      <w:bookmarkEnd w:id="3151"/>
      <w:bookmarkEnd w:id="3152"/>
      <w:bookmarkEnd w:id="3153"/>
    </w:p>
    <w:p>
      <w:pPr>
        <w:pStyle w:val="Footnoteheading"/>
        <w:ind w:left="890"/>
        <w:rPr>
          <w:snapToGrid w:val="0"/>
        </w:rPr>
      </w:pPr>
      <w:r>
        <w:rPr>
          <w:snapToGrid w:val="0"/>
        </w:rPr>
        <w:tab/>
        <w:t>[Heading inserted in Gazette 22 Feb 2008 p. 649.]</w:t>
      </w:r>
    </w:p>
    <w:p>
      <w:pPr>
        <w:pStyle w:val="Heading5"/>
      </w:pPr>
      <w:bookmarkStart w:id="3154" w:name="_Toc406686556"/>
      <w:bookmarkStart w:id="3155" w:name="_Toc430606932"/>
      <w:r>
        <w:rPr>
          <w:rStyle w:val="CharSectno"/>
        </w:rPr>
        <w:t>1</w:t>
      </w:r>
      <w:r>
        <w:t>.</w:t>
      </w:r>
      <w:r>
        <w:tab/>
        <w:t>Terms used</w:t>
      </w:r>
      <w:bookmarkEnd w:id="3154"/>
      <w:bookmarkEnd w:id="3155"/>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3156" w:name="_Toc406686557"/>
      <w:bookmarkStart w:id="3157" w:name="_Toc430606933"/>
      <w:r>
        <w:rPr>
          <w:rStyle w:val="CharSectno"/>
        </w:rPr>
        <w:t>2</w:t>
      </w:r>
      <w:r>
        <w:t>.</w:t>
      </w:r>
      <w:r>
        <w:tab/>
        <w:t>Title of proceedings</w:t>
      </w:r>
      <w:bookmarkEnd w:id="3156"/>
      <w:bookmarkEnd w:id="3157"/>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3158" w:name="_Toc406686558"/>
      <w:bookmarkStart w:id="3159" w:name="_Toc430606934"/>
      <w:r>
        <w:rPr>
          <w:rStyle w:val="CharSectno"/>
        </w:rPr>
        <w:t>3</w:t>
      </w:r>
      <w:r>
        <w:t>.</w:t>
      </w:r>
      <w:r>
        <w:tab/>
        <w:t>No proceedings on ineffective judgment before application to have it registered</w:t>
      </w:r>
      <w:bookmarkEnd w:id="3158"/>
      <w:bookmarkEnd w:id="3159"/>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3160" w:name="_Toc406686559"/>
      <w:bookmarkStart w:id="3161" w:name="_Toc430606935"/>
      <w:r>
        <w:rPr>
          <w:rStyle w:val="CharSectno"/>
        </w:rPr>
        <w:t>4</w:t>
      </w:r>
      <w:r>
        <w:t>.</w:t>
      </w:r>
      <w:r>
        <w:tab/>
        <w:t>Ineffective judgment, application for registration of</w:t>
      </w:r>
      <w:bookmarkEnd w:id="3160"/>
      <w:bookmarkEnd w:id="3161"/>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3162" w:name="_Toc406686560"/>
      <w:bookmarkStart w:id="3163" w:name="_Toc430606936"/>
      <w:r>
        <w:rPr>
          <w:rStyle w:val="CharSectno"/>
        </w:rPr>
        <w:t>5</w:t>
      </w:r>
      <w:r>
        <w:t>.</w:t>
      </w:r>
      <w:r>
        <w:tab/>
        <w:t>Ineffective judgments, registration of</w:t>
      </w:r>
      <w:bookmarkEnd w:id="3162"/>
      <w:bookmarkEnd w:id="3163"/>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3164" w:name="_Toc406686561"/>
      <w:bookmarkStart w:id="3165" w:name="_Toc430606937"/>
      <w:r>
        <w:rPr>
          <w:rStyle w:val="CharSectno"/>
        </w:rPr>
        <w:t>6</w:t>
      </w:r>
      <w:r>
        <w:t>.</w:t>
      </w:r>
      <w:r>
        <w:tab/>
        <w:t>Act s. 10, application for order under</w:t>
      </w:r>
      <w:bookmarkEnd w:id="3164"/>
      <w:bookmarkEnd w:id="3165"/>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3166" w:name="_Toc406686562"/>
      <w:bookmarkStart w:id="3167" w:name="_Toc430606938"/>
      <w:r>
        <w:rPr>
          <w:rStyle w:val="CharSectno"/>
        </w:rPr>
        <w:t>7</w:t>
      </w:r>
      <w:r>
        <w:t>.</w:t>
      </w:r>
      <w:r>
        <w:tab/>
        <w:t>Act s. 11, application for order under</w:t>
      </w:r>
      <w:bookmarkEnd w:id="3166"/>
      <w:bookmarkEnd w:id="3167"/>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3168" w:name="_Toc406686563"/>
      <w:bookmarkStart w:id="3169" w:name="_Toc430606939"/>
      <w:r>
        <w:rPr>
          <w:rStyle w:val="CharSectno"/>
        </w:rPr>
        <w:t>8</w:t>
      </w:r>
      <w:r>
        <w:t>.</w:t>
      </w:r>
      <w:r>
        <w:tab/>
        <w:t>Act s. 11, effect of order under</w:t>
      </w:r>
      <w:bookmarkEnd w:id="3168"/>
      <w:bookmarkEnd w:id="3169"/>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170" w:name="_Toc406685091"/>
      <w:bookmarkStart w:id="3171" w:name="_Toc406686342"/>
      <w:bookmarkStart w:id="3172" w:name="_Toc406686564"/>
      <w:bookmarkStart w:id="3173" w:name="_Toc417305192"/>
      <w:bookmarkStart w:id="3174" w:name="_Toc417656848"/>
      <w:bookmarkStart w:id="3175" w:name="_Toc429141473"/>
      <w:bookmarkStart w:id="3176" w:name="_Toc430335757"/>
      <w:bookmarkStart w:id="3177" w:name="_Toc430606940"/>
      <w:r>
        <w:rPr>
          <w:rStyle w:val="CharSchNo"/>
        </w:rPr>
        <w:t>Schedule 2</w:t>
      </w:r>
      <w:r>
        <w:rPr>
          <w:rStyle w:val="CharSDivNo"/>
        </w:rPr>
        <w:t> </w:t>
      </w:r>
      <w:r>
        <w:t>—</w:t>
      </w:r>
      <w:r>
        <w:rPr>
          <w:rStyle w:val="CharSDivText"/>
        </w:rPr>
        <w:t> </w:t>
      </w:r>
      <w:r>
        <w:rPr>
          <w:rStyle w:val="CharSchText"/>
        </w:rPr>
        <w:t>Forms</w:t>
      </w:r>
      <w:bookmarkEnd w:id="3170"/>
      <w:bookmarkEnd w:id="3171"/>
      <w:bookmarkEnd w:id="3172"/>
      <w:bookmarkEnd w:id="3173"/>
      <w:bookmarkEnd w:id="3174"/>
      <w:bookmarkEnd w:id="3175"/>
      <w:bookmarkEnd w:id="3176"/>
      <w:bookmarkEnd w:id="3177"/>
    </w:p>
    <w:p>
      <w:pPr>
        <w:pStyle w:val="yFootnoteheading"/>
      </w:pPr>
      <w:r>
        <w:tab/>
        <w:t>[Heading inserted in Gazette 28 Jun 2011 p. 2555.]</w:t>
      </w:r>
    </w:p>
    <w:p>
      <w:pPr>
        <w:pStyle w:val="yHeading5"/>
      </w:pPr>
      <w:bookmarkStart w:id="3178" w:name="_Toc406686565"/>
      <w:bookmarkStart w:id="3179" w:name="_Toc430606941"/>
      <w:r>
        <w:rPr>
          <w:rStyle w:val="CharSClsNo"/>
        </w:rPr>
        <w:t>1</w:t>
      </w:r>
      <w:r>
        <w:t>.</w:t>
      </w:r>
      <w:r>
        <w:tab/>
        <w:t>Writ of summons (general form) (O. 5 r. 1)</w:t>
      </w:r>
      <w:bookmarkEnd w:id="3178"/>
      <w:bookmarkEnd w:id="3179"/>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spacing w:before="360"/>
      </w:pPr>
      <w:bookmarkStart w:id="3180" w:name="_Toc406686566"/>
      <w:bookmarkStart w:id="3181" w:name="_Toc430606942"/>
      <w:r>
        <w:rPr>
          <w:rStyle w:val="CharSClsNo"/>
        </w:rPr>
        <w:t>2</w:t>
      </w:r>
      <w:r>
        <w:t>.</w:t>
      </w:r>
      <w:r>
        <w:tab/>
        <w:t>Writ of summons indorsed with statement of claim (O. 5 r. 1)</w:t>
      </w:r>
      <w:bookmarkEnd w:id="3180"/>
      <w:bookmarkEnd w:id="3181"/>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3182" w:name="_Toc406686567"/>
      <w:bookmarkStart w:id="3183" w:name="_Toc430606943"/>
      <w:r>
        <w:rPr>
          <w:rStyle w:val="CharSClsNo"/>
        </w:rPr>
        <w:t>3</w:t>
      </w:r>
      <w:r>
        <w:t>.</w:t>
      </w:r>
      <w:r>
        <w:rPr>
          <w:b w:val="0"/>
        </w:rPr>
        <w:tab/>
      </w:r>
      <w:r>
        <w:t>Writ of summons to be served outside WA</w:t>
      </w:r>
      <w:bookmarkEnd w:id="3182"/>
      <w:bookmarkEnd w:id="3183"/>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Ednotedivision"/>
        <w:spacing w:before="240"/>
      </w:pPr>
      <w:r>
        <w:t>[Form 4 deleted in Gazette 12 Jun 2012 p. 2452.]</w:t>
      </w:r>
    </w:p>
    <w:p>
      <w:pPr>
        <w:pStyle w:val="yHeading5"/>
        <w:keepNext w:val="0"/>
        <w:keepLines w:val="0"/>
        <w:pageBreakBefore/>
        <w:widowControl w:val="0"/>
        <w:spacing w:before="0" w:after="120"/>
      </w:pPr>
      <w:bookmarkStart w:id="3184" w:name="_Toc406686568"/>
      <w:bookmarkStart w:id="3185" w:name="_Toc430606944"/>
      <w:r>
        <w:rPr>
          <w:rStyle w:val="CharSClsNo"/>
        </w:rPr>
        <w:t>5</w:t>
      </w:r>
      <w:r>
        <w:t>.</w:t>
      </w:r>
      <w:r>
        <w:rPr>
          <w:b w:val="0"/>
        </w:rPr>
        <w:tab/>
      </w:r>
      <w:r>
        <w:t>Indorsements of representative capacity of parties (O. 6 r. 5)</w:t>
      </w:r>
      <w:bookmarkEnd w:id="3184"/>
      <w:bookmarkEnd w:id="3185"/>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Heading5"/>
        <w:keepNext w:val="0"/>
        <w:keepLines w:val="0"/>
        <w:pageBreakBefore/>
        <w:widowControl w:val="0"/>
        <w:spacing w:before="0" w:after="120"/>
      </w:pPr>
      <w:bookmarkStart w:id="3186" w:name="_Toc406686569"/>
      <w:bookmarkStart w:id="3187" w:name="_Toc430606945"/>
      <w:r>
        <w:rPr>
          <w:rStyle w:val="CharSClsNo"/>
        </w:rPr>
        <w:t>5A</w:t>
      </w:r>
      <w:r>
        <w:t>.</w:t>
      </w:r>
      <w:r>
        <w:tab/>
        <w:t>Request for service abroad of judicial documents and certificate (O. 11A r. 4, 6 &amp; 16)</w:t>
      </w:r>
      <w:bookmarkEnd w:id="3186"/>
      <w:bookmarkEnd w:id="3187"/>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3188" w:name="_Toc406686570"/>
      <w:bookmarkStart w:id="3189" w:name="_Toc430606946"/>
      <w:r>
        <w:rPr>
          <w:rStyle w:val="CharSClsNo"/>
        </w:rPr>
        <w:t>5B</w:t>
      </w:r>
      <w:r>
        <w:t>.</w:t>
      </w:r>
      <w:r>
        <w:tab/>
        <w:t>Summary of the document to be served (O. 11A r. 4)</w:t>
      </w:r>
      <w:bookmarkEnd w:id="3188"/>
      <w:bookmarkEnd w:id="3189"/>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Heading5"/>
        <w:spacing w:after="160"/>
      </w:pPr>
      <w:bookmarkStart w:id="3190" w:name="_Toc406686571"/>
      <w:bookmarkStart w:id="3191" w:name="_Toc430606947"/>
      <w:r>
        <w:rPr>
          <w:rStyle w:val="CharSClsNo"/>
        </w:rPr>
        <w:t>6</w:t>
      </w:r>
      <w:r>
        <w:t>.</w:t>
      </w:r>
      <w:r>
        <w:tab/>
        <w:t>Memorandum of appearance (O. 12 r. 2(2))</w:t>
      </w:r>
      <w:bookmarkEnd w:id="3190"/>
      <w:bookmarkEnd w:id="31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40"/>
        <w:ind w:left="539" w:hanging="539"/>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keepNext w:val="0"/>
        <w:keepLines w:val="0"/>
        <w:pageBreakBefore/>
        <w:widowControl w:val="0"/>
        <w:spacing w:before="0" w:after="160"/>
      </w:pPr>
      <w:bookmarkStart w:id="3192" w:name="_Toc406686572"/>
      <w:bookmarkStart w:id="3193" w:name="_Toc430606948"/>
      <w:r>
        <w:rPr>
          <w:rStyle w:val="CharSClsNo"/>
        </w:rPr>
        <w:t>7</w:t>
      </w:r>
      <w:r>
        <w:t>.</w:t>
      </w:r>
      <w:r>
        <w:rPr>
          <w:b w:val="0"/>
        </w:rPr>
        <w:tab/>
      </w:r>
      <w:r>
        <w:t>Notice limiting defence (O. 12 r. 10)</w:t>
      </w:r>
      <w:bookmarkEnd w:id="3192"/>
      <w:bookmarkEnd w:id="3193"/>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keepNext w:val="0"/>
        <w:keepLines w:val="0"/>
        <w:pageBreakBefore/>
        <w:widowControl w:val="0"/>
        <w:spacing w:before="0"/>
      </w:pPr>
      <w:bookmarkStart w:id="3194" w:name="_Toc406686573"/>
      <w:bookmarkStart w:id="3195" w:name="_Toc430606949"/>
      <w:r>
        <w:rPr>
          <w:rStyle w:val="CharSClsNo"/>
        </w:rPr>
        <w:t>10</w:t>
      </w:r>
      <w:r>
        <w:t>.</w:t>
      </w:r>
      <w:r>
        <w:rPr>
          <w:b w:val="0"/>
        </w:rPr>
        <w:tab/>
      </w:r>
      <w:r>
        <w:t>Forms for Order 18</w:t>
      </w:r>
      <w:bookmarkEnd w:id="3194"/>
      <w:bookmarkEnd w:id="3195"/>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3196" w:name="_Toc406686574"/>
      <w:bookmarkStart w:id="3197" w:name="_Toc430606950"/>
      <w:r>
        <w:rPr>
          <w:rStyle w:val="CharSClsNo"/>
        </w:rPr>
        <w:t>11</w:t>
      </w:r>
      <w:r>
        <w:t>.</w:t>
      </w:r>
      <w:r>
        <w:rPr>
          <w:b w:val="0"/>
        </w:rPr>
        <w:tab/>
      </w:r>
      <w:r>
        <w:t>Third party notice (general form) (O. 19 r. 1)</w:t>
      </w:r>
      <w:bookmarkEnd w:id="3196"/>
      <w:bookmarkEnd w:id="3197"/>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3198" w:name="_Toc406686575"/>
      <w:bookmarkStart w:id="3199" w:name="_Toc430606951"/>
      <w:r>
        <w:rPr>
          <w:rStyle w:val="CharSClsNo"/>
        </w:rPr>
        <w:t>12</w:t>
      </w:r>
      <w:r>
        <w:t>.</w:t>
      </w:r>
      <w:r>
        <w:rPr>
          <w:b w:val="0"/>
        </w:rPr>
        <w:tab/>
      </w:r>
      <w:r>
        <w:t>Third party notice where question or issue to be determined (O. 19 r. 1)</w:t>
      </w:r>
      <w:bookmarkEnd w:id="3198"/>
      <w:bookmarkEnd w:id="3199"/>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outlineLvl w:val="9"/>
      </w:pPr>
      <w:r>
        <w:t>[Forms 13 and 14 deleted in Gazette 21 Feb 2007 p. 596.]</w:t>
      </w:r>
    </w:p>
    <w:p>
      <w:pPr>
        <w:pStyle w:val="yEdnotedivision"/>
        <w:spacing w:before="240"/>
        <w:outlineLvl w:val="9"/>
      </w:pPr>
      <w:r>
        <w:t>[Form 15 deleted in Gazette 5 Jun 1992 p. 2282.]</w:t>
      </w:r>
    </w:p>
    <w:p>
      <w:pPr>
        <w:pStyle w:val="yEdnotedivision"/>
        <w:spacing w:before="240"/>
        <w:outlineLvl w:val="9"/>
      </w:pPr>
      <w:r>
        <w:t>[Form 16 deleted in Gazette 21 Feb 2007 p. 596.]</w:t>
      </w:r>
    </w:p>
    <w:p>
      <w:pPr>
        <w:pStyle w:val="yHeading5"/>
        <w:keepNext w:val="0"/>
        <w:keepLines w:val="0"/>
        <w:pageBreakBefore/>
        <w:widowControl w:val="0"/>
        <w:spacing w:before="0" w:after="120"/>
      </w:pPr>
      <w:bookmarkStart w:id="3200" w:name="_Toc406686576"/>
      <w:bookmarkStart w:id="3201" w:name="_Toc430606952"/>
      <w:r>
        <w:rPr>
          <w:rStyle w:val="CharSClsNo"/>
        </w:rPr>
        <w:t>17</w:t>
      </w:r>
      <w:r>
        <w:t>.</w:t>
      </w:r>
      <w:r>
        <w:tab/>
        <w:t>List of documents (O. 26 r. 4(1) &amp; 8)</w:t>
      </w:r>
      <w:bookmarkEnd w:id="3200"/>
      <w:bookmarkEnd w:id="32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3202" w:name="_Toc406686577"/>
      <w:bookmarkStart w:id="3203" w:name="_Toc430606953"/>
      <w:r>
        <w:rPr>
          <w:rStyle w:val="CharSClsNo"/>
        </w:rPr>
        <w:t>18</w:t>
      </w:r>
      <w:r>
        <w:t>.</w:t>
      </w:r>
      <w:r>
        <w:rPr>
          <w:b w:val="0"/>
        </w:rPr>
        <w:tab/>
      </w:r>
      <w:r>
        <w:t>Affidavit verifying list of documents (O. 26 r. 4(3))</w:t>
      </w:r>
      <w:bookmarkEnd w:id="3202"/>
      <w:bookmarkEnd w:id="320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keepNext w:val="0"/>
        <w:keepLines w:val="0"/>
        <w:pageBreakBefore/>
        <w:widowControl w:val="0"/>
        <w:spacing w:before="0" w:after="120"/>
      </w:pPr>
      <w:bookmarkStart w:id="3204" w:name="_Toc406686578"/>
      <w:bookmarkStart w:id="3205" w:name="_Toc430606954"/>
      <w:r>
        <w:rPr>
          <w:rStyle w:val="CharSClsNo"/>
        </w:rPr>
        <w:t>19</w:t>
      </w:r>
      <w:r>
        <w:t>.</w:t>
      </w:r>
      <w:r>
        <w:rPr>
          <w:b w:val="0"/>
        </w:rPr>
        <w:tab/>
      </w:r>
      <w:r>
        <w:t>Request to set down cause for further consideration (O. 33 r. 13(3))</w:t>
      </w:r>
      <w:bookmarkEnd w:id="3204"/>
      <w:bookmarkEnd w:id="320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3206" w:name="_Toc406686579"/>
      <w:bookmarkStart w:id="3207" w:name="_Toc430606955"/>
      <w:r>
        <w:rPr>
          <w:rStyle w:val="CharSClsNo"/>
        </w:rPr>
        <w:t>20</w:t>
      </w:r>
      <w:r>
        <w:t>.</w:t>
      </w:r>
      <w:r>
        <w:rPr>
          <w:b w:val="0"/>
        </w:rPr>
        <w:tab/>
      </w:r>
      <w:r>
        <w:t>Notice that cause has been set down for further consideration (O. 33 r. 13(3))</w:t>
      </w:r>
      <w:bookmarkEnd w:id="3206"/>
      <w:bookmarkEnd w:id="320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3208" w:name="_Toc406686580"/>
      <w:bookmarkStart w:id="3209" w:name="_Toc430606956"/>
      <w:r>
        <w:rPr>
          <w:rStyle w:val="CharSClsNo"/>
        </w:rPr>
        <w:t>22</w:t>
      </w:r>
      <w:r>
        <w:t>.</w:t>
      </w:r>
      <w:r>
        <w:tab/>
        <w:t>Subpoena (O. 36B r. 3(1))</w:t>
      </w:r>
      <w:bookmarkEnd w:id="3208"/>
      <w:bookmarkEnd w:id="3209"/>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3210" w:name="_Toc406686581"/>
      <w:bookmarkStart w:id="3211" w:name="_Toc430606957"/>
      <w:r>
        <w:rPr>
          <w:rStyle w:val="CharSClsNo"/>
        </w:rPr>
        <w:t>22A</w:t>
      </w:r>
      <w:r>
        <w:t>.</w:t>
      </w:r>
      <w:r>
        <w:tab/>
        <w:t>Subpoena notice and declaration (O. 36B r. 10(3))</w:t>
      </w:r>
      <w:bookmarkEnd w:id="3210"/>
      <w:bookmarkEnd w:id="321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w:t>
      </w:r>
    </w:p>
    <w:p>
      <w:pPr>
        <w:pStyle w:val="yEdnotedivision"/>
        <w:outlineLvl w:val="9"/>
      </w:pPr>
      <w:r>
        <w:t>[Form 22B deleted in Gazette 21 Feb 2007 p. 546.]</w:t>
      </w:r>
    </w:p>
    <w:p>
      <w:pPr>
        <w:pStyle w:val="yHeading5"/>
        <w:keepNext w:val="0"/>
        <w:keepLines w:val="0"/>
        <w:pageBreakBefore/>
        <w:widowControl w:val="0"/>
        <w:spacing w:before="0" w:after="120"/>
      </w:pPr>
      <w:bookmarkStart w:id="3212" w:name="_Toc406686582"/>
      <w:bookmarkStart w:id="3213" w:name="_Toc430606958"/>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3212"/>
      <w:bookmarkEnd w:id="3213"/>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outlineLvl w:val="9"/>
      </w:pPr>
      <w:r>
        <w:t>[Form 23A deleted in Gazette 3 Aug 2012 p. 3754.]</w:t>
      </w:r>
    </w:p>
    <w:p>
      <w:pPr>
        <w:pStyle w:val="yEdnotedivision"/>
        <w:outlineLvl w:val="9"/>
      </w:pPr>
      <w:r>
        <w:t>[Form 24 deleted in Gazette 21 Feb 2007 p. 546.]</w:t>
      </w:r>
    </w:p>
    <w:p>
      <w:pPr>
        <w:pStyle w:val="yHeading5"/>
        <w:keepNext w:val="0"/>
        <w:keepLines w:val="0"/>
        <w:pageBreakBefore/>
        <w:widowControl w:val="0"/>
        <w:spacing w:before="0" w:after="120"/>
      </w:pPr>
      <w:bookmarkStart w:id="3214" w:name="_Toc406686583"/>
      <w:bookmarkStart w:id="3215" w:name="_Toc430606959"/>
      <w:r>
        <w:rPr>
          <w:rStyle w:val="CharSClsNo"/>
        </w:rPr>
        <w:t>25</w:t>
      </w:r>
      <w:r>
        <w:t>.</w:t>
      </w:r>
      <w:r>
        <w:rPr>
          <w:b w:val="0"/>
        </w:rPr>
        <w:tab/>
      </w:r>
      <w:r>
        <w:t>Order for examination of witness before trial (O. 38 r. 1)</w:t>
      </w:r>
      <w:bookmarkEnd w:id="3214"/>
      <w:bookmarkEnd w:id="3215"/>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3216" w:name="_Toc406686584"/>
      <w:bookmarkStart w:id="3217" w:name="_Toc430606960"/>
      <w:r>
        <w:rPr>
          <w:rStyle w:val="CharSClsNo"/>
        </w:rPr>
        <w:t>26</w:t>
      </w:r>
      <w:r>
        <w:t>.</w:t>
      </w:r>
      <w:r>
        <w:rPr>
          <w:b w:val="0"/>
        </w:rPr>
        <w:tab/>
      </w:r>
      <w:r>
        <w:rPr>
          <w:i/>
        </w:rPr>
        <w:t xml:space="preserve">Evidence Act 1906 </w:t>
      </w:r>
      <w:r>
        <w:t>s. 110 or 111, order under (O. 38A r. 5)</w:t>
      </w:r>
      <w:bookmarkEnd w:id="3216"/>
      <w:bookmarkEnd w:id="3217"/>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keepNext w:val="0"/>
        <w:keepLines w:val="0"/>
        <w:pageBreakBefore/>
        <w:widowControl w:val="0"/>
        <w:spacing w:before="0" w:after="120"/>
      </w:pPr>
      <w:bookmarkStart w:id="3218" w:name="_Toc406686585"/>
      <w:bookmarkStart w:id="3219" w:name="_Toc430606961"/>
      <w:r>
        <w:rPr>
          <w:rStyle w:val="CharSClsNo"/>
        </w:rPr>
        <w:t>28</w:t>
      </w:r>
      <w:r>
        <w:t>.</w:t>
      </w:r>
      <w:r>
        <w:rPr>
          <w:b w:val="0"/>
        </w:rPr>
        <w:tab/>
      </w:r>
      <w:r>
        <w:t>Letter of request (O. 38A r. 3(4))</w:t>
      </w:r>
      <w:bookmarkEnd w:id="3218"/>
      <w:bookmarkEnd w:id="3219"/>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3220" w:name="_Toc406686586"/>
      <w:bookmarkStart w:id="3221" w:name="_Toc430606962"/>
      <w:r>
        <w:rPr>
          <w:rStyle w:val="CharSClsNo"/>
        </w:rPr>
        <w:t>29</w:t>
      </w:r>
      <w:r>
        <w:t>.</w:t>
      </w:r>
      <w:r>
        <w:rPr>
          <w:b w:val="0"/>
        </w:rPr>
        <w:tab/>
      </w:r>
      <w:r>
        <w:t>Undertaking as to costs of letter of request (O. 38A r. 5)</w:t>
      </w:r>
      <w:bookmarkEnd w:id="3220"/>
      <w:bookmarkEnd w:id="322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3222" w:name="_Toc406686587"/>
      <w:bookmarkStart w:id="3223" w:name="_Toc430606963"/>
      <w:r>
        <w:rPr>
          <w:rStyle w:val="CharSClsNo"/>
        </w:rPr>
        <w:t>30</w:t>
      </w:r>
      <w:r>
        <w:t>.</w:t>
      </w:r>
      <w:r>
        <w:rPr>
          <w:b w:val="0"/>
        </w:rPr>
        <w:tab/>
      </w:r>
      <w:r>
        <w:rPr>
          <w:i/>
        </w:rPr>
        <w:t xml:space="preserve">Evidence Act 1906 </w:t>
      </w:r>
      <w:r>
        <w:t>s. 117, order under (O. 39 r. 3)</w:t>
      </w:r>
      <w:bookmarkEnd w:id="3222"/>
      <w:bookmarkEnd w:id="3223"/>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3224" w:name="_Toc406686588"/>
      <w:bookmarkStart w:id="3225" w:name="_Toc430606964"/>
      <w:r>
        <w:rPr>
          <w:rStyle w:val="CharSClsNo"/>
        </w:rPr>
        <w:t>31</w:t>
      </w:r>
      <w:r>
        <w:t>.</w:t>
      </w:r>
      <w:r>
        <w:rPr>
          <w:b w:val="0"/>
        </w:rPr>
        <w:tab/>
      </w:r>
      <w:r>
        <w:t>Certificate (O. 39 r. 5(2))</w:t>
      </w:r>
      <w:bookmarkEnd w:id="3224"/>
      <w:bookmarkEnd w:id="3225"/>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3226" w:name="_Toc406686589"/>
      <w:bookmarkStart w:id="3227" w:name="_Toc430606965"/>
      <w:r>
        <w:rPr>
          <w:rStyle w:val="CharSClsNo"/>
        </w:rPr>
        <w:t>31A</w:t>
      </w:r>
      <w:r>
        <w:t>.</w:t>
      </w:r>
      <w:r>
        <w:rPr>
          <w:b w:val="0"/>
        </w:rPr>
        <w:tab/>
      </w:r>
      <w:r>
        <w:t>Application for subpoena to be set aside (O. 39A r. 4(1))</w:t>
      </w:r>
      <w:bookmarkEnd w:id="3226"/>
      <w:bookmarkEnd w:id="3227"/>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3228" w:name="_Toc406686590"/>
      <w:bookmarkStart w:id="3229" w:name="_Toc430606966"/>
      <w:r>
        <w:rPr>
          <w:rStyle w:val="CharSClsNo"/>
        </w:rPr>
        <w:t>31B</w:t>
      </w:r>
      <w:r>
        <w:rPr>
          <w:szCs w:val="22"/>
        </w:rPr>
        <w:t>.</w:t>
      </w:r>
      <w:r>
        <w:rPr>
          <w:szCs w:val="22"/>
        </w:rPr>
        <w:tab/>
        <w:t>Request for application to be determined with hearing (O. 39A r. 4(8))</w:t>
      </w:r>
      <w:bookmarkEnd w:id="3228"/>
      <w:bookmarkEnd w:id="3229"/>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3230" w:name="_Toc406686591"/>
      <w:bookmarkStart w:id="3231" w:name="_Toc430606967"/>
      <w:r>
        <w:rPr>
          <w:rStyle w:val="CharSClsNo"/>
        </w:rPr>
        <w:t>31C</w:t>
      </w:r>
      <w:r>
        <w:t>.</w:t>
      </w:r>
      <w:r>
        <w:tab/>
        <w:t>Request to appear remotely in hearing to set aside subpoena (O. 39A r. 4(9))</w:t>
      </w:r>
      <w:bookmarkEnd w:id="3230"/>
      <w:bookmarkEnd w:id="3231"/>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3232" w:name="_Toc406686592"/>
      <w:bookmarkStart w:id="3233" w:name="_Toc430606968"/>
      <w:r>
        <w:rPr>
          <w:rStyle w:val="CharSClsNo"/>
        </w:rPr>
        <w:t>31D</w:t>
      </w:r>
      <w:r>
        <w:t>.</w:t>
      </w:r>
      <w:r>
        <w:tab/>
        <w:t>Certificate of non</w:t>
      </w:r>
      <w:r>
        <w:noBreakHyphen/>
        <w:t>compliance with subpoena (O. 39A r. 5)</w:t>
      </w:r>
      <w:bookmarkEnd w:id="3232"/>
      <w:bookmarkEnd w:id="3233"/>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keepNext w:val="0"/>
        <w:keepLines w:val="0"/>
        <w:spacing w:before="360" w:after="120"/>
      </w:pPr>
      <w:bookmarkStart w:id="3234" w:name="_Toc406686593"/>
      <w:bookmarkStart w:id="3235" w:name="_Toc430606969"/>
      <w:r>
        <w:rPr>
          <w:rStyle w:val="CharSClsNo"/>
        </w:rPr>
        <w:t>32</w:t>
      </w:r>
      <w:r>
        <w:t>.</w:t>
      </w:r>
      <w:r>
        <w:rPr>
          <w:b w:val="0"/>
        </w:rPr>
        <w:tab/>
      </w:r>
      <w:r>
        <w:t>Default judgment in action for liquidated demand (O. 13 r. 2; O. 22 r. 2; O. 42 r. 1)</w:t>
      </w:r>
      <w:bookmarkEnd w:id="3234"/>
      <w:bookmarkEnd w:id="323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spacing w:before="480" w:after="120"/>
      </w:pPr>
      <w:bookmarkStart w:id="3236" w:name="_Toc406686594"/>
      <w:bookmarkStart w:id="3237" w:name="_Toc430606970"/>
      <w:r>
        <w:rPr>
          <w:rStyle w:val="CharSClsNo"/>
        </w:rPr>
        <w:t>34</w:t>
      </w:r>
      <w:r>
        <w:t>.</w:t>
      </w:r>
      <w:r>
        <w:rPr>
          <w:b w:val="0"/>
        </w:rPr>
        <w:tab/>
      </w:r>
      <w:r>
        <w:t>Default judgment where demand unliquidated (O. 13 r. 7; O. 22 r. 3; O. 42 r. 1)</w:t>
      </w:r>
      <w:bookmarkEnd w:id="3236"/>
      <w:bookmarkEnd w:id="323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keepNext w:val="0"/>
        <w:keepLines w:val="0"/>
        <w:pageBreakBefore/>
        <w:spacing w:before="0" w:after="80"/>
      </w:pPr>
      <w:bookmarkStart w:id="3238" w:name="_Toc406686595"/>
      <w:bookmarkStart w:id="3239" w:name="_Toc430606971"/>
      <w:r>
        <w:rPr>
          <w:rStyle w:val="CharSClsNo"/>
        </w:rPr>
        <w:t>35</w:t>
      </w:r>
      <w:r>
        <w:t>.</w:t>
      </w:r>
      <w:r>
        <w:tab/>
        <w:t>Default judgment in action relating to detention of goods (O. 13 r. 4; O. 22 r. 4; O. 42 r. 1)</w:t>
      </w:r>
      <w:bookmarkEnd w:id="3238"/>
      <w:bookmarkEnd w:id="323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00"/>
        <w:rPr>
          <w:sz w:val="20"/>
        </w:rPr>
      </w:pPr>
      <w:r>
        <w:rPr>
          <w:sz w:val="20"/>
        </w:rPr>
        <w:t>The                                  day of                                          20     .</w:t>
      </w:r>
    </w:p>
    <w:p>
      <w:pPr>
        <w:pStyle w:val="yMiscellaneousBody"/>
        <w:spacing w:before="10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0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00"/>
        <w:jc w:val="center"/>
        <w:rPr>
          <w:i/>
          <w:sz w:val="20"/>
        </w:rPr>
      </w:pPr>
      <w:r>
        <w:rPr>
          <w:i/>
          <w:sz w:val="20"/>
        </w:rPr>
        <w:t>or</w:t>
      </w:r>
    </w:p>
    <w:p>
      <w:pPr>
        <w:pStyle w:val="yMiscellaneousBody"/>
        <w:spacing w:before="10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80"/>
        <w:rPr>
          <w:sz w:val="20"/>
        </w:rPr>
      </w:pPr>
      <w:r>
        <w:rPr>
          <w:sz w:val="20"/>
        </w:rPr>
        <w:t>The above costs, etc. (</w:t>
      </w:r>
      <w:r>
        <w:rPr>
          <w:i/>
          <w:sz w:val="20"/>
        </w:rPr>
        <w:t>as in No. 32.</w:t>
      </w:r>
      <w:r>
        <w:rPr>
          <w:sz w:val="20"/>
        </w:rPr>
        <w:t>).</w:t>
      </w:r>
    </w:p>
    <w:p>
      <w:pPr>
        <w:pStyle w:val="yMiscellaneousBody"/>
        <w:spacing w:before="8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keepNext w:val="0"/>
        <w:keepLines w:val="0"/>
        <w:pageBreakBefore/>
        <w:widowControl w:val="0"/>
        <w:spacing w:before="0" w:after="120"/>
      </w:pPr>
      <w:bookmarkStart w:id="3240" w:name="_Toc406686596"/>
      <w:bookmarkStart w:id="3241" w:name="_Toc430606972"/>
      <w:r>
        <w:rPr>
          <w:rStyle w:val="CharSClsNo"/>
        </w:rPr>
        <w:t>36</w:t>
      </w:r>
      <w:r>
        <w:t>.</w:t>
      </w:r>
      <w:r>
        <w:rPr>
          <w:b w:val="0"/>
        </w:rPr>
        <w:tab/>
      </w:r>
      <w:r>
        <w:t>Default judgment in action for possession of land (O. 13 r. 5; O. 22 r. 5; O. 42 r. 1)</w:t>
      </w:r>
      <w:bookmarkEnd w:id="3240"/>
      <w:bookmarkEnd w:id="324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8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keepNext w:val="0"/>
        <w:keepLines w:val="0"/>
        <w:widowControl w:val="0"/>
        <w:spacing w:before="480" w:after="120"/>
      </w:pPr>
      <w:bookmarkStart w:id="3242" w:name="_Toc406686597"/>
      <w:bookmarkStart w:id="3243" w:name="_Toc430606973"/>
      <w:r>
        <w:rPr>
          <w:rStyle w:val="CharSClsNo"/>
        </w:rPr>
        <w:t>37</w:t>
      </w:r>
      <w:r>
        <w:t>.</w:t>
      </w:r>
      <w:r>
        <w:rPr>
          <w:b w:val="0"/>
        </w:rPr>
        <w:tab/>
      </w:r>
      <w:r>
        <w:t>Final judgment after assessment of damages etc. (O. 42 r. 1)</w:t>
      </w:r>
      <w:bookmarkEnd w:id="3242"/>
      <w:bookmarkEnd w:id="324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keepNext w:val="0"/>
        <w:keepLines w:val="0"/>
        <w:pageBreakBefore/>
        <w:spacing w:before="0" w:after="120"/>
      </w:pPr>
      <w:bookmarkStart w:id="3244" w:name="_Toc406686598"/>
      <w:bookmarkStart w:id="3245" w:name="_Toc430606974"/>
      <w:r>
        <w:rPr>
          <w:rStyle w:val="CharSClsNo"/>
        </w:rPr>
        <w:t>38</w:t>
      </w:r>
      <w:r>
        <w:t>.</w:t>
      </w:r>
      <w:r>
        <w:rPr>
          <w:b w:val="0"/>
        </w:rPr>
        <w:tab/>
      </w:r>
      <w:r>
        <w:t>Judgment under Order 14 (O. 14 r. 3)</w:t>
      </w:r>
      <w:bookmarkEnd w:id="3244"/>
      <w:bookmarkEnd w:id="324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3246" w:name="_Toc406686599"/>
      <w:bookmarkStart w:id="3247" w:name="_Toc430606975"/>
      <w:r>
        <w:rPr>
          <w:rStyle w:val="CharSClsNo"/>
        </w:rPr>
        <w:t>39</w:t>
      </w:r>
      <w:r>
        <w:t>.</w:t>
      </w:r>
      <w:r>
        <w:rPr>
          <w:b w:val="0"/>
        </w:rPr>
        <w:tab/>
      </w:r>
      <w:r>
        <w:t>Judgment after trial by judge without a jury (O. 42 r. 1)</w:t>
      </w:r>
      <w:bookmarkEnd w:id="3246"/>
      <w:bookmarkEnd w:id="324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3248" w:name="_Toc406686600"/>
      <w:bookmarkStart w:id="3249" w:name="_Toc430606976"/>
      <w:r>
        <w:rPr>
          <w:rStyle w:val="CharSClsNo"/>
        </w:rPr>
        <w:t>40</w:t>
      </w:r>
      <w:r>
        <w:t>.</w:t>
      </w:r>
      <w:r>
        <w:rPr>
          <w:b w:val="0"/>
        </w:rPr>
        <w:tab/>
      </w:r>
      <w:r>
        <w:t>Judgment after trial with a jury (O. 42 r. 1)</w:t>
      </w:r>
      <w:bookmarkEnd w:id="3248"/>
      <w:bookmarkEnd w:id="324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3250" w:name="_Toc406686601"/>
      <w:bookmarkStart w:id="3251" w:name="_Toc430606977"/>
      <w:r>
        <w:rPr>
          <w:rStyle w:val="CharSClsNo"/>
        </w:rPr>
        <w:t>41</w:t>
      </w:r>
      <w:r>
        <w:t>.</w:t>
      </w:r>
      <w:r>
        <w:rPr>
          <w:b w:val="0"/>
        </w:rPr>
        <w:tab/>
      </w:r>
      <w:r>
        <w:t>Judgment after trial before master or special referee (O. 42 r. 1)</w:t>
      </w:r>
      <w:bookmarkEnd w:id="3250"/>
      <w:bookmarkEnd w:id="325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3252" w:name="_Toc406686602"/>
      <w:bookmarkStart w:id="3253" w:name="_Toc430606978"/>
      <w:r>
        <w:rPr>
          <w:rStyle w:val="CharSClsNo"/>
        </w:rPr>
        <w:t>42</w:t>
      </w:r>
      <w:r>
        <w:t>.</w:t>
      </w:r>
      <w:r>
        <w:rPr>
          <w:b w:val="0"/>
        </w:rPr>
        <w:tab/>
      </w:r>
      <w:r>
        <w:t>Judgment after decision of preliminary issue (O. 32 r. 7; O. 42 r. 1)</w:t>
      </w:r>
      <w:bookmarkEnd w:id="3252"/>
      <w:bookmarkEnd w:id="325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3254" w:name="_Toc406686603"/>
      <w:bookmarkStart w:id="3255" w:name="_Toc430606979"/>
      <w:r>
        <w:rPr>
          <w:rStyle w:val="CharSClsNo"/>
        </w:rPr>
        <w:t>43</w:t>
      </w:r>
      <w:r>
        <w:t>.</w:t>
      </w:r>
      <w:r>
        <w:rPr>
          <w:b w:val="0"/>
        </w:rPr>
        <w:tab/>
      </w:r>
      <w:r>
        <w:t>Judgment for defendant’s costs on discontinuance (O. 23 r. 2)</w:t>
      </w:r>
      <w:bookmarkEnd w:id="3254"/>
      <w:bookmarkEnd w:id="325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3256" w:name="_Toc406686604"/>
      <w:bookmarkStart w:id="3257" w:name="_Toc430606980"/>
      <w:r>
        <w:rPr>
          <w:rStyle w:val="CharSClsNo"/>
        </w:rPr>
        <w:t>44</w:t>
      </w:r>
      <w:r>
        <w:t>.</w:t>
      </w:r>
      <w:r>
        <w:rPr>
          <w:b w:val="0"/>
        </w:rPr>
        <w:tab/>
      </w:r>
      <w:r>
        <w:t>Judgment by consent (O. 42 r. 1(2))</w:t>
      </w:r>
      <w:bookmarkEnd w:id="3256"/>
      <w:bookmarkEnd w:id="32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keepNext w:val="0"/>
        <w:keepLines w:val="0"/>
        <w:widowControl w:val="0"/>
        <w:spacing w:before="480" w:after="120"/>
      </w:pPr>
      <w:bookmarkStart w:id="3258" w:name="_Toc406686605"/>
      <w:bookmarkStart w:id="3259" w:name="_Toc430606981"/>
      <w:r>
        <w:rPr>
          <w:rStyle w:val="CharSClsNo"/>
        </w:rPr>
        <w:t>60</w:t>
      </w:r>
      <w:r>
        <w:t>.</w:t>
      </w:r>
      <w:r>
        <w:rPr>
          <w:b w:val="0"/>
        </w:rPr>
        <w:tab/>
      </w:r>
      <w:r>
        <w:t>Summons for appointment of receiver (O. 51 r. 1)</w:t>
      </w:r>
      <w:bookmarkEnd w:id="3258"/>
      <w:bookmarkEnd w:id="325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pPr>
      <w:bookmarkStart w:id="3260" w:name="_Toc406686606"/>
      <w:bookmarkStart w:id="3261" w:name="_Toc430606982"/>
      <w:r>
        <w:rPr>
          <w:rStyle w:val="CharSClsNo"/>
        </w:rPr>
        <w:t>61</w:t>
      </w:r>
      <w:r>
        <w:t>.</w:t>
      </w:r>
      <w:r>
        <w:rPr>
          <w:b w:val="0"/>
        </w:rPr>
        <w:tab/>
      </w:r>
      <w:r>
        <w:t>Order directing summons for appointment of receiver and granting injunction meanwhile (O. 51 r. 1)</w:t>
      </w:r>
      <w:bookmarkEnd w:id="3260"/>
      <w:bookmarkEnd w:id="326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after="120"/>
      </w:pPr>
      <w:bookmarkStart w:id="3262" w:name="_Toc406686607"/>
      <w:bookmarkStart w:id="3263" w:name="_Toc430606983"/>
      <w:r>
        <w:rPr>
          <w:rStyle w:val="CharSClsNo"/>
        </w:rPr>
        <w:t>62</w:t>
      </w:r>
      <w:r>
        <w:t>.</w:t>
      </w:r>
      <w:r>
        <w:rPr>
          <w:b w:val="0"/>
        </w:rPr>
        <w:tab/>
      </w:r>
      <w:r>
        <w:t>Receiver order (interim) (O. 51 r. 1)</w:t>
      </w:r>
      <w:bookmarkEnd w:id="3262"/>
      <w:bookmarkEnd w:id="326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3264" w:name="_Toc406686608"/>
      <w:bookmarkStart w:id="3265" w:name="_Toc430606984"/>
      <w:r>
        <w:rPr>
          <w:rStyle w:val="CharSClsNo"/>
        </w:rPr>
        <w:t>63</w:t>
      </w:r>
      <w:r>
        <w:t>.</w:t>
      </w:r>
      <w:r>
        <w:rPr>
          <w:b w:val="0"/>
        </w:rPr>
        <w:tab/>
      </w:r>
      <w:r>
        <w:t>Receiver’s recognisance (O. 51 r. 3(3))</w:t>
      </w:r>
      <w:bookmarkEnd w:id="3264"/>
      <w:bookmarkEnd w:id="3265"/>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3266" w:name="_Toc406686609"/>
      <w:bookmarkStart w:id="3267" w:name="_Toc430606985"/>
      <w:r>
        <w:rPr>
          <w:rStyle w:val="CharSClsNo"/>
        </w:rPr>
        <w:t>64</w:t>
      </w:r>
      <w:r>
        <w:t>.</w:t>
      </w:r>
      <w:r>
        <w:rPr>
          <w:b w:val="0"/>
        </w:rPr>
        <w:tab/>
      </w:r>
      <w:r>
        <w:t>Notice of originating motion (O. 54 r. 5)</w:t>
      </w:r>
      <w:bookmarkEnd w:id="3266"/>
      <w:bookmarkEnd w:id="3267"/>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3268" w:name="_Toc406686610"/>
      <w:bookmarkStart w:id="3269" w:name="_Toc430606986"/>
      <w:r>
        <w:rPr>
          <w:rStyle w:val="CharSClsNo"/>
        </w:rPr>
        <w:t>65</w:t>
      </w:r>
      <w:r>
        <w:t>.</w:t>
      </w:r>
      <w:r>
        <w:rPr>
          <w:b w:val="0"/>
        </w:rPr>
        <w:tab/>
      </w:r>
      <w:r>
        <w:t>Notice of motion (O. 54 r. 5)</w:t>
      </w:r>
      <w:bookmarkEnd w:id="3268"/>
      <w:bookmarkEnd w:id="326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3270" w:name="_Toc406686611"/>
      <w:bookmarkStart w:id="3271" w:name="_Toc430606987"/>
      <w:r>
        <w:rPr>
          <w:rStyle w:val="CharSClsNo"/>
        </w:rPr>
        <w:t>66</w:t>
      </w:r>
      <w:r>
        <w:t>.</w:t>
      </w:r>
      <w:r>
        <w:rPr>
          <w:b w:val="0"/>
        </w:rPr>
        <w:tab/>
      </w:r>
      <w:r>
        <w:t>Order of committal (O. 55 r. 7(4))</w:t>
      </w:r>
      <w:bookmarkEnd w:id="3270"/>
      <w:bookmarkEnd w:id="327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keepNext w:val="0"/>
        <w:keepLines w:val="0"/>
        <w:pageBreakBefore/>
        <w:widowControl w:val="0"/>
        <w:spacing w:before="0" w:after="60"/>
      </w:pPr>
      <w:bookmarkStart w:id="3272" w:name="_Toc406686612"/>
      <w:bookmarkStart w:id="3273" w:name="_Toc430606988"/>
      <w:r>
        <w:rPr>
          <w:rStyle w:val="CharSClsNo"/>
        </w:rPr>
        <w:t>67A</w:t>
      </w:r>
      <w:r>
        <w:t>.</w:t>
      </w:r>
      <w:r>
        <w:tab/>
        <w:t>Application for judicial review (O. 56 r. 2)</w:t>
      </w:r>
      <w:bookmarkEnd w:id="3272"/>
      <w:bookmarkEnd w:id="32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2127"/>
        <w:gridCol w:w="1701"/>
        <w:gridCol w:w="1701"/>
        <w:gridCol w:w="1498"/>
      </w:tblGrid>
      <w:tr>
        <w:trPr>
          <w:cantSplit/>
        </w:trPr>
        <w:tc>
          <w:tcPr>
            <w:tcW w:w="3828" w:type="dxa"/>
            <w:gridSpan w:val="2"/>
            <w:vMerge w:val="restart"/>
          </w:tcPr>
          <w:p>
            <w:pPr>
              <w:pStyle w:val="yTableNAm"/>
              <w:spacing w:before="0"/>
              <w:rPr>
                <w:sz w:val="20"/>
              </w:rPr>
            </w:pPr>
            <w:r>
              <w:rPr>
                <w:sz w:val="20"/>
              </w:rPr>
              <w:t>Supreme Court of Western Australia</w:t>
            </w:r>
          </w:p>
        </w:tc>
        <w:tc>
          <w:tcPr>
            <w:tcW w:w="3199" w:type="dxa"/>
            <w:gridSpan w:val="2"/>
            <w:tcBorders>
              <w:bottom w:val="nil"/>
            </w:tcBorders>
            <w:vAlign w:val="center"/>
          </w:tcPr>
          <w:p>
            <w:pPr>
              <w:pStyle w:val="yTableNAm"/>
              <w:spacing w:before="0"/>
              <w:rPr>
                <w:sz w:val="20"/>
              </w:rPr>
            </w:pPr>
            <w:r>
              <w:rPr>
                <w:sz w:val="20"/>
              </w:rPr>
              <w:t>No:</w:t>
            </w:r>
          </w:p>
        </w:tc>
      </w:tr>
      <w:tr>
        <w:trPr>
          <w:cantSplit/>
        </w:trPr>
        <w:tc>
          <w:tcPr>
            <w:tcW w:w="3828" w:type="dxa"/>
            <w:gridSpan w:val="2"/>
            <w:vMerge/>
            <w:tcBorders>
              <w:bottom w:val="single" w:sz="4" w:space="0" w:color="auto"/>
            </w:tcBorders>
          </w:tcPr>
          <w:p>
            <w:pPr>
              <w:pStyle w:val="zyTableNAm"/>
              <w:spacing w:before="0"/>
              <w:rPr>
                <w:sz w:val="20"/>
              </w:rPr>
            </w:pPr>
          </w:p>
        </w:tc>
        <w:tc>
          <w:tcPr>
            <w:tcW w:w="3199" w:type="dxa"/>
            <w:gridSpan w:val="2"/>
            <w:tcBorders>
              <w:bottom w:val="single" w:sz="4" w:space="0" w:color="auto"/>
            </w:tcBorders>
          </w:tcPr>
          <w:p>
            <w:pPr>
              <w:pStyle w:val="yTableNAm"/>
              <w:spacing w:before="0"/>
              <w:rPr>
                <w:sz w:val="20"/>
              </w:rPr>
            </w:pPr>
            <w:r>
              <w:rPr>
                <w:b/>
                <w:sz w:val="20"/>
              </w:rPr>
              <w:t>Application for judicial review</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Applicant</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Respondent </w:t>
            </w:r>
            <w:r>
              <w:rPr>
                <w:sz w:val="20"/>
                <w:vertAlign w:val="superscript"/>
              </w:rPr>
              <w:t>1</w:t>
            </w:r>
          </w:p>
        </w:tc>
        <w:tc>
          <w:tcPr>
            <w:tcW w:w="4900" w:type="dxa"/>
            <w:gridSpan w:val="3"/>
            <w:tcBorders>
              <w:top w:val="single" w:sz="4" w:space="0" w:color="auto"/>
              <w:bottom w:val="single" w:sz="4" w:space="0" w:color="auto"/>
            </w:tcBorders>
          </w:tcPr>
          <w:p>
            <w:pPr>
              <w:pStyle w:val="yTableNAm"/>
              <w:spacing w:before="0"/>
              <w:rPr>
                <w:sz w:val="20"/>
              </w:rPr>
            </w:pPr>
            <w:r>
              <w:rPr>
                <w:sz w:val="20"/>
              </w:rPr>
              <w:t xml:space="preserve">Name: </w:t>
            </w:r>
          </w:p>
          <w:p>
            <w:pPr>
              <w:pStyle w:val="yTableNAm"/>
              <w:spacing w:before="0"/>
              <w:rPr>
                <w:sz w:val="20"/>
              </w:rPr>
            </w:pPr>
            <w:r>
              <w:rPr>
                <w:sz w:val="20"/>
              </w:rPr>
              <w:t>Office:</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Other parties</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Decision or conduct to be reviewed</w:t>
            </w:r>
          </w:p>
        </w:tc>
        <w:tc>
          <w:tcPr>
            <w:tcW w:w="4900" w:type="dxa"/>
            <w:gridSpan w:val="3"/>
            <w:tcBorders>
              <w:top w:val="single" w:sz="4" w:space="0" w:color="auto"/>
              <w:bottom w:val="single" w:sz="4" w:space="0" w:color="auto"/>
            </w:tcBorders>
          </w:tcPr>
          <w:p>
            <w:pPr>
              <w:pStyle w:val="yTableNAm"/>
              <w:spacing w:before="0"/>
              <w:rPr>
                <w:sz w:val="20"/>
              </w:rPr>
            </w:pPr>
            <w:r>
              <w:rPr>
                <w:sz w:val="20"/>
              </w:rPr>
              <w:t>Date:</w:t>
            </w:r>
          </w:p>
          <w:p>
            <w:pPr>
              <w:pStyle w:val="yTableNAm"/>
              <w:spacing w:before="0"/>
              <w:rPr>
                <w:sz w:val="20"/>
              </w:rPr>
            </w:pPr>
            <w:r>
              <w:rPr>
                <w:sz w:val="20"/>
              </w:rPr>
              <w:t>Where made or occurring:</w:t>
            </w:r>
          </w:p>
          <w:p>
            <w:pPr>
              <w:pStyle w:val="yTableNAm"/>
              <w:spacing w:before="0"/>
              <w:rPr>
                <w:sz w:val="20"/>
              </w:rPr>
            </w:pPr>
            <w:r>
              <w:rPr>
                <w:sz w:val="20"/>
              </w:rPr>
              <w:t>Written law governing:</w:t>
            </w:r>
          </w:p>
          <w:p>
            <w:pPr>
              <w:pStyle w:val="yTableNAm"/>
              <w:spacing w:before="0"/>
              <w:rPr>
                <w:sz w:val="20"/>
              </w:rPr>
            </w:pPr>
            <w:r>
              <w:rPr>
                <w:sz w:val="20"/>
              </w:rPr>
              <w:t>Description:</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or more]</w:t>
            </w:r>
          </w:p>
        </w:tc>
        <w:tc>
          <w:tcPr>
            <w:tcW w:w="4900" w:type="dxa"/>
            <w:gridSpan w:val="3"/>
            <w:tcBorders>
              <w:top w:val="single" w:sz="4" w:space="0" w:color="auto"/>
              <w:bottom w:val="single" w:sz="4" w:space="0" w:color="auto"/>
            </w:tcBorders>
          </w:tcPr>
          <w:p>
            <w:pPr>
              <w:pStyle w:val="yTableNAm"/>
              <w:spacing w:before="0"/>
              <w:rPr>
                <w:sz w:val="20"/>
              </w:rPr>
            </w:pPr>
            <w:r>
              <w:rPr>
                <w:sz w:val="20"/>
              </w:rPr>
              <w:t>The applicant applies for judicial review of the above decision or conduct and —</w:t>
            </w:r>
          </w:p>
          <w:p>
            <w:pPr>
              <w:pStyle w:val="yTableNAm"/>
              <w:tabs>
                <w:tab w:val="clear" w:pos="567"/>
                <w:tab w:val="left" w:pos="449"/>
              </w:tabs>
              <w:spacing w:before="0"/>
              <w:rPr>
                <w:sz w:val="20"/>
              </w:rPr>
            </w:pPr>
            <w:r>
              <w:rPr>
                <w:sz w:val="20"/>
              </w:rPr>
              <w:sym w:font="Monotype Sorts" w:char="F070"/>
            </w:r>
            <w:r>
              <w:rPr>
                <w:sz w:val="20"/>
              </w:rPr>
              <w:tab/>
              <w:t>a writ of certiorari;</w:t>
            </w:r>
          </w:p>
          <w:p>
            <w:pPr>
              <w:pStyle w:val="yTableNAm"/>
              <w:tabs>
                <w:tab w:val="clear" w:pos="567"/>
                <w:tab w:val="left" w:pos="449"/>
              </w:tabs>
              <w:spacing w:before="0"/>
              <w:rPr>
                <w:sz w:val="20"/>
              </w:rPr>
            </w:pPr>
            <w:r>
              <w:rPr>
                <w:sz w:val="20"/>
              </w:rPr>
              <w:sym w:font="Monotype Sorts" w:char="F070"/>
            </w:r>
            <w:r>
              <w:rPr>
                <w:sz w:val="20"/>
              </w:rPr>
              <w:tab/>
              <w:t>a writ of mandamus;</w:t>
            </w:r>
          </w:p>
          <w:p>
            <w:pPr>
              <w:pStyle w:val="yTableNAm"/>
              <w:tabs>
                <w:tab w:val="clear" w:pos="567"/>
                <w:tab w:val="left" w:pos="449"/>
              </w:tabs>
              <w:spacing w:before="0"/>
              <w:rPr>
                <w:sz w:val="20"/>
              </w:rPr>
            </w:pPr>
            <w:r>
              <w:rPr>
                <w:sz w:val="20"/>
              </w:rPr>
              <w:sym w:font="Monotype Sorts" w:char="F070"/>
            </w:r>
            <w:r>
              <w:rPr>
                <w:sz w:val="20"/>
              </w:rPr>
              <w:tab/>
              <w:t>a writ of prohibition;</w:t>
            </w:r>
          </w:p>
          <w:p>
            <w:pPr>
              <w:pStyle w:val="yTableNAm"/>
              <w:tabs>
                <w:tab w:val="clear" w:pos="567"/>
                <w:tab w:val="left" w:pos="449"/>
              </w:tabs>
              <w:spacing w:before="0"/>
              <w:rPr>
                <w:sz w:val="20"/>
              </w:rPr>
            </w:pPr>
            <w:r>
              <w:rPr>
                <w:sz w:val="20"/>
              </w:rPr>
              <w:sym w:font="Monotype Sorts" w:char="F070"/>
            </w:r>
            <w:r>
              <w:rPr>
                <w:sz w:val="20"/>
              </w:rPr>
              <w:tab/>
              <w:t xml:space="preserve">a writ of </w:t>
            </w:r>
            <w:r>
              <w:rPr>
                <w:i/>
                <w:sz w:val="20"/>
              </w:rPr>
              <w:t>procedendo</w:t>
            </w:r>
            <w:r>
              <w:rPr>
                <w:sz w:val="20"/>
              </w:rPr>
              <w:t>;</w:t>
            </w:r>
          </w:p>
          <w:p>
            <w:pPr>
              <w:pStyle w:val="yTableNAm"/>
              <w:tabs>
                <w:tab w:val="clear" w:pos="567"/>
                <w:tab w:val="left" w:pos="449"/>
              </w:tabs>
              <w:spacing w:before="0"/>
              <w:rPr>
                <w:sz w:val="20"/>
              </w:rPr>
            </w:pPr>
            <w:r>
              <w:rPr>
                <w:sz w:val="20"/>
              </w:rPr>
              <w:sym w:font="Monotype Sorts" w:char="F070"/>
            </w:r>
            <w:r>
              <w:rPr>
                <w:sz w:val="20"/>
              </w:rPr>
              <w:tab/>
              <w:t xml:space="preserve">an information of </w:t>
            </w:r>
            <w:r>
              <w:rPr>
                <w:i/>
                <w:sz w:val="20"/>
              </w:rPr>
              <w:t>quo warranto</w:t>
            </w:r>
            <w:r>
              <w:rPr>
                <w:sz w:val="20"/>
              </w:rPr>
              <w:t>;</w:t>
            </w:r>
          </w:p>
          <w:p>
            <w:pPr>
              <w:pStyle w:val="yTableNAm"/>
              <w:tabs>
                <w:tab w:val="clear" w:pos="567"/>
                <w:tab w:val="left" w:pos="449"/>
              </w:tabs>
              <w:spacing w:before="0"/>
              <w:rPr>
                <w:sz w:val="20"/>
              </w:rPr>
            </w:pPr>
            <w:r>
              <w:rPr>
                <w:sz w:val="20"/>
              </w:rPr>
              <w:sym w:font="Monotype Sorts" w:char="F070"/>
            </w:r>
            <w:r>
              <w:rPr>
                <w:sz w:val="20"/>
              </w:rPr>
              <w:tab/>
              <w:t>a declaration;</w:t>
            </w:r>
          </w:p>
          <w:p>
            <w:pPr>
              <w:pStyle w:val="yTableNAm"/>
              <w:tabs>
                <w:tab w:val="clear" w:pos="567"/>
                <w:tab w:val="left" w:pos="449"/>
              </w:tabs>
              <w:spacing w:before="0"/>
              <w:rPr>
                <w:sz w:val="20"/>
              </w:rPr>
            </w:pPr>
            <w:r>
              <w:rPr>
                <w:sz w:val="20"/>
              </w:rPr>
              <w:sym w:font="Monotype Sorts" w:char="F070"/>
            </w:r>
            <w:r>
              <w:rPr>
                <w:sz w:val="20"/>
              </w:rPr>
              <w:tab/>
              <w:t>an injunction;</w:t>
            </w:r>
          </w:p>
          <w:p>
            <w:pPr>
              <w:pStyle w:val="yTableNAm"/>
              <w:spacing w:before="0"/>
              <w:ind w:left="449" w:hanging="449"/>
              <w:rPr>
                <w:sz w:val="20"/>
              </w:rPr>
            </w:pPr>
            <w:r>
              <w:rPr>
                <w:sz w:val="20"/>
              </w:rPr>
              <w:sym w:font="Monotype Sorts" w:char="F070"/>
            </w:r>
            <w:r>
              <w:rPr>
                <w:sz w:val="20"/>
              </w:rPr>
              <w:tab/>
              <w:t>this remedy (being a remedy which would have the same effect as a remedy that could be provided by means of one or more of the above writs) —</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Grounds of application</w:t>
            </w:r>
          </w:p>
        </w:tc>
        <w:tc>
          <w:tcPr>
            <w:tcW w:w="4900" w:type="dxa"/>
            <w:gridSpan w:val="3"/>
            <w:tcBorders>
              <w:top w:val="single" w:sz="4" w:space="0" w:color="auto"/>
              <w:bottom w:val="single" w:sz="4" w:space="0" w:color="auto"/>
            </w:tcBorders>
          </w:tcPr>
          <w:p>
            <w:pPr>
              <w:pStyle w:val="yTableNAm"/>
              <w:spacing w:before="0"/>
              <w:rPr>
                <w:sz w:val="20"/>
              </w:rPr>
            </w:pPr>
            <w:r>
              <w:rPr>
                <w:sz w:val="20"/>
              </w:rPr>
              <w:t>The grounds for the above application are these —</w:t>
            </w:r>
          </w:p>
          <w:p>
            <w:pPr>
              <w:pStyle w:val="yTableNAm"/>
              <w:spacing w:before="0"/>
              <w:rPr>
                <w:sz w:val="20"/>
              </w:rPr>
            </w:pPr>
            <w:r>
              <w:rPr>
                <w:sz w:val="20"/>
              </w:rPr>
              <w:t>1.</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Late application </w:t>
            </w:r>
            <w:r>
              <w:rPr>
                <w:sz w:val="20"/>
                <w:vertAlign w:val="superscript"/>
              </w:rPr>
              <w:t>2</w:t>
            </w:r>
          </w:p>
        </w:tc>
        <w:tc>
          <w:tcPr>
            <w:tcW w:w="4900" w:type="dxa"/>
            <w:gridSpan w:val="3"/>
            <w:tcBorders>
              <w:top w:val="single" w:sz="4" w:space="0" w:color="auto"/>
              <w:bottom w:val="single" w:sz="4" w:space="0" w:color="auto"/>
            </w:tcBorders>
          </w:tcPr>
          <w:p>
            <w:pPr>
              <w:pStyle w:val="yTableNAm"/>
              <w:spacing w:before="0"/>
              <w:ind w:left="449" w:hanging="449"/>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40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98"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spacing w:before="120" w:after="40"/>
        <w:rPr>
          <w:sz w:val="20"/>
        </w:rPr>
      </w:pPr>
      <w:r>
        <w:rPr>
          <w:sz w:val="20"/>
        </w:rPr>
        <w:t>Notes to Form No. 67A —</w:t>
      </w:r>
    </w:p>
    <w:p>
      <w:pPr>
        <w:pStyle w:val="yTableNAm"/>
        <w:spacing w:before="0"/>
        <w:ind w:left="567" w:hanging="567"/>
        <w:rPr>
          <w:sz w:val="20"/>
        </w:rPr>
      </w:pPr>
      <w:r>
        <w:rPr>
          <w:sz w:val="20"/>
        </w:rPr>
        <w:t>1.</w:t>
      </w:r>
      <w:r>
        <w:rPr>
          <w:sz w:val="20"/>
        </w:rPr>
        <w:tab/>
        <w:t>The respondent is the person whose decision or conduct is to be reviewed.</w:t>
      </w:r>
    </w:p>
    <w:p>
      <w:pPr>
        <w:pStyle w:val="yTableNAm"/>
        <w:spacing w:before="0"/>
        <w:rPr>
          <w:sz w:val="20"/>
        </w:rPr>
      </w:pPr>
      <w:r>
        <w:rPr>
          <w:sz w:val="20"/>
        </w:rPr>
        <w:t>2.</w:t>
      </w:r>
      <w:r>
        <w:rPr>
          <w:sz w:val="20"/>
        </w:rPr>
        <w:tab/>
        <w:t>Tick only if necessary.</w:t>
      </w:r>
    </w:p>
    <w:p>
      <w:pPr>
        <w:pStyle w:val="yFootnotesection"/>
        <w:spacing w:before="80"/>
      </w:pPr>
      <w:r>
        <w:tab/>
        <w:t>[Form 67A inserted in Gazette 17 Dec 2013 p. 6236</w:t>
      </w:r>
      <w:r>
        <w:noBreakHyphen/>
        <w:t>7.]</w:t>
      </w:r>
    </w:p>
    <w:p>
      <w:pPr>
        <w:pStyle w:val="yHeading5"/>
        <w:keepNext w:val="0"/>
        <w:keepLines w:val="0"/>
        <w:spacing w:before="480" w:after="120"/>
      </w:pPr>
      <w:bookmarkStart w:id="3274" w:name="_Toc406686613"/>
      <w:bookmarkStart w:id="3275" w:name="_Toc430606989"/>
      <w:r>
        <w:rPr>
          <w:rStyle w:val="CharSClsNo"/>
        </w:rPr>
        <w:t>67</w:t>
      </w:r>
      <w:r>
        <w:t>.</w:t>
      </w:r>
      <w:r>
        <w:tab/>
        <w:t>Certiorari (O. 56 r. 14)</w:t>
      </w:r>
      <w:bookmarkEnd w:id="3274"/>
      <w:bookmarkEnd w:id="3275"/>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keepNext w:val="0"/>
        <w:keepLines w:val="0"/>
        <w:widowControl w:val="0"/>
        <w:spacing w:before="360" w:after="120"/>
      </w:pPr>
      <w:bookmarkStart w:id="3276" w:name="_Toc406686614"/>
      <w:bookmarkStart w:id="3277" w:name="_Toc430606990"/>
      <w:r>
        <w:rPr>
          <w:rStyle w:val="CharSClsNo"/>
        </w:rPr>
        <w:t>69</w:t>
      </w:r>
      <w:r>
        <w:t>.</w:t>
      </w:r>
      <w:r>
        <w:tab/>
        <w:t>Mandamus (O. 56 r. 16)</w:t>
      </w:r>
      <w:bookmarkEnd w:id="3276"/>
      <w:bookmarkEnd w:id="327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before="0" w:after="120"/>
      </w:pPr>
      <w:bookmarkStart w:id="3278" w:name="_Toc406686615"/>
      <w:bookmarkStart w:id="3279" w:name="_Toc430606991"/>
      <w:r>
        <w:rPr>
          <w:rStyle w:val="CharSClsNo"/>
        </w:rPr>
        <w:t>70</w:t>
      </w:r>
      <w:r>
        <w:t>.</w:t>
      </w:r>
      <w:r>
        <w:tab/>
      </w:r>
      <w:r>
        <w:rPr>
          <w:i/>
        </w:rPr>
        <w:t>Procedendo</w:t>
      </w:r>
      <w:r>
        <w:t xml:space="preserve"> (O. 56 r. 32)</w:t>
      </w:r>
      <w:bookmarkEnd w:id="3278"/>
      <w:bookmarkEnd w:id="3279"/>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before="360" w:after="120"/>
      </w:pPr>
      <w:bookmarkStart w:id="3280" w:name="_Toc406686616"/>
      <w:bookmarkStart w:id="3281" w:name="_Toc430606992"/>
      <w:r>
        <w:rPr>
          <w:rStyle w:val="CharSClsNo"/>
        </w:rPr>
        <w:t>71</w:t>
      </w:r>
      <w:r>
        <w:t>.</w:t>
      </w:r>
      <w:r>
        <w:tab/>
        <w:t>Prohibition (O. 56 r. 33)</w:t>
      </w:r>
      <w:bookmarkEnd w:id="3280"/>
      <w:bookmarkEnd w:id="3281"/>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pageBreakBefore/>
        <w:widowControl w:val="0"/>
        <w:spacing w:before="0" w:after="120"/>
      </w:pPr>
      <w:bookmarkStart w:id="3282" w:name="_Toc406686617"/>
      <w:bookmarkStart w:id="3283" w:name="_Toc430606993"/>
      <w:r>
        <w:rPr>
          <w:rStyle w:val="CharSClsNo"/>
        </w:rPr>
        <w:t>73</w:t>
      </w:r>
      <w:r>
        <w:t>.</w:t>
      </w:r>
      <w:r>
        <w:tab/>
        <w:t>Habeas corpus (O. 57 r. 10)</w:t>
      </w:r>
      <w:bookmarkEnd w:id="3282"/>
      <w:bookmarkEnd w:id="3283"/>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after="120"/>
      </w:pPr>
      <w:bookmarkStart w:id="3284" w:name="_Toc406686618"/>
      <w:bookmarkStart w:id="3285" w:name="_Toc430606994"/>
      <w:r>
        <w:rPr>
          <w:rStyle w:val="CharSClsNo"/>
        </w:rPr>
        <w:t>74</w:t>
      </w:r>
      <w:r>
        <w:t>.</w:t>
      </w:r>
      <w:r>
        <w:rPr>
          <w:b w:val="0"/>
        </w:rPr>
        <w:tab/>
      </w:r>
      <w:r>
        <w:t>Originating summons, appearance required (O. 58 r. 14)</w:t>
      </w:r>
      <w:bookmarkEnd w:id="3284"/>
      <w:bookmarkEnd w:id="3285"/>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120" w:after="120"/>
      </w:pPr>
      <w:bookmarkStart w:id="3286" w:name="_Toc406686619"/>
      <w:bookmarkStart w:id="3287" w:name="_Toc430606995"/>
      <w:r>
        <w:rPr>
          <w:rStyle w:val="CharSClsNo"/>
        </w:rPr>
        <w:t>75</w:t>
      </w:r>
      <w:r>
        <w:t>.</w:t>
      </w:r>
      <w:r>
        <w:rPr>
          <w:b w:val="0"/>
        </w:rPr>
        <w:tab/>
      </w:r>
      <w:r>
        <w:t>Originating summons, appearance not required (O. 58 r. 14)</w:t>
      </w:r>
      <w:bookmarkEnd w:id="3286"/>
      <w:bookmarkEnd w:id="3287"/>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spacing w:before="480" w:after="120"/>
      </w:pPr>
      <w:bookmarkStart w:id="3288" w:name="_Toc406686620"/>
      <w:bookmarkStart w:id="3289" w:name="_Toc430606996"/>
      <w:r>
        <w:rPr>
          <w:rStyle w:val="CharSClsNo"/>
        </w:rPr>
        <w:t>76</w:t>
      </w:r>
      <w:r>
        <w:t>.</w:t>
      </w:r>
      <w:r>
        <w:rPr>
          <w:b w:val="0"/>
        </w:rPr>
        <w:tab/>
      </w:r>
      <w:r>
        <w:t>Notice of appointment to hear originating summons (O. 58 r. 19)</w:t>
      </w:r>
      <w:bookmarkEnd w:id="3288"/>
      <w:bookmarkEnd w:id="3289"/>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after="120"/>
      </w:pPr>
      <w:bookmarkStart w:id="3290" w:name="_Toc406686621"/>
      <w:bookmarkStart w:id="3291" w:name="_Toc430606997"/>
      <w:r>
        <w:rPr>
          <w:rStyle w:val="CharSClsNo"/>
        </w:rPr>
        <w:t>77</w:t>
      </w:r>
      <w:r>
        <w:t>.</w:t>
      </w:r>
      <w:r>
        <w:rPr>
          <w:b w:val="0"/>
        </w:rPr>
        <w:tab/>
      </w:r>
      <w:r>
        <w:t>Summons (general form) (O. 59 r. 4(1))</w:t>
      </w:r>
      <w:bookmarkEnd w:id="3290"/>
      <w:bookmarkEnd w:id="3291"/>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spacing w:before="480" w:after="120"/>
      </w:pPr>
      <w:bookmarkStart w:id="3292" w:name="_Toc406686622"/>
      <w:bookmarkStart w:id="3293" w:name="_Toc430606998"/>
      <w:r>
        <w:rPr>
          <w:rStyle w:val="CharSClsNo"/>
        </w:rPr>
        <w:t>78</w:t>
      </w:r>
      <w:r>
        <w:t>.</w:t>
      </w:r>
      <w:r>
        <w:tab/>
        <w:t>Order (general form) (O. 59 r. 10)</w:t>
      </w:r>
      <w:bookmarkEnd w:id="3292"/>
      <w:bookmarkEnd w:id="3293"/>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pageBreakBefore/>
        <w:spacing w:before="120"/>
      </w:pPr>
      <w:bookmarkStart w:id="3294" w:name="_Toc406686623"/>
      <w:bookmarkStart w:id="3295" w:name="_Toc430606999"/>
      <w:r>
        <w:rPr>
          <w:rStyle w:val="CharSClsNo"/>
        </w:rPr>
        <w:t>80</w:t>
      </w:r>
      <w:r>
        <w:t>.</w:t>
      </w:r>
      <w:r>
        <w:rPr>
          <w:b w:val="0"/>
        </w:rPr>
        <w:tab/>
      </w:r>
      <w:r>
        <w:t>Notice of judgment or order (O. 61 r. 3(3))</w:t>
      </w:r>
      <w:bookmarkEnd w:id="3294"/>
      <w:bookmarkEnd w:id="329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3296" w:name="_Toc406686624"/>
      <w:bookmarkStart w:id="3297" w:name="_Toc430607000"/>
      <w:r>
        <w:rPr>
          <w:rStyle w:val="CharSClsNo"/>
        </w:rPr>
        <w:t>81</w:t>
      </w:r>
      <w:r>
        <w:t>.</w:t>
      </w:r>
      <w:r>
        <w:rPr>
          <w:b w:val="0"/>
        </w:rPr>
        <w:tab/>
      </w:r>
      <w:r>
        <w:t>Advertisement for creditors (O. 61 r. 15(2))</w:t>
      </w:r>
      <w:bookmarkEnd w:id="3296"/>
      <w:bookmarkEnd w:id="3297"/>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3298" w:name="_Toc406686625"/>
      <w:bookmarkStart w:id="3299" w:name="_Toc430607001"/>
      <w:r>
        <w:rPr>
          <w:rStyle w:val="CharSClsNo"/>
        </w:rPr>
        <w:t>82</w:t>
      </w:r>
      <w:r>
        <w:t>.</w:t>
      </w:r>
      <w:r>
        <w:rPr>
          <w:b w:val="0"/>
        </w:rPr>
        <w:tab/>
      </w:r>
      <w:r>
        <w:t>Advertisement for claimants other than creditors (O. 61 r. 15(2))</w:t>
      </w:r>
      <w:bookmarkEnd w:id="3298"/>
      <w:bookmarkEnd w:id="3299"/>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outlineLvl w:val="9"/>
      </w:pPr>
      <w:r>
        <w:t>[Forms 82A, 82AA and 82B deleted in Gazette 29 Apr 2005 p. 1800.]</w:t>
      </w:r>
    </w:p>
    <w:p>
      <w:pPr>
        <w:pStyle w:val="yHeading5"/>
        <w:pageBreakBefore/>
        <w:spacing w:before="0" w:after="120"/>
      </w:pPr>
      <w:bookmarkStart w:id="3300" w:name="_Toc406686626"/>
      <w:bookmarkStart w:id="3301" w:name="_Toc430607002"/>
      <w:r>
        <w:rPr>
          <w:rStyle w:val="CharSClsNo"/>
        </w:rPr>
        <w:t>83</w:t>
      </w:r>
      <w:r>
        <w:t>.</w:t>
      </w:r>
      <w:r>
        <w:rPr>
          <w:b w:val="0"/>
        </w:rPr>
        <w:tab/>
      </w:r>
      <w:r>
        <w:t>Appeal notice (O. 65 r. 10)</w:t>
      </w:r>
      <w:bookmarkEnd w:id="3300"/>
      <w:bookmarkEnd w:id="33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before="480" w:after="120"/>
      </w:pPr>
      <w:bookmarkStart w:id="3302" w:name="_Toc406686627"/>
      <w:bookmarkStart w:id="3303" w:name="_Toc430607003"/>
      <w:r>
        <w:rPr>
          <w:rStyle w:val="CharSClsNo"/>
        </w:rPr>
        <w:t>84</w:t>
      </w:r>
      <w:r>
        <w:t>.</w:t>
      </w:r>
      <w:r>
        <w:tab/>
        <w:t>Service certificate (O. 65 r. 10(7))</w:t>
      </w:r>
      <w:bookmarkEnd w:id="3302"/>
      <w:bookmarkEnd w:id="33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3304" w:name="_Toc406686628"/>
      <w:bookmarkStart w:id="3305" w:name="_Toc430607004"/>
      <w:r>
        <w:rPr>
          <w:rStyle w:val="CharSClsNo"/>
        </w:rPr>
        <w:t>85</w:t>
      </w:r>
      <w:r>
        <w:t>.</w:t>
      </w:r>
      <w:r>
        <w:tab/>
        <w:t>Notice of respondent’s intention (O. 65 r. 12)</w:t>
      </w:r>
      <w:bookmarkEnd w:id="3304"/>
      <w:bookmarkEnd w:id="33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3306" w:name="_Toc406686629"/>
      <w:bookmarkStart w:id="3307" w:name="_Toc430607005"/>
      <w:r>
        <w:rPr>
          <w:rStyle w:val="CharSClsNo"/>
        </w:rPr>
        <w:t>86</w:t>
      </w:r>
      <w:r>
        <w:t>.</w:t>
      </w:r>
      <w:r>
        <w:tab/>
        <w:t>Application in an appeal (O. 65 r. 13)</w:t>
      </w:r>
      <w:bookmarkEnd w:id="3306"/>
      <w:bookmarkEnd w:id="33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3308" w:name="_Toc406686630"/>
      <w:bookmarkStart w:id="3309" w:name="_Toc430607006"/>
      <w:r>
        <w:rPr>
          <w:rStyle w:val="CharSClsNo"/>
        </w:rPr>
        <w:t>87</w:t>
      </w:r>
      <w:r>
        <w:t>.</w:t>
      </w:r>
      <w:r>
        <w:tab/>
        <w:t>Consent notice (O. 65 r. 15 &amp; 18)</w:t>
      </w:r>
      <w:bookmarkEnd w:id="3308"/>
      <w:bookmarkEnd w:id="33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3310" w:name="_Toc406686631"/>
      <w:bookmarkStart w:id="3311" w:name="_Toc430607007"/>
      <w:r>
        <w:rPr>
          <w:rStyle w:val="CharSClsNo"/>
        </w:rPr>
        <w:t>88</w:t>
      </w:r>
      <w:r>
        <w:t>.</w:t>
      </w:r>
      <w:r>
        <w:tab/>
        <w:t>Request for hearing (O. 65 r. 7)</w:t>
      </w:r>
      <w:bookmarkEnd w:id="3310"/>
      <w:bookmarkEnd w:id="33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3312" w:name="_Toc406686632"/>
      <w:bookmarkStart w:id="3313" w:name="_Toc430607008"/>
      <w:r>
        <w:rPr>
          <w:rStyle w:val="CharSClsNo"/>
        </w:rPr>
        <w:t>89</w:t>
      </w:r>
      <w:r>
        <w:t>.</w:t>
      </w:r>
      <w:r>
        <w:tab/>
        <w:t>Discontinuance notice (O. 65 r. 17)</w:t>
      </w:r>
      <w:bookmarkEnd w:id="3312"/>
      <w:bookmarkEnd w:id="33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after="120"/>
      </w:pPr>
      <w:bookmarkStart w:id="3314" w:name="_Toc406686633"/>
      <w:bookmarkStart w:id="3315" w:name="_Toc430607009"/>
      <w:r>
        <w:rPr>
          <w:rStyle w:val="CharSClsNo"/>
        </w:rPr>
        <w:t>93A</w:t>
      </w:r>
      <w:r>
        <w:t>.</w:t>
      </w:r>
      <w:r>
        <w:rPr>
          <w:b w:val="0"/>
        </w:rPr>
        <w:tab/>
      </w:r>
      <w:r>
        <w:rPr>
          <w:i/>
        </w:rPr>
        <w:t>Public Notaries Act 1979</w:t>
      </w:r>
      <w:r>
        <w:t xml:space="preserve"> s. 8, certificate (O. 76 r. 2)</w:t>
      </w:r>
      <w:bookmarkEnd w:id="3314"/>
      <w:bookmarkEnd w:id="331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3316" w:name="_Toc406686634"/>
      <w:bookmarkStart w:id="3317" w:name="_Toc430607010"/>
      <w:r>
        <w:rPr>
          <w:rStyle w:val="CharSClsNo"/>
        </w:rPr>
        <w:t>93B</w:t>
      </w:r>
      <w:r>
        <w:t>.</w:t>
      </w:r>
      <w:r>
        <w:rPr>
          <w:b w:val="0"/>
        </w:rPr>
        <w:tab/>
      </w:r>
      <w:r>
        <w:t>Notice of intention to apply for appointment as public notary (O. 76 r. 3)</w:t>
      </w:r>
      <w:bookmarkEnd w:id="3316"/>
      <w:bookmarkEnd w:id="3317"/>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3318" w:name="_Toc406686635"/>
      <w:bookmarkStart w:id="3319" w:name="_Toc430607011"/>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3318"/>
      <w:bookmarkEnd w:id="3319"/>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3320" w:name="_Toc406686636"/>
      <w:bookmarkStart w:id="3321" w:name="_Toc430607012"/>
      <w:r>
        <w:rPr>
          <w:rStyle w:val="CharSClsNo"/>
        </w:rPr>
        <w:t>93D</w:t>
      </w:r>
      <w:r>
        <w:t>.</w:t>
      </w:r>
      <w:r>
        <w:rPr>
          <w:b w:val="0"/>
        </w:rPr>
        <w:tab/>
      </w:r>
      <w:r>
        <w:t>Certificate that name of public notary remains on roll (O. 76 r. 5(2))</w:t>
      </w:r>
      <w:bookmarkEnd w:id="3320"/>
      <w:bookmarkEnd w:id="3321"/>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r>
        <w:t>[Form 94 deleted in Gazette 21 Feb 2007 p. 584.]</w:t>
      </w:r>
    </w:p>
    <w:p>
      <w:pPr>
        <w:pStyle w:val="yEdnotedivision"/>
        <w:spacing w:before="240"/>
        <w:outlineLvl w:val="9"/>
      </w:pPr>
      <w:r>
        <w:t>[Forms 95, 96, 97, 98 and 98A deleted in Gazette 29 Apr 2005 p. 1801.]</w:t>
      </w:r>
    </w:p>
    <w:p>
      <w:pPr>
        <w:pStyle w:val="yHeading5"/>
        <w:pageBreakBefore/>
        <w:spacing w:before="0" w:after="120"/>
      </w:pPr>
      <w:bookmarkStart w:id="3322" w:name="_Toc406686637"/>
      <w:bookmarkStart w:id="3323" w:name="_Toc430607013"/>
      <w:r>
        <w:rPr>
          <w:rStyle w:val="CharSClsNo"/>
        </w:rPr>
        <w:t>99</w:t>
      </w:r>
      <w:r>
        <w:t>.</w:t>
      </w:r>
      <w:r>
        <w:rPr>
          <w:b w:val="0"/>
        </w:rPr>
        <w:tab/>
      </w:r>
      <w:r>
        <w:rPr>
          <w:i/>
        </w:rPr>
        <w:t>Escheat (Procedure) Act 1940</w:t>
      </w:r>
      <w:r>
        <w:t>, notice of application under (O. 80 r. 3)</w:t>
      </w:r>
      <w:bookmarkEnd w:id="3322"/>
      <w:bookmarkEnd w:id="3323"/>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keepNext w:val="0"/>
        <w:widowControl w:val="0"/>
      </w:pPr>
      <w:bookmarkStart w:id="3324" w:name="_Toc406686638"/>
      <w:bookmarkStart w:id="3325" w:name="_Toc430607014"/>
      <w:r>
        <w:rPr>
          <w:rStyle w:val="CharSClsNo"/>
        </w:rPr>
        <w:t>100</w:t>
      </w:r>
      <w:r>
        <w:t>.</w:t>
      </w:r>
      <w:r>
        <w:rPr>
          <w:b w:val="0"/>
        </w:rPr>
        <w:tab/>
      </w:r>
      <w:r>
        <w:rPr>
          <w:i/>
        </w:rPr>
        <w:t>Escheat (Procedure) Act 1940</w:t>
      </w:r>
      <w:r>
        <w:t>, order of escheat (O. 80 r. 7)</w:t>
      </w:r>
      <w:bookmarkEnd w:id="3324"/>
      <w:bookmarkEnd w:id="332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3326" w:name="_Toc406686639"/>
      <w:bookmarkStart w:id="3327" w:name="_Toc430607015"/>
      <w:r>
        <w:rPr>
          <w:rStyle w:val="CharSClsNo"/>
        </w:rPr>
        <w:t>101</w:t>
      </w:r>
      <w:r>
        <w:t>.</w:t>
      </w:r>
      <w:r>
        <w:tab/>
        <w:t>Application for extraordinary licence (O. 81C r. 2(1))</w:t>
      </w:r>
      <w:bookmarkEnd w:id="3326"/>
      <w:bookmarkEnd w:id="33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outlineLvl w:val="9"/>
      </w:pPr>
      <w:bookmarkStart w:id="3328" w:name="_Toc406686640"/>
      <w:bookmarkStart w:id="3329" w:name="_Toc430607016"/>
      <w:r>
        <w:rPr>
          <w:rStyle w:val="CharSClsNo"/>
        </w:rPr>
        <w:t>102</w:t>
      </w:r>
      <w:r>
        <w:t>.</w:t>
      </w:r>
      <w:r>
        <w:tab/>
        <w:t>Application by holder to vary extraordinary licence (O. 81C r. 2(2))</w:t>
      </w:r>
      <w:bookmarkEnd w:id="3328"/>
      <w:bookmarkEnd w:id="33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3330" w:name="_Toc406686641"/>
      <w:bookmarkStart w:id="3331" w:name="_Toc430607017"/>
      <w:r>
        <w:rPr>
          <w:rStyle w:val="CharSClsNo"/>
        </w:rPr>
        <w:t>103</w:t>
      </w:r>
      <w:r>
        <w:t>.</w:t>
      </w:r>
      <w:r>
        <w:tab/>
        <w:t>Application by CEO to vary, cancel extraordinary licence (O. 81C r. 2(3))</w:t>
      </w:r>
      <w:bookmarkEnd w:id="3330"/>
      <w:bookmarkEnd w:id="33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3332" w:name="_Toc406686642"/>
      <w:bookmarkStart w:id="3333" w:name="_Toc430607018"/>
      <w:r>
        <w:rPr>
          <w:rStyle w:val="CharSClsNo"/>
        </w:rPr>
        <w:t>104</w:t>
      </w:r>
      <w:r>
        <w:t>.</w:t>
      </w:r>
      <w:r>
        <w:tab/>
        <w:t>Application for removal of disqualification (O. 81C r. 2(4))</w:t>
      </w:r>
      <w:bookmarkEnd w:id="3332"/>
      <w:bookmarkEnd w:id="33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3334" w:name="_Toc406686643"/>
      <w:bookmarkStart w:id="3335" w:name="_Toc430607019"/>
      <w:r>
        <w:rPr>
          <w:rStyle w:val="CharSClsNo"/>
        </w:rPr>
        <w:t>108</w:t>
      </w:r>
      <w:r>
        <w:t>.</w:t>
      </w:r>
      <w:r>
        <w:tab/>
      </w:r>
      <w:r>
        <w:rPr>
          <w:i/>
        </w:rPr>
        <w:t>Criminal and Found Property Disposal Act 2006</w:t>
      </w:r>
      <w:r>
        <w:t>, claim under (O. 81G r. 3)</w:t>
      </w:r>
      <w:bookmarkEnd w:id="3334"/>
      <w:bookmarkEnd w:id="3335"/>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cheduleHeading"/>
      </w:pPr>
      <w:bookmarkStart w:id="3337" w:name="_Toc406685171"/>
      <w:bookmarkStart w:id="3338" w:name="_Toc406686422"/>
      <w:bookmarkStart w:id="3339" w:name="_Toc406686644"/>
      <w:bookmarkStart w:id="3340" w:name="_Toc417305272"/>
      <w:bookmarkStart w:id="3341" w:name="_Toc417656928"/>
      <w:bookmarkStart w:id="3342" w:name="_Toc429141553"/>
      <w:bookmarkStart w:id="3343" w:name="_Toc430335837"/>
      <w:bookmarkStart w:id="3344" w:name="_Toc430607020"/>
      <w:r>
        <w:rPr>
          <w:rStyle w:val="CharSchNo"/>
        </w:rPr>
        <w:t>Schedule 3</w:t>
      </w:r>
      <w:r>
        <w:rPr>
          <w:rStyle w:val="CharDivNo"/>
        </w:rPr>
        <w:t> </w:t>
      </w:r>
      <w:r>
        <w:t>—</w:t>
      </w:r>
      <w:r>
        <w:rPr>
          <w:rStyle w:val="CharSDivText"/>
        </w:rPr>
        <w:t> </w:t>
      </w:r>
      <w:r>
        <w:rPr>
          <w:rStyle w:val="CharSchText"/>
        </w:rPr>
        <w:t>Payment into and out of court</w:t>
      </w:r>
      <w:bookmarkEnd w:id="3337"/>
      <w:bookmarkEnd w:id="3338"/>
      <w:bookmarkEnd w:id="3339"/>
      <w:bookmarkEnd w:id="3340"/>
      <w:bookmarkEnd w:id="3341"/>
      <w:bookmarkEnd w:id="3342"/>
      <w:bookmarkEnd w:id="3343"/>
      <w:bookmarkEnd w:id="3344"/>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3345" w:name="_Toc406685172"/>
      <w:bookmarkStart w:id="3346" w:name="_Toc406686423"/>
      <w:bookmarkStart w:id="3347" w:name="_Toc406686645"/>
      <w:bookmarkStart w:id="3348" w:name="_Toc417305273"/>
      <w:bookmarkStart w:id="3349" w:name="_Toc417656929"/>
      <w:bookmarkStart w:id="3350" w:name="_Toc429141554"/>
      <w:bookmarkStart w:id="3351" w:name="_Toc430335838"/>
      <w:bookmarkStart w:id="3352" w:name="_Toc430607021"/>
      <w:r>
        <w:t>Notes</w:t>
      </w:r>
      <w:bookmarkEnd w:id="3345"/>
      <w:bookmarkEnd w:id="3346"/>
      <w:bookmarkEnd w:id="3347"/>
      <w:bookmarkEnd w:id="3348"/>
      <w:bookmarkEnd w:id="3349"/>
      <w:bookmarkEnd w:id="3350"/>
      <w:bookmarkEnd w:id="3351"/>
      <w:bookmarkEnd w:id="3352"/>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3353" w:name="_Toc406686646"/>
      <w:bookmarkStart w:id="3354" w:name="_Toc430607022"/>
      <w:r>
        <w:t>Compilation table</w:t>
      </w:r>
      <w:bookmarkEnd w:id="3353"/>
      <w:bookmarkEnd w:id="33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rPr>
                <w:rFonts w:ascii="Arial" w:hAnsi="Arial"/>
              </w:rPr>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rFonts w:ascii="Arial" w:hAnsi="Arial"/>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rPr>
                <w:rFonts w:ascii="Times" w:hAnsi="Times"/>
              </w:rPr>
            </w:pPr>
            <w:r>
              <w:rPr>
                <w:rFonts w:ascii="Times" w:hAnsi="Times"/>
                <w:snapToGrid w:val="0"/>
              </w:rPr>
              <w:t>r. 1 and 2: 6 Feb 2009 (see r. 2(a));</w:t>
            </w:r>
            <w:r>
              <w:rPr>
                <w:rFonts w:ascii="Times" w:hAnsi="Times"/>
                <w:snapToGrid w:val="0"/>
              </w:rPr>
              <w:br/>
              <w:t xml:space="preserve">Rules other than r. 1 and 2: 1 Mar 2009 (see r. 2(b) and </w:t>
            </w:r>
            <w:r>
              <w:rPr>
                <w:rFonts w:ascii="Times" w:hAnsi="Times"/>
                <w:i/>
                <w:iCs/>
                <w:snapToGrid w:val="0"/>
              </w:rPr>
              <w:t xml:space="preserve">Gazette </w:t>
            </w:r>
            <w:r>
              <w:rPr>
                <w:rFonts w:ascii="Times" w:hAnsi="Times"/>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rFonts w:ascii="Times" w:hAnsi="Times"/>
                <w:snapToGrid w:val="0"/>
              </w:rPr>
            </w:pPr>
            <w:r>
              <w:rPr>
                <w:rFonts w:ascii="Times" w:hAnsi="Times"/>
                <w:snapToGrid w:val="0"/>
              </w:rPr>
              <w:t>Pt. 1: 3 Jul 2009 (see r. 2(a));</w:t>
            </w:r>
            <w:r>
              <w:rPr>
                <w:rFonts w:ascii="Times" w:hAnsi="Times"/>
                <w:snapToGrid w:val="0"/>
              </w:rPr>
              <w:br/>
              <w:t>Pt. 3: 4 Jul 2009 (see r. 2(c));</w:t>
            </w:r>
            <w:r>
              <w:rPr>
                <w:rFonts w:ascii="Times" w:hAnsi="Times"/>
                <w:snapToGrid w:val="0"/>
              </w:rPr>
              <w:br/>
              <w:t xml:space="preserve">Pt. 2: 1 Nov 2010 (see r. 2(b) and the </w:t>
            </w:r>
            <w:r>
              <w:rPr>
                <w:rFonts w:ascii="Times" w:hAnsi="Times"/>
                <w:i/>
                <w:iCs/>
                <w:snapToGrid w:val="0"/>
              </w:rPr>
              <w:t>Hague Convention on the Service Abroad of Judicial Extrajudicial Documents in Civil or Commercial Matters 1965</w:t>
            </w:r>
            <w:r>
              <w:rPr>
                <w:rFonts w:ascii="Times" w:hAnsi="Times"/>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rFonts w:ascii="Times" w:hAnsi="Times"/>
                <w:snapToGrid w:val="0"/>
              </w:rPr>
            </w:pPr>
            <w:r>
              <w:rPr>
                <w:rFonts w:ascii="Times" w:hAnsi="Times"/>
                <w:snapToGrid w:val="0"/>
              </w:rPr>
              <w:t xml:space="preserve">1 Jan 2010 (see r. 2 and </w:t>
            </w:r>
            <w:r>
              <w:rPr>
                <w:rFonts w:ascii="Times" w:hAnsi="Times"/>
                <w:i/>
                <w:iCs/>
                <w:snapToGrid w:val="0"/>
              </w:rPr>
              <w:t>Gazette</w:t>
            </w:r>
            <w:r>
              <w:rPr>
                <w:rFonts w:ascii="Times" w:hAnsi="Times"/>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rFonts w:ascii="Times" w:hAnsi="Times"/>
                <w:snapToGrid w:val="0"/>
              </w:rPr>
            </w:pPr>
            <w:r>
              <w:rPr>
                <w:rFonts w:ascii="Times" w:hAnsi="Times"/>
                <w:snapToGrid w:val="0"/>
              </w:rPr>
              <w:t>Pt. 1: 28 Jul 2010 (see r. 2(a));</w:t>
            </w:r>
            <w:r>
              <w:rPr>
                <w:rFonts w:ascii="Times" w:hAnsi="Times"/>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rFonts w:ascii="Times" w:hAnsi="Times"/>
                <w:snapToGrid w:val="0"/>
              </w:rPr>
            </w:pPr>
            <w:r>
              <w:rPr>
                <w:rFonts w:ascii="Times" w:hAnsi="Times"/>
                <w:snapToGrid w:val="0"/>
              </w:rPr>
              <w:t xml:space="preserve">r. 1 and 2: </w:t>
            </w:r>
            <w:r>
              <w:rPr>
                <w:rFonts w:ascii="Times" w:hAnsi="Times"/>
              </w:rPr>
              <w:t>28 Jun 2011 (see r. 2(a));</w:t>
            </w:r>
            <w:r>
              <w:rPr>
                <w:rFonts w:ascii="Times" w:hAnsi="Times"/>
              </w:rP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Rules other than r. 1 and 2: 26 Jun 2012 (see r. 2(b))</w:t>
            </w:r>
          </w:p>
        </w:tc>
      </w:tr>
      <w:tr>
        <w:trPr>
          <w:cantSplit/>
        </w:trPr>
        <w:tc>
          <w:tcPr>
            <w:tcW w:w="3118" w:type="dxa"/>
          </w:tcPr>
          <w:p>
            <w:pPr>
              <w:pStyle w:val="nTable"/>
              <w:spacing w:after="40"/>
              <w:ind w:right="113"/>
              <w:rPr>
                <w:rFonts w:ascii="Arial" w:hAnsi="Arial"/>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rFonts w:ascii="Times" w:hAnsi="Times"/>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rFonts w:ascii="Times" w:hAnsi="Times"/>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rFonts w:ascii="Times" w:hAnsi="Times"/>
                <w:snapToGrid w:val="0"/>
              </w:rPr>
              <w:t>r. 1 and 2: 23 Apr 2013 (see r. 2(a));</w:t>
            </w:r>
            <w:r>
              <w:rPr>
                <w:rFonts w:ascii="Times" w:hAnsi="Times"/>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rFonts w:ascii="Times" w:hAnsi="Times"/>
                <w:snapToGrid w:val="0"/>
              </w:rPr>
              <w:t>r. 1 and 2: 3 May 2013 (see r. 2(a));</w:t>
            </w:r>
            <w:r>
              <w:rPr>
                <w:rFonts w:ascii="Times" w:hAnsi="Times"/>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rFonts w:ascii="Times" w:hAnsi="Times"/>
                <w:snapToGrid w:val="0"/>
              </w:rPr>
            </w:pPr>
            <w:r>
              <w:rPr>
                <w:rFonts w:ascii="Times" w:hAnsi="Times"/>
                <w:snapToGrid w:val="0"/>
              </w:rPr>
              <w:t>r. 1 and 2: 17 Dec 2013 (see r. 2(a));</w:t>
            </w:r>
            <w:r>
              <w:rPr>
                <w:rFonts w:ascii="Times" w:hAnsi="Times"/>
                <w:snapToGrid w:val="0"/>
              </w:rPr>
              <w:br/>
              <w:t xml:space="preserve">Rules other than r. 1 and 2: </w:t>
            </w:r>
            <w:r>
              <w:t>18 Dec 2013 (see r. 2(b))</w:t>
            </w:r>
          </w:p>
        </w:tc>
      </w:tr>
      <w:tr>
        <w:trPr>
          <w:cantSplit/>
        </w:trPr>
        <w:tc>
          <w:tcPr>
            <w:tcW w:w="7090" w:type="dxa"/>
            <w:gridSpan w:val="3"/>
          </w:tcPr>
          <w:p>
            <w:pPr>
              <w:pStyle w:val="nTable"/>
              <w:spacing w:after="40"/>
              <w:rPr>
                <w:rFonts w:ascii="Times" w:hAnsi="Times"/>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rFonts w:ascii="Times" w:hAnsi="Times"/>
                <w:snapToGrid w:val="0"/>
              </w:rPr>
            </w:pPr>
            <w:r>
              <w:rPr>
                <w:rFonts w:ascii="Times" w:hAnsi="Times"/>
                <w:snapToGrid w:val="0"/>
              </w:rPr>
              <w:t xml:space="preserve">r. 1 and 2: </w:t>
            </w:r>
            <w:r>
              <w:t xml:space="preserve">26 Sep 2014 </w:t>
            </w:r>
            <w:r>
              <w:rPr>
                <w:rFonts w:ascii="Times" w:hAnsi="Times"/>
                <w:snapToGrid w:val="0"/>
              </w:rPr>
              <w:t>(see r. 2(a));</w:t>
            </w:r>
            <w:r>
              <w:rPr>
                <w:rFonts w:ascii="Times" w:hAnsi="Times"/>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rFonts w:ascii="Times" w:hAnsi="Times"/>
                <w:snapToGrid w:val="0"/>
              </w:rPr>
            </w:pPr>
            <w:r>
              <w:rPr>
                <w:rFonts w:ascii="Times" w:hAnsi="Times"/>
                <w:snapToGrid w:val="0"/>
                <w:spacing w:val="-2"/>
              </w:rPr>
              <w:t>r. 1 and 2: 19 Dec 2014 (see r. 2(a));</w:t>
            </w:r>
            <w:r>
              <w:rPr>
                <w:rFonts w:ascii="Times" w:hAnsi="Times"/>
                <w:snapToGrid w:val="0"/>
                <w:spacing w:val="-2"/>
              </w:rPr>
              <w:br/>
              <w:t xml:space="preserve">Rules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rPr>
          <w:cantSplit/>
        </w:trPr>
        <w:tc>
          <w:tcPr>
            <w:tcW w:w="3118" w:type="dxa"/>
            <w:tcBorders>
              <w:bottom w:val="single" w:sz="4" w:space="0" w:color="auto"/>
            </w:tcBorders>
          </w:tcPr>
          <w:p>
            <w:pPr>
              <w:pStyle w:val="nTable"/>
              <w:spacing w:after="40"/>
              <w:ind w:right="113"/>
              <w:rPr>
                <w:i/>
              </w:rPr>
            </w:pPr>
            <w:r>
              <w:rPr>
                <w:i/>
              </w:rPr>
              <w:t>Supreme Court Amendment Rules (No. 4) 2015</w:t>
            </w:r>
          </w:p>
        </w:tc>
        <w:tc>
          <w:tcPr>
            <w:tcW w:w="1276" w:type="dxa"/>
            <w:tcBorders>
              <w:bottom w:val="single" w:sz="4" w:space="0" w:color="auto"/>
            </w:tcBorders>
          </w:tcPr>
          <w:p>
            <w:pPr>
              <w:pStyle w:val="nTable"/>
              <w:spacing w:after="40"/>
            </w:pPr>
            <w:r>
              <w:t>4 Sep 2015 p. 3696</w:t>
            </w:r>
            <w:r>
              <w:noBreakHyphen/>
              <w:t>8</w:t>
            </w:r>
          </w:p>
        </w:tc>
        <w:tc>
          <w:tcPr>
            <w:tcW w:w="2696" w:type="dxa"/>
            <w:tcBorders>
              <w:bottom w:val="single" w:sz="4" w:space="0" w:color="auto"/>
            </w:tcBorders>
          </w:tcPr>
          <w:p>
            <w:pPr>
              <w:pStyle w:val="nTable"/>
              <w:spacing w:after="40"/>
              <w:rPr>
                <w:rFonts w:ascii="Times" w:hAnsi="Times"/>
                <w:snapToGrid w:val="0"/>
                <w:spacing w:val="-2"/>
              </w:rPr>
            </w:pPr>
            <w:r>
              <w:rPr>
                <w:rFonts w:ascii="Times" w:hAnsi="Times"/>
                <w:snapToGrid w:val="0"/>
                <w:spacing w:val="-2"/>
              </w:rPr>
              <w:t>r. 1 and 2: 4 Sep 2015 (see r. 2(a));</w:t>
            </w:r>
            <w:r>
              <w:rPr>
                <w:rFonts w:ascii="Times" w:hAnsi="Times"/>
                <w:snapToGrid w:val="0"/>
                <w:spacing w:val="-2"/>
              </w:rPr>
              <w:br/>
              <w:t xml:space="preserve">Rules other than r. 1 and 2: </w:t>
            </w:r>
            <w:r>
              <w:t>18 Sep 2015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rPr>
          <w:u w:val="words"/>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336" w:name="Schedule"/>
    <w:bookmarkEnd w:id="33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55" w:name="Compilation"/>
    <w:bookmarkEnd w:id="335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56" w:name="Coversheet"/>
    <w:bookmarkEnd w:id="33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9"/>
  </w:num>
  <w:num w:numId="15">
    <w:abstractNumId w:val="11"/>
  </w:num>
  <w:num w:numId="16">
    <w:abstractNumId w:val="25"/>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0141814"/>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AEC3C-37A4-4F97-8DF2-D758C795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668</Pages>
  <Words>173511</Words>
  <Characters>787741</Characters>
  <Application>Microsoft Office Word</Application>
  <DocSecurity>0</DocSecurity>
  <Lines>20730</Lines>
  <Paragraphs>11867</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949385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1971 - 09-f0-01</dc:title>
  <dc:subject/>
  <dc:creator/>
  <cp:keywords/>
  <dc:description/>
  <cp:lastModifiedBy>svcMRProcess</cp:lastModifiedBy>
  <cp:revision>4</cp:revision>
  <cp:lastPrinted>2014-04-10T07:28:00Z</cp:lastPrinted>
  <dcterms:created xsi:type="dcterms:W3CDTF">2018-09-15T06:49:00Z</dcterms:created>
  <dcterms:modified xsi:type="dcterms:W3CDTF">2018-09-15T06:50:00Z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18 Sep 2015</vt:lpwstr>
  </property>
  <property fmtid="{D5CDD505-2E9C-101B-9397-08002B2CF9AE}" pid="8" name="Suffix">
    <vt:lpwstr>09-f0-01</vt:lpwstr>
  </property>
  <property fmtid="{D5CDD505-2E9C-101B-9397-08002B2CF9AE}" pid="9" name="CommencementDate">
    <vt:lpwstr>20150918</vt:lpwstr>
  </property>
</Properties>
</file>