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_Toc160332729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_Toc160332730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_Toc160332731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_Toc160332732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_Toc160332733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_Toc160332734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_Toc160332737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_Toc160332738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_Toc160332739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_Toc160332740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_Toc160332741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_Toc160332742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_Toc160332743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_Toc160332744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_Toc160332746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_Toc160332747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_Toc160332748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_Toc160332749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_Toc160332750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_Toc160332751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_Toc160332753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_Toc160332754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_Toc160332755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_Toc160332756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_Toc160332757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_Toc160332758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_Toc160332759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_Toc160332760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_Toc160332761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_Toc160332763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_Toc160332764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_Toc160332765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_Toc160332766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_Toc160332767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_Toc160332768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_Toc160332769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_Toc160332770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_Toc160332771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_Toc160332772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_Toc160332773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_Toc160332774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_Toc160332775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_Toc160332778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_Toc160332779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_Toc160332780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_Toc160332781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_Toc160332782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_Toc160332783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_Toc160332784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_Toc160332785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_Toc160332786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_Toc160332787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_Toc160332789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_Toc160332790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_Toc160332791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_Toc160332792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_Toc160332793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_Toc160332794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_Toc160332795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_Toc160332796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_Toc160332798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_Toc160332799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_Toc160332800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_Toc160332801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_Toc160332802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_Toc160332803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_Toc160332804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_Toc160332805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_Toc160332807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_Toc160332809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_Toc160332810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_Toc160332811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_Toc160332812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_Toc160332813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_Toc160332814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_Toc160332816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_Toc160332817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_Toc160332818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_Toc160332819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_Toc160332820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_Toc160332822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_Toc160332823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_Toc160332824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_Toc160332825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_Toc160332827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_Toc160332830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_Toc160332831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_Toc160332832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_Toc160332833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_Toc160332834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_Toc160332835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_Toc160332836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_Toc160332838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_Toc160332839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_Toc160332840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_Toc160332841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_Toc160332842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_Toc160332844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_Toc160332845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_Toc160332846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_Toc160332847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_Toc160332848 \h </w:instrText>
      </w:r>
      <w:r>
        <w:fldChar w:fldCharType="separate"/>
      </w:r>
      <w:r>
        <w:t>55</w:t>
      </w:r>
      <w:r>
        <w:fldChar w:fldCharType="end"/>
      </w:r>
    </w:p>
    <w:p>
      <w:pPr>
        <w:pStyle w:val="TOC2"/>
        <w:tabs>
          <w:tab w:val="right" w:leader="dot" w:pos="7086"/>
        </w:tabs>
        <w:rPr>
          <w:b w:val="0"/>
          <w:sz w:val="24"/>
          <w:szCs w:val="24"/>
        </w:rPr>
      </w:pPr>
      <w:r>
        <w:rPr>
          <w:szCs w:val="30"/>
        </w:rPr>
        <w:t>Part 7A — Barrow Island Trust Account</w:t>
      </w:r>
    </w:p>
    <w:p>
      <w:pPr>
        <w:pStyle w:val="TOC8"/>
        <w:rPr>
          <w:sz w:val="24"/>
          <w:szCs w:val="24"/>
        </w:rPr>
      </w:pPr>
      <w:r>
        <w:rPr>
          <w:szCs w:val="24"/>
        </w:rPr>
        <w:t>98A.</w:t>
      </w:r>
      <w:r>
        <w:rPr>
          <w:szCs w:val="24"/>
        </w:rPr>
        <w:tab/>
        <w:t>Definitions in this Part</w:t>
      </w:r>
      <w:r>
        <w:tab/>
      </w:r>
      <w:r>
        <w:fldChar w:fldCharType="begin"/>
      </w:r>
      <w:r>
        <w:instrText xml:space="preserve"> PAGEREF _Toc160332850 \h </w:instrText>
      </w:r>
      <w:r>
        <w:fldChar w:fldCharType="separate"/>
      </w:r>
      <w:r>
        <w:t>57</w:t>
      </w:r>
      <w:r>
        <w:fldChar w:fldCharType="end"/>
      </w:r>
    </w:p>
    <w:p>
      <w:pPr>
        <w:pStyle w:val="TOC8"/>
        <w:rPr>
          <w:sz w:val="24"/>
          <w:szCs w:val="24"/>
        </w:rPr>
      </w:pPr>
      <w:r>
        <w:rPr>
          <w:szCs w:val="24"/>
        </w:rPr>
        <w:t>98B.</w:t>
      </w:r>
      <w:r>
        <w:rPr>
          <w:szCs w:val="24"/>
        </w:rPr>
        <w:tab/>
        <w:t>Establishment of Barrow Island Trust Account: section 69</w:t>
      </w:r>
      <w:r>
        <w:tab/>
      </w:r>
      <w:r>
        <w:fldChar w:fldCharType="begin"/>
      </w:r>
      <w:r>
        <w:instrText xml:space="preserve"> PAGEREF _Toc160332851 \h </w:instrText>
      </w:r>
      <w:r>
        <w:fldChar w:fldCharType="separate"/>
      </w:r>
      <w:r>
        <w:t>57</w:t>
      </w:r>
      <w:r>
        <w:fldChar w:fldCharType="end"/>
      </w:r>
    </w:p>
    <w:p>
      <w:pPr>
        <w:pStyle w:val="TOC8"/>
        <w:rPr>
          <w:sz w:val="24"/>
          <w:szCs w:val="24"/>
        </w:rPr>
      </w:pPr>
      <w:r>
        <w:rPr>
          <w:szCs w:val="24"/>
        </w:rPr>
        <w:t>98C.</w:t>
      </w:r>
      <w:r>
        <w:rPr>
          <w:szCs w:val="24"/>
        </w:rPr>
        <w:tab/>
        <w:t>Purpose of trust account</w:t>
      </w:r>
      <w:r>
        <w:tab/>
      </w:r>
      <w:r>
        <w:fldChar w:fldCharType="begin"/>
      </w:r>
      <w:r>
        <w:instrText xml:space="preserve"> PAGEREF _Toc160332852 \h </w:instrText>
      </w:r>
      <w:r>
        <w:fldChar w:fldCharType="separate"/>
      </w:r>
      <w:r>
        <w:t>57</w:t>
      </w:r>
      <w:r>
        <w:fldChar w:fldCharType="end"/>
      </w:r>
    </w:p>
    <w:p>
      <w:pPr>
        <w:pStyle w:val="TOC8"/>
        <w:rPr>
          <w:sz w:val="24"/>
          <w:szCs w:val="24"/>
        </w:rPr>
      </w:pPr>
      <w:r>
        <w:rPr>
          <w:szCs w:val="24"/>
        </w:rPr>
        <w:t>98D.</w:t>
      </w:r>
      <w:r>
        <w:rPr>
          <w:szCs w:val="24"/>
        </w:rPr>
        <w:tab/>
        <w:t>Money comprising the trust account</w:t>
      </w:r>
      <w:r>
        <w:tab/>
      </w:r>
      <w:r>
        <w:fldChar w:fldCharType="begin"/>
      </w:r>
      <w:r>
        <w:instrText xml:space="preserve"> PAGEREF _Toc160332853 \h </w:instrText>
      </w:r>
      <w:r>
        <w:fldChar w:fldCharType="separate"/>
      </w:r>
      <w:r>
        <w:t>57</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_Toc160332855 \h </w:instrText>
      </w:r>
      <w:r>
        <w:fldChar w:fldCharType="separate"/>
      </w:r>
      <w:r>
        <w:t>58</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_Toc160332856 \h </w:instrText>
      </w:r>
      <w:r>
        <w:fldChar w:fldCharType="separate"/>
      </w:r>
      <w:r>
        <w:t>59</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_Toc160332857 \h </w:instrText>
      </w:r>
      <w:r>
        <w:fldChar w:fldCharType="separate"/>
      </w:r>
      <w:r>
        <w:t>60</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_Toc160332858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_Toc160332859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_Toc160332860 \h </w:instrText>
      </w:r>
      <w:r>
        <w:fldChar w:fldCharType="separate"/>
      </w:r>
      <w:r>
        <w:t>61</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_Toc160332861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_Toc160332862 \h </w:instrText>
      </w:r>
      <w:r>
        <w:fldChar w:fldCharType="separate"/>
      </w:r>
      <w:r>
        <w:t>62</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_Toc160332863 \h </w:instrText>
      </w:r>
      <w:r>
        <w:fldChar w:fldCharType="separate"/>
      </w:r>
      <w:r>
        <w:t>63</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_Toc160332864 \h </w:instrText>
      </w:r>
      <w:r>
        <w:fldChar w:fldCharType="separate"/>
      </w:r>
      <w:r>
        <w:t>63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_Toc160332866 \h </w:instrText>
      </w:r>
      <w:r>
        <w:fldChar w:fldCharType="separate"/>
      </w:r>
      <w:r>
        <w:t>64</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_Toc160332867 \h </w:instrText>
      </w:r>
      <w:r>
        <w:fldChar w:fldCharType="separate"/>
      </w:r>
      <w:r>
        <w:t>64</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_Toc160332868 \h </w:instrText>
      </w:r>
      <w:r>
        <w:fldChar w:fldCharType="separate"/>
      </w:r>
      <w:r>
        <w:t>64</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_Toc160332869 \h </w:instrText>
      </w:r>
      <w:r>
        <w:fldChar w:fldCharType="separate"/>
      </w:r>
      <w:r>
        <w:t>65</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_Toc160332870 \h </w:instrText>
      </w:r>
      <w:r>
        <w:fldChar w:fldCharType="separate"/>
      </w:r>
      <w:r>
        <w:t>65</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_Toc160332871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_Toc160332872 \h </w:instrText>
      </w:r>
      <w:r>
        <w:fldChar w:fldCharType="separate"/>
      </w:r>
      <w:r>
        <w:t>66</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_Toc160332873 \h </w:instrText>
      </w:r>
      <w:r>
        <w:fldChar w:fldCharType="separate"/>
      </w:r>
      <w:r>
        <w:t>66</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_Toc160332874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_Toc160332875 \h </w:instrText>
      </w:r>
      <w:r>
        <w:fldChar w:fldCharType="separate"/>
      </w:r>
      <w:r>
        <w:t>67</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_Toc160332876 \h </w:instrText>
      </w:r>
      <w:r>
        <w:fldChar w:fldCharType="separate"/>
      </w:r>
      <w:r>
        <w:t>67</w:t>
      </w:r>
      <w:r>
        <w:fldChar w:fldCharType="end"/>
      </w:r>
    </w:p>
    <w:p>
      <w:pPr>
        <w:pStyle w:val="TOC8"/>
        <w:rPr>
          <w:sz w:val="24"/>
          <w:szCs w:val="24"/>
        </w:rPr>
      </w:pPr>
      <w:r>
        <w:rPr>
          <w:szCs w:val="24"/>
        </w:rPr>
        <w:t>115.</w:t>
      </w:r>
      <w:r>
        <w:rPr>
          <w:szCs w:val="24"/>
        </w:rPr>
        <w:tab/>
        <w:t>Repeal</w:t>
      </w:r>
      <w:r>
        <w:tab/>
      </w:r>
      <w:r>
        <w:fldChar w:fldCharType="begin"/>
      </w:r>
      <w:r>
        <w:instrText xml:space="preserve"> PAGEREF _Toc160332877 \h </w:instrText>
      </w:r>
      <w:r>
        <w:fldChar w:fldCharType="separate"/>
      </w:r>
      <w:r>
        <w:t>68</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_Toc160332878 \h </w:instrText>
      </w:r>
      <w:r>
        <w:fldChar w:fldCharType="separate"/>
      </w:r>
      <w:r>
        <w:t>68</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_Toc160332894 \h </w:instrText>
      </w:r>
      <w:r>
        <w:fldChar w:fldCharType="separate"/>
      </w:r>
      <w:r>
        <w:t>82</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_Toc170207755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Interpretation</w:instrText>
      </w:r>
      <w:r>
        <w:tab/>
      </w:r>
      <w:r>
        <w:fldChar w:fldCharType="begin"/>
      </w:r>
      <w:r>
        <w:instrText xml:space="preserve"> PAGEREF _Toc170207756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Application</w:instrText>
      </w:r>
      <w:r>
        <w:tab/>
      </w:r>
      <w:r>
        <w:fldChar w:fldCharType="begin"/>
      </w:r>
      <w:r>
        <w:instrText xml:space="preserve"> PAGEREF _Toc170207757 \h </w:instrText>
      </w:r>
      <w:r>
        <w:fldChar w:fldCharType="separate"/>
      </w:r>
      <w:r>
        <w:instrText>4</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Lawful authority</w:instrText>
      </w:r>
      <w:r>
        <w:tab/>
      </w:r>
      <w:r>
        <w:fldChar w:fldCharType="begin"/>
      </w:r>
      <w:r>
        <w:instrText xml:space="preserve"> PAGEREF _Toc170207758 \h </w:instrText>
      </w:r>
      <w:r>
        <w:fldChar w:fldCharType="separate"/>
      </w:r>
      <w:r>
        <w:instrText>4</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Restricted areas</w:instrText>
      </w:r>
      <w:r>
        <w:tab/>
      </w:r>
      <w:r>
        <w:fldChar w:fldCharType="begin"/>
      </w:r>
      <w:r>
        <w:instrText xml:space="preserve"> PAGEREF _Toc170207759 \h </w:instrText>
      </w:r>
      <w:r>
        <w:fldChar w:fldCharType="separate"/>
      </w:r>
      <w:r>
        <w:instrText>5</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Designated areas</w:instrText>
      </w:r>
      <w:r>
        <w:tab/>
      </w:r>
      <w:r>
        <w:fldChar w:fldCharType="begin"/>
      </w:r>
      <w:r>
        <w:instrText xml:space="preserve"> PAGEREF _Toc170207760 \h </w:instrText>
      </w:r>
      <w:r>
        <w:fldChar w:fldCharType="separate"/>
      </w:r>
      <w:r>
        <w:instrText>6</w:instrText>
      </w:r>
      <w:r>
        <w:fldChar w:fldCharType="end"/>
      </w:r>
    </w:p>
    <w:p>
      <w:pPr>
        <w:pStyle w:val="TOC2"/>
        <w:tabs>
          <w:tab w:val="right" w:pos="7086"/>
        </w:tabs>
        <w:rPr>
          <w:b w:val="0"/>
          <w:sz w:val="24"/>
          <w:szCs w:val="24"/>
        </w:rPr>
      </w:pPr>
      <w:r>
        <w:rPr>
          <w:szCs w:val="30"/>
        </w:rPr>
        <w:instrText>Part 2 — Protection of the environment</w:instrText>
      </w:r>
    </w:p>
    <w:p>
      <w:pPr>
        <w:pStyle w:val="TOC4"/>
        <w:tabs>
          <w:tab w:val="right" w:pos="7086"/>
        </w:tabs>
        <w:rPr>
          <w:b w:val="0"/>
          <w:sz w:val="24"/>
          <w:szCs w:val="24"/>
        </w:rPr>
      </w:pPr>
      <w:r>
        <w:rPr>
          <w:szCs w:val="26"/>
        </w:rPr>
        <w:instrText>Division 1 — Protection of flora and fauna</w:instrText>
      </w:r>
    </w:p>
    <w:p>
      <w:pPr>
        <w:pStyle w:val="TOC8"/>
        <w:rPr>
          <w:sz w:val="24"/>
          <w:szCs w:val="24"/>
        </w:rPr>
      </w:pPr>
      <w:r>
        <w:rPr>
          <w:szCs w:val="24"/>
        </w:rPr>
        <w:instrText>7.</w:instrText>
      </w:r>
      <w:r>
        <w:rPr>
          <w:szCs w:val="24"/>
        </w:rPr>
        <w:tab/>
        <w:instrText>Limitation on restriction</w:instrText>
      </w:r>
      <w:r>
        <w:tab/>
      </w:r>
      <w:r>
        <w:fldChar w:fldCharType="begin"/>
      </w:r>
      <w:r>
        <w:instrText xml:space="preserve"> PAGEREF _Toc170207763 \h </w:instrText>
      </w:r>
      <w:r>
        <w:fldChar w:fldCharType="separate"/>
      </w:r>
      <w:r>
        <w:instrText>8</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Unlawful taking of flora and fauna other than fish</w:instrText>
      </w:r>
      <w:r>
        <w:tab/>
      </w:r>
      <w:r>
        <w:fldChar w:fldCharType="begin"/>
      </w:r>
      <w:r>
        <w:instrText xml:space="preserve"> PAGEREF _Toc170207764 \h </w:instrText>
      </w:r>
      <w:r>
        <w:fldChar w:fldCharType="separate"/>
      </w:r>
      <w:r>
        <w:instrText>8</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Fishing in restricted areas</w:instrText>
      </w:r>
      <w:r>
        <w:tab/>
      </w:r>
      <w:r>
        <w:fldChar w:fldCharType="begin"/>
      </w:r>
      <w:r>
        <w:instrText xml:space="preserve"> PAGEREF _Toc170207765 \h </w:instrText>
      </w:r>
      <w:r>
        <w:fldChar w:fldCharType="separate"/>
      </w:r>
      <w:r>
        <w:instrText>8</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Feeding of fauna</w:instrText>
      </w:r>
      <w:r>
        <w:tab/>
      </w:r>
      <w:r>
        <w:fldChar w:fldCharType="begin"/>
      </w:r>
      <w:r>
        <w:instrText xml:space="preserve"> PAGEREF _Toc170207766 \h </w:instrText>
      </w:r>
      <w:r>
        <w:fldChar w:fldCharType="separate"/>
      </w:r>
      <w:r>
        <w:instrText>9</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Restrictions on approaching certain marine fauna</w:instrText>
      </w:r>
      <w:r>
        <w:tab/>
      </w:r>
      <w:r>
        <w:fldChar w:fldCharType="begin"/>
      </w:r>
      <w:r>
        <w:instrText xml:space="preserve"> PAGEREF _Toc170207767 \h </w:instrText>
      </w:r>
      <w:r>
        <w:fldChar w:fldCharType="separate"/>
      </w:r>
      <w:r>
        <w:instrText>9</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Possession or use of firearms, spears, restricted devices, etc.</w:instrText>
      </w:r>
      <w:r>
        <w:tab/>
      </w:r>
      <w:r>
        <w:fldChar w:fldCharType="begin"/>
      </w:r>
      <w:r>
        <w:instrText xml:space="preserve"> PAGEREF _Toc170207768 \h </w:instrText>
      </w:r>
      <w:r>
        <w:fldChar w:fldCharType="separate"/>
      </w:r>
      <w:r>
        <w:instrText>9</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Cultivation etc. prohibited</w:instrText>
      </w:r>
      <w:r>
        <w:tab/>
      </w:r>
      <w:r>
        <w:fldChar w:fldCharType="begin"/>
      </w:r>
      <w:r>
        <w:instrText xml:space="preserve"> PAGEREF _Toc170207769 \h </w:instrText>
      </w:r>
      <w:r>
        <w:fldChar w:fldCharType="separate"/>
      </w:r>
      <w:r>
        <w:instrText>11</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Removal of plants</w:instrText>
      </w:r>
      <w:r>
        <w:tab/>
      </w:r>
      <w:r>
        <w:fldChar w:fldCharType="begin"/>
      </w:r>
      <w:r>
        <w:instrText xml:space="preserve"> PAGEREF _Toc170207770 \h </w:instrText>
      </w:r>
      <w:r>
        <w:fldChar w:fldCharType="separate"/>
      </w:r>
      <w:r>
        <w:instrText>11</w:instrText>
      </w:r>
      <w:r>
        <w:fldChar w:fldCharType="end"/>
      </w:r>
    </w:p>
    <w:p>
      <w:pPr>
        <w:pStyle w:val="TOC4"/>
        <w:tabs>
          <w:tab w:val="right" w:pos="7086"/>
        </w:tabs>
        <w:rPr>
          <w:b w:val="0"/>
          <w:sz w:val="24"/>
          <w:szCs w:val="24"/>
        </w:rPr>
      </w:pPr>
      <w:r>
        <w:rPr>
          <w:szCs w:val="26"/>
        </w:rPr>
        <w:instrText>Division 2</w:instrText>
      </w:r>
      <w:r>
        <w:rPr>
          <w:snapToGrid w:val="0"/>
          <w:szCs w:val="26"/>
        </w:rPr>
        <w:instrText xml:space="preserve"> — </w:instrText>
      </w:r>
      <w:r>
        <w:rPr>
          <w:szCs w:val="26"/>
        </w:rPr>
        <w:instrText>Animals on CALM land</w:instrText>
      </w:r>
    </w:p>
    <w:p>
      <w:pPr>
        <w:pStyle w:val="TOC8"/>
        <w:rPr>
          <w:sz w:val="24"/>
          <w:szCs w:val="24"/>
        </w:rPr>
      </w:pPr>
      <w:r>
        <w:rPr>
          <w:szCs w:val="24"/>
        </w:rPr>
        <w:instrText>15</w:instrText>
      </w:r>
      <w:r>
        <w:rPr>
          <w:snapToGrid w:val="0"/>
          <w:szCs w:val="24"/>
        </w:rPr>
        <w:instrText>.</w:instrText>
      </w:r>
      <w:r>
        <w:rPr>
          <w:snapToGrid w:val="0"/>
          <w:szCs w:val="24"/>
        </w:rPr>
        <w:tab/>
        <w:instrText>Bringing animal on to CALM land</w:instrText>
      </w:r>
      <w:r>
        <w:tab/>
      </w:r>
      <w:r>
        <w:fldChar w:fldCharType="begin"/>
      </w:r>
      <w:r>
        <w:instrText xml:space="preserve"> PAGEREF _Toc170207772 \h </w:instrText>
      </w:r>
      <w:r>
        <w:fldChar w:fldCharType="separate"/>
      </w:r>
      <w:r>
        <w:instrText>11</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Dogs on CALM land</w:instrText>
      </w:r>
      <w:r>
        <w:tab/>
      </w:r>
      <w:r>
        <w:fldChar w:fldCharType="begin"/>
      </w:r>
      <w:r>
        <w:instrText xml:space="preserve"> PAGEREF _Toc170207773 \h </w:instrText>
      </w:r>
      <w:r>
        <w:fldChar w:fldCharType="separate"/>
      </w:r>
      <w:r>
        <w:instrText>12</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Horses on CALM land</w:instrText>
      </w:r>
      <w:r>
        <w:tab/>
      </w:r>
      <w:r>
        <w:fldChar w:fldCharType="begin"/>
      </w:r>
      <w:r>
        <w:instrText xml:space="preserve"> PAGEREF _Toc170207774 \h </w:instrText>
      </w:r>
      <w:r>
        <w:fldChar w:fldCharType="separate"/>
      </w:r>
      <w:r>
        <w:instrText>12</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Unlawful taking of non</w:instrText>
      </w:r>
      <w:r>
        <w:rPr>
          <w:snapToGrid w:val="0"/>
          <w:szCs w:val="24"/>
        </w:rPr>
        <w:noBreakHyphen/>
        <w:instrText>indigenous animals</w:instrText>
      </w:r>
      <w:r>
        <w:tab/>
      </w:r>
      <w:r>
        <w:fldChar w:fldCharType="begin"/>
      </w:r>
      <w:r>
        <w:instrText xml:space="preserve"> PAGEREF _Toc170207775 \h </w:instrText>
      </w:r>
      <w:r>
        <w:fldChar w:fldCharType="separate"/>
      </w:r>
      <w:r>
        <w:instrText>12</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Removal of animal by owner or person in charge</w:instrText>
      </w:r>
      <w:r>
        <w:tab/>
      </w:r>
      <w:r>
        <w:fldChar w:fldCharType="begin"/>
      </w:r>
      <w:r>
        <w:instrText xml:space="preserve"> PAGEREF _Toc170207776 \h </w:instrText>
      </w:r>
      <w:r>
        <w:fldChar w:fldCharType="separate"/>
      </w:r>
      <w:r>
        <w:instrText>12</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Removal of animals by authorised officer</w:instrText>
      </w:r>
      <w:r>
        <w:tab/>
      </w:r>
      <w:r>
        <w:fldChar w:fldCharType="begin"/>
      </w:r>
      <w:r>
        <w:instrText xml:space="preserve"> PAGEREF _Toc170207777 \h </w:instrText>
      </w:r>
      <w:r>
        <w:fldChar w:fldCharType="separate"/>
      </w:r>
      <w:r>
        <w:instrText>12</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Pollution and litter</w:instrText>
      </w:r>
    </w:p>
    <w:p>
      <w:pPr>
        <w:pStyle w:val="TOC8"/>
        <w:rPr>
          <w:sz w:val="24"/>
          <w:szCs w:val="24"/>
        </w:rPr>
      </w:pPr>
      <w:r>
        <w:rPr>
          <w:szCs w:val="24"/>
        </w:rPr>
        <w:instrText>21</w:instrText>
      </w:r>
      <w:r>
        <w:rPr>
          <w:snapToGrid w:val="0"/>
          <w:szCs w:val="24"/>
        </w:rPr>
        <w:instrText>.</w:instrText>
      </w:r>
      <w:r>
        <w:rPr>
          <w:snapToGrid w:val="0"/>
          <w:szCs w:val="24"/>
        </w:rPr>
        <w:tab/>
        <w:instrText>Discharging or depositing waste</w:instrText>
      </w:r>
      <w:r>
        <w:tab/>
      </w:r>
      <w:r>
        <w:fldChar w:fldCharType="begin"/>
      </w:r>
      <w:r>
        <w:instrText xml:space="preserve"> PAGEREF _Toc170207779 \h </w:instrText>
      </w:r>
      <w:r>
        <w:fldChar w:fldCharType="separate"/>
      </w:r>
      <w:r>
        <w:instrText>13</w:instrText>
      </w:r>
      <w:r>
        <w:fldChar w:fldCharType="end"/>
      </w:r>
    </w:p>
    <w:p>
      <w:pPr>
        <w:pStyle w:val="TOC8"/>
        <w:rPr>
          <w:sz w:val="24"/>
          <w:szCs w:val="24"/>
        </w:rPr>
      </w:pPr>
      <w:r>
        <w:rPr>
          <w:szCs w:val="24"/>
        </w:rPr>
        <w:instrText>22.</w:instrText>
      </w:r>
      <w:r>
        <w:rPr>
          <w:szCs w:val="24"/>
        </w:rPr>
        <w:tab/>
        <w:instrText>Painting or treating vessels</w:instrText>
      </w:r>
      <w:r>
        <w:tab/>
      </w:r>
      <w:r>
        <w:fldChar w:fldCharType="begin"/>
      </w:r>
      <w:r>
        <w:instrText xml:space="preserve"> PAGEREF _Toc170207780 \h </w:instrText>
      </w:r>
      <w:r>
        <w:fldChar w:fldCharType="separate"/>
      </w:r>
      <w:r>
        <w:instrText>13</w:instrText>
      </w:r>
      <w:r>
        <w:fldChar w:fldCharType="end"/>
      </w:r>
    </w:p>
    <w:p>
      <w:pPr>
        <w:pStyle w:val="TOC8"/>
        <w:rPr>
          <w:sz w:val="24"/>
          <w:szCs w:val="24"/>
        </w:rPr>
      </w:pPr>
      <w:r>
        <w:rPr>
          <w:szCs w:val="24"/>
        </w:rPr>
        <w:instrText>23</w:instrText>
      </w:r>
      <w:r>
        <w:rPr>
          <w:snapToGrid w:val="0"/>
          <w:szCs w:val="24"/>
        </w:rPr>
        <w:instrText>.</w:instrText>
      </w:r>
      <w:r>
        <w:rPr>
          <w:snapToGrid w:val="0"/>
          <w:szCs w:val="24"/>
        </w:rPr>
        <w:tab/>
        <w:instrText>Pollution of water supply</w:instrText>
      </w:r>
      <w:r>
        <w:tab/>
      </w:r>
      <w:r>
        <w:fldChar w:fldCharType="begin"/>
      </w:r>
      <w:r>
        <w:instrText xml:space="preserve"> PAGEREF _Toc170207781 \h </w:instrText>
      </w:r>
      <w:r>
        <w:fldChar w:fldCharType="separate"/>
      </w:r>
      <w:r>
        <w:instrText>13</w:instrText>
      </w:r>
      <w:r>
        <w:fldChar w:fldCharType="end"/>
      </w:r>
    </w:p>
    <w:p>
      <w:pPr>
        <w:pStyle w:val="TOC8"/>
        <w:rPr>
          <w:sz w:val="24"/>
          <w:szCs w:val="24"/>
        </w:rPr>
      </w:pPr>
      <w:r>
        <w:rPr>
          <w:szCs w:val="24"/>
        </w:rPr>
        <w:instrText>24</w:instrText>
      </w:r>
      <w:r>
        <w:rPr>
          <w:snapToGrid w:val="0"/>
          <w:szCs w:val="24"/>
        </w:rPr>
        <w:instrText>.</w:instrText>
      </w:r>
      <w:r>
        <w:rPr>
          <w:snapToGrid w:val="0"/>
          <w:szCs w:val="24"/>
        </w:rPr>
        <w:tab/>
        <w:instrText>Litter</w:instrText>
      </w:r>
      <w:r>
        <w:tab/>
      </w:r>
      <w:r>
        <w:fldChar w:fldCharType="begin"/>
      </w:r>
      <w:r>
        <w:instrText xml:space="preserve"> PAGEREF _Toc170207782 \h </w:instrText>
      </w:r>
      <w:r>
        <w:fldChar w:fldCharType="separate"/>
      </w:r>
      <w:r>
        <w:instrText>15</w:instrText>
      </w:r>
      <w:r>
        <w:fldChar w:fldCharType="end"/>
      </w:r>
    </w:p>
    <w:p>
      <w:pPr>
        <w:pStyle w:val="TOC8"/>
        <w:rPr>
          <w:sz w:val="24"/>
          <w:szCs w:val="24"/>
        </w:rPr>
      </w:pPr>
      <w:r>
        <w:rPr>
          <w:szCs w:val="24"/>
        </w:rPr>
        <w:instrText>25</w:instrText>
      </w:r>
      <w:r>
        <w:rPr>
          <w:snapToGrid w:val="0"/>
          <w:szCs w:val="24"/>
        </w:rPr>
        <w:instrText>.</w:instrText>
      </w:r>
      <w:r>
        <w:rPr>
          <w:snapToGrid w:val="0"/>
          <w:szCs w:val="24"/>
        </w:rPr>
        <w:tab/>
        <w:instrText>Building materials and other matter</w:instrText>
      </w:r>
      <w:r>
        <w:tab/>
      </w:r>
      <w:r>
        <w:fldChar w:fldCharType="begin"/>
      </w:r>
      <w:r>
        <w:instrText xml:space="preserve"> PAGEREF _Toc170207783 \h </w:instrText>
      </w:r>
      <w:r>
        <w:fldChar w:fldCharType="separate"/>
      </w:r>
      <w:r>
        <w:instrText>15</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Glass in restricted areas</w:instrText>
      </w:r>
      <w:r>
        <w:tab/>
      </w:r>
      <w:r>
        <w:fldChar w:fldCharType="begin"/>
      </w:r>
      <w:r>
        <w:instrText xml:space="preserve"> PAGEREF _Toc170207784 \h </w:instrText>
      </w:r>
      <w:r>
        <w:fldChar w:fldCharType="separate"/>
      </w:r>
      <w:r>
        <w:instrText>15</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Removal of litter etc.</w:instrText>
      </w:r>
      <w:r>
        <w:tab/>
      </w:r>
      <w:r>
        <w:fldChar w:fldCharType="begin"/>
      </w:r>
      <w:r>
        <w:instrText xml:space="preserve"> PAGEREF _Toc170207785 \h </w:instrText>
      </w:r>
      <w:r>
        <w:fldChar w:fldCharType="separate"/>
      </w:r>
      <w:r>
        <w:instrText>15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Cleaning, scaling etc. fish</w:instrText>
      </w:r>
      <w:r>
        <w:tab/>
      </w:r>
      <w:r>
        <w:fldChar w:fldCharType="begin"/>
      </w:r>
      <w:r>
        <w:instrText xml:space="preserve"> PAGEREF _Toc170207786 \h </w:instrText>
      </w:r>
      <w:r>
        <w:fldChar w:fldCharType="separate"/>
      </w:r>
      <w:r>
        <w:instrText>16</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Fires and smoking in caves</w:instrText>
      </w:r>
      <w:r>
        <w:tab/>
      </w:r>
      <w:r>
        <w:fldChar w:fldCharType="begin"/>
      </w:r>
      <w:r>
        <w:instrText xml:space="preserve"> PAGEREF _Toc170207787 \h </w:instrText>
      </w:r>
      <w:r>
        <w:fldChar w:fldCharType="separate"/>
      </w:r>
      <w:r>
        <w:instrText>16</w:instrText>
      </w:r>
      <w:r>
        <w:fldChar w:fldCharType="end"/>
      </w:r>
    </w:p>
    <w:p>
      <w:pPr>
        <w:pStyle w:val="TOC4"/>
        <w:tabs>
          <w:tab w:val="right" w:pos="7086"/>
        </w:tabs>
        <w:rPr>
          <w:b w:val="0"/>
          <w:sz w:val="24"/>
          <w:szCs w:val="24"/>
        </w:rPr>
      </w:pPr>
      <w:r>
        <w:rPr>
          <w:szCs w:val="26"/>
        </w:rPr>
        <w:instrText>Division 4</w:instrText>
      </w:r>
      <w:r>
        <w:rPr>
          <w:snapToGrid w:val="0"/>
          <w:szCs w:val="26"/>
        </w:rPr>
        <w:instrText xml:space="preserve"> — </w:instrText>
      </w:r>
      <w:r>
        <w:rPr>
          <w:szCs w:val="26"/>
        </w:rPr>
        <w:instrText>Disturbance of the landscape</w:instrText>
      </w:r>
    </w:p>
    <w:p>
      <w:pPr>
        <w:pStyle w:val="TOC8"/>
        <w:rPr>
          <w:sz w:val="24"/>
          <w:szCs w:val="24"/>
        </w:rPr>
      </w:pPr>
      <w:r>
        <w:rPr>
          <w:szCs w:val="24"/>
        </w:rPr>
        <w:instrText>30</w:instrText>
      </w:r>
      <w:r>
        <w:rPr>
          <w:snapToGrid w:val="0"/>
          <w:szCs w:val="24"/>
        </w:rPr>
        <w:instrText>.</w:instrText>
      </w:r>
      <w:r>
        <w:rPr>
          <w:snapToGrid w:val="0"/>
          <w:szCs w:val="24"/>
        </w:rPr>
        <w:tab/>
        <w:instrText>Water</w:instrText>
      </w:r>
      <w:r>
        <w:tab/>
      </w:r>
      <w:r>
        <w:fldChar w:fldCharType="begin"/>
      </w:r>
      <w:r>
        <w:instrText xml:space="preserve"> PAGEREF _Toc170207789 \h </w:instrText>
      </w:r>
      <w:r>
        <w:fldChar w:fldCharType="separate"/>
      </w:r>
      <w:r>
        <w:instrText>16</w:instrText>
      </w:r>
      <w:r>
        <w:fldChar w:fldCharType="end"/>
      </w:r>
    </w:p>
    <w:p>
      <w:pPr>
        <w:pStyle w:val="TOC8"/>
        <w:rPr>
          <w:sz w:val="24"/>
          <w:szCs w:val="24"/>
        </w:rPr>
      </w:pPr>
      <w:r>
        <w:rPr>
          <w:szCs w:val="24"/>
        </w:rPr>
        <w:instrText>31</w:instrText>
      </w:r>
      <w:r>
        <w:rPr>
          <w:snapToGrid w:val="0"/>
          <w:szCs w:val="24"/>
        </w:rPr>
        <w:instrText>.</w:instrText>
      </w:r>
      <w:r>
        <w:rPr>
          <w:snapToGrid w:val="0"/>
          <w:szCs w:val="24"/>
        </w:rPr>
        <w:tab/>
        <w:instrText>Damage etc. to naturally occurring features</w:instrText>
      </w:r>
      <w:r>
        <w:tab/>
      </w:r>
      <w:r>
        <w:fldChar w:fldCharType="begin"/>
      </w:r>
      <w:r>
        <w:instrText xml:space="preserve"> PAGEREF _Toc170207790 \h </w:instrText>
      </w:r>
      <w:r>
        <w:fldChar w:fldCharType="separate"/>
      </w:r>
      <w:r>
        <w:instrText>17</w:instrText>
      </w:r>
      <w:r>
        <w:fldChar w:fldCharType="end"/>
      </w:r>
    </w:p>
    <w:p>
      <w:pPr>
        <w:pStyle w:val="TOC8"/>
        <w:rPr>
          <w:sz w:val="24"/>
          <w:szCs w:val="24"/>
        </w:rPr>
      </w:pPr>
      <w:r>
        <w:rPr>
          <w:szCs w:val="24"/>
        </w:rPr>
        <w:instrText>32</w:instrText>
      </w:r>
      <w:r>
        <w:rPr>
          <w:snapToGrid w:val="0"/>
          <w:szCs w:val="24"/>
        </w:rPr>
        <w:instrText>.</w:instrText>
      </w:r>
      <w:r>
        <w:rPr>
          <w:snapToGrid w:val="0"/>
          <w:szCs w:val="24"/>
        </w:rPr>
        <w:tab/>
        <w:instrText>Sandboarding</w:instrText>
      </w:r>
      <w:r>
        <w:tab/>
      </w:r>
      <w:r>
        <w:fldChar w:fldCharType="begin"/>
      </w:r>
      <w:r>
        <w:instrText xml:space="preserve"> PAGEREF _Toc170207791 \h </w:instrText>
      </w:r>
      <w:r>
        <w:fldChar w:fldCharType="separate"/>
      </w:r>
      <w:r>
        <w:instrText>18</w:instrText>
      </w:r>
      <w:r>
        <w:fldChar w:fldCharType="end"/>
      </w:r>
    </w:p>
    <w:p>
      <w:pPr>
        <w:pStyle w:val="TOC8"/>
        <w:rPr>
          <w:sz w:val="24"/>
          <w:szCs w:val="24"/>
        </w:rPr>
      </w:pPr>
      <w:r>
        <w:rPr>
          <w:szCs w:val="24"/>
        </w:rPr>
        <w:instrText>33</w:instrText>
      </w:r>
      <w:r>
        <w:rPr>
          <w:snapToGrid w:val="0"/>
          <w:szCs w:val="24"/>
        </w:rPr>
        <w:instrText>.</w:instrText>
      </w:r>
      <w:r>
        <w:rPr>
          <w:snapToGrid w:val="0"/>
          <w:szCs w:val="24"/>
        </w:rPr>
        <w:tab/>
        <w:instrText>Abseiling</w:instrText>
      </w:r>
      <w:r>
        <w:tab/>
      </w:r>
      <w:r>
        <w:fldChar w:fldCharType="begin"/>
      </w:r>
      <w:r>
        <w:instrText xml:space="preserve"> PAGEREF _Toc170207792 \h </w:instrText>
      </w:r>
      <w:r>
        <w:fldChar w:fldCharType="separate"/>
      </w:r>
      <w:r>
        <w:instrText>18</w:instrText>
      </w:r>
      <w:r>
        <w:fldChar w:fldCharType="end"/>
      </w:r>
    </w:p>
    <w:p>
      <w:pPr>
        <w:pStyle w:val="TOC8"/>
        <w:rPr>
          <w:sz w:val="24"/>
          <w:szCs w:val="24"/>
        </w:rPr>
      </w:pPr>
      <w:r>
        <w:rPr>
          <w:szCs w:val="24"/>
        </w:rPr>
        <w:instrText>34</w:instrText>
      </w:r>
      <w:r>
        <w:rPr>
          <w:snapToGrid w:val="0"/>
          <w:szCs w:val="24"/>
        </w:rPr>
        <w:instrText>.</w:instrText>
      </w:r>
      <w:r>
        <w:rPr>
          <w:snapToGrid w:val="0"/>
          <w:szCs w:val="24"/>
        </w:rPr>
        <w:tab/>
        <w:instrText>Unauthorised buildings etc.</w:instrText>
      </w:r>
      <w:r>
        <w:tab/>
      </w:r>
      <w:r>
        <w:fldChar w:fldCharType="begin"/>
      </w:r>
      <w:r>
        <w:instrText xml:space="preserve"> PAGEREF _Toc170207793 \h </w:instrText>
      </w:r>
      <w:r>
        <w:fldChar w:fldCharType="separate"/>
      </w:r>
      <w:r>
        <w:instrText>18</w:instrText>
      </w:r>
      <w:r>
        <w:fldChar w:fldCharType="end"/>
      </w:r>
    </w:p>
    <w:p>
      <w:pPr>
        <w:pStyle w:val="TOC8"/>
        <w:rPr>
          <w:sz w:val="24"/>
          <w:szCs w:val="24"/>
        </w:rPr>
      </w:pPr>
      <w:r>
        <w:rPr>
          <w:szCs w:val="24"/>
        </w:rPr>
        <w:instrText>35</w:instrText>
      </w:r>
      <w:r>
        <w:rPr>
          <w:snapToGrid w:val="0"/>
          <w:szCs w:val="24"/>
        </w:rPr>
        <w:instrText>.</w:instrText>
      </w:r>
      <w:r>
        <w:rPr>
          <w:snapToGrid w:val="0"/>
          <w:szCs w:val="24"/>
        </w:rPr>
        <w:tab/>
        <w:instrText>Unauthorised clearing</w:instrText>
      </w:r>
      <w:r>
        <w:tab/>
      </w:r>
      <w:r>
        <w:fldChar w:fldCharType="begin"/>
      </w:r>
      <w:r>
        <w:instrText xml:space="preserve"> PAGEREF _Toc170207794 \h </w:instrText>
      </w:r>
      <w:r>
        <w:fldChar w:fldCharType="separate"/>
      </w:r>
      <w:r>
        <w:instrText>19</w:instrText>
      </w:r>
      <w:r>
        <w:fldChar w:fldCharType="end"/>
      </w:r>
    </w:p>
    <w:p>
      <w:pPr>
        <w:pStyle w:val="TOC8"/>
        <w:rPr>
          <w:sz w:val="24"/>
          <w:szCs w:val="24"/>
        </w:rPr>
      </w:pPr>
      <w:r>
        <w:rPr>
          <w:szCs w:val="24"/>
        </w:rPr>
        <w:instrText>35A.</w:instrText>
      </w:r>
      <w:r>
        <w:rPr>
          <w:szCs w:val="24"/>
        </w:rPr>
        <w:tab/>
        <w:instrText>Quarrying, removing or disturbing soil etc.</w:instrText>
      </w:r>
      <w:r>
        <w:tab/>
      </w:r>
      <w:r>
        <w:fldChar w:fldCharType="begin"/>
      </w:r>
      <w:r>
        <w:instrText xml:space="preserve"> PAGEREF _Toc170207795 \h </w:instrText>
      </w:r>
      <w:r>
        <w:fldChar w:fldCharType="separate"/>
      </w:r>
      <w:r>
        <w:instrText>19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Dumping</w:instrText>
      </w:r>
      <w:r>
        <w:tab/>
      </w:r>
      <w:r>
        <w:fldChar w:fldCharType="begin"/>
      </w:r>
      <w:r>
        <w:instrText xml:space="preserve"> PAGEREF _Toc170207796 \h </w:instrText>
      </w:r>
      <w:r>
        <w:fldChar w:fldCharType="separate"/>
      </w:r>
      <w:r>
        <w:instrText>19</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Damage to property</w:instrText>
      </w:r>
      <w:r>
        <w:tab/>
      </w:r>
      <w:r>
        <w:fldChar w:fldCharType="begin"/>
      </w:r>
      <w:r>
        <w:instrText xml:space="preserve"> PAGEREF _Toc170207797 \h </w:instrText>
      </w:r>
      <w:r>
        <w:fldChar w:fldCharType="separate"/>
      </w:r>
      <w:r>
        <w:instrText>19</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Unauthorised signs</w:instrText>
      </w:r>
      <w:r>
        <w:tab/>
      </w:r>
      <w:r>
        <w:fldChar w:fldCharType="begin"/>
      </w:r>
      <w:r>
        <w:instrText xml:space="preserve"> PAGEREF _Toc170207798 \h </w:instrText>
      </w:r>
      <w:r>
        <w:fldChar w:fldCharType="separate"/>
      </w:r>
      <w:r>
        <w:instrText>20</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Unlawful lighting of campfires etc.</w:instrText>
      </w:r>
      <w:r>
        <w:tab/>
      </w:r>
      <w:r>
        <w:fldChar w:fldCharType="begin"/>
      </w:r>
      <w:r>
        <w:instrText xml:space="preserve"> PAGEREF _Toc170207799 \h </w:instrText>
      </w:r>
      <w:r>
        <w:fldChar w:fldCharType="separate"/>
      </w:r>
      <w:r>
        <w:instrText>20</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Authorised officer may direct that camp fire, barbecue or portable stove be extinguished</w:instrText>
      </w:r>
      <w:r>
        <w:tab/>
      </w:r>
      <w:r>
        <w:fldChar w:fldCharType="begin"/>
      </w:r>
      <w:r>
        <w:instrText xml:space="preserve"> PAGEREF _Toc170207800 \h </w:instrText>
      </w:r>
      <w:r>
        <w:fldChar w:fldCharType="separate"/>
      </w:r>
      <w:r>
        <w:instrText>21</w:instrText>
      </w:r>
      <w:r>
        <w:fldChar w:fldCharType="end"/>
      </w:r>
    </w:p>
    <w:p>
      <w:pPr>
        <w:pStyle w:val="TOC8"/>
        <w:rPr>
          <w:sz w:val="24"/>
          <w:szCs w:val="24"/>
        </w:rPr>
      </w:pPr>
      <w:r>
        <w:rPr>
          <w:szCs w:val="24"/>
        </w:rPr>
        <w:instrText>40A.</w:instrText>
      </w:r>
      <w:r>
        <w:rPr>
          <w:szCs w:val="24"/>
        </w:rPr>
        <w:tab/>
        <w:instrText>Unlawful lighting of fires — only one conviction</w:instrText>
      </w:r>
      <w:r>
        <w:tab/>
      </w:r>
      <w:r>
        <w:fldChar w:fldCharType="begin"/>
      </w:r>
      <w:r>
        <w:instrText xml:space="preserve"> PAGEREF _Toc170207801 \h </w:instrText>
      </w:r>
      <w:r>
        <w:fldChar w:fldCharType="separate"/>
      </w:r>
      <w:r>
        <w:instrText>22</w:instrText>
      </w:r>
      <w:r>
        <w:fldChar w:fldCharType="end"/>
      </w:r>
    </w:p>
    <w:p>
      <w:pPr>
        <w:pStyle w:val="TOC2"/>
        <w:tabs>
          <w:tab w:val="right" w:pos="7086"/>
        </w:tabs>
        <w:rPr>
          <w:b w:val="0"/>
          <w:sz w:val="24"/>
          <w:szCs w:val="24"/>
        </w:rPr>
      </w:pPr>
      <w:r>
        <w:rPr>
          <w:szCs w:val="30"/>
        </w:rPr>
        <w:instrText>Part 3 — Access to CALM land</w:instrText>
      </w:r>
    </w:p>
    <w:p>
      <w:pPr>
        <w:pStyle w:val="TOC4"/>
        <w:tabs>
          <w:tab w:val="right" w:pos="7086"/>
        </w:tabs>
        <w:rPr>
          <w:b w:val="0"/>
          <w:sz w:val="24"/>
          <w:szCs w:val="24"/>
        </w:rPr>
      </w:pPr>
      <w:r>
        <w:rPr>
          <w:szCs w:val="26"/>
        </w:rPr>
        <w:instrText>Division 1</w:instrText>
      </w:r>
      <w:r>
        <w:rPr>
          <w:snapToGrid w:val="0"/>
          <w:szCs w:val="26"/>
        </w:rPr>
        <w:instrText xml:space="preserve"> — </w:instrText>
      </w:r>
      <w:r>
        <w:rPr>
          <w:szCs w:val="26"/>
        </w:rPr>
        <w:instrText>General</w:instrText>
      </w:r>
    </w:p>
    <w:p>
      <w:pPr>
        <w:pStyle w:val="TOC8"/>
        <w:rPr>
          <w:sz w:val="24"/>
          <w:szCs w:val="24"/>
        </w:rPr>
      </w:pPr>
      <w:r>
        <w:rPr>
          <w:szCs w:val="24"/>
        </w:rPr>
        <w:instrText>41</w:instrText>
      </w:r>
      <w:r>
        <w:rPr>
          <w:snapToGrid w:val="0"/>
          <w:szCs w:val="24"/>
        </w:rPr>
        <w:instrText>.</w:instrText>
      </w:r>
      <w:r>
        <w:rPr>
          <w:snapToGrid w:val="0"/>
          <w:szCs w:val="24"/>
        </w:rPr>
        <w:tab/>
        <w:instrText>Access to certain areas classified under s. 62</w:instrText>
      </w:r>
      <w:r>
        <w:tab/>
      </w:r>
      <w:r>
        <w:fldChar w:fldCharType="begin"/>
      </w:r>
      <w:r>
        <w:instrText xml:space="preserve"> PAGEREF _Toc170207804 \h </w:instrText>
      </w:r>
      <w:r>
        <w:fldChar w:fldCharType="separate"/>
      </w:r>
      <w:r>
        <w:instrText>23</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Access to limited access areas</w:instrText>
      </w:r>
      <w:r>
        <w:tab/>
      </w:r>
      <w:r>
        <w:fldChar w:fldCharType="begin"/>
      </w:r>
      <w:r>
        <w:instrText xml:space="preserve"> PAGEREF _Toc170207805 \h </w:instrText>
      </w:r>
      <w:r>
        <w:fldChar w:fldCharType="separate"/>
      </w:r>
      <w:r>
        <w:instrText>23</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Access to wilderness areas</w:instrText>
      </w:r>
      <w:r>
        <w:tab/>
      </w:r>
      <w:r>
        <w:fldChar w:fldCharType="begin"/>
      </w:r>
      <w:r>
        <w:instrText xml:space="preserve"> PAGEREF _Toc170207806 \h </w:instrText>
      </w:r>
      <w:r>
        <w:fldChar w:fldCharType="separate"/>
      </w:r>
      <w:r>
        <w:instrText>23</w:instrText>
      </w:r>
      <w:r>
        <w:fldChar w:fldCharType="end"/>
      </w:r>
    </w:p>
    <w:p>
      <w:pPr>
        <w:pStyle w:val="TOC8"/>
        <w:rPr>
          <w:sz w:val="24"/>
          <w:szCs w:val="24"/>
        </w:rPr>
      </w:pPr>
      <w:r>
        <w:rPr>
          <w:szCs w:val="24"/>
        </w:rPr>
        <w:instrText>44</w:instrText>
      </w:r>
      <w:r>
        <w:rPr>
          <w:snapToGrid w:val="0"/>
          <w:szCs w:val="24"/>
        </w:rPr>
        <w:instrText>.</w:instrText>
      </w:r>
      <w:r>
        <w:rPr>
          <w:snapToGrid w:val="0"/>
          <w:szCs w:val="24"/>
        </w:rPr>
        <w:tab/>
        <w:instrText>Direction to close area</w:instrText>
      </w:r>
      <w:r>
        <w:tab/>
      </w:r>
      <w:r>
        <w:fldChar w:fldCharType="begin"/>
      </w:r>
      <w:r>
        <w:instrText xml:space="preserve"> PAGEREF _Toc170207807 \h </w:instrText>
      </w:r>
      <w:r>
        <w:fldChar w:fldCharType="separate"/>
      </w:r>
      <w:r>
        <w:instrText>24</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Closed area</w:instrText>
      </w:r>
      <w:r>
        <w:tab/>
      </w:r>
      <w:r>
        <w:fldChar w:fldCharType="begin"/>
      </w:r>
      <w:r>
        <w:instrText xml:space="preserve"> PAGEREF _Toc170207808 \h </w:instrText>
      </w:r>
      <w:r>
        <w:fldChar w:fldCharType="separate"/>
      </w:r>
      <w:r>
        <w:instrText>24</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Offences relating to closed areas</w:instrText>
      </w:r>
      <w:r>
        <w:tab/>
      </w:r>
      <w:r>
        <w:fldChar w:fldCharType="begin"/>
      </w:r>
      <w:r>
        <w:instrText xml:space="preserve"> PAGEREF _Toc170207809 \h </w:instrText>
      </w:r>
      <w:r>
        <w:fldChar w:fldCharType="separate"/>
      </w:r>
      <w:r>
        <w:instrText>25</w:instrText>
      </w:r>
      <w:r>
        <w:fldChar w:fldCharType="end"/>
      </w:r>
    </w:p>
    <w:p>
      <w:pPr>
        <w:pStyle w:val="TOC8"/>
        <w:rPr>
          <w:sz w:val="24"/>
          <w:szCs w:val="24"/>
        </w:rPr>
      </w:pPr>
      <w:r>
        <w:rPr>
          <w:szCs w:val="24"/>
        </w:rPr>
        <w:instrText>47.</w:instrText>
      </w:r>
      <w:r>
        <w:rPr>
          <w:szCs w:val="24"/>
        </w:rPr>
        <w:tab/>
        <w:instrText>Entering CALM land via gates etc.</w:instrText>
      </w:r>
      <w:r>
        <w:tab/>
      </w:r>
      <w:r>
        <w:fldChar w:fldCharType="begin"/>
      </w:r>
      <w:r>
        <w:instrText xml:space="preserve"> PAGEREF _Toc170207810 \h </w:instrText>
      </w:r>
      <w:r>
        <w:fldChar w:fldCharType="separate"/>
      </w:r>
      <w:r>
        <w:instrText>25</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 xml:space="preserve">Areas set aside </w:instrText>
      </w:r>
      <w:r>
        <w:rPr>
          <w:szCs w:val="24"/>
        </w:rPr>
        <w:instrText>for purposes of CEO</w:instrText>
      </w:r>
      <w:r>
        <w:tab/>
      </w:r>
      <w:r>
        <w:fldChar w:fldCharType="begin"/>
      </w:r>
      <w:r>
        <w:instrText xml:space="preserve"> PAGEREF _Toc170207811 \h </w:instrText>
      </w:r>
      <w:r>
        <w:fldChar w:fldCharType="separate"/>
      </w:r>
      <w:r>
        <w:instrText>26</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Caves</w:instrText>
      </w:r>
      <w:r>
        <w:tab/>
      </w:r>
      <w:r>
        <w:fldChar w:fldCharType="begin"/>
      </w:r>
      <w:r>
        <w:instrText xml:space="preserve"> PAGEREF _Toc170207812 \h </w:instrText>
      </w:r>
      <w:r>
        <w:fldChar w:fldCharType="separate"/>
      </w:r>
      <w:r>
        <w:instrText>26</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Cross country and other events</w:instrText>
      </w:r>
      <w:r>
        <w:tab/>
      </w:r>
      <w:r>
        <w:fldChar w:fldCharType="begin"/>
      </w:r>
      <w:r>
        <w:instrText xml:space="preserve"> PAGEREF _Toc170207813 \h </w:instrText>
      </w:r>
      <w:r>
        <w:fldChar w:fldCharType="separate"/>
      </w:r>
      <w:r>
        <w:instrText>27</w:instrText>
      </w:r>
      <w:r>
        <w:fldChar w:fldCharType="end"/>
      </w:r>
    </w:p>
    <w:p>
      <w:pPr>
        <w:pStyle w:val="TOC4"/>
        <w:tabs>
          <w:tab w:val="right" w:pos="7086"/>
        </w:tabs>
        <w:rPr>
          <w:b w:val="0"/>
          <w:sz w:val="24"/>
          <w:szCs w:val="24"/>
        </w:rPr>
      </w:pPr>
      <w:r>
        <w:rPr>
          <w:szCs w:val="26"/>
        </w:rPr>
        <w:instrText>Division 2</w:instrText>
      </w:r>
      <w:r>
        <w:rPr>
          <w:snapToGrid w:val="0"/>
          <w:szCs w:val="26"/>
        </w:rPr>
        <w:instrText xml:space="preserve"> — </w:instrText>
      </w:r>
      <w:r>
        <w:rPr>
          <w:szCs w:val="26"/>
        </w:rPr>
        <w:instrText>Vehicles</w:instrText>
      </w:r>
    </w:p>
    <w:p>
      <w:pPr>
        <w:pStyle w:val="TOC8"/>
        <w:rPr>
          <w:sz w:val="24"/>
          <w:szCs w:val="24"/>
        </w:rPr>
      </w:pPr>
      <w:r>
        <w:rPr>
          <w:szCs w:val="24"/>
        </w:rPr>
        <w:instrText>51</w:instrText>
      </w:r>
      <w:r>
        <w:rPr>
          <w:snapToGrid w:val="0"/>
          <w:szCs w:val="24"/>
        </w:rPr>
        <w:instrText>.</w:instrText>
      </w:r>
      <w:r>
        <w:rPr>
          <w:snapToGrid w:val="0"/>
          <w:szCs w:val="24"/>
        </w:rPr>
        <w:tab/>
        <w:instrText>Vehicles</w:instrText>
      </w:r>
      <w:r>
        <w:tab/>
      </w:r>
      <w:r>
        <w:fldChar w:fldCharType="begin"/>
      </w:r>
      <w:r>
        <w:instrText xml:space="preserve"> PAGEREF _Toc170207815 \h </w:instrText>
      </w:r>
      <w:r>
        <w:fldChar w:fldCharType="separate"/>
      </w:r>
      <w:r>
        <w:instrText>27</w:instrText>
      </w:r>
      <w:r>
        <w:fldChar w:fldCharType="end"/>
      </w:r>
    </w:p>
    <w:p>
      <w:pPr>
        <w:pStyle w:val="TOC8"/>
        <w:rPr>
          <w:sz w:val="24"/>
          <w:szCs w:val="24"/>
        </w:rPr>
      </w:pPr>
      <w:r>
        <w:rPr>
          <w:szCs w:val="24"/>
        </w:rPr>
        <w:instrText>51A.</w:instrText>
      </w:r>
      <w:r>
        <w:rPr>
          <w:szCs w:val="24"/>
        </w:rPr>
        <w:tab/>
        <w:instrText>Bicycles</w:instrText>
      </w:r>
      <w:r>
        <w:tab/>
      </w:r>
      <w:r>
        <w:fldChar w:fldCharType="begin"/>
      </w:r>
      <w:r>
        <w:instrText xml:space="preserve"> PAGEREF _Toc170207816 \h </w:instrText>
      </w:r>
      <w:r>
        <w:fldChar w:fldCharType="separate"/>
      </w:r>
      <w:r>
        <w:instrText>28</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Off</w:instrText>
      </w:r>
      <w:r>
        <w:rPr>
          <w:snapToGrid w:val="0"/>
          <w:szCs w:val="24"/>
        </w:rPr>
        <w:noBreakHyphen/>
        <w:instrText>road vehicles</w:instrText>
      </w:r>
      <w:r>
        <w:tab/>
      </w:r>
      <w:r>
        <w:fldChar w:fldCharType="begin"/>
      </w:r>
      <w:r>
        <w:instrText xml:space="preserve"> PAGEREF _Toc170207817 \h </w:instrText>
      </w:r>
      <w:r>
        <w:fldChar w:fldCharType="separate"/>
      </w:r>
      <w:r>
        <w:instrText>29</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Car rallies etc.</w:instrText>
      </w:r>
      <w:r>
        <w:tab/>
      </w:r>
      <w:r>
        <w:fldChar w:fldCharType="begin"/>
      </w:r>
      <w:r>
        <w:instrText xml:space="preserve"> PAGEREF _Toc170207818 \h </w:instrText>
      </w:r>
      <w:r>
        <w:fldChar w:fldCharType="separate"/>
      </w:r>
      <w:r>
        <w:instrText>29</w:instrText>
      </w:r>
      <w:r>
        <w:fldChar w:fldCharType="end"/>
      </w:r>
    </w:p>
    <w:p>
      <w:pPr>
        <w:pStyle w:val="TOC8"/>
        <w:rPr>
          <w:sz w:val="24"/>
          <w:szCs w:val="24"/>
        </w:rPr>
      </w:pPr>
      <w:r>
        <w:rPr>
          <w:szCs w:val="24"/>
        </w:rPr>
        <w:instrText>54</w:instrText>
      </w:r>
      <w:r>
        <w:rPr>
          <w:snapToGrid w:val="0"/>
          <w:szCs w:val="24"/>
        </w:rPr>
        <w:instrText>.</w:instrText>
      </w:r>
      <w:r>
        <w:rPr>
          <w:snapToGrid w:val="0"/>
          <w:szCs w:val="24"/>
        </w:rPr>
        <w:tab/>
        <w:instrText>Traffic laws apply</w:instrText>
      </w:r>
      <w:r>
        <w:tab/>
      </w:r>
      <w:r>
        <w:fldChar w:fldCharType="begin"/>
      </w:r>
      <w:r>
        <w:instrText xml:space="preserve"> PAGEREF _Toc170207819 \h </w:instrText>
      </w:r>
      <w:r>
        <w:fldChar w:fldCharType="separate"/>
      </w:r>
      <w:r>
        <w:instrText>29</w:instrText>
      </w:r>
      <w:r>
        <w:fldChar w:fldCharType="end"/>
      </w:r>
    </w:p>
    <w:p>
      <w:pPr>
        <w:pStyle w:val="TOC8"/>
        <w:rPr>
          <w:sz w:val="24"/>
          <w:szCs w:val="24"/>
        </w:rPr>
      </w:pPr>
      <w:r>
        <w:rPr>
          <w:szCs w:val="24"/>
        </w:rPr>
        <w:instrText>55</w:instrText>
      </w:r>
      <w:r>
        <w:rPr>
          <w:snapToGrid w:val="0"/>
          <w:szCs w:val="24"/>
        </w:rPr>
        <w:instrText>.</w:instrText>
      </w:r>
      <w:r>
        <w:rPr>
          <w:snapToGrid w:val="0"/>
          <w:szCs w:val="24"/>
        </w:rPr>
        <w:tab/>
        <w:instrText>Driver to obey reasonable direction</w:instrText>
      </w:r>
      <w:r>
        <w:tab/>
      </w:r>
      <w:r>
        <w:fldChar w:fldCharType="begin"/>
      </w:r>
      <w:r>
        <w:instrText xml:space="preserve"> PAGEREF _Toc170207820 \h </w:instrText>
      </w:r>
      <w:r>
        <w:fldChar w:fldCharType="separate"/>
      </w:r>
      <w:r>
        <w:instrText>30</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Signs to be obeyed</w:instrText>
      </w:r>
      <w:r>
        <w:tab/>
      </w:r>
      <w:r>
        <w:fldChar w:fldCharType="begin"/>
      </w:r>
      <w:r>
        <w:instrText xml:space="preserve"> PAGEREF _Toc170207821 \h </w:instrText>
      </w:r>
      <w:r>
        <w:fldChar w:fldCharType="separate"/>
      </w:r>
      <w:r>
        <w:instrText>30</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Obstructing other vehicles etc.</w:instrText>
      </w:r>
      <w:r>
        <w:tab/>
      </w:r>
      <w:r>
        <w:fldChar w:fldCharType="begin"/>
      </w:r>
      <w:r>
        <w:instrText xml:space="preserve"> PAGEREF _Toc170207822 \h </w:instrText>
      </w:r>
      <w:r>
        <w:fldChar w:fldCharType="separate"/>
      </w:r>
      <w:r>
        <w:instrText>31</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Vessels</w:instrText>
      </w:r>
    </w:p>
    <w:p>
      <w:pPr>
        <w:pStyle w:val="TOC8"/>
        <w:rPr>
          <w:sz w:val="24"/>
          <w:szCs w:val="24"/>
        </w:rPr>
      </w:pPr>
      <w:r>
        <w:rPr>
          <w:szCs w:val="24"/>
        </w:rPr>
        <w:instrText>58</w:instrText>
      </w:r>
      <w:r>
        <w:rPr>
          <w:snapToGrid w:val="0"/>
          <w:szCs w:val="24"/>
        </w:rPr>
        <w:instrText>.</w:instrText>
      </w:r>
      <w:r>
        <w:rPr>
          <w:snapToGrid w:val="0"/>
          <w:szCs w:val="24"/>
        </w:rPr>
        <w:tab/>
        <w:instrText>Races</w:instrText>
      </w:r>
      <w:r>
        <w:tab/>
      </w:r>
      <w:r>
        <w:fldChar w:fldCharType="begin"/>
      </w:r>
      <w:r>
        <w:instrText xml:space="preserve"> PAGEREF _Toc170207824 \h </w:instrText>
      </w:r>
      <w:r>
        <w:fldChar w:fldCharType="separate"/>
      </w:r>
      <w:r>
        <w:instrText>32</w:instrText>
      </w:r>
      <w:r>
        <w:fldChar w:fldCharType="end"/>
      </w:r>
    </w:p>
    <w:p>
      <w:pPr>
        <w:pStyle w:val="TOC8"/>
        <w:rPr>
          <w:sz w:val="24"/>
          <w:szCs w:val="24"/>
        </w:rPr>
      </w:pPr>
      <w:r>
        <w:rPr>
          <w:szCs w:val="24"/>
        </w:rPr>
        <w:instrText>59</w:instrText>
      </w:r>
      <w:r>
        <w:rPr>
          <w:snapToGrid w:val="0"/>
          <w:szCs w:val="24"/>
        </w:rPr>
        <w:instrText>.</w:instrText>
      </w:r>
      <w:r>
        <w:rPr>
          <w:snapToGrid w:val="0"/>
          <w:szCs w:val="24"/>
        </w:rPr>
        <w:tab/>
        <w:instrText>Moorings</w:instrText>
      </w:r>
      <w:r>
        <w:tab/>
      </w:r>
      <w:r>
        <w:fldChar w:fldCharType="begin"/>
      </w:r>
      <w:r>
        <w:instrText xml:space="preserve"> PAGEREF _Toc170207825 \h </w:instrText>
      </w:r>
      <w:r>
        <w:fldChar w:fldCharType="separate"/>
      </w:r>
      <w:r>
        <w:instrText>32</w:instrText>
      </w:r>
      <w:r>
        <w:fldChar w:fldCharType="end"/>
      </w:r>
    </w:p>
    <w:p>
      <w:pPr>
        <w:pStyle w:val="TOC8"/>
        <w:rPr>
          <w:sz w:val="24"/>
          <w:szCs w:val="24"/>
        </w:rPr>
      </w:pPr>
      <w:r>
        <w:rPr>
          <w:szCs w:val="24"/>
        </w:rPr>
        <w:instrText>60</w:instrText>
      </w:r>
      <w:r>
        <w:rPr>
          <w:snapToGrid w:val="0"/>
          <w:szCs w:val="24"/>
        </w:rPr>
        <w:instrText>.</w:instrText>
      </w:r>
      <w:r>
        <w:rPr>
          <w:snapToGrid w:val="0"/>
          <w:szCs w:val="24"/>
        </w:rPr>
        <w:tab/>
        <w:instrText>Anchoring vessels</w:instrText>
      </w:r>
      <w:r>
        <w:tab/>
      </w:r>
      <w:r>
        <w:fldChar w:fldCharType="begin"/>
      </w:r>
      <w:r>
        <w:instrText xml:space="preserve"> PAGEREF _Toc170207826 \h </w:instrText>
      </w:r>
      <w:r>
        <w:fldChar w:fldCharType="separate"/>
      </w:r>
      <w:r>
        <w:instrText>33</w:instrText>
      </w:r>
      <w:r>
        <w:fldChar w:fldCharType="end"/>
      </w:r>
    </w:p>
    <w:p>
      <w:pPr>
        <w:pStyle w:val="TOC8"/>
        <w:rPr>
          <w:sz w:val="24"/>
          <w:szCs w:val="24"/>
        </w:rPr>
      </w:pPr>
      <w:r>
        <w:rPr>
          <w:szCs w:val="24"/>
        </w:rPr>
        <w:instrText>61</w:instrText>
      </w:r>
      <w:r>
        <w:rPr>
          <w:snapToGrid w:val="0"/>
          <w:szCs w:val="24"/>
        </w:rPr>
        <w:instrText>.</w:instrText>
      </w:r>
      <w:r>
        <w:rPr>
          <w:snapToGrid w:val="0"/>
          <w:szCs w:val="24"/>
        </w:rPr>
        <w:tab/>
        <w:instrText>Operation of certain vessel in restricted area</w:instrText>
      </w:r>
      <w:r>
        <w:tab/>
      </w:r>
      <w:r>
        <w:fldChar w:fldCharType="begin"/>
      </w:r>
      <w:r>
        <w:instrText xml:space="preserve"> PAGEREF _Toc170207827 \h </w:instrText>
      </w:r>
      <w:r>
        <w:fldChar w:fldCharType="separate"/>
      </w:r>
      <w:r>
        <w:instrText>33</w:instrText>
      </w:r>
      <w:r>
        <w:fldChar w:fldCharType="end"/>
      </w:r>
    </w:p>
    <w:p>
      <w:pPr>
        <w:pStyle w:val="TOC8"/>
        <w:rPr>
          <w:sz w:val="24"/>
          <w:szCs w:val="24"/>
        </w:rPr>
      </w:pPr>
      <w:r>
        <w:rPr>
          <w:szCs w:val="24"/>
        </w:rPr>
        <w:instrText>61A.</w:instrText>
      </w:r>
      <w:r>
        <w:rPr>
          <w:szCs w:val="24"/>
        </w:rPr>
        <w:tab/>
        <w:instrText>Operation of vessels in nature reserves</w:instrText>
      </w:r>
      <w:r>
        <w:tab/>
      </w:r>
      <w:r>
        <w:fldChar w:fldCharType="begin"/>
      </w:r>
      <w:r>
        <w:instrText xml:space="preserve"> PAGEREF _Toc170207828 \h </w:instrText>
      </w:r>
      <w:r>
        <w:fldChar w:fldCharType="separate"/>
      </w:r>
      <w:r>
        <w:instrText>33</w:instrText>
      </w:r>
      <w:r>
        <w:fldChar w:fldCharType="end"/>
      </w:r>
    </w:p>
    <w:p>
      <w:pPr>
        <w:pStyle w:val="TOC8"/>
        <w:rPr>
          <w:sz w:val="24"/>
          <w:szCs w:val="24"/>
        </w:rPr>
      </w:pPr>
      <w:r>
        <w:rPr>
          <w:szCs w:val="24"/>
        </w:rPr>
        <w:instrText>62</w:instrText>
      </w:r>
      <w:r>
        <w:rPr>
          <w:snapToGrid w:val="0"/>
          <w:szCs w:val="24"/>
        </w:rPr>
        <w:instrText>.</w:instrText>
      </w:r>
      <w:r>
        <w:rPr>
          <w:snapToGrid w:val="0"/>
          <w:szCs w:val="24"/>
        </w:rPr>
        <w:tab/>
        <w:instrText>Safe navigation of vessels</w:instrText>
      </w:r>
      <w:r>
        <w:tab/>
      </w:r>
      <w:r>
        <w:fldChar w:fldCharType="begin"/>
      </w:r>
      <w:r>
        <w:instrText xml:space="preserve"> PAGEREF _Toc170207829 \h </w:instrText>
      </w:r>
      <w:r>
        <w:fldChar w:fldCharType="separate"/>
      </w:r>
      <w:r>
        <w:instrText>34</w:instrText>
      </w:r>
      <w:r>
        <w:fldChar w:fldCharType="end"/>
      </w:r>
    </w:p>
    <w:p>
      <w:pPr>
        <w:pStyle w:val="TOC8"/>
        <w:rPr>
          <w:sz w:val="24"/>
          <w:szCs w:val="24"/>
        </w:rPr>
      </w:pPr>
      <w:r>
        <w:rPr>
          <w:szCs w:val="24"/>
        </w:rPr>
        <w:instrText>63</w:instrText>
      </w:r>
      <w:r>
        <w:rPr>
          <w:snapToGrid w:val="0"/>
          <w:szCs w:val="24"/>
        </w:rPr>
        <w:instrText>.</w:instrText>
      </w:r>
      <w:r>
        <w:rPr>
          <w:snapToGrid w:val="0"/>
          <w:szCs w:val="24"/>
        </w:rPr>
        <w:tab/>
        <w:instrText>Owner to obey reasonable direction</w:instrText>
      </w:r>
      <w:r>
        <w:tab/>
      </w:r>
      <w:r>
        <w:fldChar w:fldCharType="begin"/>
      </w:r>
      <w:r>
        <w:instrText xml:space="preserve"> PAGEREF _Toc170207830 \h </w:instrText>
      </w:r>
      <w:r>
        <w:fldChar w:fldCharType="separate"/>
      </w:r>
      <w:r>
        <w:instrText>34</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Launching, beaching and retrieving</w:instrText>
      </w:r>
      <w:r>
        <w:tab/>
      </w:r>
      <w:r>
        <w:fldChar w:fldCharType="begin"/>
      </w:r>
      <w:r>
        <w:instrText xml:space="preserve"> PAGEREF _Toc170207831 \h </w:instrText>
      </w:r>
      <w:r>
        <w:fldChar w:fldCharType="separate"/>
      </w:r>
      <w:r>
        <w:instrText>34</w:instrText>
      </w:r>
      <w:r>
        <w:fldChar w:fldCharType="end"/>
      </w:r>
    </w:p>
    <w:p>
      <w:pPr>
        <w:pStyle w:val="TOC4"/>
        <w:tabs>
          <w:tab w:val="right" w:pos="7086"/>
        </w:tabs>
        <w:rPr>
          <w:b w:val="0"/>
          <w:sz w:val="24"/>
          <w:szCs w:val="24"/>
        </w:rPr>
      </w:pPr>
      <w:r>
        <w:rPr>
          <w:szCs w:val="26"/>
        </w:rPr>
        <w:instrText>Division 4</w:instrText>
      </w:r>
      <w:r>
        <w:rPr>
          <w:snapToGrid w:val="0"/>
          <w:szCs w:val="26"/>
        </w:rPr>
        <w:instrText xml:space="preserve"> — </w:instrText>
      </w:r>
      <w:r>
        <w:rPr>
          <w:szCs w:val="26"/>
        </w:rPr>
        <w:instrText>Aircraft</w:instrText>
      </w:r>
    </w:p>
    <w:p>
      <w:pPr>
        <w:pStyle w:val="TOC8"/>
        <w:rPr>
          <w:sz w:val="24"/>
          <w:szCs w:val="24"/>
        </w:rPr>
      </w:pPr>
      <w:r>
        <w:rPr>
          <w:szCs w:val="24"/>
        </w:rPr>
        <w:instrText>65</w:instrText>
      </w:r>
      <w:r>
        <w:rPr>
          <w:snapToGrid w:val="0"/>
          <w:szCs w:val="24"/>
        </w:rPr>
        <w:instrText>.</w:instrText>
      </w:r>
      <w:r>
        <w:rPr>
          <w:snapToGrid w:val="0"/>
          <w:szCs w:val="24"/>
        </w:rPr>
        <w:tab/>
        <w:instrText>Launching or landing of aircraft</w:instrText>
      </w:r>
      <w:r>
        <w:tab/>
      </w:r>
      <w:r>
        <w:fldChar w:fldCharType="begin"/>
      </w:r>
      <w:r>
        <w:instrText xml:space="preserve"> PAGEREF _Toc170207833 \h </w:instrText>
      </w:r>
      <w:r>
        <w:fldChar w:fldCharType="separate"/>
      </w:r>
      <w:r>
        <w:instrText>36</w:instrText>
      </w:r>
      <w:r>
        <w:fldChar w:fldCharType="end"/>
      </w:r>
    </w:p>
    <w:p>
      <w:pPr>
        <w:pStyle w:val="TOC2"/>
        <w:tabs>
          <w:tab w:val="right" w:pos="7086"/>
        </w:tabs>
        <w:rPr>
          <w:b w:val="0"/>
          <w:sz w:val="24"/>
          <w:szCs w:val="24"/>
        </w:rPr>
      </w:pPr>
      <w:r>
        <w:rPr>
          <w:szCs w:val="30"/>
        </w:rPr>
        <w:instrText>Part 4 — Camping</w:instrText>
      </w:r>
    </w:p>
    <w:p>
      <w:pPr>
        <w:pStyle w:val="TOC8"/>
        <w:rPr>
          <w:sz w:val="24"/>
          <w:szCs w:val="24"/>
        </w:rPr>
      </w:pPr>
      <w:r>
        <w:rPr>
          <w:szCs w:val="24"/>
        </w:rPr>
        <w:instrText>66</w:instrText>
      </w:r>
      <w:r>
        <w:rPr>
          <w:snapToGrid w:val="0"/>
          <w:szCs w:val="24"/>
        </w:rPr>
        <w:instrText>.</w:instrText>
      </w:r>
      <w:r>
        <w:rPr>
          <w:snapToGrid w:val="0"/>
          <w:szCs w:val="24"/>
        </w:rPr>
        <w:tab/>
        <w:instrText>Camping controlled</w:instrText>
      </w:r>
      <w:r>
        <w:tab/>
      </w:r>
      <w:r>
        <w:fldChar w:fldCharType="begin"/>
      </w:r>
      <w:r>
        <w:instrText xml:space="preserve"> PAGEREF _Toc170207835 \h </w:instrText>
      </w:r>
      <w:r>
        <w:fldChar w:fldCharType="separate"/>
      </w:r>
      <w:r>
        <w:instrText>37</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Direction to vacate camp</w:instrText>
      </w:r>
      <w:r>
        <w:tab/>
      </w:r>
      <w:r>
        <w:fldChar w:fldCharType="begin"/>
      </w:r>
      <w:r>
        <w:instrText xml:space="preserve"> PAGEREF _Toc170207836 \h </w:instrText>
      </w:r>
      <w:r>
        <w:fldChar w:fldCharType="separate"/>
      </w:r>
      <w:r>
        <w:instrText>37</w:instrText>
      </w:r>
      <w:r>
        <w:fldChar w:fldCharType="end"/>
      </w:r>
    </w:p>
    <w:p>
      <w:pPr>
        <w:pStyle w:val="TOC8"/>
        <w:rPr>
          <w:sz w:val="24"/>
          <w:szCs w:val="24"/>
        </w:rPr>
      </w:pPr>
      <w:r>
        <w:rPr>
          <w:szCs w:val="24"/>
        </w:rPr>
        <w:instrText>68</w:instrText>
      </w:r>
      <w:r>
        <w:rPr>
          <w:snapToGrid w:val="0"/>
          <w:szCs w:val="24"/>
        </w:rPr>
        <w:instrText>.</w:instrText>
      </w:r>
      <w:r>
        <w:rPr>
          <w:snapToGrid w:val="0"/>
          <w:szCs w:val="24"/>
        </w:rPr>
        <w:tab/>
        <w:instrText>Unauthorised persons not to enter camping unit</w:instrText>
      </w:r>
      <w:r>
        <w:tab/>
      </w:r>
      <w:r>
        <w:fldChar w:fldCharType="begin"/>
      </w:r>
      <w:r>
        <w:instrText xml:space="preserve"> PAGEREF _Toc170207837 \h </w:instrText>
      </w:r>
      <w:r>
        <w:fldChar w:fldCharType="separate"/>
      </w:r>
      <w:r>
        <w:instrText>38</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Construction and positioning of camping units</w:instrText>
      </w:r>
      <w:r>
        <w:tab/>
      </w:r>
      <w:r>
        <w:fldChar w:fldCharType="begin"/>
      </w:r>
      <w:r>
        <w:instrText xml:space="preserve"> PAGEREF _Toc170207838 \h </w:instrText>
      </w:r>
      <w:r>
        <w:fldChar w:fldCharType="separate"/>
      </w:r>
      <w:r>
        <w:instrText>38</w:instrText>
      </w:r>
      <w:r>
        <w:fldChar w:fldCharType="end"/>
      </w:r>
    </w:p>
    <w:p>
      <w:pPr>
        <w:pStyle w:val="TOC8"/>
        <w:rPr>
          <w:sz w:val="24"/>
          <w:szCs w:val="24"/>
        </w:rPr>
      </w:pPr>
      <w:r>
        <w:rPr>
          <w:szCs w:val="24"/>
        </w:rPr>
        <w:instrText>70</w:instrText>
      </w:r>
      <w:r>
        <w:rPr>
          <w:snapToGrid w:val="0"/>
          <w:szCs w:val="24"/>
        </w:rPr>
        <w:instrText>.</w:instrText>
      </w:r>
      <w:r>
        <w:rPr>
          <w:snapToGrid w:val="0"/>
          <w:szCs w:val="24"/>
        </w:rPr>
        <w:tab/>
        <w:instrText>Power generating devices</w:instrText>
      </w:r>
      <w:r>
        <w:tab/>
      </w:r>
      <w:r>
        <w:fldChar w:fldCharType="begin"/>
      </w:r>
      <w:r>
        <w:instrText xml:space="preserve"> PAGEREF _Toc170207839 \h </w:instrText>
      </w:r>
      <w:r>
        <w:fldChar w:fldCharType="separate"/>
      </w:r>
      <w:r>
        <w:instrText>39</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Firewood</w:instrText>
      </w:r>
      <w:r>
        <w:tab/>
      </w:r>
      <w:r>
        <w:fldChar w:fldCharType="begin"/>
      </w:r>
      <w:r>
        <w:instrText xml:space="preserve"> PAGEREF _Toc170207840 \h </w:instrText>
      </w:r>
      <w:r>
        <w:fldChar w:fldCharType="separate"/>
      </w:r>
      <w:r>
        <w:instrText>39</w:instrText>
      </w:r>
      <w:r>
        <w:fldChar w:fldCharType="end"/>
      </w:r>
    </w:p>
    <w:p>
      <w:pPr>
        <w:pStyle w:val="TOC2"/>
        <w:tabs>
          <w:tab w:val="right" w:pos="7086"/>
        </w:tabs>
        <w:rPr>
          <w:b w:val="0"/>
          <w:sz w:val="24"/>
          <w:szCs w:val="24"/>
        </w:rPr>
      </w:pPr>
      <w:r>
        <w:rPr>
          <w:szCs w:val="30"/>
        </w:rPr>
        <w:instrText>Part 5 — Offensive and dangerous behaviour</w:instrText>
      </w:r>
    </w:p>
    <w:p>
      <w:pPr>
        <w:pStyle w:val="TOC8"/>
        <w:rPr>
          <w:sz w:val="24"/>
          <w:szCs w:val="24"/>
        </w:rPr>
      </w:pPr>
      <w:r>
        <w:rPr>
          <w:szCs w:val="24"/>
        </w:rPr>
        <w:instrText>72</w:instrText>
      </w:r>
      <w:r>
        <w:rPr>
          <w:snapToGrid w:val="0"/>
          <w:szCs w:val="24"/>
        </w:rPr>
        <w:instrText>.</w:instrText>
      </w:r>
      <w:r>
        <w:rPr>
          <w:snapToGrid w:val="0"/>
          <w:szCs w:val="24"/>
        </w:rPr>
        <w:tab/>
        <w:instrText>Authorised officer may direct person to stop activity</w:instrText>
      </w:r>
      <w:r>
        <w:tab/>
      </w:r>
      <w:r>
        <w:fldChar w:fldCharType="begin"/>
      </w:r>
      <w:r>
        <w:instrText xml:space="preserve"> PAGEREF _Toc170207842 \h </w:instrText>
      </w:r>
      <w:r>
        <w:fldChar w:fldCharType="separate"/>
      </w:r>
      <w:r>
        <w:instrText>41</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Conduct generally</w:instrText>
      </w:r>
      <w:r>
        <w:tab/>
      </w:r>
      <w:r>
        <w:fldChar w:fldCharType="begin"/>
      </w:r>
      <w:r>
        <w:instrText xml:space="preserve"> PAGEREF _Toc170207843 \h </w:instrText>
      </w:r>
      <w:r>
        <w:fldChar w:fldCharType="separate"/>
      </w:r>
      <w:r>
        <w:instrText>41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Offensive noise</w:instrText>
      </w:r>
      <w:r>
        <w:tab/>
      </w:r>
      <w:r>
        <w:fldChar w:fldCharType="begin"/>
      </w:r>
      <w:r>
        <w:instrText xml:space="preserve"> PAGEREF _Toc170207844 \h </w:instrText>
      </w:r>
      <w:r>
        <w:fldChar w:fldCharType="separate"/>
      </w:r>
      <w:r>
        <w:instrText>41</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Alcohol and drugs</w:instrText>
      </w:r>
      <w:r>
        <w:tab/>
      </w:r>
      <w:r>
        <w:fldChar w:fldCharType="begin"/>
      </w:r>
      <w:r>
        <w:instrText xml:space="preserve"> PAGEREF _Toc170207845 \h </w:instrText>
      </w:r>
      <w:r>
        <w:fldChar w:fldCharType="separate"/>
      </w:r>
      <w:r>
        <w:instrText>42</w:instrText>
      </w:r>
      <w:r>
        <w:fldChar w:fldCharType="end"/>
      </w:r>
    </w:p>
    <w:p>
      <w:pPr>
        <w:pStyle w:val="TOC8"/>
        <w:rPr>
          <w:sz w:val="24"/>
          <w:szCs w:val="24"/>
        </w:rPr>
      </w:pPr>
      <w:r>
        <w:rPr>
          <w:szCs w:val="24"/>
        </w:rPr>
        <w:instrText>76</w:instrText>
      </w:r>
      <w:r>
        <w:rPr>
          <w:snapToGrid w:val="0"/>
          <w:szCs w:val="24"/>
        </w:rPr>
        <w:instrText>.</w:instrText>
      </w:r>
      <w:r>
        <w:rPr>
          <w:snapToGrid w:val="0"/>
          <w:szCs w:val="24"/>
        </w:rPr>
        <w:tab/>
        <w:instrText>Removal of CALM property</w:instrText>
      </w:r>
      <w:r>
        <w:tab/>
      </w:r>
      <w:r>
        <w:fldChar w:fldCharType="begin"/>
      </w:r>
      <w:r>
        <w:instrText xml:space="preserve"> PAGEREF _Toc170207846 \h </w:instrText>
      </w:r>
      <w:r>
        <w:fldChar w:fldCharType="separate"/>
      </w:r>
      <w:r>
        <w:instrText>42</w:instrText>
      </w:r>
      <w:r>
        <w:fldChar w:fldCharType="end"/>
      </w:r>
    </w:p>
    <w:p>
      <w:pPr>
        <w:pStyle w:val="TOC2"/>
        <w:tabs>
          <w:tab w:val="right" w:pos="7086"/>
        </w:tabs>
        <w:rPr>
          <w:b w:val="0"/>
          <w:sz w:val="24"/>
          <w:szCs w:val="24"/>
        </w:rPr>
      </w:pPr>
      <w:r>
        <w:rPr>
          <w:szCs w:val="30"/>
        </w:rPr>
        <w:instrText>Part 6 — Removal and forfeiture of unauthorised property on CALM land</w:instrText>
      </w:r>
    </w:p>
    <w:p>
      <w:pPr>
        <w:pStyle w:val="TOC8"/>
        <w:rPr>
          <w:sz w:val="24"/>
          <w:szCs w:val="24"/>
        </w:rPr>
      </w:pPr>
      <w:r>
        <w:rPr>
          <w:szCs w:val="24"/>
        </w:rPr>
        <w:instrText>77.</w:instrText>
      </w:r>
      <w:r>
        <w:rPr>
          <w:szCs w:val="24"/>
        </w:rPr>
        <w:tab/>
        <w:instrText>Meaning of “property” in this Part</w:instrText>
      </w:r>
      <w:r>
        <w:tab/>
      </w:r>
      <w:r>
        <w:fldChar w:fldCharType="begin"/>
      </w:r>
      <w:r>
        <w:instrText xml:space="preserve"> PAGEREF _Toc170207848 \h </w:instrText>
      </w:r>
      <w:r>
        <w:fldChar w:fldCharType="separate"/>
      </w:r>
      <w:r>
        <w:instrText>44</w:instrText>
      </w:r>
      <w:r>
        <w:fldChar w:fldCharType="end"/>
      </w:r>
    </w:p>
    <w:p>
      <w:pPr>
        <w:pStyle w:val="TOC8"/>
        <w:rPr>
          <w:sz w:val="24"/>
          <w:szCs w:val="24"/>
        </w:rPr>
      </w:pPr>
      <w:r>
        <w:rPr>
          <w:szCs w:val="24"/>
        </w:rPr>
        <w:instrText>78.</w:instrText>
      </w:r>
      <w:r>
        <w:rPr>
          <w:szCs w:val="24"/>
        </w:rPr>
        <w:tab/>
        <w:instrText>Authorised officers may seize and remove unauthorised property</w:instrText>
      </w:r>
      <w:r>
        <w:tab/>
      </w:r>
      <w:r>
        <w:fldChar w:fldCharType="begin"/>
      </w:r>
      <w:r>
        <w:instrText xml:space="preserve"> PAGEREF _Toc170207849 \h </w:instrText>
      </w:r>
      <w:r>
        <w:fldChar w:fldCharType="separate"/>
      </w:r>
      <w:r>
        <w:instrText>44</w:instrText>
      </w:r>
      <w:r>
        <w:fldChar w:fldCharType="end"/>
      </w:r>
    </w:p>
    <w:p>
      <w:pPr>
        <w:pStyle w:val="TOC8"/>
        <w:rPr>
          <w:sz w:val="24"/>
          <w:szCs w:val="24"/>
        </w:rPr>
      </w:pPr>
      <w:r>
        <w:rPr>
          <w:szCs w:val="24"/>
        </w:rPr>
        <w:instrText>79.</w:instrText>
      </w:r>
      <w:r>
        <w:rPr>
          <w:szCs w:val="24"/>
        </w:rPr>
        <w:tab/>
        <w:instrText>Seized property may be claimed</w:instrText>
      </w:r>
      <w:r>
        <w:tab/>
      </w:r>
      <w:r>
        <w:fldChar w:fldCharType="begin"/>
      </w:r>
      <w:r>
        <w:instrText xml:space="preserve"> PAGEREF _Toc170207850 \h </w:instrText>
      </w:r>
      <w:r>
        <w:fldChar w:fldCharType="separate"/>
      </w:r>
      <w:r>
        <w:instrText>45</w:instrText>
      </w:r>
      <w:r>
        <w:fldChar w:fldCharType="end"/>
      </w:r>
    </w:p>
    <w:p>
      <w:pPr>
        <w:pStyle w:val="TOC8"/>
        <w:rPr>
          <w:sz w:val="24"/>
          <w:szCs w:val="24"/>
        </w:rPr>
      </w:pPr>
      <w:r>
        <w:rPr>
          <w:szCs w:val="24"/>
        </w:rPr>
        <w:instrText>80.</w:instrText>
      </w:r>
      <w:r>
        <w:rPr>
          <w:szCs w:val="24"/>
        </w:rPr>
        <w:tab/>
        <w:instrText>Unclaimed property may be forfeited</w:instrText>
      </w:r>
      <w:r>
        <w:tab/>
      </w:r>
      <w:r>
        <w:fldChar w:fldCharType="begin"/>
      </w:r>
      <w:r>
        <w:instrText xml:space="preserve"> PAGEREF _Toc170207851 \h </w:instrText>
      </w:r>
      <w:r>
        <w:fldChar w:fldCharType="separate"/>
      </w:r>
      <w:r>
        <w:instrText>45</w:instrText>
      </w:r>
      <w:r>
        <w:fldChar w:fldCharType="end"/>
      </w:r>
    </w:p>
    <w:p>
      <w:pPr>
        <w:pStyle w:val="TOC2"/>
        <w:tabs>
          <w:tab w:val="right" w:pos="7086"/>
        </w:tabs>
        <w:rPr>
          <w:b w:val="0"/>
          <w:sz w:val="24"/>
          <w:szCs w:val="24"/>
        </w:rPr>
      </w:pPr>
      <w:r>
        <w:rPr>
          <w:szCs w:val="30"/>
        </w:rPr>
        <w:instrText>Part 6A — Management plans</w:instrText>
      </w:r>
    </w:p>
    <w:p>
      <w:pPr>
        <w:pStyle w:val="TOC8"/>
        <w:rPr>
          <w:sz w:val="24"/>
          <w:szCs w:val="24"/>
        </w:rPr>
      </w:pPr>
      <w:r>
        <w:rPr>
          <w:szCs w:val="24"/>
        </w:rPr>
        <w:instrText>81.</w:instrText>
      </w:r>
      <w:r>
        <w:rPr>
          <w:szCs w:val="24"/>
        </w:rPr>
        <w:tab/>
        <w:instrText>Purposes of reserves</w:instrText>
      </w:r>
      <w:r>
        <w:tab/>
      </w:r>
      <w:r>
        <w:fldChar w:fldCharType="begin"/>
      </w:r>
      <w:r>
        <w:instrText xml:space="preserve"> PAGEREF _Toc170207853 \h </w:instrText>
      </w:r>
      <w:r>
        <w:fldChar w:fldCharType="separate"/>
      </w:r>
      <w:r>
        <w:instrText>47</w:instrText>
      </w:r>
      <w:r>
        <w:fldChar w:fldCharType="end"/>
      </w:r>
    </w:p>
    <w:p>
      <w:pPr>
        <w:pStyle w:val="TOC2"/>
        <w:tabs>
          <w:tab w:val="right" w:pos="7086"/>
        </w:tabs>
        <w:rPr>
          <w:b w:val="0"/>
          <w:sz w:val="24"/>
          <w:szCs w:val="24"/>
        </w:rPr>
      </w:pPr>
      <w:r>
        <w:rPr>
          <w:szCs w:val="30"/>
        </w:rPr>
        <w:instrText>Part 7 — Licences</w:instrText>
      </w:r>
    </w:p>
    <w:p>
      <w:pPr>
        <w:pStyle w:val="TOC4"/>
        <w:tabs>
          <w:tab w:val="right" w:pos="7086"/>
        </w:tabs>
        <w:rPr>
          <w:b w:val="0"/>
          <w:sz w:val="24"/>
          <w:szCs w:val="24"/>
        </w:rPr>
      </w:pPr>
      <w:r>
        <w:rPr>
          <w:szCs w:val="26"/>
        </w:rPr>
        <w:instrText>Division 1</w:instrText>
      </w:r>
      <w:r>
        <w:rPr>
          <w:snapToGrid w:val="0"/>
          <w:szCs w:val="26"/>
        </w:rPr>
        <w:instrText xml:space="preserve"> — </w:instrText>
      </w:r>
      <w:r>
        <w:rPr>
          <w:szCs w:val="26"/>
        </w:rPr>
        <w:instrText>General</w:instrText>
      </w:r>
    </w:p>
    <w:p>
      <w:pPr>
        <w:pStyle w:val="TOC8"/>
        <w:rPr>
          <w:sz w:val="24"/>
          <w:szCs w:val="24"/>
        </w:rPr>
      </w:pPr>
      <w:r>
        <w:rPr>
          <w:szCs w:val="24"/>
        </w:rPr>
        <w:instrText>82</w:instrText>
      </w:r>
      <w:r>
        <w:rPr>
          <w:snapToGrid w:val="0"/>
          <w:szCs w:val="24"/>
        </w:rPr>
        <w:instrText>.</w:instrText>
      </w:r>
      <w:r>
        <w:rPr>
          <w:snapToGrid w:val="0"/>
          <w:szCs w:val="24"/>
        </w:rPr>
        <w:tab/>
        <w:instrText>Interpretation</w:instrText>
      </w:r>
      <w:r>
        <w:tab/>
      </w:r>
      <w:r>
        <w:fldChar w:fldCharType="begin"/>
      </w:r>
      <w:r>
        <w:instrText xml:space="preserve"> PAGEREF _Toc170207856 \h </w:instrText>
      </w:r>
      <w:r>
        <w:fldChar w:fldCharType="separate"/>
      </w:r>
      <w:r>
        <w:instrText>48</w:instrText>
      </w:r>
      <w:r>
        <w:fldChar w:fldCharType="end"/>
      </w:r>
    </w:p>
    <w:p>
      <w:pPr>
        <w:pStyle w:val="TOC8"/>
        <w:rPr>
          <w:sz w:val="24"/>
          <w:szCs w:val="24"/>
        </w:rPr>
      </w:pPr>
      <w:r>
        <w:rPr>
          <w:szCs w:val="24"/>
        </w:rPr>
        <w:instrText>83</w:instrText>
      </w:r>
      <w:r>
        <w:rPr>
          <w:snapToGrid w:val="0"/>
          <w:szCs w:val="24"/>
        </w:rPr>
        <w:instrText>.</w:instrText>
      </w:r>
      <w:r>
        <w:rPr>
          <w:snapToGrid w:val="0"/>
          <w:szCs w:val="24"/>
        </w:rPr>
        <w:tab/>
        <w:instrText>Application for licence</w:instrText>
      </w:r>
      <w:r>
        <w:tab/>
      </w:r>
      <w:r>
        <w:fldChar w:fldCharType="begin"/>
      </w:r>
      <w:r>
        <w:instrText xml:space="preserve"> PAGEREF _Toc170207857 \h </w:instrText>
      </w:r>
      <w:r>
        <w:fldChar w:fldCharType="separate"/>
      </w:r>
      <w:r>
        <w:instrText>48</w:instrText>
      </w:r>
      <w:r>
        <w:fldChar w:fldCharType="end"/>
      </w:r>
    </w:p>
    <w:p>
      <w:pPr>
        <w:pStyle w:val="TOC8"/>
        <w:rPr>
          <w:sz w:val="24"/>
          <w:szCs w:val="24"/>
        </w:rPr>
      </w:pPr>
      <w:r>
        <w:rPr>
          <w:szCs w:val="24"/>
        </w:rPr>
        <w:instrText>84</w:instrText>
      </w:r>
      <w:r>
        <w:rPr>
          <w:snapToGrid w:val="0"/>
          <w:szCs w:val="24"/>
        </w:rPr>
        <w:instrText>.</w:instrText>
      </w:r>
      <w:r>
        <w:rPr>
          <w:snapToGrid w:val="0"/>
          <w:szCs w:val="24"/>
        </w:rPr>
        <w:tab/>
        <w:instrText>Restriction on exercise of powers</w:instrText>
      </w:r>
      <w:r>
        <w:tab/>
      </w:r>
      <w:r>
        <w:fldChar w:fldCharType="begin"/>
      </w:r>
      <w:r>
        <w:instrText xml:space="preserve"> PAGEREF _Toc170207858 \h </w:instrText>
      </w:r>
      <w:r>
        <w:fldChar w:fldCharType="separate"/>
      </w:r>
      <w:r>
        <w:instrText>48</w:instrText>
      </w:r>
      <w:r>
        <w:fldChar w:fldCharType="end"/>
      </w:r>
    </w:p>
    <w:p>
      <w:pPr>
        <w:pStyle w:val="TOC8"/>
        <w:rPr>
          <w:sz w:val="24"/>
          <w:szCs w:val="24"/>
        </w:rPr>
      </w:pPr>
      <w:r>
        <w:rPr>
          <w:szCs w:val="24"/>
        </w:rPr>
        <w:instrText>85</w:instrText>
      </w:r>
      <w:r>
        <w:rPr>
          <w:snapToGrid w:val="0"/>
          <w:szCs w:val="24"/>
        </w:rPr>
        <w:instrText>.</w:instrText>
      </w:r>
      <w:r>
        <w:rPr>
          <w:snapToGrid w:val="0"/>
          <w:szCs w:val="24"/>
        </w:rPr>
        <w:tab/>
        <w:instrText>Refusal to renew licence</w:instrText>
      </w:r>
      <w:r>
        <w:tab/>
      </w:r>
      <w:r>
        <w:fldChar w:fldCharType="begin"/>
      </w:r>
      <w:r>
        <w:instrText xml:space="preserve"> PAGEREF _Toc170207859 \h </w:instrText>
      </w:r>
      <w:r>
        <w:fldChar w:fldCharType="separate"/>
      </w:r>
      <w:r>
        <w:instrText>50</w:instrText>
      </w:r>
      <w:r>
        <w:fldChar w:fldCharType="end"/>
      </w:r>
    </w:p>
    <w:p>
      <w:pPr>
        <w:pStyle w:val="TOC8"/>
        <w:rPr>
          <w:sz w:val="24"/>
          <w:szCs w:val="24"/>
        </w:rPr>
      </w:pPr>
      <w:r>
        <w:rPr>
          <w:szCs w:val="24"/>
        </w:rPr>
        <w:instrText>86</w:instrText>
      </w:r>
      <w:r>
        <w:rPr>
          <w:snapToGrid w:val="0"/>
          <w:szCs w:val="24"/>
        </w:rPr>
        <w:instrText>.</w:instrText>
      </w:r>
      <w:r>
        <w:rPr>
          <w:snapToGrid w:val="0"/>
          <w:szCs w:val="24"/>
        </w:rPr>
        <w:tab/>
        <w:instrText xml:space="preserve">Cancellation or suspension of licence by </w:instrText>
      </w:r>
      <w:r>
        <w:rPr>
          <w:szCs w:val="24"/>
        </w:rPr>
        <w:instrText>CEO</w:instrText>
      </w:r>
      <w:r>
        <w:tab/>
      </w:r>
      <w:r>
        <w:fldChar w:fldCharType="begin"/>
      </w:r>
      <w:r>
        <w:instrText xml:space="preserve"> PAGEREF _Toc170207860 \h </w:instrText>
      </w:r>
      <w:r>
        <w:fldChar w:fldCharType="separate"/>
      </w:r>
      <w:r>
        <w:instrText>50</w:instrText>
      </w:r>
      <w:r>
        <w:fldChar w:fldCharType="end"/>
      </w:r>
    </w:p>
    <w:p>
      <w:pPr>
        <w:pStyle w:val="TOC8"/>
        <w:rPr>
          <w:sz w:val="24"/>
          <w:szCs w:val="24"/>
        </w:rPr>
      </w:pPr>
      <w:r>
        <w:rPr>
          <w:szCs w:val="24"/>
        </w:rPr>
        <w:instrText>87</w:instrText>
      </w:r>
      <w:r>
        <w:rPr>
          <w:snapToGrid w:val="0"/>
          <w:szCs w:val="24"/>
        </w:rPr>
        <w:instrText>.</w:instrText>
      </w:r>
      <w:r>
        <w:rPr>
          <w:snapToGrid w:val="0"/>
          <w:szCs w:val="24"/>
        </w:rPr>
        <w:tab/>
        <w:instrText>Notice of proposed cancellation or suspension</w:instrText>
      </w:r>
      <w:r>
        <w:tab/>
      </w:r>
      <w:r>
        <w:fldChar w:fldCharType="begin"/>
      </w:r>
      <w:r>
        <w:instrText xml:space="preserve"> PAGEREF _Toc170207861 \h </w:instrText>
      </w:r>
      <w:r>
        <w:fldChar w:fldCharType="separate"/>
      </w:r>
      <w:r>
        <w:instrText>51</w:instrText>
      </w:r>
      <w:r>
        <w:fldChar w:fldCharType="end"/>
      </w:r>
    </w:p>
    <w:p>
      <w:pPr>
        <w:pStyle w:val="TOC8"/>
        <w:rPr>
          <w:sz w:val="24"/>
          <w:szCs w:val="24"/>
        </w:rPr>
      </w:pPr>
      <w:r>
        <w:rPr>
          <w:szCs w:val="24"/>
        </w:rPr>
        <w:instrText>88</w:instrText>
      </w:r>
      <w:r>
        <w:rPr>
          <w:snapToGrid w:val="0"/>
          <w:szCs w:val="24"/>
        </w:rPr>
        <w:instrText>.</w:instrText>
      </w:r>
      <w:r>
        <w:rPr>
          <w:snapToGrid w:val="0"/>
          <w:szCs w:val="24"/>
        </w:rPr>
        <w:tab/>
        <w:instrText>Return of licence</w:instrText>
      </w:r>
      <w:r>
        <w:tab/>
      </w:r>
      <w:r>
        <w:fldChar w:fldCharType="begin"/>
      </w:r>
      <w:r>
        <w:instrText xml:space="preserve"> PAGEREF _Toc170207862 \h </w:instrText>
      </w:r>
      <w:r>
        <w:fldChar w:fldCharType="separate"/>
      </w:r>
      <w:r>
        <w:instrText>52</w:instrText>
      </w:r>
      <w:r>
        <w:fldChar w:fldCharType="end"/>
      </w:r>
    </w:p>
    <w:p>
      <w:pPr>
        <w:pStyle w:val="TOC4"/>
        <w:tabs>
          <w:tab w:val="right" w:pos="7086"/>
        </w:tabs>
        <w:rPr>
          <w:b w:val="0"/>
          <w:sz w:val="24"/>
          <w:szCs w:val="24"/>
        </w:rPr>
      </w:pPr>
      <w:r>
        <w:rPr>
          <w:szCs w:val="26"/>
        </w:rPr>
        <w:instrText>Division 2</w:instrText>
      </w:r>
      <w:r>
        <w:rPr>
          <w:snapToGrid w:val="0"/>
          <w:szCs w:val="26"/>
        </w:rPr>
        <w:instrText xml:space="preserve"> — </w:instrText>
      </w:r>
      <w:r>
        <w:rPr>
          <w:szCs w:val="26"/>
        </w:rPr>
        <w:instrText>Scientific purposes licences</w:instrText>
      </w:r>
    </w:p>
    <w:p>
      <w:pPr>
        <w:pStyle w:val="TOC8"/>
        <w:rPr>
          <w:sz w:val="24"/>
          <w:szCs w:val="24"/>
        </w:rPr>
      </w:pPr>
      <w:r>
        <w:rPr>
          <w:szCs w:val="24"/>
        </w:rPr>
        <w:instrText>89</w:instrText>
      </w:r>
      <w:r>
        <w:rPr>
          <w:snapToGrid w:val="0"/>
          <w:szCs w:val="24"/>
        </w:rPr>
        <w:instrText>.</w:instrText>
      </w:r>
      <w:r>
        <w:rPr>
          <w:snapToGrid w:val="0"/>
          <w:szCs w:val="24"/>
        </w:rPr>
        <w:tab/>
        <w:instrText>Scientific purposes licence</w:instrText>
      </w:r>
      <w:r>
        <w:tab/>
      </w:r>
      <w:r>
        <w:fldChar w:fldCharType="begin"/>
      </w:r>
      <w:r>
        <w:instrText xml:space="preserve"> PAGEREF _Toc170207864 \h </w:instrText>
      </w:r>
      <w:r>
        <w:fldChar w:fldCharType="separate"/>
      </w:r>
      <w:r>
        <w:instrText>52</w:instrText>
      </w:r>
      <w:r>
        <w:fldChar w:fldCharType="end"/>
      </w:r>
    </w:p>
    <w:p>
      <w:pPr>
        <w:pStyle w:val="TOC8"/>
        <w:rPr>
          <w:sz w:val="24"/>
          <w:szCs w:val="24"/>
        </w:rPr>
      </w:pPr>
      <w:r>
        <w:rPr>
          <w:szCs w:val="24"/>
        </w:rPr>
        <w:instrText>90</w:instrText>
      </w:r>
      <w:r>
        <w:rPr>
          <w:snapToGrid w:val="0"/>
          <w:szCs w:val="24"/>
        </w:rPr>
        <w:instrText>.</w:instrText>
      </w:r>
      <w:r>
        <w:rPr>
          <w:snapToGrid w:val="0"/>
          <w:szCs w:val="24"/>
        </w:rPr>
        <w:tab/>
        <w:instrText>Application for scientific purposes licence</w:instrText>
      </w:r>
      <w:r>
        <w:tab/>
      </w:r>
      <w:r>
        <w:fldChar w:fldCharType="begin"/>
      </w:r>
      <w:r>
        <w:instrText xml:space="preserve"> PAGEREF _Toc170207865 \h </w:instrText>
      </w:r>
      <w:r>
        <w:fldChar w:fldCharType="separate"/>
      </w:r>
      <w:r>
        <w:instrText>52</w:instrText>
      </w:r>
      <w:r>
        <w:fldChar w:fldCharType="end"/>
      </w:r>
    </w:p>
    <w:p>
      <w:pPr>
        <w:pStyle w:val="TOC8"/>
        <w:rPr>
          <w:sz w:val="24"/>
          <w:szCs w:val="24"/>
        </w:rPr>
      </w:pPr>
      <w:r>
        <w:rPr>
          <w:szCs w:val="24"/>
        </w:rPr>
        <w:instrText>91</w:instrText>
      </w:r>
      <w:r>
        <w:rPr>
          <w:snapToGrid w:val="0"/>
          <w:szCs w:val="24"/>
        </w:rPr>
        <w:instrText>.</w:instrText>
      </w:r>
      <w:r>
        <w:rPr>
          <w:snapToGrid w:val="0"/>
          <w:szCs w:val="24"/>
        </w:rPr>
        <w:tab/>
        <w:instrText>Duration of scientific purposes licence</w:instrText>
      </w:r>
      <w:r>
        <w:tab/>
      </w:r>
      <w:r>
        <w:fldChar w:fldCharType="begin"/>
      </w:r>
      <w:r>
        <w:instrText xml:space="preserve"> PAGEREF _Toc170207866 \h </w:instrText>
      </w:r>
      <w:r>
        <w:fldChar w:fldCharType="separate"/>
      </w:r>
      <w:r>
        <w:instrText>52</w:instrText>
      </w:r>
      <w:r>
        <w:fldChar w:fldCharType="end"/>
      </w:r>
    </w:p>
    <w:p>
      <w:pPr>
        <w:pStyle w:val="TOC8"/>
        <w:rPr>
          <w:sz w:val="24"/>
          <w:szCs w:val="24"/>
        </w:rPr>
      </w:pPr>
      <w:r>
        <w:rPr>
          <w:szCs w:val="24"/>
        </w:rPr>
        <w:instrText>92</w:instrText>
      </w:r>
      <w:r>
        <w:rPr>
          <w:snapToGrid w:val="0"/>
          <w:szCs w:val="24"/>
        </w:rPr>
        <w:instrText>.</w:instrText>
      </w:r>
      <w:r>
        <w:rPr>
          <w:snapToGrid w:val="0"/>
          <w:szCs w:val="24"/>
        </w:rPr>
        <w:tab/>
        <w:instrText>Renewal of scientific purposes licence</w:instrText>
      </w:r>
      <w:r>
        <w:tab/>
      </w:r>
      <w:r>
        <w:fldChar w:fldCharType="begin"/>
      </w:r>
      <w:r>
        <w:instrText xml:space="preserve"> PAGEREF _Toc170207867 \h </w:instrText>
      </w:r>
      <w:r>
        <w:fldChar w:fldCharType="separate"/>
      </w:r>
      <w:r>
        <w:instrText>53</w:instrText>
      </w:r>
      <w:r>
        <w:fldChar w:fldCharType="end"/>
      </w:r>
    </w:p>
    <w:p>
      <w:pPr>
        <w:pStyle w:val="TOC8"/>
        <w:rPr>
          <w:sz w:val="24"/>
          <w:szCs w:val="24"/>
        </w:rPr>
      </w:pPr>
      <w:r>
        <w:rPr>
          <w:szCs w:val="24"/>
        </w:rPr>
        <w:instrText>93</w:instrText>
      </w:r>
      <w:r>
        <w:rPr>
          <w:snapToGrid w:val="0"/>
          <w:szCs w:val="24"/>
        </w:rPr>
        <w:instrText>.</w:instrText>
      </w:r>
      <w:r>
        <w:rPr>
          <w:snapToGrid w:val="0"/>
          <w:szCs w:val="24"/>
        </w:rPr>
        <w:tab/>
        <w:instrText>Conditions and restrictions</w:instrText>
      </w:r>
      <w:r>
        <w:tab/>
      </w:r>
      <w:r>
        <w:fldChar w:fldCharType="begin"/>
      </w:r>
      <w:r>
        <w:instrText xml:space="preserve"> PAGEREF _Toc170207868 \h </w:instrText>
      </w:r>
      <w:r>
        <w:fldChar w:fldCharType="separate"/>
      </w:r>
      <w:r>
        <w:instrText>53</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Commercial operations licences</w:instrText>
      </w:r>
    </w:p>
    <w:p>
      <w:pPr>
        <w:pStyle w:val="TOC8"/>
        <w:rPr>
          <w:sz w:val="24"/>
          <w:szCs w:val="24"/>
        </w:rPr>
      </w:pPr>
      <w:r>
        <w:rPr>
          <w:szCs w:val="24"/>
        </w:rPr>
        <w:instrText>94</w:instrText>
      </w:r>
      <w:r>
        <w:rPr>
          <w:snapToGrid w:val="0"/>
          <w:szCs w:val="24"/>
        </w:rPr>
        <w:instrText>.</w:instrText>
      </w:r>
      <w:r>
        <w:rPr>
          <w:snapToGrid w:val="0"/>
          <w:szCs w:val="24"/>
        </w:rPr>
        <w:tab/>
        <w:instrText>Commercial operations licence</w:instrText>
      </w:r>
      <w:r>
        <w:tab/>
      </w:r>
      <w:r>
        <w:fldChar w:fldCharType="begin"/>
      </w:r>
      <w:r>
        <w:instrText xml:space="preserve"> PAGEREF _Toc170207870 \h </w:instrText>
      </w:r>
      <w:r>
        <w:fldChar w:fldCharType="separate"/>
      </w:r>
      <w:r>
        <w:instrText>54</w:instrText>
      </w:r>
      <w:r>
        <w:fldChar w:fldCharType="end"/>
      </w:r>
    </w:p>
    <w:p>
      <w:pPr>
        <w:pStyle w:val="TOC8"/>
        <w:rPr>
          <w:sz w:val="24"/>
          <w:szCs w:val="24"/>
        </w:rPr>
      </w:pPr>
      <w:r>
        <w:rPr>
          <w:szCs w:val="24"/>
        </w:rPr>
        <w:instrText>95</w:instrText>
      </w:r>
      <w:r>
        <w:rPr>
          <w:snapToGrid w:val="0"/>
          <w:szCs w:val="24"/>
        </w:rPr>
        <w:instrText>.</w:instrText>
      </w:r>
      <w:r>
        <w:rPr>
          <w:snapToGrid w:val="0"/>
          <w:szCs w:val="24"/>
        </w:rPr>
        <w:tab/>
        <w:instrText>Application for commercial operations licence</w:instrText>
      </w:r>
      <w:r>
        <w:tab/>
      </w:r>
      <w:r>
        <w:fldChar w:fldCharType="begin"/>
      </w:r>
      <w:r>
        <w:instrText xml:space="preserve"> PAGEREF _Toc170207871 \h </w:instrText>
      </w:r>
      <w:r>
        <w:fldChar w:fldCharType="separate"/>
      </w:r>
      <w:r>
        <w:instrText>54</w:instrText>
      </w:r>
      <w:r>
        <w:fldChar w:fldCharType="end"/>
      </w:r>
    </w:p>
    <w:p>
      <w:pPr>
        <w:pStyle w:val="TOC8"/>
        <w:rPr>
          <w:sz w:val="24"/>
          <w:szCs w:val="24"/>
        </w:rPr>
      </w:pPr>
      <w:r>
        <w:rPr>
          <w:szCs w:val="24"/>
        </w:rPr>
        <w:instrText>96</w:instrText>
      </w:r>
      <w:r>
        <w:rPr>
          <w:snapToGrid w:val="0"/>
          <w:szCs w:val="24"/>
        </w:rPr>
        <w:instrText>.</w:instrText>
      </w:r>
      <w:r>
        <w:rPr>
          <w:snapToGrid w:val="0"/>
          <w:szCs w:val="24"/>
        </w:rPr>
        <w:tab/>
        <w:instrText>Duration of commercial operations licence</w:instrText>
      </w:r>
      <w:r>
        <w:tab/>
      </w:r>
      <w:r>
        <w:fldChar w:fldCharType="begin"/>
      </w:r>
      <w:r>
        <w:instrText xml:space="preserve"> PAGEREF _Toc170207872 \h </w:instrText>
      </w:r>
      <w:r>
        <w:fldChar w:fldCharType="separate"/>
      </w:r>
      <w:r>
        <w:instrText>55</w:instrText>
      </w:r>
      <w:r>
        <w:fldChar w:fldCharType="end"/>
      </w:r>
    </w:p>
    <w:p>
      <w:pPr>
        <w:pStyle w:val="TOC8"/>
        <w:rPr>
          <w:sz w:val="24"/>
          <w:szCs w:val="24"/>
        </w:rPr>
      </w:pPr>
      <w:r>
        <w:rPr>
          <w:szCs w:val="24"/>
        </w:rPr>
        <w:instrText>97</w:instrText>
      </w:r>
      <w:r>
        <w:rPr>
          <w:snapToGrid w:val="0"/>
          <w:szCs w:val="24"/>
        </w:rPr>
        <w:instrText>.</w:instrText>
      </w:r>
      <w:r>
        <w:rPr>
          <w:snapToGrid w:val="0"/>
          <w:szCs w:val="24"/>
        </w:rPr>
        <w:tab/>
        <w:instrText>Renewal of commercial operations licence</w:instrText>
      </w:r>
      <w:r>
        <w:tab/>
      </w:r>
      <w:r>
        <w:fldChar w:fldCharType="begin"/>
      </w:r>
      <w:r>
        <w:instrText xml:space="preserve"> PAGEREF _Toc170207873 \h </w:instrText>
      </w:r>
      <w:r>
        <w:fldChar w:fldCharType="separate"/>
      </w:r>
      <w:r>
        <w:instrText>55</w:instrText>
      </w:r>
      <w:r>
        <w:fldChar w:fldCharType="end"/>
      </w:r>
    </w:p>
    <w:p>
      <w:pPr>
        <w:pStyle w:val="TOC8"/>
        <w:rPr>
          <w:sz w:val="24"/>
          <w:szCs w:val="24"/>
        </w:rPr>
      </w:pPr>
      <w:r>
        <w:rPr>
          <w:szCs w:val="24"/>
        </w:rPr>
        <w:instrText>98</w:instrText>
      </w:r>
      <w:r>
        <w:rPr>
          <w:snapToGrid w:val="0"/>
          <w:szCs w:val="24"/>
        </w:rPr>
        <w:instrText>.</w:instrText>
      </w:r>
      <w:r>
        <w:rPr>
          <w:snapToGrid w:val="0"/>
          <w:szCs w:val="24"/>
        </w:rPr>
        <w:tab/>
        <w:instrText>Conditions</w:instrText>
      </w:r>
      <w:r>
        <w:tab/>
      </w:r>
      <w:r>
        <w:fldChar w:fldCharType="begin"/>
      </w:r>
      <w:r>
        <w:instrText xml:space="preserve"> PAGEREF _Toc170207874 \h </w:instrText>
      </w:r>
      <w:r>
        <w:fldChar w:fldCharType="separate"/>
      </w:r>
      <w:r>
        <w:instrText>55</w:instrText>
      </w:r>
      <w:r>
        <w:fldChar w:fldCharType="end"/>
      </w:r>
    </w:p>
    <w:p>
      <w:pPr>
        <w:pStyle w:val="TOC2"/>
        <w:tabs>
          <w:tab w:val="right" w:pos="7086"/>
        </w:tabs>
        <w:rPr>
          <w:b w:val="0"/>
          <w:sz w:val="24"/>
          <w:szCs w:val="24"/>
        </w:rPr>
      </w:pPr>
      <w:r>
        <w:rPr>
          <w:szCs w:val="30"/>
        </w:rPr>
        <w:instrText>Part 7A — Barrow Island Trust Account</w:instrText>
      </w:r>
    </w:p>
    <w:p>
      <w:pPr>
        <w:pStyle w:val="TOC8"/>
        <w:rPr>
          <w:sz w:val="24"/>
          <w:szCs w:val="24"/>
        </w:rPr>
      </w:pPr>
      <w:r>
        <w:rPr>
          <w:szCs w:val="24"/>
        </w:rPr>
        <w:instrText>98A.</w:instrText>
      </w:r>
      <w:r>
        <w:rPr>
          <w:szCs w:val="24"/>
        </w:rPr>
        <w:tab/>
        <w:instrText>Definitions in this Part</w:instrText>
      </w:r>
      <w:r>
        <w:tab/>
      </w:r>
      <w:r>
        <w:fldChar w:fldCharType="begin"/>
      </w:r>
      <w:r>
        <w:instrText xml:space="preserve"> PAGEREF _Toc170207876 \h </w:instrText>
      </w:r>
      <w:r>
        <w:fldChar w:fldCharType="separate"/>
      </w:r>
      <w:r>
        <w:instrText>57</w:instrText>
      </w:r>
      <w:r>
        <w:fldChar w:fldCharType="end"/>
      </w:r>
    </w:p>
    <w:p>
      <w:pPr>
        <w:pStyle w:val="TOC8"/>
        <w:rPr>
          <w:sz w:val="24"/>
          <w:szCs w:val="24"/>
        </w:rPr>
      </w:pPr>
      <w:r>
        <w:rPr>
          <w:szCs w:val="24"/>
        </w:rPr>
        <w:instrText>98B.</w:instrText>
      </w:r>
      <w:r>
        <w:rPr>
          <w:szCs w:val="24"/>
        </w:rPr>
        <w:tab/>
        <w:instrText>Establishment of Barrow Island Trust Account: section 69</w:instrText>
      </w:r>
      <w:r>
        <w:tab/>
      </w:r>
      <w:r>
        <w:fldChar w:fldCharType="begin"/>
      </w:r>
      <w:r>
        <w:instrText xml:space="preserve"> PAGEREF _Toc170207877 \h </w:instrText>
      </w:r>
      <w:r>
        <w:fldChar w:fldCharType="separate"/>
      </w:r>
      <w:r>
        <w:instrText>57</w:instrText>
      </w:r>
      <w:r>
        <w:fldChar w:fldCharType="end"/>
      </w:r>
    </w:p>
    <w:p>
      <w:pPr>
        <w:pStyle w:val="TOC8"/>
        <w:rPr>
          <w:sz w:val="24"/>
          <w:szCs w:val="24"/>
        </w:rPr>
      </w:pPr>
      <w:r>
        <w:rPr>
          <w:szCs w:val="24"/>
        </w:rPr>
        <w:instrText>98C.</w:instrText>
      </w:r>
      <w:r>
        <w:rPr>
          <w:szCs w:val="24"/>
        </w:rPr>
        <w:tab/>
        <w:instrText>Purpose of trust account</w:instrText>
      </w:r>
      <w:r>
        <w:tab/>
      </w:r>
      <w:r>
        <w:fldChar w:fldCharType="begin"/>
      </w:r>
      <w:r>
        <w:instrText xml:space="preserve"> PAGEREF _Toc170207878 \h </w:instrText>
      </w:r>
      <w:r>
        <w:fldChar w:fldCharType="separate"/>
      </w:r>
      <w:r>
        <w:instrText>57</w:instrText>
      </w:r>
      <w:r>
        <w:fldChar w:fldCharType="end"/>
      </w:r>
    </w:p>
    <w:p>
      <w:pPr>
        <w:pStyle w:val="TOC8"/>
        <w:rPr>
          <w:sz w:val="24"/>
          <w:szCs w:val="24"/>
        </w:rPr>
      </w:pPr>
      <w:r>
        <w:rPr>
          <w:szCs w:val="24"/>
        </w:rPr>
        <w:instrText>98D.</w:instrText>
      </w:r>
      <w:r>
        <w:rPr>
          <w:szCs w:val="24"/>
        </w:rPr>
        <w:tab/>
        <w:instrText>Money comprising the trust account</w:instrText>
      </w:r>
      <w:r>
        <w:tab/>
      </w:r>
      <w:r>
        <w:fldChar w:fldCharType="begin"/>
      </w:r>
      <w:r>
        <w:instrText xml:space="preserve"> PAGEREF _Toc170207879 \h </w:instrText>
      </w:r>
      <w:r>
        <w:fldChar w:fldCharType="separate"/>
      </w:r>
      <w:r>
        <w:instrText>57</w:instrText>
      </w:r>
      <w:r>
        <w:fldChar w:fldCharType="end"/>
      </w:r>
    </w:p>
    <w:p>
      <w:pPr>
        <w:pStyle w:val="TOC2"/>
        <w:tabs>
          <w:tab w:val="right" w:pos="7086"/>
        </w:tabs>
        <w:rPr>
          <w:b w:val="0"/>
          <w:sz w:val="24"/>
          <w:szCs w:val="24"/>
        </w:rPr>
      </w:pPr>
      <w:r>
        <w:rPr>
          <w:szCs w:val="30"/>
        </w:rPr>
        <w:instrText>Part 8 — Fees</w:instrText>
      </w:r>
    </w:p>
    <w:p>
      <w:pPr>
        <w:pStyle w:val="TOC8"/>
        <w:rPr>
          <w:sz w:val="24"/>
          <w:szCs w:val="24"/>
        </w:rPr>
      </w:pPr>
      <w:r>
        <w:rPr>
          <w:szCs w:val="24"/>
        </w:rPr>
        <w:instrText>99</w:instrText>
      </w:r>
      <w:r>
        <w:rPr>
          <w:snapToGrid w:val="0"/>
          <w:szCs w:val="24"/>
        </w:rPr>
        <w:instrText>.</w:instrText>
      </w:r>
      <w:r>
        <w:rPr>
          <w:snapToGrid w:val="0"/>
          <w:szCs w:val="24"/>
        </w:rPr>
        <w:tab/>
        <w:instrText>Entrance fees</w:instrText>
      </w:r>
      <w:r>
        <w:rPr>
          <w:szCs w:val="24"/>
        </w:rPr>
        <w:instrText xml:space="preserve"> for motor vehicles</w:instrText>
      </w:r>
      <w:r>
        <w:tab/>
      </w:r>
      <w:r>
        <w:fldChar w:fldCharType="begin"/>
      </w:r>
      <w:r>
        <w:instrText xml:space="preserve"> PAGEREF _Toc170207881 \h </w:instrText>
      </w:r>
      <w:r>
        <w:fldChar w:fldCharType="separate"/>
      </w:r>
      <w:r>
        <w:instrText>58</w:instrText>
      </w:r>
      <w:r>
        <w:fldChar w:fldCharType="end"/>
      </w:r>
    </w:p>
    <w:p>
      <w:pPr>
        <w:pStyle w:val="TOC8"/>
        <w:rPr>
          <w:sz w:val="24"/>
          <w:szCs w:val="24"/>
        </w:rPr>
      </w:pPr>
      <w:r>
        <w:rPr>
          <w:szCs w:val="24"/>
        </w:rPr>
        <w:instrText>99A.</w:instrText>
      </w:r>
      <w:r>
        <w:rPr>
          <w:szCs w:val="24"/>
        </w:rPr>
        <w:tab/>
        <w:instrText>Landing fees for tour aircraft — Ibis Aerial Highway</w:instrText>
      </w:r>
      <w:r>
        <w:tab/>
      </w:r>
      <w:r>
        <w:fldChar w:fldCharType="begin"/>
      </w:r>
      <w:r>
        <w:instrText xml:space="preserve"> PAGEREF _Toc170207882 \h </w:instrText>
      </w:r>
      <w:r>
        <w:fldChar w:fldCharType="separate"/>
      </w:r>
      <w:r>
        <w:instrText>59</w:instrText>
      </w:r>
      <w:r>
        <w:fldChar w:fldCharType="end"/>
      </w:r>
    </w:p>
    <w:p>
      <w:pPr>
        <w:pStyle w:val="TOC8"/>
        <w:rPr>
          <w:sz w:val="24"/>
          <w:szCs w:val="24"/>
        </w:rPr>
      </w:pPr>
      <w:r>
        <w:rPr>
          <w:szCs w:val="24"/>
        </w:rPr>
        <w:instrText>100</w:instrText>
      </w:r>
      <w:r>
        <w:rPr>
          <w:snapToGrid w:val="0"/>
          <w:szCs w:val="24"/>
        </w:rPr>
        <w:instrText>.</w:instrText>
      </w:r>
      <w:r>
        <w:rPr>
          <w:snapToGrid w:val="0"/>
          <w:szCs w:val="24"/>
        </w:rPr>
        <w:tab/>
        <w:instrText>Entrance fees for Tree Top Walk</w:instrText>
      </w:r>
      <w:r>
        <w:tab/>
      </w:r>
      <w:r>
        <w:fldChar w:fldCharType="begin"/>
      </w:r>
      <w:r>
        <w:instrText xml:space="preserve"> PAGEREF _Toc170207883 \h </w:instrText>
      </w:r>
      <w:r>
        <w:fldChar w:fldCharType="separate"/>
      </w:r>
      <w:r>
        <w:instrText>60</w:instrText>
      </w:r>
      <w:r>
        <w:fldChar w:fldCharType="end"/>
      </w:r>
    </w:p>
    <w:p>
      <w:pPr>
        <w:pStyle w:val="TOC8"/>
        <w:rPr>
          <w:sz w:val="24"/>
          <w:szCs w:val="24"/>
        </w:rPr>
      </w:pPr>
      <w:r>
        <w:rPr>
          <w:szCs w:val="24"/>
        </w:rPr>
        <w:instrText>100A.</w:instrText>
      </w:r>
      <w:r>
        <w:rPr>
          <w:szCs w:val="24"/>
        </w:rPr>
        <w:tab/>
        <w:instrText>Entrance fees for Crystal Cave and Calgardup and Giants Caves</w:instrText>
      </w:r>
      <w:r>
        <w:tab/>
      </w:r>
      <w:r>
        <w:fldChar w:fldCharType="begin"/>
      </w:r>
      <w:r>
        <w:instrText xml:space="preserve"> PAGEREF _Toc170207884 \h </w:instrText>
      </w:r>
      <w:r>
        <w:fldChar w:fldCharType="separate"/>
      </w:r>
      <w:r>
        <w:instrText>60</w:instrText>
      </w:r>
      <w:r>
        <w:fldChar w:fldCharType="end"/>
      </w:r>
    </w:p>
    <w:p>
      <w:pPr>
        <w:pStyle w:val="TOC8"/>
        <w:rPr>
          <w:sz w:val="24"/>
          <w:szCs w:val="24"/>
        </w:rPr>
      </w:pPr>
      <w:r>
        <w:rPr>
          <w:szCs w:val="24"/>
        </w:rPr>
        <w:instrText>101</w:instrText>
      </w:r>
      <w:r>
        <w:rPr>
          <w:snapToGrid w:val="0"/>
          <w:szCs w:val="24"/>
        </w:rPr>
        <w:instrText>.</w:instrText>
      </w:r>
      <w:r>
        <w:rPr>
          <w:snapToGrid w:val="0"/>
          <w:szCs w:val="24"/>
        </w:rPr>
        <w:tab/>
        <w:instrText>Fees for Geikie Gorge National Park Boat Trip</w:instrText>
      </w:r>
      <w:r>
        <w:tab/>
      </w:r>
      <w:r>
        <w:fldChar w:fldCharType="begin"/>
      </w:r>
      <w:r>
        <w:instrText xml:space="preserve"> PAGEREF _Toc170207885 \h </w:instrText>
      </w:r>
      <w:r>
        <w:fldChar w:fldCharType="separate"/>
      </w:r>
      <w:r>
        <w:instrText>61</w:instrText>
      </w:r>
      <w:r>
        <w:fldChar w:fldCharType="end"/>
      </w:r>
    </w:p>
    <w:p>
      <w:pPr>
        <w:pStyle w:val="TOC8"/>
        <w:rPr>
          <w:sz w:val="24"/>
          <w:szCs w:val="24"/>
        </w:rPr>
      </w:pPr>
      <w:r>
        <w:rPr>
          <w:szCs w:val="24"/>
        </w:rPr>
        <w:instrText>102</w:instrText>
      </w:r>
      <w:r>
        <w:rPr>
          <w:snapToGrid w:val="0"/>
          <w:szCs w:val="24"/>
        </w:rPr>
        <w:instrText>.</w:instrText>
      </w:r>
      <w:r>
        <w:rPr>
          <w:snapToGrid w:val="0"/>
          <w:szCs w:val="24"/>
        </w:rPr>
        <w:tab/>
        <w:instrText>Fees for entry on horseback</w:instrText>
      </w:r>
      <w:r>
        <w:tab/>
      </w:r>
      <w:r>
        <w:fldChar w:fldCharType="begin"/>
      </w:r>
      <w:r>
        <w:instrText xml:space="preserve"> PAGEREF _Toc170207886 \h </w:instrText>
      </w:r>
      <w:r>
        <w:fldChar w:fldCharType="separate"/>
      </w:r>
      <w:r>
        <w:instrText>61</w:instrText>
      </w:r>
      <w:r>
        <w:fldChar w:fldCharType="end"/>
      </w:r>
    </w:p>
    <w:p>
      <w:pPr>
        <w:pStyle w:val="TOC8"/>
        <w:rPr>
          <w:sz w:val="24"/>
          <w:szCs w:val="24"/>
        </w:rPr>
      </w:pPr>
      <w:r>
        <w:rPr>
          <w:szCs w:val="24"/>
        </w:rPr>
        <w:instrText>102A.</w:instrText>
      </w:r>
      <w:r>
        <w:rPr>
          <w:szCs w:val="24"/>
        </w:rPr>
        <w:tab/>
        <w:instrText>Abseiling fee</w:instrText>
      </w:r>
      <w:r>
        <w:tab/>
      </w:r>
      <w:r>
        <w:fldChar w:fldCharType="begin"/>
      </w:r>
      <w:r>
        <w:instrText xml:space="preserve"> PAGEREF _Toc170207887 \h </w:instrText>
      </w:r>
      <w:r>
        <w:fldChar w:fldCharType="separate"/>
      </w:r>
      <w:r>
        <w:instrText>61</w:instrText>
      </w:r>
      <w:r>
        <w:fldChar w:fldCharType="end"/>
      </w:r>
    </w:p>
    <w:p>
      <w:pPr>
        <w:pStyle w:val="TOC8"/>
        <w:rPr>
          <w:sz w:val="24"/>
          <w:szCs w:val="24"/>
        </w:rPr>
      </w:pPr>
      <w:r>
        <w:rPr>
          <w:szCs w:val="24"/>
        </w:rPr>
        <w:instrText>103</w:instrText>
      </w:r>
      <w:r>
        <w:rPr>
          <w:snapToGrid w:val="0"/>
          <w:szCs w:val="24"/>
        </w:rPr>
        <w:instrText>.</w:instrText>
      </w:r>
      <w:r>
        <w:rPr>
          <w:snapToGrid w:val="0"/>
          <w:szCs w:val="24"/>
        </w:rPr>
        <w:tab/>
        <w:instrText>Camping fees</w:instrText>
      </w:r>
      <w:r>
        <w:tab/>
      </w:r>
      <w:r>
        <w:fldChar w:fldCharType="begin"/>
      </w:r>
      <w:r>
        <w:instrText xml:space="preserve"> PAGEREF _Toc170207888 \h </w:instrText>
      </w:r>
      <w:r>
        <w:fldChar w:fldCharType="separate"/>
      </w:r>
      <w:r>
        <w:instrText>62</w:instrText>
      </w:r>
      <w:r>
        <w:fldChar w:fldCharType="end"/>
      </w:r>
    </w:p>
    <w:p>
      <w:pPr>
        <w:pStyle w:val="TOC8"/>
        <w:rPr>
          <w:sz w:val="24"/>
          <w:szCs w:val="24"/>
        </w:rPr>
      </w:pPr>
      <w:r>
        <w:rPr>
          <w:szCs w:val="24"/>
        </w:rPr>
        <w:instrText>103A.</w:instrText>
      </w:r>
      <w:r>
        <w:rPr>
          <w:szCs w:val="24"/>
        </w:rPr>
        <w:tab/>
        <w:instrText>Companion of Companion Card holder</w:instrText>
      </w:r>
      <w:r>
        <w:tab/>
      </w:r>
      <w:r>
        <w:fldChar w:fldCharType="begin"/>
      </w:r>
      <w:r>
        <w:instrText xml:space="preserve"> PAGEREF _Toc170207889 \h </w:instrText>
      </w:r>
      <w:r>
        <w:fldChar w:fldCharType="separate"/>
      </w:r>
      <w:r>
        <w:instrText>63</w:instrText>
      </w:r>
      <w:r>
        <w:fldChar w:fldCharType="end"/>
      </w:r>
    </w:p>
    <w:p>
      <w:pPr>
        <w:pStyle w:val="TOC8"/>
        <w:rPr>
          <w:sz w:val="24"/>
          <w:szCs w:val="24"/>
        </w:rPr>
      </w:pPr>
      <w:r>
        <w:rPr>
          <w:szCs w:val="24"/>
        </w:rPr>
        <w:instrText>104</w:instrText>
      </w:r>
      <w:r>
        <w:rPr>
          <w:snapToGrid w:val="0"/>
          <w:szCs w:val="24"/>
        </w:rPr>
        <w:instrText>.</w:instrText>
      </w:r>
      <w:r>
        <w:rPr>
          <w:snapToGrid w:val="0"/>
          <w:szCs w:val="24"/>
        </w:rPr>
        <w:tab/>
        <w:instrText>Fees may be waived or reduced</w:instrText>
      </w:r>
      <w:r>
        <w:tab/>
      </w:r>
      <w:r>
        <w:fldChar w:fldCharType="begin"/>
      </w:r>
      <w:r>
        <w:instrText xml:space="preserve"> PAGEREF _Toc170207890 \h </w:instrText>
      </w:r>
      <w:r>
        <w:fldChar w:fldCharType="separate"/>
      </w:r>
      <w:r>
        <w:instrText>63</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Miscellaneous</w:instrText>
      </w:r>
    </w:p>
    <w:p>
      <w:pPr>
        <w:pStyle w:val="TOC8"/>
        <w:rPr>
          <w:sz w:val="24"/>
          <w:szCs w:val="24"/>
        </w:rPr>
      </w:pPr>
      <w:r>
        <w:rPr>
          <w:szCs w:val="24"/>
        </w:rPr>
        <w:instrText>105</w:instrText>
      </w:r>
      <w:r>
        <w:rPr>
          <w:snapToGrid w:val="0"/>
          <w:szCs w:val="24"/>
        </w:rPr>
        <w:instrText>.</w:instrText>
      </w:r>
      <w:r>
        <w:rPr>
          <w:snapToGrid w:val="0"/>
          <w:szCs w:val="24"/>
        </w:rPr>
        <w:tab/>
        <w:instrText>Organised events and meetings</w:instrText>
      </w:r>
      <w:r>
        <w:tab/>
      </w:r>
      <w:r>
        <w:fldChar w:fldCharType="begin"/>
      </w:r>
      <w:r>
        <w:instrText xml:space="preserve"> PAGEREF _Toc170207892 \h </w:instrText>
      </w:r>
      <w:r>
        <w:fldChar w:fldCharType="separate"/>
      </w:r>
      <w:r>
        <w:instrText>64</w:instrText>
      </w:r>
      <w:r>
        <w:fldChar w:fldCharType="end"/>
      </w:r>
    </w:p>
    <w:p>
      <w:pPr>
        <w:pStyle w:val="TOC8"/>
        <w:rPr>
          <w:sz w:val="24"/>
          <w:szCs w:val="24"/>
        </w:rPr>
      </w:pPr>
      <w:r>
        <w:rPr>
          <w:szCs w:val="24"/>
        </w:rPr>
        <w:instrText>106</w:instrText>
      </w:r>
      <w:r>
        <w:rPr>
          <w:snapToGrid w:val="0"/>
          <w:szCs w:val="24"/>
        </w:rPr>
        <w:instrText>.</w:instrText>
      </w:r>
      <w:r>
        <w:rPr>
          <w:snapToGrid w:val="0"/>
          <w:szCs w:val="24"/>
        </w:rPr>
        <w:tab/>
        <w:instrText>Unlawful commercial operations</w:instrText>
      </w:r>
      <w:r>
        <w:tab/>
      </w:r>
      <w:r>
        <w:fldChar w:fldCharType="begin"/>
      </w:r>
      <w:r>
        <w:instrText xml:space="preserve"> PAGEREF _Toc170207893 \h </w:instrText>
      </w:r>
      <w:r>
        <w:fldChar w:fldCharType="separate"/>
      </w:r>
      <w:r>
        <w:instrText>64</w:instrText>
      </w:r>
      <w:r>
        <w:fldChar w:fldCharType="end"/>
      </w:r>
    </w:p>
    <w:p>
      <w:pPr>
        <w:pStyle w:val="TOC8"/>
        <w:rPr>
          <w:sz w:val="24"/>
          <w:szCs w:val="24"/>
        </w:rPr>
      </w:pPr>
      <w:r>
        <w:rPr>
          <w:szCs w:val="24"/>
        </w:rPr>
        <w:instrText>107.</w:instrText>
      </w:r>
      <w:r>
        <w:rPr>
          <w:szCs w:val="24"/>
        </w:rPr>
        <w:tab/>
        <w:instrText>Distribution of printed matter and advertising material</w:instrText>
      </w:r>
      <w:r>
        <w:tab/>
      </w:r>
      <w:r>
        <w:fldChar w:fldCharType="begin"/>
      </w:r>
      <w:r>
        <w:instrText xml:space="preserve"> PAGEREF _Toc170207894 \h </w:instrText>
      </w:r>
      <w:r>
        <w:fldChar w:fldCharType="separate"/>
      </w:r>
      <w:r>
        <w:instrText>64</w:instrText>
      </w:r>
      <w:r>
        <w:fldChar w:fldCharType="end"/>
      </w:r>
    </w:p>
    <w:p>
      <w:pPr>
        <w:pStyle w:val="TOC8"/>
        <w:rPr>
          <w:sz w:val="24"/>
          <w:szCs w:val="24"/>
        </w:rPr>
      </w:pPr>
      <w:r>
        <w:rPr>
          <w:szCs w:val="24"/>
        </w:rPr>
        <w:instrText>108</w:instrText>
      </w:r>
      <w:r>
        <w:rPr>
          <w:snapToGrid w:val="0"/>
          <w:szCs w:val="24"/>
        </w:rPr>
        <w:instrText>.</w:instrText>
      </w:r>
      <w:r>
        <w:rPr>
          <w:snapToGrid w:val="0"/>
          <w:szCs w:val="24"/>
        </w:rPr>
        <w:tab/>
        <w:instrText>Photography for commercial purposes</w:instrText>
      </w:r>
      <w:r>
        <w:tab/>
      </w:r>
      <w:r>
        <w:fldChar w:fldCharType="begin"/>
      </w:r>
      <w:r>
        <w:instrText xml:space="preserve"> PAGEREF _Toc170207895 \h </w:instrText>
      </w:r>
      <w:r>
        <w:fldChar w:fldCharType="separate"/>
      </w:r>
      <w:r>
        <w:instrText>65</w:instrText>
      </w:r>
      <w:r>
        <w:fldChar w:fldCharType="end"/>
      </w:r>
    </w:p>
    <w:p>
      <w:pPr>
        <w:pStyle w:val="TOC8"/>
        <w:rPr>
          <w:sz w:val="24"/>
          <w:szCs w:val="24"/>
        </w:rPr>
      </w:pPr>
      <w:r>
        <w:rPr>
          <w:szCs w:val="24"/>
        </w:rPr>
        <w:instrText>109</w:instrText>
      </w:r>
      <w:r>
        <w:rPr>
          <w:snapToGrid w:val="0"/>
          <w:szCs w:val="24"/>
        </w:rPr>
        <w:instrText>.</w:instrText>
      </w:r>
      <w:r>
        <w:rPr>
          <w:snapToGrid w:val="0"/>
          <w:szCs w:val="24"/>
        </w:rPr>
        <w:tab/>
        <w:instrText>Production of licences etc.</w:instrText>
      </w:r>
      <w:r>
        <w:tab/>
      </w:r>
      <w:r>
        <w:fldChar w:fldCharType="begin"/>
      </w:r>
      <w:r>
        <w:instrText xml:space="preserve"> PAGEREF _Toc170207896 \h </w:instrText>
      </w:r>
      <w:r>
        <w:fldChar w:fldCharType="separate"/>
      </w:r>
      <w:r>
        <w:instrText>65</w:instrText>
      </w:r>
      <w:r>
        <w:fldChar w:fldCharType="end"/>
      </w:r>
    </w:p>
    <w:p>
      <w:pPr>
        <w:pStyle w:val="TOC8"/>
        <w:rPr>
          <w:sz w:val="24"/>
          <w:szCs w:val="24"/>
        </w:rPr>
      </w:pPr>
      <w:r>
        <w:rPr>
          <w:szCs w:val="24"/>
        </w:rPr>
        <w:instrText>110</w:instrText>
      </w:r>
      <w:r>
        <w:rPr>
          <w:snapToGrid w:val="0"/>
          <w:szCs w:val="24"/>
        </w:rPr>
        <w:instrText>.</w:instrText>
      </w:r>
      <w:r>
        <w:rPr>
          <w:snapToGrid w:val="0"/>
          <w:szCs w:val="24"/>
        </w:rPr>
        <w:tab/>
        <w:instrText>False or misleading information</w:instrText>
      </w:r>
      <w:r>
        <w:tab/>
      </w:r>
      <w:r>
        <w:fldChar w:fldCharType="begin"/>
      </w:r>
      <w:r>
        <w:instrText xml:space="preserve"> PAGEREF _Toc170207897 \h </w:instrText>
      </w:r>
      <w:r>
        <w:fldChar w:fldCharType="separate"/>
      </w:r>
      <w:r>
        <w:instrText>66</w:instrText>
      </w:r>
      <w:r>
        <w:fldChar w:fldCharType="end"/>
      </w:r>
    </w:p>
    <w:p>
      <w:pPr>
        <w:pStyle w:val="TOC8"/>
        <w:rPr>
          <w:sz w:val="24"/>
          <w:szCs w:val="24"/>
        </w:rPr>
      </w:pPr>
      <w:r>
        <w:rPr>
          <w:szCs w:val="24"/>
        </w:rPr>
        <w:instrText>111</w:instrText>
      </w:r>
      <w:r>
        <w:rPr>
          <w:snapToGrid w:val="0"/>
          <w:szCs w:val="24"/>
        </w:rPr>
        <w:instrText>.</w:instrText>
      </w:r>
      <w:r>
        <w:rPr>
          <w:snapToGrid w:val="0"/>
          <w:szCs w:val="24"/>
        </w:rPr>
        <w:tab/>
        <w:instrText>Signs — presumption</w:instrText>
      </w:r>
      <w:r>
        <w:tab/>
      </w:r>
      <w:r>
        <w:fldChar w:fldCharType="begin"/>
      </w:r>
      <w:r>
        <w:instrText xml:space="preserve"> PAGEREF _Toc170207898 \h </w:instrText>
      </w:r>
      <w:r>
        <w:fldChar w:fldCharType="separate"/>
      </w:r>
      <w:r>
        <w:instrText>66</w:instrText>
      </w:r>
      <w:r>
        <w:fldChar w:fldCharType="end"/>
      </w:r>
    </w:p>
    <w:p>
      <w:pPr>
        <w:pStyle w:val="TOC8"/>
        <w:rPr>
          <w:sz w:val="24"/>
          <w:szCs w:val="24"/>
        </w:rPr>
      </w:pPr>
      <w:r>
        <w:rPr>
          <w:szCs w:val="24"/>
        </w:rPr>
        <w:instrText>111A.</w:instrText>
      </w:r>
      <w:r>
        <w:rPr>
          <w:szCs w:val="24"/>
        </w:rPr>
        <w:tab/>
        <w:instrText>Reasons for decisions</w:instrText>
      </w:r>
      <w:r>
        <w:tab/>
      </w:r>
      <w:r>
        <w:fldChar w:fldCharType="begin"/>
      </w:r>
      <w:r>
        <w:instrText xml:space="preserve"> PAGEREF _Toc170207899 \h </w:instrText>
      </w:r>
      <w:r>
        <w:fldChar w:fldCharType="separate"/>
      </w:r>
      <w:r>
        <w:instrText>66</w:instrText>
      </w:r>
      <w:r>
        <w:fldChar w:fldCharType="end"/>
      </w:r>
    </w:p>
    <w:p>
      <w:pPr>
        <w:pStyle w:val="TOC8"/>
        <w:rPr>
          <w:sz w:val="24"/>
          <w:szCs w:val="24"/>
        </w:rPr>
      </w:pPr>
      <w:r>
        <w:rPr>
          <w:szCs w:val="24"/>
        </w:rPr>
        <w:instrText>112</w:instrText>
      </w:r>
      <w:r>
        <w:rPr>
          <w:snapToGrid w:val="0"/>
          <w:szCs w:val="24"/>
        </w:rPr>
        <w:instrText>.</w:instrText>
      </w:r>
      <w:r>
        <w:rPr>
          <w:snapToGrid w:val="0"/>
          <w:szCs w:val="24"/>
        </w:rPr>
        <w:tab/>
        <w:instrText>Infringement notices</w:instrText>
      </w:r>
      <w:r>
        <w:tab/>
      </w:r>
      <w:r>
        <w:fldChar w:fldCharType="begin"/>
      </w:r>
      <w:r>
        <w:instrText xml:space="preserve"> PAGEREF _Toc170207900 \h </w:instrText>
      </w:r>
      <w:r>
        <w:fldChar w:fldCharType="separate"/>
      </w:r>
      <w:r>
        <w:instrText>66</w:instrText>
      </w:r>
      <w:r>
        <w:fldChar w:fldCharType="end"/>
      </w:r>
    </w:p>
    <w:p>
      <w:pPr>
        <w:pStyle w:val="TOC8"/>
        <w:rPr>
          <w:sz w:val="24"/>
          <w:szCs w:val="24"/>
        </w:rPr>
      </w:pPr>
      <w:r>
        <w:rPr>
          <w:szCs w:val="24"/>
        </w:rPr>
        <w:instrText>113</w:instrText>
      </w:r>
      <w:r>
        <w:rPr>
          <w:snapToGrid w:val="0"/>
          <w:szCs w:val="24"/>
        </w:rPr>
        <w:instrText>.</w:instrText>
      </w:r>
      <w:r>
        <w:rPr>
          <w:snapToGrid w:val="0"/>
          <w:szCs w:val="24"/>
        </w:rPr>
        <w:tab/>
        <w:instrText>Evidence</w:instrText>
      </w:r>
      <w:r>
        <w:tab/>
      </w:r>
      <w:r>
        <w:fldChar w:fldCharType="begin"/>
      </w:r>
      <w:r>
        <w:instrText xml:space="preserve"> PAGEREF _Toc170207901 \h </w:instrText>
      </w:r>
      <w:r>
        <w:fldChar w:fldCharType="separate"/>
      </w:r>
      <w:r>
        <w:instrText>67</w:instrText>
      </w:r>
      <w:r>
        <w:fldChar w:fldCharType="end"/>
      </w:r>
    </w:p>
    <w:p>
      <w:pPr>
        <w:pStyle w:val="TOC8"/>
        <w:rPr>
          <w:sz w:val="24"/>
          <w:szCs w:val="24"/>
        </w:rPr>
      </w:pPr>
      <w:r>
        <w:rPr>
          <w:szCs w:val="24"/>
        </w:rPr>
        <w:instrText>114</w:instrText>
      </w:r>
      <w:r>
        <w:rPr>
          <w:snapToGrid w:val="0"/>
          <w:szCs w:val="24"/>
        </w:rPr>
        <w:instrText>.</w:instrText>
      </w:r>
      <w:r>
        <w:rPr>
          <w:snapToGrid w:val="0"/>
          <w:szCs w:val="24"/>
        </w:rPr>
        <w:tab/>
      </w:r>
      <w:r>
        <w:rPr>
          <w:i/>
          <w:snapToGrid w:val="0"/>
          <w:szCs w:val="24"/>
        </w:rPr>
        <w:instrText xml:space="preserve">Forest Management Regulations 1993 </w:instrText>
      </w:r>
      <w:r>
        <w:rPr>
          <w:snapToGrid w:val="0"/>
          <w:szCs w:val="24"/>
        </w:rPr>
        <w:instrText>amended</w:instrText>
      </w:r>
      <w:r>
        <w:tab/>
      </w:r>
      <w:r>
        <w:fldChar w:fldCharType="begin"/>
      </w:r>
      <w:r>
        <w:instrText xml:space="preserve"> PAGEREF _Toc170207902 \h </w:instrText>
      </w:r>
      <w:r>
        <w:fldChar w:fldCharType="separate"/>
      </w:r>
      <w:r>
        <w:instrText>67</w:instrText>
      </w:r>
      <w:r>
        <w:fldChar w:fldCharType="end"/>
      </w:r>
    </w:p>
    <w:p>
      <w:pPr>
        <w:pStyle w:val="TOC8"/>
        <w:rPr>
          <w:sz w:val="24"/>
          <w:szCs w:val="24"/>
        </w:rPr>
      </w:pPr>
      <w:r>
        <w:rPr>
          <w:szCs w:val="24"/>
        </w:rPr>
        <w:instrText>115.</w:instrText>
      </w:r>
      <w:r>
        <w:rPr>
          <w:szCs w:val="24"/>
        </w:rPr>
        <w:tab/>
        <w:instrText>Repeal</w:instrText>
      </w:r>
      <w:r>
        <w:tab/>
      </w:r>
      <w:r>
        <w:fldChar w:fldCharType="begin"/>
      </w:r>
      <w:r>
        <w:instrText xml:space="preserve"> PAGEREF _Toc170207903 \h </w:instrText>
      </w:r>
      <w:r>
        <w:fldChar w:fldCharType="separate"/>
      </w:r>
      <w:r>
        <w:instrText>68</w:instrText>
      </w:r>
      <w:r>
        <w:fldChar w:fldCharType="end"/>
      </w:r>
    </w:p>
    <w:p>
      <w:pPr>
        <w:pStyle w:val="TOC8"/>
        <w:rPr>
          <w:sz w:val="24"/>
          <w:szCs w:val="24"/>
        </w:rPr>
      </w:pPr>
      <w:r>
        <w:rPr>
          <w:szCs w:val="24"/>
        </w:rPr>
        <w:instrText>116</w:instrText>
      </w:r>
      <w:r>
        <w:rPr>
          <w:snapToGrid w:val="0"/>
          <w:szCs w:val="24"/>
        </w:rPr>
        <w:instrText>.</w:instrText>
      </w:r>
      <w:r>
        <w:rPr>
          <w:snapToGrid w:val="0"/>
          <w:szCs w:val="24"/>
        </w:rPr>
        <w:tab/>
        <w:instrText>Saving</w:instrText>
      </w:r>
      <w:r>
        <w:tab/>
      </w:r>
      <w:r>
        <w:fldChar w:fldCharType="begin"/>
      </w:r>
      <w:r>
        <w:instrText xml:space="preserve"> PAGEREF _Toc170207904 \h </w:instrText>
      </w:r>
      <w:r>
        <w:fldChar w:fldCharType="separate"/>
      </w:r>
      <w:r>
        <w:instrText>68</w:instrText>
      </w:r>
      <w:r>
        <w:fldChar w:fldCharType="end"/>
      </w:r>
    </w:p>
    <w:p>
      <w:pPr>
        <w:pStyle w:val="TOC2"/>
        <w:tabs>
          <w:tab w:val="right" w:pos="7086"/>
        </w:tabs>
        <w:rPr>
          <w:b w:val="0"/>
          <w:sz w:val="24"/>
          <w:szCs w:val="24"/>
        </w:rPr>
      </w:pPr>
      <w:r>
        <w:rPr>
          <w:szCs w:val="28"/>
        </w:rPr>
        <w:instrText>Schedule 1 — Fees</w:instrText>
      </w:r>
    </w:p>
    <w:p>
      <w:pPr>
        <w:pStyle w:val="TOC4"/>
        <w:tabs>
          <w:tab w:val="right" w:pos="7086"/>
        </w:tabs>
        <w:rPr>
          <w:b w:val="0"/>
          <w:sz w:val="24"/>
          <w:szCs w:val="24"/>
        </w:rPr>
      </w:pPr>
      <w:r>
        <w:rPr>
          <w:szCs w:val="24"/>
        </w:rPr>
        <w:instrText>Division 1 — Daily entrance fees where an entrance fee is charged</w:instrText>
      </w:r>
    </w:p>
    <w:p>
      <w:pPr>
        <w:pStyle w:val="TOC4"/>
        <w:tabs>
          <w:tab w:val="right" w:pos="7086"/>
        </w:tabs>
        <w:rPr>
          <w:b w:val="0"/>
          <w:sz w:val="24"/>
          <w:szCs w:val="24"/>
        </w:rPr>
      </w:pPr>
      <w:r>
        <w:rPr>
          <w:szCs w:val="24"/>
        </w:rPr>
        <w:instrText>Division 2</w:instrText>
      </w:r>
      <w:r>
        <w:rPr>
          <w:b w:val="0"/>
          <w:szCs w:val="24"/>
        </w:rPr>
        <w:instrText> — </w:instrText>
      </w:r>
      <w:r>
        <w:rPr>
          <w:szCs w:val="24"/>
        </w:rPr>
        <w:instrText>Fees for passes providing extended entrance to CALM land</w:instrText>
      </w:r>
    </w:p>
    <w:p>
      <w:pPr>
        <w:pStyle w:val="TOC4"/>
        <w:tabs>
          <w:tab w:val="right" w:pos="7086"/>
        </w:tabs>
        <w:rPr>
          <w:b w:val="0"/>
          <w:sz w:val="24"/>
          <w:szCs w:val="24"/>
        </w:rPr>
      </w:pPr>
      <w:r>
        <w:rPr>
          <w:szCs w:val="24"/>
        </w:rPr>
        <w:instrText>Division 3 — Daily entrance fees for Tree Top Walk</w:instrText>
      </w:r>
    </w:p>
    <w:p>
      <w:pPr>
        <w:pStyle w:val="TOC4"/>
        <w:tabs>
          <w:tab w:val="right" w:pos="7086"/>
        </w:tabs>
        <w:rPr>
          <w:b w:val="0"/>
          <w:sz w:val="24"/>
          <w:szCs w:val="24"/>
        </w:rPr>
      </w:pPr>
      <w:r>
        <w:rPr>
          <w:szCs w:val="24"/>
        </w:rPr>
        <w:instrText>Division 4 — Fees for Geikie Gorge National Park Boat Trip</w:instrText>
      </w:r>
    </w:p>
    <w:p>
      <w:pPr>
        <w:pStyle w:val="TOC4"/>
        <w:tabs>
          <w:tab w:val="right" w:pos="7086"/>
        </w:tabs>
        <w:rPr>
          <w:b w:val="0"/>
          <w:sz w:val="24"/>
          <w:szCs w:val="24"/>
        </w:rPr>
      </w:pPr>
      <w:r>
        <w:rPr>
          <w:szCs w:val="24"/>
        </w:rPr>
        <w:instrText>Division 5 — Horse riding</w:instrText>
      </w:r>
    </w:p>
    <w:p>
      <w:pPr>
        <w:pStyle w:val="TOC4"/>
        <w:tabs>
          <w:tab w:val="right" w:pos="7086"/>
        </w:tabs>
        <w:rPr>
          <w:b w:val="0"/>
          <w:sz w:val="24"/>
          <w:szCs w:val="24"/>
        </w:rPr>
      </w:pPr>
      <w:r>
        <w:rPr>
          <w:szCs w:val="24"/>
        </w:rPr>
        <w:instrText>Division 6</w:instrText>
      </w:r>
      <w:r>
        <w:rPr>
          <w:b w:val="0"/>
          <w:szCs w:val="24"/>
        </w:rPr>
        <w:instrText> — </w:instrText>
      </w:r>
      <w:r>
        <w:rPr>
          <w:szCs w:val="24"/>
        </w:rPr>
        <w:instrText>Camping site fees</w:instrText>
      </w:r>
    </w:p>
    <w:p>
      <w:pPr>
        <w:pStyle w:val="TOC4"/>
        <w:tabs>
          <w:tab w:val="right" w:pos="7086"/>
        </w:tabs>
        <w:rPr>
          <w:b w:val="0"/>
          <w:sz w:val="24"/>
          <w:szCs w:val="24"/>
        </w:rPr>
      </w:pPr>
      <w:r>
        <w:rPr>
          <w:szCs w:val="24"/>
        </w:rPr>
        <w:instrText>Division 7 — Cave entrance fees</w:instrText>
      </w:r>
    </w:p>
    <w:p>
      <w:pPr>
        <w:pStyle w:val="TOC4"/>
        <w:tabs>
          <w:tab w:val="right" w:pos="7086"/>
        </w:tabs>
        <w:rPr>
          <w:b w:val="0"/>
          <w:sz w:val="24"/>
          <w:szCs w:val="24"/>
        </w:rPr>
      </w:pPr>
      <w:r>
        <w:rPr>
          <w:szCs w:val="24"/>
        </w:rPr>
        <w:instrText>Division 8 — Licence and permit fees</w:instrText>
      </w:r>
    </w:p>
    <w:p>
      <w:pPr>
        <w:pStyle w:val="TOC4"/>
        <w:tabs>
          <w:tab w:val="right" w:pos="7086"/>
        </w:tabs>
        <w:rPr>
          <w:b w:val="0"/>
          <w:sz w:val="24"/>
          <w:szCs w:val="24"/>
        </w:rPr>
      </w:pPr>
      <w:r>
        <w:rPr>
          <w:szCs w:val="24"/>
        </w:rPr>
        <w:instrText>Division 9 — Fees for abseiling</w:instrText>
      </w:r>
    </w:p>
    <w:p>
      <w:pPr>
        <w:pStyle w:val="TOC2"/>
        <w:tabs>
          <w:tab w:val="right" w:pos="7086"/>
        </w:tabs>
        <w:rPr>
          <w:b w:val="0"/>
          <w:sz w:val="24"/>
          <w:szCs w:val="24"/>
        </w:rPr>
      </w:pPr>
      <w:r>
        <w:rPr>
          <w:szCs w:val="28"/>
        </w:rPr>
        <w:instrText>Schedule 2 — Offences to which modified penalties apply</w:instrText>
      </w:r>
    </w:p>
    <w:p>
      <w:pPr>
        <w:pStyle w:val="TOC4"/>
        <w:tabs>
          <w:tab w:val="right" w:pos="7086"/>
        </w:tabs>
        <w:rPr>
          <w:b w:val="0"/>
          <w:sz w:val="24"/>
          <w:szCs w:val="24"/>
        </w:rPr>
      </w:pPr>
      <w:r>
        <w:rPr>
          <w:szCs w:val="24"/>
        </w:rPr>
        <w:instrText>Division 1 — Offences under the Act</w:instrText>
      </w:r>
    </w:p>
    <w:p>
      <w:pPr>
        <w:pStyle w:val="TOC4"/>
        <w:tabs>
          <w:tab w:val="right" w:pos="7086"/>
        </w:tabs>
        <w:rPr>
          <w:b w:val="0"/>
          <w:sz w:val="24"/>
          <w:szCs w:val="24"/>
        </w:rPr>
      </w:pPr>
      <w:r>
        <w:rPr>
          <w:szCs w:val="24"/>
        </w:rPr>
        <w:instrText>Division 2 — Offences under these regulations</w:instrText>
      </w:r>
    </w:p>
    <w:p>
      <w:pPr>
        <w:pStyle w:val="TOC2"/>
        <w:tabs>
          <w:tab w:val="right" w:pos="7086"/>
        </w:tabs>
        <w:rPr>
          <w:b w:val="0"/>
          <w:sz w:val="24"/>
          <w:szCs w:val="24"/>
        </w:rPr>
      </w:pPr>
      <w:r>
        <w:rPr>
          <w:szCs w:val="28"/>
        </w:rPr>
        <w:instrText>Schedule 3</w:instrText>
      </w:r>
      <w:r>
        <w:rPr>
          <w:sz w:val="24"/>
          <w:szCs w:val="28"/>
        </w:rPr>
        <w:instrText xml:space="preserve"> </w:instrText>
      </w:r>
      <w:r>
        <w:rPr>
          <w:szCs w:val="28"/>
        </w:rPr>
        <w:instrText>—</w:instrText>
      </w:r>
      <w:r>
        <w:rPr>
          <w:sz w:val="24"/>
          <w:szCs w:val="28"/>
        </w:rPr>
        <w:instrText xml:space="preserve"> </w:instrText>
      </w:r>
      <w:r>
        <w:rPr>
          <w:szCs w:val="28"/>
        </w:rPr>
        <w:instrText>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_Toc170207920 \h </w:instrText>
      </w:r>
      <w:r>
        <w:fldChar w:fldCharType="separate"/>
      </w:r>
      <w:r>
        <w:instrText>82</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71354856"/>
      <w:bookmarkStart w:id="2" w:name="_Toc78623594"/>
      <w:bookmarkStart w:id="3" w:name="_Toc78685197"/>
      <w:bookmarkStart w:id="4" w:name="_Toc147312294"/>
      <w:bookmarkStart w:id="5" w:name="_Toc147631155"/>
      <w:bookmarkStart w:id="6" w:name="_Toc147633489"/>
      <w:bookmarkStart w:id="7" w:name="_Toc147906933"/>
      <w:bookmarkStart w:id="8" w:name="_Toc147907332"/>
      <w:bookmarkStart w:id="9" w:name="_Toc149009885"/>
      <w:bookmarkStart w:id="10" w:name="_Toc149010239"/>
      <w:bookmarkStart w:id="11" w:name="_Toc149010407"/>
      <w:bookmarkStart w:id="12" w:name="_Toc149016287"/>
      <w:bookmarkStart w:id="13" w:name="_Toc149039030"/>
      <w:bookmarkStart w:id="14" w:name="_Toc149039751"/>
      <w:bookmarkStart w:id="15" w:name="_Toc150315359"/>
      <w:bookmarkStart w:id="16" w:name="_Toc150315570"/>
      <w:bookmarkStart w:id="17" w:name="_Toc160272780"/>
      <w:bookmarkStart w:id="18" w:name="_Toc160332728"/>
      <w:bookmarkStart w:id="19" w:name="_Toc17020775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pPr>
      <w:bookmarkStart w:id="20" w:name="_Toc423332722"/>
      <w:bookmarkStart w:id="21" w:name="_Toc425219441"/>
      <w:bookmarkStart w:id="22" w:name="_Toc426249308"/>
      <w:bookmarkStart w:id="23" w:name="_Toc449924704"/>
      <w:bookmarkStart w:id="24" w:name="_Toc449947722"/>
      <w:bookmarkStart w:id="25" w:name="_Toc5508114"/>
      <w:bookmarkStart w:id="26" w:name="_Toc8119082"/>
      <w:bookmarkStart w:id="27" w:name="_Toc78685198"/>
      <w:bookmarkStart w:id="28" w:name="_Toc150315571"/>
      <w:bookmarkStart w:id="29" w:name="_Toc160332729"/>
      <w:bookmarkStart w:id="30" w:name="_Toc170207755"/>
      <w:r>
        <w:rPr>
          <w:rStyle w:val="CharSectno"/>
        </w:rPr>
        <w:t>1</w:t>
      </w:r>
      <w:r>
        <w:t>.</w:t>
      </w:r>
      <w:r>
        <w:tab/>
        <w:t>Citation</w:t>
      </w:r>
      <w:bookmarkEnd w:id="20"/>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31" w:name="_Toc5508115"/>
      <w:bookmarkStart w:id="32" w:name="_Toc8119083"/>
      <w:bookmarkStart w:id="33" w:name="_Toc78685199"/>
      <w:bookmarkStart w:id="34" w:name="_Toc150315572"/>
      <w:bookmarkStart w:id="35" w:name="_Toc160332730"/>
      <w:bookmarkStart w:id="36" w:name="_Toc170207756"/>
      <w:r>
        <w:rPr>
          <w:rStyle w:val="CharSectno"/>
        </w:rPr>
        <w:t>2</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artefact</w:t>
      </w:r>
      <w:r>
        <w:rPr>
          <w:b/>
        </w:rPr>
        <w:t>”</w:t>
      </w:r>
      <w:r>
        <w:t xml:space="preserve"> means an object to which the </w:t>
      </w:r>
      <w:r>
        <w:rPr>
          <w:i/>
        </w:rPr>
        <w:t>Aboriginal Heritage Act 1972</w:t>
      </w:r>
      <w:r>
        <w:t xml:space="preserve"> applies;</w:t>
      </w:r>
    </w:p>
    <w:p>
      <w:pPr>
        <w:pStyle w:val="Defstart"/>
      </w:pPr>
      <w:r>
        <w:rPr>
          <w:b/>
        </w:rPr>
        <w:tab/>
        <w:t>“</w:t>
      </w:r>
      <w:r>
        <w:rPr>
          <w:rStyle w:val="CharDefText"/>
        </w:rPr>
        <w:t>aboriginal site</w:t>
      </w:r>
      <w:r>
        <w:rPr>
          <w:b/>
        </w:rPr>
        <w:t>”</w:t>
      </w:r>
      <w:r>
        <w:t xml:space="preserve"> means a place to which the </w:t>
      </w:r>
      <w:r>
        <w:rPr>
          <w:i/>
        </w:rPr>
        <w:t>Aboriginal Heritage Act 1972</w:t>
      </w:r>
      <w:r>
        <w:t xml:space="preserve"> applies;</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p>
    <w:p>
      <w:pPr>
        <w:pStyle w:val="Defstart"/>
      </w:pPr>
      <w:r>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rPr>
          <w:b/>
        </w:rPr>
        <w:tab/>
        <w:t>“</w:t>
      </w:r>
      <w:r>
        <w:rPr>
          <w:rStyle w:val="CharDefText"/>
        </w:rPr>
        <w:t>commercial purpose</w:t>
      </w:r>
      <w:r>
        <w:rPr>
          <w:b/>
        </w:rPr>
        <w:t>”</w:t>
      </w:r>
      <w:r>
        <w:t xml:space="preserve"> means the purpose of sale for profit or any other purpose that is directed to financial gain or reward;</w:t>
      </w:r>
    </w:p>
    <w:p>
      <w:pPr>
        <w:pStyle w:val="Defstart"/>
      </w:pPr>
      <w:r>
        <w:rPr>
          <w:b/>
        </w:rPr>
        <w:tab/>
        <w:t>“</w:t>
      </w:r>
      <w:r>
        <w:rPr>
          <w:rStyle w:val="CharDefText"/>
        </w:rPr>
        <w:t>Companion Card</w:t>
      </w:r>
      <w:r>
        <w:rPr>
          <w:b/>
        </w:rPr>
        <w:t>”</w:t>
      </w:r>
      <w:r>
        <w:t xml:space="preserve"> means a Companion Card issued by ACROD Limited (ACN 008 445 485);</w:t>
      </w:r>
    </w:p>
    <w:p>
      <w:pPr>
        <w:pStyle w:val="Defstart"/>
      </w:pPr>
      <w:r>
        <w:rPr>
          <w:b/>
        </w:rPr>
        <w:tab/>
        <w:t>“</w:t>
      </w:r>
      <w:r>
        <w:rPr>
          <w:rStyle w:val="CharDefText"/>
        </w:rPr>
        <w:t>concession card</w:t>
      </w:r>
      <w:r>
        <w:rPr>
          <w:b/>
        </w:rPr>
        <w:t>”</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r>
        <w:rPr>
          <w:b/>
        </w:rPr>
        <w:t>”</w:t>
      </w:r>
      <w:r>
        <w:t>, in relation to a particular locality, means an animal that is not indigenous to that locality;</w:t>
      </w:r>
    </w:p>
    <w:p>
      <w:pPr>
        <w:pStyle w:val="Defstart"/>
      </w:pPr>
      <w:r>
        <w:tab/>
      </w:r>
      <w:r>
        <w:rPr>
          <w:b/>
        </w:rPr>
        <w:t>“</w:t>
      </w:r>
      <w:r>
        <w:rPr>
          <w:rStyle w:val="CharDefText"/>
        </w:rPr>
        <w:t>restricted area</w:t>
      </w:r>
      <w:r>
        <w:rPr>
          <w:b/>
        </w:rPr>
        <w:t xml:space="preserve">” </w:t>
      </w:r>
      <w:r>
        <w:t>has the meaning given by regulation 5(6);</w:t>
      </w:r>
    </w:p>
    <w:p>
      <w:pPr>
        <w:pStyle w:val="Defstart"/>
      </w:pPr>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p>
    <w:p>
      <w:pPr>
        <w:pStyle w:val="Defstart"/>
      </w:pPr>
      <w:r>
        <w:tab/>
      </w:r>
      <w:r>
        <w:rPr>
          <w:b/>
        </w:rPr>
        <w:t>“</w:t>
      </w:r>
      <w:r>
        <w:rPr>
          <w:rStyle w:val="CharDefText"/>
        </w:rPr>
        <w:t>scientific purposes licence</w:t>
      </w:r>
      <w:r>
        <w:rPr>
          <w:b/>
        </w:rPr>
        <w:t xml:space="preserve">” </w:t>
      </w:r>
      <w:r>
        <w:t>means a licence issued under regulation </w:t>
      </w:r>
      <w:bookmarkStart w:id="37" w:name="_Hlt499613683"/>
      <w:r>
        <w:t>89</w:t>
      </w:r>
      <w:bookmarkEnd w:id="37"/>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Road 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38" w:name="_Toc5508116"/>
      <w:bookmarkStart w:id="39" w:name="_Toc8119084"/>
      <w:bookmarkStart w:id="40" w:name="_Toc78685200"/>
      <w:bookmarkStart w:id="41" w:name="_Toc150315573"/>
      <w:bookmarkStart w:id="42" w:name="_Toc160332731"/>
      <w:bookmarkStart w:id="43" w:name="_Toc170207757"/>
      <w:r>
        <w:rPr>
          <w:rStyle w:val="CharSectno"/>
        </w:rPr>
        <w:t>3</w:t>
      </w:r>
      <w:r>
        <w:rPr>
          <w:snapToGrid w:val="0"/>
        </w:rPr>
        <w:t>.</w:t>
      </w:r>
      <w:r>
        <w:rPr>
          <w:snapToGrid w:val="0"/>
        </w:rPr>
        <w:tab/>
        <w:t>Application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44" w:name="_Toc5508117"/>
      <w:bookmarkStart w:id="45" w:name="_Toc8119085"/>
      <w:bookmarkStart w:id="46" w:name="_Toc78685201"/>
      <w:bookmarkStart w:id="47" w:name="_Toc150315574"/>
      <w:bookmarkStart w:id="48" w:name="_Toc160332732"/>
      <w:bookmarkStart w:id="49" w:name="_Toc170207758"/>
      <w:r>
        <w:rPr>
          <w:rStyle w:val="CharSectno"/>
        </w:rPr>
        <w:t>4</w:t>
      </w:r>
      <w:r>
        <w:rPr>
          <w:snapToGrid w:val="0"/>
        </w:rPr>
        <w:t>.</w:t>
      </w:r>
      <w:r>
        <w:rPr>
          <w:snapToGrid w:val="0"/>
        </w:rPr>
        <w:tab/>
        <w:t>Lawful authority</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50" w:name="_Hlt499613800"/>
      <w:bookmarkStart w:id="51" w:name="_Toc5508118"/>
      <w:bookmarkStart w:id="52" w:name="_Toc8119086"/>
      <w:bookmarkStart w:id="53" w:name="_Toc78685202"/>
      <w:bookmarkStart w:id="54" w:name="_Toc150315575"/>
      <w:bookmarkStart w:id="55" w:name="_Toc160332733"/>
      <w:bookmarkStart w:id="56" w:name="_Toc170207759"/>
      <w:bookmarkEnd w:id="50"/>
      <w:r>
        <w:rPr>
          <w:rStyle w:val="CharSectno"/>
        </w:rPr>
        <w:t>5</w:t>
      </w:r>
      <w:r>
        <w:rPr>
          <w:snapToGrid w:val="0"/>
        </w:rPr>
        <w:t>.</w:t>
      </w:r>
      <w:r>
        <w:rPr>
          <w:snapToGrid w:val="0"/>
        </w:rPr>
        <w:tab/>
        <w:t>Restricted areas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57" w:name="_Hlt499613702"/>
      <w:r>
        <w:rPr>
          <w:snapToGrid w:val="0"/>
        </w:rPr>
        <w:t>9</w:t>
      </w:r>
      <w:bookmarkEnd w:id="57"/>
      <w:r>
        <w:rPr>
          <w:snapToGrid w:val="0"/>
        </w:rPr>
        <w:t xml:space="preserve"> (fishing), </w:t>
      </w:r>
      <w:bookmarkStart w:id="58" w:name="_Hlt499613706"/>
      <w:r>
        <w:rPr>
          <w:snapToGrid w:val="0"/>
        </w:rPr>
        <w:t>26</w:t>
      </w:r>
      <w:bookmarkEnd w:id="58"/>
      <w:r>
        <w:rPr>
          <w:snapToGrid w:val="0"/>
        </w:rPr>
        <w:t xml:space="preserve"> (glass), </w:t>
      </w:r>
      <w:bookmarkStart w:id="59" w:name="_Hlt499613709"/>
      <w:r>
        <w:rPr>
          <w:snapToGrid w:val="0"/>
        </w:rPr>
        <w:t>28</w:t>
      </w:r>
      <w:bookmarkEnd w:id="59"/>
      <w:r>
        <w:rPr>
          <w:snapToGrid w:val="0"/>
        </w:rPr>
        <w:t xml:space="preserve"> (cleaning etc. fish), </w:t>
      </w:r>
      <w:bookmarkStart w:id="60" w:name="_Hlt499613712"/>
      <w:r>
        <w:rPr>
          <w:snapToGrid w:val="0"/>
        </w:rPr>
        <w:t>39</w:t>
      </w:r>
      <w:bookmarkEnd w:id="60"/>
      <w:r>
        <w:rPr>
          <w:snapToGrid w:val="0"/>
        </w:rPr>
        <w:t xml:space="preserve"> (certain fires), </w:t>
      </w:r>
      <w:bookmarkStart w:id="61" w:name="_Hlt499613715"/>
      <w:r>
        <w:t xml:space="preserve">51 (vehicles), 51A (bicycles), </w:t>
      </w:r>
      <w:r>
        <w:rPr>
          <w:snapToGrid w:val="0"/>
        </w:rPr>
        <w:t>60</w:t>
      </w:r>
      <w:bookmarkEnd w:id="61"/>
      <w:r>
        <w:rPr>
          <w:snapToGrid w:val="0"/>
        </w:rPr>
        <w:t xml:space="preserve"> (anchoring), </w:t>
      </w:r>
      <w:bookmarkStart w:id="62" w:name="_Hlt499613718"/>
      <w:r>
        <w:rPr>
          <w:snapToGrid w:val="0"/>
        </w:rPr>
        <w:t>61</w:t>
      </w:r>
      <w:bookmarkEnd w:id="62"/>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63" w:name="_Hlt499613674"/>
      <w:bookmarkEnd w:id="63"/>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64" w:name="_Toc5508119"/>
      <w:bookmarkStart w:id="65" w:name="_Toc8119087"/>
      <w:bookmarkStart w:id="66" w:name="_Toc78685203"/>
      <w:bookmarkStart w:id="67" w:name="_Toc150315576"/>
      <w:bookmarkStart w:id="68" w:name="_Toc160332734"/>
      <w:bookmarkStart w:id="69" w:name="_Toc170207760"/>
      <w:r>
        <w:rPr>
          <w:rStyle w:val="CharSectno"/>
        </w:rPr>
        <w:t>6</w:t>
      </w:r>
      <w:r>
        <w:rPr>
          <w:snapToGrid w:val="0"/>
        </w:rPr>
        <w:t>.</w:t>
      </w:r>
      <w:r>
        <w:rPr>
          <w:snapToGrid w:val="0"/>
        </w:rPr>
        <w:tab/>
        <w:t>Designated areas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bookmarkStart w:id="70" w:name="_Hlt499613900"/>
      <w:bookmarkEnd w:id="70"/>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71" w:name="_Hlt499613740"/>
      <w:r>
        <w:rPr>
          <w:snapToGrid w:val="0"/>
        </w:rPr>
        <w:t>16</w:t>
      </w:r>
      <w:bookmarkEnd w:id="71"/>
      <w:r>
        <w:rPr>
          <w:snapToGrid w:val="0"/>
        </w:rPr>
        <w:t xml:space="preserve"> (dogs), </w:t>
      </w:r>
      <w:bookmarkStart w:id="72" w:name="_Hlt499613743"/>
      <w:r>
        <w:rPr>
          <w:snapToGrid w:val="0"/>
        </w:rPr>
        <w:t>17</w:t>
      </w:r>
      <w:bookmarkEnd w:id="72"/>
      <w:r>
        <w:rPr>
          <w:snapToGrid w:val="0"/>
        </w:rPr>
        <w:t xml:space="preserve"> (horses), </w:t>
      </w:r>
      <w:bookmarkStart w:id="73" w:name="_Hlt499613748"/>
      <w:r>
        <w:rPr>
          <w:snapToGrid w:val="0"/>
        </w:rPr>
        <w:t>21(3)</w:t>
      </w:r>
      <w:bookmarkEnd w:id="73"/>
      <w:r>
        <w:rPr>
          <w:snapToGrid w:val="0"/>
        </w:rPr>
        <w:t> (discharge of sewage from a vessel)</w:t>
      </w:r>
      <w:r>
        <w:t>, 33 (abseiling), 51 (vehicles), 51A (bicycles), 61A (vessels on nature reserves)</w:t>
      </w:r>
      <w:r>
        <w:rPr>
          <w:snapToGrid w:val="0"/>
        </w:rPr>
        <w:t xml:space="preserve"> and </w:t>
      </w:r>
      <w:bookmarkStart w:id="74" w:name="_Hlt499613756"/>
      <w:r>
        <w:rPr>
          <w:snapToGrid w:val="0"/>
        </w:rPr>
        <w:t>66</w:t>
      </w:r>
      <w:bookmarkEnd w:id="74"/>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75" w:name="_Hlt499613872"/>
      <w:bookmarkEnd w:id="75"/>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76" w:name="_Hlt499613640"/>
      <w:bookmarkEnd w:id="76"/>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77" w:name="_Toc71354863"/>
      <w:bookmarkStart w:id="78" w:name="_Toc78623601"/>
      <w:bookmarkStart w:id="79" w:name="_Toc78685204"/>
      <w:bookmarkStart w:id="80" w:name="_Toc147312301"/>
      <w:bookmarkStart w:id="81" w:name="_Toc147631162"/>
      <w:bookmarkStart w:id="82" w:name="_Toc147633496"/>
      <w:bookmarkStart w:id="83" w:name="_Toc147906940"/>
      <w:bookmarkStart w:id="84" w:name="_Toc147907339"/>
      <w:bookmarkStart w:id="85" w:name="_Toc149009892"/>
      <w:bookmarkStart w:id="86" w:name="_Toc149010246"/>
      <w:bookmarkStart w:id="87" w:name="_Toc149010414"/>
      <w:bookmarkStart w:id="88" w:name="_Toc149016294"/>
      <w:bookmarkStart w:id="89" w:name="_Toc149039037"/>
      <w:bookmarkStart w:id="90" w:name="_Toc149039758"/>
      <w:bookmarkStart w:id="91" w:name="_Toc150315366"/>
      <w:bookmarkStart w:id="92" w:name="_Toc150315577"/>
      <w:bookmarkStart w:id="93" w:name="_Toc160272787"/>
      <w:bookmarkStart w:id="94" w:name="_Toc160332735"/>
      <w:bookmarkStart w:id="95" w:name="_Toc170207761"/>
      <w:r>
        <w:rPr>
          <w:rStyle w:val="CharPartNo"/>
        </w:rPr>
        <w:t>Part 2</w:t>
      </w:r>
      <w:r>
        <w:t xml:space="preserve"> — </w:t>
      </w:r>
      <w:r>
        <w:rPr>
          <w:rStyle w:val="CharPartText"/>
        </w:rPr>
        <w:t>Protection of the environment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1354864"/>
      <w:bookmarkStart w:id="97" w:name="_Toc78623602"/>
      <w:bookmarkStart w:id="98" w:name="_Toc78685205"/>
      <w:bookmarkStart w:id="99" w:name="_Toc147312302"/>
      <w:bookmarkStart w:id="100" w:name="_Toc147631163"/>
      <w:bookmarkStart w:id="101" w:name="_Toc147633497"/>
      <w:bookmarkStart w:id="102" w:name="_Toc147906941"/>
      <w:bookmarkStart w:id="103" w:name="_Toc147907340"/>
      <w:bookmarkStart w:id="104" w:name="_Toc149009893"/>
      <w:bookmarkStart w:id="105" w:name="_Toc149010247"/>
      <w:bookmarkStart w:id="106" w:name="_Toc149010415"/>
      <w:bookmarkStart w:id="107" w:name="_Toc149016295"/>
      <w:bookmarkStart w:id="108" w:name="_Toc149039038"/>
      <w:bookmarkStart w:id="109" w:name="_Toc149039759"/>
      <w:bookmarkStart w:id="110" w:name="_Toc150315367"/>
      <w:bookmarkStart w:id="111" w:name="_Toc150315578"/>
      <w:bookmarkStart w:id="112" w:name="_Toc160272788"/>
      <w:bookmarkStart w:id="113" w:name="_Toc160332736"/>
      <w:bookmarkStart w:id="114" w:name="_Toc170207762"/>
      <w:r>
        <w:rPr>
          <w:rStyle w:val="CharDivNo"/>
        </w:rPr>
        <w:t>Division 1</w:t>
      </w:r>
      <w:r>
        <w:t xml:space="preserve"> — </w:t>
      </w:r>
      <w:r>
        <w:rPr>
          <w:rStyle w:val="CharDivText"/>
        </w:rPr>
        <w:t>Protection of flora and fauna</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508120"/>
      <w:bookmarkStart w:id="116" w:name="_Toc8119088"/>
      <w:bookmarkStart w:id="117" w:name="_Toc78685206"/>
      <w:bookmarkStart w:id="118" w:name="_Toc150315579"/>
      <w:bookmarkStart w:id="119" w:name="_Toc160332737"/>
      <w:bookmarkStart w:id="120" w:name="_Toc170207763"/>
      <w:r>
        <w:rPr>
          <w:rStyle w:val="CharSectno"/>
        </w:rPr>
        <w:t>7</w:t>
      </w:r>
      <w:r>
        <w:t>.</w:t>
      </w:r>
      <w:r>
        <w:tab/>
        <w:t>Limitation on restriction</w:t>
      </w:r>
      <w:bookmarkEnd w:id="115"/>
      <w:bookmarkEnd w:id="116"/>
      <w:bookmarkEnd w:id="117"/>
      <w:bookmarkEnd w:id="118"/>
      <w:bookmarkEnd w:id="119"/>
      <w:bookmarkEnd w:id="120"/>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21" w:name="_Toc5508121"/>
      <w:bookmarkStart w:id="122" w:name="_Toc8119089"/>
      <w:bookmarkStart w:id="123" w:name="_Toc78685207"/>
      <w:bookmarkStart w:id="124" w:name="_Toc150315580"/>
      <w:bookmarkStart w:id="125" w:name="_Toc160332738"/>
      <w:bookmarkStart w:id="126" w:name="_Toc170207764"/>
      <w:r>
        <w:rPr>
          <w:rStyle w:val="CharSectno"/>
        </w:rPr>
        <w:t>8</w:t>
      </w:r>
      <w:r>
        <w:rPr>
          <w:snapToGrid w:val="0"/>
        </w:rPr>
        <w:t>.</w:t>
      </w:r>
      <w:r>
        <w:rPr>
          <w:snapToGrid w:val="0"/>
        </w:rPr>
        <w:tab/>
        <w:t>Unlawful taking of flora and fauna other than fish</w:t>
      </w:r>
      <w:bookmarkEnd w:id="121"/>
      <w:bookmarkEnd w:id="122"/>
      <w:bookmarkEnd w:id="123"/>
      <w:bookmarkEnd w:id="124"/>
      <w:bookmarkEnd w:id="125"/>
      <w:bookmarkEnd w:id="126"/>
    </w:p>
    <w:p>
      <w:pPr>
        <w:pStyle w:val="Subsection"/>
        <w:rPr>
          <w:snapToGrid w:val="0"/>
        </w:rPr>
      </w:pPr>
      <w:r>
        <w:rPr>
          <w:snapToGrid w:val="0"/>
        </w:rPr>
        <w:tab/>
      </w:r>
      <w:bookmarkStart w:id="127" w:name="_Hlt499625648"/>
      <w:bookmarkEnd w:id="127"/>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128" w:name="_Hlt499613704"/>
      <w:bookmarkStart w:id="129" w:name="_Toc5508122"/>
      <w:bookmarkStart w:id="130" w:name="_Toc8119090"/>
      <w:bookmarkStart w:id="131" w:name="_Toc78685208"/>
      <w:bookmarkStart w:id="132" w:name="_Toc150315581"/>
      <w:bookmarkStart w:id="133" w:name="_Toc160332739"/>
      <w:bookmarkStart w:id="134" w:name="_Toc170207765"/>
      <w:bookmarkEnd w:id="128"/>
      <w:r>
        <w:rPr>
          <w:rStyle w:val="CharSectno"/>
        </w:rPr>
        <w:t>9</w:t>
      </w:r>
      <w:r>
        <w:rPr>
          <w:snapToGrid w:val="0"/>
        </w:rPr>
        <w:t>.</w:t>
      </w:r>
      <w:r>
        <w:rPr>
          <w:snapToGrid w:val="0"/>
        </w:rPr>
        <w:tab/>
        <w:t>Fishing in restricted areas</w:t>
      </w:r>
      <w:bookmarkEnd w:id="129"/>
      <w:bookmarkEnd w:id="130"/>
      <w:bookmarkEnd w:id="131"/>
      <w:bookmarkEnd w:id="132"/>
      <w:bookmarkEnd w:id="133"/>
      <w:bookmarkEnd w:id="134"/>
    </w:p>
    <w:p>
      <w:pPr>
        <w:pStyle w:val="Subsection"/>
        <w:rPr>
          <w:snapToGrid w:val="0"/>
        </w:rPr>
      </w:pPr>
      <w:r>
        <w:rPr>
          <w:snapToGrid w:val="0"/>
        </w:rPr>
        <w:tab/>
      </w:r>
      <w:bookmarkStart w:id="135" w:name="_Hlt499625677"/>
      <w:bookmarkEnd w:id="135"/>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136" w:name="_Hlt499613798"/>
      <w:r>
        <w:rPr>
          <w:snapToGrid w:val="0"/>
        </w:rPr>
        <w:t>5</w:t>
      </w:r>
      <w:bookmarkEnd w:id="136"/>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137" w:name="_Hlt499613823"/>
      <w:r>
        <w:rPr>
          <w:snapToGrid w:val="0"/>
        </w:rPr>
        <w:t>5</w:t>
      </w:r>
      <w:bookmarkEnd w:id="137"/>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138" w:name="_Toc5508123"/>
      <w:bookmarkStart w:id="139" w:name="_Toc8119091"/>
      <w:bookmarkStart w:id="140" w:name="_Toc78685209"/>
      <w:bookmarkStart w:id="141" w:name="_Toc150315582"/>
      <w:bookmarkStart w:id="142" w:name="_Toc160332740"/>
      <w:bookmarkStart w:id="143" w:name="_Toc170207766"/>
      <w:r>
        <w:rPr>
          <w:rStyle w:val="CharSectno"/>
        </w:rPr>
        <w:t>10</w:t>
      </w:r>
      <w:r>
        <w:rPr>
          <w:snapToGrid w:val="0"/>
        </w:rPr>
        <w:t>.</w:t>
      </w:r>
      <w:r>
        <w:rPr>
          <w:snapToGrid w:val="0"/>
        </w:rPr>
        <w:tab/>
        <w:t>Feeding of fauna</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44" w:name="_Toc5508124"/>
      <w:bookmarkStart w:id="145" w:name="_Toc8119092"/>
      <w:bookmarkStart w:id="146" w:name="_Toc78685210"/>
      <w:bookmarkStart w:id="147" w:name="_Toc150315583"/>
      <w:bookmarkStart w:id="148" w:name="_Toc160332741"/>
      <w:bookmarkStart w:id="149" w:name="_Toc170207767"/>
      <w:r>
        <w:rPr>
          <w:rStyle w:val="CharSectno"/>
        </w:rPr>
        <w:t>11</w:t>
      </w:r>
      <w:r>
        <w:rPr>
          <w:snapToGrid w:val="0"/>
        </w:rPr>
        <w:t>.</w:t>
      </w:r>
      <w:r>
        <w:rPr>
          <w:snapToGrid w:val="0"/>
        </w:rPr>
        <w:tab/>
        <w:t>Restrictions on approaching certain marine fauna</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50" w:name="_Toc5508125"/>
      <w:bookmarkStart w:id="151" w:name="_Toc8119093"/>
      <w:bookmarkStart w:id="152" w:name="_Toc78685211"/>
      <w:bookmarkStart w:id="153" w:name="_Toc150315584"/>
      <w:bookmarkStart w:id="154" w:name="_Toc160332742"/>
      <w:bookmarkStart w:id="155" w:name="_Toc170207768"/>
      <w:r>
        <w:rPr>
          <w:rStyle w:val="CharSectno"/>
        </w:rPr>
        <w:t>12</w:t>
      </w:r>
      <w:r>
        <w:rPr>
          <w:snapToGrid w:val="0"/>
        </w:rPr>
        <w:t>.</w:t>
      </w:r>
      <w:r>
        <w:rPr>
          <w:snapToGrid w:val="0"/>
        </w:rPr>
        <w:tab/>
        <w:t xml:space="preserve">Possession </w:t>
      </w:r>
      <w:bookmarkEnd w:id="150"/>
      <w:bookmarkEnd w:id="151"/>
      <w:bookmarkEnd w:id="152"/>
      <w:r>
        <w:rPr>
          <w:snapToGrid w:val="0"/>
        </w:rPr>
        <w:t>or use of firearms, spears, restricted devices, etc.</w:t>
      </w:r>
      <w:bookmarkEnd w:id="153"/>
      <w:bookmarkEnd w:id="154"/>
      <w:bookmarkEnd w:id="155"/>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156" w:name="_Hlt499613838"/>
      <w:r>
        <w:rPr>
          <w:snapToGrid w:val="0"/>
        </w:rPr>
        <w:t>9</w:t>
      </w:r>
      <w:bookmarkEnd w:id="156"/>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157" w:name="_Hlt499613854"/>
      <w:bookmarkStart w:id="158" w:name="_Toc5508126"/>
      <w:bookmarkStart w:id="159" w:name="_Toc8119094"/>
      <w:bookmarkStart w:id="160" w:name="_Toc78685212"/>
      <w:bookmarkStart w:id="161" w:name="_Toc150315585"/>
      <w:bookmarkStart w:id="162" w:name="_Toc160332743"/>
      <w:bookmarkStart w:id="163" w:name="_Toc170207769"/>
      <w:bookmarkEnd w:id="157"/>
      <w:r>
        <w:rPr>
          <w:rStyle w:val="CharSectno"/>
        </w:rPr>
        <w:t>13</w:t>
      </w:r>
      <w:r>
        <w:rPr>
          <w:snapToGrid w:val="0"/>
        </w:rPr>
        <w:t>.</w:t>
      </w:r>
      <w:r>
        <w:rPr>
          <w:snapToGrid w:val="0"/>
        </w:rPr>
        <w:tab/>
        <w:t>Cultivation etc. prohibited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plant.</w:t>
      </w:r>
    </w:p>
    <w:p>
      <w:pPr>
        <w:pStyle w:val="Heading5"/>
        <w:rPr>
          <w:snapToGrid w:val="0"/>
        </w:rPr>
      </w:pPr>
      <w:bookmarkStart w:id="164" w:name="_Toc5508127"/>
      <w:bookmarkStart w:id="165" w:name="_Toc8119095"/>
      <w:bookmarkStart w:id="166" w:name="_Toc78685213"/>
      <w:bookmarkStart w:id="167" w:name="_Toc150315586"/>
      <w:bookmarkStart w:id="168" w:name="_Toc160332744"/>
      <w:bookmarkStart w:id="169" w:name="_Toc170207770"/>
      <w:r>
        <w:rPr>
          <w:rStyle w:val="CharSectno"/>
        </w:rPr>
        <w:t>14</w:t>
      </w:r>
      <w:r>
        <w:rPr>
          <w:snapToGrid w:val="0"/>
        </w:rPr>
        <w:t>.</w:t>
      </w:r>
      <w:r>
        <w:rPr>
          <w:snapToGrid w:val="0"/>
        </w:rPr>
        <w:tab/>
        <w:t>Removal of plants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70" w:name="_Hlt499613852"/>
      <w:r>
        <w:rPr>
          <w:snapToGrid w:val="0"/>
        </w:rPr>
        <w:t>13</w:t>
      </w:r>
      <w:bookmarkEnd w:id="170"/>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171" w:name="_Toc71354873"/>
      <w:bookmarkStart w:id="172" w:name="_Toc78623611"/>
      <w:bookmarkStart w:id="173" w:name="_Toc78685214"/>
      <w:bookmarkStart w:id="174" w:name="_Toc147312311"/>
      <w:bookmarkStart w:id="175" w:name="_Toc147631172"/>
      <w:bookmarkStart w:id="176" w:name="_Toc147633506"/>
      <w:bookmarkStart w:id="177" w:name="_Toc147906950"/>
      <w:bookmarkStart w:id="178" w:name="_Toc147907349"/>
      <w:bookmarkStart w:id="179" w:name="_Toc149009902"/>
      <w:bookmarkStart w:id="180" w:name="_Toc149010256"/>
      <w:bookmarkStart w:id="181" w:name="_Toc149010424"/>
      <w:bookmarkStart w:id="182" w:name="_Toc149016304"/>
      <w:bookmarkStart w:id="183" w:name="_Toc149039047"/>
      <w:bookmarkStart w:id="184" w:name="_Toc149039768"/>
      <w:bookmarkStart w:id="185" w:name="_Toc150315376"/>
      <w:bookmarkStart w:id="186" w:name="_Toc150315587"/>
      <w:bookmarkStart w:id="187" w:name="_Toc160272797"/>
      <w:bookmarkStart w:id="188" w:name="_Toc160332745"/>
      <w:bookmarkStart w:id="189" w:name="_Toc170207771"/>
      <w:r>
        <w:rPr>
          <w:rStyle w:val="CharDivNo"/>
        </w:rPr>
        <w:t>Division 2</w:t>
      </w:r>
      <w:r>
        <w:rPr>
          <w:snapToGrid w:val="0"/>
        </w:rPr>
        <w:t xml:space="preserve"> — </w:t>
      </w:r>
      <w:bookmarkEnd w:id="171"/>
      <w:bookmarkEnd w:id="172"/>
      <w:bookmarkEnd w:id="173"/>
      <w:r>
        <w:rPr>
          <w:rStyle w:val="CharDivText"/>
        </w:rPr>
        <w:t>Animals on CALM land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amended in Gazette 29 Sep 2006 p. 4307.]</w:t>
      </w:r>
    </w:p>
    <w:p>
      <w:pPr>
        <w:pStyle w:val="Heading5"/>
        <w:rPr>
          <w:snapToGrid w:val="0"/>
        </w:rPr>
      </w:pPr>
      <w:bookmarkStart w:id="190" w:name="_Hlt499613889"/>
      <w:bookmarkStart w:id="191" w:name="_Toc5508128"/>
      <w:bookmarkStart w:id="192" w:name="_Toc8119096"/>
      <w:bookmarkStart w:id="193" w:name="_Toc78685215"/>
      <w:bookmarkStart w:id="194" w:name="_Toc150315588"/>
      <w:bookmarkStart w:id="195" w:name="_Toc160332746"/>
      <w:bookmarkStart w:id="196" w:name="_Toc170207772"/>
      <w:bookmarkEnd w:id="190"/>
      <w:r>
        <w:rPr>
          <w:rStyle w:val="CharSectno"/>
        </w:rPr>
        <w:t>15</w:t>
      </w:r>
      <w:r>
        <w:rPr>
          <w:snapToGrid w:val="0"/>
        </w:rPr>
        <w:t>.</w:t>
      </w:r>
      <w:r>
        <w:rPr>
          <w:snapToGrid w:val="0"/>
        </w:rPr>
        <w:tab/>
        <w:t>Bringing animal on to CALM land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Without limiting section 106(a), and subject to regulations </w:t>
      </w:r>
      <w:bookmarkStart w:id="197" w:name="_Hlt499613861"/>
      <w:r>
        <w:rPr>
          <w:snapToGrid w:val="0"/>
        </w:rPr>
        <w:t>16</w:t>
      </w:r>
      <w:bookmarkEnd w:id="197"/>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198" w:name="_Hlt499613741"/>
      <w:bookmarkStart w:id="199" w:name="_Toc5508129"/>
      <w:bookmarkStart w:id="200" w:name="_Toc8119097"/>
      <w:bookmarkStart w:id="201" w:name="_Toc78685216"/>
      <w:bookmarkStart w:id="202" w:name="_Toc150315589"/>
      <w:bookmarkStart w:id="203" w:name="_Toc160332747"/>
      <w:bookmarkStart w:id="204" w:name="_Toc170207773"/>
      <w:bookmarkEnd w:id="198"/>
      <w:r>
        <w:rPr>
          <w:rStyle w:val="CharSectno"/>
        </w:rPr>
        <w:t>16</w:t>
      </w:r>
      <w:r>
        <w:rPr>
          <w:snapToGrid w:val="0"/>
        </w:rPr>
        <w:t>.</w:t>
      </w:r>
      <w:r>
        <w:rPr>
          <w:snapToGrid w:val="0"/>
        </w:rPr>
        <w:tab/>
        <w:t>Dogs on CALM land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205" w:name="_Hlt500046053"/>
      <w:bookmarkEnd w:id="205"/>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206" w:name="_Hlt499613871"/>
      <w:r>
        <w:rPr>
          <w:snapToGrid w:val="0"/>
        </w:rPr>
        <w:t>6(3)</w:t>
      </w:r>
      <w:bookmarkEnd w:id="206"/>
      <w:r>
        <w:rPr>
          <w:snapToGrid w:val="0"/>
        </w:rPr>
        <w:t>.</w:t>
      </w:r>
    </w:p>
    <w:p>
      <w:pPr>
        <w:pStyle w:val="Penstart"/>
        <w:rPr>
          <w:snapToGrid w:val="0"/>
        </w:rPr>
      </w:pPr>
      <w:r>
        <w:rPr>
          <w:snapToGrid w:val="0"/>
        </w:rPr>
        <w:tab/>
        <w:t>Penalty: $500.</w:t>
      </w:r>
    </w:p>
    <w:p>
      <w:pPr>
        <w:pStyle w:val="Heading5"/>
        <w:spacing w:before="180"/>
        <w:rPr>
          <w:snapToGrid w:val="0"/>
        </w:rPr>
      </w:pPr>
      <w:bookmarkStart w:id="207" w:name="_Hlt499613744"/>
      <w:bookmarkStart w:id="208" w:name="_Toc5508130"/>
      <w:bookmarkStart w:id="209" w:name="_Toc8119098"/>
      <w:bookmarkStart w:id="210" w:name="_Toc78685217"/>
      <w:bookmarkStart w:id="211" w:name="_Toc150315590"/>
      <w:bookmarkStart w:id="212" w:name="_Toc160332748"/>
      <w:bookmarkStart w:id="213" w:name="_Toc170207774"/>
      <w:bookmarkEnd w:id="207"/>
      <w:r>
        <w:rPr>
          <w:rStyle w:val="CharSectno"/>
        </w:rPr>
        <w:t>17</w:t>
      </w:r>
      <w:r>
        <w:rPr>
          <w:snapToGrid w:val="0"/>
        </w:rPr>
        <w:t>.</w:t>
      </w:r>
      <w:r>
        <w:rPr>
          <w:snapToGrid w:val="0"/>
        </w:rPr>
        <w:tab/>
        <w:t>Horses on CALM land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214" w:name="_Toc5508131"/>
      <w:bookmarkStart w:id="215" w:name="_Toc8119099"/>
      <w:bookmarkStart w:id="216" w:name="_Toc78685218"/>
      <w:bookmarkStart w:id="217" w:name="_Toc150315591"/>
      <w:bookmarkStart w:id="218" w:name="_Toc160332749"/>
      <w:bookmarkStart w:id="219" w:name="_Toc170207775"/>
      <w:r>
        <w:rPr>
          <w:rStyle w:val="CharSectno"/>
        </w:rPr>
        <w:t>18</w:t>
      </w:r>
      <w:r>
        <w:rPr>
          <w:snapToGrid w:val="0"/>
        </w:rPr>
        <w:t>.</w:t>
      </w:r>
      <w:r>
        <w:rPr>
          <w:snapToGrid w:val="0"/>
        </w:rPr>
        <w:tab/>
        <w:t>Unlawful taking of non</w:t>
      </w:r>
      <w:r>
        <w:rPr>
          <w:snapToGrid w:val="0"/>
        </w:rPr>
        <w:noBreakHyphen/>
        <w:t>indigenous animals</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220" w:name="_Toc5508132"/>
      <w:bookmarkStart w:id="221" w:name="_Toc8119100"/>
      <w:bookmarkStart w:id="222" w:name="_Toc78685219"/>
      <w:bookmarkStart w:id="223" w:name="_Toc150315592"/>
      <w:bookmarkStart w:id="224" w:name="_Toc160332750"/>
      <w:bookmarkStart w:id="225" w:name="_Toc170207776"/>
      <w:r>
        <w:rPr>
          <w:rStyle w:val="CharSectno"/>
        </w:rPr>
        <w:t>19</w:t>
      </w:r>
      <w:r>
        <w:rPr>
          <w:snapToGrid w:val="0"/>
        </w:rPr>
        <w:t>.</w:t>
      </w:r>
      <w:r>
        <w:rPr>
          <w:snapToGrid w:val="0"/>
        </w:rPr>
        <w:tab/>
        <w:t>Removal of animal by owner or person in charge</w:t>
      </w:r>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w:t>
      </w:r>
      <w:bookmarkStart w:id="226" w:name="_Hlt499613888"/>
      <w:r>
        <w:rPr>
          <w:snapToGrid w:val="0"/>
        </w:rPr>
        <w:t>15</w:t>
      </w:r>
      <w:bookmarkEnd w:id="226"/>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227" w:name="_Toc5508133"/>
      <w:bookmarkStart w:id="228" w:name="_Toc8119101"/>
      <w:bookmarkStart w:id="229" w:name="_Toc78685220"/>
      <w:bookmarkStart w:id="230" w:name="_Toc150315593"/>
      <w:bookmarkStart w:id="231" w:name="_Toc160332751"/>
      <w:bookmarkStart w:id="232" w:name="_Toc170207777"/>
      <w:r>
        <w:rPr>
          <w:rStyle w:val="CharSectno"/>
        </w:rPr>
        <w:t>20</w:t>
      </w:r>
      <w:r>
        <w:rPr>
          <w:snapToGrid w:val="0"/>
        </w:rPr>
        <w:t>.</w:t>
      </w:r>
      <w:r>
        <w:rPr>
          <w:snapToGrid w:val="0"/>
        </w:rPr>
        <w:tab/>
        <w:t>Removal of animals by authorised officer</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233" w:name="_Toc71354880"/>
      <w:bookmarkStart w:id="234" w:name="_Toc78623618"/>
      <w:bookmarkStart w:id="235" w:name="_Toc78685221"/>
      <w:bookmarkStart w:id="236" w:name="_Toc147312318"/>
      <w:bookmarkStart w:id="237" w:name="_Toc147631179"/>
      <w:bookmarkStart w:id="238" w:name="_Toc147633513"/>
      <w:bookmarkStart w:id="239" w:name="_Toc147906957"/>
      <w:bookmarkStart w:id="240" w:name="_Toc147907356"/>
      <w:bookmarkStart w:id="241" w:name="_Toc149009909"/>
      <w:bookmarkStart w:id="242" w:name="_Toc149010263"/>
      <w:bookmarkStart w:id="243" w:name="_Toc149010431"/>
      <w:bookmarkStart w:id="244" w:name="_Toc149016311"/>
      <w:bookmarkStart w:id="245" w:name="_Toc149039054"/>
      <w:bookmarkStart w:id="246" w:name="_Toc149039775"/>
      <w:bookmarkStart w:id="247" w:name="_Toc150315383"/>
      <w:bookmarkStart w:id="248" w:name="_Toc150315594"/>
      <w:bookmarkStart w:id="249" w:name="_Toc160272804"/>
      <w:bookmarkStart w:id="250" w:name="_Toc160332752"/>
      <w:bookmarkStart w:id="251" w:name="_Toc170207778"/>
      <w:r>
        <w:rPr>
          <w:rStyle w:val="CharDivNo"/>
        </w:rPr>
        <w:t>Division 3</w:t>
      </w:r>
      <w:r>
        <w:rPr>
          <w:snapToGrid w:val="0"/>
        </w:rPr>
        <w:t xml:space="preserve"> — </w:t>
      </w:r>
      <w:r>
        <w:rPr>
          <w:rStyle w:val="CharDivText"/>
        </w:rPr>
        <w:t>Pollution and litter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Hlt499613909"/>
      <w:bookmarkStart w:id="253" w:name="_Toc5508134"/>
      <w:bookmarkStart w:id="254" w:name="_Toc8119102"/>
      <w:bookmarkStart w:id="255" w:name="_Toc78685222"/>
      <w:bookmarkStart w:id="256" w:name="_Toc150315595"/>
      <w:bookmarkStart w:id="257" w:name="_Toc160332753"/>
      <w:bookmarkStart w:id="258" w:name="_Toc170207779"/>
      <w:bookmarkEnd w:id="252"/>
      <w:r>
        <w:rPr>
          <w:rStyle w:val="CharSectno"/>
        </w:rPr>
        <w:t>21</w:t>
      </w:r>
      <w:r>
        <w:rPr>
          <w:snapToGrid w:val="0"/>
        </w:rPr>
        <w:t>.</w:t>
      </w:r>
      <w:r>
        <w:rPr>
          <w:snapToGrid w:val="0"/>
        </w:rPr>
        <w:tab/>
        <w:t>Discharging or depositing waste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259" w:name="_Hlt499613754"/>
      <w:bookmarkEnd w:id="259"/>
      <w:r>
        <w:rPr>
          <w:snapToGrid w:val="0"/>
        </w:rPr>
        <w:t>(3)</w:t>
      </w:r>
      <w:r>
        <w:rPr>
          <w:snapToGrid w:val="0"/>
        </w:rPr>
        <w:tab/>
      </w:r>
      <w:r>
        <w:t>A person may discharge sewage from a vessel in a designated area.</w:t>
      </w:r>
    </w:p>
    <w:p>
      <w:pPr>
        <w:pStyle w:val="Subsection"/>
      </w:pPr>
      <w:r>
        <w:tab/>
      </w:r>
      <w:bookmarkStart w:id="260" w:name="_Hlt499631135"/>
      <w:bookmarkEnd w:id="260"/>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261" w:name="_Toc5508135"/>
      <w:bookmarkStart w:id="262" w:name="_Toc8119103"/>
      <w:bookmarkStart w:id="263" w:name="_Toc78685223"/>
      <w:bookmarkStart w:id="264" w:name="_Toc150315596"/>
      <w:bookmarkStart w:id="265" w:name="_Toc160332754"/>
      <w:bookmarkStart w:id="266" w:name="_Toc170207780"/>
      <w:r>
        <w:rPr>
          <w:rStyle w:val="CharSectno"/>
        </w:rPr>
        <w:t>22</w:t>
      </w:r>
      <w:r>
        <w:t>.</w:t>
      </w:r>
      <w:r>
        <w:tab/>
        <w:t>Painting or treating vessels</w:t>
      </w:r>
      <w:bookmarkEnd w:id="261"/>
      <w:bookmarkEnd w:id="262"/>
      <w:bookmarkEnd w:id="263"/>
      <w:bookmarkEnd w:id="264"/>
      <w:bookmarkEnd w:id="265"/>
      <w:bookmarkEnd w:id="26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267" w:name="_Toc5508136"/>
      <w:bookmarkStart w:id="268" w:name="_Toc8119104"/>
      <w:bookmarkStart w:id="269" w:name="_Toc78685224"/>
      <w:bookmarkStart w:id="270" w:name="_Toc150315597"/>
      <w:bookmarkStart w:id="271" w:name="_Toc160332755"/>
      <w:bookmarkStart w:id="272" w:name="_Toc170207781"/>
      <w:r>
        <w:rPr>
          <w:rStyle w:val="CharSectno"/>
        </w:rPr>
        <w:t>23</w:t>
      </w:r>
      <w:r>
        <w:rPr>
          <w:snapToGrid w:val="0"/>
        </w:rPr>
        <w:t>.</w:t>
      </w:r>
      <w:r>
        <w:rPr>
          <w:snapToGrid w:val="0"/>
        </w:rPr>
        <w:tab/>
        <w:t>Pollution of water supply</w:t>
      </w:r>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273" w:name="_Hlt499613907"/>
      <w:r>
        <w:rPr>
          <w:snapToGrid w:val="0"/>
        </w:rPr>
        <w:t>21</w:t>
      </w:r>
      <w:bookmarkEnd w:id="273"/>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274" w:name="_Hlt499613929"/>
      <w:bookmarkStart w:id="275" w:name="_Toc5508137"/>
      <w:bookmarkStart w:id="276" w:name="_Toc8119105"/>
      <w:bookmarkStart w:id="277" w:name="_Toc78685225"/>
      <w:bookmarkStart w:id="278" w:name="_Toc150315598"/>
      <w:bookmarkStart w:id="279" w:name="_Toc160332756"/>
      <w:bookmarkStart w:id="280" w:name="_Toc170207782"/>
      <w:bookmarkEnd w:id="274"/>
      <w:r>
        <w:rPr>
          <w:rStyle w:val="CharSectno"/>
        </w:rPr>
        <w:t>24</w:t>
      </w:r>
      <w:r>
        <w:rPr>
          <w:snapToGrid w:val="0"/>
        </w:rPr>
        <w:t>.</w:t>
      </w:r>
      <w:r>
        <w:rPr>
          <w:snapToGrid w:val="0"/>
        </w:rPr>
        <w:tab/>
        <w:t>Litter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281" w:name="_Hlt499613932"/>
      <w:bookmarkStart w:id="282" w:name="_Toc5508138"/>
      <w:bookmarkStart w:id="283" w:name="_Toc8119106"/>
      <w:bookmarkStart w:id="284" w:name="_Toc78685226"/>
      <w:bookmarkStart w:id="285" w:name="_Toc150315599"/>
      <w:bookmarkStart w:id="286" w:name="_Toc160332757"/>
      <w:bookmarkStart w:id="287" w:name="_Toc170207783"/>
      <w:bookmarkEnd w:id="281"/>
      <w:r>
        <w:rPr>
          <w:rStyle w:val="CharSectno"/>
        </w:rPr>
        <w:t>25</w:t>
      </w:r>
      <w:r>
        <w:rPr>
          <w:snapToGrid w:val="0"/>
        </w:rPr>
        <w:t>.</w:t>
      </w:r>
      <w:r>
        <w:rPr>
          <w:snapToGrid w:val="0"/>
        </w:rPr>
        <w:tab/>
        <w:t>Building materials and other matter</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288" w:name="_Hlt499613707"/>
      <w:bookmarkStart w:id="289" w:name="_Toc5508139"/>
      <w:bookmarkStart w:id="290" w:name="_Toc8119107"/>
      <w:bookmarkStart w:id="291" w:name="_Toc78685227"/>
      <w:bookmarkStart w:id="292" w:name="_Toc150315600"/>
      <w:bookmarkStart w:id="293" w:name="_Toc160332758"/>
      <w:bookmarkStart w:id="294" w:name="_Toc170207784"/>
      <w:bookmarkEnd w:id="288"/>
      <w:r>
        <w:rPr>
          <w:rStyle w:val="CharSectno"/>
        </w:rPr>
        <w:t>26</w:t>
      </w:r>
      <w:r>
        <w:rPr>
          <w:snapToGrid w:val="0"/>
        </w:rPr>
        <w:t>.</w:t>
      </w:r>
      <w:r>
        <w:rPr>
          <w:snapToGrid w:val="0"/>
        </w:rPr>
        <w:tab/>
        <w:t>Glass in restricted areas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295" w:name="_Hlt499613916"/>
      <w:r>
        <w:rPr>
          <w:snapToGrid w:val="0"/>
        </w:rPr>
        <w:t>5</w:t>
      </w:r>
      <w:bookmarkEnd w:id="295"/>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296" w:name="_Hlt499613922"/>
      <w:r>
        <w:rPr>
          <w:snapToGrid w:val="0"/>
        </w:rPr>
        <w:t>5</w:t>
      </w:r>
      <w:bookmarkEnd w:id="296"/>
      <w:r>
        <w:rPr>
          <w:snapToGrid w:val="0"/>
        </w:rPr>
        <w:t>.</w:t>
      </w:r>
    </w:p>
    <w:p>
      <w:pPr>
        <w:pStyle w:val="Penstart"/>
        <w:rPr>
          <w:snapToGrid w:val="0"/>
        </w:rPr>
      </w:pPr>
      <w:r>
        <w:rPr>
          <w:snapToGrid w:val="0"/>
        </w:rPr>
        <w:tab/>
        <w:t>Penalty: $500.</w:t>
      </w:r>
    </w:p>
    <w:p>
      <w:pPr>
        <w:pStyle w:val="Heading5"/>
        <w:rPr>
          <w:snapToGrid w:val="0"/>
        </w:rPr>
      </w:pPr>
      <w:bookmarkStart w:id="297" w:name="_Toc5508140"/>
      <w:bookmarkStart w:id="298" w:name="_Toc8119108"/>
      <w:bookmarkStart w:id="299" w:name="_Toc78685228"/>
      <w:bookmarkStart w:id="300" w:name="_Toc150315601"/>
      <w:bookmarkStart w:id="301" w:name="_Toc160332759"/>
      <w:bookmarkStart w:id="302" w:name="_Toc170207785"/>
      <w:r>
        <w:rPr>
          <w:rStyle w:val="CharSectno"/>
        </w:rPr>
        <w:t>27</w:t>
      </w:r>
      <w:r>
        <w:rPr>
          <w:snapToGrid w:val="0"/>
        </w:rPr>
        <w:t>.</w:t>
      </w:r>
      <w:r>
        <w:rPr>
          <w:snapToGrid w:val="0"/>
        </w:rPr>
        <w:tab/>
        <w:t>Removal of litter etc.</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303" w:name="_Hlt499613928"/>
      <w:r>
        <w:rPr>
          <w:snapToGrid w:val="0"/>
        </w:rPr>
        <w:t>24</w:t>
      </w:r>
      <w:bookmarkEnd w:id="303"/>
      <w:r>
        <w:rPr>
          <w:snapToGrid w:val="0"/>
        </w:rPr>
        <w:t xml:space="preserve">, 25 or </w:t>
      </w:r>
      <w:bookmarkStart w:id="304" w:name="_Hlt499613933"/>
      <w:r>
        <w:rPr>
          <w:snapToGrid w:val="0"/>
        </w:rPr>
        <w:t>26</w:t>
      </w:r>
      <w:bookmarkEnd w:id="304"/>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305" w:name="_Hlt499631225"/>
      <w:bookmarkEnd w:id="305"/>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306" w:name="_Hlt499613710"/>
      <w:bookmarkStart w:id="307" w:name="_Toc5508141"/>
      <w:bookmarkStart w:id="308" w:name="_Toc8119109"/>
      <w:bookmarkStart w:id="309" w:name="_Toc78685229"/>
      <w:bookmarkStart w:id="310" w:name="_Toc150315602"/>
      <w:bookmarkStart w:id="311" w:name="_Toc160332760"/>
      <w:bookmarkStart w:id="312" w:name="_Toc170207786"/>
      <w:bookmarkEnd w:id="306"/>
      <w:r>
        <w:rPr>
          <w:rStyle w:val="CharSectno"/>
        </w:rPr>
        <w:t>28</w:t>
      </w:r>
      <w:r>
        <w:rPr>
          <w:snapToGrid w:val="0"/>
        </w:rPr>
        <w:t>.</w:t>
      </w:r>
      <w:r>
        <w:rPr>
          <w:snapToGrid w:val="0"/>
        </w:rPr>
        <w:tab/>
        <w:t>Cleaning, scaling etc. fish</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313" w:name="_Hlt499613941"/>
      <w:r>
        <w:rPr>
          <w:snapToGrid w:val="0"/>
        </w:rPr>
        <w:t>5</w:t>
      </w:r>
      <w:bookmarkEnd w:id="313"/>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314" w:name="_Hlt499613948"/>
      <w:r>
        <w:rPr>
          <w:snapToGrid w:val="0"/>
        </w:rPr>
        <w:t>5</w:t>
      </w:r>
      <w:bookmarkEnd w:id="314"/>
      <w:r>
        <w:rPr>
          <w:snapToGrid w:val="0"/>
        </w:rPr>
        <w:t>.</w:t>
      </w:r>
    </w:p>
    <w:p>
      <w:pPr>
        <w:pStyle w:val="Penstart"/>
        <w:rPr>
          <w:snapToGrid w:val="0"/>
        </w:rPr>
      </w:pPr>
      <w:r>
        <w:rPr>
          <w:snapToGrid w:val="0"/>
        </w:rPr>
        <w:tab/>
        <w:t>Penalty: $200.</w:t>
      </w:r>
    </w:p>
    <w:p>
      <w:pPr>
        <w:pStyle w:val="Heading5"/>
        <w:rPr>
          <w:snapToGrid w:val="0"/>
        </w:rPr>
      </w:pPr>
      <w:bookmarkStart w:id="315" w:name="_Toc5508142"/>
      <w:bookmarkStart w:id="316" w:name="_Toc8119110"/>
      <w:bookmarkStart w:id="317" w:name="_Toc78685230"/>
      <w:bookmarkStart w:id="318" w:name="_Toc150315603"/>
      <w:bookmarkStart w:id="319" w:name="_Toc160332761"/>
      <w:bookmarkStart w:id="320" w:name="_Toc170207787"/>
      <w:r>
        <w:rPr>
          <w:rStyle w:val="CharSectno"/>
        </w:rPr>
        <w:t>29</w:t>
      </w:r>
      <w:r>
        <w:rPr>
          <w:snapToGrid w:val="0"/>
        </w:rPr>
        <w:t>.</w:t>
      </w:r>
      <w:r>
        <w:rPr>
          <w:snapToGrid w:val="0"/>
        </w:rPr>
        <w:tab/>
        <w:t>Fires and smoking in caves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321" w:name="_Hlt499613979"/>
      <w:bookmarkEnd w:id="321"/>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322" w:name="_Toc71354890"/>
      <w:bookmarkStart w:id="323" w:name="_Toc78623628"/>
      <w:bookmarkStart w:id="324" w:name="_Toc78685231"/>
      <w:bookmarkStart w:id="325" w:name="_Toc147312328"/>
      <w:bookmarkStart w:id="326" w:name="_Toc147631189"/>
      <w:bookmarkStart w:id="327" w:name="_Toc147633523"/>
      <w:bookmarkStart w:id="328" w:name="_Toc147906967"/>
      <w:bookmarkStart w:id="329" w:name="_Toc147907366"/>
      <w:bookmarkStart w:id="330" w:name="_Toc149009919"/>
      <w:bookmarkStart w:id="331" w:name="_Toc149010273"/>
      <w:bookmarkStart w:id="332" w:name="_Toc149010441"/>
      <w:bookmarkStart w:id="333" w:name="_Toc149016321"/>
      <w:bookmarkStart w:id="334" w:name="_Toc149039064"/>
      <w:bookmarkStart w:id="335" w:name="_Toc149039785"/>
      <w:bookmarkStart w:id="336" w:name="_Toc150315393"/>
      <w:bookmarkStart w:id="337" w:name="_Toc150315604"/>
      <w:bookmarkStart w:id="338" w:name="_Toc160272814"/>
      <w:bookmarkStart w:id="339" w:name="_Toc160332762"/>
      <w:bookmarkStart w:id="340" w:name="_Toc170207788"/>
      <w:r>
        <w:rPr>
          <w:rStyle w:val="CharDivNo"/>
        </w:rPr>
        <w:t>Division 4</w:t>
      </w:r>
      <w:r>
        <w:rPr>
          <w:snapToGrid w:val="0"/>
        </w:rPr>
        <w:t xml:space="preserve"> — </w:t>
      </w:r>
      <w:r>
        <w:rPr>
          <w:rStyle w:val="CharDivText"/>
        </w:rPr>
        <w:t>Disturbance of the landscape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5508143"/>
      <w:bookmarkStart w:id="342" w:name="_Toc8119111"/>
      <w:bookmarkStart w:id="343" w:name="_Toc78685232"/>
      <w:bookmarkStart w:id="344" w:name="_Toc150315605"/>
      <w:bookmarkStart w:id="345" w:name="_Toc160332763"/>
      <w:bookmarkStart w:id="346" w:name="_Toc170207789"/>
      <w:r>
        <w:rPr>
          <w:rStyle w:val="CharSectno"/>
        </w:rPr>
        <w:t>30</w:t>
      </w:r>
      <w:r>
        <w:rPr>
          <w:snapToGrid w:val="0"/>
        </w:rPr>
        <w:t>.</w:t>
      </w:r>
      <w:r>
        <w:rPr>
          <w:snapToGrid w:val="0"/>
        </w:rPr>
        <w:tab/>
        <w:t>Water</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347" w:name="_Toc5508144"/>
      <w:bookmarkStart w:id="348" w:name="_Toc8119112"/>
      <w:bookmarkStart w:id="349" w:name="_Toc78685233"/>
      <w:bookmarkStart w:id="350" w:name="_Toc150315606"/>
      <w:bookmarkStart w:id="351" w:name="_Toc160332764"/>
      <w:bookmarkStart w:id="352" w:name="_Toc170207790"/>
      <w:r>
        <w:rPr>
          <w:rStyle w:val="CharSectno"/>
        </w:rPr>
        <w:t>31</w:t>
      </w:r>
      <w:r>
        <w:rPr>
          <w:snapToGrid w:val="0"/>
        </w:rPr>
        <w:t>.</w:t>
      </w:r>
      <w:r>
        <w:rPr>
          <w:snapToGrid w:val="0"/>
        </w:rPr>
        <w:tab/>
        <w:t>Damage etc. to naturally occurring features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353" w:name="_Toc5508145"/>
      <w:bookmarkStart w:id="354" w:name="_Toc8119113"/>
      <w:bookmarkStart w:id="355" w:name="_Toc78685234"/>
      <w:bookmarkStart w:id="356" w:name="_Toc150315607"/>
      <w:bookmarkStart w:id="357" w:name="_Toc160332765"/>
      <w:bookmarkStart w:id="358" w:name="_Toc170207791"/>
      <w:r>
        <w:rPr>
          <w:rStyle w:val="CharSectno"/>
        </w:rPr>
        <w:t>32</w:t>
      </w:r>
      <w:r>
        <w:rPr>
          <w:snapToGrid w:val="0"/>
        </w:rPr>
        <w:t>.</w:t>
      </w:r>
      <w:r>
        <w:rPr>
          <w:snapToGrid w:val="0"/>
        </w:rPr>
        <w:tab/>
        <w:t>Sandboarding</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359" w:name="_Hlt499631294"/>
      <w:bookmarkStart w:id="360" w:name="_Toc5508146"/>
      <w:bookmarkStart w:id="361" w:name="_Toc8119114"/>
      <w:bookmarkStart w:id="362" w:name="_Toc78685235"/>
      <w:bookmarkStart w:id="363" w:name="_Toc150315608"/>
      <w:bookmarkStart w:id="364" w:name="_Toc160332766"/>
      <w:bookmarkStart w:id="365" w:name="_Toc170207792"/>
      <w:bookmarkEnd w:id="359"/>
      <w:r>
        <w:rPr>
          <w:rStyle w:val="CharSectno"/>
        </w:rPr>
        <w:t>33</w:t>
      </w:r>
      <w:r>
        <w:rPr>
          <w:snapToGrid w:val="0"/>
        </w:rPr>
        <w:t>.</w:t>
      </w:r>
      <w:r>
        <w:rPr>
          <w:snapToGrid w:val="0"/>
        </w:rPr>
        <w:tab/>
        <w:t>Abseiling</w:t>
      </w:r>
      <w:bookmarkEnd w:id="360"/>
      <w:bookmarkEnd w:id="361"/>
      <w:bookmarkEnd w:id="362"/>
      <w:bookmarkEnd w:id="363"/>
      <w:bookmarkEnd w:id="364"/>
      <w:bookmarkEnd w:id="365"/>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366" w:name="_Toc5508147"/>
      <w:bookmarkStart w:id="367" w:name="_Toc8119115"/>
      <w:bookmarkStart w:id="368" w:name="_Toc78685236"/>
      <w:bookmarkStart w:id="369" w:name="_Toc150315609"/>
      <w:bookmarkStart w:id="370" w:name="_Toc160332767"/>
      <w:bookmarkStart w:id="371" w:name="_Toc170207793"/>
      <w:r>
        <w:rPr>
          <w:rStyle w:val="CharSectno"/>
        </w:rPr>
        <w:t>34</w:t>
      </w:r>
      <w:r>
        <w:rPr>
          <w:snapToGrid w:val="0"/>
        </w:rPr>
        <w:t>.</w:t>
      </w:r>
      <w:r>
        <w:rPr>
          <w:snapToGrid w:val="0"/>
        </w:rPr>
        <w:tab/>
        <w:t>Unauthorised buildings etc.</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372" w:name="_Toc5508148"/>
      <w:bookmarkStart w:id="373" w:name="_Toc8119116"/>
      <w:bookmarkStart w:id="374" w:name="_Toc78685237"/>
      <w:bookmarkStart w:id="375" w:name="_Toc150315610"/>
      <w:bookmarkStart w:id="376" w:name="_Toc160332768"/>
      <w:bookmarkStart w:id="377" w:name="_Toc170207794"/>
      <w:r>
        <w:rPr>
          <w:rStyle w:val="CharSectno"/>
        </w:rPr>
        <w:t>35</w:t>
      </w:r>
      <w:r>
        <w:rPr>
          <w:snapToGrid w:val="0"/>
        </w:rPr>
        <w:t>.</w:t>
      </w:r>
      <w:r>
        <w:rPr>
          <w:snapToGrid w:val="0"/>
        </w:rPr>
        <w:tab/>
        <w:t>Unauthorised clearing</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378" w:name="_Toc144874246"/>
      <w:bookmarkStart w:id="379" w:name="_Toc150315611"/>
      <w:bookmarkStart w:id="380" w:name="_Toc160332769"/>
      <w:bookmarkStart w:id="381" w:name="_Toc170207795"/>
      <w:bookmarkStart w:id="382" w:name="_Toc5508149"/>
      <w:bookmarkStart w:id="383" w:name="_Toc8119117"/>
      <w:bookmarkStart w:id="384" w:name="_Toc78685238"/>
      <w:r>
        <w:t>35A.</w:t>
      </w:r>
      <w:r>
        <w:tab/>
        <w:t>Quarrying, removing or disturbing soil etc.</w:t>
      </w:r>
      <w:bookmarkEnd w:id="378"/>
      <w:bookmarkEnd w:id="379"/>
      <w:bookmarkEnd w:id="380"/>
      <w:bookmarkEnd w:id="381"/>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t>“</w:t>
      </w:r>
      <w:r>
        <w:rPr>
          <w:rStyle w:val="CharDefText"/>
        </w:rPr>
        <w:t>soil</w:t>
      </w:r>
      <w:r>
        <w:rPr>
          <w:b/>
        </w:rPr>
        <w:t>”</w:t>
      </w:r>
      <w:r>
        <w:t xml:space="preserve"> includes sand, shale, clay and evaporites.</w:t>
      </w:r>
    </w:p>
    <w:p>
      <w:pPr>
        <w:pStyle w:val="Footnotesection"/>
      </w:pPr>
      <w:r>
        <w:tab/>
        <w:t>[Regulation 35A inserted in Gazette 29 Sep 2006 p. 4309.]</w:t>
      </w:r>
    </w:p>
    <w:p>
      <w:pPr>
        <w:pStyle w:val="Heading5"/>
        <w:rPr>
          <w:snapToGrid w:val="0"/>
        </w:rPr>
      </w:pPr>
      <w:bookmarkStart w:id="385" w:name="_Toc150315612"/>
      <w:bookmarkStart w:id="386" w:name="_Toc160332770"/>
      <w:bookmarkStart w:id="387" w:name="_Toc170207796"/>
      <w:r>
        <w:rPr>
          <w:rStyle w:val="CharSectno"/>
        </w:rPr>
        <w:t>36</w:t>
      </w:r>
      <w:r>
        <w:rPr>
          <w:snapToGrid w:val="0"/>
        </w:rPr>
        <w:t>.</w:t>
      </w:r>
      <w:r>
        <w:rPr>
          <w:snapToGrid w:val="0"/>
        </w:rPr>
        <w:tab/>
        <w:t>Dumping</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388" w:name="_Toc5508150"/>
      <w:bookmarkStart w:id="389" w:name="_Toc8119118"/>
      <w:bookmarkStart w:id="390" w:name="_Toc78685239"/>
      <w:bookmarkStart w:id="391" w:name="_Toc150315613"/>
      <w:bookmarkStart w:id="392" w:name="_Toc160332771"/>
      <w:bookmarkStart w:id="393" w:name="_Toc170207797"/>
      <w:r>
        <w:rPr>
          <w:rStyle w:val="CharSectno"/>
        </w:rPr>
        <w:t>37</w:t>
      </w:r>
      <w:r>
        <w:rPr>
          <w:snapToGrid w:val="0"/>
        </w:rPr>
        <w:t>.</w:t>
      </w:r>
      <w:r>
        <w:rPr>
          <w:snapToGrid w:val="0"/>
        </w:rPr>
        <w:tab/>
        <w:t>Damage to property</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394" w:name="_Toc5508151"/>
      <w:bookmarkStart w:id="395" w:name="_Toc8119119"/>
      <w:bookmarkStart w:id="396" w:name="_Toc78685240"/>
      <w:bookmarkStart w:id="397" w:name="_Toc150315614"/>
      <w:bookmarkStart w:id="398" w:name="_Toc160332772"/>
      <w:bookmarkStart w:id="399" w:name="_Toc170207798"/>
      <w:r>
        <w:rPr>
          <w:rStyle w:val="CharSectno"/>
        </w:rPr>
        <w:t>38</w:t>
      </w:r>
      <w:r>
        <w:rPr>
          <w:snapToGrid w:val="0"/>
        </w:rPr>
        <w:t>.</w:t>
      </w:r>
      <w:r>
        <w:rPr>
          <w:snapToGrid w:val="0"/>
        </w:rPr>
        <w:tab/>
        <w:t>Unauthorised signs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400" w:name="_Hlt499613713"/>
      <w:bookmarkStart w:id="401" w:name="_Toc5508152"/>
      <w:bookmarkStart w:id="402" w:name="_Toc8119120"/>
      <w:bookmarkStart w:id="403" w:name="_Toc78685241"/>
      <w:bookmarkStart w:id="404" w:name="_Toc150315615"/>
      <w:bookmarkStart w:id="405" w:name="_Toc160332773"/>
      <w:bookmarkStart w:id="406" w:name="_Toc170207799"/>
      <w:bookmarkEnd w:id="400"/>
      <w:r>
        <w:rPr>
          <w:rStyle w:val="CharSectno"/>
        </w:rPr>
        <w:t>39</w:t>
      </w:r>
      <w:r>
        <w:rPr>
          <w:snapToGrid w:val="0"/>
        </w:rPr>
        <w:t>.</w:t>
      </w:r>
      <w:r>
        <w:rPr>
          <w:snapToGrid w:val="0"/>
        </w:rPr>
        <w:tab/>
        <w:t>Unlawful lighting of campfires etc.</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bookmarkStart w:id="407" w:name="_Hlt499631348"/>
      <w:bookmarkEnd w:id="407"/>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408" w:name="_Hlt499613960"/>
      <w:r>
        <w:rPr>
          <w:snapToGrid w:val="0"/>
        </w:rPr>
        <w:t>5</w:t>
      </w:r>
      <w:bookmarkEnd w:id="408"/>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409" w:name="_Hlt499613968"/>
      <w:r>
        <w:rPr>
          <w:snapToGrid w:val="0"/>
        </w:rPr>
        <w:t>5</w:t>
      </w:r>
      <w:bookmarkEnd w:id="409"/>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410" w:name="_Toc5508153"/>
      <w:bookmarkStart w:id="411" w:name="_Toc8119121"/>
      <w:bookmarkStart w:id="412"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413" w:name="_Toc150315616"/>
      <w:bookmarkStart w:id="414" w:name="_Toc160332774"/>
      <w:bookmarkStart w:id="415" w:name="_Toc170207800"/>
      <w:r>
        <w:rPr>
          <w:rStyle w:val="CharSectno"/>
        </w:rPr>
        <w:t>40</w:t>
      </w:r>
      <w:r>
        <w:rPr>
          <w:snapToGrid w:val="0"/>
        </w:rPr>
        <w:t>.</w:t>
      </w:r>
      <w:r>
        <w:rPr>
          <w:snapToGrid w:val="0"/>
        </w:rPr>
        <w:tab/>
        <w:t>Authorised officer may direct that camp fire, barbecue or portable stove be extinguished</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416" w:name="_Toc144874250"/>
      <w:bookmarkStart w:id="417" w:name="_Toc150315617"/>
      <w:bookmarkStart w:id="418" w:name="_Toc160332775"/>
      <w:bookmarkStart w:id="419" w:name="_Toc170207801"/>
      <w:bookmarkStart w:id="420" w:name="_Toc71354902"/>
      <w:bookmarkStart w:id="421" w:name="_Toc78623640"/>
      <w:bookmarkStart w:id="422" w:name="_Toc78685243"/>
      <w:r>
        <w:rPr>
          <w:rStyle w:val="CharSectno"/>
        </w:rPr>
        <w:t>40A</w:t>
      </w:r>
      <w:r>
        <w:t>.</w:t>
      </w:r>
      <w:r>
        <w:tab/>
        <w:t>Unlawful lighting of fires — only one conviction</w:t>
      </w:r>
      <w:bookmarkEnd w:id="416"/>
      <w:bookmarkEnd w:id="417"/>
      <w:bookmarkEnd w:id="418"/>
      <w:bookmarkEnd w:id="41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423" w:name="_Toc147312342"/>
      <w:bookmarkStart w:id="424" w:name="_Toc147631203"/>
      <w:bookmarkStart w:id="425" w:name="_Toc147633537"/>
      <w:bookmarkStart w:id="426" w:name="_Toc147906981"/>
      <w:bookmarkStart w:id="427" w:name="_Toc147907380"/>
      <w:bookmarkStart w:id="428" w:name="_Toc149009933"/>
      <w:bookmarkStart w:id="429" w:name="_Toc149010287"/>
      <w:bookmarkStart w:id="430" w:name="_Toc149010455"/>
      <w:bookmarkStart w:id="431" w:name="_Toc149016335"/>
      <w:bookmarkStart w:id="432" w:name="_Toc149039078"/>
      <w:bookmarkStart w:id="433" w:name="_Toc149039799"/>
      <w:bookmarkStart w:id="434" w:name="_Toc150315407"/>
      <w:bookmarkStart w:id="435" w:name="_Toc150315618"/>
      <w:bookmarkStart w:id="436" w:name="_Toc160272828"/>
      <w:bookmarkStart w:id="437" w:name="_Toc160332776"/>
      <w:bookmarkStart w:id="438" w:name="_Toc170207802"/>
      <w:r>
        <w:rPr>
          <w:rStyle w:val="CharPartNo"/>
        </w:rPr>
        <w:t>Part 3</w:t>
      </w:r>
      <w:r>
        <w:t xml:space="preserve"> — </w:t>
      </w:r>
      <w:r>
        <w:rPr>
          <w:rStyle w:val="CharPartText"/>
        </w:rPr>
        <w:t>Access to CALM land</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71354903"/>
      <w:bookmarkStart w:id="440" w:name="_Toc78623641"/>
      <w:bookmarkStart w:id="441" w:name="_Toc78685244"/>
      <w:bookmarkStart w:id="442" w:name="_Toc147312343"/>
      <w:bookmarkStart w:id="443" w:name="_Toc147631204"/>
      <w:bookmarkStart w:id="444" w:name="_Toc147633538"/>
      <w:bookmarkStart w:id="445" w:name="_Toc147906982"/>
      <w:bookmarkStart w:id="446" w:name="_Toc147907381"/>
      <w:bookmarkStart w:id="447" w:name="_Toc149009934"/>
      <w:bookmarkStart w:id="448" w:name="_Toc149010288"/>
      <w:bookmarkStart w:id="449" w:name="_Toc149010456"/>
      <w:bookmarkStart w:id="450" w:name="_Toc149016336"/>
      <w:bookmarkStart w:id="451" w:name="_Toc149039079"/>
      <w:bookmarkStart w:id="452" w:name="_Toc149039800"/>
      <w:bookmarkStart w:id="453" w:name="_Toc150315408"/>
      <w:bookmarkStart w:id="454" w:name="_Toc150315619"/>
      <w:bookmarkStart w:id="455" w:name="_Toc160272829"/>
      <w:bookmarkStart w:id="456" w:name="_Toc160332777"/>
      <w:bookmarkStart w:id="457" w:name="_Toc170207803"/>
      <w:r>
        <w:rPr>
          <w:rStyle w:val="CharDivNo"/>
        </w:rPr>
        <w:t>Division 1</w:t>
      </w:r>
      <w:r>
        <w:rPr>
          <w:snapToGrid w:val="0"/>
        </w:rPr>
        <w:t xml:space="preserve"> — </w:t>
      </w:r>
      <w:r>
        <w:rPr>
          <w:rStyle w:val="CharDivText"/>
        </w:rPr>
        <w:t>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508154"/>
      <w:bookmarkStart w:id="459" w:name="_Toc8119122"/>
      <w:bookmarkStart w:id="460" w:name="_Toc78685245"/>
      <w:bookmarkStart w:id="461" w:name="_Toc150315620"/>
      <w:bookmarkStart w:id="462" w:name="_Toc160332778"/>
      <w:bookmarkStart w:id="463" w:name="_Toc170207804"/>
      <w:r>
        <w:rPr>
          <w:rStyle w:val="CharSectno"/>
        </w:rPr>
        <w:t>41</w:t>
      </w:r>
      <w:r>
        <w:rPr>
          <w:snapToGrid w:val="0"/>
        </w:rPr>
        <w:t>.</w:t>
      </w:r>
      <w:r>
        <w:rPr>
          <w:snapToGrid w:val="0"/>
        </w:rPr>
        <w:tab/>
        <w:t>Access to certain areas classified under s. 62</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464" w:name="_Toc5508155"/>
      <w:bookmarkStart w:id="465" w:name="_Toc8119123"/>
      <w:bookmarkStart w:id="466" w:name="_Toc78685246"/>
      <w:bookmarkStart w:id="467" w:name="_Toc150315621"/>
      <w:bookmarkStart w:id="468" w:name="_Toc160332779"/>
      <w:bookmarkStart w:id="469" w:name="_Toc170207805"/>
      <w:r>
        <w:rPr>
          <w:rStyle w:val="CharSectno"/>
        </w:rPr>
        <w:t>42</w:t>
      </w:r>
      <w:r>
        <w:rPr>
          <w:snapToGrid w:val="0"/>
        </w:rPr>
        <w:t>.</w:t>
      </w:r>
      <w:r>
        <w:rPr>
          <w:snapToGrid w:val="0"/>
        </w:rPr>
        <w:tab/>
        <w:t>Access to limited access areas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470" w:name="_Toc5508156"/>
      <w:bookmarkStart w:id="471" w:name="_Toc8119124"/>
      <w:bookmarkStart w:id="472" w:name="_Toc78685247"/>
      <w:bookmarkStart w:id="473" w:name="_Toc150315622"/>
      <w:bookmarkStart w:id="474" w:name="_Toc160332780"/>
      <w:bookmarkStart w:id="475" w:name="_Toc170207806"/>
      <w:r>
        <w:rPr>
          <w:rStyle w:val="CharSectno"/>
        </w:rPr>
        <w:t>43</w:t>
      </w:r>
      <w:r>
        <w:rPr>
          <w:snapToGrid w:val="0"/>
        </w:rPr>
        <w:t>.</w:t>
      </w:r>
      <w:r>
        <w:rPr>
          <w:snapToGrid w:val="0"/>
        </w:rPr>
        <w:tab/>
        <w:t>Access to wilderness areas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476" w:name="_Hlt499613992"/>
      <w:bookmarkStart w:id="477" w:name="_Toc5508157"/>
      <w:bookmarkStart w:id="478" w:name="_Toc8119125"/>
      <w:bookmarkStart w:id="479" w:name="_Toc78685248"/>
      <w:bookmarkStart w:id="480" w:name="_Toc150315623"/>
      <w:bookmarkStart w:id="481" w:name="_Toc160332781"/>
      <w:bookmarkStart w:id="482" w:name="_Toc170207807"/>
      <w:bookmarkEnd w:id="476"/>
      <w:r>
        <w:rPr>
          <w:rStyle w:val="CharSectno"/>
        </w:rPr>
        <w:t>44</w:t>
      </w:r>
      <w:r>
        <w:rPr>
          <w:snapToGrid w:val="0"/>
        </w:rPr>
        <w:t>.</w:t>
      </w:r>
      <w:r>
        <w:rPr>
          <w:snapToGrid w:val="0"/>
        </w:rPr>
        <w:tab/>
        <w:t>Direction to close area</w:t>
      </w:r>
      <w:bookmarkEnd w:id="477"/>
      <w:bookmarkEnd w:id="478"/>
      <w:bookmarkEnd w:id="479"/>
      <w:bookmarkEnd w:id="480"/>
      <w:bookmarkEnd w:id="481"/>
      <w:bookmarkEnd w:id="48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483" w:name="_Hlt499614013"/>
      <w:bookmarkStart w:id="484" w:name="_Toc5508158"/>
      <w:bookmarkStart w:id="485" w:name="_Toc8119126"/>
      <w:bookmarkStart w:id="486" w:name="_Toc78685249"/>
      <w:bookmarkStart w:id="487" w:name="_Toc150315624"/>
      <w:bookmarkStart w:id="488" w:name="_Toc160332782"/>
      <w:bookmarkStart w:id="489" w:name="_Toc170207808"/>
      <w:bookmarkEnd w:id="483"/>
      <w:r>
        <w:rPr>
          <w:rStyle w:val="CharSectno"/>
        </w:rPr>
        <w:t>45</w:t>
      </w:r>
      <w:r>
        <w:rPr>
          <w:snapToGrid w:val="0"/>
        </w:rPr>
        <w:t>.</w:t>
      </w:r>
      <w:r>
        <w:rPr>
          <w:snapToGrid w:val="0"/>
        </w:rPr>
        <w:tab/>
        <w:t>Closed area</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While a direction is in force under regulation </w:t>
      </w:r>
      <w:bookmarkStart w:id="490" w:name="_Hlt499613990"/>
      <w:r>
        <w:rPr>
          <w:snapToGrid w:val="0"/>
        </w:rPr>
        <w:t>44</w:t>
      </w:r>
      <w:bookmarkEnd w:id="490"/>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491" w:name="_Hlt499614023"/>
      <w:bookmarkEnd w:id="491"/>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492" w:name="_Hlt499614004"/>
      <w:r>
        <w:rPr>
          <w:snapToGrid w:val="0"/>
        </w:rPr>
        <w:t>44</w:t>
      </w:r>
      <w:bookmarkEnd w:id="492"/>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493" w:name="_Toc5508159"/>
      <w:bookmarkStart w:id="494" w:name="_Toc8119127"/>
      <w:bookmarkStart w:id="495" w:name="_Toc78685250"/>
      <w:bookmarkStart w:id="496" w:name="_Toc150315625"/>
      <w:bookmarkStart w:id="497" w:name="_Toc160332783"/>
      <w:bookmarkStart w:id="498" w:name="_Toc170207809"/>
      <w:r>
        <w:rPr>
          <w:rStyle w:val="CharSectno"/>
        </w:rPr>
        <w:t>46</w:t>
      </w:r>
      <w:r>
        <w:rPr>
          <w:snapToGrid w:val="0"/>
        </w:rPr>
        <w:t>.</w:t>
      </w:r>
      <w:r>
        <w:rPr>
          <w:snapToGrid w:val="0"/>
        </w:rPr>
        <w:tab/>
        <w:t>Offences relating to closed areas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499" w:name="_Hlt499614012"/>
      <w:r>
        <w:rPr>
          <w:snapToGrid w:val="0"/>
        </w:rPr>
        <w:t>45</w:t>
      </w:r>
      <w:bookmarkEnd w:id="499"/>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500" w:name="_Toc144874254"/>
      <w:bookmarkStart w:id="501" w:name="_Toc150315626"/>
      <w:bookmarkStart w:id="502" w:name="_Toc160332784"/>
      <w:bookmarkStart w:id="503" w:name="_Toc170207810"/>
      <w:bookmarkStart w:id="504" w:name="_Toc5508161"/>
      <w:bookmarkStart w:id="505" w:name="_Toc8119129"/>
      <w:bookmarkStart w:id="506" w:name="_Toc78685252"/>
      <w:r>
        <w:rPr>
          <w:rStyle w:val="CharSectno"/>
        </w:rPr>
        <w:t>47</w:t>
      </w:r>
      <w:r>
        <w:t>.</w:t>
      </w:r>
      <w:r>
        <w:tab/>
        <w:t>Entering CALM land via gates etc.</w:t>
      </w:r>
      <w:bookmarkEnd w:id="500"/>
      <w:bookmarkEnd w:id="501"/>
      <w:bookmarkEnd w:id="502"/>
      <w:bookmarkEnd w:id="50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507" w:name="_Toc150315627"/>
      <w:bookmarkStart w:id="508" w:name="_Toc160332785"/>
      <w:bookmarkStart w:id="509" w:name="_Toc170207811"/>
      <w:r>
        <w:rPr>
          <w:rStyle w:val="CharSectno"/>
        </w:rPr>
        <w:t>48</w:t>
      </w:r>
      <w:r>
        <w:rPr>
          <w:snapToGrid w:val="0"/>
        </w:rPr>
        <w:t>.</w:t>
      </w:r>
      <w:r>
        <w:rPr>
          <w:snapToGrid w:val="0"/>
        </w:rPr>
        <w:tab/>
        <w:t xml:space="preserve">Areas set aside </w:t>
      </w:r>
      <w:r>
        <w:t>for purposes of CEO</w:t>
      </w:r>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510" w:name="_Hlt4904149"/>
      <w:bookmarkStart w:id="511" w:name="_Toc5508162"/>
      <w:bookmarkStart w:id="512" w:name="_Toc8119130"/>
      <w:bookmarkStart w:id="513" w:name="_Toc78685253"/>
      <w:bookmarkStart w:id="514" w:name="_Toc150315628"/>
      <w:bookmarkStart w:id="515" w:name="_Toc160332786"/>
      <w:bookmarkStart w:id="516" w:name="_Toc170207812"/>
      <w:bookmarkEnd w:id="510"/>
      <w:r>
        <w:rPr>
          <w:rStyle w:val="CharSectno"/>
        </w:rPr>
        <w:t>49</w:t>
      </w:r>
      <w:r>
        <w:rPr>
          <w:snapToGrid w:val="0"/>
        </w:rPr>
        <w:t>.</w:t>
      </w:r>
      <w:r>
        <w:rPr>
          <w:snapToGrid w:val="0"/>
        </w:rPr>
        <w:tab/>
        <w:t>Caves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517" w:name="_Hlt4839860"/>
      <w:r>
        <w:rPr>
          <w:snapToGrid w:val="0"/>
        </w:rPr>
        <w:t>1</w:t>
      </w:r>
      <w:bookmarkEnd w:id="517"/>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518" w:name="_Toc5508163"/>
      <w:bookmarkStart w:id="519" w:name="_Toc8119131"/>
      <w:bookmarkStart w:id="520" w:name="_Toc78685254"/>
      <w:bookmarkStart w:id="521" w:name="_Toc150315629"/>
      <w:bookmarkStart w:id="522" w:name="_Toc160332787"/>
      <w:bookmarkStart w:id="523" w:name="_Toc170207813"/>
      <w:r>
        <w:rPr>
          <w:rStyle w:val="CharSectno"/>
        </w:rPr>
        <w:t>50</w:t>
      </w:r>
      <w:r>
        <w:rPr>
          <w:snapToGrid w:val="0"/>
        </w:rPr>
        <w:t>.</w:t>
      </w:r>
      <w:r>
        <w:rPr>
          <w:snapToGrid w:val="0"/>
        </w:rPr>
        <w:tab/>
        <w:t>Cross country and other events</w:t>
      </w:r>
      <w:bookmarkEnd w:id="518"/>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524" w:name="_Toc71354914"/>
      <w:bookmarkStart w:id="525" w:name="_Toc78623652"/>
      <w:bookmarkStart w:id="526" w:name="_Toc78685255"/>
      <w:bookmarkStart w:id="527" w:name="_Toc147312355"/>
      <w:bookmarkStart w:id="528" w:name="_Toc147631215"/>
      <w:bookmarkStart w:id="529" w:name="_Toc147633549"/>
      <w:bookmarkStart w:id="530" w:name="_Toc147906993"/>
      <w:bookmarkStart w:id="531" w:name="_Toc147907392"/>
      <w:bookmarkStart w:id="532" w:name="_Toc149009945"/>
      <w:bookmarkStart w:id="533" w:name="_Toc149010299"/>
      <w:bookmarkStart w:id="534" w:name="_Toc149010467"/>
      <w:bookmarkStart w:id="535" w:name="_Toc149016347"/>
      <w:bookmarkStart w:id="536" w:name="_Toc149039090"/>
      <w:bookmarkStart w:id="537" w:name="_Toc149039811"/>
      <w:bookmarkStart w:id="538" w:name="_Toc150315419"/>
      <w:bookmarkStart w:id="539" w:name="_Toc150315630"/>
      <w:bookmarkStart w:id="540" w:name="_Toc160272840"/>
      <w:bookmarkStart w:id="541" w:name="_Toc160332788"/>
      <w:bookmarkStart w:id="542" w:name="_Toc170207814"/>
      <w:r>
        <w:rPr>
          <w:rStyle w:val="CharDivNo"/>
        </w:rPr>
        <w:t>Division 2</w:t>
      </w:r>
      <w:r>
        <w:rPr>
          <w:snapToGrid w:val="0"/>
        </w:rPr>
        <w:t xml:space="preserve"> — </w:t>
      </w:r>
      <w:r>
        <w:rPr>
          <w:rStyle w:val="CharDivText"/>
        </w:rPr>
        <w:t>Vehicles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80"/>
        <w:rPr>
          <w:snapToGrid w:val="0"/>
        </w:rPr>
      </w:pPr>
      <w:bookmarkStart w:id="543" w:name="_Toc5508164"/>
      <w:bookmarkStart w:id="544" w:name="_Toc8119132"/>
      <w:bookmarkStart w:id="545" w:name="_Toc78685256"/>
      <w:bookmarkStart w:id="546" w:name="_Toc150315631"/>
      <w:bookmarkStart w:id="547" w:name="_Toc160332789"/>
      <w:bookmarkStart w:id="548" w:name="_Toc170207815"/>
      <w:r>
        <w:rPr>
          <w:rStyle w:val="CharSectno"/>
        </w:rPr>
        <w:t>51</w:t>
      </w:r>
      <w:r>
        <w:rPr>
          <w:snapToGrid w:val="0"/>
        </w:rPr>
        <w:t>.</w:t>
      </w:r>
      <w:r>
        <w:rPr>
          <w:snapToGrid w:val="0"/>
        </w:rPr>
        <w:tab/>
        <w:t>Vehicles</w:t>
      </w:r>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549" w:name="_Toc5508165"/>
      <w:bookmarkStart w:id="550" w:name="_Toc8119133"/>
      <w:bookmarkStart w:id="551"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552" w:name="_Toc144874259"/>
      <w:bookmarkStart w:id="553" w:name="_Toc150315632"/>
      <w:bookmarkStart w:id="554" w:name="_Toc160332790"/>
      <w:bookmarkStart w:id="555" w:name="_Toc170207816"/>
      <w:r>
        <w:rPr>
          <w:rStyle w:val="CharSectno"/>
        </w:rPr>
        <w:t>51A</w:t>
      </w:r>
      <w:r>
        <w:t>.</w:t>
      </w:r>
      <w:r>
        <w:tab/>
        <w:t>Bicycles</w:t>
      </w:r>
      <w:bookmarkEnd w:id="552"/>
      <w:bookmarkEnd w:id="553"/>
      <w:bookmarkEnd w:id="554"/>
      <w:bookmarkEnd w:id="555"/>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t>“</w:t>
      </w:r>
      <w:r>
        <w:rPr>
          <w:rStyle w:val="CharDefText"/>
        </w:rPr>
        <w:t>bicycle path</w:t>
      </w:r>
      <w:r>
        <w:rPr>
          <w:b/>
        </w:rPr>
        <w:t>”</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556" w:name="_Toc150315633"/>
      <w:bookmarkStart w:id="557" w:name="_Toc160332791"/>
      <w:bookmarkStart w:id="558" w:name="_Toc170207817"/>
      <w:r>
        <w:rPr>
          <w:rStyle w:val="CharSectno"/>
        </w:rPr>
        <w:t>52</w:t>
      </w:r>
      <w:r>
        <w:rPr>
          <w:snapToGrid w:val="0"/>
        </w:rPr>
        <w:t>.</w:t>
      </w:r>
      <w:r>
        <w:rPr>
          <w:snapToGrid w:val="0"/>
        </w:rPr>
        <w:tab/>
        <w:t>Off</w:t>
      </w:r>
      <w:r>
        <w:rPr>
          <w:snapToGrid w:val="0"/>
        </w:rPr>
        <w:noBreakHyphen/>
        <w:t>road vehicles</w:t>
      </w:r>
      <w:bookmarkEnd w:id="549"/>
      <w:bookmarkEnd w:id="550"/>
      <w:bookmarkEnd w:id="551"/>
      <w:bookmarkEnd w:id="556"/>
      <w:bookmarkEnd w:id="557"/>
      <w:bookmarkEnd w:id="558"/>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559" w:name="_Toc5508166"/>
      <w:bookmarkStart w:id="560" w:name="_Toc8119134"/>
      <w:bookmarkStart w:id="561" w:name="_Toc78685258"/>
      <w:bookmarkStart w:id="562" w:name="_Toc150315634"/>
      <w:bookmarkStart w:id="563" w:name="_Toc160332792"/>
      <w:bookmarkStart w:id="564" w:name="_Toc170207818"/>
      <w:r>
        <w:rPr>
          <w:rStyle w:val="CharSectno"/>
        </w:rPr>
        <w:t>53</w:t>
      </w:r>
      <w:r>
        <w:rPr>
          <w:snapToGrid w:val="0"/>
        </w:rPr>
        <w:t>.</w:t>
      </w:r>
      <w:r>
        <w:rPr>
          <w:snapToGrid w:val="0"/>
        </w:rPr>
        <w:tab/>
        <w:t>Car rallies etc.</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565" w:name="_Toc5508167"/>
      <w:bookmarkStart w:id="566" w:name="_Toc8119135"/>
      <w:bookmarkStart w:id="567" w:name="_Toc78685259"/>
      <w:bookmarkStart w:id="568" w:name="_Toc150315635"/>
      <w:bookmarkStart w:id="569" w:name="_Toc160332793"/>
      <w:bookmarkStart w:id="570" w:name="_Toc170207819"/>
      <w:r>
        <w:rPr>
          <w:rStyle w:val="CharSectno"/>
        </w:rPr>
        <w:t>54</w:t>
      </w:r>
      <w:r>
        <w:rPr>
          <w:snapToGrid w:val="0"/>
        </w:rPr>
        <w:t>.</w:t>
      </w:r>
      <w:r>
        <w:rPr>
          <w:snapToGrid w:val="0"/>
        </w:rPr>
        <w:tab/>
        <w:t>Traffic laws apply</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571" w:name="_Toc5508168"/>
      <w:bookmarkStart w:id="572" w:name="_Toc8119136"/>
      <w:bookmarkStart w:id="573" w:name="_Toc78685260"/>
      <w:bookmarkStart w:id="574" w:name="_Toc150315636"/>
      <w:bookmarkStart w:id="575" w:name="_Toc160332794"/>
      <w:bookmarkStart w:id="576" w:name="_Toc170207820"/>
      <w:r>
        <w:rPr>
          <w:rStyle w:val="CharSectno"/>
        </w:rPr>
        <w:t>55</w:t>
      </w:r>
      <w:r>
        <w:rPr>
          <w:snapToGrid w:val="0"/>
        </w:rPr>
        <w:t>.</w:t>
      </w:r>
      <w:r>
        <w:rPr>
          <w:snapToGrid w:val="0"/>
        </w:rPr>
        <w:tab/>
        <w:t>Driver to obey reasonable direction</w:t>
      </w:r>
      <w:bookmarkEnd w:id="571"/>
      <w:bookmarkEnd w:id="572"/>
      <w:bookmarkEnd w:id="573"/>
      <w:bookmarkEnd w:id="574"/>
      <w:bookmarkEnd w:id="575"/>
      <w:bookmarkEnd w:id="57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577" w:name="_Toc5508169"/>
      <w:bookmarkStart w:id="578" w:name="_Toc8119137"/>
      <w:bookmarkStart w:id="579" w:name="_Toc78685261"/>
      <w:bookmarkStart w:id="580" w:name="_Toc150315637"/>
      <w:bookmarkStart w:id="581" w:name="_Toc160332795"/>
      <w:bookmarkStart w:id="582" w:name="_Toc170207821"/>
      <w:r>
        <w:rPr>
          <w:rStyle w:val="CharSectno"/>
        </w:rPr>
        <w:t>56</w:t>
      </w:r>
      <w:r>
        <w:rPr>
          <w:snapToGrid w:val="0"/>
        </w:rPr>
        <w:t>.</w:t>
      </w:r>
      <w:r>
        <w:rPr>
          <w:snapToGrid w:val="0"/>
        </w:rPr>
        <w:tab/>
        <w:t>Signs to be obeyed</w:t>
      </w:r>
      <w:bookmarkEnd w:id="577"/>
      <w:bookmarkEnd w:id="578"/>
      <w:bookmarkEnd w:id="579"/>
      <w:bookmarkEnd w:id="580"/>
      <w:bookmarkEnd w:id="581"/>
      <w:bookmarkEnd w:id="58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r>
      <w:bookmarkStart w:id="583" w:name="_Hlt499614046"/>
      <w:bookmarkEnd w:id="583"/>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584" w:name="_Toc5508170"/>
      <w:bookmarkStart w:id="585" w:name="_Toc8119138"/>
      <w:bookmarkStart w:id="586" w:name="_Toc78685262"/>
      <w:bookmarkStart w:id="587" w:name="_Toc150315638"/>
      <w:bookmarkStart w:id="588" w:name="_Toc160332796"/>
      <w:bookmarkStart w:id="589" w:name="_Toc170207822"/>
      <w:r>
        <w:rPr>
          <w:rStyle w:val="CharSectno"/>
        </w:rPr>
        <w:t>57</w:t>
      </w:r>
      <w:r>
        <w:rPr>
          <w:snapToGrid w:val="0"/>
        </w:rPr>
        <w:t>.</w:t>
      </w:r>
      <w:r>
        <w:rPr>
          <w:snapToGrid w:val="0"/>
        </w:rPr>
        <w:tab/>
        <w:t>Obstructing other vehicles etc.</w:t>
      </w:r>
      <w:bookmarkEnd w:id="584"/>
      <w:bookmarkEnd w:id="585"/>
      <w:bookmarkEnd w:id="586"/>
      <w:bookmarkEnd w:id="587"/>
      <w:bookmarkEnd w:id="588"/>
      <w:bookmarkEnd w:id="589"/>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590" w:name="_Toc71354922"/>
      <w:bookmarkStart w:id="591" w:name="_Toc78623660"/>
      <w:bookmarkStart w:id="592" w:name="_Toc78685263"/>
      <w:bookmarkStart w:id="593" w:name="_Toc147312364"/>
      <w:bookmarkStart w:id="594" w:name="_Toc147631224"/>
      <w:bookmarkStart w:id="595" w:name="_Toc147633558"/>
      <w:bookmarkStart w:id="596" w:name="_Toc147907002"/>
      <w:bookmarkStart w:id="597" w:name="_Toc147907401"/>
      <w:bookmarkStart w:id="598" w:name="_Toc149009954"/>
      <w:bookmarkStart w:id="599" w:name="_Toc149010308"/>
      <w:bookmarkStart w:id="600" w:name="_Toc149010476"/>
      <w:bookmarkStart w:id="601" w:name="_Toc149016356"/>
      <w:bookmarkStart w:id="602" w:name="_Toc149039099"/>
      <w:bookmarkStart w:id="603" w:name="_Toc149039820"/>
      <w:bookmarkStart w:id="604" w:name="_Toc150315428"/>
      <w:bookmarkStart w:id="605" w:name="_Toc150315639"/>
      <w:bookmarkStart w:id="606" w:name="_Toc160272849"/>
      <w:bookmarkStart w:id="607" w:name="_Toc160332797"/>
      <w:bookmarkStart w:id="608" w:name="_Toc170207823"/>
      <w:r>
        <w:rPr>
          <w:rStyle w:val="CharDivNo"/>
        </w:rPr>
        <w:t>Division 3</w:t>
      </w:r>
      <w:r>
        <w:rPr>
          <w:snapToGrid w:val="0"/>
        </w:rPr>
        <w:t xml:space="preserve"> — </w:t>
      </w:r>
      <w:r>
        <w:rPr>
          <w:rStyle w:val="CharDivText"/>
        </w:rPr>
        <w:t>Vessels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5508171"/>
      <w:bookmarkStart w:id="610" w:name="_Toc8119139"/>
      <w:bookmarkStart w:id="611" w:name="_Toc78685264"/>
      <w:bookmarkStart w:id="612" w:name="_Toc150315640"/>
      <w:bookmarkStart w:id="613" w:name="_Toc160332798"/>
      <w:bookmarkStart w:id="614" w:name="_Toc170207824"/>
      <w:r>
        <w:rPr>
          <w:rStyle w:val="CharSectno"/>
        </w:rPr>
        <w:t>58</w:t>
      </w:r>
      <w:r>
        <w:rPr>
          <w:snapToGrid w:val="0"/>
        </w:rPr>
        <w:t>.</w:t>
      </w:r>
      <w:r>
        <w:rPr>
          <w:snapToGrid w:val="0"/>
        </w:rPr>
        <w:tab/>
        <w:t>Races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615" w:name="_Toc5508172"/>
      <w:bookmarkStart w:id="616" w:name="_Toc8119140"/>
      <w:bookmarkStart w:id="617" w:name="_Toc78685265"/>
      <w:bookmarkStart w:id="618" w:name="_Toc150315641"/>
      <w:bookmarkStart w:id="619" w:name="_Toc160332799"/>
      <w:bookmarkStart w:id="620" w:name="_Toc170207825"/>
      <w:r>
        <w:rPr>
          <w:rStyle w:val="CharSectno"/>
        </w:rPr>
        <w:t>59</w:t>
      </w:r>
      <w:r>
        <w:rPr>
          <w:snapToGrid w:val="0"/>
        </w:rPr>
        <w:t>.</w:t>
      </w:r>
      <w:r>
        <w:rPr>
          <w:snapToGrid w:val="0"/>
        </w:rPr>
        <w:tab/>
        <w:t>Moorings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621" w:name="_Hlt499613716"/>
      <w:bookmarkStart w:id="622" w:name="_Toc5508173"/>
      <w:bookmarkStart w:id="623" w:name="_Toc8119141"/>
      <w:bookmarkStart w:id="624" w:name="_Toc78685266"/>
      <w:bookmarkStart w:id="625" w:name="_Toc150315642"/>
      <w:bookmarkStart w:id="626" w:name="_Toc160332800"/>
      <w:bookmarkStart w:id="627" w:name="_Toc170207826"/>
      <w:bookmarkEnd w:id="621"/>
      <w:r>
        <w:rPr>
          <w:rStyle w:val="CharSectno"/>
        </w:rPr>
        <w:t>60</w:t>
      </w:r>
      <w:r>
        <w:rPr>
          <w:snapToGrid w:val="0"/>
        </w:rPr>
        <w:t>.</w:t>
      </w:r>
      <w:r>
        <w:rPr>
          <w:snapToGrid w:val="0"/>
        </w:rPr>
        <w:tab/>
        <w:t>Anchoring vessels</w:t>
      </w:r>
      <w:bookmarkEnd w:id="622"/>
      <w:bookmarkEnd w:id="623"/>
      <w:bookmarkEnd w:id="624"/>
      <w:bookmarkEnd w:id="625"/>
      <w:bookmarkEnd w:id="626"/>
      <w:bookmarkEnd w:id="62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628" w:name="_Hlt499614054"/>
      <w:r>
        <w:rPr>
          <w:snapToGrid w:val="0"/>
        </w:rPr>
        <w:t>5</w:t>
      </w:r>
      <w:bookmarkEnd w:id="628"/>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629" w:name="_Hlt499614060"/>
      <w:r>
        <w:rPr>
          <w:snapToGrid w:val="0"/>
        </w:rPr>
        <w:t>5</w:t>
      </w:r>
      <w:bookmarkEnd w:id="629"/>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630" w:name="_Hlt499613720"/>
      <w:bookmarkStart w:id="631" w:name="_Toc5508174"/>
      <w:bookmarkStart w:id="632" w:name="_Toc8119142"/>
      <w:bookmarkStart w:id="633" w:name="_Toc78685267"/>
      <w:bookmarkStart w:id="634" w:name="_Toc150315643"/>
      <w:bookmarkStart w:id="635" w:name="_Toc160332801"/>
      <w:bookmarkStart w:id="636" w:name="_Toc170207827"/>
      <w:bookmarkEnd w:id="630"/>
      <w:r>
        <w:rPr>
          <w:rStyle w:val="CharSectno"/>
        </w:rPr>
        <w:t>61</w:t>
      </w:r>
      <w:r>
        <w:rPr>
          <w:snapToGrid w:val="0"/>
        </w:rPr>
        <w:t>.</w:t>
      </w:r>
      <w:r>
        <w:rPr>
          <w:snapToGrid w:val="0"/>
        </w:rPr>
        <w:tab/>
        <w:t>Operation of certain vessel in restricted area</w:t>
      </w:r>
      <w:bookmarkEnd w:id="631"/>
      <w:bookmarkEnd w:id="632"/>
      <w:bookmarkEnd w:id="633"/>
      <w:bookmarkEnd w:id="634"/>
      <w:bookmarkEnd w:id="635"/>
      <w:bookmarkEnd w:id="63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w:t>
      </w:r>
      <w:bookmarkStart w:id="637" w:name="_Hlt499614068"/>
      <w:r>
        <w:t>5</w:t>
      </w:r>
      <w:bookmarkEnd w:id="637"/>
      <w:r>
        <w:t>; or</w:t>
      </w:r>
    </w:p>
    <w:p>
      <w:pPr>
        <w:pStyle w:val="Indenta"/>
      </w:pPr>
      <w:r>
        <w:tab/>
        <w:t>(b)</w:t>
      </w:r>
      <w:r>
        <w:tab/>
        <w:t>contravene a restriction imposed on the operation of a vessel in that area under regulation </w:t>
      </w:r>
      <w:bookmarkStart w:id="638" w:name="_Hlt499614072"/>
      <w:r>
        <w:t>5</w:t>
      </w:r>
      <w:bookmarkEnd w:id="638"/>
      <w:r>
        <w:t>.</w:t>
      </w:r>
    </w:p>
    <w:p>
      <w:pPr>
        <w:pStyle w:val="Penstart"/>
        <w:rPr>
          <w:snapToGrid w:val="0"/>
        </w:rPr>
      </w:pPr>
      <w:r>
        <w:rPr>
          <w:snapToGrid w:val="0"/>
        </w:rPr>
        <w:tab/>
        <w:t>Penalty: $500.</w:t>
      </w:r>
    </w:p>
    <w:p>
      <w:pPr>
        <w:pStyle w:val="Heading5"/>
      </w:pPr>
      <w:bookmarkStart w:id="639" w:name="_Toc144874265"/>
      <w:bookmarkStart w:id="640" w:name="_Toc150315644"/>
      <w:bookmarkStart w:id="641" w:name="_Toc160332802"/>
      <w:bookmarkStart w:id="642" w:name="_Toc170207828"/>
      <w:bookmarkStart w:id="643" w:name="_Toc5508175"/>
      <w:bookmarkStart w:id="644" w:name="_Toc8119143"/>
      <w:bookmarkStart w:id="645" w:name="_Toc78685268"/>
      <w:r>
        <w:rPr>
          <w:rStyle w:val="CharSectno"/>
        </w:rPr>
        <w:t>61A</w:t>
      </w:r>
      <w:r>
        <w:t>.</w:t>
      </w:r>
      <w:r>
        <w:tab/>
        <w:t>Operation of vessels in nature reserves</w:t>
      </w:r>
      <w:bookmarkEnd w:id="639"/>
      <w:bookmarkEnd w:id="640"/>
      <w:bookmarkEnd w:id="641"/>
      <w:bookmarkEnd w:id="642"/>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646" w:name="_Toc150315645"/>
      <w:bookmarkStart w:id="647" w:name="_Toc160332803"/>
      <w:bookmarkStart w:id="648" w:name="_Toc170207829"/>
      <w:r>
        <w:rPr>
          <w:rStyle w:val="CharSectno"/>
        </w:rPr>
        <w:t>62</w:t>
      </w:r>
      <w:r>
        <w:rPr>
          <w:snapToGrid w:val="0"/>
        </w:rPr>
        <w:t>.</w:t>
      </w:r>
      <w:r>
        <w:rPr>
          <w:snapToGrid w:val="0"/>
        </w:rPr>
        <w:tab/>
        <w:t>Safe navigation of vessels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649" w:name="_Toc5508176"/>
      <w:bookmarkStart w:id="650" w:name="_Toc8119144"/>
      <w:bookmarkStart w:id="651" w:name="_Toc78685269"/>
      <w:bookmarkStart w:id="652" w:name="_Toc150315646"/>
      <w:bookmarkStart w:id="653" w:name="_Toc160332804"/>
      <w:bookmarkStart w:id="654" w:name="_Toc170207830"/>
      <w:r>
        <w:rPr>
          <w:rStyle w:val="CharSectno"/>
        </w:rPr>
        <w:t>63</w:t>
      </w:r>
      <w:r>
        <w:rPr>
          <w:snapToGrid w:val="0"/>
        </w:rPr>
        <w:t>.</w:t>
      </w:r>
      <w:r>
        <w:rPr>
          <w:snapToGrid w:val="0"/>
        </w:rPr>
        <w:tab/>
        <w:t>Owner to obey reasonable direction</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655" w:name="_Hlt499613724"/>
      <w:bookmarkStart w:id="656" w:name="_Toc5508177"/>
      <w:bookmarkStart w:id="657" w:name="_Toc8119145"/>
      <w:bookmarkStart w:id="658" w:name="_Toc78685270"/>
      <w:bookmarkStart w:id="659" w:name="_Toc150315647"/>
      <w:bookmarkStart w:id="660" w:name="_Toc160332805"/>
      <w:bookmarkStart w:id="661" w:name="_Toc170207831"/>
      <w:bookmarkEnd w:id="655"/>
      <w:r>
        <w:rPr>
          <w:rStyle w:val="CharSectno"/>
        </w:rPr>
        <w:t>64</w:t>
      </w:r>
      <w:r>
        <w:rPr>
          <w:snapToGrid w:val="0"/>
        </w:rPr>
        <w:t>.</w:t>
      </w:r>
      <w:r>
        <w:rPr>
          <w:snapToGrid w:val="0"/>
        </w:rPr>
        <w:tab/>
        <w:t>Launching, beaching and retrieving</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662" w:name="_Hlt499614080"/>
      <w:r>
        <w:rPr>
          <w:snapToGrid w:val="0"/>
        </w:rPr>
        <w:t>5</w:t>
      </w:r>
      <w:bookmarkEnd w:id="662"/>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w:t>
      </w:r>
      <w:bookmarkStart w:id="663" w:name="_Hlt499614087"/>
      <w:r>
        <w:rPr>
          <w:snapToGrid w:val="0"/>
        </w:rPr>
        <w:t>5</w:t>
      </w:r>
      <w:bookmarkEnd w:id="663"/>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664" w:name="_Toc71354930"/>
      <w:bookmarkStart w:id="665" w:name="_Toc78623668"/>
      <w:bookmarkStart w:id="666" w:name="_Toc78685271"/>
      <w:bookmarkStart w:id="667" w:name="_Toc147312373"/>
      <w:bookmarkStart w:id="668" w:name="_Toc147631233"/>
      <w:bookmarkStart w:id="669" w:name="_Toc147633567"/>
      <w:bookmarkStart w:id="670" w:name="_Toc147907011"/>
      <w:bookmarkStart w:id="671" w:name="_Toc147907410"/>
      <w:bookmarkStart w:id="672" w:name="_Toc149009963"/>
      <w:bookmarkStart w:id="673" w:name="_Toc149010317"/>
      <w:bookmarkStart w:id="674" w:name="_Toc149010485"/>
      <w:bookmarkStart w:id="675" w:name="_Toc149016365"/>
      <w:bookmarkStart w:id="676" w:name="_Toc149039108"/>
      <w:bookmarkStart w:id="677" w:name="_Toc149039829"/>
      <w:bookmarkStart w:id="678" w:name="_Toc150315437"/>
      <w:bookmarkStart w:id="679" w:name="_Toc150315648"/>
      <w:bookmarkStart w:id="680" w:name="_Toc160272858"/>
      <w:bookmarkStart w:id="681" w:name="_Toc160332806"/>
      <w:bookmarkStart w:id="682" w:name="_Toc170207832"/>
      <w:r>
        <w:rPr>
          <w:rStyle w:val="CharDivNo"/>
        </w:rPr>
        <w:t>Division 4</w:t>
      </w:r>
      <w:r>
        <w:rPr>
          <w:snapToGrid w:val="0"/>
        </w:rPr>
        <w:t xml:space="preserve"> — </w:t>
      </w:r>
      <w:r>
        <w:rPr>
          <w:rStyle w:val="CharDivText"/>
        </w:rPr>
        <w:t>Aircraft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5508178"/>
      <w:bookmarkStart w:id="684" w:name="_Toc8119146"/>
      <w:bookmarkStart w:id="685" w:name="_Toc78685272"/>
      <w:bookmarkStart w:id="686" w:name="_Toc150315649"/>
      <w:bookmarkStart w:id="687" w:name="_Toc160332807"/>
      <w:bookmarkStart w:id="688" w:name="_Toc170207833"/>
      <w:r>
        <w:rPr>
          <w:rStyle w:val="CharSectno"/>
        </w:rPr>
        <w:t>65</w:t>
      </w:r>
      <w:r>
        <w:rPr>
          <w:snapToGrid w:val="0"/>
        </w:rPr>
        <w:t>.</w:t>
      </w:r>
      <w:r>
        <w:rPr>
          <w:snapToGrid w:val="0"/>
        </w:rPr>
        <w:tab/>
        <w:t>Launching or landing of aircraft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689" w:name="_Toc71354932"/>
      <w:bookmarkStart w:id="690" w:name="_Toc78623670"/>
      <w:bookmarkStart w:id="691" w:name="_Toc78685273"/>
      <w:bookmarkStart w:id="692" w:name="_Toc147312375"/>
      <w:bookmarkStart w:id="693" w:name="_Toc147631235"/>
      <w:bookmarkStart w:id="694" w:name="_Toc147633569"/>
      <w:bookmarkStart w:id="695" w:name="_Toc147907013"/>
      <w:bookmarkStart w:id="696" w:name="_Toc147907412"/>
      <w:bookmarkStart w:id="697" w:name="_Toc149009965"/>
      <w:bookmarkStart w:id="698" w:name="_Toc149010319"/>
      <w:bookmarkStart w:id="699" w:name="_Toc149010487"/>
      <w:bookmarkStart w:id="700" w:name="_Toc149016367"/>
      <w:bookmarkStart w:id="701" w:name="_Toc149039110"/>
      <w:bookmarkStart w:id="702" w:name="_Toc149039831"/>
      <w:bookmarkStart w:id="703" w:name="_Toc150315439"/>
      <w:bookmarkStart w:id="704" w:name="_Toc150315650"/>
      <w:bookmarkStart w:id="705" w:name="_Toc160272860"/>
      <w:bookmarkStart w:id="706" w:name="_Toc160332808"/>
      <w:bookmarkStart w:id="707" w:name="_Toc170207834"/>
      <w:r>
        <w:rPr>
          <w:rStyle w:val="CharPartNo"/>
        </w:rPr>
        <w:t>Part 4</w:t>
      </w:r>
      <w:r>
        <w:rPr>
          <w:rStyle w:val="CharDivNo"/>
        </w:rPr>
        <w:t xml:space="preserve"> </w:t>
      </w:r>
      <w:r>
        <w:t>—</w:t>
      </w:r>
      <w:r>
        <w:rPr>
          <w:rStyle w:val="CharDivText"/>
        </w:rPr>
        <w:t xml:space="preserve"> </w:t>
      </w:r>
      <w:r>
        <w:rPr>
          <w:rStyle w:val="CharPartText"/>
        </w:rPr>
        <w:t>Camping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5"/>
        <w:spacing w:before="240"/>
        <w:rPr>
          <w:snapToGrid w:val="0"/>
        </w:rPr>
      </w:pPr>
      <w:bookmarkStart w:id="708" w:name="_Hlt499613758"/>
      <w:bookmarkStart w:id="709" w:name="_Toc5508179"/>
      <w:bookmarkStart w:id="710" w:name="_Toc8119147"/>
      <w:bookmarkStart w:id="711" w:name="_Toc78685274"/>
      <w:bookmarkStart w:id="712" w:name="_Toc150315651"/>
      <w:bookmarkStart w:id="713" w:name="_Toc160332809"/>
      <w:bookmarkStart w:id="714" w:name="_Toc170207835"/>
      <w:bookmarkEnd w:id="708"/>
      <w:r>
        <w:rPr>
          <w:rStyle w:val="CharSectno"/>
        </w:rPr>
        <w:t>66</w:t>
      </w:r>
      <w:r>
        <w:rPr>
          <w:snapToGrid w:val="0"/>
        </w:rPr>
        <w:t>.</w:t>
      </w:r>
      <w:r>
        <w:rPr>
          <w:snapToGrid w:val="0"/>
        </w:rPr>
        <w:tab/>
        <w:t>Camping controlled</w:t>
      </w:r>
      <w:bookmarkEnd w:id="709"/>
      <w:bookmarkEnd w:id="710"/>
      <w:bookmarkEnd w:id="711"/>
      <w:bookmarkEnd w:id="712"/>
      <w:bookmarkEnd w:id="713"/>
      <w:bookmarkEnd w:id="71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715" w:name="_Hlt499614101"/>
      <w:r>
        <w:rPr>
          <w:snapToGrid w:val="0"/>
        </w:rPr>
        <w:t>6(3)</w:t>
      </w:r>
      <w:bookmarkEnd w:id="715"/>
      <w:r>
        <w:rPr>
          <w:snapToGrid w:val="0"/>
        </w:rPr>
        <w:t xml:space="preserve"> or signs designating that area as a camping area.</w:t>
      </w:r>
    </w:p>
    <w:p>
      <w:pPr>
        <w:pStyle w:val="Penstart"/>
        <w:rPr>
          <w:snapToGrid w:val="0"/>
        </w:rPr>
      </w:pPr>
      <w:r>
        <w:rPr>
          <w:snapToGrid w:val="0"/>
        </w:rPr>
        <w:tab/>
        <w:t>Penalty: $500.</w:t>
      </w:r>
    </w:p>
    <w:p>
      <w:pPr>
        <w:pStyle w:val="Heading5"/>
        <w:spacing w:before="240"/>
        <w:rPr>
          <w:snapToGrid w:val="0"/>
        </w:rPr>
      </w:pPr>
      <w:bookmarkStart w:id="716" w:name="_Toc5508180"/>
      <w:bookmarkStart w:id="717" w:name="_Toc8119148"/>
      <w:bookmarkStart w:id="718" w:name="_Toc78685275"/>
      <w:bookmarkStart w:id="719" w:name="_Toc150315652"/>
      <w:bookmarkStart w:id="720" w:name="_Toc160332810"/>
      <w:bookmarkStart w:id="721" w:name="_Toc170207836"/>
      <w:r>
        <w:rPr>
          <w:rStyle w:val="CharSectno"/>
        </w:rPr>
        <w:t>67</w:t>
      </w:r>
      <w:r>
        <w:rPr>
          <w:snapToGrid w:val="0"/>
        </w:rPr>
        <w:t>.</w:t>
      </w:r>
      <w:r>
        <w:rPr>
          <w:snapToGrid w:val="0"/>
        </w:rPr>
        <w:tab/>
        <w:t>Direction to vacate camp</w:t>
      </w:r>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722" w:name="_Toc5508181"/>
      <w:bookmarkStart w:id="723" w:name="_Toc8119149"/>
      <w:bookmarkStart w:id="724" w:name="_Toc78685276"/>
      <w:bookmarkStart w:id="725" w:name="_Toc150315653"/>
      <w:bookmarkStart w:id="726" w:name="_Toc160332811"/>
      <w:bookmarkStart w:id="727" w:name="_Toc170207837"/>
      <w:r>
        <w:rPr>
          <w:rStyle w:val="CharSectno"/>
        </w:rPr>
        <w:t>68</w:t>
      </w:r>
      <w:r>
        <w:rPr>
          <w:snapToGrid w:val="0"/>
        </w:rPr>
        <w:t>.</w:t>
      </w:r>
      <w:r>
        <w:rPr>
          <w:snapToGrid w:val="0"/>
        </w:rPr>
        <w:tab/>
        <w:t>Unauthorised persons not to enter camping unit</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728" w:name="_Toc5508182"/>
      <w:bookmarkStart w:id="729" w:name="_Toc8119150"/>
      <w:bookmarkStart w:id="730" w:name="_Toc78685277"/>
      <w:bookmarkStart w:id="731" w:name="_Toc150315654"/>
      <w:bookmarkStart w:id="732" w:name="_Toc160332812"/>
      <w:bookmarkStart w:id="733" w:name="_Toc170207838"/>
      <w:r>
        <w:rPr>
          <w:rStyle w:val="CharSectno"/>
        </w:rPr>
        <w:t>69</w:t>
      </w:r>
      <w:r>
        <w:rPr>
          <w:snapToGrid w:val="0"/>
        </w:rPr>
        <w:t>.</w:t>
      </w:r>
      <w:r>
        <w:rPr>
          <w:snapToGrid w:val="0"/>
        </w:rPr>
        <w:tab/>
        <w:t>Construction and positioning of camping units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734" w:name="_Toc5508183"/>
      <w:bookmarkStart w:id="735" w:name="_Toc8119151"/>
      <w:bookmarkStart w:id="736" w:name="_Toc78685278"/>
      <w:bookmarkStart w:id="737" w:name="_Toc150315655"/>
      <w:bookmarkStart w:id="738" w:name="_Toc160332813"/>
      <w:bookmarkStart w:id="739" w:name="_Toc170207839"/>
      <w:r>
        <w:rPr>
          <w:rStyle w:val="CharSectno"/>
        </w:rPr>
        <w:t>70</w:t>
      </w:r>
      <w:r>
        <w:rPr>
          <w:snapToGrid w:val="0"/>
        </w:rPr>
        <w:t>.</w:t>
      </w:r>
      <w:r>
        <w:rPr>
          <w:snapToGrid w:val="0"/>
        </w:rPr>
        <w:tab/>
        <w:t>Power generating devices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740" w:name="_Toc5508184"/>
      <w:bookmarkStart w:id="741" w:name="_Toc8119152"/>
      <w:bookmarkStart w:id="742" w:name="_Toc78685279"/>
      <w:bookmarkStart w:id="743" w:name="_Toc150315656"/>
      <w:bookmarkStart w:id="744" w:name="_Toc160332814"/>
      <w:bookmarkStart w:id="745" w:name="_Toc170207840"/>
      <w:r>
        <w:rPr>
          <w:rStyle w:val="CharSectno"/>
        </w:rPr>
        <w:t>71</w:t>
      </w:r>
      <w:r>
        <w:rPr>
          <w:snapToGrid w:val="0"/>
        </w:rPr>
        <w:t>.</w:t>
      </w:r>
      <w:r>
        <w:rPr>
          <w:snapToGrid w:val="0"/>
        </w:rPr>
        <w:tab/>
        <w:t>Firewood</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746" w:name="_Toc71354939"/>
      <w:bookmarkStart w:id="747" w:name="_Toc78623677"/>
      <w:bookmarkStart w:id="748" w:name="_Toc78685280"/>
      <w:bookmarkStart w:id="749" w:name="_Toc147312382"/>
      <w:bookmarkStart w:id="750" w:name="_Toc147631242"/>
      <w:bookmarkStart w:id="751" w:name="_Toc147633576"/>
      <w:bookmarkStart w:id="752" w:name="_Toc147907020"/>
      <w:bookmarkStart w:id="753" w:name="_Toc147907419"/>
      <w:bookmarkStart w:id="754" w:name="_Toc149009972"/>
      <w:bookmarkStart w:id="755" w:name="_Toc149010326"/>
      <w:bookmarkStart w:id="756" w:name="_Toc149010494"/>
      <w:bookmarkStart w:id="757" w:name="_Toc149016374"/>
      <w:bookmarkStart w:id="758" w:name="_Toc149039117"/>
      <w:bookmarkStart w:id="759" w:name="_Toc149039838"/>
      <w:bookmarkStart w:id="760" w:name="_Toc150315446"/>
      <w:bookmarkStart w:id="761" w:name="_Toc150315657"/>
      <w:bookmarkStart w:id="762" w:name="_Toc160272867"/>
      <w:bookmarkStart w:id="763" w:name="_Toc160332815"/>
      <w:bookmarkStart w:id="764" w:name="_Toc17020784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5"/>
        <w:spacing w:before="240"/>
        <w:rPr>
          <w:snapToGrid w:val="0"/>
        </w:rPr>
      </w:pPr>
      <w:bookmarkStart w:id="765" w:name="_Toc5508185"/>
      <w:bookmarkStart w:id="766" w:name="_Toc8119153"/>
      <w:bookmarkStart w:id="767" w:name="_Toc78685281"/>
      <w:bookmarkStart w:id="768" w:name="_Toc150315658"/>
      <w:bookmarkStart w:id="769" w:name="_Toc160332816"/>
      <w:bookmarkStart w:id="770" w:name="_Toc170207842"/>
      <w:r>
        <w:rPr>
          <w:rStyle w:val="CharSectno"/>
        </w:rPr>
        <w:t>72</w:t>
      </w:r>
      <w:r>
        <w:rPr>
          <w:snapToGrid w:val="0"/>
        </w:rPr>
        <w:t>.</w:t>
      </w:r>
      <w:r>
        <w:rPr>
          <w:snapToGrid w:val="0"/>
        </w:rPr>
        <w:tab/>
        <w:t>Authorised officer may direct person to stop activity</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771" w:name="_Toc5508186"/>
      <w:bookmarkStart w:id="772" w:name="_Toc8119154"/>
      <w:bookmarkStart w:id="773" w:name="_Toc78685282"/>
      <w:bookmarkStart w:id="774" w:name="_Toc150315659"/>
      <w:bookmarkStart w:id="775" w:name="_Toc160332817"/>
      <w:bookmarkStart w:id="776" w:name="_Toc170207843"/>
      <w:r>
        <w:rPr>
          <w:rStyle w:val="CharSectno"/>
        </w:rPr>
        <w:t>73</w:t>
      </w:r>
      <w:r>
        <w:rPr>
          <w:snapToGrid w:val="0"/>
        </w:rPr>
        <w:t>.</w:t>
      </w:r>
      <w:r>
        <w:rPr>
          <w:snapToGrid w:val="0"/>
        </w:rPr>
        <w:tab/>
        <w:t>Conduct generally</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777" w:name="_Toc5508187"/>
      <w:bookmarkStart w:id="778" w:name="_Toc8119155"/>
      <w:bookmarkStart w:id="779" w:name="_Toc78685283"/>
      <w:bookmarkStart w:id="780" w:name="_Toc150315660"/>
      <w:bookmarkStart w:id="781" w:name="_Toc160332818"/>
      <w:bookmarkStart w:id="782" w:name="_Toc170207844"/>
      <w:r>
        <w:rPr>
          <w:rStyle w:val="CharSectno"/>
        </w:rPr>
        <w:t>74</w:t>
      </w:r>
      <w:r>
        <w:rPr>
          <w:snapToGrid w:val="0"/>
        </w:rPr>
        <w:t>.</w:t>
      </w:r>
      <w:r>
        <w:rPr>
          <w:snapToGrid w:val="0"/>
        </w:rPr>
        <w:tab/>
        <w:t>Offensive noise</w:t>
      </w:r>
      <w:bookmarkEnd w:id="777"/>
      <w:bookmarkEnd w:id="778"/>
      <w:bookmarkEnd w:id="779"/>
      <w:bookmarkEnd w:id="780"/>
      <w:bookmarkEnd w:id="781"/>
      <w:bookmarkEnd w:id="78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783" w:name="_Toc5508188"/>
      <w:bookmarkStart w:id="784" w:name="_Toc8119156"/>
      <w:bookmarkStart w:id="785" w:name="_Toc78685284"/>
      <w:bookmarkStart w:id="786" w:name="_Toc150315661"/>
      <w:bookmarkStart w:id="787" w:name="_Toc160332819"/>
      <w:bookmarkStart w:id="788" w:name="_Toc170207845"/>
      <w:r>
        <w:rPr>
          <w:rStyle w:val="CharSectno"/>
        </w:rPr>
        <w:t>75</w:t>
      </w:r>
      <w:r>
        <w:rPr>
          <w:snapToGrid w:val="0"/>
        </w:rPr>
        <w:t>.</w:t>
      </w:r>
      <w:r>
        <w:rPr>
          <w:snapToGrid w:val="0"/>
        </w:rPr>
        <w:tab/>
        <w:t>Alcohol and drugs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789" w:name="_Toc5508189"/>
      <w:bookmarkStart w:id="790" w:name="_Toc8119157"/>
      <w:bookmarkStart w:id="791" w:name="_Toc78685285"/>
      <w:bookmarkStart w:id="792" w:name="_Toc150315662"/>
      <w:bookmarkStart w:id="793" w:name="_Toc160332820"/>
      <w:bookmarkStart w:id="794" w:name="_Toc170207846"/>
      <w:r>
        <w:rPr>
          <w:rStyle w:val="CharSectno"/>
        </w:rPr>
        <w:t>76</w:t>
      </w:r>
      <w:r>
        <w:rPr>
          <w:snapToGrid w:val="0"/>
        </w:rPr>
        <w:t>.</w:t>
      </w:r>
      <w:r>
        <w:rPr>
          <w:snapToGrid w:val="0"/>
        </w:rPr>
        <w:tab/>
        <w:t>Removal of CALM property</w:t>
      </w:r>
      <w:bookmarkEnd w:id="789"/>
      <w:bookmarkEnd w:id="790"/>
      <w:bookmarkEnd w:id="791"/>
      <w:bookmarkEnd w:id="792"/>
      <w:bookmarkEnd w:id="793"/>
      <w:bookmarkEnd w:id="794"/>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795" w:name="_Toc71354945"/>
      <w:bookmarkStart w:id="796" w:name="_Toc78623683"/>
      <w:bookmarkStart w:id="797" w:name="_Toc78685286"/>
      <w:bookmarkStart w:id="798" w:name="_Toc147312388"/>
      <w:bookmarkStart w:id="799" w:name="_Toc147631248"/>
      <w:bookmarkStart w:id="800" w:name="_Toc147633582"/>
      <w:bookmarkStart w:id="801" w:name="_Toc147907026"/>
      <w:bookmarkStart w:id="802" w:name="_Toc147907425"/>
      <w:bookmarkStart w:id="803" w:name="_Toc149009978"/>
      <w:bookmarkStart w:id="804" w:name="_Toc149010332"/>
      <w:bookmarkStart w:id="805" w:name="_Toc149010500"/>
      <w:bookmarkStart w:id="806" w:name="_Toc149016380"/>
      <w:bookmarkStart w:id="807" w:name="_Toc149039123"/>
      <w:bookmarkStart w:id="808" w:name="_Toc149039844"/>
      <w:bookmarkStart w:id="809" w:name="_Toc150315452"/>
      <w:bookmarkStart w:id="810" w:name="_Toc150315663"/>
      <w:bookmarkStart w:id="811" w:name="_Toc160272873"/>
      <w:bookmarkStart w:id="812" w:name="_Toc160332821"/>
      <w:bookmarkStart w:id="813" w:name="_Toc17020784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5508190"/>
      <w:bookmarkStart w:id="815" w:name="_Toc8119158"/>
      <w:bookmarkStart w:id="816" w:name="_Toc78685287"/>
      <w:bookmarkStart w:id="817" w:name="_Toc150315664"/>
      <w:bookmarkStart w:id="818" w:name="_Toc160332822"/>
      <w:bookmarkStart w:id="819" w:name="_Toc170207848"/>
      <w:r>
        <w:rPr>
          <w:rStyle w:val="CharSectno"/>
        </w:rPr>
        <w:t>77</w:t>
      </w:r>
      <w:r>
        <w:t>.</w:t>
      </w:r>
      <w:r>
        <w:tab/>
        <w:t>Meaning of “property” in this Part</w:t>
      </w:r>
      <w:bookmarkEnd w:id="814"/>
      <w:bookmarkEnd w:id="815"/>
      <w:bookmarkEnd w:id="816"/>
      <w:bookmarkEnd w:id="817"/>
      <w:bookmarkEnd w:id="818"/>
      <w:bookmarkEnd w:id="819"/>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820" w:name="_Hlt499614134"/>
      <w:bookmarkStart w:id="821" w:name="_Toc5508191"/>
      <w:bookmarkStart w:id="822" w:name="_Toc8119159"/>
      <w:bookmarkStart w:id="823" w:name="_Toc78685288"/>
      <w:bookmarkStart w:id="824" w:name="_Toc150315665"/>
      <w:bookmarkStart w:id="825" w:name="_Toc160332823"/>
      <w:bookmarkStart w:id="826" w:name="_Toc170207849"/>
      <w:bookmarkEnd w:id="820"/>
      <w:r>
        <w:rPr>
          <w:rStyle w:val="CharSectno"/>
        </w:rPr>
        <w:t>78</w:t>
      </w:r>
      <w:r>
        <w:t>.</w:t>
      </w:r>
      <w:r>
        <w:tab/>
        <w:t>Authorised officers may seize and remove unauthorised property</w:t>
      </w:r>
      <w:bookmarkEnd w:id="821"/>
      <w:bookmarkEnd w:id="822"/>
      <w:bookmarkEnd w:id="823"/>
      <w:bookmarkEnd w:id="824"/>
      <w:bookmarkEnd w:id="825"/>
      <w:bookmarkEnd w:id="82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w:t>
      </w:r>
      <w:bookmarkStart w:id="827" w:name="_Hlt499614126"/>
      <w:r>
        <w:t>80</w:t>
      </w:r>
      <w:bookmarkEnd w:id="827"/>
      <w:r>
        <w:t>.</w:t>
      </w:r>
    </w:p>
    <w:p>
      <w:pPr>
        <w:pStyle w:val="Footnotesection"/>
      </w:pPr>
      <w:r>
        <w:tab/>
        <w:t>[Regulation 78 amended in Gazette 29 Sep 2006 p. 4318</w:t>
      </w:r>
      <w:r>
        <w:noBreakHyphen/>
        <w:t>19.]</w:t>
      </w:r>
    </w:p>
    <w:p>
      <w:pPr>
        <w:pStyle w:val="Heading5"/>
      </w:pPr>
      <w:bookmarkStart w:id="828" w:name="_Hlt499614124"/>
      <w:bookmarkStart w:id="829" w:name="_Toc5508192"/>
      <w:bookmarkStart w:id="830" w:name="_Toc8119160"/>
      <w:bookmarkStart w:id="831" w:name="_Toc78685289"/>
      <w:bookmarkStart w:id="832" w:name="_Toc150315666"/>
      <w:bookmarkStart w:id="833" w:name="_Toc160332824"/>
      <w:bookmarkStart w:id="834" w:name="_Toc170207850"/>
      <w:bookmarkEnd w:id="828"/>
      <w:r>
        <w:rPr>
          <w:rStyle w:val="CharSectno"/>
        </w:rPr>
        <w:t>79</w:t>
      </w:r>
      <w:r>
        <w:t>.</w:t>
      </w:r>
      <w:r>
        <w:tab/>
        <w:t>Seized property may be claimed</w:t>
      </w:r>
      <w:bookmarkEnd w:id="829"/>
      <w:bookmarkEnd w:id="830"/>
      <w:bookmarkEnd w:id="831"/>
      <w:bookmarkEnd w:id="832"/>
      <w:bookmarkEnd w:id="833"/>
      <w:bookmarkEnd w:id="834"/>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835" w:name="_Hlt499614127"/>
      <w:bookmarkStart w:id="836" w:name="_Toc5508193"/>
      <w:bookmarkStart w:id="837" w:name="_Toc8119161"/>
      <w:bookmarkStart w:id="838" w:name="_Toc78685290"/>
      <w:bookmarkStart w:id="839" w:name="_Toc150315667"/>
      <w:bookmarkStart w:id="840" w:name="_Toc160332825"/>
      <w:bookmarkStart w:id="841" w:name="_Toc170207851"/>
      <w:bookmarkEnd w:id="835"/>
      <w:r>
        <w:rPr>
          <w:rStyle w:val="CharSectno"/>
        </w:rPr>
        <w:t>80</w:t>
      </w:r>
      <w:r>
        <w:t>.</w:t>
      </w:r>
      <w:r>
        <w:tab/>
        <w:t>Unclaimed property may be forfeited</w:t>
      </w:r>
      <w:bookmarkEnd w:id="836"/>
      <w:bookmarkEnd w:id="837"/>
      <w:bookmarkEnd w:id="838"/>
      <w:bookmarkEnd w:id="839"/>
      <w:bookmarkEnd w:id="840"/>
      <w:bookmarkEnd w:id="841"/>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842" w:name="_Toc71354950"/>
      <w:bookmarkStart w:id="843" w:name="_Toc78623688"/>
      <w:bookmarkStart w:id="844" w:name="_Toc78685291"/>
      <w:bookmarkStart w:id="845" w:name="_Toc147312393"/>
      <w:bookmarkStart w:id="846" w:name="_Toc147631253"/>
      <w:bookmarkStart w:id="847" w:name="_Toc147633587"/>
      <w:bookmarkStart w:id="848" w:name="_Toc147907031"/>
      <w:bookmarkStart w:id="849" w:name="_Toc147907430"/>
      <w:bookmarkStart w:id="850" w:name="_Toc149009983"/>
      <w:bookmarkStart w:id="851" w:name="_Toc149010337"/>
      <w:bookmarkStart w:id="852" w:name="_Toc149010505"/>
      <w:bookmarkStart w:id="853" w:name="_Toc149016385"/>
      <w:bookmarkStart w:id="854" w:name="_Toc149039128"/>
      <w:bookmarkStart w:id="855" w:name="_Toc149039849"/>
      <w:bookmarkStart w:id="856" w:name="_Toc150315457"/>
      <w:bookmarkStart w:id="857" w:name="_Toc150315668"/>
      <w:bookmarkStart w:id="858" w:name="_Toc160272878"/>
      <w:bookmarkStart w:id="859" w:name="_Toc160332826"/>
      <w:bookmarkStart w:id="860" w:name="_Toc170207852"/>
      <w:r>
        <w:rPr>
          <w:rStyle w:val="CharPartNo"/>
        </w:rPr>
        <w:t>Part 6A</w:t>
      </w:r>
      <w:r>
        <w:rPr>
          <w:rStyle w:val="CharDivNo"/>
        </w:rPr>
        <w:t> </w:t>
      </w:r>
      <w:r>
        <w:t>—</w:t>
      </w:r>
      <w:r>
        <w:rPr>
          <w:rStyle w:val="CharDivText"/>
        </w:rPr>
        <w:t> </w:t>
      </w:r>
      <w:r>
        <w:rPr>
          <w:rStyle w:val="CharPartText"/>
        </w:rPr>
        <w:t>Management plans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tabs>
          <w:tab w:val="left" w:pos="851"/>
        </w:tabs>
      </w:pPr>
      <w:r>
        <w:tab/>
        <w:t>[Heading inserted in Gazette 4 May 2004 p. 1383.]</w:t>
      </w:r>
    </w:p>
    <w:p>
      <w:pPr>
        <w:pStyle w:val="Heading5"/>
      </w:pPr>
      <w:bookmarkStart w:id="861" w:name="_Toc78685292"/>
      <w:bookmarkStart w:id="862" w:name="_Toc150315669"/>
      <w:bookmarkStart w:id="863" w:name="_Toc160332827"/>
      <w:bookmarkStart w:id="864" w:name="_Toc170207853"/>
      <w:r>
        <w:rPr>
          <w:rStyle w:val="CharSectno"/>
        </w:rPr>
        <w:t>81</w:t>
      </w:r>
      <w:r>
        <w:t>.</w:t>
      </w:r>
      <w:r>
        <w:tab/>
        <w:t>Purposes of reserves</w:t>
      </w:r>
      <w:bookmarkEnd w:id="861"/>
      <w:bookmarkEnd w:id="862"/>
      <w:bookmarkEnd w:id="863"/>
      <w:bookmarkEnd w:id="864"/>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865" w:name="_Toc71354952"/>
      <w:bookmarkStart w:id="866" w:name="_Toc78623690"/>
      <w:bookmarkStart w:id="867" w:name="_Toc78685293"/>
      <w:bookmarkStart w:id="868" w:name="_Toc147312395"/>
      <w:bookmarkStart w:id="869" w:name="_Toc147631255"/>
      <w:bookmarkStart w:id="870" w:name="_Toc147633589"/>
      <w:bookmarkStart w:id="871" w:name="_Toc147907033"/>
      <w:bookmarkStart w:id="872" w:name="_Toc147907432"/>
      <w:bookmarkStart w:id="873" w:name="_Toc149009985"/>
      <w:bookmarkStart w:id="874" w:name="_Toc149010339"/>
      <w:bookmarkStart w:id="875" w:name="_Toc149010507"/>
      <w:bookmarkStart w:id="876" w:name="_Toc149016387"/>
      <w:bookmarkStart w:id="877" w:name="_Toc149039130"/>
      <w:bookmarkStart w:id="878" w:name="_Toc149039851"/>
      <w:bookmarkStart w:id="879" w:name="_Toc150315459"/>
      <w:bookmarkStart w:id="880" w:name="_Toc150315670"/>
      <w:bookmarkStart w:id="881" w:name="_Toc160272880"/>
      <w:bookmarkStart w:id="882" w:name="_Toc160332828"/>
      <w:bookmarkStart w:id="883" w:name="_Toc170207854"/>
      <w:r>
        <w:rPr>
          <w:rStyle w:val="CharPartNo"/>
        </w:rPr>
        <w:t>Part 7</w:t>
      </w:r>
      <w:r>
        <w:t xml:space="preserve"> — </w:t>
      </w:r>
      <w:r>
        <w:rPr>
          <w:rStyle w:val="CharPartText"/>
        </w:rPr>
        <w:t>Licences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3"/>
      </w:pPr>
      <w:bookmarkStart w:id="884" w:name="_Toc71354953"/>
      <w:bookmarkStart w:id="885" w:name="_Toc78623691"/>
      <w:bookmarkStart w:id="886" w:name="_Toc78685294"/>
      <w:bookmarkStart w:id="887" w:name="_Toc147312396"/>
      <w:bookmarkStart w:id="888" w:name="_Toc147631256"/>
      <w:bookmarkStart w:id="889" w:name="_Toc147633590"/>
      <w:bookmarkStart w:id="890" w:name="_Toc147907034"/>
      <w:bookmarkStart w:id="891" w:name="_Toc147907433"/>
      <w:bookmarkStart w:id="892" w:name="_Toc149009986"/>
      <w:bookmarkStart w:id="893" w:name="_Toc149010340"/>
      <w:bookmarkStart w:id="894" w:name="_Toc149010508"/>
      <w:bookmarkStart w:id="895" w:name="_Toc149016388"/>
      <w:bookmarkStart w:id="896" w:name="_Toc149039131"/>
      <w:bookmarkStart w:id="897" w:name="_Toc149039852"/>
      <w:bookmarkStart w:id="898" w:name="_Toc150315460"/>
      <w:bookmarkStart w:id="899" w:name="_Toc150315671"/>
      <w:bookmarkStart w:id="900" w:name="_Toc160272881"/>
      <w:bookmarkStart w:id="901" w:name="_Toc160332829"/>
      <w:bookmarkStart w:id="902" w:name="_Toc170207855"/>
      <w:r>
        <w:rPr>
          <w:rStyle w:val="CharDivNo"/>
        </w:rPr>
        <w:t>Division 1</w:t>
      </w:r>
      <w:r>
        <w:rPr>
          <w:snapToGrid w:val="0"/>
        </w:rPr>
        <w:t xml:space="preserve"> — </w:t>
      </w:r>
      <w:r>
        <w:rPr>
          <w:rStyle w:val="CharDivText"/>
        </w:rPr>
        <w:t>General</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5508195"/>
      <w:bookmarkStart w:id="904" w:name="_Toc8119163"/>
      <w:bookmarkStart w:id="905" w:name="_Toc78685295"/>
      <w:bookmarkStart w:id="906" w:name="_Toc150315672"/>
      <w:bookmarkStart w:id="907" w:name="_Toc160332830"/>
      <w:bookmarkStart w:id="908" w:name="_Toc170207856"/>
      <w:r>
        <w:rPr>
          <w:rStyle w:val="CharSectno"/>
        </w:rPr>
        <w:t>82</w:t>
      </w:r>
      <w:r>
        <w:rPr>
          <w:snapToGrid w:val="0"/>
        </w:rPr>
        <w:t>.</w:t>
      </w:r>
      <w:r>
        <w:rPr>
          <w:snapToGrid w:val="0"/>
        </w:rPr>
        <w:tab/>
        <w:t>Interpretation</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909" w:name="_Hlt4904157"/>
      <w:bookmarkStart w:id="910" w:name="_Toc5508196"/>
      <w:bookmarkStart w:id="911" w:name="_Toc8119164"/>
      <w:bookmarkStart w:id="912" w:name="_Toc78685296"/>
      <w:bookmarkStart w:id="913" w:name="_Toc150315673"/>
      <w:bookmarkStart w:id="914" w:name="_Toc160332831"/>
      <w:bookmarkStart w:id="915" w:name="_Toc170207857"/>
      <w:bookmarkEnd w:id="909"/>
      <w:r>
        <w:rPr>
          <w:rStyle w:val="CharSectno"/>
        </w:rPr>
        <w:t>83</w:t>
      </w:r>
      <w:r>
        <w:rPr>
          <w:snapToGrid w:val="0"/>
        </w:rPr>
        <w:t>.</w:t>
      </w:r>
      <w:r>
        <w:rPr>
          <w:snapToGrid w:val="0"/>
        </w:rPr>
        <w:tab/>
        <w:t>Application for licence</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916" w:name="_Hlt499614328"/>
      <w:r>
        <w:rPr>
          <w:snapToGrid w:val="0"/>
        </w:rPr>
        <w:t xml:space="preserve"> </w:t>
      </w:r>
      <w:bookmarkEnd w:id="916"/>
      <w:r>
        <w:rPr>
          <w:snapToGrid w:val="0"/>
        </w:rPr>
        <w:t>Division </w:t>
      </w:r>
      <w:bookmarkStart w:id="917" w:name="_Hlt4897466"/>
      <w:r>
        <w:rPr>
          <w:snapToGrid w:val="0"/>
        </w:rPr>
        <w:t>8</w:t>
      </w:r>
      <w:bookmarkEnd w:id="917"/>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918" w:name="_Toc5508197"/>
      <w:bookmarkStart w:id="919" w:name="_Toc8119165"/>
      <w:bookmarkStart w:id="920" w:name="_Toc78685297"/>
      <w:bookmarkStart w:id="921" w:name="_Toc150315674"/>
      <w:bookmarkStart w:id="922" w:name="_Toc160332832"/>
      <w:bookmarkStart w:id="923" w:name="_Toc170207858"/>
      <w:r>
        <w:rPr>
          <w:rStyle w:val="CharSectno"/>
        </w:rPr>
        <w:t>84</w:t>
      </w:r>
      <w:r>
        <w:rPr>
          <w:snapToGrid w:val="0"/>
        </w:rPr>
        <w:t>.</w:t>
      </w:r>
      <w:r>
        <w:rPr>
          <w:snapToGrid w:val="0"/>
        </w:rPr>
        <w:tab/>
        <w:t>Restriction on exercise of powers</w:t>
      </w:r>
      <w:bookmarkEnd w:id="918"/>
      <w:bookmarkEnd w:id="919"/>
      <w:bookmarkEnd w:id="920"/>
      <w:bookmarkEnd w:id="921"/>
      <w:bookmarkEnd w:id="922"/>
      <w:bookmarkEnd w:id="92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924" w:name="_Toc5508198"/>
      <w:bookmarkStart w:id="925" w:name="_Toc8119166"/>
      <w:bookmarkStart w:id="926" w:name="_Toc78685298"/>
      <w:bookmarkStart w:id="927" w:name="_Toc150315675"/>
      <w:bookmarkStart w:id="928" w:name="_Toc160332833"/>
      <w:bookmarkStart w:id="929" w:name="_Toc170207859"/>
      <w:r>
        <w:rPr>
          <w:rStyle w:val="CharSectno"/>
        </w:rPr>
        <w:t>85</w:t>
      </w:r>
      <w:r>
        <w:rPr>
          <w:snapToGrid w:val="0"/>
        </w:rPr>
        <w:t>.</w:t>
      </w:r>
      <w:r>
        <w:rPr>
          <w:snapToGrid w:val="0"/>
        </w:rPr>
        <w:tab/>
        <w:t>Refusal to renew licence</w:t>
      </w:r>
      <w:bookmarkEnd w:id="924"/>
      <w:bookmarkEnd w:id="925"/>
      <w:bookmarkEnd w:id="926"/>
      <w:bookmarkEnd w:id="927"/>
      <w:bookmarkEnd w:id="928"/>
      <w:bookmarkEnd w:id="929"/>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930" w:name="_Toc5508199"/>
      <w:bookmarkStart w:id="931" w:name="_Toc8119167"/>
      <w:bookmarkStart w:id="932" w:name="_Toc78685299"/>
      <w:bookmarkStart w:id="933" w:name="_Toc150315676"/>
      <w:bookmarkStart w:id="934" w:name="_Toc160332834"/>
      <w:bookmarkStart w:id="935" w:name="_Toc170207860"/>
      <w:r>
        <w:rPr>
          <w:rStyle w:val="CharSectno"/>
        </w:rPr>
        <w:t>86</w:t>
      </w:r>
      <w:r>
        <w:rPr>
          <w:snapToGrid w:val="0"/>
        </w:rPr>
        <w:t>.</w:t>
      </w:r>
      <w:r>
        <w:rPr>
          <w:snapToGrid w:val="0"/>
        </w:rPr>
        <w:tab/>
        <w:t xml:space="preserve">Cancellation or suspension of licence by </w:t>
      </w:r>
      <w:bookmarkEnd w:id="930"/>
      <w:bookmarkEnd w:id="931"/>
      <w:bookmarkEnd w:id="932"/>
      <w:r>
        <w:t>CEO</w:t>
      </w:r>
      <w:bookmarkEnd w:id="933"/>
      <w:bookmarkEnd w:id="934"/>
      <w:bookmarkEnd w:id="93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936" w:name="_Toc5508200"/>
      <w:bookmarkStart w:id="937" w:name="_Toc8119168"/>
      <w:bookmarkStart w:id="938" w:name="_Toc78685300"/>
      <w:bookmarkStart w:id="939" w:name="_Toc150315677"/>
      <w:bookmarkStart w:id="940" w:name="_Toc160332835"/>
      <w:bookmarkStart w:id="941" w:name="_Toc170207861"/>
      <w:r>
        <w:rPr>
          <w:rStyle w:val="CharSectno"/>
        </w:rPr>
        <w:t>87</w:t>
      </w:r>
      <w:r>
        <w:rPr>
          <w:snapToGrid w:val="0"/>
        </w:rPr>
        <w:t>.</w:t>
      </w:r>
      <w:r>
        <w:rPr>
          <w:snapToGrid w:val="0"/>
        </w:rPr>
        <w:tab/>
        <w:t>Notice of proposed cancellation or suspension</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942" w:name="_Toc5508201"/>
      <w:bookmarkStart w:id="943" w:name="_Toc8119169"/>
      <w:bookmarkStart w:id="944" w:name="_Toc78685301"/>
      <w:bookmarkStart w:id="945" w:name="_Toc150315678"/>
      <w:bookmarkStart w:id="946" w:name="_Toc160332836"/>
      <w:bookmarkStart w:id="947" w:name="_Toc170207862"/>
      <w:r>
        <w:rPr>
          <w:rStyle w:val="CharSectno"/>
        </w:rPr>
        <w:t>88</w:t>
      </w:r>
      <w:r>
        <w:rPr>
          <w:snapToGrid w:val="0"/>
        </w:rPr>
        <w:t>.</w:t>
      </w:r>
      <w:r>
        <w:rPr>
          <w:snapToGrid w:val="0"/>
        </w:rPr>
        <w:tab/>
        <w:t>Return of licence</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948" w:name="_Hlt499688035"/>
      <w:bookmarkEnd w:id="948"/>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949" w:name="_Toc71354961"/>
      <w:bookmarkStart w:id="950" w:name="_Toc78623699"/>
      <w:bookmarkStart w:id="951" w:name="_Toc78685302"/>
      <w:bookmarkStart w:id="952" w:name="_Toc147312404"/>
      <w:bookmarkStart w:id="953" w:name="_Toc147631264"/>
      <w:bookmarkStart w:id="954" w:name="_Toc147633598"/>
      <w:bookmarkStart w:id="955" w:name="_Toc147907042"/>
      <w:bookmarkStart w:id="956" w:name="_Toc147907441"/>
      <w:bookmarkStart w:id="957" w:name="_Toc149009994"/>
      <w:bookmarkStart w:id="958" w:name="_Toc149010348"/>
      <w:bookmarkStart w:id="959" w:name="_Toc149010516"/>
      <w:bookmarkStart w:id="960" w:name="_Toc149016396"/>
      <w:bookmarkStart w:id="961" w:name="_Toc149039139"/>
      <w:bookmarkStart w:id="962" w:name="_Toc149039860"/>
      <w:bookmarkStart w:id="963" w:name="_Toc150315468"/>
      <w:bookmarkStart w:id="964" w:name="_Toc150315679"/>
      <w:bookmarkStart w:id="965" w:name="_Toc160272889"/>
      <w:bookmarkStart w:id="966" w:name="_Toc160332837"/>
      <w:bookmarkStart w:id="967" w:name="_Toc170207863"/>
      <w:r>
        <w:rPr>
          <w:rStyle w:val="CharDivNo"/>
        </w:rPr>
        <w:t>Division 2</w:t>
      </w:r>
      <w:r>
        <w:rPr>
          <w:snapToGrid w:val="0"/>
        </w:rPr>
        <w:t xml:space="preserve"> — </w:t>
      </w:r>
      <w:r>
        <w:rPr>
          <w:rStyle w:val="CharDivText"/>
        </w:rPr>
        <w:t>Scientific purposes licences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spacing w:before="240"/>
        <w:rPr>
          <w:snapToGrid w:val="0"/>
        </w:rPr>
      </w:pPr>
      <w:bookmarkStart w:id="968" w:name="_Hlt499613684"/>
      <w:bookmarkStart w:id="969" w:name="_Toc5508202"/>
      <w:bookmarkStart w:id="970" w:name="_Toc8119170"/>
      <w:bookmarkStart w:id="971" w:name="_Toc78685303"/>
      <w:bookmarkStart w:id="972" w:name="_Toc150315680"/>
      <w:bookmarkStart w:id="973" w:name="_Toc160332838"/>
      <w:bookmarkStart w:id="974" w:name="_Toc170207864"/>
      <w:bookmarkEnd w:id="968"/>
      <w:r>
        <w:rPr>
          <w:rStyle w:val="CharSectno"/>
        </w:rPr>
        <w:t>89</w:t>
      </w:r>
      <w:r>
        <w:rPr>
          <w:snapToGrid w:val="0"/>
        </w:rPr>
        <w:t>.</w:t>
      </w:r>
      <w:r>
        <w:rPr>
          <w:snapToGrid w:val="0"/>
        </w:rPr>
        <w:tab/>
        <w:t>Scientific purposes licence</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975" w:name="_Toc5508203"/>
      <w:bookmarkStart w:id="976" w:name="_Toc8119171"/>
      <w:bookmarkStart w:id="977" w:name="_Toc78685304"/>
      <w:bookmarkStart w:id="978" w:name="_Toc150315681"/>
      <w:bookmarkStart w:id="979" w:name="_Toc160332839"/>
      <w:bookmarkStart w:id="980" w:name="_Toc170207865"/>
      <w:r>
        <w:rPr>
          <w:rStyle w:val="CharSectno"/>
        </w:rPr>
        <w:t>90</w:t>
      </w:r>
      <w:r>
        <w:rPr>
          <w:snapToGrid w:val="0"/>
        </w:rPr>
        <w:t>.</w:t>
      </w:r>
      <w:r>
        <w:rPr>
          <w:snapToGrid w:val="0"/>
        </w:rPr>
        <w:tab/>
        <w:t>Application for scientific purposes licence</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981" w:name="_Toc5508204"/>
      <w:bookmarkStart w:id="982" w:name="_Toc8119172"/>
      <w:bookmarkStart w:id="983" w:name="_Toc78685305"/>
      <w:bookmarkStart w:id="984" w:name="_Toc150315682"/>
      <w:bookmarkStart w:id="985" w:name="_Toc160332840"/>
      <w:bookmarkStart w:id="986" w:name="_Toc170207866"/>
      <w:r>
        <w:rPr>
          <w:rStyle w:val="CharSectno"/>
        </w:rPr>
        <w:t>91</w:t>
      </w:r>
      <w:r>
        <w:rPr>
          <w:snapToGrid w:val="0"/>
        </w:rPr>
        <w:t>.</w:t>
      </w:r>
      <w:r>
        <w:rPr>
          <w:snapToGrid w:val="0"/>
        </w:rPr>
        <w:tab/>
        <w:t>Duration of scientific purposes licence</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987" w:name="_Hlt4904213"/>
      <w:bookmarkStart w:id="988" w:name="_Toc5508205"/>
      <w:bookmarkStart w:id="989" w:name="_Toc8119173"/>
      <w:bookmarkStart w:id="990" w:name="_Toc78685306"/>
      <w:bookmarkStart w:id="991" w:name="_Toc150315683"/>
      <w:bookmarkStart w:id="992" w:name="_Toc160332841"/>
      <w:bookmarkStart w:id="993" w:name="_Toc170207867"/>
      <w:bookmarkEnd w:id="987"/>
      <w:r>
        <w:rPr>
          <w:rStyle w:val="CharSectno"/>
        </w:rPr>
        <w:t>92</w:t>
      </w:r>
      <w:r>
        <w:rPr>
          <w:snapToGrid w:val="0"/>
        </w:rPr>
        <w:t>.</w:t>
      </w:r>
      <w:r>
        <w:rPr>
          <w:snapToGrid w:val="0"/>
        </w:rPr>
        <w:tab/>
        <w:t>Renewal of scientific purposes licence</w:t>
      </w:r>
      <w:bookmarkEnd w:id="988"/>
      <w:bookmarkEnd w:id="989"/>
      <w:bookmarkEnd w:id="990"/>
      <w:bookmarkEnd w:id="991"/>
      <w:bookmarkEnd w:id="992"/>
      <w:bookmarkEnd w:id="993"/>
    </w:p>
    <w:p>
      <w:pPr>
        <w:pStyle w:val="Subsection"/>
        <w:spacing w:before="180"/>
      </w:pPr>
      <w:r>
        <w:tab/>
      </w:r>
      <w:r>
        <w:tab/>
        <w:t>The CEO may, on payment of the appropriate fee specified in Schedule 1</w:t>
      </w:r>
      <w:bookmarkStart w:id="994" w:name="_Hlt499614363"/>
      <w:r>
        <w:t xml:space="preserve"> </w:t>
      </w:r>
      <w:bookmarkEnd w:id="994"/>
      <w:r>
        <w:t>Division </w:t>
      </w:r>
      <w:bookmarkStart w:id="995" w:name="_Hlt4904200"/>
      <w:bookmarkEnd w:id="995"/>
      <w:r>
        <w:t>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996" w:name="_Toc5508206"/>
      <w:bookmarkStart w:id="997" w:name="_Toc8119174"/>
      <w:bookmarkStart w:id="998" w:name="_Toc78685307"/>
      <w:bookmarkStart w:id="999" w:name="_Toc150315684"/>
      <w:bookmarkStart w:id="1000" w:name="_Toc160332842"/>
      <w:bookmarkStart w:id="1001" w:name="_Toc170207868"/>
      <w:r>
        <w:rPr>
          <w:rStyle w:val="CharSectno"/>
        </w:rPr>
        <w:t>93</w:t>
      </w:r>
      <w:r>
        <w:rPr>
          <w:snapToGrid w:val="0"/>
        </w:rPr>
        <w:t>.</w:t>
      </w:r>
      <w:r>
        <w:rPr>
          <w:snapToGrid w:val="0"/>
        </w:rPr>
        <w:tab/>
        <w:t>Conditions and restrictions</w:t>
      </w:r>
      <w:bookmarkEnd w:id="996"/>
      <w:bookmarkEnd w:id="997"/>
      <w:bookmarkEnd w:id="998"/>
      <w:bookmarkEnd w:id="999"/>
      <w:bookmarkEnd w:id="1000"/>
      <w:bookmarkEnd w:id="100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1002" w:name="_Toc71354967"/>
      <w:bookmarkStart w:id="1003" w:name="_Toc78623705"/>
      <w:bookmarkStart w:id="1004" w:name="_Toc78685308"/>
      <w:bookmarkStart w:id="1005" w:name="_Toc147312410"/>
      <w:bookmarkStart w:id="1006" w:name="_Toc147631270"/>
      <w:bookmarkStart w:id="1007" w:name="_Toc147633604"/>
      <w:bookmarkStart w:id="1008" w:name="_Toc147907048"/>
      <w:bookmarkStart w:id="1009" w:name="_Toc147907447"/>
      <w:bookmarkStart w:id="1010" w:name="_Toc149010000"/>
      <w:bookmarkStart w:id="1011" w:name="_Toc149010354"/>
      <w:bookmarkStart w:id="1012" w:name="_Toc149010522"/>
      <w:bookmarkStart w:id="1013" w:name="_Toc149016402"/>
      <w:bookmarkStart w:id="1014" w:name="_Toc149039145"/>
      <w:bookmarkStart w:id="1015" w:name="_Toc149039866"/>
      <w:bookmarkStart w:id="1016" w:name="_Toc150315474"/>
      <w:bookmarkStart w:id="1017" w:name="_Toc150315685"/>
      <w:bookmarkStart w:id="1018" w:name="_Toc160272895"/>
      <w:bookmarkStart w:id="1019" w:name="_Toc160332843"/>
      <w:bookmarkStart w:id="1020" w:name="_Toc170207869"/>
      <w:r>
        <w:rPr>
          <w:rStyle w:val="CharDivNo"/>
        </w:rPr>
        <w:t>Division 3</w:t>
      </w:r>
      <w:r>
        <w:rPr>
          <w:snapToGrid w:val="0"/>
        </w:rPr>
        <w:t xml:space="preserve"> — </w:t>
      </w:r>
      <w:r>
        <w:rPr>
          <w:rStyle w:val="CharDivText"/>
        </w:rPr>
        <w:t>Commercial operations licences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5508207"/>
      <w:bookmarkStart w:id="1022" w:name="_Toc8119175"/>
      <w:bookmarkStart w:id="1023" w:name="_Toc78685309"/>
      <w:bookmarkStart w:id="1024" w:name="_Toc150315686"/>
      <w:bookmarkStart w:id="1025" w:name="_Toc160332844"/>
      <w:bookmarkStart w:id="1026" w:name="_Toc170207870"/>
      <w:r>
        <w:rPr>
          <w:rStyle w:val="CharSectno"/>
        </w:rPr>
        <w:t>94</w:t>
      </w:r>
      <w:r>
        <w:rPr>
          <w:snapToGrid w:val="0"/>
        </w:rPr>
        <w:t>.</w:t>
      </w:r>
      <w:r>
        <w:rPr>
          <w:snapToGrid w:val="0"/>
        </w:rPr>
        <w:tab/>
        <w:t>Commercial operations licence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w:t>
      </w:r>
      <w:bookmarkStart w:id="1027" w:name="_Hlt4905112"/>
      <w:bookmarkEnd w:id="1027"/>
      <w:r>
        <w:t>is vested in the Conservation Commission.</w:t>
      </w:r>
    </w:p>
    <w:p>
      <w:pPr>
        <w:pStyle w:val="Footnotesection"/>
      </w:pPr>
      <w:r>
        <w:tab/>
        <w:t>[Regulation 94 amended in Gazette 29 Sep 2006 p. 4334.]</w:t>
      </w:r>
    </w:p>
    <w:p>
      <w:pPr>
        <w:pStyle w:val="Heading5"/>
        <w:rPr>
          <w:snapToGrid w:val="0"/>
        </w:rPr>
      </w:pPr>
      <w:bookmarkStart w:id="1028" w:name="_Toc5508208"/>
      <w:bookmarkStart w:id="1029" w:name="_Toc8119176"/>
      <w:bookmarkStart w:id="1030" w:name="_Toc78685310"/>
      <w:bookmarkStart w:id="1031" w:name="_Toc150315687"/>
      <w:bookmarkStart w:id="1032" w:name="_Toc160332845"/>
      <w:bookmarkStart w:id="1033" w:name="_Toc170207871"/>
      <w:r>
        <w:rPr>
          <w:rStyle w:val="CharSectno"/>
        </w:rPr>
        <w:t>95</w:t>
      </w:r>
      <w:r>
        <w:rPr>
          <w:snapToGrid w:val="0"/>
        </w:rPr>
        <w:t>.</w:t>
      </w:r>
      <w:r>
        <w:rPr>
          <w:snapToGrid w:val="0"/>
        </w:rPr>
        <w:tab/>
        <w:t>Application for commercial operations licence</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034" w:name="_Toc5508209"/>
      <w:bookmarkStart w:id="1035" w:name="_Toc8119177"/>
      <w:bookmarkStart w:id="1036" w:name="_Toc78685311"/>
      <w:bookmarkStart w:id="1037" w:name="_Toc150315688"/>
      <w:bookmarkStart w:id="1038" w:name="_Toc160332846"/>
      <w:bookmarkStart w:id="1039" w:name="_Toc170207872"/>
      <w:r>
        <w:rPr>
          <w:rStyle w:val="CharSectno"/>
        </w:rPr>
        <w:t>96</w:t>
      </w:r>
      <w:r>
        <w:rPr>
          <w:snapToGrid w:val="0"/>
        </w:rPr>
        <w:t>.</w:t>
      </w:r>
      <w:r>
        <w:rPr>
          <w:snapToGrid w:val="0"/>
        </w:rPr>
        <w:tab/>
        <w:t>Duration of commercial operations licence</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1040" w:name="_Toc5508210"/>
      <w:bookmarkStart w:id="1041" w:name="_Toc8119178"/>
      <w:bookmarkStart w:id="1042" w:name="_Toc78685312"/>
      <w:bookmarkStart w:id="1043" w:name="_Toc150315689"/>
      <w:bookmarkStart w:id="1044" w:name="_Toc160332847"/>
      <w:bookmarkStart w:id="1045" w:name="_Toc170207873"/>
      <w:r>
        <w:rPr>
          <w:rStyle w:val="CharSectno"/>
        </w:rPr>
        <w:t>97</w:t>
      </w:r>
      <w:r>
        <w:rPr>
          <w:snapToGrid w:val="0"/>
        </w:rPr>
        <w:t>.</w:t>
      </w:r>
      <w:r>
        <w:rPr>
          <w:snapToGrid w:val="0"/>
        </w:rPr>
        <w:tab/>
        <w:t>Renewal of commercial operations licence</w:t>
      </w:r>
      <w:bookmarkEnd w:id="1040"/>
      <w:bookmarkEnd w:id="1041"/>
      <w:bookmarkEnd w:id="1042"/>
      <w:bookmarkEnd w:id="1043"/>
      <w:bookmarkEnd w:id="1044"/>
      <w:bookmarkEnd w:id="104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w:t>
      </w:r>
      <w:bookmarkStart w:id="1046" w:name="_Hlt4904249"/>
      <w:bookmarkEnd w:id="1046"/>
      <w:r>
        <w:rPr>
          <w:snapToGrid w:val="0"/>
        </w:rPr>
        <w:t>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047" w:name="_Toc5508211"/>
      <w:bookmarkStart w:id="1048" w:name="_Toc8119179"/>
      <w:bookmarkStart w:id="1049" w:name="_Toc78685313"/>
      <w:bookmarkStart w:id="1050" w:name="_Toc150315690"/>
      <w:bookmarkStart w:id="1051" w:name="_Toc160332848"/>
      <w:bookmarkStart w:id="1052" w:name="_Toc170207874"/>
      <w:r>
        <w:rPr>
          <w:rStyle w:val="CharSectno"/>
        </w:rPr>
        <w:t>98</w:t>
      </w:r>
      <w:r>
        <w:rPr>
          <w:snapToGrid w:val="0"/>
        </w:rPr>
        <w:t>.</w:t>
      </w:r>
      <w:r>
        <w:rPr>
          <w:snapToGrid w:val="0"/>
        </w:rPr>
        <w:tab/>
        <w:t>Conditions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1053" w:name="_Toc78623711"/>
      <w:bookmarkStart w:id="1054" w:name="_Toc78685314"/>
      <w:bookmarkStart w:id="1055" w:name="_Toc147312416"/>
      <w:bookmarkStart w:id="1056" w:name="_Toc147631276"/>
      <w:bookmarkStart w:id="1057" w:name="_Toc147633610"/>
      <w:bookmarkStart w:id="1058" w:name="_Toc147907054"/>
      <w:bookmarkStart w:id="1059" w:name="_Toc147907453"/>
      <w:bookmarkStart w:id="1060" w:name="_Toc149010006"/>
      <w:bookmarkStart w:id="1061" w:name="_Toc149010360"/>
      <w:bookmarkStart w:id="1062" w:name="_Toc149010528"/>
      <w:bookmarkStart w:id="1063" w:name="_Toc149016408"/>
      <w:bookmarkStart w:id="1064" w:name="_Toc149039151"/>
      <w:bookmarkStart w:id="1065" w:name="_Toc149039872"/>
      <w:bookmarkStart w:id="1066" w:name="_Toc150315480"/>
      <w:bookmarkStart w:id="1067" w:name="_Toc150315691"/>
      <w:bookmarkStart w:id="1068" w:name="_Toc160272901"/>
      <w:bookmarkStart w:id="1069" w:name="_Toc160332849"/>
      <w:bookmarkStart w:id="1070" w:name="_Toc170207875"/>
      <w:bookmarkStart w:id="1071" w:name="_Toc71354973"/>
      <w:r>
        <w:rPr>
          <w:rStyle w:val="CharPartNo"/>
        </w:rPr>
        <w:t>Part 7A</w:t>
      </w:r>
      <w:r>
        <w:rPr>
          <w:rStyle w:val="CharDivNo"/>
        </w:rPr>
        <w:t> </w:t>
      </w:r>
      <w:r>
        <w:t>—</w:t>
      </w:r>
      <w:r>
        <w:rPr>
          <w:rStyle w:val="CharDivText"/>
        </w:rPr>
        <w:t> </w:t>
      </w:r>
      <w:r>
        <w:rPr>
          <w:rStyle w:val="CharPartText"/>
        </w:rPr>
        <w:t>Barrow Island Trust Account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tabs>
          <w:tab w:val="left" w:pos="851"/>
        </w:tabs>
      </w:pPr>
      <w:r>
        <w:tab/>
        <w:t>[Heading inserted in Gazette 27 Jul 2004 p. 3077.]</w:t>
      </w:r>
    </w:p>
    <w:p>
      <w:pPr>
        <w:pStyle w:val="Heading5"/>
      </w:pPr>
      <w:bookmarkStart w:id="1072" w:name="_Toc78685315"/>
      <w:bookmarkStart w:id="1073" w:name="_Toc150315692"/>
      <w:bookmarkStart w:id="1074" w:name="_Toc160332850"/>
      <w:bookmarkStart w:id="1075" w:name="_Toc170207876"/>
      <w:r>
        <w:rPr>
          <w:rStyle w:val="CharSectno"/>
        </w:rPr>
        <w:t>98A</w:t>
      </w:r>
      <w:r>
        <w:t>.</w:t>
      </w:r>
      <w:r>
        <w:tab/>
        <w:t>Definitions in this Part</w:t>
      </w:r>
      <w:bookmarkEnd w:id="1072"/>
      <w:bookmarkEnd w:id="1073"/>
      <w:bookmarkEnd w:id="1074"/>
      <w:bookmarkEnd w:id="1075"/>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1076" w:name="_Toc78685316"/>
      <w:bookmarkStart w:id="1077" w:name="_Toc150315693"/>
      <w:bookmarkStart w:id="1078" w:name="_Toc160332851"/>
      <w:bookmarkStart w:id="1079" w:name="_Toc170207877"/>
      <w:r>
        <w:rPr>
          <w:rStyle w:val="CharSectno"/>
        </w:rPr>
        <w:t>98B</w:t>
      </w:r>
      <w:r>
        <w:t>.</w:t>
      </w:r>
      <w:r>
        <w:tab/>
        <w:t>Establishment of Barrow Island Trust Account: section 69</w:t>
      </w:r>
      <w:bookmarkEnd w:id="1076"/>
      <w:bookmarkEnd w:id="1077"/>
      <w:bookmarkEnd w:id="1078"/>
      <w:bookmarkEnd w:id="1079"/>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1080" w:name="_Toc78685317"/>
      <w:bookmarkStart w:id="1081" w:name="_Toc150315694"/>
      <w:bookmarkStart w:id="1082" w:name="_Toc160332852"/>
      <w:bookmarkStart w:id="1083" w:name="_Toc170207878"/>
      <w:r>
        <w:rPr>
          <w:rStyle w:val="CharSectno"/>
        </w:rPr>
        <w:t>98C</w:t>
      </w:r>
      <w:r>
        <w:t>.</w:t>
      </w:r>
      <w:r>
        <w:tab/>
        <w:t>Purpose of trust account</w:t>
      </w:r>
      <w:bookmarkEnd w:id="1080"/>
      <w:bookmarkEnd w:id="1081"/>
      <w:bookmarkEnd w:id="1082"/>
      <w:bookmarkEnd w:id="1083"/>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1084" w:name="_Toc78685318"/>
      <w:bookmarkStart w:id="1085" w:name="_Toc150315695"/>
      <w:bookmarkStart w:id="1086" w:name="_Toc160332853"/>
      <w:bookmarkStart w:id="1087" w:name="_Toc170207879"/>
      <w:r>
        <w:rPr>
          <w:rStyle w:val="CharSectno"/>
        </w:rPr>
        <w:t>98D</w:t>
      </w:r>
      <w:r>
        <w:t>.</w:t>
      </w:r>
      <w:r>
        <w:tab/>
        <w:t>Money comprising the trust account</w:t>
      </w:r>
      <w:bookmarkEnd w:id="1084"/>
      <w:bookmarkEnd w:id="1085"/>
      <w:bookmarkEnd w:id="1086"/>
      <w:bookmarkEnd w:id="1087"/>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1088" w:name="_Toc78623716"/>
      <w:bookmarkStart w:id="1089" w:name="_Toc78685319"/>
      <w:bookmarkStart w:id="1090" w:name="_Toc147312421"/>
      <w:bookmarkStart w:id="1091" w:name="_Toc147631281"/>
      <w:bookmarkStart w:id="1092" w:name="_Toc147633615"/>
      <w:bookmarkStart w:id="1093" w:name="_Toc147907059"/>
      <w:bookmarkStart w:id="1094" w:name="_Toc147907458"/>
      <w:bookmarkStart w:id="1095" w:name="_Toc149010011"/>
      <w:bookmarkStart w:id="1096" w:name="_Toc149010365"/>
      <w:bookmarkStart w:id="1097" w:name="_Toc149010533"/>
      <w:bookmarkStart w:id="1098" w:name="_Toc149016413"/>
      <w:bookmarkStart w:id="1099" w:name="_Toc149039156"/>
      <w:bookmarkStart w:id="1100" w:name="_Toc149039877"/>
      <w:bookmarkStart w:id="1101" w:name="_Toc150315485"/>
      <w:bookmarkStart w:id="1102" w:name="_Toc150315696"/>
      <w:bookmarkStart w:id="1103" w:name="_Toc160272906"/>
      <w:bookmarkStart w:id="1104" w:name="_Toc160332854"/>
      <w:bookmarkStart w:id="1105" w:name="_Toc170207880"/>
      <w:r>
        <w:rPr>
          <w:rStyle w:val="CharPartNo"/>
        </w:rPr>
        <w:t>Part 8</w:t>
      </w:r>
      <w:r>
        <w:rPr>
          <w:rStyle w:val="CharDivNo"/>
        </w:rPr>
        <w:t xml:space="preserve"> </w:t>
      </w:r>
      <w:r>
        <w:t>—</w:t>
      </w:r>
      <w:r>
        <w:rPr>
          <w:rStyle w:val="CharDivText"/>
        </w:rPr>
        <w:t xml:space="preserve"> </w:t>
      </w:r>
      <w:bookmarkEnd w:id="1071"/>
      <w:bookmarkEnd w:id="1088"/>
      <w:bookmarkEnd w:id="1089"/>
      <w:r>
        <w:rPr>
          <w:rStyle w:val="CharPartText"/>
        </w:rPr>
        <w:t>Fees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amended in Gazette 29 Sep 2006 p. 4319.]</w:t>
      </w:r>
    </w:p>
    <w:p>
      <w:pPr>
        <w:pStyle w:val="Heading5"/>
        <w:spacing w:before="240"/>
        <w:rPr>
          <w:snapToGrid w:val="0"/>
        </w:rPr>
      </w:pPr>
      <w:bookmarkStart w:id="1106" w:name="_Hlt4904265"/>
      <w:bookmarkStart w:id="1107" w:name="_Toc5508212"/>
      <w:bookmarkStart w:id="1108" w:name="_Toc8119180"/>
      <w:bookmarkStart w:id="1109" w:name="_Toc78685320"/>
      <w:bookmarkStart w:id="1110" w:name="_Toc150315697"/>
      <w:bookmarkStart w:id="1111" w:name="_Toc160332855"/>
      <w:bookmarkStart w:id="1112" w:name="_Toc170207881"/>
      <w:bookmarkEnd w:id="1106"/>
      <w:r>
        <w:rPr>
          <w:rStyle w:val="CharSectno"/>
        </w:rPr>
        <w:t>99</w:t>
      </w:r>
      <w:r>
        <w:rPr>
          <w:snapToGrid w:val="0"/>
        </w:rPr>
        <w:t>.</w:t>
      </w:r>
      <w:r>
        <w:rPr>
          <w:snapToGrid w:val="0"/>
        </w:rPr>
        <w:tab/>
        <w:t>Entrance fees</w:t>
      </w:r>
      <w:bookmarkEnd w:id="1107"/>
      <w:bookmarkEnd w:id="1108"/>
      <w:bookmarkEnd w:id="1109"/>
      <w:r>
        <w:rPr>
          <w:b w:val="0"/>
        </w:rPr>
        <w:t xml:space="preserve"> </w:t>
      </w:r>
      <w:r>
        <w:t>for motor vehicles</w:t>
      </w:r>
      <w:bookmarkEnd w:id="1110"/>
      <w:bookmarkEnd w:id="1111"/>
      <w:bookmarkEnd w:id="111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b/>
        </w:rPr>
        <w:t>“</w:t>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w:t>
      </w:r>
      <w:bookmarkStart w:id="1113" w:name="_Hlt499614458"/>
      <w:r>
        <w:rPr>
          <w:snapToGrid w:val="0"/>
        </w:rPr>
        <w:t xml:space="preserve"> Division 1</w:t>
      </w:r>
      <w:bookmarkEnd w:id="1113"/>
      <w:r>
        <w:rPr>
          <w:snapToGrid w:val="0"/>
        </w:rPr>
        <w:t> — </w:t>
      </w:r>
    </w:p>
    <w:p>
      <w:pPr>
        <w:pStyle w:val="Indenta"/>
        <w:rPr>
          <w:snapToGrid w:val="0"/>
        </w:rPr>
      </w:pPr>
      <w:r>
        <w:rPr>
          <w:snapToGrid w:val="0"/>
        </w:rPr>
        <w:tab/>
        <w:t>(a)</w:t>
      </w:r>
      <w:r>
        <w:rPr>
          <w:snapToGrid w:val="0"/>
        </w:rPr>
        <w:tab/>
        <w:t>the relevant fee specified in Schedule </w:t>
      </w:r>
      <w:bookmarkStart w:id="1114" w:name="_Hlt4899031"/>
      <w:r>
        <w:rPr>
          <w:snapToGrid w:val="0"/>
        </w:rPr>
        <w:t>1</w:t>
      </w:r>
      <w:bookmarkEnd w:id="1114"/>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1115" w:name="_Hlt4904270"/>
      <w:bookmarkStart w:id="1116" w:name="_Toc144874280"/>
      <w:bookmarkStart w:id="1117" w:name="_Toc150315698"/>
      <w:bookmarkStart w:id="1118" w:name="_Toc160332856"/>
      <w:bookmarkStart w:id="1119" w:name="_Toc170207882"/>
      <w:bookmarkStart w:id="1120" w:name="_Toc5508213"/>
      <w:bookmarkStart w:id="1121" w:name="_Toc8119181"/>
      <w:bookmarkStart w:id="1122" w:name="_Toc78685321"/>
      <w:bookmarkEnd w:id="1115"/>
      <w:r>
        <w:rPr>
          <w:rStyle w:val="CharSectno"/>
        </w:rPr>
        <w:t>99A</w:t>
      </w:r>
      <w:r>
        <w:t>.</w:t>
      </w:r>
      <w:r>
        <w:tab/>
        <w:t>Landing fees for tour aircraft — Ibis Aerial Highway</w:t>
      </w:r>
      <w:bookmarkEnd w:id="1116"/>
      <w:bookmarkEnd w:id="1117"/>
      <w:bookmarkEnd w:id="1118"/>
      <w:bookmarkEnd w:id="1119"/>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t>“</w:t>
      </w:r>
      <w:r>
        <w:rPr>
          <w:rStyle w:val="CharDefText"/>
        </w:rPr>
        <w:t>tour aircraft</w:t>
      </w:r>
      <w:r>
        <w:rPr>
          <w:b/>
        </w:rPr>
        <w: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1123" w:name="_Toc150315699"/>
      <w:bookmarkStart w:id="1124" w:name="_Toc160332857"/>
      <w:bookmarkStart w:id="1125" w:name="_Toc170207883"/>
      <w:r>
        <w:rPr>
          <w:rStyle w:val="CharSectno"/>
        </w:rPr>
        <w:t>100</w:t>
      </w:r>
      <w:r>
        <w:rPr>
          <w:snapToGrid w:val="0"/>
        </w:rPr>
        <w:t>.</w:t>
      </w:r>
      <w:r>
        <w:rPr>
          <w:snapToGrid w:val="0"/>
        </w:rPr>
        <w:tab/>
        <w:t>Entrance fees for Tree Top Walk</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1126" w:name="_Hlt4904280"/>
      <w:bookmarkStart w:id="1127" w:name="_Toc144874282"/>
      <w:bookmarkStart w:id="1128" w:name="_Toc150315700"/>
      <w:bookmarkStart w:id="1129" w:name="_Toc160332858"/>
      <w:bookmarkStart w:id="1130" w:name="_Toc170207884"/>
      <w:bookmarkStart w:id="1131" w:name="_Toc5508214"/>
      <w:bookmarkStart w:id="1132" w:name="_Toc8119182"/>
      <w:bookmarkStart w:id="1133" w:name="_Toc78685322"/>
      <w:bookmarkEnd w:id="1126"/>
      <w:r>
        <w:rPr>
          <w:rStyle w:val="CharSectno"/>
        </w:rPr>
        <w:t>100A</w:t>
      </w:r>
      <w:r>
        <w:t>.</w:t>
      </w:r>
      <w:r>
        <w:tab/>
        <w:t>Entrance fees for Crystal Cave and Calgardup and Giants Caves</w:t>
      </w:r>
      <w:bookmarkEnd w:id="1127"/>
      <w:bookmarkEnd w:id="1128"/>
      <w:bookmarkEnd w:id="1129"/>
      <w:bookmarkEnd w:id="1130"/>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1134" w:name="_Toc150315701"/>
      <w:bookmarkStart w:id="1135" w:name="_Toc160332859"/>
      <w:bookmarkStart w:id="1136" w:name="_Toc170207885"/>
      <w:r>
        <w:rPr>
          <w:rStyle w:val="CharSectno"/>
        </w:rPr>
        <w:t>101</w:t>
      </w:r>
      <w:r>
        <w:rPr>
          <w:snapToGrid w:val="0"/>
        </w:rPr>
        <w:t>.</w:t>
      </w:r>
      <w:r>
        <w:rPr>
          <w:snapToGrid w:val="0"/>
        </w:rPr>
        <w:tab/>
        <w:t>Fees for Geikie Gorge National Park Boat Trip</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1137" w:name="_Hlt4904284"/>
      <w:bookmarkStart w:id="1138" w:name="_Toc5508215"/>
      <w:bookmarkStart w:id="1139" w:name="_Toc8119183"/>
      <w:bookmarkStart w:id="1140" w:name="_Toc78685323"/>
      <w:bookmarkStart w:id="1141" w:name="_Toc150315702"/>
      <w:bookmarkStart w:id="1142" w:name="_Toc160332860"/>
      <w:bookmarkStart w:id="1143" w:name="_Toc170207886"/>
      <w:bookmarkEnd w:id="1137"/>
      <w:r>
        <w:rPr>
          <w:rStyle w:val="CharSectno"/>
        </w:rPr>
        <w:t>102</w:t>
      </w:r>
      <w:r>
        <w:rPr>
          <w:snapToGrid w:val="0"/>
        </w:rPr>
        <w:t>.</w:t>
      </w:r>
      <w:r>
        <w:rPr>
          <w:snapToGrid w:val="0"/>
        </w:rPr>
        <w:tab/>
        <w:t>Fees for entry on horseback</w:t>
      </w:r>
      <w:bookmarkEnd w:id="1138"/>
      <w:bookmarkEnd w:id="1139"/>
      <w:bookmarkEnd w:id="1140"/>
      <w:bookmarkEnd w:id="1141"/>
      <w:bookmarkEnd w:id="1142"/>
      <w:bookmarkEnd w:id="1143"/>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1144" w:name="_Toc144874284"/>
      <w:bookmarkStart w:id="1145" w:name="_Toc150315703"/>
      <w:bookmarkStart w:id="1146" w:name="_Toc160332861"/>
      <w:bookmarkStart w:id="1147" w:name="_Toc170207887"/>
      <w:bookmarkStart w:id="1148" w:name="_Toc5508216"/>
      <w:bookmarkStart w:id="1149" w:name="_Toc8119184"/>
      <w:bookmarkStart w:id="1150" w:name="_Toc78685324"/>
      <w:r>
        <w:rPr>
          <w:rStyle w:val="CharSectno"/>
        </w:rPr>
        <w:t>102A</w:t>
      </w:r>
      <w:r>
        <w:t>.</w:t>
      </w:r>
      <w:r>
        <w:tab/>
        <w:t>Abseiling fee</w:t>
      </w:r>
      <w:bookmarkEnd w:id="1144"/>
      <w:bookmarkEnd w:id="1145"/>
      <w:bookmarkEnd w:id="1146"/>
      <w:bookmarkEnd w:id="1147"/>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t>“</w:t>
      </w:r>
      <w:r>
        <w:rPr>
          <w:rStyle w:val="CharDefText"/>
        </w:rPr>
        <w:t>designated abseiling area</w:t>
      </w:r>
      <w:r>
        <w:rPr>
          <w:b/>
        </w:rPr>
        <w:t>”</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1151" w:name="_Toc150315704"/>
      <w:bookmarkStart w:id="1152" w:name="_Toc160332862"/>
      <w:bookmarkStart w:id="1153" w:name="_Toc170207888"/>
      <w:r>
        <w:rPr>
          <w:rStyle w:val="CharSectno"/>
        </w:rPr>
        <w:t>103</w:t>
      </w:r>
      <w:r>
        <w:rPr>
          <w:snapToGrid w:val="0"/>
        </w:rPr>
        <w:t>.</w:t>
      </w:r>
      <w:r>
        <w:rPr>
          <w:snapToGrid w:val="0"/>
        </w:rPr>
        <w:tab/>
        <w:t>Camping fees</w:t>
      </w:r>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w:t>
      </w:r>
      <w:bookmarkStart w:id="1154" w:name="_Hlt4904321"/>
      <w:bookmarkEnd w:id="1154"/>
      <w:r>
        <w:rPr>
          <w:snapToGrid w:val="0"/>
        </w:rPr>
        <w:t xml:space="preserve">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1155" w:name="_Toc144874286"/>
      <w:bookmarkStart w:id="1156" w:name="_Toc150315705"/>
      <w:bookmarkStart w:id="1157" w:name="_Toc160332863"/>
      <w:bookmarkStart w:id="1158" w:name="_Toc170207889"/>
      <w:bookmarkStart w:id="1159" w:name="_Toc5508217"/>
      <w:bookmarkStart w:id="1160" w:name="_Toc8119185"/>
      <w:bookmarkStart w:id="1161" w:name="_Toc78685325"/>
      <w:r>
        <w:rPr>
          <w:rStyle w:val="CharSectno"/>
        </w:rPr>
        <w:t>103A</w:t>
      </w:r>
      <w:r>
        <w:t>.</w:t>
      </w:r>
      <w:r>
        <w:tab/>
        <w:t>Companion of Companion Card holder</w:t>
      </w:r>
      <w:bookmarkEnd w:id="1155"/>
      <w:bookmarkEnd w:id="1156"/>
      <w:bookmarkEnd w:id="1157"/>
      <w:bookmarkEnd w:id="115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162" w:name="_Toc150315706"/>
      <w:bookmarkStart w:id="1163" w:name="_Toc160332864"/>
      <w:bookmarkStart w:id="1164" w:name="_Toc170207890"/>
      <w:r>
        <w:rPr>
          <w:rStyle w:val="CharSectno"/>
        </w:rPr>
        <w:t>104</w:t>
      </w:r>
      <w:r>
        <w:rPr>
          <w:snapToGrid w:val="0"/>
        </w:rPr>
        <w:t>.</w:t>
      </w:r>
      <w:r>
        <w:rPr>
          <w:snapToGrid w:val="0"/>
        </w:rPr>
        <w:tab/>
        <w:t>Fees may be waived or reduced</w:t>
      </w:r>
      <w:bookmarkEnd w:id="1159"/>
      <w:bookmarkEnd w:id="1160"/>
      <w:bookmarkEnd w:id="1161"/>
      <w:bookmarkEnd w:id="1162"/>
      <w:bookmarkEnd w:id="1163"/>
      <w:bookmarkEnd w:id="1164"/>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165" w:name="_Toc144712817"/>
      <w:bookmarkStart w:id="1166" w:name="_Toc144714307"/>
      <w:bookmarkStart w:id="1167" w:name="_Toc144717748"/>
      <w:bookmarkStart w:id="1168" w:name="_Toc144717822"/>
      <w:bookmarkStart w:id="1169" w:name="_Toc144719309"/>
      <w:bookmarkStart w:id="1170" w:name="_Toc144719621"/>
      <w:bookmarkStart w:id="1171" w:name="_Toc144777595"/>
      <w:bookmarkStart w:id="1172" w:name="_Toc144788089"/>
      <w:bookmarkStart w:id="1173" w:name="_Toc144788163"/>
      <w:bookmarkStart w:id="1174" w:name="_Toc144788885"/>
      <w:bookmarkStart w:id="1175" w:name="_Toc144795883"/>
      <w:bookmarkStart w:id="1176" w:name="_Toc144796015"/>
      <w:bookmarkStart w:id="1177" w:name="_Toc144796882"/>
      <w:bookmarkStart w:id="1178" w:name="_Toc144797073"/>
      <w:bookmarkStart w:id="1179" w:name="_Toc144797147"/>
      <w:bookmarkStart w:id="1180" w:name="_Toc144798340"/>
      <w:bookmarkStart w:id="1181" w:name="_Toc144799103"/>
      <w:bookmarkStart w:id="1182" w:name="_Toc144804043"/>
      <w:bookmarkStart w:id="1183" w:name="_Toc144804129"/>
      <w:bookmarkStart w:id="1184" w:name="_Toc144804585"/>
      <w:bookmarkStart w:id="1185" w:name="_Toc144873631"/>
      <w:bookmarkStart w:id="1186" w:name="_Toc144873797"/>
      <w:bookmarkStart w:id="1187" w:name="_Toc144873871"/>
      <w:bookmarkStart w:id="1188" w:name="_Toc144874288"/>
      <w:bookmarkStart w:id="1189" w:name="_Toc147312432"/>
      <w:bookmarkStart w:id="1190" w:name="_Toc147631292"/>
      <w:bookmarkStart w:id="1191" w:name="_Toc147633626"/>
      <w:bookmarkStart w:id="1192" w:name="_Toc147907070"/>
      <w:bookmarkStart w:id="1193" w:name="_Toc147907469"/>
      <w:bookmarkStart w:id="1194" w:name="_Toc149010022"/>
      <w:bookmarkStart w:id="1195" w:name="_Toc149010376"/>
      <w:bookmarkStart w:id="1196" w:name="_Toc149010544"/>
      <w:bookmarkStart w:id="1197" w:name="_Toc149016424"/>
      <w:bookmarkStart w:id="1198" w:name="_Toc149039167"/>
      <w:bookmarkStart w:id="1199" w:name="_Toc149039888"/>
      <w:bookmarkStart w:id="1200" w:name="_Toc150315496"/>
      <w:bookmarkStart w:id="1201" w:name="_Toc150315707"/>
      <w:bookmarkStart w:id="1202" w:name="_Toc160272917"/>
      <w:bookmarkStart w:id="1203" w:name="_Toc160332865"/>
      <w:bookmarkStart w:id="1204" w:name="_Toc170207891"/>
      <w:bookmarkStart w:id="1205" w:name="_Toc5508218"/>
      <w:bookmarkStart w:id="1206" w:name="_Toc8119186"/>
      <w:bookmarkStart w:id="1207" w:name="_Toc78685326"/>
      <w:r>
        <w:rPr>
          <w:rStyle w:val="CharPartNo"/>
        </w:rPr>
        <w:t>Part 9</w:t>
      </w:r>
      <w:r>
        <w:rPr>
          <w:b w:val="0"/>
        </w:rPr>
        <w:t> </w:t>
      </w:r>
      <w:r>
        <w:t>—</w:t>
      </w:r>
      <w:r>
        <w:rPr>
          <w:b w:val="0"/>
        </w:rPr>
        <w:t> </w:t>
      </w:r>
      <w:r>
        <w:rPr>
          <w:rStyle w:val="CharPartText"/>
        </w:rPr>
        <w:t>Miscellaneous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r>
        <w:tab/>
        <w:t>[Heading inserted in Gazette 29 Sep 2006 p. 4323.]</w:t>
      </w:r>
    </w:p>
    <w:p>
      <w:pPr>
        <w:pStyle w:val="Heading5"/>
        <w:rPr>
          <w:snapToGrid w:val="0"/>
        </w:rPr>
      </w:pPr>
      <w:bookmarkStart w:id="1208" w:name="_Toc150315708"/>
      <w:bookmarkStart w:id="1209" w:name="_Toc160332866"/>
      <w:bookmarkStart w:id="1210" w:name="_Toc170207892"/>
      <w:r>
        <w:rPr>
          <w:rStyle w:val="CharSectno"/>
        </w:rPr>
        <w:t>105</w:t>
      </w:r>
      <w:r>
        <w:rPr>
          <w:snapToGrid w:val="0"/>
        </w:rPr>
        <w:t>.</w:t>
      </w:r>
      <w:r>
        <w:rPr>
          <w:snapToGrid w:val="0"/>
        </w:rPr>
        <w:tab/>
        <w:t>Organised events and meetings</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1211" w:name="_Toc5508219"/>
      <w:bookmarkStart w:id="1212" w:name="_Toc8119187"/>
      <w:bookmarkStart w:id="1213" w:name="_Toc78685327"/>
      <w:bookmarkStart w:id="1214" w:name="_Toc150315709"/>
      <w:bookmarkStart w:id="1215" w:name="_Toc160332867"/>
      <w:bookmarkStart w:id="1216" w:name="_Toc170207893"/>
      <w:r>
        <w:rPr>
          <w:rStyle w:val="CharSectno"/>
        </w:rPr>
        <w:t>106</w:t>
      </w:r>
      <w:r>
        <w:rPr>
          <w:snapToGrid w:val="0"/>
        </w:rPr>
        <w:t>.</w:t>
      </w:r>
      <w:r>
        <w:rPr>
          <w:snapToGrid w:val="0"/>
        </w:rPr>
        <w:tab/>
        <w:t>Unlawful commercial operations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1217" w:name="_Toc144874292"/>
      <w:bookmarkStart w:id="1218" w:name="_Toc150315710"/>
      <w:bookmarkStart w:id="1219" w:name="_Toc160332868"/>
      <w:bookmarkStart w:id="1220" w:name="_Toc170207894"/>
      <w:bookmarkStart w:id="1221" w:name="_Toc5508221"/>
      <w:bookmarkStart w:id="1222" w:name="_Toc8119189"/>
      <w:bookmarkStart w:id="1223" w:name="_Toc78685329"/>
      <w:r>
        <w:rPr>
          <w:rStyle w:val="CharSectno"/>
        </w:rPr>
        <w:t>107</w:t>
      </w:r>
      <w:r>
        <w:t>.</w:t>
      </w:r>
      <w:r>
        <w:tab/>
        <w:t>Distribution of printed matter and advertising material</w:t>
      </w:r>
      <w:bookmarkEnd w:id="1217"/>
      <w:bookmarkEnd w:id="1218"/>
      <w:bookmarkEnd w:id="1219"/>
      <w:bookmarkEnd w:id="1220"/>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1224" w:name="_Toc150315711"/>
      <w:bookmarkStart w:id="1225" w:name="_Toc160332869"/>
      <w:bookmarkStart w:id="1226" w:name="_Toc170207895"/>
      <w:r>
        <w:rPr>
          <w:rStyle w:val="CharSectno"/>
        </w:rPr>
        <w:t>108</w:t>
      </w:r>
      <w:r>
        <w:rPr>
          <w:snapToGrid w:val="0"/>
        </w:rPr>
        <w:t>.</w:t>
      </w:r>
      <w:r>
        <w:rPr>
          <w:snapToGrid w:val="0"/>
        </w:rPr>
        <w:tab/>
        <w:t>Photography for commercial purposes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1227" w:name="_Toc5508222"/>
      <w:bookmarkStart w:id="1228" w:name="_Toc8119190"/>
      <w:bookmarkStart w:id="1229" w:name="_Toc78685330"/>
      <w:bookmarkStart w:id="1230" w:name="_Toc150315712"/>
      <w:bookmarkStart w:id="1231" w:name="_Toc160332870"/>
      <w:bookmarkStart w:id="1232" w:name="_Toc170207896"/>
      <w:r>
        <w:rPr>
          <w:rStyle w:val="CharSectno"/>
        </w:rPr>
        <w:t>109</w:t>
      </w:r>
      <w:r>
        <w:rPr>
          <w:snapToGrid w:val="0"/>
        </w:rPr>
        <w:t>.</w:t>
      </w:r>
      <w:r>
        <w:rPr>
          <w:snapToGrid w:val="0"/>
        </w:rPr>
        <w:tab/>
        <w:t>Production of licences etc.</w:t>
      </w:r>
      <w:bookmarkEnd w:id="1227"/>
      <w:bookmarkEnd w:id="1228"/>
      <w:bookmarkEnd w:id="1229"/>
      <w:bookmarkEnd w:id="1230"/>
      <w:bookmarkEnd w:id="1231"/>
      <w:bookmarkEnd w:id="1232"/>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1233" w:name="_Toc5508223"/>
      <w:bookmarkStart w:id="1234" w:name="_Toc8119191"/>
      <w:bookmarkStart w:id="1235" w:name="_Toc78685331"/>
      <w:bookmarkStart w:id="1236" w:name="_Toc150315713"/>
      <w:bookmarkStart w:id="1237" w:name="_Toc160332871"/>
      <w:bookmarkStart w:id="1238" w:name="_Toc170207897"/>
      <w:r>
        <w:rPr>
          <w:rStyle w:val="CharSectno"/>
        </w:rPr>
        <w:t>110</w:t>
      </w:r>
      <w:r>
        <w:rPr>
          <w:snapToGrid w:val="0"/>
        </w:rPr>
        <w:t>.</w:t>
      </w:r>
      <w:r>
        <w:rPr>
          <w:snapToGrid w:val="0"/>
        </w:rPr>
        <w:tab/>
        <w:t>False or misleading information</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1239" w:name="_Toc5508224"/>
      <w:bookmarkStart w:id="1240" w:name="_Toc8119192"/>
      <w:bookmarkStart w:id="1241" w:name="_Toc78685332"/>
      <w:bookmarkStart w:id="1242" w:name="_Toc150315714"/>
      <w:bookmarkStart w:id="1243" w:name="_Toc160332872"/>
      <w:bookmarkStart w:id="1244" w:name="_Toc170207898"/>
      <w:r>
        <w:rPr>
          <w:rStyle w:val="CharSectno"/>
        </w:rPr>
        <w:t>111</w:t>
      </w:r>
      <w:r>
        <w:rPr>
          <w:snapToGrid w:val="0"/>
        </w:rPr>
        <w:t>.</w:t>
      </w:r>
      <w:r>
        <w:rPr>
          <w:snapToGrid w:val="0"/>
        </w:rPr>
        <w:tab/>
        <w:t>Signs — presumption</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245" w:name="_Hlt4905128"/>
      <w:bookmarkStart w:id="1246" w:name="_Toc144874296"/>
      <w:bookmarkStart w:id="1247" w:name="_Toc150315715"/>
      <w:bookmarkStart w:id="1248" w:name="_Toc160332873"/>
      <w:bookmarkStart w:id="1249" w:name="_Toc170207899"/>
      <w:bookmarkStart w:id="1250" w:name="_Toc5508225"/>
      <w:bookmarkStart w:id="1251" w:name="_Toc8119193"/>
      <w:bookmarkStart w:id="1252" w:name="_Toc78685333"/>
      <w:bookmarkEnd w:id="1245"/>
      <w:r>
        <w:rPr>
          <w:rStyle w:val="CharSectno"/>
        </w:rPr>
        <w:t>111A</w:t>
      </w:r>
      <w:r>
        <w:t>.</w:t>
      </w:r>
      <w:r>
        <w:tab/>
        <w:t>Reasons for decisions</w:t>
      </w:r>
      <w:bookmarkEnd w:id="1246"/>
      <w:bookmarkEnd w:id="1247"/>
      <w:bookmarkEnd w:id="1248"/>
      <w:bookmarkEnd w:id="124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253" w:name="_Toc150315716"/>
      <w:bookmarkStart w:id="1254" w:name="_Toc160332874"/>
      <w:bookmarkStart w:id="1255" w:name="_Toc170207900"/>
      <w:r>
        <w:rPr>
          <w:rStyle w:val="CharSectno"/>
        </w:rPr>
        <w:t>112</w:t>
      </w:r>
      <w:r>
        <w:rPr>
          <w:snapToGrid w:val="0"/>
        </w:rPr>
        <w:t>.</w:t>
      </w:r>
      <w:r>
        <w:rPr>
          <w:snapToGrid w:val="0"/>
        </w:rPr>
        <w:tab/>
        <w:t>Infringement notices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256" w:name="_Toc5508226"/>
      <w:bookmarkStart w:id="1257" w:name="_Toc8119194"/>
      <w:bookmarkStart w:id="1258" w:name="_Toc78685334"/>
      <w:bookmarkStart w:id="1259" w:name="_Toc150315717"/>
      <w:bookmarkStart w:id="1260" w:name="_Toc160332875"/>
      <w:bookmarkStart w:id="1261" w:name="_Toc170207901"/>
      <w:r>
        <w:rPr>
          <w:rStyle w:val="CharSectno"/>
        </w:rPr>
        <w:t>113</w:t>
      </w:r>
      <w:r>
        <w:rPr>
          <w:snapToGrid w:val="0"/>
        </w:rPr>
        <w:t>.</w:t>
      </w:r>
      <w:r>
        <w:rPr>
          <w:snapToGrid w:val="0"/>
        </w:rPr>
        <w:tab/>
        <w:t>Evidence</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1262" w:name="_Toc5508227"/>
      <w:bookmarkStart w:id="1263" w:name="_Toc8119195"/>
      <w:bookmarkStart w:id="1264" w:name="_Toc78685335"/>
      <w:bookmarkStart w:id="1265" w:name="_Toc147633637"/>
      <w:bookmarkStart w:id="1266" w:name="_Toc150315718"/>
      <w:bookmarkStart w:id="1267" w:name="_Toc160332876"/>
      <w:bookmarkStart w:id="1268" w:name="_Toc170207902"/>
      <w:bookmarkStart w:id="1269" w:name="_Toc8119198"/>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1262"/>
      <w:bookmarkEnd w:id="1263"/>
      <w:bookmarkEnd w:id="1264"/>
      <w:bookmarkEnd w:id="1265"/>
      <w:bookmarkEnd w:id="1266"/>
      <w:bookmarkEnd w:id="1267"/>
      <w:bookmarkEnd w:id="1268"/>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1270" w:name="_Toc5508228"/>
      <w:bookmarkStart w:id="1271" w:name="_Toc8119196"/>
      <w:bookmarkStart w:id="1272" w:name="_Toc78685336"/>
      <w:bookmarkStart w:id="1273" w:name="_Toc147633638"/>
      <w:bookmarkStart w:id="1274" w:name="_Toc150315719"/>
      <w:bookmarkStart w:id="1275" w:name="_Toc160332877"/>
      <w:bookmarkStart w:id="1276" w:name="_Toc170207903"/>
      <w:r>
        <w:rPr>
          <w:rStyle w:val="CharSectno"/>
        </w:rPr>
        <w:t>115</w:t>
      </w:r>
      <w:r>
        <w:t>.</w:t>
      </w:r>
      <w:r>
        <w:tab/>
        <w:t>Repeal</w:t>
      </w:r>
      <w:bookmarkEnd w:id="1270"/>
      <w:bookmarkEnd w:id="1271"/>
      <w:bookmarkEnd w:id="1272"/>
      <w:bookmarkEnd w:id="1273"/>
      <w:bookmarkEnd w:id="1274"/>
      <w:bookmarkEnd w:id="1275"/>
      <w:bookmarkEnd w:id="1276"/>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1277" w:name="_Toc5508229"/>
      <w:bookmarkStart w:id="1278" w:name="_Toc8119197"/>
      <w:bookmarkStart w:id="1279" w:name="_Toc78685337"/>
      <w:bookmarkStart w:id="1280" w:name="_Toc147633639"/>
      <w:bookmarkStart w:id="1281" w:name="_Toc150315720"/>
      <w:bookmarkStart w:id="1282" w:name="_Toc160332878"/>
      <w:bookmarkStart w:id="1283" w:name="_Toc170207904"/>
      <w:r>
        <w:rPr>
          <w:rStyle w:val="CharSectno"/>
        </w:rPr>
        <w:t>116</w:t>
      </w:r>
      <w:r>
        <w:rPr>
          <w:snapToGrid w:val="0"/>
        </w:rPr>
        <w:t>.</w:t>
      </w:r>
      <w:r>
        <w:rPr>
          <w:snapToGrid w:val="0"/>
        </w:rPr>
        <w:tab/>
        <w:t>Saving</w:t>
      </w:r>
      <w:bookmarkEnd w:id="1277"/>
      <w:bookmarkEnd w:id="1278"/>
      <w:bookmarkEnd w:id="1279"/>
      <w:bookmarkEnd w:id="1280"/>
      <w:bookmarkEnd w:id="1281"/>
      <w:bookmarkEnd w:id="1282"/>
      <w:bookmarkEnd w:id="1283"/>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bCs/>
        </w:rPr>
        <w:t>former provision</w:t>
      </w:r>
      <w:r>
        <w:rPr>
          <w:b/>
        </w:rPr>
        <w:t>”</w:t>
      </w:r>
      <w:r>
        <w:t xml:space="preserve"> means a provision repealed by regulation 114 or 115.</w:t>
      </w:r>
    </w:p>
    <w:p>
      <w:pPr>
        <w:pStyle w:val="Foot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1284" w:name="_Toc78685338"/>
      <w:bookmarkStart w:id="1285" w:name="_Toc147312447"/>
      <w:bookmarkStart w:id="1286" w:name="_Toc147631306"/>
      <w:bookmarkStart w:id="1287" w:name="_Toc147633640"/>
      <w:bookmarkStart w:id="1288" w:name="_Toc147907084"/>
      <w:bookmarkStart w:id="1289" w:name="_Toc147907483"/>
      <w:bookmarkStart w:id="1290" w:name="_Toc149010036"/>
      <w:bookmarkStart w:id="1291" w:name="_Toc149010390"/>
      <w:bookmarkStart w:id="1292" w:name="_Toc149010558"/>
      <w:bookmarkStart w:id="1293" w:name="_Toc149016435"/>
      <w:bookmarkStart w:id="1294" w:name="_Toc149039178"/>
      <w:bookmarkStart w:id="1295" w:name="_Toc149039899"/>
      <w:bookmarkStart w:id="1296" w:name="_Toc150315510"/>
      <w:bookmarkStart w:id="1297" w:name="_Toc150315721"/>
      <w:bookmarkStart w:id="1298" w:name="_Toc160272931"/>
      <w:bookmarkStart w:id="1299" w:name="_Toc160332879"/>
      <w:bookmarkStart w:id="1300" w:name="_Toc170207905"/>
      <w:r>
        <w:rPr>
          <w:rStyle w:val="CharSchNo"/>
        </w:rPr>
        <w:t>Schedule 1</w:t>
      </w:r>
      <w:r>
        <w:t xml:space="preserve"> — </w:t>
      </w:r>
      <w:r>
        <w:rPr>
          <w:rStyle w:val="CharSchText"/>
        </w:rPr>
        <w:t>Fees</w:t>
      </w:r>
      <w:bookmarkEnd w:id="1269"/>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1301" w:name="_Hlt499614460"/>
      <w:bookmarkStart w:id="1302" w:name="_Toc8119199"/>
      <w:bookmarkStart w:id="1303" w:name="_Toc78685339"/>
      <w:bookmarkStart w:id="1304" w:name="_Toc147312448"/>
      <w:bookmarkStart w:id="1305" w:name="_Toc147631307"/>
      <w:bookmarkStart w:id="1306" w:name="_Toc147633641"/>
      <w:bookmarkStart w:id="1307" w:name="_Toc147907085"/>
      <w:bookmarkStart w:id="1308" w:name="_Toc147907484"/>
      <w:bookmarkStart w:id="1309" w:name="_Toc149010037"/>
      <w:bookmarkStart w:id="1310" w:name="_Toc149010391"/>
      <w:bookmarkStart w:id="1311" w:name="_Toc149010559"/>
      <w:bookmarkStart w:id="1312" w:name="_Toc149016436"/>
      <w:bookmarkStart w:id="1313" w:name="_Toc149039179"/>
      <w:bookmarkStart w:id="1314" w:name="_Toc149039900"/>
      <w:bookmarkStart w:id="1315" w:name="_Toc150315511"/>
      <w:bookmarkStart w:id="1316" w:name="_Toc150315722"/>
      <w:bookmarkStart w:id="1317" w:name="_Toc160272932"/>
      <w:bookmarkStart w:id="1318" w:name="_Toc160332880"/>
      <w:bookmarkStart w:id="1319" w:name="_Toc170207906"/>
      <w:bookmarkEnd w:id="1301"/>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1320" w:name="_Toc137374380"/>
      <w:bookmarkStart w:id="1321" w:name="_Toc137447672"/>
      <w:bookmarkStart w:id="1322" w:name="_Toc137521279"/>
      <w:bookmarkStart w:id="1323" w:name="_Toc137549281"/>
      <w:bookmarkStart w:id="1324" w:name="_Toc137633274"/>
      <w:bookmarkStart w:id="1325" w:name="_Toc138068175"/>
      <w:bookmarkStart w:id="1326" w:name="_Toc138068949"/>
      <w:bookmarkStart w:id="1327" w:name="_Toc138149110"/>
      <w:bookmarkStart w:id="1328" w:name="_Toc138153890"/>
      <w:bookmarkStart w:id="1329" w:name="_Toc138502540"/>
      <w:bookmarkStart w:id="1330" w:name="_Toc138566360"/>
      <w:bookmarkStart w:id="1331" w:name="_Toc138566560"/>
      <w:bookmarkStart w:id="1332" w:name="_Toc138585541"/>
      <w:bookmarkStart w:id="1333" w:name="_Toc138674980"/>
      <w:bookmarkStart w:id="1334" w:name="_Toc138734558"/>
      <w:bookmarkStart w:id="1335" w:name="_Toc138753726"/>
      <w:bookmarkStart w:id="1336" w:name="_Toc138754743"/>
      <w:bookmarkStart w:id="1337" w:name="_Toc138755369"/>
      <w:bookmarkStart w:id="1338" w:name="_Toc142123889"/>
      <w:bookmarkStart w:id="1339" w:name="_Toc142193735"/>
      <w:bookmarkStart w:id="1340" w:name="_Toc142199334"/>
      <w:bookmarkStart w:id="1341" w:name="_Toc142208823"/>
      <w:bookmarkStart w:id="1342" w:name="_Toc142217337"/>
      <w:bookmarkStart w:id="1343" w:name="_Toc142276452"/>
      <w:bookmarkStart w:id="1344" w:name="_Toc142284646"/>
      <w:bookmarkStart w:id="1345" w:name="_Toc142285590"/>
      <w:bookmarkStart w:id="1346" w:name="_Toc142294458"/>
      <w:bookmarkStart w:id="1347" w:name="_Toc142303501"/>
      <w:bookmarkStart w:id="1348" w:name="_Toc142446475"/>
      <w:bookmarkStart w:id="1349" w:name="_Toc143676390"/>
      <w:bookmarkStart w:id="1350" w:name="_Toc144087302"/>
      <w:bookmarkStart w:id="1351" w:name="_Toc144088055"/>
      <w:bookmarkStart w:id="1352" w:name="_Toc144089079"/>
      <w:bookmarkStart w:id="1353" w:name="_Toc144203504"/>
      <w:bookmarkStart w:id="1354" w:name="_Toc144280801"/>
      <w:bookmarkStart w:id="1355" w:name="_Toc144703733"/>
      <w:bookmarkStart w:id="1356" w:name="_Toc144703807"/>
      <w:bookmarkStart w:id="1357" w:name="_Toc144712827"/>
      <w:bookmarkStart w:id="1358" w:name="_Toc144714317"/>
      <w:bookmarkStart w:id="1359" w:name="_Toc144717758"/>
      <w:bookmarkStart w:id="1360" w:name="_Toc144717832"/>
      <w:bookmarkStart w:id="1361" w:name="_Toc144719319"/>
      <w:bookmarkStart w:id="1362" w:name="_Toc144719631"/>
      <w:bookmarkStart w:id="1363" w:name="_Toc144777605"/>
      <w:bookmarkStart w:id="1364" w:name="_Toc144788099"/>
      <w:bookmarkStart w:id="1365" w:name="_Toc144788173"/>
      <w:bookmarkStart w:id="1366" w:name="_Toc144788895"/>
      <w:bookmarkStart w:id="1367" w:name="_Toc144795893"/>
      <w:bookmarkStart w:id="1368" w:name="_Toc144796025"/>
      <w:bookmarkStart w:id="1369" w:name="_Toc144796892"/>
      <w:bookmarkStart w:id="1370" w:name="_Toc144797083"/>
      <w:bookmarkStart w:id="1371" w:name="_Toc144797157"/>
      <w:bookmarkStart w:id="1372" w:name="_Toc144798350"/>
      <w:bookmarkStart w:id="1373" w:name="_Toc144799113"/>
      <w:bookmarkStart w:id="1374" w:name="_Toc144804053"/>
      <w:bookmarkStart w:id="1375" w:name="_Toc144804139"/>
      <w:bookmarkStart w:id="1376" w:name="_Toc144804595"/>
      <w:bookmarkStart w:id="1377" w:name="_Toc144873641"/>
      <w:bookmarkStart w:id="1378" w:name="_Toc144873807"/>
      <w:bookmarkStart w:id="1379" w:name="_Toc144873881"/>
      <w:bookmarkStart w:id="1380" w:name="_Toc144874298"/>
      <w:bookmarkStart w:id="1381" w:name="_Toc147312450"/>
      <w:bookmarkStart w:id="1382" w:name="_Toc147631308"/>
      <w:bookmarkStart w:id="1383" w:name="_Toc147633642"/>
      <w:bookmarkStart w:id="1384" w:name="_Toc147907086"/>
      <w:bookmarkStart w:id="1385" w:name="_Toc147907485"/>
      <w:bookmarkStart w:id="1386" w:name="_Toc149010038"/>
      <w:bookmarkStart w:id="1387" w:name="_Toc149010392"/>
      <w:bookmarkStart w:id="1388" w:name="_Toc149010560"/>
      <w:bookmarkStart w:id="1389" w:name="_Toc149016437"/>
      <w:bookmarkStart w:id="1390" w:name="_Toc149039180"/>
      <w:bookmarkStart w:id="1391" w:name="_Toc149039901"/>
      <w:bookmarkStart w:id="1392" w:name="_Toc150315512"/>
      <w:bookmarkStart w:id="1393" w:name="_Toc150315723"/>
      <w:bookmarkStart w:id="1394" w:name="_Toc160272933"/>
      <w:bookmarkStart w:id="1395" w:name="_Toc160332881"/>
      <w:bookmarkStart w:id="1396" w:name="_Toc170207907"/>
      <w:bookmarkStart w:id="1397" w:name="_Toc137028699"/>
      <w:bookmarkStart w:id="1398" w:name="_Toc8119201"/>
      <w:bookmarkStart w:id="1399" w:name="_Toc78685341"/>
      <w:r>
        <w:rPr>
          <w:rStyle w:val="CharSDivNo"/>
        </w:rPr>
        <w:t>Division 2</w:t>
      </w:r>
      <w:r>
        <w:rPr>
          <w:b w:val="0"/>
        </w:rPr>
        <w:t> — </w:t>
      </w:r>
      <w:r>
        <w:rPr>
          <w:rStyle w:val="CharSDivText"/>
        </w:rPr>
        <w:t>Fees for passes providing extended entrance to CALM land</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Footnoteheading"/>
        <w:keepNext/>
        <w:keepLines/>
      </w:pPr>
      <w:r>
        <w:tab/>
        <w:t>[Heading inserted in Gazette 29 Sep 2006 p. 4327.]</w:t>
      </w:r>
    </w:p>
    <w:bookmarkEnd w:id="1397"/>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rPr>
          <w:snapToGrid w:val="0"/>
        </w:rPr>
      </w:pPr>
      <w:bookmarkStart w:id="1400" w:name="_Toc147312451"/>
      <w:bookmarkStart w:id="1401" w:name="_Toc147631309"/>
      <w:bookmarkStart w:id="1402" w:name="_Toc147633643"/>
      <w:bookmarkStart w:id="1403" w:name="_Toc147907087"/>
      <w:bookmarkStart w:id="1404" w:name="_Toc147907486"/>
      <w:bookmarkStart w:id="1405" w:name="_Toc149010039"/>
      <w:bookmarkStart w:id="1406" w:name="_Toc149010393"/>
      <w:bookmarkStart w:id="1407" w:name="_Toc149010561"/>
      <w:bookmarkStart w:id="1408" w:name="_Toc149016438"/>
      <w:bookmarkStart w:id="1409" w:name="_Toc149039181"/>
      <w:bookmarkStart w:id="1410" w:name="_Toc149039902"/>
      <w:bookmarkStart w:id="1411" w:name="_Toc150315513"/>
      <w:bookmarkStart w:id="1412" w:name="_Toc150315724"/>
      <w:bookmarkStart w:id="1413" w:name="_Toc160272934"/>
      <w:bookmarkStart w:id="1414" w:name="_Toc160332882"/>
      <w:bookmarkStart w:id="1415" w:name="_Toc170207908"/>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1416" w:name="_Toc8119202"/>
      <w:bookmarkStart w:id="1417" w:name="_Toc78685342"/>
      <w:r>
        <w:tab/>
        <w:t>[Division 3 amended in Gazette 29 Sep 2006 p. 4328.]</w:t>
      </w:r>
    </w:p>
    <w:p>
      <w:pPr>
        <w:pStyle w:val="yHeading3"/>
      </w:pPr>
      <w:bookmarkStart w:id="1418" w:name="_Toc147312452"/>
      <w:bookmarkStart w:id="1419" w:name="_Toc147631310"/>
      <w:bookmarkStart w:id="1420" w:name="_Toc147633644"/>
      <w:bookmarkStart w:id="1421" w:name="_Toc147907088"/>
      <w:bookmarkStart w:id="1422" w:name="_Toc147907487"/>
      <w:bookmarkStart w:id="1423" w:name="_Toc149010040"/>
      <w:bookmarkStart w:id="1424" w:name="_Toc149010394"/>
      <w:bookmarkStart w:id="1425" w:name="_Toc149010562"/>
      <w:bookmarkStart w:id="1426" w:name="_Toc149016439"/>
      <w:bookmarkStart w:id="1427" w:name="_Toc149039182"/>
      <w:bookmarkStart w:id="1428" w:name="_Toc149039903"/>
      <w:bookmarkStart w:id="1429" w:name="_Toc150315514"/>
      <w:bookmarkStart w:id="1430" w:name="_Toc150315725"/>
      <w:bookmarkStart w:id="1431" w:name="_Toc160272935"/>
      <w:bookmarkStart w:id="1432" w:name="_Toc160332883"/>
      <w:bookmarkStart w:id="1433" w:name="_Toc170207909"/>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1434" w:name="_Toc8119203"/>
            <w:bookmarkStart w:id="1435"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pPr>
      <w:bookmarkStart w:id="1436" w:name="_Toc147312453"/>
      <w:bookmarkStart w:id="1437" w:name="_Toc147631311"/>
      <w:bookmarkStart w:id="1438" w:name="_Toc147633645"/>
      <w:bookmarkStart w:id="1439" w:name="_Toc147907089"/>
      <w:bookmarkStart w:id="1440" w:name="_Toc147907488"/>
      <w:bookmarkStart w:id="1441" w:name="_Toc149010041"/>
      <w:bookmarkStart w:id="1442" w:name="_Toc149010395"/>
      <w:bookmarkStart w:id="1443" w:name="_Toc149010563"/>
      <w:bookmarkStart w:id="1444" w:name="_Toc149016440"/>
      <w:bookmarkStart w:id="1445" w:name="_Toc149039183"/>
      <w:bookmarkStart w:id="1446" w:name="_Toc149039904"/>
      <w:bookmarkStart w:id="1447" w:name="_Toc150315515"/>
      <w:bookmarkStart w:id="1448" w:name="_Toc150315726"/>
      <w:bookmarkStart w:id="1449" w:name="_Toc160272936"/>
      <w:bookmarkStart w:id="1450" w:name="_Toc160332884"/>
      <w:bookmarkStart w:id="1451" w:name="_Toc170207910"/>
      <w:r>
        <w:rPr>
          <w:rStyle w:val="CharSDivNo"/>
        </w:rPr>
        <w:t>Division 5</w:t>
      </w:r>
      <w:r>
        <w:rPr>
          <w:rStyle w:val="CharDivNo"/>
        </w:rPr>
        <w:t xml:space="preserve"> </w:t>
      </w:r>
      <w:r>
        <w:t>—</w:t>
      </w:r>
      <w:r>
        <w:rPr>
          <w:rStyle w:val="CharDivText"/>
        </w:rPr>
        <w:t xml:space="preserve"> </w:t>
      </w:r>
      <w:r>
        <w:rPr>
          <w:rStyle w:val="CharSDivText"/>
        </w:rPr>
        <w:t>Horse riding</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1452" w:name="_Toc137374381"/>
      <w:bookmarkStart w:id="1453" w:name="_Toc137447673"/>
      <w:bookmarkStart w:id="1454" w:name="_Toc137521280"/>
      <w:bookmarkStart w:id="1455" w:name="_Toc137549282"/>
      <w:bookmarkStart w:id="1456" w:name="_Toc137633275"/>
      <w:bookmarkStart w:id="1457" w:name="_Toc138068176"/>
      <w:bookmarkStart w:id="1458" w:name="_Toc138068950"/>
      <w:bookmarkStart w:id="1459" w:name="_Toc138149111"/>
      <w:bookmarkStart w:id="1460" w:name="_Toc138153891"/>
      <w:bookmarkStart w:id="1461" w:name="_Toc138502541"/>
      <w:bookmarkStart w:id="1462" w:name="_Toc138566361"/>
      <w:bookmarkStart w:id="1463" w:name="_Toc138566561"/>
      <w:bookmarkStart w:id="1464" w:name="_Toc138585542"/>
      <w:bookmarkStart w:id="1465" w:name="_Toc138674981"/>
      <w:bookmarkStart w:id="1466" w:name="_Toc138734559"/>
      <w:bookmarkStart w:id="1467" w:name="_Toc138753727"/>
      <w:bookmarkStart w:id="1468" w:name="_Toc138754744"/>
      <w:bookmarkStart w:id="1469" w:name="_Toc138755370"/>
      <w:bookmarkStart w:id="1470" w:name="_Toc142123890"/>
      <w:bookmarkStart w:id="1471" w:name="_Toc142193736"/>
      <w:bookmarkStart w:id="1472" w:name="_Toc142199335"/>
      <w:bookmarkStart w:id="1473" w:name="_Toc142208824"/>
      <w:bookmarkStart w:id="1474" w:name="_Toc142217338"/>
      <w:bookmarkStart w:id="1475" w:name="_Toc142276453"/>
      <w:bookmarkStart w:id="1476" w:name="_Toc142284647"/>
      <w:bookmarkStart w:id="1477" w:name="_Toc142285591"/>
      <w:bookmarkStart w:id="1478" w:name="_Toc142294459"/>
      <w:bookmarkStart w:id="1479" w:name="_Toc142303502"/>
      <w:bookmarkStart w:id="1480" w:name="_Toc142446476"/>
      <w:bookmarkStart w:id="1481" w:name="_Toc143676391"/>
      <w:bookmarkStart w:id="1482" w:name="_Toc144087303"/>
      <w:bookmarkStart w:id="1483" w:name="_Toc144088056"/>
      <w:bookmarkStart w:id="1484" w:name="_Toc144089080"/>
      <w:bookmarkStart w:id="1485" w:name="_Toc144203505"/>
      <w:bookmarkStart w:id="1486" w:name="_Toc144280802"/>
      <w:bookmarkStart w:id="1487" w:name="_Toc144703734"/>
      <w:bookmarkStart w:id="1488" w:name="_Toc144703808"/>
      <w:bookmarkStart w:id="1489" w:name="_Toc144712828"/>
      <w:bookmarkStart w:id="1490" w:name="_Toc144714318"/>
      <w:bookmarkStart w:id="1491" w:name="_Toc144717759"/>
      <w:bookmarkStart w:id="1492" w:name="_Toc144717833"/>
      <w:bookmarkStart w:id="1493" w:name="_Toc144719320"/>
      <w:bookmarkStart w:id="1494" w:name="_Toc144719632"/>
      <w:bookmarkStart w:id="1495" w:name="_Toc144777606"/>
      <w:bookmarkStart w:id="1496" w:name="_Toc144788100"/>
      <w:bookmarkStart w:id="1497" w:name="_Toc144788174"/>
      <w:bookmarkStart w:id="1498" w:name="_Toc144788896"/>
      <w:bookmarkStart w:id="1499" w:name="_Toc144795894"/>
      <w:bookmarkStart w:id="1500" w:name="_Toc144796893"/>
      <w:bookmarkStart w:id="1501" w:name="_Toc144797084"/>
      <w:bookmarkStart w:id="1502" w:name="_Toc144797158"/>
      <w:bookmarkStart w:id="1503" w:name="_Toc144798351"/>
      <w:bookmarkStart w:id="1504" w:name="_Toc144799114"/>
      <w:bookmarkStart w:id="1505" w:name="_Toc144804054"/>
      <w:bookmarkStart w:id="1506" w:name="_Toc144804140"/>
      <w:bookmarkStart w:id="1507" w:name="_Toc144804596"/>
      <w:bookmarkStart w:id="1508" w:name="_Toc144873642"/>
      <w:bookmarkStart w:id="1509" w:name="_Toc144873808"/>
      <w:bookmarkStart w:id="1510" w:name="_Toc144873882"/>
      <w:bookmarkStart w:id="1511" w:name="_Toc144874299"/>
      <w:bookmarkStart w:id="1512" w:name="_Toc147312455"/>
      <w:bookmarkStart w:id="1513" w:name="_Toc147631312"/>
      <w:bookmarkStart w:id="1514" w:name="_Toc147633646"/>
      <w:bookmarkStart w:id="1515" w:name="_Toc147907090"/>
      <w:bookmarkStart w:id="1516" w:name="_Toc147907489"/>
      <w:bookmarkStart w:id="1517" w:name="_Toc149010042"/>
      <w:bookmarkStart w:id="1518" w:name="_Toc149010396"/>
      <w:bookmarkStart w:id="1519" w:name="_Toc149010564"/>
      <w:bookmarkStart w:id="1520" w:name="_Toc149016441"/>
      <w:bookmarkStart w:id="1521" w:name="_Toc149039184"/>
      <w:bookmarkStart w:id="1522" w:name="_Toc149039905"/>
      <w:bookmarkStart w:id="1523" w:name="_Toc150315516"/>
      <w:bookmarkStart w:id="1524" w:name="_Toc150315727"/>
      <w:bookmarkStart w:id="1525" w:name="_Toc160272937"/>
      <w:bookmarkStart w:id="1526" w:name="_Toc160332885"/>
      <w:bookmarkStart w:id="1527" w:name="_Toc170207911"/>
      <w:bookmarkStart w:id="1528" w:name="_Toc8119205"/>
      <w:bookmarkStart w:id="1529" w:name="_Toc78685345"/>
      <w:r>
        <w:rPr>
          <w:rStyle w:val="CharSDivNo"/>
        </w:rPr>
        <w:t>Division 6</w:t>
      </w:r>
      <w:r>
        <w:rPr>
          <w:b w:val="0"/>
        </w:rPr>
        <w:t> — </w:t>
      </w:r>
      <w:r>
        <w:rPr>
          <w:rStyle w:val="CharSDivText"/>
        </w:rPr>
        <w:t>Camping site fees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pPr>
      <w:bookmarkStart w:id="1530" w:name="_Toc147312456"/>
      <w:bookmarkStart w:id="1531" w:name="_Toc147631313"/>
      <w:bookmarkStart w:id="1532" w:name="_Toc147633647"/>
      <w:bookmarkStart w:id="1533" w:name="_Toc147907091"/>
      <w:bookmarkStart w:id="1534" w:name="_Toc147907490"/>
      <w:bookmarkStart w:id="1535" w:name="_Toc149010043"/>
      <w:bookmarkStart w:id="1536" w:name="_Toc149010397"/>
      <w:bookmarkStart w:id="1537" w:name="_Toc149010565"/>
      <w:bookmarkStart w:id="1538" w:name="_Toc149016442"/>
      <w:bookmarkStart w:id="1539" w:name="_Toc149039185"/>
      <w:bookmarkStart w:id="1540" w:name="_Toc149039906"/>
      <w:bookmarkStart w:id="1541" w:name="_Toc150315517"/>
      <w:bookmarkStart w:id="1542" w:name="_Toc150315728"/>
      <w:bookmarkStart w:id="1543" w:name="_Toc160272938"/>
      <w:bookmarkStart w:id="1544" w:name="_Toc160332886"/>
      <w:bookmarkStart w:id="1545" w:name="_Toc170207912"/>
      <w:r>
        <w:rPr>
          <w:rStyle w:val="CharSDivNo"/>
        </w:rPr>
        <w:t>Division 7</w:t>
      </w:r>
      <w:r>
        <w:rPr>
          <w:rStyle w:val="CharDivNo"/>
        </w:rPr>
        <w:t xml:space="preserve"> </w:t>
      </w:r>
      <w:r>
        <w:t>—</w:t>
      </w:r>
      <w:r>
        <w:rPr>
          <w:rStyle w:val="CharDivText"/>
        </w:rPr>
        <w:t xml:space="preserve"> </w:t>
      </w:r>
      <w:r>
        <w:rPr>
          <w:rStyle w:val="CharSDivText"/>
        </w:rPr>
        <w:t>Cave entrance fees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bookmarkStart w:id="1546" w:name="_Toc8119206"/>
      <w:bookmarkStart w:id="1547" w:name="_Toc78685346"/>
      <w:r>
        <w:tab/>
        <w:t>[Division 7 amended in Gazette 29 Sep 2006 p. 4329</w:t>
      </w:r>
      <w:r>
        <w:noBreakHyphen/>
        <w:t>30.]</w:t>
      </w:r>
    </w:p>
    <w:p>
      <w:pPr>
        <w:pStyle w:val="yHeading3"/>
      </w:pPr>
      <w:bookmarkStart w:id="1548" w:name="_Toc147312457"/>
      <w:bookmarkStart w:id="1549" w:name="_Toc147631314"/>
      <w:bookmarkStart w:id="1550" w:name="_Toc147633648"/>
      <w:bookmarkStart w:id="1551" w:name="_Toc147907092"/>
      <w:bookmarkStart w:id="1552" w:name="_Toc147907491"/>
      <w:bookmarkStart w:id="1553" w:name="_Toc149010044"/>
      <w:bookmarkStart w:id="1554" w:name="_Toc149010398"/>
      <w:bookmarkStart w:id="1555" w:name="_Toc149010566"/>
      <w:bookmarkStart w:id="1556" w:name="_Toc149016443"/>
      <w:bookmarkStart w:id="1557" w:name="_Toc149039186"/>
      <w:bookmarkStart w:id="1558" w:name="_Toc149039907"/>
      <w:bookmarkStart w:id="1559" w:name="_Toc150315518"/>
      <w:bookmarkStart w:id="1560" w:name="_Toc150315729"/>
      <w:bookmarkStart w:id="1561" w:name="_Toc160272939"/>
      <w:bookmarkStart w:id="1562" w:name="_Toc160332887"/>
      <w:bookmarkStart w:id="1563" w:name="_Toc170207913"/>
      <w:r>
        <w:rPr>
          <w:rStyle w:val="CharSDivNo"/>
        </w:rPr>
        <w:t>Division 8</w:t>
      </w:r>
      <w:r>
        <w:rPr>
          <w:rStyle w:val="CharDivNo"/>
        </w:rPr>
        <w:t xml:space="preserve"> </w:t>
      </w:r>
      <w:r>
        <w:t>—</w:t>
      </w:r>
      <w:r>
        <w:rPr>
          <w:rStyle w:val="CharDivText"/>
        </w:rPr>
        <w:t xml:space="preserve"> </w:t>
      </w:r>
      <w:r>
        <w:rPr>
          <w:rStyle w:val="CharSDivText"/>
        </w:rPr>
        <w:t>Licence and permit fees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 xml:space="preserve">Application for scientific purposes licence (r. </w:t>
            </w:r>
            <w:bookmarkStart w:id="1564" w:name="_Hlt4904838"/>
            <w:r>
              <w:t>83</w:t>
            </w:r>
            <w:bookmarkEnd w:id="1564"/>
            <w:r>
              <w:t>)</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 xml:space="preserve">Application for renewal of scientific purposes licence (r. </w:t>
            </w:r>
            <w:bookmarkStart w:id="1565" w:name="_Hlt4904863"/>
            <w:r>
              <w:t>92</w:t>
            </w:r>
            <w:bookmarkEnd w:id="1565"/>
            <w:r>
              <w:t>)</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bookmarkStart w:id="1566" w:name="_Toc144717760"/>
      <w:bookmarkStart w:id="1567" w:name="_Toc144717834"/>
      <w:bookmarkStart w:id="1568" w:name="_Toc144719321"/>
      <w:bookmarkStart w:id="1569" w:name="_Toc144719633"/>
      <w:bookmarkStart w:id="1570" w:name="_Toc144777607"/>
      <w:bookmarkStart w:id="1571" w:name="_Toc144788101"/>
      <w:bookmarkStart w:id="1572" w:name="_Toc144788175"/>
      <w:bookmarkStart w:id="1573" w:name="_Toc144788897"/>
      <w:bookmarkStart w:id="1574" w:name="_Toc144795895"/>
      <w:bookmarkStart w:id="1575" w:name="_Toc144796026"/>
      <w:bookmarkStart w:id="1576" w:name="_Toc144796894"/>
      <w:bookmarkStart w:id="1577" w:name="_Toc144797085"/>
      <w:bookmarkStart w:id="1578" w:name="_Toc144797159"/>
      <w:bookmarkStart w:id="1579" w:name="_Toc144798352"/>
      <w:bookmarkStart w:id="1580" w:name="_Toc144799115"/>
      <w:bookmarkStart w:id="1581" w:name="_Toc144804055"/>
      <w:bookmarkStart w:id="1582" w:name="_Toc144804141"/>
      <w:bookmarkStart w:id="1583" w:name="_Toc144804597"/>
      <w:bookmarkStart w:id="1584" w:name="_Toc144873643"/>
      <w:bookmarkStart w:id="1585" w:name="_Toc144873809"/>
      <w:bookmarkStart w:id="1586" w:name="_Toc144873883"/>
      <w:bookmarkStart w:id="1587" w:name="_Toc144874300"/>
      <w:bookmarkStart w:id="1588" w:name="_Toc8119207"/>
      <w:bookmarkStart w:id="1589" w:name="_Toc78685347"/>
      <w:r>
        <w:tab/>
        <w:t>[Division 8 amended in Gazette 29 Sep 2006 p. 4330.]</w:t>
      </w:r>
    </w:p>
    <w:p>
      <w:pPr>
        <w:pStyle w:val="yHeading3"/>
      </w:pPr>
      <w:bookmarkStart w:id="1590" w:name="_Toc147312458"/>
      <w:bookmarkStart w:id="1591" w:name="_Toc147631315"/>
      <w:bookmarkStart w:id="1592" w:name="_Toc147633649"/>
      <w:bookmarkStart w:id="1593" w:name="_Toc147907093"/>
      <w:bookmarkStart w:id="1594" w:name="_Toc147907492"/>
      <w:bookmarkStart w:id="1595" w:name="_Toc149010045"/>
      <w:bookmarkStart w:id="1596" w:name="_Toc149010399"/>
      <w:bookmarkStart w:id="1597" w:name="_Toc149010567"/>
      <w:bookmarkStart w:id="1598" w:name="_Toc149016444"/>
      <w:bookmarkStart w:id="1599" w:name="_Toc149039187"/>
      <w:bookmarkStart w:id="1600" w:name="_Toc149039908"/>
      <w:bookmarkStart w:id="1601" w:name="_Toc150315519"/>
      <w:bookmarkStart w:id="1602" w:name="_Toc150315730"/>
      <w:bookmarkStart w:id="1603" w:name="_Toc160272940"/>
      <w:bookmarkStart w:id="1604" w:name="_Toc160332888"/>
      <w:bookmarkStart w:id="1605" w:name="_Toc170207914"/>
      <w:r>
        <w:rPr>
          <w:rStyle w:val="CharSDivNo"/>
        </w:rPr>
        <w:t>Division 9</w:t>
      </w:r>
      <w:r>
        <w:t> — </w:t>
      </w:r>
      <w:r>
        <w:rPr>
          <w:rStyle w:val="CharSDivText"/>
        </w:rPr>
        <w:t>Fees for abseiling</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pPr>
      <w:bookmarkStart w:id="1606" w:name="_Toc147312459"/>
      <w:bookmarkStart w:id="1607" w:name="_Toc147631316"/>
      <w:bookmarkStart w:id="1608" w:name="_Toc147633650"/>
      <w:bookmarkStart w:id="1609" w:name="_Toc147907094"/>
      <w:bookmarkStart w:id="1610" w:name="_Toc147907493"/>
      <w:bookmarkStart w:id="1611" w:name="_Toc149010046"/>
      <w:bookmarkStart w:id="1612" w:name="_Toc149010400"/>
      <w:bookmarkStart w:id="1613" w:name="_Toc149010568"/>
      <w:bookmarkStart w:id="1614" w:name="_Toc149016445"/>
      <w:bookmarkStart w:id="1615" w:name="_Toc149039188"/>
      <w:bookmarkStart w:id="1616" w:name="_Toc149039909"/>
      <w:bookmarkStart w:id="1617" w:name="_Toc150315520"/>
      <w:bookmarkStart w:id="1618" w:name="_Toc150315731"/>
      <w:bookmarkStart w:id="1619" w:name="_Toc160272941"/>
      <w:bookmarkStart w:id="1620" w:name="_Toc160332889"/>
      <w:bookmarkStart w:id="1621" w:name="_Toc170207915"/>
      <w:r>
        <w:rPr>
          <w:rStyle w:val="CharSchNo"/>
        </w:rPr>
        <w:t>Schedule 2</w:t>
      </w:r>
      <w:r>
        <w:t xml:space="preserve"> — </w:t>
      </w:r>
      <w:r>
        <w:rPr>
          <w:rStyle w:val="CharSchText"/>
        </w:rPr>
        <w:t>Offences to which modified penalties apply</w:t>
      </w:r>
      <w:bookmarkEnd w:id="1588"/>
      <w:bookmarkEnd w:id="1589"/>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ShoulderClause"/>
      </w:pPr>
      <w:r>
        <w:t xml:space="preserve">[r. 112] </w:t>
      </w:r>
    </w:p>
    <w:p>
      <w:pPr>
        <w:pStyle w:val="yHeading3"/>
      </w:pPr>
      <w:bookmarkStart w:id="1622" w:name="_Toc8119208"/>
      <w:bookmarkStart w:id="1623" w:name="_Toc78685348"/>
      <w:bookmarkStart w:id="1624" w:name="_Toc147312460"/>
      <w:bookmarkStart w:id="1625" w:name="_Toc147631317"/>
      <w:bookmarkStart w:id="1626" w:name="_Toc147633651"/>
      <w:bookmarkStart w:id="1627" w:name="_Toc147907095"/>
      <w:bookmarkStart w:id="1628" w:name="_Toc147907494"/>
      <w:bookmarkStart w:id="1629" w:name="_Toc149010047"/>
      <w:bookmarkStart w:id="1630" w:name="_Toc149010401"/>
      <w:bookmarkStart w:id="1631" w:name="_Toc149010569"/>
      <w:bookmarkStart w:id="1632" w:name="_Toc149016446"/>
      <w:bookmarkStart w:id="1633" w:name="_Toc149039189"/>
      <w:bookmarkStart w:id="1634" w:name="_Toc149039910"/>
      <w:bookmarkStart w:id="1635" w:name="_Toc150315521"/>
      <w:bookmarkStart w:id="1636" w:name="_Toc150315732"/>
      <w:bookmarkStart w:id="1637" w:name="_Toc160272942"/>
      <w:bookmarkStart w:id="1638" w:name="_Toc160332890"/>
      <w:bookmarkStart w:id="1639" w:name="_Toc170207916"/>
      <w:r>
        <w:rPr>
          <w:rStyle w:val="CharSDivNo"/>
        </w:rPr>
        <w:t>Division 1</w:t>
      </w:r>
      <w:r>
        <w:rPr>
          <w:rStyle w:val="CharDivNo"/>
        </w:rPr>
        <w:t xml:space="preserve"> </w:t>
      </w:r>
      <w:r>
        <w:t xml:space="preserve">— </w:t>
      </w:r>
      <w:r>
        <w:rPr>
          <w:rStyle w:val="CharSDivText"/>
        </w:rPr>
        <w:t>Offences under the Act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bookmarkStart w:id="1640" w:name="_Toc8119209"/>
            <w:bookmarkStart w:id="1641" w:name="_Toc78685349"/>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642" w:name="_Toc147312461"/>
      <w:bookmarkStart w:id="1643" w:name="_Toc147631318"/>
      <w:bookmarkStart w:id="1644" w:name="_Toc147633652"/>
      <w:bookmarkStart w:id="1645" w:name="_Toc147907096"/>
      <w:bookmarkStart w:id="1646" w:name="_Toc147907495"/>
      <w:bookmarkStart w:id="1647" w:name="_Toc149010048"/>
      <w:bookmarkStart w:id="1648" w:name="_Toc149010402"/>
      <w:bookmarkStart w:id="1649" w:name="_Toc149010570"/>
      <w:bookmarkStart w:id="1650" w:name="_Toc149016447"/>
      <w:bookmarkStart w:id="1651" w:name="_Toc149039190"/>
      <w:bookmarkStart w:id="1652" w:name="_Toc149039911"/>
      <w:bookmarkStart w:id="1653" w:name="_Toc150315522"/>
      <w:bookmarkStart w:id="1654" w:name="_Toc150315733"/>
      <w:bookmarkStart w:id="1655" w:name="_Toc160272943"/>
      <w:bookmarkStart w:id="1656" w:name="_Toc160332891"/>
      <w:bookmarkStart w:id="1657" w:name="_Toc17020791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bookmarkStart w:id="1658" w:name="_Hlt499689829"/>
            <w:r>
              <w:t>12(1)</w:t>
            </w:r>
            <w:bookmarkEnd w:id="1658"/>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bookmarkStart w:id="1659" w:name="_Hlt4467935"/>
            <w:r>
              <w:t>28</w:t>
            </w:r>
            <w:bookmarkEnd w:id="1659"/>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bookmarkStart w:id="1660" w:name="_Hlt499631292"/>
            <w:r>
              <w:t>33</w:t>
            </w:r>
            <w:bookmarkEnd w:id="1660"/>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bookmarkStart w:id="1661" w:name="_Toc8119210"/>
      <w:bookmarkStart w:id="1662" w:name="_Toc78685350"/>
      <w:r>
        <w:tab/>
        <w:t>[Division 2 amended in Gazette 29 Sep 2006 p. 4331</w:t>
      </w:r>
      <w:r>
        <w:noBreakHyphen/>
        <w:t>3; 27 Feb 2007 p. 625-6.]</w:t>
      </w:r>
    </w:p>
    <w:p>
      <w:pPr>
        <w:pStyle w:val="yScheduleHeading"/>
      </w:pPr>
      <w:bookmarkStart w:id="1663" w:name="_Toc147312462"/>
      <w:bookmarkStart w:id="1664" w:name="_Toc147631319"/>
      <w:bookmarkStart w:id="1665" w:name="_Toc147633653"/>
      <w:bookmarkStart w:id="1666" w:name="_Toc147907097"/>
      <w:bookmarkStart w:id="1667" w:name="_Toc147907496"/>
      <w:bookmarkStart w:id="1668" w:name="_Toc149010049"/>
      <w:bookmarkStart w:id="1669" w:name="_Toc149010403"/>
      <w:bookmarkStart w:id="1670" w:name="_Toc149010571"/>
      <w:bookmarkStart w:id="1671" w:name="_Toc149016448"/>
      <w:bookmarkStart w:id="1672" w:name="_Toc149039191"/>
      <w:bookmarkStart w:id="1673" w:name="_Toc149039912"/>
      <w:bookmarkStart w:id="1674" w:name="_Toc150315523"/>
      <w:bookmarkStart w:id="1675" w:name="_Toc150315734"/>
      <w:bookmarkStart w:id="1676" w:name="_Toc160272944"/>
      <w:bookmarkStart w:id="1677" w:name="_Toc160332892"/>
      <w:bookmarkStart w:id="1678" w:name="_Toc170207918"/>
      <w:r>
        <w:rPr>
          <w:rStyle w:val="CharSchNo"/>
        </w:rPr>
        <w:t>Schedule 3</w:t>
      </w:r>
      <w:r>
        <w:rPr>
          <w:rStyle w:val="CharSDivNo"/>
        </w:rPr>
        <w:t xml:space="preserve"> </w:t>
      </w:r>
      <w:r>
        <w:t>—</w:t>
      </w:r>
      <w:r>
        <w:rPr>
          <w:rStyle w:val="CharSDivText"/>
        </w:rPr>
        <w:t xml:space="preserve"> </w:t>
      </w:r>
      <w:r>
        <w:rPr>
          <w:rStyle w:val="CharSchText"/>
        </w:rPr>
        <w:t>Forms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ShoulderClause"/>
      </w:pPr>
      <w:r>
        <w:t xml:space="preserve">[r. </w:t>
      </w:r>
      <w:bookmarkStart w:id="1679" w:name="_Hlt499688711"/>
      <w:r>
        <w:t>112(3)</w:t>
      </w:r>
      <w:bookmarkEnd w:id="1679"/>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80" w:name="UpToHere"/>
      <w:bookmarkStart w:id="1681" w:name="_Toc71355005"/>
      <w:bookmarkStart w:id="1682" w:name="_Toc78623748"/>
      <w:bookmarkStart w:id="1683" w:name="_Toc78685351"/>
      <w:bookmarkStart w:id="1684" w:name="_Toc147312463"/>
      <w:bookmarkStart w:id="1685" w:name="_Toc147631320"/>
      <w:bookmarkStart w:id="1686" w:name="_Toc147633654"/>
      <w:bookmarkStart w:id="1687" w:name="_Toc147907098"/>
      <w:bookmarkStart w:id="1688" w:name="_Toc147907497"/>
      <w:bookmarkStart w:id="1689" w:name="_Toc149010050"/>
      <w:bookmarkStart w:id="1690" w:name="_Toc149010404"/>
      <w:bookmarkStart w:id="1691" w:name="_Toc149010572"/>
      <w:bookmarkStart w:id="1692" w:name="_Toc149016449"/>
      <w:bookmarkStart w:id="1693" w:name="_Toc149039192"/>
      <w:bookmarkStart w:id="1694" w:name="_Toc149039913"/>
      <w:bookmarkStart w:id="1695" w:name="_Toc150315524"/>
      <w:bookmarkStart w:id="1696" w:name="_Toc150315735"/>
      <w:bookmarkStart w:id="1697" w:name="_Toc160272945"/>
      <w:bookmarkStart w:id="1698" w:name="_Toc160332893"/>
      <w:bookmarkStart w:id="1699" w:name="_Toc170207919"/>
      <w:bookmarkEnd w:id="1680"/>
      <w:r>
        <w:t>Notes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700" w:name="_Toc150315736"/>
      <w:bookmarkStart w:id="1701" w:name="_Toc160332894"/>
      <w:bookmarkStart w:id="1702" w:name="_Toc170207920"/>
      <w:r>
        <w:t>Compilation table</w:t>
      </w:r>
      <w:bookmarkEnd w:id="1700"/>
      <w:bookmarkEnd w:id="1701"/>
      <w:bookmarkEnd w:id="17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Conservation and Land Management Amendment Regulations 2007</w:t>
            </w:r>
          </w:p>
        </w:tc>
        <w:tc>
          <w:tcPr>
            <w:tcW w:w="1276" w:type="dxa"/>
            <w:tcBorders>
              <w:bottom w:val="single" w:sz="4" w:space="0" w:color="auto"/>
            </w:tcBorders>
          </w:tcPr>
          <w:p>
            <w:pPr>
              <w:pStyle w:val="nTable"/>
              <w:spacing w:after="40"/>
              <w:rPr>
                <w:sz w:val="19"/>
              </w:rPr>
            </w:pPr>
            <w:r>
              <w:rPr>
                <w:sz w:val="19"/>
              </w:rPr>
              <w:t>27 Feb 2007 p. 625-6</w:t>
            </w:r>
          </w:p>
        </w:tc>
        <w:tc>
          <w:tcPr>
            <w:tcW w:w="2693" w:type="dxa"/>
            <w:tcBorders>
              <w:bottom w:val="single" w:sz="4" w:space="0" w:color="auto"/>
            </w:tcBorders>
          </w:tcPr>
          <w:p>
            <w:pPr>
              <w:pStyle w:val="nTable"/>
              <w:spacing w:after="40"/>
              <w:rPr>
                <w:sz w:val="19"/>
              </w:rPr>
            </w:pPr>
            <w:r>
              <w:rPr>
                <w:sz w:val="19"/>
              </w:rPr>
              <w:t>27 Feb 2007</w:t>
            </w:r>
          </w:p>
        </w:tc>
      </w:tr>
    </w:tbl>
    <w:p>
      <w:pPr>
        <w:pStyle w:val="nSubsection"/>
      </w:pPr>
      <w:r>
        <w:rPr>
          <w:vertAlign w:val="superscript"/>
        </w:rPr>
        <w:t>2</w:t>
      </w:r>
      <w:r>
        <w:tab/>
        <w:t>Repealed by these regulations r. 115.</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21290</Words>
  <Characters>97937</Characters>
  <Application>Microsoft Office Word</Application>
  <DocSecurity>0</DocSecurity>
  <Lines>3377</Lines>
  <Paragraphs>2591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2002 - 01-b0-03</dc:title>
  <dc:subject/>
  <dc:creator/>
  <cp:keywords/>
  <dc:description/>
  <cp:lastModifiedBy>svcMRProcess</cp:lastModifiedBy>
  <cp:revision>4</cp:revision>
  <cp:lastPrinted>2006-11-16T01:33:00Z</cp:lastPrinted>
  <dcterms:created xsi:type="dcterms:W3CDTF">2018-09-11T01:43:00Z</dcterms:created>
  <dcterms:modified xsi:type="dcterms:W3CDTF">2018-09-11T01:44:00Z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20070227</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27 Feb 2007</vt:lpwstr>
  </property>
  <property fmtid="{D5CDD505-2E9C-101B-9397-08002B2CF9AE}" pid="8" name="Suffix">
    <vt:lpwstr>01-b0-03</vt:lpwstr>
  </property>
</Properties>
</file>