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_Toc455127375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_Toc455127376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_Toc455127377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_Toc455127378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_Toc455127379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_Toc455127385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378672665"/>
      <w:bookmarkStart w:id="4" w:name="_Toc45512737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551273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7" w:name="_Toc378672667"/>
      <w:bookmarkStart w:id="8" w:name="_Toc45512737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9" w:name="_Toc378672668"/>
      <w:bookmarkStart w:id="10" w:name="_Toc45512737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1" w:name="_Toc378672669"/>
      <w:bookmarkStart w:id="12" w:name="_Toc45512737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3" w:name="_Toc378672670"/>
      <w:bookmarkStart w:id="14" w:name="_Toc423421660"/>
      <w:bookmarkStart w:id="15" w:name="_Toc423435952"/>
      <w:bookmarkStart w:id="16" w:name="_Toc423436246"/>
      <w:bookmarkStart w:id="17" w:name="_Toc423436267"/>
      <w:bookmarkStart w:id="18" w:name="_Toc455126393"/>
      <w:bookmarkStart w:id="19" w:name="_Toc45512738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20" w:name="_Toc378672671"/>
      <w:bookmarkStart w:id="21" w:name="_Toc423421661"/>
      <w:bookmarkStart w:id="22" w:name="_Toc423435953"/>
      <w:bookmarkStart w:id="23" w:name="_Toc423436247"/>
      <w:bookmarkStart w:id="24" w:name="_Toc423436268"/>
      <w:bookmarkStart w:id="25" w:name="_Toc455126394"/>
      <w:bookmarkStart w:id="26" w:name="_Toc45512738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$144.50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$144.50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2321.]</w:t>
      </w:r>
    </w:p>
    <w:p>
      <w:pPr>
        <w:pStyle w:val="yHeading3"/>
        <w:spacing w:before="260" w:after="120"/>
      </w:pPr>
      <w:bookmarkStart w:id="27" w:name="_Toc378672672"/>
      <w:bookmarkStart w:id="28" w:name="_Toc423421662"/>
      <w:bookmarkStart w:id="29" w:name="_Toc423435954"/>
      <w:bookmarkStart w:id="30" w:name="_Toc423436248"/>
      <w:bookmarkStart w:id="31" w:name="_Toc423436269"/>
      <w:bookmarkStart w:id="32" w:name="_Toc455126395"/>
      <w:bookmarkStart w:id="33" w:name="_Toc45512738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$24.85</w:t>
            </w:r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2137; 19 Jun 2015 p. 2135; 24 Jun 2016 p. 2321.]</w:t>
      </w:r>
    </w:p>
    <w:p>
      <w:pPr>
        <w:pStyle w:val="yHeading3"/>
        <w:spacing w:before="260" w:after="120"/>
      </w:pPr>
      <w:bookmarkStart w:id="34" w:name="_Toc378672673"/>
      <w:bookmarkStart w:id="35" w:name="_Toc423421663"/>
      <w:bookmarkStart w:id="36" w:name="_Toc423435955"/>
      <w:bookmarkStart w:id="37" w:name="_Toc423436249"/>
      <w:bookmarkStart w:id="38" w:name="_Toc423436270"/>
      <w:bookmarkStart w:id="39" w:name="_Toc455126396"/>
      <w:bookmarkStart w:id="40" w:name="_Toc45512738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$144.50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2137; 19 Jun 2015 p. 2135; 24 Jun 2016 p. 2321.]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2" w:name="_Toc378672674"/>
      <w:bookmarkStart w:id="43" w:name="_Toc423421664"/>
      <w:bookmarkStart w:id="44" w:name="_Toc423435956"/>
      <w:bookmarkStart w:id="45" w:name="_Toc423436250"/>
      <w:bookmarkStart w:id="46" w:name="_Toc423436271"/>
      <w:bookmarkStart w:id="47" w:name="_Toc455126397"/>
      <w:bookmarkStart w:id="48" w:name="_Toc455127384"/>
      <w:r>
        <w:t>Notes</w:t>
      </w:r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9" w:name="_Toc378672675"/>
      <w:bookmarkStart w:id="50" w:name="_Toc455127385"/>
      <w:r>
        <w:rPr>
          <w:snapToGrid w:val="0"/>
        </w:rPr>
        <w:t>Compilation table</w:t>
      </w:r>
      <w:bookmarkEnd w:id="49"/>
      <w:bookmarkEnd w:id="5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Schedule"/>
    <w:bookmarkEnd w:id="4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1" w:name="Compilation"/>
    <w:bookmarkEnd w:id="5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2" w:name="DefinedTerms"/>
    <w:bookmarkEnd w:id="52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3" w:name="Coversheet"/>
    <w:bookmarkEnd w:id="5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0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1188</Words>
  <Characters>5373</Characters>
  <Application>Microsoft Office Word</Application>
  <DocSecurity>0</DocSecurity>
  <Lines>255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2004 - 02-c0-00</dc:title>
  <dc:subject/>
  <dc:creator/>
  <cp:keywords/>
  <dc:description/>
  <cp:lastModifiedBy>svcMRProcess</cp:lastModifiedBy>
  <cp:revision>4</cp:revision>
  <cp:lastPrinted>2012-10-30T00:56:00Z</cp:lastPrinted>
  <dcterms:created xsi:type="dcterms:W3CDTF">2018-09-13T08:45:00Z</dcterms:created>
  <dcterms:modified xsi:type="dcterms:W3CDTF">2018-09-13T08:45:00Z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2016</vt:lpwstr>
  </property>
  <property fmtid="{D5CDD505-2E9C-101B-9397-08002B2CF9AE}" pid="8" name="Suffix">
    <vt:lpwstr>02-c0-00</vt:lpwstr>
  </property>
  <property fmtid="{D5CDD505-2E9C-101B-9397-08002B2CF9AE}" pid="9" name="CommencementDate">
    <vt:lpwstr>20160701</vt:lpwstr>
  </property>
</Properties>
</file>