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Brigades Act 1942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_Toc472069754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_Toc472069755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Fire districts</w:t>
      </w:r>
    </w:p>
    <w:p>
      <w:pPr>
        <w:pStyle w:val="TOC8"/>
        <w:rPr>
          <w:rFonts w:asciiTheme="minorHAnsi" w:eastAsiaTheme="minorEastAsia" w:hAnsiTheme="minorHAnsi" w:cstheme="minorBidi"/>
          <w:szCs w:val="22"/>
        </w:rPr>
      </w:pPr>
      <w:r>
        <w:t>5</w:t>
      </w:r>
      <w:r>
        <w:rPr>
          <w:snapToGrid w:val="0"/>
        </w:rPr>
        <w:t>.</w:t>
      </w:r>
      <w:r>
        <w:rPr>
          <w:snapToGrid w:val="0"/>
        </w:rPr>
        <w:tab/>
        <w:t>Fire districts</w:t>
      </w:r>
      <w:r>
        <w:tab/>
      </w:r>
      <w:r>
        <w:fldChar w:fldCharType="begin"/>
      </w:r>
      <w:r>
        <w:instrText xml:space="preserve"> PAGEREF _Toc472069757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Application of Act</w:t>
      </w:r>
      <w:r>
        <w:tab/>
      </w:r>
      <w:r>
        <w:fldChar w:fldCharType="begin"/>
      </w:r>
      <w:r>
        <w:instrText xml:space="preserve"> PAGEREF _Toc472069758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powers and duties of Minister and FES Commissioner</w:t>
      </w:r>
    </w:p>
    <w:p>
      <w:pPr>
        <w:pStyle w:val="TOC8"/>
        <w:rPr>
          <w:rFonts w:asciiTheme="minorHAnsi" w:eastAsiaTheme="minorEastAsia" w:hAnsiTheme="minorHAnsi" w:cstheme="minorBidi"/>
          <w:szCs w:val="22"/>
        </w:rPr>
      </w:pPr>
      <w:r>
        <w:t>24</w:t>
      </w:r>
      <w:r>
        <w:rPr>
          <w:snapToGrid w:val="0"/>
        </w:rPr>
        <w:t>.</w:t>
      </w:r>
      <w:r>
        <w:rPr>
          <w:snapToGrid w:val="0"/>
        </w:rPr>
        <w:tab/>
        <w:t>Power to purchase property for stations etc.</w:t>
      </w:r>
      <w:r>
        <w:tab/>
      </w:r>
      <w:r>
        <w:fldChar w:fldCharType="begin"/>
      </w:r>
      <w:r>
        <w:instrText xml:space="preserve"> PAGEREF _Toc472069760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Functions of FES Commissioner</w:t>
      </w:r>
      <w:r>
        <w:tab/>
      </w:r>
      <w:r>
        <w:fldChar w:fldCharType="begin"/>
      </w:r>
      <w:r>
        <w:instrText xml:space="preserve"> PAGEREF _Toc472069761 \h </w:instrText>
      </w:r>
      <w:r>
        <w:fldChar w:fldCharType="separate"/>
      </w:r>
      <w:r>
        <w:t>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FES Commissioner may require certain fire fighting appliances</w:t>
      </w:r>
      <w:r>
        <w:tab/>
      </w:r>
      <w:r>
        <w:fldChar w:fldCharType="begin"/>
      </w:r>
      <w:r>
        <w:instrText xml:space="preserve"> PAGEREF _Toc472069762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Formation of brigades etc.</w:t>
      </w:r>
      <w:r>
        <w:tab/>
      </w:r>
      <w:r>
        <w:fldChar w:fldCharType="begin"/>
      </w:r>
      <w:r>
        <w:instrText xml:space="preserve"> PAGEREF _Toc472069763 \h </w:instrText>
      </w:r>
      <w:r>
        <w:fldChar w:fldCharType="separate"/>
      </w:r>
      <w:r>
        <w:t>9</w:t>
      </w:r>
      <w:r>
        <w:fldChar w:fldCharType="end"/>
      </w:r>
    </w:p>
    <w:p>
      <w:pPr>
        <w:pStyle w:val="TOC8"/>
        <w:rPr>
          <w:rFonts w:asciiTheme="minorHAnsi" w:eastAsiaTheme="minorEastAsia" w:hAnsiTheme="minorHAnsi" w:cstheme="minorBidi"/>
          <w:szCs w:val="22"/>
        </w:rPr>
      </w:pPr>
      <w:r>
        <w:t>26A.</w:t>
      </w:r>
      <w:r>
        <w:tab/>
        <w:t>Further powers of FES Commissioner</w:t>
      </w:r>
      <w:r>
        <w:tab/>
      </w:r>
      <w:r>
        <w:fldChar w:fldCharType="begin"/>
      </w:r>
      <w:r>
        <w:instrText xml:space="preserve"> PAGEREF _Toc472069764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FES Commissioner’s proposals to be submitted to local government</w:t>
      </w:r>
      <w:r>
        <w:tab/>
      </w:r>
      <w:r>
        <w:fldChar w:fldCharType="begin"/>
      </w:r>
      <w:r>
        <w:instrText xml:space="preserve"> PAGEREF _Toc472069765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Officers and members of brigades and others</w:t>
      </w:r>
    </w:p>
    <w:p>
      <w:pPr>
        <w:pStyle w:val="TOC8"/>
        <w:rPr>
          <w:rFonts w:asciiTheme="minorHAnsi" w:eastAsiaTheme="minorEastAsia" w:hAnsiTheme="minorHAnsi" w:cstheme="minorBidi"/>
          <w:szCs w:val="22"/>
        </w:rPr>
      </w:pPr>
      <w:r>
        <w:t>30</w:t>
      </w:r>
      <w:r>
        <w:rPr>
          <w:snapToGrid w:val="0"/>
        </w:rPr>
        <w:t>.</w:t>
      </w:r>
      <w:r>
        <w:rPr>
          <w:snapToGrid w:val="0"/>
        </w:rPr>
        <w:tab/>
        <w:t>Approval of members of volunteer brigade</w:t>
      </w:r>
      <w:r>
        <w:tab/>
      </w:r>
      <w:r>
        <w:fldChar w:fldCharType="begin"/>
      </w:r>
      <w:r>
        <w:instrText xml:space="preserve"> PAGEREF _Toc472069767 \h </w:instrText>
      </w:r>
      <w:r>
        <w:fldChar w:fldCharType="separate"/>
      </w:r>
      <w:r>
        <w:t>13</w:t>
      </w:r>
      <w:r>
        <w:fldChar w:fldCharType="end"/>
      </w:r>
    </w:p>
    <w:p>
      <w:pPr>
        <w:pStyle w:val="TOC8"/>
        <w:rPr>
          <w:rFonts w:asciiTheme="minorHAnsi" w:eastAsiaTheme="minorEastAsia" w:hAnsiTheme="minorHAnsi" w:cstheme="minorBidi"/>
          <w:szCs w:val="22"/>
        </w:rPr>
      </w:pPr>
      <w:r>
        <w:t>31.</w:t>
      </w:r>
      <w:r>
        <w:tab/>
        <w:t>Brigades are under control of FES Commissioner</w:t>
      </w:r>
      <w:r>
        <w:tab/>
      </w:r>
      <w:r>
        <w:fldChar w:fldCharType="begin"/>
      </w:r>
      <w:r>
        <w:instrText xml:space="preserve"> PAGEREF _Toc472069768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General duties and powers of FES Commissioner and authorised persons</w:t>
      </w:r>
      <w:r>
        <w:tab/>
      </w:r>
      <w:r>
        <w:fldChar w:fldCharType="begin"/>
      </w:r>
      <w:r>
        <w:instrText xml:space="preserve"> PAGEREF _Toc472069769 \h </w:instrText>
      </w:r>
      <w:r>
        <w:fldChar w:fldCharType="separate"/>
      </w:r>
      <w:r>
        <w:t>13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Duties and powers of FES Commissioner and authorised officers in relation to public buildings</w:t>
      </w:r>
      <w:r>
        <w:tab/>
      </w:r>
      <w:r>
        <w:fldChar w:fldCharType="begin"/>
      </w:r>
      <w:r>
        <w:instrText xml:space="preserve"> PAGEREF _Toc472069770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Duties and powers of FES Commissioner and others at fires</w:t>
      </w:r>
      <w:r>
        <w:tab/>
      </w:r>
      <w:r>
        <w:fldChar w:fldCharType="begin"/>
      </w:r>
      <w:r>
        <w:instrText xml:space="preserve"> PAGEREF _Toc472069771 \h </w:instrText>
      </w:r>
      <w:r>
        <w:fldChar w:fldCharType="separate"/>
      </w:r>
      <w:r>
        <w:t>20</w:t>
      </w:r>
      <w:r>
        <w:fldChar w:fldCharType="end"/>
      </w:r>
    </w:p>
    <w:p>
      <w:pPr>
        <w:pStyle w:val="TOC8"/>
        <w:rPr>
          <w:rFonts w:asciiTheme="minorHAnsi" w:eastAsiaTheme="minorEastAsia" w:hAnsiTheme="minorHAnsi" w:cstheme="minorBidi"/>
          <w:szCs w:val="22"/>
        </w:rPr>
      </w:pPr>
      <w:r>
        <w:t>34A.</w:t>
      </w:r>
      <w:r>
        <w:tab/>
        <w:t>Powers concerning persons exposed to hazardous material</w:t>
      </w:r>
      <w:r>
        <w:tab/>
      </w:r>
      <w:r>
        <w:fldChar w:fldCharType="begin"/>
      </w:r>
      <w:r>
        <w:instrText xml:space="preserve"> PAGEREF _Toc472069772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VIII — Regulations</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_Toc472069774 \h </w:instrText>
      </w:r>
      <w:r>
        <w:fldChar w:fldCharType="separate"/>
      </w:r>
      <w:r>
        <w:t>24</w:t>
      </w:r>
      <w:r>
        <w:fldChar w:fldCharType="end"/>
      </w:r>
    </w:p>
    <w:p>
      <w:pPr>
        <w:pStyle w:val="TOC8"/>
        <w:rPr>
          <w:rFonts w:asciiTheme="minorHAnsi" w:eastAsiaTheme="minorEastAsia" w:hAnsiTheme="minorHAnsi" w:cstheme="minorBidi"/>
          <w:szCs w:val="22"/>
        </w:rPr>
      </w:pPr>
      <w:r>
        <w:t>35A.</w:t>
      </w:r>
      <w:r>
        <w:tab/>
        <w:t>Minister may declare permanent brigade districts</w:t>
      </w:r>
      <w:r>
        <w:tab/>
      </w:r>
      <w:r>
        <w:fldChar w:fldCharType="begin"/>
      </w:r>
      <w:r>
        <w:instrText xml:space="preserve"> PAGEREF _Toc472069775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48</w:t>
      </w:r>
      <w:r>
        <w:rPr>
          <w:snapToGrid w:val="0"/>
        </w:rPr>
        <w:t>.</w:t>
      </w:r>
      <w:r>
        <w:rPr>
          <w:snapToGrid w:val="0"/>
        </w:rPr>
        <w:tab/>
        <w:t>FES Commissioner to furnish information to Commissioner of Public Health</w:t>
      </w:r>
      <w:r>
        <w:tab/>
      </w:r>
      <w:r>
        <w:fldChar w:fldCharType="begin"/>
      </w:r>
      <w:r>
        <w:instrText xml:space="preserve"> PAGEREF _Toc472069777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Brigades to be registered etc.</w:t>
      </w:r>
      <w:r>
        <w:tab/>
      </w:r>
      <w:r>
        <w:fldChar w:fldCharType="begin"/>
      </w:r>
      <w:r>
        <w:instrText xml:space="preserve"> PAGEREF _Toc472069778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Restriction as to establishment of salvage corps</w:t>
      </w:r>
      <w:r>
        <w:tab/>
      </w:r>
      <w:r>
        <w:fldChar w:fldCharType="begin"/>
      </w:r>
      <w:r>
        <w:instrText xml:space="preserve"> PAGEREF _Toc472069779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Rewards to brigades</w:t>
      </w:r>
      <w:r>
        <w:tab/>
      </w:r>
      <w:r>
        <w:fldChar w:fldCharType="begin"/>
      </w:r>
      <w:r>
        <w:instrText xml:space="preserve"> PAGEREF _Toc472069780 \h </w:instrText>
      </w:r>
      <w:r>
        <w:fldChar w:fldCharType="separate"/>
      </w:r>
      <w:r>
        <w:t>28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Penalty for soliciting contributions for brigades without authority</w:t>
      </w:r>
      <w:r>
        <w:tab/>
      </w:r>
      <w:r>
        <w:fldChar w:fldCharType="begin"/>
      </w:r>
      <w:r>
        <w:instrText xml:space="preserve"> PAGEREF _Toc472069781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Turncocks to attend fires</w:t>
      </w:r>
      <w:r>
        <w:tab/>
      </w:r>
      <w:r>
        <w:fldChar w:fldCharType="begin"/>
      </w:r>
      <w:r>
        <w:instrText xml:space="preserve"> PAGEREF _Toc472069782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Disconnection of gas or artificial light</w:t>
      </w:r>
      <w:r>
        <w:tab/>
      </w:r>
      <w:r>
        <w:fldChar w:fldCharType="begin"/>
      </w:r>
      <w:r>
        <w:instrText xml:space="preserve"> PAGEREF _Toc472069783 \h </w:instrText>
      </w:r>
      <w:r>
        <w:fldChar w:fldCharType="separate"/>
      </w:r>
      <w:r>
        <w:t>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and others to aid FES Commissioner</w:t>
      </w:r>
      <w:r>
        <w:tab/>
      </w:r>
      <w:r>
        <w:fldChar w:fldCharType="begin"/>
      </w:r>
      <w:r>
        <w:instrText xml:space="preserve"> PAGEREF _Toc472069784 \h </w:instrText>
      </w:r>
      <w:r>
        <w:fldChar w:fldCharType="separate"/>
      </w:r>
      <w:r>
        <w:t>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Penalties for interference, damage etc.</w:t>
      </w:r>
      <w:r>
        <w:tab/>
      </w:r>
      <w:r>
        <w:fldChar w:fldCharType="begin"/>
      </w:r>
      <w:r>
        <w:instrText xml:space="preserve"> PAGEREF _Toc472069785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Removal of persons not members of recognized fire brigades from burning premises</w:t>
      </w:r>
      <w:r>
        <w:tab/>
      </w:r>
      <w:r>
        <w:fldChar w:fldCharType="begin"/>
      </w:r>
      <w:r>
        <w:instrText xml:space="preserve"> PAGEREF _Toc472069786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Rights to water for extinguishing fires and for practice etc.</w:t>
      </w:r>
      <w:r>
        <w:tab/>
      </w:r>
      <w:r>
        <w:fldChar w:fldCharType="begin"/>
      </w:r>
      <w:r>
        <w:instrText xml:space="preserve"> PAGEREF _Toc472069787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Failure to deliver up any premises in occupation by officer or member of brigade</w:t>
      </w:r>
      <w:r>
        <w:tab/>
      </w:r>
      <w:r>
        <w:fldChar w:fldCharType="begin"/>
      </w:r>
      <w:r>
        <w:instrText xml:space="preserve"> PAGEREF _Toc472069788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Detention of property of Department</w:t>
      </w:r>
      <w:r>
        <w:tab/>
      </w:r>
      <w:r>
        <w:fldChar w:fldCharType="begin"/>
      </w:r>
      <w:r>
        <w:instrText xml:space="preserve"> PAGEREF _Toc472069789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Penalty for offences</w:t>
      </w:r>
      <w:r>
        <w:tab/>
      </w:r>
      <w:r>
        <w:fldChar w:fldCharType="begin"/>
      </w:r>
      <w:r>
        <w:instrText xml:space="preserve"> PAGEREF _Toc472069790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Fire districts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_Toc472069793 \h </w:instrText>
      </w:r>
      <w:r>
        <w:fldChar w:fldCharType="separate"/>
      </w:r>
      <w:r>
        <w:t>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_Toc472069794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4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3" w:name="_Toc471915931"/>
      <w:bookmarkStart w:id="4" w:name="_Toc472069753"/>
      <w:r>
        <w:rPr>
          <w:rStyle w:val="CharPartNo"/>
        </w:rPr>
        <w:t>Part I</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43(3)(a).]</w:t>
      </w:r>
    </w:p>
    <w:p>
      <w:pPr>
        <w:pStyle w:val="Heading5"/>
        <w:rPr>
          <w:snapToGrid w:val="0"/>
        </w:rPr>
      </w:pPr>
      <w:bookmarkStart w:id="5" w:name="_Toc472069754"/>
      <w:r>
        <w:rPr>
          <w:rStyle w:val="CharSectno"/>
        </w:rPr>
        <w:t>1</w:t>
      </w:r>
      <w:r>
        <w:rPr>
          <w:snapToGrid w:val="0"/>
        </w:rPr>
        <w:t>.</w:t>
      </w:r>
      <w:r>
        <w:rPr>
          <w:snapToGrid w:val="0"/>
        </w:rPr>
        <w:tab/>
        <w:t>Short title and commencement</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6" w:name="_Toc472069755"/>
      <w:r>
        <w:rPr>
          <w:rStyle w:val="CharSectno"/>
        </w:rPr>
        <w:t>4</w:t>
      </w:r>
      <w:r>
        <w:rPr>
          <w:snapToGrid w:val="0"/>
        </w:rPr>
        <w:t>.</w:t>
      </w:r>
      <w:r>
        <w:rPr>
          <w:snapToGrid w:val="0"/>
        </w:rPr>
        <w:tab/>
        <w:t>Terms used</w:t>
      </w:r>
      <w:bookmarkEnd w:id="6"/>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7" w:name="_Toc471915934"/>
      <w:bookmarkStart w:id="8" w:name="_Toc472069756"/>
      <w:r>
        <w:rPr>
          <w:rStyle w:val="CharPartNo"/>
        </w:rPr>
        <w:t>Part II</w:t>
      </w:r>
      <w:r>
        <w:rPr>
          <w:rStyle w:val="CharDivNo"/>
        </w:rPr>
        <w:t> </w:t>
      </w:r>
      <w:r>
        <w:t>—</w:t>
      </w:r>
      <w:r>
        <w:rPr>
          <w:rStyle w:val="CharDivText"/>
        </w:rPr>
        <w:t> </w:t>
      </w:r>
      <w:r>
        <w:rPr>
          <w:rStyle w:val="CharPartText"/>
        </w:rPr>
        <w:t>Fire districts</w:t>
      </w:r>
      <w:bookmarkEnd w:id="7"/>
      <w:bookmarkEnd w:id="8"/>
      <w:r>
        <w:rPr>
          <w:rStyle w:val="CharPartText"/>
        </w:rPr>
        <w:t xml:space="preserve"> </w:t>
      </w:r>
    </w:p>
    <w:p>
      <w:pPr>
        <w:pStyle w:val="Heading5"/>
        <w:rPr>
          <w:snapToGrid w:val="0"/>
        </w:rPr>
      </w:pPr>
      <w:bookmarkStart w:id="9" w:name="_Toc472069757"/>
      <w:r>
        <w:rPr>
          <w:rStyle w:val="CharSectno"/>
        </w:rPr>
        <w:t>5</w:t>
      </w:r>
      <w:r>
        <w:rPr>
          <w:snapToGrid w:val="0"/>
        </w:rPr>
        <w:t>.</w:t>
      </w:r>
      <w:r>
        <w:rPr>
          <w:snapToGrid w:val="0"/>
        </w:rPr>
        <w:tab/>
        <w:t>Fire districts</w:t>
      </w:r>
      <w:bookmarkEnd w:id="9"/>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 and</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 and</w:t>
      </w:r>
    </w:p>
    <w:p>
      <w:pPr>
        <w:pStyle w:val="Indenta"/>
        <w:rPr>
          <w:snapToGrid w:val="0"/>
        </w:rPr>
      </w:pPr>
      <w:r>
        <w:rPr>
          <w:snapToGrid w:val="0"/>
        </w:rPr>
        <w:tab/>
        <w:t>(d)</w:t>
      </w:r>
      <w:r>
        <w:rPr>
          <w:snapToGrid w:val="0"/>
        </w:rPr>
        <w:tab/>
        <w:t>adjust the boundaries of a fire district; and</w:t>
      </w:r>
    </w:p>
    <w:p>
      <w:pPr>
        <w:pStyle w:val="Indenta"/>
        <w:rPr>
          <w:snapToGrid w:val="0"/>
        </w:rPr>
      </w:pPr>
      <w:r>
        <w:rPr>
          <w:snapToGrid w:val="0"/>
        </w:rPr>
        <w:tab/>
        <w:t>(e)</w:t>
      </w:r>
      <w:r>
        <w:rPr>
          <w:snapToGrid w:val="0"/>
        </w:rPr>
        <w:tab/>
        <w:t>abolish a fire district; and</w:t>
      </w:r>
    </w:p>
    <w:p>
      <w:pPr>
        <w:pStyle w:val="Indenta"/>
        <w:rPr>
          <w:snapToGrid w:val="0"/>
        </w:rPr>
      </w:pPr>
      <w:r>
        <w:rPr>
          <w:snapToGrid w:val="0"/>
        </w:rPr>
        <w:tab/>
        <w:t>(f)</w:t>
      </w:r>
      <w:r>
        <w:rPr>
          <w:snapToGrid w:val="0"/>
        </w:rPr>
        <w:tab/>
        <w:t>assign a name to, or alter the name of a fire district; and</w:t>
      </w:r>
    </w:p>
    <w:p>
      <w:pPr>
        <w:pStyle w:val="Indenta"/>
        <w:rPr>
          <w:snapToGrid w:val="0"/>
        </w:rPr>
      </w:pPr>
      <w:r>
        <w:rPr>
          <w:snapToGrid w:val="0"/>
        </w:rPr>
        <w:tab/>
        <w:t>(g)</w:t>
      </w:r>
      <w:r>
        <w:rPr>
          <w:snapToGrid w:val="0"/>
        </w:rPr>
        <w:tab/>
        <w:t>include or remove, as the case may be, the name of a fire district or local government district in or from Part II, III, or IV of the Second Schedule; and</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10" w:name="_Toc472069758"/>
      <w:r>
        <w:rPr>
          <w:rStyle w:val="CharSectno"/>
        </w:rPr>
        <w:t>5A</w:t>
      </w:r>
      <w:r>
        <w:rPr>
          <w:snapToGrid w:val="0"/>
        </w:rPr>
        <w:t>.</w:t>
      </w:r>
      <w:r>
        <w:rPr>
          <w:snapToGrid w:val="0"/>
        </w:rPr>
        <w:tab/>
        <w:t>Application of Act</w:t>
      </w:r>
      <w:bookmarkEnd w:id="10"/>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11" w:name="_Toc471915937"/>
      <w:bookmarkStart w:id="12" w:name="_Toc472069759"/>
      <w:r>
        <w:rPr>
          <w:rStyle w:val="CharPartNo"/>
        </w:rPr>
        <w:t>Part VI</w:t>
      </w:r>
      <w:r>
        <w:rPr>
          <w:rStyle w:val="CharDivNo"/>
        </w:rPr>
        <w:t> </w:t>
      </w:r>
      <w:r>
        <w:t>—</w:t>
      </w:r>
      <w:r>
        <w:rPr>
          <w:rStyle w:val="CharDivText"/>
        </w:rPr>
        <w:t> </w:t>
      </w:r>
      <w:r>
        <w:rPr>
          <w:rStyle w:val="CharPartText"/>
        </w:rPr>
        <w:t>General powers and duties of Minister and FES Commissioner</w:t>
      </w:r>
      <w:bookmarkEnd w:id="11"/>
      <w:bookmarkEnd w:id="12"/>
    </w:p>
    <w:p>
      <w:pPr>
        <w:pStyle w:val="Footnoteheading"/>
        <w:spacing w:before="80"/>
        <w:ind w:left="890"/>
      </w:pPr>
      <w:r>
        <w:tab/>
        <w:t>[Heading amended by No. 42 of 1998 s. 20; No. 22 of 2012 s. 72.]</w:t>
      </w:r>
    </w:p>
    <w:p>
      <w:pPr>
        <w:pStyle w:val="Ednotesection"/>
        <w:spacing w:before="200"/>
      </w:pPr>
      <w:r>
        <w:t>[</w:t>
      </w:r>
      <w:r>
        <w:rPr>
          <w:b/>
        </w:rPr>
        <w:t>23.</w:t>
      </w:r>
      <w:r>
        <w:tab/>
        <w:t>Deleted by No. 42 of 1998 s. 21.]</w:t>
      </w:r>
    </w:p>
    <w:p>
      <w:pPr>
        <w:pStyle w:val="Heading5"/>
        <w:spacing w:before="200"/>
        <w:rPr>
          <w:snapToGrid w:val="0"/>
        </w:rPr>
      </w:pPr>
      <w:bookmarkStart w:id="13" w:name="_Toc472069760"/>
      <w:r>
        <w:rPr>
          <w:rStyle w:val="CharSectno"/>
        </w:rPr>
        <w:t>24</w:t>
      </w:r>
      <w:r>
        <w:rPr>
          <w:snapToGrid w:val="0"/>
        </w:rPr>
        <w:t>.</w:t>
      </w:r>
      <w:r>
        <w:rPr>
          <w:snapToGrid w:val="0"/>
        </w:rPr>
        <w:tab/>
        <w:t>Power to purchase property for stations etc.</w:t>
      </w:r>
      <w:bookmarkEnd w:id="13"/>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r>
        <w:rPr>
          <w:vertAlign w:val="superscript"/>
        </w:rPr>
        <w:t> 1</w:t>
      </w:r>
      <w:r>
        <w:t>.</w:t>
      </w:r>
    </w:p>
    <w:p>
      <w:pPr>
        <w:pStyle w:val="Footnotesection"/>
        <w:spacing w:before="80"/>
      </w:pPr>
      <w:r>
        <w:tab/>
        <w:t xml:space="preserve">[Section 24 amended by No. 14 of 1996 s. 4; No. 42 of 1998 s. 22 and 37; No. 19 of 2010 s. 51; No. 22 of 2012 s. 73.] </w:t>
      </w:r>
    </w:p>
    <w:p>
      <w:pPr>
        <w:pStyle w:val="Heading5"/>
        <w:rPr>
          <w:snapToGrid w:val="0"/>
        </w:rPr>
      </w:pPr>
      <w:bookmarkStart w:id="14" w:name="_Toc472069761"/>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14"/>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 and</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 and</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and superintend all necessary steps in rescue operations; and</w:t>
      </w:r>
    </w:p>
    <w:p>
      <w:pPr>
        <w:pStyle w:val="Indenta"/>
      </w:pPr>
      <w:r>
        <w:tab/>
        <w:t>(ca)</w:t>
      </w:r>
      <w:r>
        <w:tab/>
        <w:t>to promote the safety of life and property from fire, hazardous material incidents, accidents, explosions or other incidents requiring rescue operations; and</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5" w:name="_Toc472069762"/>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5"/>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6" w:name="_Toc472069763"/>
      <w:r>
        <w:rPr>
          <w:rStyle w:val="CharSectno"/>
        </w:rPr>
        <w:t>26</w:t>
      </w:r>
      <w:r>
        <w:rPr>
          <w:snapToGrid w:val="0"/>
        </w:rPr>
        <w:t>.</w:t>
      </w:r>
      <w:r>
        <w:rPr>
          <w:snapToGrid w:val="0"/>
        </w:rPr>
        <w:tab/>
        <w:t>Formation of brigades etc.</w:t>
      </w:r>
      <w:bookmarkEnd w:id="16"/>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7" w:name="_Toc472069764"/>
      <w:r>
        <w:rPr>
          <w:rStyle w:val="CharSectno"/>
        </w:rPr>
        <w:t>26A</w:t>
      </w:r>
      <w:r>
        <w:t>.</w:t>
      </w:r>
      <w:r>
        <w:tab/>
        <w:t xml:space="preserve">Further powers of </w:t>
      </w:r>
      <w:smartTag w:uri="urn:schemas-microsoft-com:office:smarttags" w:element="place">
        <w:r>
          <w:t>FES</w:t>
        </w:r>
      </w:smartTag>
      <w:r>
        <w:t xml:space="preserve"> Commissioner</w:t>
      </w:r>
      <w:bookmarkEnd w:id="17"/>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8" w:name="_Toc472069765"/>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8"/>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9" w:name="_Toc471915944"/>
      <w:bookmarkStart w:id="20" w:name="_Toc472069766"/>
      <w:r>
        <w:rPr>
          <w:rStyle w:val="CharPartNo"/>
        </w:rPr>
        <w:t>Part VII</w:t>
      </w:r>
      <w:r>
        <w:rPr>
          <w:rStyle w:val="CharDivNo"/>
        </w:rPr>
        <w:t> </w:t>
      </w:r>
      <w:r>
        <w:t>—</w:t>
      </w:r>
      <w:r>
        <w:rPr>
          <w:rStyle w:val="CharDivText"/>
        </w:rPr>
        <w:t> </w:t>
      </w:r>
      <w:r>
        <w:rPr>
          <w:rStyle w:val="CharPartText"/>
        </w:rPr>
        <w:t>Officers and members of brigades and others</w:t>
      </w:r>
      <w:bookmarkEnd w:id="19"/>
      <w:bookmarkEnd w:id="20"/>
    </w:p>
    <w:p>
      <w:pPr>
        <w:pStyle w:val="Footnoteheading"/>
        <w:ind w:left="890"/>
        <w:rPr>
          <w:snapToGrid w:val="0"/>
        </w:rPr>
      </w:pPr>
      <w:r>
        <w:rPr>
          <w:snapToGrid w:val="0"/>
        </w:rPr>
        <w:tab/>
        <w:t xml:space="preserve">[Heading amended by No. 42 of 1966 s. 8; No. 22 of 2012 s. 76.] </w:t>
      </w:r>
    </w:p>
    <w:p>
      <w:pPr>
        <w:pStyle w:val="Ednotesection"/>
      </w:pPr>
      <w:r>
        <w:t>[</w:t>
      </w:r>
      <w:r>
        <w:rPr>
          <w:b/>
        </w:rPr>
        <w:t>29.</w:t>
      </w:r>
      <w:r>
        <w:tab/>
        <w:t xml:space="preserve">Deleted by No. 22 of 2012 s. 77.] </w:t>
      </w:r>
    </w:p>
    <w:p>
      <w:pPr>
        <w:pStyle w:val="Heading5"/>
        <w:rPr>
          <w:snapToGrid w:val="0"/>
        </w:rPr>
      </w:pPr>
      <w:bookmarkStart w:id="21" w:name="_Toc472069767"/>
      <w:r>
        <w:rPr>
          <w:rStyle w:val="CharSectno"/>
        </w:rPr>
        <w:t>30</w:t>
      </w:r>
      <w:r>
        <w:rPr>
          <w:snapToGrid w:val="0"/>
        </w:rPr>
        <w:t>.</w:t>
      </w:r>
      <w:r>
        <w:rPr>
          <w:snapToGrid w:val="0"/>
        </w:rPr>
        <w:tab/>
        <w:t>Approval of members of volunteer brigade</w:t>
      </w:r>
      <w:bookmarkEnd w:id="21"/>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22" w:name="_Toc472069768"/>
      <w:r>
        <w:rPr>
          <w:rStyle w:val="CharSectno"/>
        </w:rPr>
        <w:t>31</w:t>
      </w:r>
      <w:r>
        <w:t>.</w:t>
      </w:r>
      <w:r>
        <w:tab/>
        <w:t xml:space="preserve">Brigades are under control of </w:t>
      </w:r>
      <w:smartTag w:uri="urn:schemas-microsoft-com:office:smarttags" w:element="place">
        <w:r>
          <w:t>FES</w:t>
        </w:r>
      </w:smartTag>
      <w:r>
        <w:t xml:space="preserve"> Commissioner</w:t>
      </w:r>
      <w:bookmarkEnd w:id="22"/>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p>
      <w:pPr>
        <w:pStyle w:val="Ednotesection"/>
      </w:pPr>
      <w:r>
        <w:t>[</w:t>
      </w:r>
      <w:r>
        <w:rPr>
          <w:b/>
        </w:rPr>
        <w:t>32.</w:t>
      </w:r>
      <w:r>
        <w:tab/>
        <w:t xml:space="preserve">Deleted by No. 107 of 1972 s. 3.] </w:t>
      </w:r>
    </w:p>
    <w:p>
      <w:pPr>
        <w:pStyle w:val="Heading5"/>
        <w:rPr>
          <w:snapToGrid w:val="0"/>
        </w:rPr>
      </w:pPr>
      <w:bookmarkStart w:id="23" w:name="_Toc472069769"/>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23"/>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24" w:name="_Toc472069770"/>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24"/>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 or</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 and</w:t>
      </w:r>
    </w:p>
    <w:p>
      <w:pPr>
        <w:pStyle w:val="Indenta"/>
        <w:rPr>
          <w:snapToGrid w:val="0"/>
        </w:rPr>
      </w:pPr>
      <w:r>
        <w:rPr>
          <w:snapToGrid w:val="0"/>
        </w:rPr>
        <w:tab/>
        <w:t>(b)</w:t>
      </w:r>
      <w:r>
        <w:rPr>
          <w:snapToGrid w:val="0"/>
        </w:rPr>
        <w:tab/>
        <w:t>an authorised officer; and</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25" w:name="_Toc472069771"/>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25"/>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6" w:name="_Toc472069772"/>
      <w:r>
        <w:rPr>
          <w:rStyle w:val="CharSectno"/>
        </w:rPr>
        <w:t>34A</w:t>
      </w:r>
      <w:r>
        <w:t>.</w:t>
      </w:r>
      <w:r>
        <w:tab/>
        <w:t>Powers concerning persons exposed to hazardous material</w:t>
      </w:r>
      <w:bookmarkEnd w:id="26"/>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7" w:name="_Toc471915951"/>
      <w:bookmarkStart w:id="28" w:name="_Toc472069773"/>
      <w:r>
        <w:rPr>
          <w:rStyle w:val="CharPartNo"/>
        </w:rPr>
        <w:t>Part VIII</w:t>
      </w:r>
      <w:r>
        <w:rPr>
          <w:rStyle w:val="CharDivNo"/>
        </w:rPr>
        <w:t> </w:t>
      </w:r>
      <w:r>
        <w:t>—</w:t>
      </w:r>
      <w:r>
        <w:rPr>
          <w:rStyle w:val="CharDivText"/>
        </w:rPr>
        <w:t> </w:t>
      </w:r>
      <w:r>
        <w:rPr>
          <w:rStyle w:val="CharPartText"/>
        </w:rPr>
        <w:t>Regulations</w:t>
      </w:r>
      <w:bookmarkEnd w:id="27"/>
      <w:bookmarkEnd w:id="28"/>
      <w:r>
        <w:rPr>
          <w:rStyle w:val="CharPartText"/>
        </w:rPr>
        <w:t xml:space="preserve"> </w:t>
      </w:r>
    </w:p>
    <w:p>
      <w:pPr>
        <w:pStyle w:val="Heading5"/>
        <w:rPr>
          <w:snapToGrid w:val="0"/>
        </w:rPr>
      </w:pPr>
      <w:bookmarkStart w:id="29" w:name="_Toc472069774"/>
      <w:r>
        <w:rPr>
          <w:rStyle w:val="CharSectno"/>
        </w:rPr>
        <w:t>35</w:t>
      </w:r>
      <w:r>
        <w:rPr>
          <w:snapToGrid w:val="0"/>
        </w:rPr>
        <w:t>.</w:t>
      </w:r>
      <w:r>
        <w:rPr>
          <w:snapToGrid w:val="0"/>
        </w:rPr>
        <w:tab/>
        <w:t>Power to make regulations</w:t>
      </w:r>
      <w:bookmarkEnd w:id="29"/>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30" w:name="_Toc472069775"/>
      <w:r>
        <w:rPr>
          <w:rStyle w:val="CharSectno"/>
        </w:rPr>
        <w:t>35A</w:t>
      </w:r>
      <w:r>
        <w:t>.</w:t>
      </w:r>
      <w:r>
        <w:tab/>
        <w:t>Minister may declare permanent brigade districts</w:t>
      </w:r>
      <w:bookmarkEnd w:id="30"/>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31" w:name="_Toc471915954"/>
      <w:bookmarkStart w:id="32" w:name="_Toc472069776"/>
      <w:r>
        <w:rPr>
          <w:rStyle w:val="CharPartNo"/>
        </w:rPr>
        <w:t>Part X</w:t>
      </w:r>
      <w:r>
        <w:rPr>
          <w:rStyle w:val="CharDivNo"/>
        </w:rPr>
        <w:t> </w:t>
      </w:r>
      <w:r>
        <w:t>—</w:t>
      </w:r>
      <w:r>
        <w:rPr>
          <w:rStyle w:val="CharDivText"/>
        </w:rPr>
        <w:t> </w:t>
      </w:r>
      <w:r>
        <w:rPr>
          <w:rStyle w:val="CharPartText"/>
        </w:rPr>
        <w:t>Miscellaneous</w:t>
      </w:r>
      <w:bookmarkEnd w:id="31"/>
      <w:bookmarkEnd w:id="32"/>
      <w:r>
        <w:rPr>
          <w:rStyle w:val="CharPartText"/>
        </w:rPr>
        <w:t xml:space="preserve"> </w:t>
      </w:r>
    </w:p>
    <w:p>
      <w:pPr>
        <w:pStyle w:val="Ednotesection"/>
        <w:spacing w:before="200"/>
      </w:pPr>
      <w:r>
        <w:t>[</w:t>
      </w:r>
      <w:r>
        <w:rPr>
          <w:b/>
        </w:rPr>
        <w:t>47A.</w:t>
      </w:r>
      <w:r>
        <w:tab/>
        <w:t xml:space="preserve">Deleted by No. 22 of 2012 s. 84.] </w:t>
      </w:r>
    </w:p>
    <w:p>
      <w:pPr>
        <w:pStyle w:val="Heading5"/>
        <w:spacing w:before="200"/>
        <w:rPr>
          <w:snapToGrid w:val="0"/>
        </w:rPr>
      </w:pPr>
      <w:bookmarkStart w:id="33" w:name="_Toc472069777"/>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33"/>
    </w:p>
    <w:p>
      <w:pPr>
        <w:pStyle w:val="Subsection"/>
        <w:spacing w:before="14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spacing w:before="80"/>
      </w:pPr>
      <w:r>
        <w:tab/>
        <w:t>[Section 48 amended by No. 42 of 1998 s. 37; No. 22 of 2012 s. 94.]</w:t>
      </w:r>
    </w:p>
    <w:p>
      <w:pPr>
        <w:pStyle w:val="Heading5"/>
        <w:spacing w:before="200"/>
        <w:rPr>
          <w:snapToGrid w:val="0"/>
        </w:rPr>
      </w:pPr>
      <w:bookmarkStart w:id="34" w:name="_Toc472069778"/>
      <w:r>
        <w:rPr>
          <w:rStyle w:val="CharSectno"/>
        </w:rPr>
        <w:t>49</w:t>
      </w:r>
      <w:r>
        <w:rPr>
          <w:snapToGrid w:val="0"/>
        </w:rPr>
        <w:t>.</w:t>
      </w:r>
      <w:r>
        <w:rPr>
          <w:snapToGrid w:val="0"/>
        </w:rPr>
        <w:tab/>
        <w:t>Brigades to be registered etc.</w:t>
      </w:r>
      <w:bookmarkEnd w:id="34"/>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spacing w:before="200"/>
        <w:rPr>
          <w:snapToGrid w:val="0"/>
        </w:rPr>
      </w:pPr>
      <w:bookmarkStart w:id="35" w:name="_Toc472069779"/>
      <w:r>
        <w:rPr>
          <w:rStyle w:val="CharSectno"/>
        </w:rPr>
        <w:t>50</w:t>
      </w:r>
      <w:r>
        <w:rPr>
          <w:snapToGrid w:val="0"/>
        </w:rPr>
        <w:t>.</w:t>
      </w:r>
      <w:r>
        <w:rPr>
          <w:snapToGrid w:val="0"/>
        </w:rPr>
        <w:tab/>
        <w:t>Restriction as to establishment of salvage corps</w:t>
      </w:r>
      <w:bookmarkEnd w:id="35"/>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spacing w:before="80"/>
      </w:pPr>
      <w:r>
        <w:tab/>
        <w:t>[Section 50 amended by No. 42 of 1998 s. 37; No. 22 of 2012 s. 94.]</w:t>
      </w:r>
    </w:p>
    <w:p>
      <w:pPr>
        <w:pStyle w:val="Heading5"/>
        <w:rPr>
          <w:snapToGrid w:val="0"/>
        </w:rPr>
      </w:pPr>
      <w:bookmarkStart w:id="36" w:name="_Toc472069780"/>
      <w:r>
        <w:rPr>
          <w:rStyle w:val="CharSectno"/>
        </w:rPr>
        <w:t>51</w:t>
      </w:r>
      <w:r>
        <w:rPr>
          <w:snapToGrid w:val="0"/>
        </w:rPr>
        <w:t>.</w:t>
      </w:r>
      <w:r>
        <w:rPr>
          <w:snapToGrid w:val="0"/>
        </w:rPr>
        <w:tab/>
        <w:t>Rewards to brigades</w:t>
      </w:r>
      <w:bookmarkEnd w:id="36"/>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37" w:name="_Toc472069781"/>
      <w:r>
        <w:rPr>
          <w:rStyle w:val="CharSectno"/>
        </w:rPr>
        <w:t>52</w:t>
      </w:r>
      <w:r>
        <w:rPr>
          <w:snapToGrid w:val="0"/>
        </w:rPr>
        <w:t>.</w:t>
      </w:r>
      <w:r>
        <w:rPr>
          <w:snapToGrid w:val="0"/>
        </w:rPr>
        <w:tab/>
        <w:t>Penalty for soliciting contributions for brigades without authority</w:t>
      </w:r>
      <w:bookmarkEnd w:id="37"/>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ind w:left="890" w:hanging="890"/>
      </w:pPr>
      <w:r>
        <w:t>[</w:t>
      </w:r>
      <w:r>
        <w:rPr>
          <w:b/>
        </w:rPr>
        <w:t>53.</w:t>
      </w:r>
      <w:r>
        <w:tab/>
        <w:t xml:space="preserve">Deleted by No. 42 of 1966 s. 21.] </w:t>
      </w:r>
    </w:p>
    <w:p>
      <w:pPr>
        <w:pStyle w:val="Ednotesection"/>
        <w:rPr>
          <w:rStyle w:val="CharSectno"/>
        </w:rPr>
      </w:pPr>
      <w:r>
        <w:t>[</w:t>
      </w:r>
      <w:r>
        <w:rPr>
          <w:b/>
          <w:bCs/>
        </w:rPr>
        <w:t>54, 55.</w:t>
      </w:r>
      <w:r>
        <w:tab/>
        <w:t>Deleted by No. 25 of 2012 s. 213(2).]</w:t>
      </w:r>
    </w:p>
    <w:p>
      <w:pPr>
        <w:pStyle w:val="Heading5"/>
        <w:rPr>
          <w:snapToGrid w:val="0"/>
        </w:rPr>
      </w:pPr>
      <w:bookmarkStart w:id="38" w:name="_Toc472069782"/>
      <w:r>
        <w:rPr>
          <w:rStyle w:val="CharSectno"/>
        </w:rPr>
        <w:t>56</w:t>
      </w:r>
      <w:r>
        <w:rPr>
          <w:snapToGrid w:val="0"/>
        </w:rPr>
        <w:t>.</w:t>
      </w:r>
      <w:r>
        <w:rPr>
          <w:snapToGrid w:val="0"/>
        </w:rPr>
        <w:tab/>
        <w:t>Turncocks to attend fires</w:t>
      </w:r>
      <w:bookmarkEnd w:id="38"/>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39" w:name="_Toc472069783"/>
      <w:r>
        <w:rPr>
          <w:rStyle w:val="CharSectno"/>
        </w:rPr>
        <w:t>57</w:t>
      </w:r>
      <w:r>
        <w:rPr>
          <w:snapToGrid w:val="0"/>
        </w:rPr>
        <w:t>.</w:t>
      </w:r>
      <w:r>
        <w:rPr>
          <w:snapToGrid w:val="0"/>
        </w:rPr>
        <w:tab/>
        <w:t>Disconnection of gas or artificial light</w:t>
      </w:r>
      <w:bookmarkEnd w:id="39"/>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40" w:name="_Toc472069784"/>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40"/>
    </w:p>
    <w:p>
      <w:pPr>
        <w:pStyle w:val="Subsection"/>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41" w:name="_Toc472069785"/>
      <w:r>
        <w:rPr>
          <w:rStyle w:val="CharSectno"/>
        </w:rPr>
        <w:t>59</w:t>
      </w:r>
      <w:r>
        <w:rPr>
          <w:snapToGrid w:val="0"/>
        </w:rPr>
        <w:t>.</w:t>
      </w:r>
      <w:r>
        <w:rPr>
          <w:snapToGrid w:val="0"/>
        </w:rPr>
        <w:tab/>
        <w:t>Penalties for interference, damage etc.</w:t>
      </w:r>
      <w:bookmarkEnd w:id="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 xml:space="preserve">[Section 59 amended by No. 42 of 1966 s. 22; No. 51 of 1992 s. 16(1); No. 52 of 1994 s. 27 and 34; No. 42 of 1998 s. 37; No. 50 of 2003 s. 61(3); No. 19 of 2010 s. 51; No. 22 of 2012 s. 90.] </w:t>
      </w:r>
    </w:p>
    <w:p>
      <w:pPr>
        <w:pStyle w:val="Heading5"/>
        <w:rPr>
          <w:snapToGrid w:val="0"/>
        </w:rPr>
      </w:pPr>
      <w:bookmarkStart w:id="42" w:name="_Toc472069786"/>
      <w:r>
        <w:rPr>
          <w:rStyle w:val="CharSectno"/>
        </w:rPr>
        <w:t>60</w:t>
      </w:r>
      <w:r>
        <w:rPr>
          <w:snapToGrid w:val="0"/>
        </w:rPr>
        <w:t>.</w:t>
      </w:r>
      <w:r>
        <w:rPr>
          <w:snapToGrid w:val="0"/>
        </w:rPr>
        <w:tab/>
        <w:t>Removal of persons not members of recognized fire brigades from burning premises</w:t>
      </w:r>
      <w:bookmarkEnd w:id="42"/>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 or</w:t>
      </w:r>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 xml:space="preserve">[Section 60 amended by No. 42 of 1966 s. 23; No. 52 of 1994 s. 28.] </w:t>
      </w:r>
    </w:p>
    <w:p>
      <w:pPr>
        <w:pStyle w:val="Heading5"/>
        <w:rPr>
          <w:snapToGrid w:val="0"/>
        </w:rPr>
      </w:pPr>
      <w:bookmarkStart w:id="43" w:name="_Toc472069787"/>
      <w:r>
        <w:rPr>
          <w:rStyle w:val="CharSectno"/>
        </w:rPr>
        <w:t>61</w:t>
      </w:r>
      <w:r>
        <w:rPr>
          <w:snapToGrid w:val="0"/>
        </w:rPr>
        <w:t>.</w:t>
      </w:r>
      <w:r>
        <w:rPr>
          <w:snapToGrid w:val="0"/>
        </w:rPr>
        <w:tab/>
        <w:t>Rights to water for extinguishing fires and for practice etc.</w:t>
      </w:r>
      <w:bookmarkEnd w:id="43"/>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t>(2)</w:t>
      </w:r>
      <w:r>
        <w:rPr>
          <w:snapToGrid w:val="0"/>
        </w:rPr>
        <w:tab/>
        <w:t xml:space="preserve">The </w:t>
      </w:r>
      <w:smartTag w:uri="urn:schemas-microsoft-com:office:smarttags" w:element="place">
        <w:r>
          <w:t>FES</w:t>
        </w:r>
      </w:smartTag>
      <w:r>
        <w:t xml:space="preserve">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No. 25 of 2012 s. 213(3) and (4)(b).]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r>
        <w:t>[</w:t>
      </w:r>
      <w:r>
        <w:rPr>
          <w:b/>
        </w:rPr>
        <w:t>65.</w:t>
      </w:r>
      <w:r>
        <w:rPr>
          <w:b/>
        </w:rPr>
        <w:tab/>
      </w:r>
      <w:r>
        <w:t>Deleted by No. 42 of 2002 s. 25.]</w:t>
      </w:r>
    </w:p>
    <w:p>
      <w:pPr>
        <w:pStyle w:val="Heading5"/>
        <w:rPr>
          <w:snapToGrid w:val="0"/>
        </w:rPr>
      </w:pPr>
      <w:bookmarkStart w:id="44" w:name="_Toc472069788"/>
      <w:r>
        <w:rPr>
          <w:rStyle w:val="CharSectno"/>
        </w:rPr>
        <w:t>66</w:t>
      </w:r>
      <w:r>
        <w:rPr>
          <w:snapToGrid w:val="0"/>
        </w:rPr>
        <w:t>.</w:t>
      </w:r>
      <w:r>
        <w:rPr>
          <w:snapToGrid w:val="0"/>
        </w:rPr>
        <w:tab/>
        <w:t>Failure to deliver up any premises in occupation by officer or member of brigade</w:t>
      </w:r>
      <w:bookmarkEnd w:id="44"/>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smartTag w:uri="urn:schemas-microsoft-com:office:smarttags" w:element="place">
        <w:r>
          <w:t>FES</w:t>
        </w:r>
      </w:smartTag>
      <w:r>
        <w:t xml:space="preserve"> Commissioner</w:t>
      </w:r>
      <w:r>
        <w:rPr>
          <w:snapToGrid w:val="0"/>
        </w:rPr>
        <w:t xml:space="preserve"> may be entitled, after notice in writing from the </w:t>
      </w:r>
      <w:smartTag w:uri="urn:schemas-microsoft-com:office:smarttags" w:element="place">
        <w:r>
          <w:t>FES</w:t>
        </w:r>
      </w:smartTag>
      <w:r>
        <w:t xml:space="preserve">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45" w:name="_Toc472069789"/>
      <w:r>
        <w:rPr>
          <w:rStyle w:val="CharSectno"/>
        </w:rPr>
        <w:t>67</w:t>
      </w:r>
      <w:r>
        <w:rPr>
          <w:snapToGrid w:val="0"/>
        </w:rPr>
        <w:t>.</w:t>
      </w:r>
      <w:r>
        <w:rPr>
          <w:snapToGrid w:val="0"/>
        </w:rPr>
        <w:tab/>
        <w:t>Detention of property of Department</w:t>
      </w:r>
      <w:bookmarkEnd w:id="45"/>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6" w:name="_Toc472069790"/>
      <w:r>
        <w:rPr>
          <w:rStyle w:val="CharSectno"/>
        </w:rPr>
        <w:t>72</w:t>
      </w:r>
      <w:r>
        <w:rPr>
          <w:snapToGrid w:val="0"/>
        </w:rPr>
        <w:t>.</w:t>
      </w:r>
      <w:r>
        <w:rPr>
          <w:snapToGrid w:val="0"/>
        </w:rPr>
        <w:tab/>
        <w:t>Penalty for offences</w:t>
      </w:r>
      <w:bookmarkEnd w:id="46"/>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r>
        <w:t>[</w:t>
      </w:r>
      <w:r>
        <w:rPr>
          <w:b/>
        </w:rPr>
        <w:t>73.</w:t>
      </w:r>
      <w:r>
        <w:tab/>
        <w:t>Deleted by No. 22 of 2012 s. 93.]</w:t>
      </w:r>
    </w:p>
    <w:p>
      <w:pPr>
        <w:pStyle w:val="yEdnoteschedule"/>
      </w:pPr>
      <w:r>
        <w:t>[The First Schedule deleted by No. 38 of 2002 s. 60.]</w:t>
      </w:r>
    </w:p>
    <w:p>
      <w:pPr>
        <w:rPr>
          <w:snapToGrid w:val="0"/>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471915969"/>
      <w:bookmarkStart w:id="48" w:name="_Toc472069791"/>
      <w:r>
        <w:rPr>
          <w:rStyle w:val="CharSchNo"/>
        </w:rPr>
        <w:t>Second Schedule</w:t>
      </w:r>
      <w:r>
        <w:t xml:space="preserve"> — </w:t>
      </w:r>
      <w:r>
        <w:rPr>
          <w:rStyle w:val="CharSchText"/>
        </w:rPr>
        <w:t>Fire districts</w:t>
      </w:r>
      <w:bookmarkEnd w:id="47"/>
      <w:bookmarkEnd w:id="48"/>
    </w:p>
    <w:p>
      <w:pPr>
        <w:pStyle w:val="yShoulderClause"/>
        <w:spacing w:before="60"/>
        <w:rPr>
          <w:snapToGrid w:val="0"/>
        </w:rPr>
      </w:pPr>
      <w:r>
        <w:rPr>
          <w:snapToGrid w:val="0"/>
        </w:rPr>
        <w:t>[s. 5]</w:t>
      </w:r>
    </w:p>
    <w:p>
      <w:pPr>
        <w:pStyle w:val="yFootnotesection"/>
        <w:spacing w:before="40" w:after="80"/>
      </w:pPr>
      <w:r>
        <w:tab/>
        <w:t>[Heading amended by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r>
              <w:rPr>
                <w:b/>
                <w:sz w:val="20"/>
              </w:rPr>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2.5pt" o:ole="" fillcolor="window">
                  <v:imagedata r:id="rId26" o:title=""/>
                </v:shape>
                <o:OLEObject Type="Embed" ProgID="PBrush" ShapeID="_x0000_i1025" DrawAspect="Content" ObjectID="_1545829371" r:id="rId27"/>
              </w:object>
            </w:r>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r>
              <w:rPr>
                <w:sz w:val="20"/>
              </w:rPr>
              <w:object w:dxaOrig="195" w:dyaOrig="1260">
                <v:shape id="_x0000_i1026" type="#_x0000_t75" style="width:9pt;height:22.5pt" o:ole="" fillcolor="window">
                  <v:imagedata r:id="rId26" o:title=""/>
                </v:shape>
                <o:OLEObject Type="Embed" ProgID="PBrush" ShapeID="_x0000_i1026" DrawAspect="Content" ObjectID="_1545829372" r:id="rId28"/>
              </w:object>
            </w:r>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50" w:name="_Toc471915970"/>
      <w:bookmarkStart w:id="51" w:name="_Toc472069792"/>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3, 4, 5</w:t>
      </w:r>
      <w:r>
        <w:rPr>
          <w:snapToGrid w:val="0"/>
        </w:rPr>
        <w:t>.  The table also contains information about any reprint.</w:t>
      </w:r>
    </w:p>
    <w:p>
      <w:pPr>
        <w:pStyle w:val="nHeading3"/>
      </w:pPr>
      <w:bookmarkStart w:id="52" w:name="_Toc472069793"/>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Fire Brigades Act 1942</w:t>
            </w:r>
          </w:p>
        </w:tc>
        <w:tc>
          <w:tcPr>
            <w:tcW w:w="1134" w:type="dxa"/>
          </w:tcPr>
          <w:p>
            <w:pPr>
              <w:pStyle w:val="nTable"/>
              <w:spacing w:after="40"/>
            </w:pPr>
            <w:r>
              <w:t>35 of 1942</w:t>
            </w:r>
          </w:p>
        </w:tc>
        <w:tc>
          <w:tcPr>
            <w:tcW w:w="1136" w:type="dxa"/>
          </w:tcPr>
          <w:p>
            <w:pPr>
              <w:pStyle w:val="nTable"/>
              <w:spacing w:after="40"/>
            </w:pPr>
            <w:r>
              <w:t>23 Dec 1942</w:t>
            </w:r>
          </w:p>
        </w:tc>
        <w:tc>
          <w:tcPr>
            <w:tcW w:w="2551" w:type="dxa"/>
          </w:tcPr>
          <w:p>
            <w:pPr>
              <w:pStyle w:val="nTable"/>
              <w:spacing w:after="40"/>
            </w:pPr>
            <w:r>
              <w:t xml:space="preserve">17 May 1943 (see s. 1 and </w:t>
            </w:r>
            <w:r>
              <w:rPr>
                <w:i/>
              </w:rPr>
              <w:t>Gazette</w:t>
            </w:r>
            <w:r>
              <w:t xml:space="preserve"> 14 May 1943 p. 463)</w:t>
            </w:r>
            <w:r>
              <w:br/>
            </w:r>
            <w:r>
              <w:rPr>
                <w:color w:val="000000"/>
              </w:rPr>
              <w:t xml:space="preserve">Proc. published 9 Apr 1943 p. 345 revoked (see </w:t>
            </w:r>
            <w:r>
              <w:rPr>
                <w:i/>
                <w:iCs/>
                <w:color w:val="000000"/>
              </w:rPr>
              <w:t>Gazette</w:t>
            </w:r>
            <w:r>
              <w:rPr>
                <w:color w:val="000000"/>
              </w:rPr>
              <w:t xml:space="preserve"> 14 May 1943 p. 463)</w:t>
            </w:r>
          </w:p>
        </w:tc>
      </w:tr>
      <w:tr>
        <w:trPr>
          <w:cantSplit/>
        </w:trPr>
        <w:tc>
          <w:tcPr>
            <w:tcW w:w="2268" w:type="dxa"/>
          </w:tcPr>
          <w:p>
            <w:pPr>
              <w:pStyle w:val="nTable"/>
              <w:spacing w:after="40"/>
              <w:ind w:right="113"/>
            </w:pPr>
            <w:r>
              <w:rPr>
                <w:i/>
              </w:rPr>
              <w:t>Fire Brigades Act Amendment Act 1949</w:t>
            </w:r>
          </w:p>
        </w:tc>
        <w:tc>
          <w:tcPr>
            <w:tcW w:w="1134" w:type="dxa"/>
          </w:tcPr>
          <w:p>
            <w:pPr>
              <w:pStyle w:val="nTable"/>
              <w:spacing w:after="40"/>
            </w:pPr>
            <w:r>
              <w:t>31 of 1949</w:t>
            </w:r>
          </w:p>
        </w:tc>
        <w:tc>
          <w:tcPr>
            <w:tcW w:w="1136" w:type="dxa"/>
          </w:tcPr>
          <w:p>
            <w:pPr>
              <w:pStyle w:val="nTable"/>
              <w:spacing w:after="40"/>
            </w:pPr>
            <w:r>
              <w:t>25 Oct 1949</w:t>
            </w:r>
          </w:p>
        </w:tc>
        <w:tc>
          <w:tcPr>
            <w:tcW w:w="2551" w:type="dxa"/>
          </w:tcPr>
          <w:p>
            <w:pPr>
              <w:pStyle w:val="nTable"/>
              <w:spacing w:after="40"/>
            </w:pPr>
            <w:r>
              <w:t>25 Oct 1949</w:t>
            </w:r>
          </w:p>
        </w:tc>
      </w:tr>
      <w:tr>
        <w:trPr>
          <w:cantSplit/>
        </w:trPr>
        <w:tc>
          <w:tcPr>
            <w:tcW w:w="2268" w:type="dxa"/>
          </w:tcPr>
          <w:p>
            <w:pPr>
              <w:pStyle w:val="nTable"/>
              <w:spacing w:after="40"/>
              <w:ind w:right="113"/>
            </w:pPr>
            <w:r>
              <w:rPr>
                <w:i/>
              </w:rPr>
              <w:t>Acts Amendment (Fire Brigades Board and Fire Hydrants) Act 1951</w:t>
            </w:r>
            <w:r>
              <w:t xml:space="preserve"> s. 3</w:t>
            </w:r>
          </w:p>
        </w:tc>
        <w:tc>
          <w:tcPr>
            <w:tcW w:w="1134" w:type="dxa"/>
          </w:tcPr>
          <w:p>
            <w:pPr>
              <w:pStyle w:val="nTable"/>
              <w:spacing w:after="40"/>
            </w:pPr>
            <w:r>
              <w:t>41 of 1951</w:t>
            </w:r>
          </w:p>
        </w:tc>
        <w:tc>
          <w:tcPr>
            <w:tcW w:w="1136"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2268" w:type="dxa"/>
          </w:tcPr>
          <w:p>
            <w:pPr>
              <w:pStyle w:val="nTable"/>
              <w:spacing w:after="40"/>
              <w:ind w:right="113"/>
            </w:pPr>
            <w:r>
              <w:rPr>
                <w:i/>
              </w:rPr>
              <w:t>Fire Brigades Act Amendment Act 1959</w:t>
            </w:r>
          </w:p>
        </w:tc>
        <w:tc>
          <w:tcPr>
            <w:tcW w:w="1134" w:type="dxa"/>
          </w:tcPr>
          <w:p>
            <w:pPr>
              <w:pStyle w:val="nTable"/>
              <w:spacing w:after="40"/>
            </w:pPr>
            <w:r>
              <w:t>34 of 1959</w:t>
            </w:r>
          </w:p>
        </w:tc>
        <w:tc>
          <w:tcPr>
            <w:tcW w:w="1136" w:type="dxa"/>
          </w:tcPr>
          <w:p>
            <w:pPr>
              <w:pStyle w:val="nTable"/>
              <w:spacing w:after="40"/>
            </w:pPr>
            <w:r>
              <w:t>30 Oct 1959</w:t>
            </w:r>
          </w:p>
        </w:tc>
        <w:tc>
          <w:tcPr>
            <w:tcW w:w="2551" w:type="dxa"/>
          </w:tcPr>
          <w:p>
            <w:pPr>
              <w:pStyle w:val="nTable"/>
              <w:spacing w:after="40"/>
            </w:pPr>
            <w:r>
              <w:t>30 Oct 1959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approved 12 Jul 1960 (not in a Vol.)</w:t>
            </w:r>
            <w:r>
              <w:rPr>
                <w:b/>
              </w:rPr>
              <w:br/>
            </w:r>
            <w:r>
              <w:t>(includes amendments listed above)</w:t>
            </w:r>
          </w:p>
        </w:tc>
      </w:tr>
      <w:tr>
        <w:trPr>
          <w:cantSplit/>
        </w:trPr>
        <w:tc>
          <w:tcPr>
            <w:tcW w:w="2268" w:type="dxa"/>
          </w:tcPr>
          <w:p>
            <w:pPr>
              <w:pStyle w:val="nTable"/>
              <w:spacing w:after="40"/>
              <w:ind w:right="113"/>
            </w:pPr>
            <w:r>
              <w:rPr>
                <w:i/>
              </w:rPr>
              <w:t>Fire Brigades Act Amendment Act 1961</w:t>
            </w:r>
          </w:p>
        </w:tc>
        <w:tc>
          <w:tcPr>
            <w:tcW w:w="1134" w:type="dxa"/>
          </w:tcPr>
          <w:p>
            <w:pPr>
              <w:pStyle w:val="nTable"/>
              <w:spacing w:after="40"/>
            </w:pPr>
            <w:r>
              <w:t>5 of 1961</w:t>
            </w:r>
          </w:p>
        </w:tc>
        <w:tc>
          <w:tcPr>
            <w:tcW w:w="1136" w:type="dxa"/>
          </w:tcPr>
          <w:p>
            <w:pPr>
              <w:pStyle w:val="nTable"/>
              <w:spacing w:after="40"/>
            </w:pPr>
            <w:r>
              <w:t>10 Oct 1961</w:t>
            </w:r>
          </w:p>
        </w:tc>
        <w:tc>
          <w:tcPr>
            <w:tcW w:w="2551" w:type="dxa"/>
          </w:tcPr>
          <w:p>
            <w:pPr>
              <w:pStyle w:val="nTable"/>
              <w:spacing w:after="40"/>
            </w:pPr>
            <w:r>
              <w:t>10 Oct 1961</w:t>
            </w:r>
          </w:p>
        </w:tc>
      </w:tr>
      <w:tr>
        <w:trPr>
          <w:cantSplit/>
        </w:trPr>
        <w:tc>
          <w:tcPr>
            <w:tcW w:w="2268" w:type="dxa"/>
          </w:tcPr>
          <w:p>
            <w:pPr>
              <w:pStyle w:val="nTable"/>
              <w:spacing w:after="40"/>
              <w:ind w:right="113"/>
            </w:pPr>
            <w:r>
              <w:rPr>
                <w:i/>
              </w:rPr>
              <w:t>Fire Brigades Act Amendment Act 1963</w:t>
            </w:r>
          </w:p>
        </w:tc>
        <w:tc>
          <w:tcPr>
            <w:tcW w:w="1134" w:type="dxa"/>
          </w:tcPr>
          <w:p>
            <w:pPr>
              <w:pStyle w:val="nTable"/>
              <w:spacing w:after="40"/>
            </w:pPr>
            <w:r>
              <w:t>34 of 1963</w:t>
            </w:r>
          </w:p>
        </w:tc>
        <w:tc>
          <w:tcPr>
            <w:tcW w:w="1136" w:type="dxa"/>
          </w:tcPr>
          <w:p>
            <w:pPr>
              <w:pStyle w:val="nTable"/>
              <w:spacing w:after="40"/>
            </w:pPr>
            <w:r>
              <w:t>19 Nov 1963</w:t>
            </w:r>
          </w:p>
        </w:tc>
        <w:tc>
          <w:tcPr>
            <w:tcW w:w="2551" w:type="dxa"/>
          </w:tcPr>
          <w:p>
            <w:pPr>
              <w:pStyle w:val="nTable"/>
              <w:spacing w:after="40"/>
            </w:pPr>
            <w:r>
              <w:t xml:space="preserve">14 Feb 1964 (see s. 2 and </w:t>
            </w:r>
            <w:r>
              <w:rPr>
                <w:i/>
              </w:rPr>
              <w:t>Gazette</w:t>
            </w:r>
            <w:r>
              <w:t xml:space="preserve"> 14 Feb 1964 p. 643)</w:t>
            </w:r>
          </w:p>
        </w:tc>
      </w:tr>
      <w:tr>
        <w:trPr>
          <w:cantSplit/>
        </w:trPr>
        <w:tc>
          <w:tcPr>
            <w:tcW w:w="2268" w:type="dxa"/>
          </w:tcPr>
          <w:p>
            <w:pPr>
              <w:pStyle w:val="nTable"/>
              <w:spacing w:after="40"/>
              <w:ind w:right="113"/>
            </w:pPr>
            <w:r>
              <w:rPr>
                <w:i/>
              </w:rPr>
              <w:t>Fire Brigades Act Amendment Act 1964</w:t>
            </w:r>
          </w:p>
        </w:tc>
        <w:tc>
          <w:tcPr>
            <w:tcW w:w="1134" w:type="dxa"/>
          </w:tcPr>
          <w:p>
            <w:pPr>
              <w:pStyle w:val="nTable"/>
              <w:spacing w:after="40"/>
            </w:pPr>
            <w:r>
              <w:t>3 of 1964</w:t>
            </w:r>
          </w:p>
        </w:tc>
        <w:tc>
          <w:tcPr>
            <w:tcW w:w="1136" w:type="dxa"/>
          </w:tcPr>
          <w:p>
            <w:pPr>
              <w:pStyle w:val="nTable"/>
              <w:spacing w:after="40"/>
            </w:pPr>
            <w:r>
              <w:t>2 Oct 1964</w:t>
            </w:r>
          </w:p>
        </w:tc>
        <w:tc>
          <w:tcPr>
            <w:tcW w:w="2551" w:type="dxa"/>
          </w:tcPr>
          <w:p>
            <w:pPr>
              <w:pStyle w:val="nTable"/>
              <w:spacing w:after="40"/>
            </w:pPr>
            <w:r>
              <w:t>2 Oct 1964</w:t>
            </w:r>
          </w:p>
        </w:tc>
      </w:tr>
      <w:tr>
        <w:trPr>
          <w:cantSplit/>
        </w:trPr>
        <w:tc>
          <w:tcPr>
            <w:tcW w:w="2268" w:type="dxa"/>
          </w:tcPr>
          <w:p>
            <w:pPr>
              <w:pStyle w:val="nTable"/>
              <w:spacing w:after="40"/>
              <w:ind w:right="113"/>
            </w:pPr>
            <w:r>
              <w:rPr>
                <w:i/>
              </w:rPr>
              <w:t>Fire Brigades Act Amendment Act 1966</w:t>
            </w:r>
          </w:p>
        </w:tc>
        <w:tc>
          <w:tcPr>
            <w:tcW w:w="1134" w:type="dxa"/>
          </w:tcPr>
          <w:p>
            <w:pPr>
              <w:pStyle w:val="nTable"/>
              <w:spacing w:after="40"/>
            </w:pPr>
            <w:r>
              <w:t>42 of 1966</w:t>
            </w:r>
          </w:p>
        </w:tc>
        <w:tc>
          <w:tcPr>
            <w:tcW w:w="1136" w:type="dxa"/>
          </w:tcPr>
          <w:p>
            <w:pPr>
              <w:pStyle w:val="nTable"/>
              <w:spacing w:after="40"/>
            </w:pPr>
            <w:r>
              <w:t>4 Nov 1966</w:t>
            </w:r>
          </w:p>
        </w:tc>
        <w:tc>
          <w:tcPr>
            <w:tcW w:w="2551" w:type="dxa"/>
          </w:tcPr>
          <w:p>
            <w:pPr>
              <w:pStyle w:val="nTable"/>
              <w:spacing w:after="40"/>
            </w:pPr>
            <w:r>
              <w:t>4 Nov 1966</w:t>
            </w:r>
          </w:p>
        </w:tc>
      </w:tr>
      <w:tr>
        <w:trPr>
          <w:cantSplit/>
        </w:trPr>
        <w:tc>
          <w:tcPr>
            <w:tcW w:w="2268" w:type="dxa"/>
          </w:tcPr>
          <w:p>
            <w:pPr>
              <w:pStyle w:val="nTable"/>
              <w:spacing w:after="40"/>
              <w:ind w:right="113"/>
            </w:pPr>
            <w:r>
              <w:rPr>
                <w:i/>
              </w:rPr>
              <w:t>Fire Brigades Act Amendment Act 1971</w:t>
            </w:r>
          </w:p>
        </w:tc>
        <w:tc>
          <w:tcPr>
            <w:tcW w:w="1134" w:type="dxa"/>
          </w:tcPr>
          <w:p>
            <w:pPr>
              <w:pStyle w:val="nTable"/>
              <w:spacing w:after="40"/>
            </w:pPr>
            <w:r>
              <w:t>27 of 1971</w:t>
            </w:r>
          </w:p>
        </w:tc>
        <w:tc>
          <w:tcPr>
            <w:tcW w:w="1136" w:type="dxa"/>
          </w:tcPr>
          <w:p>
            <w:pPr>
              <w:pStyle w:val="nTable"/>
              <w:spacing w:after="40"/>
            </w:pPr>
            <w:r>
              <w:t>1 Dec 1971</w:t>
            </w:r>
          </w:p>
        </w:tc>
        <w:tc>
          <w:tcPr>
            <w:tcW w:w="2551" w:type="dxa"/>
          </w:tcPr>
          <w:p>
            <w:pPr>
              <w:pStyle w:val="nTable"/>
              <w:spacing w:after="40"/>
            </w:pPr>
            <w:r>
              <w:t>1 Dec 1971</w:t>
            </w:r>
          </w:p>
        </w:tc>
      </w:tr>
      <w:tr>
        <w:trPr>
          <w:cantSplit/>
        </w:trPr>
        <w:tc>
          <w:tcPr>
            <w:tcW w:w="4538" w:type="dxa"/>
            <w:gridSpan w:val="3"/>
          </w:tcPr>
          <w:p>
            <w:pPr>
              <w:pStyle w:val="nTable"/>
              <w:spacing w:after="40"/>
            </w:pPr>
            <w:r>
              <w:t xml:space="preserve">Untitled order (Northcliffe Fire District) published in </w:t>
            </w:r>
            <w:r>
              <w:rPr>
                <w:i/>
              </w:rPr>
              <w:t>Gazette</w:t>
            </w:r>
            <w:r>
              <w:t xml:space="preserve"> 21 Jan 1972 p. 74</w:t>
            </w:r>
          </w:p>
        </w:tc>
        <w:tc>
          <w:tcPr>
            <w:tcW w:w="2551" w:type="dxa"/>
          </w:tcPr>
          <w:p>
            <w:pPr>
              <w:pStyle w:val="nTable"/>
              <w:spacing w:after="40"/>
            </w:pPr>
            <w:r>
              <w:t>21 Jan 1972</w:t>
            </w:r>
          </w:p>
        </w:tc>
      </w:tr>
      <w:tr>
        <w:trPr>
          <w:cantSplit/>
        </w:trPr>
        <w:tc>
          <w:tcPr>
            <w:tcW w:w="4538" w:type="dxa"/>
            <w:gridSpan w:val="3"/>
          </w:tcPr>
          <w:p>
            <w:pPr>
              <w:pStyle w:val="nTable"/>
              <w:spacing w:after="40"/>
            </w:pPr>
            <w:r>
              <w:t xml:space="preserve">Untitled order (Pinjarra Fire District) published in </w:t>
            </w:r>
            <w:r>
              <w:rPr>
                <w:i/>
              </w:rPr>
              <w:t xml:space="preserve">Gazette </w:t>
            </w:r>
            <w:r>
              <w:t>4 Feb 1972 p. 213</w:t>
            </w:r>
            <w:r>
              <w:noBreakHyphen/>
              <w:t>14</w:t>
            </w:r>
          </w:p>
        </w:tc>
        <w:tc>
          <w:tcPr>
            <w:tcW w:w="2551" w:type="dxa"/>
          </w:tcPr>
          <w:p>
            <w:pPr>
              <w:pStyle w:val="nTable"/>
              <w:spacing w:after="40"/>
            </w:pPr>
            <w:r>
              <w:t>4 Feb 1972</w:t>
            </w:r>
          </w:p>
        </w:tc>
      </w:tr>
      <w:tr>
        <w:trPr>
          <w:cantSplit/>
        </w:trPr>
        <w:tc>
          <w:tcPr>
            <w:tcW w:w="7089" w:type="dxa"/>
            <w:gridSpan w:val="4"/>
          </w:tcPr>
          <w:p>
            <w:pPr>
              <w:pStyle w:val="nTable"/>
              <w:spacing w:after="40"/>
            </w:pPr>
            <w:r>
              <w:rPr>
                <w:b/>
              </w:rPr>
              <w:t xml:space="preserve">Reprint of the </w:t>
            </w:r>
            <w:r>
              <w:rPr>
                <w:b/>
                <w:i/>
              </w:rPr>
              <w:t>Fire Brigades Act 1942</w:t>
            </w:r>
            <w:r>
              <w:rPr>
                <w:b/>
              </w:rPr>
              <w:t xml:space="preserve"> approved 16 Feb 1972 </w:t>
            </w:r>
            <w:r>
              <w:t>(includes amendments listed above)</w:t>
            </w:r>
          </w:p>
        </w:tc>
      </w:tr>
      <w:tr>
        <w:trPr>
          <w:cantSplit/>
        </w:trPr>
        <w:tc>
          <w:tcPr>
            <w:tcW w:w="4538" w:type="dxa"/>
            <w:gridSpan w:val="3"/>
          </w:tcPr>
          <w:p>
            <w:pPr>
              <w:pStyle w:val="nTable"/>
              <w:spacing w:after="40"/>
            </w:pPr>
            <w:r>
              <w:t xml:space="preserve">Untitled order (Augusta Fire District) published in </w:t>
            </w:r>
            <w:r>
              <w:rPr>
                <w:i/>
              </w:rPr>
              <w:t xml:space="preserve">Gazette </w:t>
            </w:r>
            <w:r>
              <w:t>23 Jun 1972 p. 2029</w:t>
            </w:r>
            <w:r>
              <w:noBreakHyphen/>
              <w:t>30</w:t>
            </w:r>
          </w:p>
        </w:tc>
        <w:tc>
          <w:tcPr>
            <w:tcW w:w="2551" w:type="dxa"/>
          </w:tcPr>
          <w:p>
            <w:pPr>
              <w:pStyle w:val="nTable"/>
              <w:spacing w:after="40"/>
            </w:pPr>
            <w:r>
              <w:t>23 Jun 1972</w:t>
            </w:r>
          </w:p>
        </w:tc>
      </w:tr>
      <w:tr>
        <w:trPr>
          <w:cantSplit/>
        </w:trPr>
        <w:tc>
          <w:tcPr>
            <w:tcW w:w="4538" w:type="dxa"/>
            <w:gridSpan w:val="3"/>
          </w:tcPr>
          <w:p>
            <w:pPr>
              <w:pStyle w:val="nTable"/>
              <w:spacing w:after="40"/>
            </w:pPr>
            <w:r>
              <w:t xml:space="preserve">Untitled order (Koolyanobbing Fire District) published in </w:t>
            </w:r>
            <w:r>
              <w:rPr>
                <w:i/>
              </w:rPr>
              <w:t xml:space="preserve">Gazette </w:t>
            </w:r>
            <w:r>
              <w:t>4 Aug 1972 p. 2923</w:t>
            </w:r>
          </w:p>
        </w:tc>
        <w:tc>
          <w:tcPr>
            <w:tcW w:w="2551" w:type="dxa"/>
          </w:tcPr>
          <w:p>
            <w:pPr>
              <w:pStyle w:val="nTable"/>
              <w:spacing w:after="40"/>
            </w:pPr>
            <w:r>
              <w:t>4 Aug 1972</w:t>
            </w:r>
          </w:p>
        </w:tc>
      </w:tr>
      <w:tr>
        <w:trPr>
          <w:cantSplit/>
        </w:trPr>
        <w:tc>
          <w:tcPr>
            <w:tcW w:w="4538" w:type="dxa"/>
            <w:gridSpan w:val="3"/>
          </w:tcPr>
          <w:p>
            <w:pPr>
              <w:pStyle w:val="nTable"/>
              <w:spacing w:after="40"/>
            </w:pPr>
            <w:r>
              <w:t xml:space="preserve">Untitled order (Laverton Fire District) published in </w:t>
            </w:r>
            <w:r>
              <w:rPr>
                <w:i/>
              </w:rPr>
              <w:t xml:space="preserve">Gazette </w:t>
            </w:r>
            <w:r>
              <w:t>20 Oct 1972 p. 4152</w:t>
            </w:r>
          </w:p>
        </w:tc>
        <w:tc>
          <w:tcPr>
            <w:tcW w:w="2551" w:type="dxa"/>
          </w:tcPr>
          <w:p>
            <w:pPr>
              <w:pStyle w:val="nTable"/>
              <w:keepNext/>
              <w:keepLines/>
              <w:spacing w:after="40"/>
            </w:pPr>
            <w:r>
              <w:t>20 Oct 1972</w:t>
            </w:r>
          </w:p>
        </w:tc>
      </w:tr>
      <w:tr>
        <w:trPr>
          <w:cantSplit/>
        </w:trPr>
        <w:tc>
          <w:tcPr>
            <w:tcW w:w="4538" w:type="dxa"/>
            <w:gridSpan w:val="3"/>
          </w:tcPr>
          <w:p>
            <w:pPr>
              <w:pStyle w:val="nTable"/>
              <w:spacing w:after="40"/>
            </w:pPr>
            <w:r>
              <w:t xml:space="preserve">Untitled order (Williams Fire District) published in </w:t>
            </w:r>
            <w:r>
              <w:rPr>
                <w:i/>
              </w:rPr>
              <w:t xml:space="preserve">Gazette </w:t>
            </w:r>
            <w:r>
              <w:t>27 Oct 1972 p. 4208</w:t>
            </w:r>
          </w:p>
        </w:tc>
        <w:tc>
          <w:tcPr>
            <w:tcW w:w="2551" w:type="dxa"/>
          </w:tcPr>
          <w:p>
            <w:pPr>
              <w:pStyle w:val="nTable"/>
              <w:spacing w:after="40"/>
            </w:pPr>
            <w:r>
              <w:t>27 Oct 1972</w:t>
            </w:r>
          </w:p>
        </w:tc>
      </w:tr>
      <w:tr>
        <w:trPr>
          <w:cantSplit/>
        </w:trPr>
        <w:tc>
          <w:tcPr>
            <w:tcW w:w="2268" w:type="dxa"/>
          </w:tcPr>
          <w:p>
            <w:pPr>
              <w:pStyle w:val="nTable"/>
              <w:spacing w:after="40"/>
              <w:ind w:right="113"/>
            </w:pPr>
            <w:r>
              <w:rPr>
                <w:i/>
              </w:rPr>
              <w:t>Metric Conversion Act 1972</w:t>
            </w:r>
          </w:p>
        </w:tc>
        <w:tc>
          <w:tcPr>
            <w:tcW w:w="1134" w:type="dxa"/>
          </w:tcPr>
          <w:p>
            <w:pPr>
              <w:pStyle w:val="nTable"/>
              <w:keepNext/>
              <w:keepLines/>
              <w:spacing w:after="40"/>
            </w:pPr>
            <w:r>
              <w:t>94 of 1972 (as amended by No. 19 and 83 of 1973, 42 of 1975)</w:t>
            </w:r>
          </w:p>
        </w:tc>
        <w:tc>
          <w:tcPr>
            <w:tcW w:w="1136" w:type="dxa"/>
          </w:tcPr>
          <w:p>
            <w:pPr>
              <w:pStyle w:val="nTable"/>
              <w:keepNext/>
              <w:keepLines/>
              <w:spacing w:after="40"/>
            </w:pPr>
            <w:r>
              <w:t>4 Dec 1972</w:t>
            </w:r>
          </w:p>
        </w:tc>
        <w:tc>
          <w:tcPr>
            <w:tcW w:w="2551" w:type="dxa"/>
          </w:tcPr>
          <w:p>
            <w:pPr>
              <w:pStyle w:val="nTable"/>
              <w:keepNext/>
              <w:keepLines/>
              <w:spacing w:after="40"/>
              <w:rPr>
                <w:rFonts w:ascii="Arial" w:hAnsi="Arial"/>
                <w:b/>
              </w:rPr>
            </w:pPr>
            <w:r>
              <w:t>Relevant amendments (see Fourth Sch.</w:t>
            </w:r>
            <w:r>
              <w:rPr>
                <w:vertAlign w:val="superscript"/>
              </w:rPr>
              <w:t>6</w:t>
            </w:r>
            <w:r>
              <w:t>) took effect on 19 Dec 1975 (see s. 4(2) and </w:t>
            </w:r>
            <w:r>
              <w:rPr>
                <w:i/>
              </w:rPr>
              <w:t>Gazette</w:t>
            </w:r>
            <w:r>
              <w:t xml:space="preserve"> 19 Dec 1975 p. 4577)</w:t>
            </w:r>
          </w:p>
        </w:tc>
      </w:tr>
      <w:tr>
        <w:trPr>
          <w:cantSplit/>
        </w:trPr>
        <w:tc>
          <w:tcPr>
            <w:tcW w:w="2268" w:type="dxa"/>
          </w:tcPr>
          <w:p>
            <w:pPr>
              <w:pStyle w:val="nTable"/>
              <w:spacing w:after="40"/>
              <w:ind w:right="113"/>
            </w:pPr>
            <w:r>
              <w:rPr>
                <w:i/>
              </w:rPr>
              <w:t>Fire Brigades Act Amendment Act 1972</w:t>
            </w:r>
          </w:p>
        </w:tc>
        <w:tc>
          <w:tcPr>
            <w:tcW w:w="1134" w:type="dxa"/>
          </w:tcPr>
          <w:p>
            <w:pPr>
              <w:pStyle w:val="nTable"/>
              <w:spacing w:after="40"/>
            </w:pPr>
            <w:r>
              <w:t>107 of 1972</w:t>
            </w:r>
          </w:p>
        </w:tc>
        <w:tc>
          <w:tcPr>
            <w:tcW w:w="1136" w:type="dxa"/>
          </w:tcPr>
          <w:p>
            <w:pPr>
              <w:pStyle w:val="nTable"/>
              <w:spacing w:after="40"/>
            </w:pPr>
            <w:r>
              <w:t>6 Dec 1972</w:t>
            </w:r>
          </w:p>
        </w:tc>
        <w:tc>
          <w:tcPr>
            <w:tcW w:w="2551" w:type="dxa"/>
          </w:tcPr>
          <w:p>
            <w:pPr>
              <w:pStyle w:val="nTable"/>
              <w:spacing w:after="40"/>
            </w:pPr>
            <w:r>
              <w:t xml:space="preserve">23 Dec 1972 (see s. 2 and </w:t>
            </w:r>
            <w:r>
              <w:rPr>
                <w:i/>
              </w:rPr>
              <w:t>Gazette</w:t>
            </w:r>
            <w:r>
              <w:t xml:space="preserve"> 22 Dec 1972 p. 4755)</w:t>
            </w:r>
          </w:p>
        </w:tc>
      </w:tr>
      <w:tr>
        <w:trPr>
          <w:cantSplit/>
        </w:trPr>
        <w:tc>
          <w:tcPr>
            <w:tcW w:w="4538" w:type="dxa"/>
            <w:gridSpan w:val="3"/>
          </w:tcPr>
          <w:p>
            <w:pPr>
              <w:pStyle w:val="nTable"/>
              <w:spacing w:after="40"/>
            </w:pPr>
            <w:r>
              <w:t xml:space="preserve">Untitled order (Kulin Fire District) published in </w:t>
            </w:r>
            <w:r>
              <w:rPr>
                <w:i/>
              </w:rPr>
              <w:t>Gazette</w:t>
            </w:r>
            <w:r>
              <w:t xml:space="preserve"> 25 May 1973 p. 1617</w:t>
            </w:r>
          </w:p>
        </w:tc>
        <w:tc>
          <w:tcPr>
            <w:tcW w:w="2551" w:type="dxa"/>
          </w:tcPr>
          <w:p>
            <w:pPr>
              <w:pStyle w:val="nTable"/>
              <w:spacing w:after="40"/>
            </w:pPr>
            <w:r>
              <w:t>25 May 1973</w:t>
            </w:r>
          </w:p>
        </w:tc>
      </w:tr>
      <w:tr>
        <w:trPr>
          <w:cantSplit/>
        </w:trPr>
        <w:tc>
          <w:tcPr>
            <w:tcW w:w="4538" w:type="dxa"/>
            <w:gridSpan w:val="3"/>
          </w:tcPr>
          <w:p>
            <w:pPr>
              <w:pStyle w:val="nTable"/>
              <w:spacing w:after="40"/>
            </w:pPr>
            <w:r>
              <w:t xml:space="preserve">Untitled order (Kununurra Fire District) published in </w:t>
            </w:r>
            <w:r>
              <w:rPr>
                <w:i/>
              </w:rPr>
              <w:t>Gazette</w:t>
            </w:r>
            <w:r>
              <w:t xml:space="preserve"> 26 Oct 1973 p. 4050</w:t>
            </w:r>
          </w:p>
        </w:tc>
        <w:tc>
          <w:tcPr>
            <w:tcW w:w="2551" w:type="dxa"/>
          </w:tcPr>
          <w:p>
            <w:pPr>
              <w:pStyle w:val="nTable"/>
              <w:spacing w:after="40"/>
            </w:pPr>
            <w:r>
              <w:t>26 Oct 1973</w:t>
            </w:r>
          </w:p>
        </w:tc>
      </w:tr>
      <w:tr>
        <w:trPr>
          <w:cantSplit/>
        </w:trPr>
        <w:tc>
          <w:tcPr>
            <w:tcW w:w="4538" w:type="dxa"/>
            <w:gridSpan w:val="3"/>
          </w:tcPr>
          <w:p>
            <w:pPr>
              <w:pStyle w:val="nTable"/>
              <w:spacing w:after="40"/>
            </w:pPr>
            <w:r>
              <w:t xml:space="preserve">Untitled order (Wickham Fire District) published in </w:t>
            </w:r>
            <w:r>
              <w:rPr>
                <w:i/>
              </w:rPr>
              <w:t>Gazette</w:t>
            </w:r>
            <w:r>
              <w:t xml:space="preserve"> 28 Jun 1974 p. 2233</w:t>
            </w:r>
            <w:r>
              <w:noBreakHyphen/>
              <w:t>4</w:t>
            </w:r>
          </w:p>
        </w:tc>
        <w:tc>
          <w:tcPr>
            <w:tcW w:w="2551" w:type="dxa"/>
          </w:tcPr>
          <w:p>
            <w:pPr>
              <w:pStyle w:val="nTable"/>
              <w:spacing w:after="40"/>
            </w:pPr>
            <w:r>
              <w:t>28 Jun 1974</w:t>
            </w:r>
          </w:p>
        </w:tc>
      </w:tr>
      <w:tr>
        <w:trPr>
          <w:cantSplit/>
        </w:trPr>
        <w:tc>
          <w:tcPr>
            <w:tcW w:w="4538" w:type="dxa"/>
            <w:gridSpan w:val="3"/>
          </w:tcPr>
          <w:p>
            <w:pPr>
              <w:pStyle w:val="nTable"/>
              <w:spacing w:after="40"/>
            </w:pPr>
            <w:r>
              <w:t xml:space="preserve">Untitled order (Onslow Fire District) published in </w:t>
            </w:r>
            <w:r>
              <w:rPr>
                <w:i/>
              </w:rPr>
              <w:t>Gazette</w:t>
            </w:r>
            <w:r>
              <w:t xml:space="preserve"> 30 Aug 1974 p. 3236</w:t>
            </w:r>
          </w:p>
        </w:tc>
        <w:tc>
          <w:tcPr>
            <w:tcW w:w="2551" w:type="dxa"/>
          </w:tcPr>
          <w:p>
            <w:pPr>
              <w:pStyle w:val="nTable"/>
              <w:spacing w:after="40"/>
            </w:pPr>
            <w:r>
              <w:t>30 Aug 1974</w:t>
            </w:r>
          </w:p>
        </w:tc>
      </w:tr>
      <w:tr>
        <w:trPr>
          <w:cantSplit/>
        </w:trPr>
        <w:tc>
          <w:tcPr>
            <w:tcW w:w="4538" w:type="dxa"/>
            <w:gridSpan w:val="3"/>
          </w:tcPr>
          <w:p>
            <w:pPr>
              <w:pStyle w:val="nTable"/>
              <w:spacing w:after="40"/>
            </w:pPr>
            <w:r>
              <w:t xml:space="preserve">Untitled order (Mullewa Fire District) published in </w:t>
            </w:r>
            <w:r>
              <w:rPr>
                <w:i/>
              </w:rPr>
              <w:t>Gazette</w:t>
            </w:r>
            <w:r>
              <w:t xml:space="preserve"> 28 Feb 1975 p. 721</w:t>
            </w:r>
            <w:r>
              <w:noBreakHyphen/>
              <w:t>2</w:t>
            </w:r>
          </w:p>
        </w:tc>
        <w:tc>
          <w:tcPr>
            <w:tcW w:w="2551" w:type="dxa"/>
          </w:tcPr>
          <w:p>
            <w:pPr>
              <w:pStyle w:val="nTable"/>
              <w:spacing w:after="40"/>
            </w:pPr>
            <w:r>
              <w:t>28 Feb 1975</w:t>
            </w:r>
          </w:p>
        </w:tc>
      </w:tr>
      <w:tr>
        <w:trPr>
          <w:cantSplit/>
        </w:trPr>
        <w:tc>
          <w:tcPr>
            <w:tcW w:w="2268" w:type="dxa"/>
          </w:tcPr>
          <w:p>
            <w:pPr>
              <w:pStyle w:val="nTable"/>
              <w:spacing w:after="40"/>
              <w:ind w:right="113"/>
            </w:pPr>
            <w:r>
              <w:rPr>
                <w:i/>
              </w:rPr>
              <w:t>Acts Amendment and Repeal (Valuation of Land) Act 1978</w:t>
            </w:r>
            <w:r>
              <w:t xml:space="preserve"> Pt. VI</w:t>
            </w:r>
          </w:p>
        </w:tc>
        <w:tc>
          <w:tcPr>
            <w:tcW w:w="1134" w:type="dxa"/>
          </w:tcPr>
          <w:p>
            <w:pPr>
              <w:pStyle w:val="nTable"/>
              <w:spacing w:after="40"/>
            </w:pPr>
            <w:r>
              <w:t>76 of 1978</w:t>
            </w:r>
          </w:p>
        </w:tc>
        <w:tc>
          <w:tcPr>
            <w:tcW w:w="1136"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Fire Brigades Act Amendment Act 1978</w:t>
            </w:r>
          </w:p>
        </w:tc>
        <w:tc>
          <w:tcPr>
            <w:tcW w:w="1134" w:type="dxa"/>
          </w:tcPr>
          <w:p>
            <w:pPr>
              <w:pStyle w:val="nTable"/>
              <w:spacing w:after="40"/>
            </w:pPr>
            <w:r>
              <w:t>85 of 1978</w:t>
            </w:r>
          </w:p>
        </w:tc>
        <w:tc>
          <w:tcPr>
            <w:tcW w:w="1136" w:type="dxa"/>
          </w:tcPr>
          <w:p>
            <w:pPr>
              <w:pStyle w:val="nTable"/>
              <w:spacing w:after="40"/>
            </w:pPr>
            <w:r>
              <w:t>27 Oct 1978</w:t>
            </w:r>
          </w:p>
        </w:tc>
        <w:tc>
          <w:tcPr>
            <w:tcW w:w="2551" w:type="dxa"/>
          </w:tcPr>
          <w:p>
            <w:pPr>
              <w:pStyle w:val="nTable"/>
              <w:spacing w:after="40"/>
            </w:pPr>
            <w:r>
              <w:t>27 Oct 1978</w:t>
            </w:r>
          </w:p>
        </w:tc>
      </w:tr>
      <w:tr>
        <w:trPr>
          <w:cantSplit/>
        </w:trPr>
        <w:tc>
          <w:tcPr>
            <w:tcW w:w="2268" w:type="dxa"/>
          </w:tcPr>
          <w:p>
            <w:pPr>
              <w:pStyle w:val="nTable"/>
              <w:spacing w:after="40"/>
              <w:ind w:right="113"/>
            </w:pPr>
            <w:r>
              <w:rPr>
                <w:i/>
              </w:rPr>
              <w:t>Fire Brigades Act Amendment Act 1979</w:t>
            </w:r>
          </w:p>
        </w:tc>
        <w:tc>
          <w:tcPr>
            <w:tcW w:w="1134" w:type="dxa"/>
          </w:tcPr>
          <w:p>
            <w:pPr>
              <w:pStyle w:val="nTable"/>
              <w:spacing w:after="40"/>
            </w:pPr>
            <w:r>
              <w:t>63 of 1979</w:t>
            </w:r>
          </w:p>
        </w:tc>
        <w:tc>
          <w:tcPr>
            <w:tcW w:w="1136" w:type="dxa"/>
          </w:tcPr>
          <w:p>
            <w:pPr>
              <w:pStyle w:val="nTable"/>
              <w:spacing w:after="40"/>
            </w:pPr>
            <w:r>
              <w:t>12 Nov 1979</w:t>
            </w:r>
          </w:p>
        </w:tc>
        <w:tc>
          <w:tcPr>
            <w:tcW w:w="2551" w:type="dxa"/>
          </w:tcPr>
          <w:p>
            <w:pPr>
              <w:pStyle w:val="nTable"/>
              <w:spacing w:after="40"/>
            </w:pPr>
            <w:r>
              <w:t xml:space="preserve">7 Dec 1979 (see s. 2 and </w:t>
            </w:r>
            <w:r>
              <w:rPr>
                <w:i/>
              </w:rPr>
              <w:t>Gazette</w:t>
            </w:r>
            <w:r>
              <w:t xml:space="preserve"> 7 Dec 1979 p. 3769)</w:t>
            </w:r>
          </w:p>
        </w:tc>
      </w:tr>
      <w:tr>
        <w:trPr>
          <w:cantSplit/>
        </w:trPr>
        <w:tc>
          <w:tcPr>
            <w:tcW w:w="4538" w:type="dxa"/>
            <w:gridSpan w:val="3"/>
          </w:tcPr>
          <w:p>
            <w:pPr>
              <w:pStyle w:val="nTable"/>
              <w:spacing w:after="40"/>
            </w:pPr>
            <w:r>
              <w:t xml:space="preserve">Untitled order (Roebourne Fire District) published in </w:t>
            </w:r>
            <w:r>
              <w:rPr>
                <w:i/>
              </w:rPr>
              <w:t>Gazette</w:t>
            </w:r>
            <w:r>
              <w:t xml:space="preserve"> 7 Dec 1979 p. 3772</w:t>
            </w:r>
          </w:p>
        </w:tc>
        <w:tc>
          <w:tcPr>
            <w:tcW w:w="2551" w:type="dxa"/>
          </w:tcPr>
          <w:p>
            <w:pPr>
              <w:pStyle w:val="nTable"/>
              <w:spacing w:after="40"/>
            </w:pPr>
            <w:r>
              <w:t>7 Dec 1979</w:t>
            </w:r>
          </w:p>
        </w:tc>
      </w:tr>
      <w:tr>
        <w:trPr>
          <w:cantSplit/>
        </w:trPr>
        <w:tc>
          <w:tcPr>
            <w:tcW w:w="4538" w:type="dxa"/>
            <w:gridSpan w:val="3"/>
          </w:tcPr>
          <w:p>
            <w:pPr>
              <w:pStyle w:val="nTable"/>
              <w:spacing w:after="40"/>
            </w:pPr>
            <w:r>
              <w:rPr>
                <w:i/>
              </w:rPr>
              <w:t>Fire Brigades Act Order (No. 2) 1981</w:t>
            </w:r>
            <w:r>
              <w:t xml:space="preserve"> — (Wyndham Fire District) published in </w:t>
            </w:r>
            <w:r>
              <w:rPr>
                <w:i/>
              </w:rPr>
              <w:t>Gazette</w:t>
            </w:r>
            <w:r>
              <w:t xml:space="preserve"> 27 Mar 1981 p. 1039</w:t>
            </w:r>
            <w:r>
              <w:noBreakHyphen/>
              <w:t>40</w:t>
            </w:r>
          </w:p>
        </w:tc>
        <w:tc>
          <w:tcPr>
            <w:tcW w:w="2551" w:type="dxa"/>
          </w:tcPr>
          <w:p>
            <w:pPr>
              <w:pStyle w:val="nTable"/>
              <w:spacing w:after="40"/>
            </w:pPr>
            <w:r>
              <w:t>27 Mar 1981 (see cl. 2)</w:t>
            </w:r>
          </w:p>
        </w:tc>
      </w:tr>
      <w:tr>
        <w:trPr>
          <w:cantSplit/>
        </w:trPr>
        <w:tc>
          <w:tcPr>
            <w:tcW w:w="2268" w:type="dxa"/>
          </w:tcPr>
          <w:p>
            <w:pPr>
              <w:pStyle w:val="nTable"/>
              <w:spacing w:after="40"/>
              <w:ind w:right="113"/>
              <w:rPr>
                <w:rFonts w:ascii="Arial" w:hAnsi="Arial"/>
                <w:b/>
                <w:vertAlign w:val="superscript"/>
              </w:rPr>
            </w:pPr>
            <w:r>
              <w:rPr>
                <w:i/>
              </w:rPr>
              <w:t>Fire Brigades Amendment Act 1982</w:t>
            </w:r>
            <w:r>
              <w:t xml:space="preserve"> </w:t>
            </w:r>
            <w:r>
              <w:rPr>
                <w:vertAlign w:val="superscript"/>
              </w:rPr>
              <w:t>7</w:t>
            </w:r>
          </w:p>
        </w:tc>
        <w:tc>
          <w:tcPr>
            <w:tcW w:w="1134" w:type="dxa"/>
          </w:tcPr>
          <w:p>
            <w:pPr>
              <w:pStyle w:val="nTable"/>
              <w:spacing w:after="40"/>
            </w:pPr>
            <w:r>
              <w:t>28 of 1982</w:t>
            </w:r>
          </w:p>
        </w:tc>
        <w:tc>
          <w:tcPr>
            <w:tcW w:w="1136" w:type="dxa"/>
          </w:tcPr>
          <w:p>
            <w:pPr>
              <w:pStyle w:val="nTable"/>
              <w:spacing w:after="40"/>
            </w:pPr>
            <w:r>
              <w:t>27 May 1982</w:t>
            </w:r>
          </w:p>
        </w:tc>
        <w:tc>
          <w:tcPr>
            <w:tcW w:w="2551" w:type="dxa"/>
          </w:tcPr>
          <w:p>
            <w:pPr>
              <w:pStyle w:val="nTable"/>
              <w:spacing w:after="40"/>
            </w:pPr>
            <w:r>
              <w:t xml:space="preserve">30 Jun 1982 (see s. 2 and </w:t>
            </w:r>
            <w:r>
              <w:rPr>
                <w:i/>
              </w:rPr>
              <w:t>Gazette</w:t>
            </w:r>
            <w:r>
              <w:t xml:space="preserve"> 30 Jun 1982 p. 2261)</w:t>
            </w:r>
          </w:p>
        </w:tc>
      </w:tr>
      <w:tr>
        <w:trPr>
          <w:cantSplit/>
        </w:trPr>
        <w:tc>
          <w:tcPr>
            <w:tcW w:w="4538" w:type="dxa"/>
            <w:gridSpan w:val="3"/>
          </w:tcPr>
          <w:p>
            <w:pPr>
              <w:pStyle w:val="nTable"/>
              <w:spacing w:after="40"/>
            </w:pPr>
            <w:r>
              <w:rPr>
                <w:i/>
              </w:rPr>
              <w:t>Fire Brigades Act Order 1983</w:t>
            </w:r>
            <w:r>
              <w:t xml:space="preserve"> — (Newman Fire District) published in </w:t>
            </w:r>
            <w:r>
              <w:rPr>
                <w:i/>
              </w:rPr>
              <w:t>Gazette</w:t>
            </w:r>
            <w:r>
              <w:t xml:space="preserve"> 20 May 1983 p. 1523</w:t>
            </w:r>
            <w:r>
              <w:noBreakHyphen/>
              <w:t>4</w:t>
            </w:r>
          </w:p>
        </w:tc>
        <w:tc>
          <w:tcPr>
            <w:tcW w:w="2551" w:type="dxa"/>
          </w:tcPr>
          <w:p>
            <w:pPr>
              <w:pStyle w:val="nTable"/>
              <w:spacing w:after="40"/>
            </w:pPr>
            <w:r>
              <w:t>20 May 1983 (see cl. 2)</w:t>
            </w:r>
          </w:p>
        </w:tc>
      </w:tr>
      <w:tr>
        <w:trPr>
          <w:cantSplit/>
        </w:trPr>
        <w:tc>
          <w:tcPr>
            <w:tcW w:w="4538" w:type="dxa"/>
            <w:gridSpan w:val="3"/>
          </w:tcPr>
          <w:p>
            <w:pPr>
              <w:pStyle w:val="nTable"/>
              <w:spacing w:after="40"/>
            </w:pPr>
            <w:r>
              <w:rPr>
                <w:i/>
              </w:rPr>
              <w:t>Fire Brigades Act Order 1984</w:t>
            </w:r>
            <w:r>
              <w:t xml:space="preserve"> — (Koolyanobbing Fire District) published in </w:t>
            </w:r>
            <w:r>
              <w:rPr>
                <w:i/>
              </w:rPr>
              <w:t>Gazette</w:t>
            </w:r>
            <w:r>
              <w:t xml:space="preserve"> 16 Mar 1984 p. 701</w:t>
            </w:r>
          </w:p>
        </w:tc>
        <w:tc>
          <w:tcPr>
            <w:tcW w:w="2551" w:type="dxa"/>
          </w:tcPr>
          <w:p>
            <w:pPr>
              <w:pStyle w:val="nTable"/>
              <w:spacing w:after="40"/>
            </w:pPr>
            <w:r>
              <w:t>16 Mar 1984 (see cl. 2)</w:t>
            </w:r>
          </w:p>
        </w:tc>
      </w:tr>
      <w:tr>
        <w:trPr>
          <w:cantSplit/>
        </w:trPr>
        <w:tc>
          <w:tcPr>
            <w:tcW w:w="2268" w:type="dxa"/>
          </w:tcPr>
          <w:p>
            <w:pPr>
              <w:pStyle w:val="nTable"/>
              <w:spacing w:after="40"/>
              <w:ind w:right="113"/>
              <w:rPr>
                <w:rFonts w:ascii="Arial" w:hAnsi="Arial"/>
                <w:b/>
                <w:vertAlign w:val="superscript"/>
              </w:rPr>
            </w:pPr>
            <w:r>
              <w:rPr>
                <w:i/>
              </w:rPr>
              <w:t>Fire Brigades Amendment Act 1985</w:t>
            </w:r>
            <w:r>
              <w:t xml:space="preserve"> </w:t>
            </w:r>
            <w:r>
              <w:rPr>
                <w:vertAlign w:val="superscript"/>
              </w:rPr>
              <w:t> 8</w:t>
            </w:r>
          </w:p>
        </w:tc>
        <w:tc>
          <w:tcPr>
            <w:tcW w:w="1134" w:type="dxa"/>
          </w:tcPr>
          <w:p>
            <w:pPr>
              <w:pStyle w:val="nTable"/>
              <w:spacing w:after="40"/>
            </w:pPr>
            <w:r>
              <w:t>51 of 1985</w:t>
            </w:r>
          </w:p>
        </w:tc>
        <w:tc>
          <w:tcPr>
            <w:tcW w:w="1136" w:type="dxa"/>
          </w:tcPr>
          <w:p>
            <w:pPr>
              <w:pStyle w:val="nTable"/>
              <w:spacing w:after="40"/>
            </w:pPr>
            <w:r>
              <w:t>23 Oct 1985</w:t>
            </w:r>
          </w:p>
        </w:tc>
        <w:tc>
          <w:tcPr>
            <w:tcW w:w="2551" w:type="dxa"/>
          </w:tcPr>
          <w:p>
            <w:pPr>
              <w:pStyle w:val="nTable"/>
              <w:spacing w:after="40"/>
              <w:rPr>
                <w:rFonts w:ascii="Arial" w:hAnsi="Arial"/>
                <w:b/>
              </w:rPr>
            </w:pPr>
            <w:r>
              <w:t>s. 1 and 2: 23 Oct 1985;</w:t>
            </w:r>
            <w:r>
              <w:br/>
              <w:t xml:space="preserve">s. 11: 3 Jan 1986 (see s. 2 and </w:t>
            </w:r>
            <w:r>
              <w:rPr>
                <w:i/>
              </w:rPr>
              <w:t>Gazette</w:t>
            </w:r>
            <w:r>
              <w:t xml:space="preserve"> 3 Jan 1986 p. 9);</w:t>
            </w:r>
            <w:r>
              <w:br/>
              <w:t>s. 3</w:t>
            </w:r>
            <w:r>
              <w:noBreakHyphen/>
              <w:t xml:space="preserve">8: 8 Aug 1986 (see s. 2 and </w:t>
            </w:r>
            <w:r>
              <w:rPr>
                <w:i/>
              </w:rPr>
              <w:t>Gazette</w:t>
            </w:r>
            <w:r>
              <w:t xml:space="preserve"> 8 Aug 1986 p. 2815); s. 9 and 10: 5 Aug 1988 (see s. 2 and </w:t>
            </w:r>
            <w:r>
              <w:rPr>
                <w:i/>
              </w:rPr>
              <w:t>Gazette</w:t>
            </w:r>
            <w:r>
              <w:t xml:space="preserve"> 5 Aug 1988 p. 2583)</w:t>
            </w:r>
          </w:p>
        </w:tc>
      </w:tr>
      <w:tr>
        <w:trPr>
          <w:cantSplit/>
        </w:trPr>
        <w:tc>
          <w:tcPr>
            <w:tcW w:w="2268" w:type="dxa"/>
          </w:tcPr>
          <w:p>
            <w:pPr>
              <w:pStyle w:val="nTable"/>
              <w:spacing w:after="40"/>
              <w:ind w:right="113"/>
              <w:rPr>
                <w:rFonts w:ascii="Arial" w:hAnsi="Arial"/>
                <w:b/>
                <w:vertAlign w:val="superscript"/>
              </w:rPr>
            </w:pPr>
            <w:r>
              <w:rPr>
                <w:i/>
              </w:rPr>
              <w:t>Fire Brigades Superannuation Act 1985</w:t>
            </w:r>
            <w:r>
              <w:t xml:space="preserve"> s. 34 </w:t>
            </w:r>
            <w:r>
              <w:rPr>
                <w:vertAlign w:val="superscript"/>
              </w:rPr>
              <w:t>9</w:t>
            </w:r>
          </w:p>
        </w:tc>
        <w:tc>
          <w:tcPr>
            <w:tcW w:w="1134" w:type="dxa"/>
          </w:tcPr>
          <w:p>
            <w:pPr>
              <w:pStyle w:val="nTable"/>
              <w:keepNext/>
              <w:keepLines/>
              <w:spacing w:after="40"/>
            </w:pPr>
            <w:r>
              <w:t>87 of 1985</w:t>
            </w:r>
          </w:p>
        </w:tc>
        <w:tc>
          <w:tcPr>
            <w:tcW w:w="1136" w:type="dxa"/>
          </w:tcPr>
          <w:p>
            <w:pPr>
              <w:pStyle w:val="nTable"/>
              <w:keepNext/>
              <w:keepLines/>
              <w:spacing w:after="40"/>
            </w:pPr>
            <w:r>
              <w:t>4 Dec 1985</w:t>
            </w:r>
          </w:p>
        </w:tc>
        <w:tc>
          <w:tcPr>
            <w:tcW w:w="2551" w:type="dxa"/>
          </w:tcPr>
          <w:p>
            <w:pPr>
              <w:pStyle w:val="nTable"/>
              <w:keepNext/>
              <w:keepLines/>
              <w:spacing w:after="40"/>
            </w:pPr>
            <w:r>
              <w:t xml:space="preserve">3 Nov 1986 (see s. 2 and </w:t>
            </w:r>
            <w:r>
              <w:rPr>
                <w:i/>
              </w:rPr>
              <w:t>Gazette</w:t>
            </w:r>
            <w:r>
              <w:t xml:space="preserve"> 24 Oct 1986 p. 3938)</w:t>
            </w:r>
          </w:p>
        </w:tc>
      </w:tr>
      <w:tr>
        <w:trPr>
          <w:cantSplit/>
        </w:trPr>
        <w:tc>
          <w:tcPr>
            <w:tcW w:w="2268" w:type="dxa"/>
          </w:tcPr>
          <w:p>
            <w:pPr>
              <w:pStyle w:val="nTable"/>
              <w:spacing w:after="40"/>
              <w:ind w:right="113"/>
              <w:rPr>
                <w:rFonts w:ascii="Arial" w:hAnsi="Arial"/>
                <w:b/>
                <w:vertAlign w:val="superscript"/>
              </w:rPr>
            </w:pPr>
            <w:r>
              <w:rPr>
                <w:i/>
              </w:rPr>
              <w:t>Acts Amendment (Financial Administration and Audit) Act 1985</w:t>
            </w:r>
            <w:r>
              <w:t xml:space="preserve"> s. 3 </w:t>
            </w:r>
            <w:r>
              <w:rPr>
                <w:vertAlign w:val="superscript"/>
              </w:rPr>
              <w:t>10</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rFonts w:ascii="Arial" w:hAnsi="Arial"/>
                <w:b/>
                <w:vertAlign w:val="superscript"/>
              </w:rPr>
            </w:pPr>
            <w:r>
              <w:rPr>
                <w:i/>
              </w:rPr>
              <w:t>State Government Insurance Commission Act 1986</w:t>
            </w:r>
            <w:r>
              <w:t xml:space="preserve"> s. 46(2) </w:t>
            </w:r>
            <w:r>
              <w:rPr>
                <w:vertAlign w:val="superscript"/>
              </w:rPr>
              <w:t>11</w:t>
            </w:r>
          </w:p>
        </w:tc>
        <w:tc>
          <w:tcPr>
            <w:tcW w:w="1134" w:type="dxa"/>
          </w:tcPr>
          <w:p>
            <w:pPr>
              <w:pStyle w:val="nTable"/>
              <w:spacing w:after="40"/>
            </w:pPr>
            <w:r>
              <w:t>51 of 1986</w:t>
            </w:r>
          </w:p>
        </w:tc>
        <w:tc>
          <w:tcPr>
            <w:tcW w:w="1136"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18 Sep 1986 </w:t>
            </w:r>
            <w:r>
              <w:t xml:space="preserve">(includes amendments listed above except those in the </w:t>
            </w:r>
            <w:r>
              <w:rPr>
                <w:i/>
              </w:rPr>
              <w:t>Fire Brigades Amendment Act 1985</w:t>
            </w:r>
            <w:r>
              <w:t xml:space="preserve"> s. 9</w:t>
            </w:r>
            <w:r>
              <w:noBreakHyphen/>
              <w:t xml:space="preserve">10, </w:t>
            </w:r>
            <w:r>
              <w:rPr>
                <w:i/>
              </w:rPr>
              <w:t>Fire Brigades Superannuation Act 1985</w:t>
            </w:r>
            <w:r>
              <w:t xml:space="preserve"> and the </w:t>
            </w:r>
            <w:r>
              <w:rPr>
                <w:i/>
              </w:rPr>
              <w:t>State Government Insurance Commission Act 1986</w:t>
            </w:r>
            <w:r>
              <w:t>)</w:t>
            </w:r>
          </w:p>
        </w:tc>
      </w:tr>
      <w:tr>
        <w:trPr>
          <w:cantSplit/>
        </w:trPr>
        <w:tc>
          <w:tcPr>
            <w:tcW w:w="4538" w:type="dxa"/>
            <w:gridSpan w:val="3"/>
          </w:tcPr>
          <w:p>
            <w:pPr>
              <w:pStyle w:val="nTable"/>
              <w:spacing w:after="40"/>
            </w:pPr>
            <w:r>
              <w:rPr>
                <w:i/>
              </w:rPr>
              <w:t>Fire Brigades (Dongara</w:t>
            </w:r>
            <w:r>
              <w:rPr>
                <w:i/>
              </w:rPr>
              <w:noBreakHyphen/>
              <w:t>Port Denison Fire District) Order 1987</w:t>
            </w:r>
            <w:r>
              <w:t xml:space="preserve"> published in </w:t>
            </w:r>
            <w:r>
              <w:rPr>
                <w:i/>
              </w:rPr>
              <w:t>Gazette</w:t>
            </w:r>
            <w:r>
              <w:t xml:space="preserve"> 14 Aug 1987 p. 3163</w:t>
            </w:r>
            <w:r>
              <w:noBreakHyphen/>
              <w:t>4</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(Denham Fire District) Order 1987</w:t>
            </w:r>
            <w:r>
              <w:t xml:space="preserve"> published in </w:t>
            </w:r>
            <w:r>
              <w:rPr>
                <w:i/>
              </w:rPr>
              <w:t>Gazette</w:t>
            </w:r>
            <w:r>
              <w:t xml:space="preserve"> 14 Aug 1987 p. 3164</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(Falcon Fire District) Order 1987</w:t>
            </w:r>
            <w:r>
              <w:t xml:space="preserve"> published in </w:t>
            </w:r>
            <w:r>
              <w:rPr>
                <w:i/>
              </w:rPr>
              <w:t>Gazette</w:t>
            </w:r>
            <w:r>
              <w:t xml:space="preserve"> 14 Aug 1987 p. 3164</w:t>
            </w:r>
            <w:r>
              <w:noBreakHyphen/>
              <w:t>5</w:t>
            </w:r>
          </w:p>
        </w:tc>
        <w:tc>
          <w:tcPr>
            <w:tcW w:w="2551" w:type="dxa"/>
          </w:tcPr>
          <w:p>
            <w:pPr>
              <w:pStyle w:val="nTable"/>
              <w:spacing w:after="40"/>
            </w:pPr>
            <w:r>
              <w:t>14 Aug 1987</w:t>
            </w:r>
          </w:p>
        </w:tc>
      </w:tr>
      <w:tr>
        <w:trPr>
          <w:cantSplit/>
        </w:trPr>
        <w:tc>
          <w:tcPr>
            <w:tcW w:w="4538" w:type="dxa"/>
            <w:gridSpan w:val="3"/>
          </w:tcPr>
          <w:p>
            <w:pPr>
              <w:pStyle w:val="nTable"/>
              <w:spacing w:after="40"/>
            </w:pPr>
            <w:r>
              <w:rPr>
                <w:i/>
              </w:rPr>
              <w:t>Fire Brigades (Yanchep Fire District) Order 1987</w:t>
            </w:r>
            <w:r>
              <w:t xml:space="preserve"> published in </w:t>
            </w:r>
            <w:r>
              <w:rPr>
                <w:i/>
              </w:rPr>
              <w:t>Gazette</w:t>
            </w:r>
            <w:r>
              <w:t xml:space="preserve"> 14 Aug 1987 p. 3165</w:t>
            </w:r>
            <w:r>
              <w:noBreakHyphen/>
              <w:t>6</w:t>
            </w:r>
          </w:p>
        </w:tc>
        <w:tc>
          <w:tcPr>
            <w:tcW w:w="2551" w:type="dxa"/>
          </w:tcPr>
          <w:p>
            <w:pPr>
              <w:pStyle w:val="nTable"/>
              <w:spacing w:after="40"/>
            </w:pPr>
            <w:r>
              <w:t>14 Aug 1987</w:t>
            </w:r>
          </w:p>
        </w:tc>
      </w:tr>
      <w:tr>
        <w:trPr>
          <w:cantSplit/>
        </w:trPr>
        <w:tc>
          <w:tcPr>
            <w:tcW w:w="2268" w:type="dxa"/>
          </w:tcPr>
          <w:p>
            <w:pPr>
              <w:pStyle w:val="nTable"/>
              <w:spacing w:after="40"/>
              <w:ind w:right="113"/>
              <w:rPr>
                <w:rFonts w:ascii="Arial" w:hAnsi="Arial"/>
                <w:b/>
                <w:vertAlign w:val="superscript"/>
              </w:rPr>
            </w:pPr>
            <w:r>
              <w:rPr>
                <w:i/>
              </w:rPr>
              <w:t>Acts Amendment (Public Service) Act 1987</w:t>
            </w:r>
            <w:r>
              <w:t xml:space="preserve"> s. 32 </w:t>
            </w:r>
            <w:r>
              <w:rPr>
                <w:vertAlign w:val="superscript"/>
              </w:rPr>
              <w:t>12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4538" w:type="dxa"/>
            <w:gridSpan w:val="3"/>
          </w:tcPr>
          <w:p>
            <w:pPr>
              <w:pStyle w:val="nTable"/>
              <w:spacing w:after="40"/>
            </w:pPr>
            <w:r>
              <w:rPr>
                <w:i/>
              </w:rPr>
              <w:t>Fire Brigades (Jurien Fire District) Order 1989</w:t>
            </w:r>
            <w:r>
              <w:t xml:space="preserve"> published in </w:t>
            </w:r>
            <w:r>
              <w:rPr>
                <w:i/>
              </w:rPr>
              <w:t>Gazette</w:t>
            </w:r>
            <w:r>
              <w:t xml:space="preserve"> 3 Mar 1989 p. 675</w:t>
            </w:r>
          </w:p>
        </w:tc>
        <w:tc>
          <w:tcPr>
            <w:tcW w:w="2551" w:type="dxa"/>
          </w:tcPr>
          <w:p>
            <w:pPr>
              <w:pStyle w:val="nTable"/>
              <w:spacing w:after="40"/>
            </w:pPr>
            <w:r>
              <w:t>3 Mar 1989</w:t>
            </w:r>
          </w:p>
        </w:tc>
      </w:tr>
      <w:tr>
        <w:trPr>
          <w:cantSplit/>
        </w:trPr>
        <w:tc>
          <w:tcPr>
            <w:tcW w:w="4538" w:type="dxa"/>
            <w:gridSpan w:val="3"/>
          </w:tcPr>
          <w:p>
            <w:pPr>
              <w:pStyle w:val="nTable"/>
              <w:spacing w:after="40"/>
            </w:pPr>
            <w:r>
              <w:rPr>
                <w:i/>
              </w:rPr>
              <w:t>Fire Brigades (Kalgoorlie</w:t>
            </w:r>
            <w:r>
              <w:rPr>
                <w:i/>
              </w:rPr>
              <w:noBreakHyphen/>
              <w:t>Boulder) Amendment Order 1990</w:t>
            </w:r>
            <w:r>
              <w:t xml:space="preserve"> published in </w:t>
            </w:r>
            <w:r>
              <w:rPr>
                <w:i/>
              </w:rPr>
              <w:t>Gazette</w:t>
            </w:r>
            <w:r>
              <w:t xml:space="preserve"> 29 Jun 1990 p. 3147</w:t>
            </w:r>
          </w:p>
        </w:tc>
        <w:tc>
          <w:tcPr>
            <w:tcW w:w="2551" w:type="dxa"/>
          </w:tcPr>
          <w:p>
            <w:pPr>
              <w:pStyle w:val="nTable"/>
              <w:spacing w:after="40"/>
            </w:pPr>
            <w:r>
              <w:t>29 Jun 1990</w:t>
            </w:r>
          </w:p>
        </w:tc>
      </w:tr>
      <w:tr>
        <w:trPr>
          <w:cantSplit/>
        </w:trPr>
        <w:tc>
          <w:tcPr>
            <w:tcW w:w="2268" w:type="dxa"/>
          </w:tcPr>
          <w:p>
            <w:pPr>
              <w:pStyle w:val="nTable"/>
              <w:spacing w:after="40"/>
              <w:ind w:right="113"/>
            </w:pPr>
            <w:r>
              <w:rPr>
                <w:i/>
              </w:rPr>
              <w:t>SGIO Privatisation Act 1992</w:t>
            </w:r>
            <w:r>
              <w:t xml:space="preserve"> s. 29</w:t>
            </w:r>
          </w:p>
        </w:tc>
        <w:tc>
          <w:tcPr>
            <w:tcW w:w="1134" w:type="dxa"/>
          </w:tcPr>
          <w:p>
            <w:pPr>
              <w:pStyle w:val="nTable"/>
              <w:spacing w:after="40"/>
            </w:pPr>
            <w:r>
              <w:t>49 of 1992</w:t>
            </w:r>
          </w:p>
        </w:tc>
        <w:tc>
          <w:tcPr>
            <w:tcW w:w="1136" w:type="dxa"/>
          </w:tcPr>
          <w:p>
            <w:pPr>
              <w:pStyle w:val="nTable"/>
              <w:spacing w:after="40"/>
            </w:pPr>
            <w:r>
              <w:t>9 Dec 1992</w:t>
            </w:r>
          </w:p>
        </w:tc>
        <w:tc>
          <w:tcPr>
            <w:tcW w:w="2551" w:type="dxa"/>
          </w:tcPr>
          <w:p>
            <w:pPr>
              <w:pStyle w:val="nTable"/>
              <w:spacing w:after="40"/>
            </w:pPr>
            <w:r>
              <w:t xml:space="preserve">7 Jan 1993 (see s. 2(3) and 4(2) and </w:t>
            </w:r>
            <w:r>
              <w:rPr>
                <w:i/>
              </w:rPr>
              <w:t>Gazette</w:t>
            </w:r>
            <w:r>
              <w:t xml:space="preserve"> 7 Jan 1993 p. 15)</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6" w:type="dxa"/>
          </w:tcPr>
          <w:p>
            <w:pPr>
              <w:pStyle w:val="nTable"/>
              <w:spacing w:after="40"/>
            </w:pPr>
            <w:r>
              <w:t>9 Dec 1992</w:t>
            </w:r>
          </w:p>
        </w:tc>
        <w:tc>
          <w:tcPr>
            <w:tcW w:w="2551" w:type="dxa"/>
          </w:tcPr>
          <w:p>
            <w:pPr>
              <w:pStyle w:val="nTable"/>
              <w:spacing w:after="40"/>
            </w:pPr>
            <w:r>
              <w:t>6 Jan 1993</w:t>
            </w:r>
          </w:p>
        </w:tc>
      </w:tr>
      <w:tr>
        <w:trPr>
          <w:cantSplit/>
        </w:trPr>
        <w:tc>
          <w:tcPr>
            <w:tcW w:w="4538" w:type="dxa"/>
            <w:gridSpan w:val="3"/>
          </w:tcPr>
          <w:p>
            <w:pPr>
              <w:pStyle w:val="nTable"/>
              <w:spacing w:after="40"/>
            </w:pPr>
            <w:r>
              <w:rPr>
                <w:i/>
              </w:rPr>
              <w:t>Fire Brigades (Kambalda Fire District) Order 1993</w:t>
            </w:r>
            <w:r>
              <w:t xml:space="preserve"> published in </w:t>
            </w:r>
            <w:r>
              <w:rPr>
                <w:i/>
              </w:rPr>
              <w:t>Gazette</w:t>
            </w:r>
            <w:r>
              <w:t xml:space="preserve"> 16 Jul 1993 p. 3889</w:t>
            </w:r>
          </w:p>
        </w:tc>
        <w:tc>
          <w:tcPr>
            <w:tcW w:w="2551" w:type="dxa"/>
          </w:tcPr>
          <w:p>
            <w:pPr>
              <w:pStyle w:val="nTable"/>
              <w:spacing w:after="40"/>
            </w:pPr>
            <w:r>
              <w:t>16 Jul 1993</w:t>
            </w:r>
          </w:p>
        </w:tc>
      </w:tr>
      <w:tr>
        <w:trPr>
          <w:cantSplit/>
        </w:trPr>
        <w:tc>
          <w:tcPr>
            <w:tcW w:w="2268" w:type="dxa"/>
          </w:tcPr>
          <w:p>
            <w:pPr>
              <w:pStyle w:val="nTable"/>
              <w:spacing w:after="40"/>
              <w:ind w:right="113"/>
            </w:pPr>
            <w:r>
              <w:rPr>
                <w:i/>
              </w:rPr>
              <w:t>Financial Administration Legislation Amendment Act 1993</w:t>
            </w:r>
            <w:r>
              <w:t xml:space="preserve"> s. 12</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keepNext/>
              <w:keepLines/>
              <w:spacing w:after="40"/>
            </w:pPr>
            <w:r>
              <w:t>38 of 1993</w:t>
            </w:r>
          </w:p>
        </w:tc>
        <w:tc>
          <w:tcPr>
            <w:tcW w:w="1136" w:type="dxa"/>
          </w:tcPr>
          <w:p>
            <w:pPr>
              <w:pStyle w:val="nTable"/>
              <w:keepNext/>
              <w:keepLines/>
              <w:spacing w:after="40"/>
            </w:pPr>
            <w:r>
              <w:t>20 Dec 1993</w:t>
            </w:r>
          </w:p>
        </w:tc>
        <w:tc>
          <w:tcPr>
            <w:tcW w:w="2551" w:type="dxa"/>
          </w:tcPr>
          <w:p>
            <w:pPr>
              <w:pStyle w:val="nTable"/>
              <w:keepNext/>
              <w:keepLines/>
              <w:spacing w:after="40"/>
            </w:pPr>
            <w:r>
              <w:t>1 Jul 1994 (see s. 3(1) and 34(2))</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rFonts w:ascii="Arial" w:hAnsi="Arial"/>
                <w:b/>
                <w:vertAlign w:val="superscript"/>
              </w:rPr>
            </w:pPr>
            <w:r>
              <w:rPr>
                <w:i/>
              </w:rPr>
              <w:t>Fire Brigades Amendment Act 1994</w:t>
            </w:r>
            <w:r>
              <w:t xml:space="preserve"> </w:t>
            </w:r>
            <w:r>
              <w:rPr>
                <w:vertAlign w:val="superscript"/>
              </w:rPr>
              <w:t>13</w:t>
            </w:r>
          </w:p>
        </w:tc>
        <w:tc>
          <w:tcPr>
            <w:tcW w:w="1134" w:type="dxa"/>
          </w:tcPr>
          <w:p>
            <w:pPr>
              <w:pStyle w:val="nTable"/>
              <w:spacing w:after="40"/>
            </w:pPr>
            <w:r>
              <w:t>52 of 1994</w:t>
            </w:r>
          </w:p>
        </w:tc>
        <w:tc>
          <w:tcPr>
            <w:tcW w:w="1136" w:type="dxa"/>
          </w:tcPr>
          <w:p>
            <w:pPr>
              <w:pStyle w:val="nTable"/>
              <w:spacing w:after="40"/>
            </w:pPr>
            <w:r>
              <w:t>2 Nov 1994</w:t>
            </w:r>
          </w:p>
        </w:tc>
        <w:tc>
          <w:tcPr>
            <w:tcW w:w="2551" w:type="dxa"/>
          </w:tcPr>
          <w:p>
            <w:pPr>
              <w:pStyle w:val="nTable"/>
              <w:spacing w:after="40"/>
            </w:pPr>
            <w:r>
              <w:t>s. 1 and 2: 2 Nov 1994;</w:t>
            </w:r>
            <w:r>
              <w:br/>
              <w:t xml:space="preserve">Act other than s. 1 and 2: 10 Dec 1994 (see s. 2 and </w:t>
            </w:r>
            <w:r>
              <w:rPr>
                <w:i/>
              </w:rPr>
              <w:t>Gazette</w:t>
            </w:r>
            <w:r>
              <w:t xml:space="preserve"> 9 Dec 1994 p. 6647)</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4538" w:type="dxa"/>
            <w:gridSpan w:val="3"/>
          </w:tcPr>
          <w:p>
            <w:pPr>
              <w:pStyle w:val="nTable"/>
              <w:spacing w:after="40"/>
            </w:pPr>
            <w:r>
              <w:rPr>
                <w:i/>
              </w:rPr>
              <w:t>Fire Brigades (Mundaring Fire District) Order 1995</w:t>
            </w:r>
            <w:r>
              <w:t xml:space="preserve"> published in </w:t>
            </w:r>
            <w:r>
              <w:rPr>
                <w:i/>
              </w:rPr>
              <w:t>Gazette</w:t>
            </w:r>
            <w:r>
              <w:t xml:space="preserve"> 19 Dec 1995 p. 6145</w:t>
            </w:r>
            <w:r>
              <w:noBreakHyphen/>
              <w:t>6</w:t>
            </w:r>
          </w:p>
        </w:tc>
        <w:tc>
          <w:tcPr>
            <w:tcW w:w="2551" w:type="dxa"/>
          </w:tcPr>
          <w:p>
            <w:pPr>
              <w:pStyle w:val="nTable"/>
              <w:spacing w:after="40"/>
            </w:pPr>
            <w:r>
              <w:t>19 Dec 1995</w:t>
            </w:r>
          </w:p>
        </w:tc>
      </w:tr>
      <w:tr>
        <w:trPr>
          <w:cantSplit/>
        </w:trPr>
        <w:tc>
          <w:tcPr>
            <w:tcW w:w="2268" w:type="dxa"/>
          </w:tcPr>
          <w:p>
            <w:pPr>
              <w:pStyle w:val="nTable"/>
              <w:spacing w:after="40"/>
              <w:ind w:right="113"/>
              <w:rPr>
                <w:rFonts w:ascii="Arial" w:hAnsi="Arial"/>
                <w:b/>
              </w:rPr>
            </w:pPr>
            <w:r>
              <w:rPr>
                <w:i/>
              </w:rPr>
              <w:t>Water Agencies Restructure (Transitional and Consequential Provisions) Act 1995</w:t>
            </w:r>
            <w:r>
              <w:t xml:space="preserve"> s. 188 </w:t>
            </w:r>
            <w:r>
              <w:rPr>
                <w:vertAlign w:val="superscript"/>
              </w:rPr>
              <w:t>14</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17 Jun 1996 </w:t>
            </w:r>
            <w:r>
              <w:t xml:space="preserve">(includes amendments listed above except those in the </w:t>
            </w:r>
            <w:r>
              <w:rPr>
                <w:i/>
              </w:rPr>
              <w:t>Sentencing (Consequential Provisions) Act 1995</w:t>
            </w:r>
            <w:r>
              <w:t xml:space="preserve"> and the </w:t>
            </w:r>
            <w:r>
              <w:rPr>
                <w:i/>
              </w:rPr>
              <w:t>Coroners Act 1996</w:t>
            </w:r>
            <w:r>
              <w:t>)</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4538" w:type="dxa"/>
            <w:gridSpan w:val="3"/>
          </w:tcPr>
          <w:p>
            <w:pPr>
              <w:pStyle w:val="nTable"/>
              <w:spacing w:after="40"/>
            </w:pPr>
            <w:r>
              <w:rPr>
                <w:i/>
              </w:rPr>
              <w:t>Fire Brigades (Gingin Fire District) Order 1996</w:t>
            </w:r>
            <w:r>
              <w:t xml:space="preserve"> published in </w:t>
            </w:r>
            <w:r>
              <w:rPr>
                <w:i/>
              </w:rPr>
              <w:t>Gazette</w:t>
            </w:r>
            <w:r>
              <w:t xml:space="preserve"> 17 Jan 1997 p. 406</w:t>
            </w:r>
            <w:r>
              <w:noBreakHyphen/>
              <w:t>7</w:t>
            </w:r>
          </w:p>
        </w:tc>
        <w:tc>
          <w:tcPr>
            <w:tcW w:w="2551" w:type="dxa"/>
          </w:tcPr>
          <w:p>
            <w:pPr>
              <w:pStyle w:val="nTable"/>
              <w:spacing w:after="40"/>
            </w:pPr>
            <w:r>
              <w:t>17 Jan 1997</w:t>
            </w:r>
          </w:p>
        </w:tc>
      </w:tr>
      <w:tr>
        <w:trPr>
          <w:cantSplit/>
        </w:trPr>
        <w:tc>
          <w:tcPr>
            <w:tcW w:w="4538" w:type="dxa"/>
            <w:gridSpan w:val="3"/>
          </w:tcPr>
          <w:p>
            <w:pPr>
              <w:pStyle w:val="nTable"/>
              <w:spacing w:after="40"/>
            </w:pPr>
            <w:r>
              <w:rPr>
                <w:i/>
              </w:rPr>
              <w:t>Fire Brigades (Lancelin Fire District) Order 1997</w:t>
            </w:r>
            <w:r>
              <w:t xml:space="preserve"> published in </w:t>
            </w:r>
            <w:r>
              <w:rPr>
                <w:i/>
              </w:rPr>
              <w:t>Gazette</w:t>
            </w:r>
            <w:r>
              <w:t xml:space="preserve"> 24 Apr 1997 p. 2068</w:t>
            </w:r>
            <w:r>
              <w:noBreakHyphen/>
              <w:t>9</w:t>
            </w:r>
          </w:p>
        </w:tc>
        <w:tc>
          <w:tcPr>
            <w:tcW w:w="2551" w:type="dxa"/>
          </w:tcPr>
          <w:p>
            <w:pPr>
              <w:pStyle w:val="nTable"/>
              <w:spacing w:after="40"/>
            </w:pPr>
            <w:r>
              <w:t>24 Apr 1997</w:t>
            </w:r>
          </w:p>
        </w:tc>
      </w:tr>
      <w:tr>
        <w:trPr>
          <w:cantSplit/>
        </w:trPr>
        <w:tc>
          <w:tcPr>
            <w:tcW w:w="4538" w:type="dxa"/>
            <w:gridSpan w:val="3"/>
          </w:tcPr>
          <w:p>
            <w:pPr>
              <w:pStyle w:val="nTable"/>
              <w:spacing w:after="40"/>
            </w:pPr>
            <w:r>
              <w:rPr>
                <w:i/>
              </w:rPr>
              <w:t>Fire Brigades (Secret Harbour Fire District) Order 1997</w:t>
            </w:r>
            <w:r>
              <w:t xml:space="preserve">  published in </w:t>
            </w:r>
            <w:r>
              <w:rPr>
                <w:i/>
              </w:rPr>
              <w:t>Gazette</w:t>
            </w:r>
            <w:r>
              <w:t xml:space="preserve"> 27 Jun 1997 p. 3094</w:t>
            </w:r>
            <w:r>
              <w:noBreakHyphen/>
              <w:t>5</w:t>
            </w:r>
          </w:p>
        </w:tc>
        <w:tc>
          <w:tcPr>
            <w:tcW w:w="2551" w:type="dxa"/>
          </w:tcPr>
          <w:p>
            <w:pPr>
              <w:pStyle w:val="nTable"/>
              <w:spacing w:after="40"/>
            </w:pPr>
            <w:r>
              <w:t>27 Jun 1997</w:t>
            </w:r>
          </w:p>
        </w:tc>
      </w:tr>
      <w:tr>
        <w:trPr>
          <w:cantSplit/>
        </w:trPr>
        <w:tc>
          <w:tcPr>
            <w:tcW w:w="2268" w:type="dxa"/>
          </w:tcPr>
          <w:p>
            <w:pPr>
              <w:pStyle w:val="nTable"/>
              <w:spacing w:after="40"/>
              <w:ind w:right="113"/>
            </w:pPr>
            <w:r>
              <w:rPr>
                <w:i/>
              </w:rPr>
              <w:t>Statutes (Repeals and Minor Amendments) Act 1997</w:t>
            </w:r>
            <w:r>
              <w:t xml:space="preserve"> s. 60</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35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4538" w:type="dxa"/>
            <w:gridSpan w:val="3"/>
          </w:tcPr>
          <w:p>
            <w:pPr>
              <w:pStyle w:val="nTable"/>
              <w:spacing w:after="40"/>
            </w:pPr>
            <w:r>
              <w:rPr>
                <w:i/>
              </w:rPr>
              <w:t>Fire Brigades (Onslow Fire District) Order 1998</w:t>
            </w:r>
            <w:r>
              <w:t xml:space="preserve"> published in </w:t>
            </w:r>
            <w:r>
              <w:rPr>
                <w:i/>
              </w:rPr>
              <w:t>Gazette</w:t>
            </w:r>
            <w:r>
              <w:t xml:space="preserve"> 2 Oct 1998 p. 5513</w:t>
            </w:r>
          </w:p>
        </w:tc>
        <w:tc>
          <w:tcPr>
            <w:tcW w:w="2551" w:type="dxa"/>
          </w:tcPr>
          <w:p>
            <w:pPr>
              <w:pStyle w:val="nTable"/>
              <w:spacing w:after="40"/>
            </w:pPr>
            <w:r>
              <w:t>2 Oct 1998</w:t>
            </w:r>
          </w:p>
        </w:tc>
      </w:tr>
      <w:tr>
        <w:trPr>
          <w:cantSplit/>
        </w:trP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3</w:t>
            </w:r>
          </w:p>
        </w:tc>
        <w:tc>
          <w:tcPr>
            <w:tcW w:w="1134" w:type="dxa"/>
          </w:tcPr>
          <w:p>
            <w:pPr>
              <w:pStyle w:val="nTable"/>
              <w:spacing w:after="40"/>
            </w:pPr>
            <w:r>
              <w:t>42 of 1998</w:t>
            </w:r>
          </w:p>
        </w:tc>
        <w:tc>
          <w:tcPr>
            <w:tcW w:w="1136"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4538" w:type="dxa"/>
            <w:gridSpan w:val="3"/>
          </w:tcPr>
          <w:p>
            <w:pPr>
              <w:pStyle w:val="nTable"/>
              <w:spacing w:after="40"/>
            </w:pPr>
            <w:r>
              <w:rPr>
                <w:i/>
              </w:rPr>
              <w:t>Fire Brigades (Roleystone Fire District) Order 1999</w:t>
            </w:r>
            <w:r>
              <w:t xml:space="preserve"> published in </w:t>
            </w:r>
            <w:r>
              <w:rPr>
                <w:i/>
              </w:rPr>
              <w:t>Gazette</w:t>
            </w:r>
            <w:r>
              <w:t xml:space="preserve"> 29 Jun 1999 p. 2832</w:t>
            </w:r>
            <w:r>
              <w:noBreakHyphen/>
              <w:t>3</w:t>
            </w:r>
          </w:p>
        </w:tc>
        <w:tc>
          <w:tcPr>
            <w:tcW w:w="2551" w:type="dxa"/>
          </w:tcPr>
          <w:p>
            <w:pPr>
              <w:pStyle w:val="nTable"/>
              <w:spacing w:after="40"/>
            </w:pPr>
            <w:r>
              <w:t>29 Jun 1999</w:t>
            </w:r>
          </w:p>
        </w:tc>
      </w:tr>
      <w:tr>
        <w:trPr>
          <w:cantSplit/>
        </w:trPr>
        <w:tc>
          <w:tcPr>
            <w:tcW w:w="4538" w:type="dxa"/>
            <w:gridSpan w:val="3"/>
          </w:tcPr>
          <w:p>
            <w:pPr>
              <w:pStyle w:val="nTable"/>
              <w:spacing w:after="40"/>
            </w:pPr>
            <w:r>
              <w:rPr>
                <w:i/>
              </w:rPr>
              <w:t>Fire Districts (Adjustment of Boundaries) Order 1999</w:t>
            </w:r>
            <w:r>
              <w:t xml:space="preserve"> published in </w:t>
            </w:r>
            <w:r>
              <w:rPr>
                <w:i/>
              </w:rPr>
              <w:t>Gazette</w:t>
            </w:r>
            <w:r>
              <w:t xml:space="preserve"> 1 Jul 1999 p. 2911</w:t>
            </w:r>
            <w:r>
              <w:noBreakHyphen/>
              <w:t>13</w:t>
            </w:r>
          </w:p>
        </w:tc>
        <w:tc>
          <w:tcPr>
            <w:tcW w:w="2551" w:type="dxa"/>
          </w:tcPr>
          <w:p>
            <w:pPr>
              <w:pStyle w:val="nTable"/>
              <w:spacing w:after="40"/>
            </w:pPr>
            <w:r>
              <w:t>1 Jul 1999</w:t>
            </w:r>
          </w:p>
        </w:tc>
      </w:tr>
      <w:tr>
        <w:trPr>
          <w:cantSplit/>
        </w:trPr>
        <w:tc>
          <w:tcPr>
            <w:tcW w:w="7089" w:type="dxa"/>
            <w:gridSpan w:val="4"/>
          </w:tcPr>
          <w:p>
            <w:pPr>
              <w:pStyle w:val="nTable"/>
              <w:spacing w:after="40"/>
              <w:rPr>
                <w:b/>
              </w:rPr>
            </w:pPr>
            <w:r>
              <w:rPr>
                <w:b/>
              </w:rPr>
              <w:t xml:space="preserve">Reprint of the </w:t>
            </w:r>
            <w:r>
              <w:rPr>
                <w:b/>
                <w:i/>
              </w:rPr>
              <w:t>Fire Brigades Act 1942</w:t>
            </w:r>
            <w:r>
              <w:rPr>
                <w:b/>
              </w:rPr>
              <w:t xml:space="preserve"> as at 18 Feb 2000 </w:t>
            </w:r>
            <w:r>
              <w:t>(includes amendments listed above)</w:t>
            </w:r>
          </w:p>
        </w:tc>
      </w:tr>
      <w:tr>
        <w:trPr>
          <w:cantSplit/>
        </w:trPr>
        <w:tc>
          <w:tcPr>
            <w:tcW w:w="4538" w:type="dxa"/>
            <w:gridSpan w:val="3"/>
          </w:tcPr>
          <w:p>
            <w:pPr>
              <w:pStyle w:val="nTable"/>
              <w:spacing w:after="40"/>
            </w:pPr>
            <w:r>
              <w:rPr>
                <w:i/>
              </w:rPr>
              <w:t>Fire Brigades (Dunsborough Fire District) Order 2000</w:t>
            </w:r>
            <w:r>
              <w:t xml:space="preserve"> published in </w:t>
            </w:r>
            <w:r>
              <w:rPr>
                <w:i/>
              </w:rPr>
              <w:t>Gazette</w:t>
            </w:r>
            <w:r>
              <w:t xml:space="preserve"> 1 Aug 2000 p. 4133</w:t>
            </w:r>
            <w:r>
              <w:noBreakHyphen/>
              <w:t>4</w:t>
            </w:r>
          </w:p>
        </w:tc>
        <w:tc>
          <w:tcPr>
            <w:tcW w:w="2551" w:type="dxa"/>
          </w:tcPr>
          <w:p>
            <w:pPr>
              <w:pStyle w:val="nTable"/>
              <w:spacing w:after="40"/>
            </w:pPr>
            <w:r>
              <w:t>1 Aug 2000</w:t>
            </w:r>
          </w:p>
        </w:tc>
      </w:tr>
      <w:tr>
        <w:trPr>
          <w:cantSplit/>
        </w:trPr>
        <w:tc>
          <w:tcPr>
            <w:tcW w:w="4538" w:type="dxa"/>
            <w:gridSpan w:val="3"/>
          </w:tcPr>
          <w:p>
            <w:pPr>
              <w:pStyle w:val="nTable"/>
              <w:spacing w:after="40"/>
            </w:pPr>
            <w:r>
              <w:rPr>
                <w:i/>
              </w:rPr>
              <w:t>Fire Brigades (Kalbarri Fire District) Order 2001</w:t>
            </w:r>
            <w:r>
              <w:t xml:space="preserve"> published in </w:t>
            </w:r>
            <w:r>
              <w:rPr>
                <w:i/>
              </w:rPr>
              <w:t>Gazette</w:t>
            </w:r>
            <w:r>
              <w:t xml:space="preserve"> 28 Mar 2002 p. 1761</w:t>
            </w:r>
            <w:r>
              <w:noBreakHyphen/>
              <w:t>2</w:t>
            </w:r>
          </w:p>
        </w:tc>
        <w:tc>
          <w:tcPr>
            <w:tcW w:w="2551" w:type="dxa"/>
          </w:tcPr>
          <w:p>
            <w:pPr>
              <w:pStyle w:val="nTable"/>
              <w:spacing w:after="40"/>
            </w:pPr>
            <w:r>
              <w:t>28 Mar 2002</w:t>
            </w:r>
          </w:p>
        </w:tc>
      </w:tr>
      <w:tr>
        <w:trPr>
          <w:cantSplit/>
        </w:trPr>
        <w:tc>
          <w:tcPr>
            <w:tcW w:w="4538" w:type="dxa"/>
            <w:gridSpan w:val="3"/>
          </w:tcPr>
          <w:p>
            <w:pPr>
              <w:pStyle w:val="nTable"/>
              <w:spacing w:after="40"/>
            </w:pPr>
            <w:r>
              <w:rPr>
                <w:i/>
              </w:rPr>
              <w:t>Fire Brigades (Dwellingup Fire District) Order 2002</w:t>
            </w:r>
            <w:r>
              <w:t xml:space="preserve"> published in </w:t>
            </w:r>
            <w:r>
              <w:rPr>
                <w:i/>
              </w:rPr>
              <w:t>Gazette</w:t>
            </w:r>
            <w:r>
              <w:t xml:space="preserve"> 6 Sep 2002 p. 4487</w:t>
            </w:r>
            <w:r>
              <w:noBreakHyphen/>
              <w:t>8</w:t>
            </w:r>
          </w:p>
        </w:tc>
        <w:tc>
          <w:tcPr>
            <w:tcW w:w="2551" w:type="dxa"/>
          </w:tcPr>
          <w:p>
            <w:pPr>
              <w:pStyle w:val="nTable"/>
              <w:spacing w:after="40"/>
            </w:pPr>
            <w:r>
              <w:t>6 Sep 2002</w:t>
            </w:r>
          </w:p>
        </w:tc>
      </w:tr>
      <w:tr>
        <w:trPr>
          <w:cantSplit/>
        </w:trPr>
        <w:tc>
          <w:tcPr>
            <w:tcW w:w="2268" w:type="dxa"/>
          </w:tcPr>
          <w:p>
            <w:pPr>
              <w:pStyle w:val="nTable"/>
              <w:spacing w:after="40"/>
              <w:ind w:right="113"/>
              <w:rPr>
                <w:rFonts w:ascii="Arial" w:hAnsi="Arial"/>
                <w:b/>
                <w:i/>
                <w:vertAlign w:val="superscript"/>
              </w:rPr>
            </w:pPr>
            <w:r>
              <w:rPr>
                <w:i/>
              </w:rPr>
              <w:t xml:space="preserve">Fire and Emergency Services Legislation Amendment Act 2002 </w:t>
            </w:r>
            <w:r>
              <w:t>Pt. 4 </w:t>
            </w:r>
            <w:r>
              <w:rPr>
                <w:vertAlign w:val="superscript"/>
              </w:rPr>
              <w:t>15</w:t>
            </w:r>
          </w:p>
        </w:tc>
        <w:tc>
          <w:tcPr>
            <w:tcW w:w="1134" w:type="dxa"/>
          </w:tcPr>
          <w:p>
            <w:pPr>
              <w:pStyle w:val="nTable"/>
              <w:spacing w:after="40"/>
            </w:pPr>
            <w:r>
              <w:t>38 of 2002</w:t>
            </w:r>
          </w:p>
        </w:tc>
        <w:tc>
          <w:tcPr>
            <w:tcW w:w="1136" w:type="dxa"/>
          </w:tcPr>
          <w:p>
            <w:pPr>
              <w:pStyle w:val="nTable"/>
              <w:spacing w:after="40"/>
            </w:pPr>
            <w:r>
              <w:t>20 Nov 2002</w:t>
            </w:r>
          </w:p>
        </w:tc>
        <w:tc>
          <w:tcPr>
            <w:tcW w:w="2551" w:type="dxa"/>
          </w:tcPr>
          <w:p>
            <w:pPr>
              <w:pStyle w:val="nTable"/>
              <w:spacing w:after="40"/>
            </w:pPr>
            <w:r>
              <w:t xml:space="preserve">30 Nov 2002 (see s. 2 and </w:t>
            </w:r>
            <w:r>
              <w:rPr>
                <w:i/>
              </w:rPr>
              <w:t xml:space="preserve">Gazette </w:t>
            </w:r>
            <w:r>
              <w:t>29 Nov 2002 p. 5651</w:t>
            </w:r>
            <w:r>
              <w:noBreakHyphen/>
              <w:t>2)</w:t>
            </w:r>
          </w:p>
        </w:tc>
      </w:tr>
      <w:tr>
        <w:trPr>
          <w:cantSplit/>
        </w:trPr>
        <w:tc>
          <w:tcPr>
            <w:tcW w:w="2268" w:type="dxa"/>
          </w:tcPr>
          <w:p>
            <w:pPr>
              <w:pStyle w:val="nTable"/>
              <w:spacing w:after="40"/>
              <w:ind w:right="113"/>
            </w:pPr>
            <w:r>
              <w:rPr>
                <w:i/>
              </w:rPr>
              <w:t xml:space="preserve">Fire and Emergency Services Legislation (Emergency Services Levy) Amendment Act 2002 </w:t>
            </w:r>
            <w:r>
              <w:t>Pt. 3 </w:t>
            </w:r>
            <w:r>
              <w:rPr>
                <w:vertAlign w:val="superscript"/>
              </w:rPr>
              <w:t>2</w:t>
            </w:r>
          </w:p>
        </w:tc>
        <w:tc>
          <w:tcPr>
            <w:tcW w:w="1134" w:type="dxa"/>
          </w:tcPr>
          <w:p>
            <w:pPr>
              <w:pStyle w:val="nTable"/>
              <w:spacing w:after="40"/>
            </w:pPr>
            <w:r>
              <w:t>42 of 2002</w:t>
            </w:r>
          </w:p>
        </w:tc>
        <w:tc>
          <w:tcPr>
            <w:tcW w:w="1136"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rPr>
                <w:b/>
              </w:rPr>
            </w:pPr>
            <w:r>
              <w:rPr>
                <w:b/>
              </w:rPr>
              <w:t xml:space="preserve">Reprint 6:  The </w:t>
            </w:r>
            <w:r>
              <w:rPr>
                <w:b/>
                <w:i/>
              </w:rPr>
              <w:t xml:space="preserve">Fire Brigades Act 1942 </w:t>
            </w:r>
            <w:r>
              <w:rPr>
                <w:b/>
              </w:rPr>
              <w:t xml:space="preserve">as at 7 Mar 2003 </w:t>
            </w:r>
            <w:r>
              <w:t>(includes amendments listed above)</w:t>
            </w:r>
          </w:p>
        </w:tc>
      </w:tr>
      <w:tr>
        <w:trPr>
          <w:cantSplit/>
        </w:trPr>
        <w:tc>
          <w:tcPr>
            <w:tcW w:w="2268" w:type="dxa"/>
          </w:tcPr>
          <w:p>
            <w:pPr>
              <w:pStyle w:val="nTable"/>
              <w:spacing w:after="40"/>
              <w:ind w:right="113"/>
              <w:rPr>
                <w:i/>
              </w:rPr>
            </w:pPr>
            <w:r>
              <w:rPr>
                <w:i/>
              </w:rPr>
              <w:t xml:space="preserve">Sentencing Legislation Amendment and Repeal Act 2003 </w:t>
            </w:r>
            <w:r>
              <w:t>s. 61</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rPr>
                <w:spacing w:val="-2"/>
              </w:rPr>
            </w:pPr>
            <w:r>
              <w:t>15 May 2004 (see s. 2 and</w:t>
            </w:r>
            <w:r>
              <w:rPr>
                <w:i/>
                <w:iCs/>
              </w:rPr>
              <w:t xml:space="preserve"> Gazette </w:t>
            </w:r>
            <w:r>
              <w:t>14 May 2004 p. 1445)</w:t>
            </w:r>
          </w:p>
        </w:tc>
      </w:tr>
      <w:tr>
        <w:trPr>
          <w:cantSplit/>
        </w:trPr>
        <w:tc>
          <w:tcPr>
            <w:tcW w:w="2268" w:type="dxa"/>
          </w:tcPr>
          <w:p>
            <w:pPr>
              <w:pStyle w:val="nTable"/>
              <w:spacing w:after="40"/>
              <w:ind w:right="113"/>
            </w:pPr>
            <w:r>
              <w:rPr>
                <w:i/>
              </w:rPr>
              <w:t>Economic Regulation Authority Act 2003</w:t>
            </w:r>
            <w:r>
              <w:t xml:space="preserve"> Sch. 2 Div. 6</w:t>
            </w:r>
          </w:p>
        </w:tc>
        <w:tc>
          <w:tcPr>
            <w:tcW w:w="1134" w:type="dxa"/>
          </w:tcPr>
          <w:p>
            <w:pPr>
              <w:pStyle w:val="nTable"/>
              <w:spacing w:after="40"/>
            </w:pPr>
            <w:r>
              <w:t>67 of 2003</w:t>
            </w:r>
          </w:p>
        </w:tc>
        <w:tc>
          <w:tcPr>
            <w:tcW w:w="1136" w:type="dxa"/>
          </w:tcPr>
          <w:p>
            <w:pPr>
              <w:pStyle w:val="nTable"/>
              <w:spacing w:after="40"/>
            </w:pPr>
            <w:r>
              <w:t>5 Dec 2003</w:t>
            </w:r>
          </w:p>
        </w:tc>
        <w:tc>
          <w:tcPr>
            <w:tcW w:w="2551" w:type="dxa"/>
          </w:tcPr>
          <w:p>
            <w:pPr>
              <w:pStyle w:val="nTable"/>
              <w:spacing w:after="40"/>
            </w:pPr>
            <w:r>
              <w:t xml:space="preserve">1 Jan 2004 (see s. 2 and </w:t>
            </w:r>
            <w:r>
              <w:rPr>
                <w:i/>
                <w:iCs/>
              </w:rPr>
              <w:t>Gazette</w:t>
            </w:r>
            <w:r>
              <w:t xml:space="preserve"> 30 Dec 2003 p. 5723)</w:t>
            </w:r>
          </w:p>
        </w:tc>
      </w:tr>
      <w:tr>
        <w:trPr>
          <w:cantSplit/>
        </w:trPr>
        <w:tc>
          <w:tcPr>
            <w:tcW w:w="2268" w:type="dxa"/>
          </w:tcPr>
          <w:p>
            <w:pPr>
              <w:pStyle w:val="nTable"/>
              <w:spacing w:after="40"/>
              <w:ind w:right="113"/>
              <w:rPr>
                <w:rFonts w:ascii="Arial" w:hAnsi="Arial"/>
                <w:b/>
                <w:i/>
                <w:vertAlign w:val="superscript"/>
              </w:rPr>
            </w:pPr>
            <w:r>
              <w:rPr>
                <w:i/>
                <w:snapToGrid w:val="0"/>
              </w:rPr>
              <w:t>Courts Legislation Amendment and Repeal Act 2004</w:t>
            </w:r>
            <w:r>
              <w:rPr>
                <w:snapToGrid w:val="0"/>
              </w:rPr>
              <w:t xml:space="preserve"> s. 141</w:t>
            </w:r>
            <w:r>
              <w:rPr>
                <w:snapToGrid w:val="0"/>
                <w:vertAlign w:val="superscript"/>
              </w:rPr>
              <w:t> 16</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t xml:space="preserve"> Pt. 2 Div. 48</w:t>
            </w:r>
            <w:r>
              <w:rPr>
                <w:vertAlign w:val="superscript"/>
              </w:rPr>
              <w:t> 17</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t xml:space="preserve">1 Jan 2005 (see s. 2 and </w:t>
            </w:r>
            <w:r>
              <w:rPr>
                <w:i/>
                <w:iCs/>
              </w:rPr>
              <w:t>Gazette</w:t>
            </w:r>
            <w:r>
              <w:t xml:space="preserve"> 31 Dec 2004 p. 7130)</w:t>
            </w:r>
          </w:p>
        </w:tc>
      </w:tr>
      <w:tr>
        <w:trPr>
          <w:cantSplit/>
        </w:trPr>
        <w:tc>
          <w:tcPr>
            <w:tcW w:w="4538" w:type="dxa"/>
            <w:gridSpan w:val="3"/>
          </w:tcPr>
          <w:p>
            <w:pPr>
              <w:pStyle w:val="nTable"/>
              <w:spacing w:after="40"/>
            </w:pPr>
            <w:r>
              <w:rPr>
                <w:i/>
              </w:rPr>
              <w:t>Fire Brigades (Fire Districts) Notice 2005</w:t>
            </w:r>
            <w:r>
              <w:t xml:space="preserve"> published in </w:t>
            </w:r>
            <w:r>
              <w:rPr>
                <w:i/>
              </w:rPr>
              <w:t>Gazette</w:t>
            </w:r>
            <w:r>
              <w:t xml:space="preserve"> 28 Jun 2005 p. 2918</w:t>
            </w:r>
            <w:r>
              <w:noBreakHyphen/>
              <w:t>19</w:t>
            </w:r>
          </w:p>
        </w:tc>
        <w:tc>
          <w:tcPr>
            <w:tcW w:w="2551" w:type="dxa"/>
          </w:tcPr>
          <w:p>
            <w:pPr>
              <w:pStyle w:val="nTable"/>
            </w:pPr>
            <w:r>
              <w:t>28 Jun 2005</w:t>
            </w:r>
          </w:p>
        </w:tc>
      </w:tr>
      <w:tr>
        <w:trPr>
          <w:cantSplit/>
        </w:trPr>
        <w:tc>
          <w:tcPr>
            <w:tcW w:w="2268" w:type="dxa"/>
          </w:tcPr>
          <w:p>
            <w:pPr>
              <w:pStyle w:val="nTable"/>
              <w:spacing w:after="40"/>
              <w:rPr>
                <w:i/>
                <w:iCs/>
                <w:spacing w:val="-2"/>
              </w:rPr>
            </w:pPr>
            <w:r>
              <w:rPr>
                <w:i/>
                <w:snapToGrid w:val="0"/>
              </w:rPr>
              <w:t>Emergency Management Act 2005</w:t>
            </w:r>
            <w:r>
              <w:rPr>
                <w:snapToGrid w:val="0"/>
              </w:rPr>
              <w:t xml:space="preserve"> s. 104</w:t>
            </w:r>
          </w:p>
        </w:tc>
        <w:tc>
          <w:tcPr>
            <w:tcW w:w="1134" w:type="dxa"/>
          </w:tcPr>
          <w:p>
            <w:pPr>
              <w:pStyle w:val="nTable"/>
            </w:pPr>
            <w:r>
              <w:t>15 of 2005</w:t>
            </w:r>
          </w:p>
        </w:tc>
        <w:tc>
          <w:tcPr>
            <w:tcW w:w="1136" w:type="dxa"/>
          </w:tcPr>
          <w:p>
            <w:pPr>
              <w:pStyle w:val="nTable"/>
            </w:pPr>
            <w:r>
              <w:t>27 Sep 2005</w:t>
            </w:r>
          </w:p>
        </w:tc>
        <w:tc>
          <w:tcPr>
            <w:tcW w:w="2551" w:type="dxa"/>
          </w:tcPr>
          <w:p>
            <w:pPr>
              <w:pStyle w:val="nTable"/>
              <w:spacing w:after="40"/>
              <w:rPr>
                <w:spacing w:val="-2"/>
              </w:rPr>
            </w:pPr>
            <w:r>
              <w:t xml:space="preserve">24 Dec 2005 (see s. 2 and </w:t>
            </w:r>
            <w:r>
              <w:rPr>
                <w:i/>
                <w:iCs/>
              </w:rPr>
              <w:t>Gazette</w:t>
            </w:r>
            <w:r>
              <w:t xml:space="preserve"> 23 Dec 2005 p. 6244)</w:t>
            </w:r>
          </w:p>
        </w:tc>
      </w:tr>
      <w:tr>
        <w:trPr>
          <w:cantSplit/>
        </w:trPr>
        <w:tc>
          <w:tcPr>
            <w:tcW w:w="4538" w:type="dxa"/>
            <w:gridSpan w:val="3"/>
          </w:tcPr>
          <w:p>
            <w:pPr>
              <w:pStyle w:val="nTable"/>
              <w:spacing w:after="40"/>
              <w:rPr>
                <w:i/>
              </w:rPr>
            </w:pPr>
            <w:r>
              <w:rPr>
                <w:i/>
              </w:rPr>
              <w:t>Fire Brigades (Fire Districts) Notice (No. 2) 2005</w:t>
            </w:r>
            <w:r>
              <w:t xml:space="preserve"> published in </w:t>
            </w:r>
            <w:r>
              <w:rPr>
                <w:i/>
              </w:rPr>
              <w:t>Gazette</w:t>
            </w:r>
            <w:r>
              <w:t xml:space="preserve"> 29 Nov 2005 p. 5782</w:t>
            </w:r>
            <w:r>
              <w:noBreakHyphen/>
              <w:t>3</w:t>
            </w:r>
          </w:p>
        </w:tc>
        <w:tc>
          <w:tcPr>
            <w:tcW w:w="2551" w:type="dxa"/>
          </w:tcPr>
          <w:p>
            <w:pPr>
              <w:pStyle w:val="nTable"/>
            </w:pPr>
            <w:r>
              <w:t>29 Nov 2005</w:t>
            </w:r>
          </w:p>
        </w:tc>
      </w:tr>
      <w:tr>
        <w:trPr>
          <w:cantSplit/>
        </w:trPr>
        <w:tc>
          <w:tcPr>
            <w:tcW w:w="7089" w:type="dxa"/>
            <w:gridSpan w:val="4"/>
          </w:tcPr>
          <w:p>
            <w:pPr>
              <w:pStyle w:val="nTable"/>
              <w:spacing w:after="40"/>
              <w:rPr>
                <w:spacing w:val="-2"/>
              </w:rPr>
            </w:pPr>
            <w:r>
              <w:rPr>
                <w:b/>
              </w:rPr>
              <w:t xml:space="preserve">Reprint 7:  The </w:t>
            </w:r>
            <w:r>
              <w:rPr>
                <w:b/>
                <w:i/>
              </w:rPr>
              <w:t xml:space="preserve">Fire Brigades Act 1942 </w:t>
            </w:r>
            <w:r>
              <w:rPr>
                <w:b/>
              </w:rPr>
              <w:t xml:space="preserve">as at 2 Jun 2006 </w:t>
            </w:r>
            <w:r>
              <w:t>(includes amendments listed above)</w:t>
            </w:r>
          </w:p>
        </w:tc>
      </w:tr>
      <w:tr>
        <w:trPr>
          <w:cantSplit/>
        </w:trPr>
        <w:tc>
          <w:tcPr>
            <w:tcW w:w="2268" w:type="dxa"/>
          </w:tcPr>
          <w:p>
            <w:pPr>
              <w:pStyle w:val="nTable"/>
              <w:spacing w:after="40"/>
              <w:rPr>
                <w:iCs/>
                <w:spacing w:val="-2"/>
              </w:rPr>
            </w:pPr>
            <w:r>
              <w:rPr>
                <w:i/>
                <w:snapToGrid w:val="0"/>
              </w:rPr>
              <w:t>Statutes (Repeals and Minor Amendments) Act 2009</w:t>
            </w:r>
            <w:r>
              <w:rPr>
                <w:iCs/>
                <w:snapToGrid w:val="0"/>
              </w:rPr>
              <w:t xml:space="preserve"> s. 9</w:t>
            </w:r>
          </w:p>
        </w:tc>
        <w:tc>
          <w:tcPr>
            <w:tcW w:w="1134" w:type="dxa"/>
          </w:tcPr>
          <w:p>
            <w:pPr>
              <w:pStyle w:val="nTable"/>
            </w:pPr>
            <w:r>
              <w:t>46 of 2009</w:t>
            </w:r>
          </w:p>
        </w:tc>
        <w:tc>
          <w:tcPr>
            <w:tcW w:w="1136" w:type="dxa"/>
          </w:tcPr>
          <w:p>
            <w:pPr>
              <w:pStyle w:val="nTable"/>
            </w:pPr>
            <w:r>
              <w:t>3 Dec 2009</w:t>
            </w:r>
          </w:p>
        </w:tc>
        <w:tc>
          <w:tcPr>
            <w:tcW w:w="2551" w:type="dxa"/>
          </w:tcPr>
          <w:p>
            <w:pPr>
              <w:pStyle w:val="nTable"/>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Fire and Emergency Services Legislation Amendment Act 2012</w:t>
            </w:r>
            <w:r>
              <w:rPr>
                <w:snapToGrid w:val="0"/>
              </w:rPr>
              <w:t xml:space="preserve"> Pt. 4</w:t>
            </w:r>
          </w:p>
        </w:tc>
        <w:tc>
          <w:tcPr>
            <w:tcW w:w="1134" w:type="dxa"/>
          </w:tcPr>
          <w:p>
            <w:pPr>
              <w:pStyle w:val="nTable"/>
              <w:spacing w:after="40"/>
              <w:rPr>
                <w:snapToGrid w:val="0"/>
              </w:rPr>
            </w:pPr>
            <w:r>
              <w:rPr>
                <w:snapToGrid w:val="0"/>
              </w:rPr>
              <w:t>22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shd w:val="clear" w:color="auto" w:fill="auto"/>
          </w:tcPr>
          <w:p>
            <w:pPr>
              <w:pStyle w:val="nTable"/>
              <w:spacing w:after="40"/>
              <w:rPr>
                <w:rFonts w:ascii="Arial" w:hAnsi="Arial"/>
                <w:b/>
                <w:i/>
                <w:snapToGrid w:val="0"/>
                <w:vertAlign w:val="superscript"/>
              </w:rPr>
            </w:pPr>
            <w:r>
              <w:rPr>
                <w:i/>
                <w:snapToGrid w:val="0"/>
              </w:rPr>
              <w:t>Water Services Legislation Amendment and Repeal Act 2012</w:t>
            </w:r>
            <w:r>
              <w:rPr>
                <w:snapToGrid w:val="0"/>
              </w:rPr>
              <w:t xml:space="preserve"> s. 213 (other than s. 213(4)(a)) </w:t>
            </w:r>
            <w:r>
              <w:rPr>
                <w:snapToGrid w:val="0"/>
                <w:vertAlign w:val="superscript"/>
              </w:rPr>
              <w:t>18</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36" w:type="dxa"/>
            <w:tcBorders>
              <w:top w:val="nil"/>
              <w:left w:val="nil"/>
              <w:bottom w:val="nil"/>
              <w:right w:val="nil"/>
            </w:tcBorders>
            <w:shd w:val="clear" w:color="auto" w:fill="auto"/>
          </w:tcPr>
          <w:p>
            <w:pPr>
              <w:pStyle w:val="nTable"/>
              <w:spacing w:after="40"/>
            </w:pPr>
            <w:r>
              <w:t>3 Sep 2012</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8" w:type="dxa"/>
            <w:gridSpan w:val="3"/>
          </w:tcPr>
          <w:p>
            <w:pPr>
              <w:pStyle w:val="nTable"/>
              <w:spacing w:after="40"/>
              <w:rPr>
                <w:snapToGrid w:val="0"/>
              </w:rPr>
            </w:pPr>
            <w:r>
              <w:rPr>
                <w:i/>
                <w:snapToGrid w:val="0"/>
              </w:rPr>
              <w:t>Fire Brigades (Fire Districts) Notice (No. 2) 2012</w:t>
            </w:r>
            <w:r>
              <w:rPr>
                <w:snapToGrid w:val="0"/>
              </w:rPr>
              <w:t xml:space="preserve"> published in </w:t>
            </w:r>
            <w:r>
              <w:rPr>
                <w:i/>
                <w:snapToGrid w:val="0"/>
              </w:rPr>
              <w:t>Gazette</w:t>
            </w:r>
            <w:r>
              <w:rPr>
                <w:snapToGrid w:val="0"/>
              </w:rPr>
              <w:t xml:space="preserve"> 14 Dec 2012 p. 6213-14</w:t>
            </w:r>
          </w:p>
        </w:tc>
        <w:tc>
          <w:tcPr>
            <w:tcW w:w="2551" w:type="dxa"/>
          </w:tcPr>
          <w:p>
            <w:pPr>
              <w:pStyle w:val="nTable"/>
              <w:spacing w:after="40"/>
              <w:rPr>
                <w:snapToGrid w:val="0"/>
              </w:rPr>
            </w:pPr>
            <w:r>
              <w:rPr>
                <w:snapToGrid w:val="0"/>
              </w:rPr>
              <w:t>14 Dec 2012</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rPr>
              <w:t xml:space="preserve">Reprint 8:  The </w:t>
            </w:r>
            <w:r>
              <w:rPr>
                <w:b/>
                <w:i/>
              </w:rPr>
              <w:t xml:space="preserve">Fire Brigades Act 1942 </w:t>
            </w:r>
            <w:r>
              <w:rPr>
                <w:b/>
              </w:rPr>
              <w:t xml:space="preserve">as at 24 Jan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472069794"/>
      <w:r>
        <w:t>Provisions that have not come into operation</w:t>
      </w:r>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single" w:sz="8" w:space="0" w:color="auto"/>
            </w:tcBorders>
          </w:tcPr>
          <w:p>
            <w:pPr>
              <w:pStyle w:val="nTable"/>
              <w:spacing w:after="40"/>
              <w:rPr>
                <w:i/>
                <w:snapToGrid w:val="0"/>
              </w:rPr>
            </w:pPr>
            <w:r>
              <w:rPr>
                <w:i/>
                <w:snapToGrid w:val="0"/>
              </w:rPr>
              <w:t>Public Health (Consequential Provisions) Act 2016</w:t>
            </w:r>
            <w:r>
              <w:rPr>
                <w:snapToGrid w:val="0"/>
              </w:rPr>
              <w:t xml:space="preserve"> Pt. 3 Div. 13 </w:t>
            </w:r>
            <w:r>
              <w:rPr>
                <w:snapToGrid w:val="0"/>
                <w:vertAlign w:val="superscript"/>
              </w:rPr>
              <w:t>19</w:t>
            </w:r>
          </w:p>
        </w:tc>
        <w:tc>
          <w:tcPr>
            <w:tcW w:w="1129" w:type="dxa"/>
            <w:tcBorders>
              <w:top w:val="nil"/>
              <w:bottom w:val="single" w:sz="8" w:space="0" w:color="auto"/>
            </w:tcBorders>
          </w:tcPr>
          <w:p>
            <w:pPr>
              <w:pStyle w:val="nTable"/>
              <w:spacing w:after="40"/>
              <w:rPr>
                <w:snapToGrid w:val="0"/>
              </w:rPr>
            </w:pPr>
            <w:r>
              <w:rPr>
                <w:snapToGrid w:val="0"/>
              </w:rPr>
              <w:t>19 of 2016</w:t>
            </w:r>
          </w:p>
        </w:tc>
        <w:tc>
          <w:tcPr>
            <w:tcW w:w="1134" w:type="dxa"/>
            <w:tcBorders>
              <w:top w:val="nil"/>
              <w:bottom w:val="single" w:sz="8" w:space="0" w:color="auto"/>
            </w:tcBorders>
          </w:tcPr>
          <w:p>
            <w:pPr>
              <w:pStyle w:val="nTable"/>
              <w:spacing w:after="40"/>
              <w:rPr>
                <w:snapToGrid w:val="0"/>
              </w:rPr>
            </w:pPr>
            <w:r>
              <w:rPr>
                <w:snapToGrid w:val="0"/>
              </w:rPr>
              <w:t>25 Jul 2016</w:t>
            </w:r>
          </w:p>
        </w:tc>
        <w:tc>
          <w:tcPr>
            <w:tcW w:w="2620" w:type="dxa"/>
            <w:gridSpan w:val="2"/>
            <w:tcBorders>
              <w:top w:val="nil"/>
              <w:bottom w:val="single" w:sz="8"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p>
    <w:p>
      <w:pPr>
        <w:pStyle w:val="nzHeading5"/>
      </w:pPr>
      <w:r>
        <w:rPr>
          <w:rStyle w:val="CharSectno"/>
        </w:rPr>
        <w:t>36</w:t>
      </w:r>
      <w:r>
        <w:t>.</w:t>
      </w:r>
      <w:r>
        <w:tab/>
        <w:t>Transitional provisions</w:t>
      </w:r>
    </w:p>
    <w:p>
      <w:pPr>
        <w:pStyle w:val="nzSubsection"/>
      </w:pPr>
      <w:r>
        <w:tab/>
      </w:r>
      <w:r>
        <w:tab/>
        <w:t>Schedule 1 has effect.</w:t>
      </w:r>
    </w:p>
    <w:p>
      <w:pPr>
        <w:pStyle w:val="BlankClose"/>
      </w:pPr>
    </w:p>
    <w:p>
      <w:pPr>
        <w:pStyle w:val="nSubsection"/>
      </w:pPr>
      <w:r>
        <w:tab/>
        <w:t>Schedule 1 reads as follows:</w:t>
      </w:r>
    </w:p>
    <w:p>
      <w:pPr>
        <w:pStyle w:val="BlankOpen"/>
      </w:pP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r>
        <w:rPr>
          <w:b/>
          <w:i/>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commencement day</w:t>
      </w:r>
      <w:r>
        <w:t xml:space="preserve"> means the day on which this Schedule comes into operation;</w:t>
      </w:r>
    </w:p>
    <w:p>
      <w:pPr>
        <w:pStyle w:val="nzMiscellaneousBody"/>
        <w:tabs>
          <w:tab w:val="left" w:pos="1134"/>
          <w:tab w:val="left" w:pos="1418"/>
        </w:tabs>
        <w:ind w:left="1134" w:hanging="567"/>
      </w:pPr>
      <w:r>
        <w:rPr>
          <w:b/>
        </w:rPr>
        <w:tab/>
      </w:r>
      <w:r>
        <w:rPr>
          <w:b/>
          <w:i/>
        </w:rPr>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r>
        <w:rPr>
          <w:b/>
          <w:i/>
        </w:rPr>
        <w:t>insurance company</w:t>
      </w:r>
      <w:r>
        <w:t xml:space="preserve"> has the same meaning as it has in the FB Act;</w:t>
      </w:r>
    </w:p>
    <w:p>
      <w:pPr>
        <w:pStyle w:val="nzMiscellaneousBody"/>
        <w:tabs>
          <w:tab w:val="left" w:pos="1134"/>
          <w:tab w:val="left" w:pos="1418"/>
        </w:tabs>
        <w:ind w:left="1134" w:hanging="567"/>
      </w:pPr>
      <w:r>
        <w:rPr>
          <w:b/>
        </w:rPr>
        <w:tab/>
      </w:r>
      <w:r>
        <w:rPr>
          <w:b/>
          <w:i/>
        </w:rPr>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r>
        <w:rPr>
          <w:b/>
          <w:i/>
        </w:rPr>
        <w:t>Minister</w:t>
      </w:r>
      <w:r>
        <w:t xml:space="preserve"> has the same meaning as it has in the FESA Act;</w:t>
      </w:r>
    </w:p>
    <w:p>
      <w:pPr>
        <w:pStyle w:val="nzMiscellaneousBody"/>
        <w:tabs>
          <w:tab w:val="left" w:pos="1134"/>
          <w:tab w:val="left" w:pos="1418"/>
        </w:tabs>
        <w:ind w:left="1134" w:hanging="567"/>
      </w:pPr>
      <w:r>
        <w:rPr>
          <w:b/>
        </w:rPr>
        <w:tab/>
      </w:r>
      <w:r>
        <w:rPr>
          <w:b/>
          <w:i/>
        </w:rPr>
        <w:t>the FB Act</w:t>
      </w:r>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r>
        <w:rPr>
          <w:b/>
          <w:i/>
        </w:rPr>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134" w:hanging="567"/>
      </w:pPr>
      <w:r>
        <w:rPr>
          <w:b/>
        </w:rPr>
        <w:tab/>
      </w:r>
      <w:r>
        <w:rPr>
          <w:b/>
          <w:i/>
        </w:rPr>
        <w:t>the ICA</w:t>
      </w:r>
      <w:r>
        <w:t xml:space="preserve"> means the Insurance Council of Australia Limited;</w:t>
      </w:r>
    </w:p>
    <w:p>
      <w:pPr>
        <w:pStyle w:val="nzMiscellaneousBody"/>
        <w:tabs>
          <w:tab w:val="left" w:pos="1134"/>
          <w:tab w:val="left" w:pos="1418"/>
        </w:tabs>
        <w:ind w:left="1134" w:hanging="567"/>
      </w:pPr>
      <w:r>
        <w:rPr>
          <w:b/>
        </w:rPr>
        <w:tab/>
      </w:r>
      <w:r>
        <w:rPr>
          <w:b/>
          <w:i/>
        </w:rPr>
        <w:t>the 2003 period</w:t>
      </w:r>
      <w:r>
        <w:t xml:space="preserve"> means the period that begins on the commencement day and ends on 30 June 2003;</w:t>
      </w:r>
    </w:p>
    <w:p>
      <w:pPr>
        <w:pStyle w:val="nzMiscellaneousBody"/>
        <w:tabs>
          <w:tab w:val="left" w:pos="1134"/>
          <w:tab w:val="left" w:pos="1418"/>
        </w:tabs>
        <w:ind w:left="1134" w:hanging="567"/>
      </w:pPr>
      <w:r>
        <w:rPr>
          <w:b/>
        </w:rPr>
        <w:tab/>
      </w:r>
      <w:r>
        <w:rPr>
          <w:b/>
          <w:i/>
        </w:rPr>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r>
        <w:rPr>
          <w:b/>
          <w:bCs/>
          <w:i/>
        </w:rPr>
        <w:t>the specified percentage</w:t>
      </w:r>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r>
        <w:rPr>
          <w:b/>
          <w:bCs/>
          <w:i/>
        </w:rPr>
        <w:t>policies of insurance</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BlankClose"/>
      </w:pPr>
    </w:p>
    <w:p>
      <w:pPr>
        <w:pStyle w:val="nSubsection"/>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pPr>
        <w:pStyle w:val="nSubsection"/>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BlankClose"/>
      </w:pPr>
    </w:p>
    <w:p>
      <w:pPr>
        <w:pStyle w:val="nSubsection"/>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pPr>
        <w:pStyle w:val="BlankOpen"/>
      </w:pPr>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BlankClose"/>
      </w:pPr>
    </w:p>
    <w:p>
      <w:pPr>
        <w:pStyle w:val="nSubsection"/>
        <w:rPr>
          <w:snapToGrid w:val="0"/>
        </w:rPr>
      </w:pPr>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p>
    <w:p>
      <w:pPr>
        <w:pStyle w:val="nSubsection"/>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18</w:t>
      </w:r>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Pr>
        <w:pStyle w:val="nSubsection"/>
        <w:keepNext/>
        <w:keepLines/>
        <w:spacing w:before="120"/>
      </w:pPr>
      <w:r>
        <w:rPr>
          <w:vertAlign w:val="superscript"/>
        </w:rPr>
        <w:t>19</w:t>
      </w:r>
      <w:r>
        <w:tab/>
      </w:r>
      <w:r>
        <w:rPr>
          <w:snapToGrid w:val="0"/>
        </w:rPr>
        <w:t xml:space="preserve">On the date as at which this compilation was prepared, the </w:t>
      </w:r>
      <w:r>
        <w:rPr>
          <w:i/>
          <w:noProof/>
        </w:rPr>
        <w:t>Public Health (Consequential Provisions) Act 2016</w:t>
      </w:r>
      <w:r>
        <w:rPr>
          <w:noProof/>
        </w:rPr>
        <w:t xml:space="preserve"> Pt. 3 Div. 13</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13</w:t>
      </w:r>
      <w:r>
        <w:t> — </w:t>
      </w:r>
      <w:r>
        <w:rPr>
          <w:rStyle w:val="CharDivText"/>
          <w:i/>
        </w:rPr>
        <w:t>Fire Brigades Act 1942</w:t>
      </w:r>
      <w:r>
        <w:rPr>
          <w:rStyle w:val="CharDivText"/>
        </w:rPr>
        <w:t xml:space="preserve"> amended</w:t>
      </w:r>
    </w:p>
    <w:p>
      <w:pPr>
        <w:pStyle w:val="nzHeading5"/>
      </w:pPr>
      <w:r>
        <w:rPr>
          <w:rStyle w:val="CharSectno"/>
        </w:rPr>
        <w:t>139</w:t>
      </w:r>
      <w:r>
        <w:t>.</w:t>
      </w:r>
      <w:r>
        <w:tab/>
        <w:t>Act amended</w:t>
      </w:r>
    </w:p>
    <w:p>
      <w:pPr>
        <w:pStyle w:val="nzSubsection"/>
      </w:pPr>
      <w:r>
        <w:tab/>
      </w:r>
      <w:r>
        <w:tab/>
        <w:t xml:space="preserve">This Division amends the </w:t>
      </w:r>
      <w:r>
        <w:rPr>
          <w:i/>
        </w:rPr>
        <w:t>Fire Brigades Act 1942</w:t>
      </w:r>
      <w:r>
        <w:t>.</w:t>
      </w:r>
    </w:p>
    <w:p>
      <w:pPr>
        <w:pStyle w:val="nzHeading5"/>
      </w:pPr>
      <w:r>
        <w:rPr>
          <w:rStyle w:val="CharSectno"/>
        </w:rPr>
        <w:t>140</w:t>
      </w:r>
      <w:r>
        <w:t>.</w:t>
      </w:r>
      <w:r>
        <w:tab/>
        <w:t>Section 33 amended</w:t>
      </w:r>
    </w:p>
    <w:p>
      <w:pPr>
        <w:pStyle w:val="nzSubsection"/>
      </w:pPr>
      <w:r>
        <w:tab/>
      </w:r>
      <w:r>
        <w:tab/>
        <w:t>In section 33(1)(f) delete “public concourse,” and insert:</w:t>
      </w:r>
    </w:p>
    <w:p>
      <w:pPr>
        <w:pStyle w:val="BlankOpen"/>
      </w:pPr>
    </w:p>
    <w:p>
      <w:pPr>
        <w:pStyle w:val="nzSubsection"/>
      </w:pPr>
      <w:r>
        <w:tab/>
      </w:r>
      <w:r>
        <w:tab/>
        <w:t>public assembly</w:t>
      </w:r>
    </w:p>
    <w:p>
      <w:pPr>
        <w:pStyle w:val="BlankClose"/>
      </w:pPr>
    </w:p>
    <w:p>
      <w:pPr>
        <w:pStyle w:val="nzHeading5"/>
      </w:pPr>
      <w:r>
        <w:rPr>
          <w:rStyle w:val="CharSectno"/>
        </w:rPr>
        <w:t>141</w:t>
      </w:r>
      <w:r>
        <w:t>.</w:t>
      </w:r>
      <w:r>
        <w:tab/>
        <w:t>Section 33A amended</w:t>
      </w:r>
    </w:p>
    <w:p>
      <w:pPr>
        <w:pStyle w:val="nzSubsection"/>
      </w:pPr>
      <w:r>
        <w:tab/>
      </w:r>
      <w:r>
        <w:tab/>
        <w:t xml:space="preserve">In section 33A(15) delete the definition of </w:t>
      </w:r>
      <w:r>
        <w:rPr>
          <w:b/>
          <w:i/>
        </w:rPr>
        <w:t>public building</w:t>
      </w:r>
      <w:r>
        <w:t xml:space="preserve"> and insert:</w:t>
      </w:r>
    </w:p>
    <w:p>
      <w:pPr>
        <w:pStyle w:val="BlankOpen"/>
      </w:pPr>
    </w:p>
    <w:p>
      <w:pPr>
        <w:pStyle w:val="nzDefstart"/>
      </w:pPr>
      <w:r>
        <w:tab/>
      </w:r>
      <w:r>
        <w:rPr>
          <w:rStyle w:val="CharDefText"/>
        </w:rPr>
        <w:t>public building</w:t>
      </w:r>
      <w:r>
        <w:t xml:space="preserve"> — </w:t>
      </w:r>
    </w:p>
    <w:p>
      <w:pPr>
        <w:pStyle w:val="nzDefpara"/>
      </w:pPr>
      <w:r>
        <w:tab/>
        <w:t>(a)</w:t>
      </w:r>
      <w:r>
        <w:tab/>
        <w:t>means a building or place or part of a building or place where persons may assemble for —</w:t>
      </w:r>
    </w:p>
    <w:p>
      <w:pPr>
        <w:pStyle w:val="nzDefsubpara"/>
      </w:pPr>
      <w:r>
        <w:tab/>
        <w:t>(i)</w:t>
      </w:r>
      <w:r>
        <w:tab/>
        <w:t>civic, theatrical, social, political or religious purposes; or</w:t>
      </w:r>
    </w:p>
    <w:p>
      <w:pPr>
        <w:pStyle w:val="nzDefsubpara"/>
      </w:pPr>
      <w:r>
        <w:tab/>
        <w:t>(ii)</w:t>
      </w:r>
      <w:r>
        <w:tab/>
        <w:t>educational purposes; or</w:t>
      </w:r>
    </w:p>
    <w:p>
      <w:pPr>
        <w:pStyle w:val="nzDefsubpara"/>
      </w:pPr>
      <w:r>
        <w:tab/>
        <w:t>(iii)</w:t>
      </w:r>
      <w:r>
        <w:tab/>
        <w:t>entertainment, recreational or sporting purposes; or</w:t>
      </w:r>
    </w:p>
    <w:p>
      <w:pPr>
        <w:pStyle w:val="nzDefsubpara"/>
      </w:pPr>
      <w:r>
        <w:tab/>
        <w:t>(iv)</w:t>
      </w:r>
      <w:r>
        <w:tab/>
        <w:t>business purposes;</w:t>
      </w:r>
    </w:p>
    <w:p>
      <w:pPr>
        <w:pStyle w:val="nzDefpara"/>
      </w:pPr>
      <w:r>
        <w:tab/>
      </w:r>
      <w:r>
        <w:tab/>
        <w:t>and</w:t>
      </w:r>
    </w:p>
    <w:p>
      <w:pPr>
        <w:pStyle w:val="nzDefpara"/>
      </w:pPr>
      <w:r>
        <w:tab/>
        <w:t>(b)</w:t>
      </w:r>
      <w:r>
        <w:tab/>
        <w:t>includes any building, structure, tent, gallery, enclosure, platform or other place or any part of a building, structure, tent, gallery, enclosure, platform or other place in or on which numbers of persons are usually or occasionally assembled; but</w:t>
      </w:r>
    </w:p>
    <w:p>
      <w:pPr>
        <w:pStyle w:val="nzDefpara"/>
      </w:pPr>
      <w:r>
        <w:tab/>
        <w:t>(c)</w:t>
      </w:r>
      <w:r>
        <w:tab/>
        <w:t>does not include a hospital.</w:t>
      </w:r>
    </w:p>
    <w:p>
      <w:pPr>
        <w:pStyle w:val="BlankClose"/>
      </w:pPr>
    </w:p>
    <w:p>
      <w:pPr>
        <w:pStyle w:val="nzHeading5"/>
      </w:pPr>
      <w:r>
        <w:rPr>
          <w:rStyle w:val="CharSectno"/>
        </w:rPr>
        <w:t>142</w:t>
      </w:r>
      <w:r>
        <w:t>.</w:t>
      </w:r>
      <w:r>
        <w:tab/>
        <w:t>Section 48 replaced</w:t>
      </w:r>
    </w:p>
    <w:p>
      <w:pPr>
        <w:pStyle w:val="nzSubsection"/>
        <w:keepNext/>
      </w:pPr>
      <w:r>
        <w:tab/>
      </w:r>
      <w:r>
        <w:tab/>
        <w:t>Delete section 48 and insert:</w:t>
      </w:r>
    </w:p>
    <w:p>
      <w:pPr>
        <w:pStyle w:val="BlankOpen"/>
      </w:pPr>
    </w:p>
    <w:p>
      <w:pPr>
        <w:pStyle w:val="nzHeading5"/>
      </w:pPr>
      <w:r>
        <w:t>48.</w:t>
      </w:r>
      <w:r>
        <w:tab/>
        <w:t>FES Commissioner to provide information to Chief Health Officer</w:t>
      </w:r>
    </w:p>
    <w:p>
      <w:pPr>
        <w:pStyle w:val="nzSubsection"/>
      </w:pPr>
      <w:r>
        <w:tab/>
        <w:t>(1)</w:t>
      </w:r>
      <w:r>
        <w:tab/>
        <w:t xml:space="preserve">In this section — </w:t>
      </w:r>
    </w:p>
    <w:p>
      <w:pPr>
        <w:pStyle w:val="nzDefstart"/>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nzSubsection"/>
      </w:pPr>
      <w:r>
        <w:tab/>
        <w:t>(2)</w:t>
      </w:r>
      <w:r>
        <w:tab/>
        <w:t>The FES Commissioner must from time to time provide the Chief Health Officer with information and recommendations as to the requirements for the prevention of, and escape from, fire in premises used or intended for purposes of public entertainment or of public assembly.</w:t>
      </w:r>
    </w:p>
    <w:p>
      <w:pPr>
        <w:pStyle w:val="BlankClose"/>
      </w:pPr>
    </w:p>
    <w:p>
      <w:pPr>
        <w:pStyle w:val="BlankClose"/>
        <w:rPr>
          <w:snapToGrid w:val="0"/>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5" w:name="_Toc471915973"/>
      <w:bookmarkStart w:id="56" w:name="_Toc472069795"/>
      <w:r>
        <w:rPr>
          <w:sz w:val="28"/>
        </w:rPr>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alleviation</w:t>
      </w:r>
      <w:r>
        <w:tab/>
        <w:t>33A(15)</w:t>
      </w:r>
    </w:p>
    <w:p>
      <w:pPr>
        <w:pStyle w:val="DefinedTerms"/>
      </w:pPr>
      <w:r>
        <w:t>authorised officer</w:t>
      </w:r>
      <w:r>
        <w:tab/>
        <w:t>33A(15), 34A(10), 67(1A)</w:t>
      </w:r>
    </w:p>
    <w:p>
      <w:pPr>
        <w:pStyle w:val="DefinedTerms"/>
      </w:pPr>
      <w:r>
        <w:t>brigade</w:t>
      </w:r>
      <w:r>
        <w:tab/>
        <w:t>4(1)</w:t>
      </w:r>
    </w:p>
    <w:p>
      <w:pPr>
        <w:pStyle w:val="DefinedTerms"/>
      </w:pPr>
      <w:r>
        <w:t>Department</w:t>
      </w:r>
      <w:r>
        <w:tab/>
        <w:t>4(1)</w:t>
      </w:r>
    </w:p>
    <w:p>
      <w:pPr>
        <w:pStyle w:val="DefinedTerms"/>
      </w:pPr>
      <w:r>
        <w:t>district</w:t>
      </w:r>
      <w:r>
        <w:tab/>
        <w:t>4(1)</w:t>
      </w:r>
    </w:p>
    <w:p>
      <w:pPr>
        <w:pStyle w:val="DefinedTerms"/>
      </w:pPr>
      <w:r>
        <w:t>employed in the Department</w:t>
      </w:r>
      <w:r>
        <w:tab/>
        <w:t>4(1)</w:t>
      </w:r>
    </w:p>
    <w:p>
      <w:pPr>
        <w:pStyle w:val="DefinedTerms"/>
      </w:pPr>
      <w:r>
        <w:t>FES Act</w:t>
      </w:r>
      <w:r>
        <w:tab/>
        <w:t>4(1)</w:t>
      </w:r>
    </w:p>
    <w:p>
      <w:pPr>
        <w:pStyle w:val="DefinedTerms"/>
      </w:pPr>
      <w:r>
        <w:t>FES Commissioner</w:t>
      </w:r>
      <w:r>
        <w:tab/>
        <w:t>4(1)</w:t>
      </w:r>
    </w:p>
    <w:p>
      <w:pPr>
        <w:pStyle w:val="DefinedTerms"/>
      </w:pPr>
      <w:r>
        <w:t>former Authority</w:t>
      </w:r>
      <w:r>
        <w:tab/>
        <w:t>24(4)</w:t>
      </w:r>
    </w:p>
    <w:p>
      <w:pPr>
        <w:pStyle w:val="DefinedTerms"/>
      </w:pPr>
      <w:r>
        <w:t>hazardous material</w:t>
      </w:r>
      <w:r>
        <w:tab/>
        <w:t>4(1)</w:t>
      </w:r>
    </w:p>
    <w:p>
      <w:pPr>
        <w:pStyle w:val="DefinedTerms"/>
      </w:pPr>
      <w:r>
        <w:t>hazardous material incident</w:t>
      </w:r>
      <w:r>
        <w:tab/>
        <w:t>4(1)</w:t>
      </w:r>
    </w:p>
    <w:p>
      <w:pPr>
        <w:pStyle w:val="DefinedTerms"/>
      </w:pPr>
      <w:r>
        <w:t>inflammable matter</w:t>
      </w:r>
      <w:r>
        <w:tab/>
        <w:t>4(1)</w:t>
      </w:r>
    </w:p>
    <w:p>
      <w:pPr>
        <w:pStyle w:val="DefinedTerms"/>
      </w:pPr>
      <w:r>
        <w:t>occupier</w:t>
      </w:r>
      <w:r>
        <w:tab/>
        <w:t>33A(15)</w:t>
      </w:r>
    </w:p>
    <w:p>
      <w:pPr>
        <w:pStyle w:val="DefinedTerms"/>
      </w:pPr>
      <w:r>
        <w:t>owner</w:t>
      </w:r>
      <w:r>
        <w:tab/>
        <w:t>4(1)</w:t>
      </w:r>
    </w:p>
    <w:p>
      <w:pPr>
        <w:pStyle w:val="DefinedTerms"/>
      </w:pPr>
      <w:r>
        <w:t>permanent fire brigade</w:t>
      </w:r>
      <w:r>
        <w:tab/>
        <w:t>4(1)</w:t>
      </w:r>
    </w:p>
    <w:p>
      <w:pPr>
        <w:pStyle w:val="DefinedTerms"/>
      </w:pPr>
      <w:r>
        <w:t>premises</w:t>
      </w:r>
      <w:r>
        <w:tab/>
        <w:t>4(1), 25A(2)</w:t>
      </w:r>
    </w:p>
    <w:p>
      <w:pPr>
        <w:pStyle w:val="DefinedTerms"/>
      </w:pPr>
      <w:r>
        <w:t>presumed occupier</w:t>
      </w:r>
      <w:r>
        <w:tab/>
        <w:t>33A(15)</w:t>
      </w:r>
    </w:p>
    <w:p>
      <w:pPr>
        <w:pStyle w:val="DefinedTerms"/>
      </w:pPr>
      <w:r>
        <w:t>private fire brigade</w:t>
      </w:r>
      <w:r>
        <w:tab/>
        <w:t>4(1)</w:t>
      </w:r>
    </w:p>
    <w:p>
      <w:pPr>
        <w:pStyle w:val="DefinedTerms"/>
      </w:pPr>
      <w:r>
        <w:t>property of the Department</w:t>
      </w:r>
      <w:r>
        <w:tab/>
        <w:t>4(1)</w:t>
      </w:r>
    </w:p>
    <w:p>
      <w:pPr>
        <w:pStyle w:val="DefinedTerms"/>
      </w:pPr>
      <w:r>
        <w:t>public building</w:t>
      </w:r>
      <w:r>
        <w:tab/>
        <w:t>33A(15)</w:t>
      </w:r>
    </w:p>
    <w:p>
      <w:pPr>
        <w:pStyle w:val="DefinedTerms"/>
      </w:pPr>
      <w:r>
        <w:t>rescue operation</w:t>
      </w:r>
      <w:r>
        <w:tab/>
        <w:t>4(1)</w:t>
      </w:r>
    </w:p>
    <w:p>
      <w:pPr>
        <w:pStyle w:val="DefinedTerms"/>
      </w:pPr>
      <w:r>
        <w:t>vessel</w:t>
      </w:r>
      <w:r>
        <w:tab/>
        <w:t>4(1)</w:t>
      </w:r>
    </w:p>
    <w:p>
      <w:pPr>
        <w:pStyle w:val="DefinedTerms"/>
      </w:pPr>
      <w:r>
        <w:t>volunteer fire brigade</w:t>
      </w:r>
      <w:r>
        <w:tab/>
        <w:t>4(1)</w:t>
      </w:r>
    </w:p>
    <w:p>
      <w:pPr>
        <w:pStyle w:val="DefinedTerms"/>
      </w:pPr>
      <w:r>
        <w:t>water services licensee</w:t>
      </w:r>
      <w:r>
        <w:tab/>
        <w:t>61(1)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52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4992" w:type="dxa"/>
          <w:vAlign w:val="bottom"/>
        </w:tcPr>
        <w:p>
          <w:pPr>
            <w:pStyle w:val="Header"/>
            <w:spacing w:before="40"/>
            <w:jc w:val="right"/>
          </w:pPr>
          <w:r>
            <w:fldChar w:fldCharType="begin"/>
          </w:r>
          <w:r>
            <w:instrText>styleref CharSchText</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05"/>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344" w:val="RemoveTocBookmarks,RunningHeaders"/>
    <w:docVar w:name="WAFER_20140211092344_GUID" w:val="f0a778e7-4741-4acc-a9b8-54507d15c7fa"/>
    <w:docVar w:name="WAFER_20150506111054" w:val="ResetPageSize,UpdateArrangement,UpdateNTable"/>
    <w:docVar w:name="WAFER_20150506111054_GUID" w:val="055c5daa-42e9-46e6-90c1-3f0e3fb50cb6"/>
    <w:docVar w:name="WAFER_20151105095143" w:val="UsedStyles"/>
    <w:docVar w:name="WAFER_20151105095143_GUID" w:val="31c505a0-ef57-45e4-a520-bcf44a29ea2f"/>
    <w:docVar w:name="WAFER_20170111161805" w:val="RemoveTocBookmarks,RemoveUnusedBookmarks,RemoveLanguageTags,UsedStyles,ResetPageSize"/>
    <w:docVar w:name="WAFER_20170111161805_GUID" w:val="6a0a44b2-d2da-45d3-a5e3-087b762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1B41-49D1-4541-8D96-ABD4A94A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14311</Words>
  <Characters>67262</Characters>
  <Application>Microsoft Office Word</Application>
  <DocSecurity>0</DocSecurity>
  <Lines>2169</Lines>
  <Paragraphs>1294</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1942 - 08-b0-01</dc:title>
  <dc:subject/>
  <dc:creator/>
  <cp:keywords/>
  <dc:description/>
  <cp:lastModifiedBy>svcMRProcess</cp:lastModifiedBy>
  <cp:revision>4</cp:revision>
  <cp:lastPrinted>2014-02-05T23:33:00Z</cp:lastPrinted>
  <dcterms:created xsi:type="dcterms:W3CDTF">2017-01-13T08:16:00Z</dcterms:created>
  <dcterms:modified xsi:type="dcterms:W3CDTF">2017-01-13T08:16:00Z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DocumentType">
    <vt:lpwstr>Act</vt:lpwstr>
  </property>
  <property fmtid="{D5CDD505-2E9C-101B-9397-08002B2CF9AE}" pid="4" name="OwlsUID">
    <vt:i4>279</vt:i4>
  </property>
  <property fmtid="{D5CDD505-2E9C-101B-9397-08002B2CF9AE}" pid="5" name="ReprintNo">
    <vt:lpwstr>8</vt:lpwstr>
  </property>
  <property fmtid="{D5CDD505-2E9C-101B-9397-08002B2CF9AE}" pid="6" name="ReprintedAsAt">
    <vt:filetime>2014-01-23T16:00:00Z</vt:filetime>
  </property>
  <property fmtid="{D5CDD505-2E9C-101B-9397-08002B2CF9AE}" pid="7" name="AsAtDate">
    <vt:lpwstr>25 Jul 2016</vt:lpwstr>
  </property>
  <property fmtid="{D5CDD505-2E9C-101B-9397-08002B2CF9AE}" pid="8" name="Suffix">
    <vt:lpwstr>08-b0-01</vt:lpwstr>
  </property>
  <property fmtid="{D5CDD505-2E9C-101B-9397-08002B2CF9AE}" pid="9" name="CommencementDate">
    <vt:lpwstr>20160725</vt:lpwstr>
  </property>
</Properties>
</file>