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z w:val="24"/>
        </w:rPr>
        <w:tab/>
      </w:r>
      <w:r>
        <w:rPr>
          <w:noProof/>
        </w:rPr>
        <w:t>Citation</w:t>
      </w:r>
      <w:r>
        <w:rPr>
          <w:noProof/>
        </w:rPr>
        <w:tab/>
      </w:r>
      <w:r>
        <w:rPr>
          <w:noProof/>
        </w:rPr>
        <w:fldChar w:fldCharType="begin"/>
      </w:r>
      <w:r>
        <w:rPr>
          <w:noProof/>
        </w:rPr>
        <w:instrText xml:space="preserve"> PAGEREF _Toc104951291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pacing w:val="-2"/>
        </w:rPr>
        <w:t>.</w:t>
      </w:r>
      <w:r>
        <w:rPr>
          <w:noProof/>
          <w:sz w:val="24"/>
        </w:rPr>
        <w:tab/>
      </w:r>
      <w:r>
        <w:rPr>
          <w:noProof/>
          <w:spacing w:val="-2"/>
        </w:rPr>
        <w:t>Commencement</w:t>
      </w:r>
      <w:r>
        <w:rPr>
          <w:noProof/>
        </w:rPr>
        <w:tab/>
      </w:r>
      <w:r>
        <w:rPr>
          <w:noProof/>
        </w:rPr>
        <w:fldChar w:fldCharType="begin"/>
      </w:r>
      <w:r>
        <w:rPr>
          <w:noProof/>
        </w:rPr>
        <w:instrText xml:space="preserve"> PAGEREF _Toc104951292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z w:val="24"/>
        </w:rPr>
        <w:tab/>
      </w:r>
      <w:r>
        <w:rPr>
          <w:noProof/>
        </w:rPr>
        <w:t>Interpretation</w:t>
      </w:r>
      <w:r>
        <w:rPr>
          <w:noProof/>
        </w:rPr>
        <w:tab/>
      </w:r>
      <w:r>
        <w:rPr>
          <w:noProof/>
        </w:rPr>
        <w:fldChar w:fldCharType="begin"/>
      </w:r>
      <w:r>
        <w:rPr>
          <w:noProof/>
        </w:rPr>
        <w:instrText xml:space="preserve"> PAGEREF _Toc104951293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z w:val="24"/>
        </w:rPr>
        <w:tab/>
      </w:r>
      <w:r>
        <w:rPr>
          <w:noProof/>
        </w:rPr>
        <w:t>“File and serve”, meaning of</w:t>
      </w:r>
      <w:r>
        <w:rPr>
          <w:noProof/>
        </w:rPr>
        <w:tab/>
      </w:r>
      <w:r>
        <w:rPr>
          <w:noProof/>
        </w:rPr>
        <w:fldChar w:fldCharType="begin"/>
      </w:r>
      <w:r>
        <w:rPr>
          <w:noProof/>
        </w:rPr>
        <w:instrText xml:space="preserve"> PAGEREF _Toc104951294 \h </w:instrText>
      </w:r>
      <w:r>
        <w:rPr>
          <w:noProof/>
        </w:rPr>
      </w:r>
      <w:r>
        <w:rPr>
          <w:noProof/>
        </w:rPr>
        <w:fldChar w:fldCharType="separate"/>
      </w:r>
      <w:r>
        <w:rPr>
          <w:noProof/>
        </w:rPr>
        <w:t>3</w:t>
      </w:r>
      <w:r>
        <w:rPr>
          <w:noProof/>
        </w:rPr>
        <w:fldChar w:fldCharType="end"/>
      </w:r>
    </w:p>
    <w:p>
      <w:pPr>
        <w:pStyle w:val="TOC4"/>
        <w:rPr>
          <w:noProof/>
          <w:sz w:val="24"/>
        </w:rPr>
      </w:pPr>
      <w:r>
        <w:rPr>
          <w:noProof/>
        </w:rPr>
        <w:t>5.</w:t>
      </w:r>
      <w:r>
        <w:rPr>
          <w:noProof/>
          <w:sz w:val="24"/>
        </w:rPr>
        <w:tab/>
      </w:r>
      <w:r>
        <w:rPr>
          <w:noProof/>
        </w:rPr>
        <w:t>Application of these rules</w:t>
      </w:r>
      <w:r>
        <w:rPr>
          <w:noProof/>
        </w:rPr>
        <w:tab/>
      </w:r>
      <w:r>
        <w:rPr>
          <w:noProof/>
        </w:rPr>
        <w:fldChar w:fldCharType="begin"/>
      </w:r>
      <w:r>
        <w:rPr>
          <w:noProof/>
        </w:rPr>
        <w:instrText xml:space="preserve"> PAGEREF _Toc104951295 \h </w:instrText>
      </w:r>
      <w:r>
        <w:rPr>
          <w:noProof/>
        </w:rPr>
      </w:r>
      <w:r>
        <w:rPr>
          <w:noProof/>
        </w:rPr>
        <w:fldChar w:fldCharType="separate"/>
      </w:r>
      <w:r>
        <w:rPr>
          <w:noProof/>
        </w:rPr>
        <w:t>3</w:t>
      </w:r>
      <w:r>
        <w:rPr>
          <w:noProof/>
        </w:rPr>
        <w:fldChar w:fldCharType="end"/>
      </w:r>
    </w:p>
    <w:p>
      <w:pPr>
        <w:pStyle w:val="TOC4"/>
        <w:rPr>
          <w:noProof/>
          <w:sz w:val="24"/>
        </w:rPr>
      </w:pPr>
      <w:r>
        <w:rPr>
          <w:noProof/>
        </w:rPr>
        <w:t>6.</w:t>
      </w:r>
      <w:r>
        <w:rPr>
          <w:noProof/>
          <w:sz w:val="24"/>
        </w:rPr>
        <w:tab/>
      </w:r>
      <w:r>
        <w:rPr>
          <w:noProof/>
        </w:rPr>
        <w:t xml:space="preserve">Application of </w:t>
      </w:r>
      <w:r>
        <w:rPr>
          <w:i/>
          <w:noProof/>
        </w:rPr>
        <w:t>Rules of the Supreme Court 1971</w:t>
      </w:r>
      <w:r>
        <w:rPr>
          <w:noProof/>
        </w:rPr>
        <w:tab/>
      </w:r>
      <w:r>
        <w:rPr>
          <w:noProof/>
        </w:rPr>
        <w:fldChar w:fldCharType="begin"/>
      </w:r>
      <w:r>
        <w:rPr>
          <w:noProof/>
        </w:rPr>
        <w:instrText xml:space="preserve"> PAGEREF _Toc104951296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rPr>
      </w:pPr>
      <w:r>
        <w:rPr>
          <w:noProof/>
        </w:rPr>
        <w:t>Part 2 — Administrative matters</w:t>
      </w:r>
    </w:p>
    <w:p>
      <w:pPr>
        <w:pStyle w:val="TOC3"/>
        <w:rPr>
          <w:b w:val="0"/>
          <w:noProof/>
          <w:sz w:val="24"/>
        </w:rPr>
      </w:pPr>
      <w:r>
        <w:rPr>
          <w:noProof/>
        </w:rPr>
        <w:t>Division 1 — Registry matters</w:t>
      </w:r>
    </w:p>
    <w:p>
      <w:pPr>
        <w:pStyle w:val="TOC4"/>
        <w:rPr>
          <w:noProof/>
          <w:sz w:val="24"/>
        </w:rPr>
      </w:pPr>
      <w:r>
        <w:rPr>
          <w:noProof/>
        </w:rPr>
        <w:t>7.</w:t>
      </w:r>
      <w:r>
        <w:rPr>
          <w:noProof/>
          <w:sz w:val="24"/>
        </w:rPr>
        <w:tab/>
      </w:r>
      <w:r>
        <w:rPr>
          <w:noProof/>
        </w:rPr>
        <w:t>Court’s seal applied electronically, effect of</w:t>
      </w:r>
      <w:r>
        <w:rPr>
          <w:noProof/>
        </w:rPr>
        <w:tab/>
      </w:r>
      <w:r>
        <w:rPr>
          <w:noProof/>
        </w:rPr>
        <w:fldChar w:fldCharType="begin"/>
      </w:r>
      <w:r>
        <w:rPr>
          <w:noProof/>
        </w:rPr>
        <w:instrText xml:space="preserve"> PAGEREF _Toc104951299 \h </w:instrText>
      </w:r>
      <w:r>
        <w:rPr>
          <w:noProof/>
        </w:rPr>
      </w:r>
      <w:r>
        <w:rPr>
          <w:noProof/>
        </w:rPr>
        <w:fldChar w:fldCharType="separate"/>
      </w:r>
      <w:r>
        <w:rPr>
          <w:noProof/>
        </w:rPr>
        <w:t>4</w:t>
      </w:r>
      <w:r>
        <w:rPr>
          <w:noProof/>
        </w:rPr>
        <w:fldChar w:fldCharType="end"/>
      </w:r>
    </w:p>
    <w:p>
      <w:pPr>
        <w:pStyle w:val="TOC3"/>
        <w:rPr>
          <w:b w:val="0"/>
          <w:noProof/>
          <w:sz w:val="24"/>
        </w:rPr>
      </w:pPr>
      <w:r>
        <w:rPr>
          <w:noProof/>
        </w:rPr>
        <w:t>Division 2 — Registrars’ jurisdiction</w:t>
      </w:r>
    </w:p>
    <w:p>
      <w:pPr>
        <w:pStyle w:val="TOC4"/>
        <w:rPr>
          <w:noProof/>
          <w:sz w:val="24"/>
        </w:rPr>
      </w:pPr>
      <w:r>
        <w:rPr>
          <w:noProof/>
        </w:rPr>
        <w:t>8.</w:t>
      </w:r>
      <w:r>
        <w:rPr>
          <w:noProof/>
          <w:sz w:val="24"/>
        </w:rPr>
        <w:tab/>
      </w:r>
      <w:r>
        <w:rPr>
          <w:noProof/>
        </w:rPr>
        <w:t>Registrars’ general jurisdiction</w:t>
      </w:r>
      <w:r>
        <w:rPr>
          <w:noProof/>
        </w:rPr>
        <w:tab/>
      </w:r>
      <w:r>
        <w:rPr>
          <w:noProof/>
        </w:rPr>
        <w:fldChar w:fldCharType="begin"/>
      </w:r>
      <w:r>
        <w:rPr>
          <w:noProof/>
        </w:rPr>
        <w:instrText xml:space="preserve"> PAGEREF _Toc104951301 \h </w:instrText>
      </w:r>
      <w:r>
        <w:rPr>
          <w:noProof/>
        </w:rPr>
      </w:r>
      <w:r>
        <w:rPr>
          <w:noProof/>
        </w:rPr>
        <w:fldChar w:fldCharType="separate"/>
      </w:r>
      <w:r>
        <w:rPr>
          <w:noProof/>
        </w:rPr>
        <w:t>4</w:t>
      </w:r>
      <w:r>
        <w:rPr>
          <w:noProof/>
        </w:rPr>
        <w:fldChar w:fldCharType="end"/>
      </w:r>
    </w:p>
    <w:p>
      <w:pPr>
        <w:pStyle w:val="TOC4"/>
        <w:rPr>
          <w:noProof/>
          <w:sz w:val="24"/>
        </w:rPr>
      </w:pPr>
      <w:r>
        <w:rPr>
          <w:noProof/>
        </w:rPr>
        <w:t>9.</w:t>
      </w:r>
      <w:r>
        <w:rPr>
          <w:noProof/>
          <w:sz w:val="24"/>
        </w:rPr>
        <w:tab/>
      </w:r>
      <w:r>
        <w:rPr>
          <w:noProof/>
        </w:rPr>
        <w:t>Registrar may be ordered to take account etc.</w:t>
      </w:r>
      <w:r>
        <w:rPr>
          <w:noProof/>
        </w:rPr>
        <w:tab/>
      </w:r>
      <w:r>
        <w:rPr>
          <w:noProof/>
        </w:rPr>
        <w:fldChar w:fldCharType="begin"/>
      </w:r>
      <w:r>
        <w:rPr>
          <w:noProof/>
        </w:rPr>
        <w:instrText xml:space="preserve"> PAGEREF _Toc104951302 \h </w:instrText>
      </w:r>
      <w:r>
        <w:rPr>
          <w:noProof/>
        </w:rPr>
      </w:r>
      <w:r>
        <w:rPr>
          <w:noProof/>
        </w:rPr>
        <w:fldChar w:fldCharType="separate"/>
      </w:r>
      <w:r>
        <w:rPr>
          <w:noProof/>
        </w:rPr>
        <w:t>5</w:t>
      </w:r>
      <w:r>
        <w:rPr>
          <w:noProof/>
        </w:rPr>
        <w:fldChar w:fldCharType="end"/>
      </w:r>
    </w:p>
    <w:p>
      <w:pPr>
        <w:pStyle w:val="TOC4"/>
        <w:rPr>
          <w:noProof/>
          <w:sz w:val="24"/>
        </w:rPr>
      </w:pPr>
      <w:r>
        <w:rPr>
          <w:noProof/>
        </w:rPr>
        <w:t>10.</w:t>
      </w:r>
      <w:r>
        <w:rPr>
          <w:noProof/>
          <w:sz w:val="24"/>
        </w:rPr>
        <w:tab/>
      </w:r>
      <w:r>
        <w:rPr>
          <w:noProof/>
        </w:rPr>
        <w:t>Registrar may be required to calculate interest etc.</w:t>
      </w:r>
      <w:r>
        <w:rPr>
          <w:noProof/>
        </w:rPr>
        <w:tab/>
      </w:r>
      <w:r>
        <w:rPr>
          <w:noProof/>
        </w:rPr>
        <w:fldChar w:fldCharType="begin"/>
      </w:r>
      <w:r>
        <w:rPr>
          <w:noProof/>
        </w:rPr>
        <w:instrText xml:space="preserve"> PAGEREF _Toc104951303 \h </w:instrText>
      </w:r>
      <w:r>
        <w:rPr>
          <w:noProof/>
        </w:rPr>
      </w:r>
      <w:r>
        <w:rPr>
          <w:noProof/>
        </w:rPr>
        <w:fldChar w:fldCharType="separate"/>
      </w:r>
      <w:r>
        <w:rPr>
          <w:noProof/>
        </w:rPr>
        <w:t>5</w:t>
      </w:r>
      <w:r>
        <w:rPr>
          <w:noProof/>
        </w:rPr>
        <w:fldChar w:fldCharType="end"/>
      </w:r>
    </w:p>
    <w:p>
      <w:pPr>
        <w:pStyle w:val="TOC4"/>
        <w:rPr>
          <w:noProof/>
          <w:sz w:val="24"/>
        </w:rPr>
      </w:pPr>
      <w:r>
        <w:rPr>
          <w:noProof/>
        </w:rPr>
        <w:t>11.</w:t>
      </w:r>
      <w:r>
        <w:rPr>
          <w:noProof/>
          <w:sz w:val="24"/>
        </w:rPr>
        <w:tab/>
      </w:r>
      <w:r>
        <w:rPr>
          <w:noProof/>
        </w:rPr>
        <w:t>Registrars’ matters, when may be listed before Judge</w:t>
      </w:r>
      <w:r>
        <w:rPr>
          <w:noProof/>
        </w:rPr>
        <w:tab/>
      </w:r>
      <w:r>
        <w:rPr>
          <w:noProof/>
        </w:rPr>
        <w:fldChar w:fldCharType="begin"/>
      </w:r>
      <w:r>
        <w:rPr>
          <w:noProof/>
        </w:rPr>
        <w:instrText xml:space="preserve"> PAGEREF _Toc104951304 \h </w:instrText>
      </w:r>
      <w:r>
        <w:rPr>
          <w:noProof/>
        </w:rPr>
      </w:r>
      <w:r>
        <w:rPr>
          <w:noProof/>
        </w:rPr>
        <w:fldChar w:fldCharType="separate"/>
      </w:r>
      <w:r>
        <w:rPr>
          <w:noProof/>
        </w:rPr>
        <w:t>6</w:t>
      </w:r>
      <w:r>
        <w:rPr>
          <w:noProof/>
        </w:rPr>
        <w:fldChar w:fldCharType="end"/>
      </w:r>
    </w:p>
    <w:p>
      <w:pPr>
        <w:pStyle w:val="TOC4"/>
        <w:rPr>
          <w:noProof/>
          <w:sz w:val="24"/>
        </w:rPr>
      </w:pPr>
      <w:r>
        <w:rPr>
          <w:noProof/>
        </w:rPr>
        <w:t>12.</w:t>
      </w:r>
      <w:r>
        <w:rPr>
          <w:noProof/>
          <w:sz w:val="24"/>
        </w:rPr>
        <w:tab/>
      </w:r>
      <w:r>
        <w:rPr>
          <w:noProof/>
        </w:rPr>
        <w:t>Registrar may refer matter to Judge</w:t>
      </w:r>
      <w:r>
        <w:rPr>
          <w:noProof/>
        </w:rPr>
        <w:tab/>
      </w:r>
      <w:r>
        <w:rPr>
          <w:noProof/>
        </w:rPr>
        <w:fldChar w:fldCharType="begin"/>
      </w:r>
      <w:r>
        <w:rPr>
          <w:noProof/>
        </w:rPr>
        <w:instrText xml:space="preserve"> PAGEREF _Toc104951305 \h </w:instrText>
      </w:r>
      <w:r>
        <w:rPr>
          <w:noProof/>
        </w:rPr>
      </w:r>
      <w:r>
        <w:rPr>
          <w:noProof/>
        </w:rPr>
        <w:fldChar w:fldCharType="separate"/>
      </w:r>
      <w:r>
        <w:rPr>
          <w:noProof/>
        </w:rPr>
        <w:t>6</w:t>
      </w:r>
      <w:r>
        <w:rPr>
          <w:noProof/>
        </w:rPr>
        <w:fldChar w:fldCharType="end"/>
      </w:r>
    </w:p>
    <w:p>
      <w:pPr>
        <w:pStyle w:val="TOC4"/>
        <w:rPr>
          <w:noProof/>
          <w:sz w:val="24"/>
        </w:rPr>
      </w:pPr>
      <w:r>
        <w:rPr>
          <w:noProof/>
        </w:rPr>
        <w:t>13.</w:t>
      </w:r>
      <w:r>
        <w:rPr>
          <w:noProof/>
          <w:sz w:val="24"/>
        </w:rPr>
        <w:tab/>
      </w:r>
      <w:r>
        <w:rPr>
          <w:noProof/>
        </w:rPr>
        <w:t>Registrars’ powers to obtain evidence etc.</w:t>
      </w:r>
      <w:r>
        <w:rPr>
          <w:noProof/>
        </w:rPr>
        <w:tab/>
      </w:r>
      <w:r>
        <w:rPr>
          <w:noProof/>
        </w:rPr>
        <w:fldChar w:fldCharType="begin"/>
      </w:r>
      <w:r>
        <w:rPr>
          <w:noProof/>
        </w:rPr>
        <w:instrText xml:space="preserve"> PAGEREF _Toc104951306 \h </w:instrText>
      </w:r>
      <w:r>
        <w:rPr>
          <w:noProof/>
        </w:rPr>
      </w:r>
      <w:r>
        <w:rPr>
          <w:noProof/>
        </w:rPr>
        <w:fldChar w:fldCharType="separate"/>
      </w:r>
      <w:r>
        <w:rPr>
          <w:noProof/>
        </w:rPr>
        <w:t>6</w:t>
      </w:r>
      <w:r>
        <w:rPr>
          <w:noProof/>
        </w:rPr>
        <w:fldChar w:fldCharType="end"/>
      </w:r>
    </w:p>
    <w:p>
      <w:pPr>
        <w:pStyle w:val="TOC4"/>
        <w:rPr>
          <w:noProof/>
          <w:sz w:val="24"/>
        </w:rPr>
      </w:pPr>
      <w:r>
        <w:rPr>
          <w:noProof/>
        </w:rPr>
        <w:t>14.</w:t>
      </w:r>
      <w:r>
        <w:rPr>
          <w:noProof/>
          <w:sz w:val="24"/>
        </w:rPr>
        <w:tab/>
      </w:r>
      <w:r>
        <w:rPr>
          <w:noProof/>
        </w:rPr>
        <w:t>Registrars’ office taken to be Judges’ chambers</w:t>
      </w:r>
      <w:r>
        <w:rPr>
          <w:noProof/>
        </w:rPr>
        <w:tab/>
      </w:r>
      <w:r>
        <w:rPr>
          <w:noProof/>
        </w:rPr>
        <w:fldChar w:fldCharType="begin"/>
      </w:r>
      <w:r>
        <w:rPr>
          <w:noProof/>
        </w:rPr>
        <w:instrText xml:space="preserve"> PAGEREF _Toc104951307 \h </w:instrText>
      </w:r>
      <w:r>
        <w:rPr>
          <w:noProof/>
        </w:rPr>
      </w:r>
      <w:r>
        <w:rPr>
          <w:noProof/>
        </w:rPr>
        <w:fldChar w:fldCharType="separate"/>
      </w:r>
      <w:r>
        <w:rPr>
          <w:noProof/>
        </w:rPr>
        <w:t>7</w:t>
      </w:r>
      <w:r>
        <w:rPr>
          <w:noProof/>
        </w:rPr>
        <w:fldChar w:fldCharType="end"/>
      </w:r>
    </w:p>
    <w:p>
      <w:pPr>
        <w:pStyle w:val="TOC3"/>
        <w:rPr>
          <w:b w:val="0"/>
          <w:noProof/>
          <w:sz w:val="24"/>
        </w:rPr>
      </w:pPr>
      <w:r>
        <w:rPr>
          <w:noProof/>
        </w:rPr>
        <w:t>Division 3 — Appeals from Registrars</w:t>
      </w:r>
    </w:p>
    <w:p>
      <w:pPr>
        <w:pStyle w:val="TOC4"/>
        <w:rPr>
          <w:noProof/>
          <w:sz w:val="24"/>
        </w:rPr>
      </w:pPr>
      <w:r>
        <w:rPr>
          <w:noProof/>
        </w:rPr>
        <w:t>15.</w:t>
      </w:r>
      <w:r>
        <w:rPr>
          <w:noProof/>
          <w:sz w:val="24"/>
        </w:rPr>
        <w:tab/>
      </w:r>
      <w:r>
        <w:rPr>
          <w:noProof/>
        </w:rPr>
        <w:t>Appeal lies from Registrar to a Judge</w:t>
      </w:r>
      <w:r>
        <w:rPr>
          <w:noProof/>
        </w:rPr>
        <w:tab/>
      </w:r>
      <w:r>
        <w:rPr>
          <w:noProof/>
        </w:rPr>
        <w:fldChar w:fldCharType="begin"/>
      </w:r>
      <w:r>
        <w:rPr>
          <w:noProof/>
        </w:rPr>
        <w:instrText xml:space="preserve"> PAGEREF _Toc104951309 \h </w:instrText>
      </w:r>
      <w:r>
        <w:rPr>
          <w:noProof/>
        </w:rPr>
      </w:r>
      <w:r>
        <w:rPr>
          <w:noProof/>
        </w:rPr>
        <w:fldChar w:fldCharType="separate"/>
      </w:r>
      <w:r>
        <w:rPr>
          <w:noProof/>
        </w:rPr>
        <w:t>7</w:t>
      </w:r>
      <w:r>
        <w:rPr>
          <w:noProof/>
        </w:rPr>
        <w:fldChar w:fldCharType="end"/>
      </w:r>
    </w:p>
    <w:p>
      <w:pPr>
        <w:pStyle w:val="TOC4"/>
        <w:rPr>
          <w:noProof/>
          <w:sz w:val="24"/>
        </w:rPr>
      </w:pPr>
      <w:r>
        <w:rPr>
          <w:noProof/>
        </w:rPr>
        <w:t>16.</w:t>
      </w:r>
      <w:r>
        <w:rPr>
          <w:noProof/>
          <w:sz w:val="24"/>
        </w:rPr>
        <w:tab/>
      </w:r>
      <w:r>
        <w:rPr>
          <w:noProof/>
        </w:rPr>
        <w:t>Directions hearing for appeals from Registrars</w:t>
      </w:r>
      <w:r>
        <w:rPr>
          <w:noProof/>
        </w:rPr>
        <w:tab/>
      </w:r>
      <w:r>
        <w:rPr>
          <w:noProof/>
        </w:rPr>
        <w:fldChar w:fldCharType="begin"/>
      </w:r>
      <w:r>
        <w:rPr>
          <w:noProof/>
        </w:rPr>
        <w:instrText xml:space="preserve"> PAGEREF _Toc104951310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3 — General matters</w:t>
      </w:r>
    </w:p>
    <w:p>
      <w:pPr>
        <w:pStyle w:val="TOC3"/>
        <w:rPr>
          <w:b w:val="0"/>
          <w:noProof/>
          <w:sz w:val="24"/>
        </w:rPr>
      </w:pPr>
      <w:r>
        <w:rPr>
          <w:noProof/>
        </w:rPr>
        <w:t>Division 1 — Addresses for service</w:t>
      </w:r>
    </w:p>
    <w:p>
      <w:pPr>
        <w:pStyle w:val="TOC4"/>
        <w:rPr>
          <w:noProof/>
          <w:sz w:val="24"/>
        </w:rPr>
      </w:pPr>
      <w:r>
        <w:rPr>
          <w:noProof/>
        </w:rPr>
        <w:t>17.</w:t>
      </w:r>
      <w:r>
        <w:rPr>
          <w:noProof/>
          <w:sz w:val="24"/>
        </w:rPr>
        <w:tab/>
      </w:r>
      <w:r>
        <w:rPr>
          <w:noProof/>
        </w:rPr>
        <w:t>Address for service within 66 kms</w:t>
      </w:r>
      <w:r>
        <w:rPr>
          <w:noProof/>
        </w:rPr>
        <w:tab/>
      </w:r>
      <w:r>
        <w:rPr>
          <w:noProof/>
        </w:rPr>
        <w:fldChar w:fldCharType="begin"/>
      </w:r>
      <w:r>
        <w:rPr>
          <w:noProof/>
        </w:rPr>
        <w:instrText xml:space="preserve"> PAGEREF _Toc104951313 \h </w:instrText>
      </w:r>
      <w:r>
        <w:rPr>
          <w:noProof/>
        </w:rPr>
      </w:r>
      <w:r>
        <w:rPr>
          <w:noProof/>
        </w:rPr>
        <w:fldChar w:fldCharType="separate"/>
      </w:r>
      <w:r>
        <w:rPr>
          <w:noProof/>
        </w:rPr>
        <w:t>9</w:t>
      </w:r>
      <w:r>
        <w:rPr>
          <w:noProof/>
        </w:rPr>
        <w:fldChar w:fldCharType="end"/>
      </w:r>
    </w:p>
    <w:p>
      <w:pPr>
        <w:pStyle w:val="TOC4"/>
        <w:rPr>
          <w:noProof/>
          <w:sz w:val="24"/>
        </w:rPr>
      </w:pPr>
      <w:r>
        <w:rPr>
          <w:noProof/>
        </w:rPr>
        <w:t>18.</w:t>
      </w:r>
      <w:r>
        <w:rPr>
          <w:noProof/>
          <w:sz w:val="24"/>
        </w:rPr>
        <w:tab/>
      </w:r>
      <w:r>
        <w:rPr>
          <w:noProof/>
        </w:rPr>
        <w:t>Electronic addresses for service</w:t>
      </w:r>
      <w:r>
        <w:rPr>
          <w:noProof/>
        </w:rPr>
        <w:tab/>
      </w:r>
      <w:r>
        <w:rPr>
          <w:noProof/>
        </w:rPr>
        <w:fldChar w:fldCharType="begin"/>
      </w:r>
      <w:r>
        <w:rPr>
          <w:noProof/>
        </w:rPr>
        <w:instrText xml:space="preserve"> PAGEREF _Toc104951314 \h </w:instrText>
      </w:r>
      <w:r>
        <w:rPr>
          <w:noProof/>
        </w:rPr>
      </w:r>
      <w:r>
        <w:rPr>
          <w:noProof/>
        </w:rPr>
        <w:fldChar w:fldCharType="separate"/>
      </w:r>
      <w:r>
        <w:rPr>
          <w:noProof/>
        </w:rPr>
        <w:t>9</w:t>
      </w:r>
      <w:r>
        <w:rPr>
          <w:noProof/>
        </w:rPr>
        <w:fldChar w:fldCharType="end"/>
      </w:r>
    </w:p>
    <w:p>
      <w:pPr>
        <w:pStyle w:val="TOC3"/>
        <w:rPr>
          <w:b w:val="0"/>
          <w:noProof/>
          <w:sz w:val="24"/>
        </w:rPr>
      </w:pPr>
      <w:r>
        <w:rPr>
          <w:noProof/>
        </w:rPr>
        <w:t>Division 2 — Filing documents electronically</w:t>
      </w:r>
    </w:p>
    <w:p>
      <w:pPr>
        <w:pStyle w:val="TOC4"/>
        <w:rPr>
          <w:noProof/>
          <w:sz w:val="24"/>
        </w:rPr>
      </w:pPr>
      <w:r>
        <w:rPr>
          <w:noProof/>
        </w:rPr>
        <w:t>19.</w:t>
      </w:r>
      <w:r>
        <w:rPr>
          <w:noProof/>
          <w:sz w:val="24"/>
        </w:rPr>
        <w:tab/>
      </w:r>
      <w:r>
        <w:rPr>
          <w:noProof/>
        </w:rPr>
        <w:t>Some documents may be filed by fax</w:t>
      </w:r>
      <w:r>
        <w:rPr>
          <w:noProof/>
        </w:rPr>
        <w:tab/>
      </w:r>
      <w:r>
        <w:rPr>
          <w:noProof/>
        </w:rPr>
        <w:fldChar w:fldCharType="begin"/>
      </w:r>
      <w:r>
        <w:rPr>
          <w:noProof/>
        </w:rPr>
        <w:instrText xml:space="preserve"> PAGEREF _Toc104951316 \h </w:instrText>
      </w:r>
      <w:r>
        <w:rPr>
          <w:noProof/>
        </w:rPr>
      </w:r>
      <w:r>
        <w:rPr>
          <w:noProof/>
        </w:rPr>
        <w:fldChar w:fldCharType="separate"/>
      </w:r>
      <w:r>
        <w:rPr>
          <w:noProof/>
        </w:rPr>
        <w:t>11</w:t>
      </w:r>
      <w:r>
        <w:rPr>
          <w:noProof/>
        </w:rPr>
        <w:fldChar w:fldCharType="end"/>
      </w:r>
    </w:p>
    <w:p>
      <w:pPr>
        <w:pStyle w:val="TOC4"/>
        <w:rPr>
          <w:noProof/>
          <w:sz w:val="24"/>
        </w:rPr>
      </w:pPr>
      <w:r>
        <w:rPr>
          <w:noProof/>
        </w:rPr>
        <w:t>20.</w:t>
      </w:r>
      <w:r>
        <w:rPr>
          <w:noProof/>
          <w:sz w:val="24"/>
        </w:rPr>
        <w:tab/>
      </w:r>
      <w:r>
        <w:rPr>
          <w:noProof/>
        </w:rPr>
        <w:t>Some documents may be filed using Court’s website</w:t>
      </w:r>
      <w:r>
        <w:rPr>
          <w:noProof/>
        </w:rPr>
        <w:tab/>
      </w:r>
      <w:r>
        <w:rPr>
          <w:noProof/>
        </w:rPr>
        <w:fldChar w:fldCharType="begin"/>
      </w:r>
      <w:r>
        <w:rPr>
          <w:noProof/>
        </w:rPr>
        <w:instrText xml:space="preserve"> PAGEREF _Toc104951317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3 — Serving documents</w:t>
      </w:r>
    </w:p>
    <w:p>
      <w:pPr>
        <w:pStyle w:val="TOC4"/>
        <w:rPr>
          <w:noProof/>
          <w:sz w:val="24"/>
        </w:rPr>
      </w:pPr>
      <w:r>
        <w:rPr>
          <w:noProof/>
        </w:rPr>
        <w:t>21.</w:t>
      </w:r>
      <w:r>
        <w:rPr>
          <w:noProof/>
          <w:sz w:val="24"/>
        </w:rPr>
        <w:tab/>
      </w:r>
      <w:r>
        <w:rPr>
          <w:noProof/>
        </w:rPr>
        <w:t>Service of documents</w:t>
      </w:r>
      <w:r>
        <w:rPr>
          <w:noProof/>
        </w:rPr>
        <w:tab/>
      </w:r>
      <w:r>
        <w:rPr>
          <w:noProof/>
        </w:rPr>
        <w:fldChar w:fldCharType="begin"/>
      </w:r>
      <w:r>
        <w:rPr>
          <w:noProof/>
        </w:rPr>
        <w:instrText xml:space="preserve"> PAGEREF _Toc104951319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4 — Miscellaneous</w:t>
      </w:r>
    </w:p>
    <w:p>
      <w:pPr>
        <w:pStyle w:val="TOC4"/>
        <w:rPr>
          <w:noProof/>
          <w:sz w:val="24"/>
        </w:rPr>
      </w:pPr>
      <w:r>
        <w:rPr>
          <w:noProof/>
        </w:rPr>
        <w:t>22.</w:t>
      </w:r>
      <w:r>
        <w:rPr>
          <w:noProof/>
          <w:sz w:val="24"/>
        </w:rPr>
        <w:tab/>
      </w:r>
      <w:r>
        <w:rPr>
          <w:noProof/>
        </w:rPr>
        <w:t>Summonses for matters in chambers</w:t>
      </w:r>
      <w:r>
        <w:rPr>
          <w:noProof/>
        </w:rPr>
        <w:tab/>
      </w:r>
      <w:r>
        <w:rPr>
          <w:noProof/>
        </w:rPr>
        <w:fldChar w:fldCharType="begin"/>
      </w:r>
      <w:r>
        <w:rPr>
          <w:noProof/>
        </w:rPr>
        <w:instrText xml:space="preserve"> PAGEREF _Toc104951321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rPr>
      </w:pPr>
      <w:r>
        <w:rPr>
          <w:noProof/>
        </w:rPr>
        <w:t>Part 4 — Case management</w:t>
      </w:r>
    </w:p>
    <w:p>
      <w:pPr>
        <w:pStyle w:val="TOC3"/>
        <w:rPr>
          <w:b w:val="0"/>
          <w:noProof/>
          <w:sz w:val="24"/>
        </w:rPr>
      </w:pPr>
      <w:r>
        <w:rPr>
          <w:noProof/>
        </w:rPr>
        <w:t>Division 1 — Preliminary</w:t>
      </w:r>
    </w:p>
    <w:p>
      <w:pPr>
        <w:pStyle w:val="TOC4"/>
        <w:rPr>
          <w:noProof/>
          <w:sz w:val="24"/>
        </w:rPr>
      </w:pPr>
      <w:r>
        <w:rPr>
          <w:noProof/>
        </w:rPr>
        <w:t>23.</w:t>
      </w:r>
      <w:r>
        <w:rPr>
          <w:noProof/>
          <w:sz w:val="24"/>
        </w:rPr>
        <w:tab/>
      </w:r>
      <w:r>
        <w:rPr>
          <w:noProof/>
        </w:rPr>
        <w:t>Interpretation</w:t>
      </w:r>
      <w:r>
        <w:rPr>
          <w:noProof/>
        </w:rPr>
        <w:tab/>
      </w:r>
      <w:r>
        <w:rPr>
          <w:noProof/>
        </w:rPr>
        <w:fldChar w:fldCharType="begin"/>
      </w:r>
      <w:r>
        <w:rPr>
          <w:noProof/>
        </w:rPr>
        <w:instrText xml:space="preserve"> PAGEREF _Toc104951324 \h </w:instrText>
      </w:r>
      <w:r>
        <w:rPr>
          <w:noProof/>
        </w:rPr>
      </w:r>
      <w:r>
        <w:rPr>
          <w:noProof/>
        </w:rPr>
        <w:fldChar w:fldCharType="separate"/>
      </w:r>
      <w:r>
        <w:rPr>
          <w:noProof/>
        </w:rPr>
        <w:t>15</w:t>
      </w:r>
      <w:r>
        <w:rPr>
          <w:noProof/>
        </w:rPr>
        <w:fldChar w:fldCharType="end"/>
      </w:r>
    </w:p>
    <w:p>
      <w:pPr>
        <w:pStyle w:val="TOC4"/>
        <w:rPr>
          <w:noProof/>
          <w:sz w:val="24"/>
        </w:rPr>
      </w:pPr>
      <w:r>
        <w:rPr>
          <w:noProof/>
        </w:rPr>
        <w:t>24.</w:t>
      </w:r>
      <w:r>
        <w:rPr>
          <w:noProof/>
          <w:sz w:val="24"/>
        </w:rPr>
        <w:tab/>
      </w:r>
      <w:r>
        <w:rPr>
          <w:noProof/>
        </w:rPr>
        <w:t>Case management direction, meaning of</w:t>
      </w:r>
      <w:r>
        <w:rPr>
          <w:noProof/>
        </w:rPr>
        <w:tab/>
      </w:r>
      <w:r>
        <w:rPr>
          <w:noProof/>
        </w:rPr>
        <w:fldChar w:fldCharType="begin"/>
      </w:r>
      <w:r>
        <w:rPr>
          <w:noProof/>
        </w:rPr>
        <w:instrText xml:space="preserve"> PAGEREF _Toc104951325 \h </w:instrText>
      </w:r>
      <w:r>
        <w:rPr>
          <w:noProof/>
        </w:rPr>
      </w:r>
      <w:r>
        <w:rPr>
          <w:noProof/>
        </w:rPr>
        <w:fldChar w:fldCharType="separate"/>
      </w:r>
      <w:r>
        <w:rPr>
          <w:noProof/>
        </w:rPr>
        <w:t>15</w:t>
      </w:r>
      <w:r>
        <w:rPr>
          <w:noProof/>
        </w:rPr>
        <w:fldChar w:fldCharType="end"/>
      </w:r>
    </w:p>
    <w:p>
      <w:pPr>
        <w:pStyle w:val="TOC4"/>
        <w:rPr>
          <w:noProof/>
          <w:sz w:val="24"/>
        </w:rPr>
      </w:pPr>
      <w:r>
        <w:rPr>
          <w:noProof/>
        </w:rPr>
        <w:t>25.</w:t>
      </w:r>
      <w:r>
        <w:rPr>
          <w:noProof/>
          <w:sz w:val="24"/>
        </w:rPr>
        <w:tab/>
      </w:r>
      <w:r>
        <w:rPr>
          <w:noProof/>
        </w:rPr>
        <w:t>Enforcement order, meaning of</w:t>
      </w:r>
      <w:r>
        <w:rPr>
          <w:noProof/>
        </w:rPr>
        <w:tab/>
      </w:r>
      <w:r>
        <w:rPr>
          <w:noProof/>
        </w:rPr>
        <w:fldChar w:fldCharType="begin"/>
      </w:r>
      <w:r>
        <w:rPr>
          <w:noProof/>
        </w:rPr>
        <w:instrText xml:space="preserve"> PAGEREF _Toc104951326 \h </w:instrText>
      </w:r>
      <w:r>
        <w:rPr>
          <w:noProof/>
        </w:rPr>
      </w:r>
      <w:r>
        <w:rPr>
          <w:noProof/>
        </w:rPr>
        <w:fldChar w:fldCharType="separate"/>
      </w:r>
      <w:r>
        <w:rPr>
          <w:noProof/>
        </w:rPr>
        <w:t>18</w:t>
      </w:r>
      <w:r>
        <w:rPr>
          <w:noProof/>
        </w:rPr>
        <w:fldChar w:fldCharType="end"/>
      </w:r>
    </w:p>
    <w:p>
      <w:pPr>
        <w:pStyle w:val="TOC3"/>
        <w:rPr>
          <w:b w:val="0"/>
          <w:noProof/>
          <w:sz w:val="24"/>
        </w:rPr>
      </w:pPr>
      <w:r>
        <w:rPr>
          <w:noProof/>
        </w:rPr>
        <w:t>Division 2 — Case management generally</w:t>
      </w:r>
    </w:p>
    <w:p>
      <w:pPr>
        <w:pStyle w:val="TOC4"/>
        <w:rPr>
          <w:noProof/>
          <w:sz w:val="24"/>
        </w:rPr>
      </w:pPr>
      <w:r>
        <w:rPr>
          <w:noProof/>
        </w:rPr>
        <w:t>26.</w:t>
      </w:r>
      <w:r>
        <w:rPr>
          <w:noProof/>
          <w:sz w:val="24"/>
        </w:rPr>
        <w:tab/>
      </w:r>
      <w:r>
        <w:rPr>
          <w:noProof/>
        </w:rPr>
        <w:t>Court may make case management directions etc.</w:t>
      </w:r>
      <w:r>
        <w:rPr>
          <w:noProof/>
        </w:rPr>
        <w:tab/>
      </w:r>
      <w:r>
        <w:rPr>
          <w:noProof/>
        </w:rPr>
        <w:fldChar w:fldCharType="begin"/>
      </w:r>
      <w:r>
        <w:rPr>
          <w:noProof/>
        </w:rPr>
        <w:instrText xml:space="preserve"> PAGEREF _Toc104951328 \h </w:instrText>
      </w:r>
      <w:r>
        <w:rPr>
          <w:noProof/>
        </w:rPr>
      </w:r>
      <w:r>
        <w:rPr>
          <w:noProof/>
        </w:rPr>
        <w:fldChar w:fldCharType="separate"/>
      </w:r>
      <w:r>
        <w:rPr>
          <w:noProof/>
        </w:rPr>
        <w:t>18</w:t>
      </w:r>
      <w:r>
        <w:rPr>
          <w:noProof/>
        </w:rPr>
        <w:fldChar w:fldCharType="end"/>
      </w:r>
    </w:p>
    <w:p>
      <w:pPr>
        <w:pStyle w:val="TOC4"/>
        <w:rPr>
          <w:noProof/>
          <w:sz w:val="24"/>
        </w:rPr>
      </w:pPr>
      <w:r>
        <w:rPr>
          <w:noProof/>
        </w:rPr>
        <w:t>27.</w:t>
      </w:r>
      <w:r>
        <w:rPr>
          <w:noProof/>
          <w:sz w:val="24"/>
        </w:rPr>
        <w:tab/>
      </w:r>
      <w:r>
        <w:rPr>
          <w:noProof/>
        </w:rPr>
        <w:t>Case management hearing, Registrar may hold</w:t>
      </w:r>
      <w:r>
        <w:rPr>
          <w:noProof/>
        </w:rPr>
        <w:tab/>
      </w:r>
      <w:r>
        <w:rPr>
          <w:noProof/>
        </w:rPr>
        <w:fldChar w:fldCharType="begin"/>
      </w:r>
      <w:r>
        <w:rPr>
          <w:noProof/>
        </w:rPr>
        <w:instrText xml:space="preserve"> PAGEREF _Toc104951329 \h </w:instrText>
      </w:r>
      <w:r>
        <w:rPr>
          <w:noProof/>
        </w:rPr>
      </w:r>
      <w:r>
        <w:rPr>
          <w:noProof/>
        </w:rPr>
        <w:fldChar w:fldCharType="separate"/>
      </w:r>
      <w:r>
        <w:rPr>
          <w:noProof/>
        </w:rPr>
        <w:t>19</w:t>
      </w:r>
      <w:r>
        <w:rPr>
          <w:noProof/>
        </w:rPr>
        <w:fldChar w:fldCharType="end"/>
      </w:r>
    </w:p>
    <w:p>
      <w:pPr>
        <w:pStyle w:val="TOC3"/>
        <w:rPr>
          <w:b w:val="0"/>
          <w:noProof/>
          <w:sz w:val="24"/>
        </w:rPr>
      </w:pPr>
      <w:r>
        <w:rPr>
          <w:noProof/>
        </w:rPr>
        <w:t>Division 3 — Case management of cases commenced by writ</w:t>
      </w:r>
    </w:p>
    <w:p>
      <w:pPr>
        <w:pStyle w:val="TOC4"/>
        <w:rPr>
          <w:noProof/>
          <w:sz w:val="24"/>
        </w:rPr>
      </w:pPr>
      <w:r>
        <w:rPr>
          <w:noProof/>
        </w:rPr>
        <w:t>28.</w:t>
      </w:r>
      <w:r>
        <w:rPr>
          <w:noProof/>
          <w:sz w:val="24"/>
        </w:rPr>
        <w:tab/>
      </w:r>
      <w:r>
        <w:rPr>
          <w:noProof/>
        </w:rPr>
        <w:t>Application of this Division</w:t>
      </w:r>
      <w:r>
        <w:rPr>
          <w:noProof/>
        </w:rPr>
        <w:tab/>
      </w:r>
      <w:r>
        <w:rPr>
          <w:noProof/>
        </w:rPr>
        <w:fldChar w:fldCharType="begin"/>
      </w:r>
      <w:r>
        <w:rPr>
          <w:noProof/>
        </w:rPr>
        <w:instrText xml:space="preserve"> PAGEREF _Toc104951331 \h </w:instrText>
      </w:r>
      <w:r>
        <w:rPr>
          <w:noProof/>
        </w:rPr>
      </w:r>
      <w:r>
        <w:rPr>
          <w:noProof/>
        </w:rPr>
        <w:fldChar w:fldCharType="separate"/>
      </w:r>
      <w:r>
        <w:rPr>
          <w:noProof/>
        </w:rPr>
        <w:t>19</w:t>
      </w:r>
      <w:r>
        <w:rPr>
          <w:noProof/>
        </w:rPr>
        <w:fldChar w:fldCharType="end"/>
      </w:r>
    </w:p>
    <w:p>
      <w:pPr>
        <w:pStyle w:val="TOC4"/>
        <w:rPr>
          <w:noProof/>
          <w:sz w:val="24"/>
        </w:rPr>
      </w:pPr>
      <w:r>
        <w:rPr>
          <w:noProof/>
        </w:rPr>
        <w:t>29.</w:t>
      </w:r>
      <w:r>
        <w:rPr>
          <w:noProof/>
          <w:sz w:val="24"/>
        </w:rPr>
        <w:tab/>
      </w:r>
      <w:r>
        <w:rPr>
          <w:noProof/>
        </w:rPr>
        <w:t>Various RSC rules do not apply</w:t>
      </w:r>
      <w:r>
        <w:rPr>
          <w:noProof/>
        </w:rPr>
        <w:tab/>
      </w:r>
      <w:r>
        <w:rPr>
          <w:noProof/>
        </w:rPr>
        <w:fldChar w:fldCharType="begin"/>
      </w:r>
      <w:r>
        <w:rPr>
          <w:noProof/>
        </w:rPr>
        <w:instrText xml:space="preserve"> PAGEREF _Toc104951332 \h </w:instrText>
      </w:r>
      <w:r>
        <w:rPr>
          <w:noProof/>
        </w:rPr>
      </w:r>
      <w:r>
        <w:rPr>
          <w:noProof/>
        </w:rPr>
        <w:fldChar w:fldCharType="separate"/>
      </w:r>
      <w:r>
        <w:rPr>
          <w:noProof/>
        </w:rPr>
        <w:t>19</w:t>
      </w:r>
      <w:r>
        <w:rPr>
          <w:noProof/>
        </w:rPr>
        <w:fldChar w:fldCharType="end"/>
      </w:r>
    </w:p>
    <w:p>
      <w:pPr>
        <w:pStyle w:val="TOC4"/>
        <w:rPr>
          <w:noProof/>
          <w:sz w:val="24"/>
        </w:rPr>
      </w:pPr>
      <w:r>
        <w:rPr>
          <w:noProof/>
        </w:rPr>
        <w:t>30.</w:t>
      </w:r>
      <w:r>
        <w:rPr>
          <w:noProof/>
          <w:sz w:val="24"/>
        </w:rPr>
        <w:tab/>
      </w:r>
      <w:r>
        <w:rPr>
          <w:noProof/>
        </w:rPr>
        <w:t>Standard timetable for cases commenced by writ</w:t>
      </w:r>
      <w:r>
        <w:rPr>
          <w:noProof/>
        </w:rPr>
        <w:tab/>
      </w:r>
      <w:r>
        <w:rPr>
          <w:noProof/>
        </w:rPr>
        <w:fldChar w:fldCharType="begin"/>
      </w:r>
      <w:r>
        <w:rPr>
          <w:noProof/>
        </w:rPr>
        <w:instrText xml:space="preserve"> PAGEREF _Toc104951333 \h </w:instrText>
      </w:r>
      <w:r>
        <w:rPr>
          <w:noProof/>
        </w:rPr>
      </w:r>
      <w:r>
        <w:rPr>
          <w:noProof/>
        </w:rPr>
        <w:fldChar w:fldCharType="separate"/>
      </w:r>
      <w:r>
        <w:rPr>
          <w:noProof/>
        </w:rPr>
        <w:t>19</w:t>
      </w:r>
      <w:r>
        <w:rPr>
          <w:noProof/>
        </w:rPr>
        <w:fldChar w:fldCharType="end"/>
      </w:r>
    </w:p>
    <w:p>
      <w:pPr>
        <w:pStyle w:val="TOC4"/>
        <w:rPr>
          <w:noProof/>
          <w:sz w:val="24"/>
        </w:rPr>
      </w:pPr>
      <w:r>
        <w:rPr>
          <w:noProof/>
        </w:rPr>
        <w:t>31.</w:t>
      </w:r>
      <w:r>
        <w:rPr>
          <w:noProof/>
          <w:sz w:val="24"/>
        </w:rPr>
        <w:tab/>
      </w:r>
      <w:r>
        <w:rPr>
          <w:noProof/>
        </w:rPr>
        <w:t>Case management hearing, holding of</w:t>
      </w:r>
      <w:r>
        <w:rPr>
          <w:noProof/>
        </w:rPr>
        <w:tab/>
      </w:r>
      <w:r>
        <w:rPr>
          <w:noProof/>
        </w:rPr>
        <w:fldChar w:fldCharType="begin"/>
      </w:r>
      <w:r>
        <w:rPr>
          <w:noProof/>
        </w:rPr>
        <w:instrText xml:space="preserve"> PAGEREF _Toc104951334 \h </w:instrText>
      </w:r>
      <w:r>
        <w:rPr>
          <w:noProof/>
        </w:rPr>
      </w:r>
      <w:r>
        <w:rPr>
          <w:noProof/>
        </w:rPr>
        <w:fldChar w:fldCharType="separate"/>
      </w:r>
      <w:r>
        <w:rPr>
          <w:noProof/>
        </w:rPr>
        <w:t>20</w:t>
      </w:r>
      <w:r>
        <w:rPr>
          <w:noProof/>
        </w:rPr>
        <w:fldChar w:fldCharType="end"/>
      </w:r>
    </w:p>
    <w:p>
      <w:pPr>
        <w:pStyle w:val="TOC4"/>
        <w:rPr>
          <w:noProof/>
          <w:sz w:val="24"/>
        </w:rPr>
      </w:pPr>
      <w:r>
        <w:rPr>
          <w:noProof/>
        </w:rPr>
        <w:t>32.</w:t>
      </w:r>
      <w:r>
        <w:rPr>
          <w:noProof/>
          <w:sz w:val="24"/>
        </w:rPr>
        <w:tab/>
      </w:r>
      <w:r>
        <w:rPr>
          <w:noProof/>
        </w:rPr>
        <w:t>Case management hearing, conduct of</w:t>
      </w:r>
      <w:r>
        <w:rPr>
          <w:noProof/>
        </w:rPr>
        <w:tab/>
      </w:r>
      <w:r>
        <w:rPr>
          <w:noProof/>
        </w:rPr>
        <w:fldChar w:fldCharType="begin"/>
      </w:r>
      <w:r>
        <w:rPr>
          <w:noProof/>
        </w:rPr>
        <w:instrText xml:space="preserve"> PAGEREF _Toc104951335 \h </w:instrText>
      </w:r>
      <w:r>
        <w:rPr>
          <w:noProof/>
        </w:rPr>
      </w:r>
      <w:r>
        <w:rPr>
          <w:noProof/>
        </w:rPr>
        <w:fldChar w:fldCharType="separate"/>
      </w:r>
      <w:r>
        <w:rPr>
          <w:noProof/>
        </w:rPr>
        <w:t>20</w:t>
      </w:r>
      <w:r>
        <w:rPr>
          <w:noProof/>
        </w:rPr>
        <w:fldChar w:fldCharType="end"/>
      </w:r>
    </w:p>
    <w:p>
      <w:pPr>
        <w:pStyle w:val="TOC4"/>
        <w:rPr>
          <w:noProof/>
          <w:sz w:val="24"/>
        </w:rPr>
      </w:pPr>
      <w:r>
        <w:rPr>
          <w:noProof/>
        </w:rPr>
        <w:t>33.</w:t>
      </w:r>
      <w:r>
        <w:rPr>
          <w:noProof/>
          <w:sz w:val="24"/>
        </w:rPr>
        <w:tab/>
      </w:r>
      <w:r>
        <w:rPr>
          <w:noProof/>
        </w:rPr>
        <w:t>Case management directions etc. may be made in other proceedings</w:t>
      </w:r>
      <w:r>
        <w:rPr>
          <w:noProof/>
        </w:rPr>
        <w:tab/>
      </w:r>
      <w:r>
        <w:rPr>
          <w:noProof/>
        </w:rPr>
        <w:fldChar w:fldCharType="begin"/>
      </w:r>
      <w:r>
        <w:rPr>
          <w:noProof/>
        </w:rPr>
        <w:instrText xml:space="preserve"> PAGEREF _Toc104951336 \h </w:instrText>
      </w:r>
      <w:r>
        <w:rPr>
          <w:noProof/>
        </w:rPr>
      </w:r>
      <w:r>
        <w:rPr>
          <w:noProof/>
        </w:rPr>
        <w:fldChar w:fldCharType="separate"/>
      </w:r>
      <w:r>
        <w:rPr>
          <w:noProof/>
        </w:rPr>
        <w:t>21</w:t>
      </w:r>
      <w:r>
        <w:rPr>
          <w:noProof/>
        </w:rPr>
        <w:fldChar w:fldCharType="end"/>
      </w:r>
    </w:p>
    <w:p>
      <w:pPr>
        <w:pStyle w:val="TOC4"/>
        <w:rPr>
          <w:noProof/>
          <w:sz w:val="24"/>
        </w:rPr>
      </w:pPr>
      <w:r>
        <w:rPr>
          <w:noProof/>
        </w:rPr>
        <w:t>34.</w:t>
      </w:r>
      <w:r>
        <w:rPr>
          <w:noProof/>
          <w:sz w:val="24"/>
        </w:rPr>
        <w:tab/>
      </w:r>
      <w:r>
        <w:rPr>
          <w:noProof/>
        </w:rPr>
        <w:t>Duties of parties at case management hearing etc.</w:t>
      </w:r>
      <w:r>
        <w:rPr>
          <w:noProof/>
        </w:rPr>
        <w:tab/>
      </w:r>
      <w:r>
        <w:rPr>
          <w:noProof/>
        </w:rPr>
        <w:fldChar w:fldCharType="begin"/>
      </w:r>
      <w:r>
        <w:rPr>
          <w:noProof/>
        </w:rPr>
        <w:instrText xml:space="preserve"> PAGEREF _Toc104951337 \h </w:instrText>
      </w:r>
      <w:r>
        <w:rPr>
          <w:noProof/>
        </w:rPr>
      </w:r>
      <w:r>
        <w:rPr>
          <w:noProof/>
        </w:rPr>
        <w:fldChar w:fldCharType="separate"/>
      </w:r>
      <w:r>
        <w:rPr>
          <w:noProof/>
        </w:rPr>
        <w:t>22</w:t>
      </w:r>
      <w:r>
        <w:rPr>
          <w:noProof/>
        </w:rPr>
        <w:fldChar w:fldCharType="end"/>
      </w:r>
    </w:p>
    <w:p>
      <w:pPr>
        <w:pStyle w:val="TOC4"/>
        <w:rPr>
          <w:noProof/>
          <w:sz w:val="24"/>
        </w:rPr>
      </w:pPr>
      <w:r>
        <w:rPr>
          <w:noProof/>
        </w:rPr>
        <w:t>35.</w:t>
      </w:r>
      <w:r>
        <w:rPr>
          <w:noProof/>
          <w:sz w:val="24"/>
        </w:rPr>
        <w:tab/>
      </w:r>
      <w:r>
        <w:rPr>
          <w:noProof/>
        </w:rPr>
        <w:t>Mediations</w:t>
      </w:r>
      <w:r>
        <w:rPr>
          <w:noProof/>
        </w:rPr>
        <w:tab/>
      </w:r>
      <w:r>
        <w:rPr>
          <w:noProof/>
        </w:rPr>
        <w:fldChar w:fldCharType="begin"/>
      </w:r>
      <w:r>
        <w:rPr>
          <w:noProof/>
        </w:rPr>
        <w:instrText xml:space="preserve"> PAGEREF _Toc104951338 \h </w:instrText>
      </w:r>
      <w:r>
        <w:rPr>
          <w:noProof/>
        </w:rPr>
      </w:r>
      <w:r>
        <w:rPr>
          <w:noProof/>
        </w:rPr>
        <w:fldChar w:fldCharType="separate"/>
      </w:r>
      <w:r>
        <w:rPr>
          <w:noProof/>
        </w:rPr>
        <w:t>22</w:t>
      </w:r>
      <w:r>
        <w:rPr>
          <w:noProof/>
        </w:rPr>
        <w:fldChar w:fldCharType="end"/>
      </w:r>
    </w:p>
    <w:p>
      <w:pPr>
        <w:pStyle w:val="TOC4"/>
        <w:rPr>
          <w:noProof/>
          <w:sz w:val="24"/>
        </w:rPr>
      </w:pPr>
      <w:r>
        <w:rPr>
          <w:noProof/>
        </w:rPr>
        <w:t>36.</w:t>
      </w:r>
      <w:r>
        <w:rPr>
          <w:noProof/>
          <w:sz w:val="24"/>
        </w:rPr>
        <w:tab/>
      </w:r>
      <w:r>
        <w:rPr>
          <w:noProof/>
        </w:rPr>
        <w:t>Legal costs, lawyer to notify client of</w:t>
      </w:r>
      <w:r>
        <w:rPr>
          <w:noProof/>
        </w:rPr>
        <w:tab/>
      </w:r>
      <w:r>
        <w:rPr>
          <w:noProof/>
        </w:rPr>
        <w:fldChar w:fldCharType="begin"/>
      </w:r>
      <w:r>
        <w:rPr>
          <w:noProof/>
        </w:rPr>
        <w:instrText xml:space="preserve"> PAGEREF _Toc104951339 \h </w:instrText>
      </w:r>
      <w:r>
        <w:rPr>
          <w:noProof/>
        </w:rPr>
      </w:r>
      <w:r>
        <w:rPr>
          <w:noProof/>
        </w:rPr>
        <w:fldChar w:fldCharType="separate"/>
      </w:r>
      <w:r>
        <w:rPr>
          <w:noProof/>
        </w:rPr>
        <w:t>23</w:t>
      </w:r>
      <w:r>
        <w:rPr>
          <w:noProof/>
        </w:rPr>
        <w:fldChar w:fldCharType="end"/>
      </w:r>
    </w:p>
    <w:p>
      <w:pPr>
        <w:pStyle w:val="TOC4"/>
        <w:rPr>
          <w:noProof/>
          <w:sz w:val="24"/>
        </w:rPr>
      </w:pPr>
      <w:r>
        <w:rPr>
          <w:noProof/>
        </w:rPr>
        <w:t>37.</w:t>
      </w:r>
      <w:r>
        <w:rPr>
          <w:noProof/>
          <w:sz w:val="24"/>
        </w:rPr>
        <w:tab/>
      </w:r>
      <w:r>
        <w:rPr>
          <w:noProof/>
        </w:rPr>
        <w:t>Entering a case for trial</w:t>
      </w:r>
      <w:r>
        <w:rPr>
          <w:noProof/>
        </w:rPr>
        <w:tab/>
      </w:r>
      <w:r>
        <w:rPr>
          <w:noProof/>
        </w:rPr>
        <w:fldChar w:fldCharType="begin"/>
      </w:r>
      <w:r>
        <w:rPr>
          <w:noProof/>
        </w:rPr>
        <w:instrText xml:space="preserve"> PAGEREF _Toc104951340 \h </w:instrText>
      </w:r>
      <w:r>
        <w:rPr>
          <w:noProof/>
        </w:rPr>
      </w:r>
      <w:r>
        <w:rPr>
          <w:noProof/>
        </w:rPr>
        <w:fldChar w:fldCharType="separate"/>
      </w:r>
      <w:r>
        <w:rPr>
          <w:noProof/>
        </w:rPr>
        <w:t>24</w:t>
      </w:r>
      <w:r>
        <w:rPr>
          <w:noProof/>
        </w:rPr>
        <w:fldChar w:fldCharType="end"/>
      </w:r>
    </w:p>
    <w:p>
      <w:pPr>
        <w:pStyle w:val="TOC4"/>
        <w:rPr>
          <w:noProof/>
          <w:sz w:val="24"/>
        </w:rPr>
      </w:pPr>
      <w:r>
        <w:rPr>
          <w:noProof/>
        </w:rPr>
        <w:t>38.</w:t>
      </w:r>
      <w:r>
        <w:rPr>
          <w:noProof/>
          <w:sz w:val="24"/>
        </w:rPr>
        <w:tab/>
      </w:r>
      <w:r>
        <w:rPr>
          <w:noProof/>
        </w:rPr>
        <w:t>Plaintiff failing to enter case for trial, consequences</w:t>
      </w:r>
      <w:r>
        <w:rPr>
          <w:noProof/>
        </w:rPr>
        <w:tab/>
      </w:r>
      <w:r>
        <w:rPr>
          <w:noProof/>
        </w:rPr>
        <w:fldChar w:fldCharType="begin"/>
      </w:r>
      <w:r>
        <w:rPr>
          <w:noProof/>
        </w:rPr>
        <w:instrText xml:space="preserve"> PAGEREF _Toc104951341 \h </w:instrText>
      </w:r>
      <w:r>
        <w:rPr>
          <w:noProof/>
        </w:rPr>
      </w:r>
      <w:r>
        <w:rPr>
          <w:noProof/>
        </w:rPr>
        <w:fldChar w:fldCharType="separate"/>
      </w:r>
      <w:r>
        <w:rPr>
          <w:noProof/>
        </w:rPr>
        <w:t>25</w:t>
      </w:r>
      <w:r>
        <w:rPr>
          <w:noProof/>
        </w:rPr>
        <w:fldChar w:fldCharType="end"/>
      </w:r>
    </w:p>
    <w:p>
      <w:pPr>
        <w:pStyle w:val="TOC4"/>
        <w:rPr>
          <w:noProof/>
          <w:sz w:val="24"/>
        </w:rPr>
      </w:pPr>
      <w:r>
        <w:rPr>
          <w:noProof/>
        </w:rPr>
        <w:t>39.</w:t>
      </w:r>
      <w:r>
        <w:rPr>
          <w:noProof/>
          <w:sz w:val="24"/>
        </w:rPr>
        <w:tab/>
      </w:r>
      <w:r>
        <w:rPr>
          <w:noProof/>
        </w:rPr>
        <w:t>Pre-trial conference, preliminary matters</w:t>
      </w:r>
      <w:r>
        <w:rPr>
          <w:noProof/>
        </w:rPr>
        <w:tab/>
      </w:r>
      <w:r>
        <w:rPr>
          <w:noProof/>
        </w:rPr>
        <w:fldChar w:fldCharType="begin"/>
      </w:r>
      <w:r>
        <w:rPr>
          <w:noProof/>
        </w:rPr>
        <w:instrText xml:space="preserve"> PAGEREF _Toc104951342 \h </w:instrText>
      </w:r>
      <w:r>
        <w:rPr>
          <w:noProof/>
        </w:rPr>
      </w:r>
      <w:r>
        <w:rPr>
          <w:noProof/>
        </w:rPr>
        <w:fldChar w:fldCharType="separate"/>
      </w:r>
      <w:r>
        <w:rPr>
          <w:noProof/>
        </w:rPr>
        <w:t>26</w:t>
      </w:r>
      <w:r>
        <w:rPr>
          <w:noProof/>
        </w:rPr>
        <w:fldChar w:fldCharType="end"/>
      </w:r>
    </w:p>
    <w:p>
      <w:pPr>
        <w:pStyle w:val="TOC4"/>
        <w:rPr>
          <w:noProof/>
          <w:sz w:val="24"/>
        </w:rPr>
      </w:pPr>
      <w:r>
        <w:rPr>
          <w:noProof/>
        </w:rPr>
        <w:t>40.</w:t>
      </w:r>
      <w:r>
        <w:rPr>
          <w:noProof/>
          <w:sz w:val="24"/>
        </w:rPr>
        <w:tab/>
      </w:r>
      <w:r>
        <w:rPr>
          <w:noProof/>
        </w:rPr>
        <w:t>Pre-trial conference</w:t>
      </w:r>
      <w:r>
        <w:rPr>
          <w:noProof/>
        </w:rPr>
        <w:tab/>
      </w:r>
      <w:r>
        <w:rPr>
          <w:noProof/>
        </w:rPr>
        <w:fldChar w:fldCharType="begin"/>
      </w:r>
      <w:r>
        <w:rPr>
          <w:noProof/>
        </w:rPr>
        <w:instrText xml:space="preserve"> PAGEREF _Toc104951343 \h </w:instrText>
      </w:r>
      <w:r>
        <w:rPr>
          <w:noProof/>
        </w:rPr>
      </w:r>
      <w:r>
        <w:rPr>
          <w:noProof/>
        </w:rPr>
        <w:fldChar w:fldCharType="separate"/>
      </w:r>
      <w:r>
        <w:rPr>
          <w:noProof/>
        </w:rPr>
        <w:t>26</w:t>
      </w:r>
      <w:r>
        <w:rPr>
          <w:noProof/>
        </w:rPr>
        <w:fldChar w:fldCharType="end"/>
      </w:r>
    </w:p>
    <w:p>
      <w:pPr>
        <w:pStyle w:val="TOC4"/>
        <w:rPr>
          <w:noProof/>
          <w:sz w:val="24"/>
        </w:rPr>
      </w:pPr>
      <w:r>
        <w:rPr>
          <w:noProof/>
        </w:rPr>
        <w:t>41.</w:t>
      </w:r>
      <w:r>
        <w:rPr>
          <w:noProof/>
          <w:sz w:val="24"/>
        </w:rPr>
        <w:tab/>
      </w:r>
      <w:r>
        <w:rPr>
          <w:noProof/>
        </w:rPr>
        <w:t>Pre-trial conference, ancillary matters</w:t>
      </w:r>
      <w:r>
        <w:rPr>
          <w:noProof/>
        </w:rPr>
        <w:tab/>
      </w:r>
      <w:r>
        <w:rPr>
          <w:noProof/>
        </w:rPr>
        <w:fldChar w:fldCharType="begin"/>
      </w:r>
      <w:r>
        <w:rPr>
          <w:noProof/>
        </w:rPr>
        <w:instrText xml:space="preserve"> PAGEREF _Toc104951344 \h </w:instrText>
      </w:r>
      <w:r>
        <w:rPr>
          <w:noProof/>
        </w:rPr>
      </w:r>
      <w:r>
        <w:rPr>
          <w:noProof/>
        </w:rPr>
        <w:fldChar w:fldCharType="separate"/>
      </w:r>
      <w:r>
        <w:rPr>
          <w:noProof/>
        </w:rPr>
        <w:t>28</w:t>
      </w:r>
      <w:r>
        <w:rPr>
          <w:noProof/>
        </w:rPr>
        <w:fldChar w:fldCharType="end"/>
      </w:r>
    </w:p>
    <w:p>
      <w:pPr>
        <w:pStyle w:val="TOC4"/>
        <w:rPr>
          <w:noProof/>
          <w:sz w:val="24"/>
        </w:rPr>
      </w:pPr>
      <w:r>
        <w:rPr>
          <w:noProof/>
        </w:rPr>
        <w:t>42.</w:t>
      </w:r>
      <w:r>
        <w:rPr>
          <w:noProof/>
          <w:sz w:val="24"/>
        </w:rPr>
        <w:tab/>
      </w:r>
      <w:r>
        <w:rPr>
          <w:noProof/>
        </w:rPr>
        <w:t>Listing conference, orders for the purpose of</w:t>
      </w:r>
      <w:r>
        <w:rPr>
          <w:noProof/>
        </w:rPr>
        <w:tab/>
      </w:r>
      <w:r>
        <w:rPr>
          <w:noProof/>
        </w:rPr>
        <w:fldChar w:fldCharType="begin"/>
      </w:r>
      <w:r>
        <w:rPr>
          <w:noProof/>
        </w:rPr>
        <w:instrText xml:space="preserve"> PAGEREF _Toc104951345 \h </w:instrText>
      </w:r>
      <w:r>
        <w:rPr>
          <w:noProof/>
        </w:rPr>
      </w:r>
      <w:r>
        <w:rPr>
          <w:noProof/>
        </w:rPr>
        <w:fldChar w:fldCharType="separate"/>
      </w:r>
      <w:r>
        <w:rPr>
          <w:noProof/>
        </w:rPr>
        <w:t>28</w:t>
      </w:r>
      <w:r>
        <w:rPr>
          <w:noProof/>
        </w:rPr>
        <w:fldChar w:fldCharType="end"/>
      </w:r>
    </w:p>
    <w:p>
      <w:pPr>
        <w:pStyle w:val="TOC4"/>
        <w:rPr>
          <w:noProof/>
          <w:sz w:val="24"/>
        </w:rPr>
      </w:pPr>
      <w:r>
        <w:rPr>
          <w:noProof/>
        </w:rPr>
        <w:t>43.</w:t>
      </w:r>
      <w:r>
        <w:rPr>
          <w:noProof/>
          <w:sz w:val="24"/>
        </w:rPr>
        <w:tab/>
      </w:r>
      <w:r>
        <w:rPr>
          <w:noProof/>
        </w:rPr>
        <w:t>Listing conference</w:t>
      </w:r>
      <w:r>
        <w:rPr>
          <w:noProof/>
        </w:rPr>
        <w:tab/>
      </w:r>
      <w:r>
        <w:rPr>
          <w:noProof/>
        </w:rPr>
        <w:fldChar w:fldCharType="begin"/>
      </w:r>
      <w:r>
        <w:rPr>
          <w:noProof/>
        </w:rPr>
        <w:instrText xml:space="preserve"> PAGEREF _Toc104951346 \h </w:instrText>
      </w:r>
      <w:r>
        <w:rPr>
          <w:noProof/>
        </w:rPr>
      </w:r>
      <w:r>
        <w:rPr>
          <w:noProof/>
        </w:rPr>
        <w:fldChar w:fldCharType="separate"/>
      </w:r>
      <w:r>
        <w:rPr>
          <w:noProof/>
        </w:rPr>
        <w:t>29</w:t>
      </w:r>
      <w:r>
        <w:rPr>
          <w:noProof/>
        </w:rPr>
        <w:fldChar w:fldCharType="end"/>
      </w:r>
    </w:p>
    <w:p>
      <w:pPr>
        <w:pStyle w:val="TOC4"/>
        <w:rPr>
          <w:noProof/>
          <w:sz w:val="24"/>
        </w:rPr>
      </w:pPr>
      <w:r>
        <w:rPr>
          <w:noProof/>
        </w:rPr>
        <w:t>44.</w:t>
      </w:r>
      <w:r>
        <w:rPr>
          <w:noProof/>
          <w:sz w:val="24"/>
        </w:rPr>
        <w:tab/>
      </w:r>
      <w:r>
        <w:rPr>
          <w:noProof/>
        </w:rPr>
        <w:t>Notice of default, effect of disobedience to</w:t>
      </w:r>
      <w:r>
        <w:rPr>
          <w:noProof/>
        </w:rPr>
        <w:tab/>
      </w:r>
      <w:r>
        <w:rPr>
          <w:noProof/>
        </w:rPr>
        <w:fldChar w:fldCharType="begin"/>
      </w:r>
      <w:r>
        <w:rPr>
          <w:noProof/>
        </w:rPr>
        <w:instrText xml:space="preserve"> PAGEREF _Toc104951347 \h </w:instrText>
      </w:r>
      <w:r>
        <w:rPr>
          <w:noProof/>
        </w:rPr>
      </w:r>
      <w:r>
        <w:rPr>
          <w:noProof/>
        </w:rPr>
        <w:fldChar w:fldCharType="separate"/>
      </w:r>
      <w:r>
        <w:rPr>
          <w:noProof/>
        </w:rPr>
        <w:t>31</w:t>
      </w:r>
      <w:r>
        <w:rPr>
          <w:noProof/>
        </w:rPr>
        <w:fldChar w:fldCharType="end"/>
      </w:r>
    </w:p>
    <w:p>
      <w:pPr>
        <w:pStyle w:val="TOC4"/>
        <w:rPr>
          <w:noProof/>
          <w:sz w:val="24"/>
        </w:rPr>
      </w:pPr>
      <w:r>
        <w:rPr>
          <w:noProof/>
        </w:rPr>
        <w:t>45.</w:t>
      </w:r>
      <w:r>
        <w:rPr>
          <w:noProof/>
          <w:sz w:val="24"/>
        </w:rPr>
        <w:tab/>
      </w:r>
      <w:r>
        <w:rPr>
          <w:noProof/>
        </w:rPr>
        <w:t>Inactive cases, consequences</w:t>
      </w:r>
      <w:r>
        <w:rPr>
          <w:noProof/>
        </w:rPr>
        <w:tab/>
      </w:r>
      <w:r>
        <w:rPr>
          <w:noProof/>
        </w:rPr>
        <w:fldChar w:fldCharType="begin"/>
      </w:r>
      <w:r>
        <w:rPr>
          <w:noProof/>
        </w:rPr>
        <w:instrText xml:space="preserve"> PAGEREF _Toc104951348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rPr>
      </w:pPr>
      <w:r>
        <w:rPr>
          <w:noProof/>
        </w:rPr>
        <w:t>Part 5 — Obtaining evidence</w:t>
      </w:r>
    </w:p>
    <w:p>
      <w:pPr>
        <w:pStyle w:val="TOC3"/>
        <w:rPr>
          <w:b w:val="0"/>
          <w:noProof/>
          <w:sz w:val="24"/>
        </w:rPr>
      </w:pPr>
      <w:r>
        <w:rPr>
          <w:noProof/>
        </w:rPr>
        <w:t>Division 1 — Discovery</w:t>
      </w:r>
    </w:p>
    <w:p>
      <w:pPr>
        <w:pStyle w:val="TOC4"/>
        <w:rPr>
          <w:noProof/>
          <w:sz w:val="24"/>
        </w:rPr>
      </w:pPr>
      <w:r>
        <w:rPr>
          <w:noProof/>
        </w:rPr>
        <w:t>46.</w:t>
      </w:r>
      <w:r>
        <w:rPr>
          <w:noProof/>
          <w:sz w:val="24"/>
        </w:rPr>
        <w:tab/>
      </w:r>
      <w:r>
        <w:rPr>
          <w:noProof/>
        </w:rPr>
        <w:t>RSC Order 26 modified in actions commenced by writ</w:t>
      </w:r>
      <w:r>
        <w:rPr>
          <w:noProof/>
        </w:rPr>
        <w:tab/>
      </w:r>
      <w:r>
        <w:rPr>
          <w:noProof/>
        </w:rPr>
        <w:fldChar w:fldCharType="begin"/>
      </w:r>
      <w:r>
        <w:rPr>
          <w:noProof/>
        </w:rPr>
        <w:instrText xml:space="preserve"> PAGEREF _Toc104951351 \h </w:instrText>
      </w:r>
      <w:r>
        <w:rPr>
          <w:noProof/>
        </w:rPr>
      </w:r>
      <w:r>
        <w:rPr>
          <w:noProof/>
        </w:rPr>
        <w:fldChar w:fldCharType="separate"/>
      </w:r>
      <w:r>
        <w:rPr>
          <w:noProof/>
        </w:rPr>
        <w:t>32</w:t>
      </w:r>
      <w:r>
        <w:rPr>
          <w:noProof/>
        </w:rPr>
        <w:fldChar w:fldCharType="end"/>
      </w:r>
    </w:p>
    <w:p>
      <w:pPr>
        <w:pStyle w:val="TOC3"/>
        <w:rPr>
          <w:b w:val="0"/>
          <w:noProof/>
          <w:sz w:val="24"/>
        </w:rPr>
      </w:pPr>
      <w:r>
        <w:rPr>
          <w:noProof/>
        </w:rPr>
        <w:t>Division 2 — Interrogatories</w:t>
      </w:r>
    </w:p>
    <w:p>
      <w:pPr>
        <w:pStyle w:val="TOC4"/>
        <w:rPr>
          <w:noProof/>
          <w:sz w:val="24"/>
        </w:rPr>
      </w:pPr>
      <w:r>
        <w:rPr>
          <w:noProof/>
        </w:rPr>
        <w:t>47.</w:t>
      </w:r>
      <w:r>
        <w:rPr>
          <w:noProof/>
          <w:sz w:val="24"/>
        </w:rPr>
        <w:tab/>
      </w:r>
      <w:r>
        <w:rPr>
          <w:noProof/>
        </w:rPr>
        <w:t>RSC Order 27 modified</w:t>
      </w:r>
      <w:r>
        <w:rPr>
          <w:noProof/>
        </w:rPr>
        <w:tab/>
      </w:r>
      <w:r>
        <w:rPr>
          <w:noProof/>
        </w:rPr>
        <w:fldChar w:fldCharType="begin"/>
      </w:r>
      <w:r>
        <w:rPr>
          <w:noProof/>
        </w:rPr>
        <w:instrText xml:space="preserve"> PAGEREF _Toc104951353 \h </w:instrText>
      </w:r>
      <w:r>
        <w:rPr>
          <w:noProof/>
        </w:rPr>
      </w:r>
      <w:r>
        <w:rPr>
          <w:noProof/>
        </w:rPr>
        <w:fldChar w:fldCharType="separate"/>
      </w:r>
      <w:r>
        <w:rPr>
          <w:noProof/>
        </w:rPr>
        <w:t>32</w:t>
      </w:r>
      <w:r>
        <w:rPr>
          <w:noProof/>
        </w:rPr>
        <w:fldChar w:fldCharType="end"/>
      </w:r>
    </w:p>
    <w:p>
      <w:pPr>
        <w:pStyle w:val="TOC4"/>
        <w:rPr>
          <w:noProof/>
          <w:sz w:val="24"/>
        </w:rPr>
      </w:pPr>
      <w:r>
        <w:rPr>
          <w:noProof/>
        </w:rPr>
        <w:t>48.</w:t>
      </w:r>
      <w:r>
        <w:rPr>
          <w:noProof/>
          <w:sz w:val="24"/>
        </w:rPr>
        <w:tab/>
      </w:r>
      <w:r>
        <w:rPr>
          <w:noProof/>
        </w:rPr>
        <w:t>No interrogatories after pre-trial conference</w:t>
      </w:r>
      <w:r>
        <w:rPr>
          <w:noProof/>
        </w:rPr>
        <w:tab/>
      </w:r>
      <w:r>
        <w:rPr>
          <w:noProof/>
        </w:rPr>
        <w:fldChar w:fldCharType="begin"/>
      </w:r>
      <w:r>
        <w:rPr>
          <w:noProof/>
        </w:rPr>
        <w:instrText xml:space="preserve"> PAGEREF _Toc104951354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rPr>
      </w:pPr>
      <w:r>
        <w:rPr>
          <w:noProof/>
        </w:rPr>
        <w:t>Part 6 — Appeals to the Court</w:t>
      </w:r>
    </w:p>
    <w:p>
      <w:pPr>
        <w:pStyle w:val="TOC4"/>
        <w:rPr>
          <w:noProof/>
          <w:sz w:val="24"/>
        </w:rPr>
      </w:pPr>
      <w:r>
        <w:rPr>
          <w:noProof/>
        </w:rPr>
        <w:t>49.</w:t>
      </w:r>
      <w:r>
        <w:rPr>
          <w:noProof/>
          <w:sz w:val="24"/>
        </w:rPr>
        <w:tab/>
      </w:r>
      <w:r>
        <w:rPr>
          <w:noProof/>
        </w:rPr>
        <w:t>Interpretation</w:t>
      </w:r>
      <w:r>
        <w:rPr>
          <w:noProof/>
        </w:rPr>
        <w:tab/>
      </w:r>
      <w:r>
        <w:rPr>
          <w:noProof/>
        </w:rPr>
        <w:fldChar w:fldCharType="begin"/>
      </w:r>
      <w:r>
        <w:rPr>
          <w:noProof/>
        </w:rPr>
        <w:instrText xml:space="preserve"> PAGEREF _Toc104951356 \h </w:instrText>
      </w:r>
      <w:r>
        <w:rPr>
          <w:noProof/>
        </w:rPr>
      </w:r>
      <w:r>
        <w:rPr>
          <w:noProof/>
        </w:rPr>
        <w:fldChar w:fldCharType="separate"/>
      </w:r>
      <w:r>
        <w:rPr>
          <w:noProof/>
        </w:rPr>
        <w:t>34</w:t>
      </w:r>
      <w:r>
        <w:rPr>
          <w:noProof/>
        </w:rPr>
        <w:fldChar w:fldCharType="end"/>
      </w:r>
    </w:p>
    <w:p>
      <w:pPr>
        <w:pStyle w:val="TOC4"/>
        <w:rPr>
          <w:noProof/>
          <w:sz w:val="24"/>
        </w:rPr>
      </w:pPr>
      <w:r>
        <w:rPr>
          <w:noProof/>
        </w:rPr>
        <w:t>50.</w:t>
      </w:r>
      <w:r>
        <w:rPr>
          <w:noProof/>
          <w:sz w:val="24"/>
        </w:rPr>
        <w:tab/>
      </w:r>
      <w:r>
        <w:rPr>
          <w:noProof/>
        </w:rPr>
        <w:t>Appeal, nature of</w:t>
      </w:r>
      <w:r>
        <w:rPr>
          <w:noProof/>
        </w:rPr>
        <w:tab/>
      </w:r>
      <w:r>
        <w:rPr>
          <w:noProof/>
        </w:rPr>
        <w:fldChar w:fldCharType="begin"/>
      </w:r>
      <w:r>
        <w:rPr>
          <w:noProof/>
        </w:rPr>
        <w:instrText xml:space="preserve"> PAGEREF _Toc104951357 \h </w:instrText>
      </w:r>
      <w:r>
        <w:rPr>
          <w:noProof/>
        </w:rPr>
      </w:r>
      <w:r>
        <w:rPr>
          <w:noProof/>
        </w:rPr>
        <w:fldChar w:fldCharType="separate"/>
      </w:r>
      <w:r>
        <w:rPr>
          <w:noProof/>
        </w:rPr>
        <w:t>34</w:t>
      </w:r>
      <w:r>
        <w:rPr>
          <w:noProof/>
        </w:rPr>
        <w:fldChar w:fldCharType="end"/>
      </w:r>
    </w:p>
    <w:p>
      <w:pPr>
        <w:pStyle w:val="TOC4"/>
        <w:rPr>
          <w:noProof/>
          <w:sz w:val="24"/>
        </w:rPr>
      </w:pPr>
      <w:r>
        <w:rPr>
          <w:noProof/>
        </w:rPr>
        <w:t>51.</w:t>
      </w:r>
      <w:r>
        <w:rPr>
          <w:noProof/>
          <w:sz w:val="24"/>
        </w:rPr>
        <w:tab/>
      </w:r>
      <w:r>
        <w:rPr>
          <w:noProof/>
        </w:rPr>
        <w:t>Appeal, commencement of</w:t>
      </w:r>
      <w:r>
        <w:rPr>
          <w:noProof/>
        </w:rPr>
        <w:tab/>
      </w:r>
      <w:r>
        <w:rPr>
          <w:noProof/>
        </w:rPr>
        <w:fldChar w:fldCharType="begin"/>
      </w:r>
      <w:r>
        <w:rPr>
          <w:noProof/>
        </w:rPr>
        <w:instrText xml:space="preserve"> PAGEREF _Toc104951358 \h </w:instrText>
      </w:r>
      <w:r>
        <w:rPr>
          <w:noProof/>
        </w:rPr>
      </w:r>
      <w:r>
        <w:rPr>
          <w:noProof/>
        </w:rPr>
        <w:fldChar w:fldCharType="separate"/>
      </w:r>
      <w:r>
        <w:rPr>
          <w:noProof/>
        </w:rPr>
        <w:t>34</w:t>
      </w:r>
      <w:r>
        <w:rPr>
          <w:noProof/>
        </w:rPr>
        <w:fldChar w:fldCharType="end"/>
      </w:r>
    </w:p>
    <w:p>
      <w:pPr>
        <w:pStyle w:val="TOC4"/>
        <w:rPr>
          <w:noProof/>
          <w:sz w:val="24"/>
        </w:rPr>
      </w:pPr>
      <w:r>
        <w:rPr>
          <w:noProof/>
        </w:rPr>
        <w:t>52.</w:t>
      </w:r>
      <w:r>
        <w:rPr>
          <w:noProof/>
          <w:sz w:val="24"/>
        </w:rPr>
        <w:tab/>
      </w:r>
      <w:r>
        <w:rPr>
          <w:noProof/>
        </w:rPr>
        <w:t>Primary court to supply records when given notice</w:t>
      </w:r>
      <w:r>
        <w:rPr>
          <w:noProof/>
        </w:rPr>
        <w:tab/>
      </w:r>
      <w:r>
        <w:rPr>
          <w:noProof/>
        </w:rPr>
        <w:fldChar w:fldCharType="begin"/>
      </w:r>
      <w:r>
        <w:rPr>
          <w:noProof/>
        </w:rPr>
        <w:instrText xml:space="preserve"> PAGEREF _Toc104951359 \h </w:instrText>
      </w:r>
      <w:r>
        <w:rPr>
          <w:noProof/>
        </w:rPr>
      </w:r>
      <w:r>
        <w:rPr>
          <w:noProof/>
        </w:rPr>
        <w:fldChar w:fldCharType="separate"/>
      </w:r>
      <w:r>
        <w:rPr>
          <w:noProof/>
        </w:rPr>
        <w:t>35</w:t>
      </w:r>
      <w:r>
        <w:rPr>
          <w:noProof/>
        </w:rPr>
        <w:fldChar w:fldCharType="end"/>
      </w:r>
    </w:p>
    <w:p>
      <w:pPr>
        <w:pStyle w:val="TOC4"/>
        <w:rPr>
          <w:noProof/>
          <w:sz w:val="24"/>
        </w:rPr>
      </w:pPr>
      <w:r>
        <w:rPr>
          <w:noProof/>
        </w:rPr>
        <w:t>53.</w:t>
      </w:r>
      <w:r>
        <w:rPr>
          <w:noProof/>
          <w:sz w:val="24"/>
        </w:rPr>
        <w:tab/>
      </w:r>
      <w:r>
        <w:rPr>
          <w:noProof/>
        </w:rPr>
        <w:t>Appeal, responding to</w:t>
      </w:r>
      <w:r>
        <w:rPr>
          <w:noProof/>
        </w:rPr>
        <w:tab/>
      </w:r>
      <w:r>
        <w:rPr>
          <w:noProof/>
        </w:rPr>
        <w:fldChar w:fldCharType="begin"/>
      </w:r>
      <w:r>
        <w:rPr>
          <w:noProof/>
        </w:rPr>
        <w:instrText xml:space="preserve"> PAGEREF _Toc104951360 \h </w:instrText>
      </w:r>
      <w:r>
        <w:rPr>
          <w:noProof/>
        </w:rPr>
      </w:r>
      <w:r>
        <w:rPr>
          <w:noProof/>
        </w:rPr>
        <w:fldChar w:fldCharType="separate"/>
      </w:r>
      <w:r>
        <w:rPr>
          <w:noProof/>
        </w:rPr>
        <w:t>37</w:t>
      </w:r>
      <w:r>
        <w:rPr>
          <w:noProof/>
        </w:rPr>
        <w:fldChar w:fldCharType="end"/>
      </w:r>
    </w:p>
    <w:p>
      <w:pPr>
        <w:pStyle w:val="TOC4"/>
        <w:rPr>
          <w:noProof/>
          <w:sz w:val="24"/>
        </w:rPr>
      </w:pPr>
      <w:r>
        <w:rPr>
          <w:noProof/>
        </w:rPr>
        <w:t>54.</w:t>
      </w:r>
      <w:r>
        <w:rPr>
          <w:noProof/>
          <w:sz w:val="24"/>
        </w:rPr>
        <w:tab/>
      </w:r>
      <w:r>
        <w:rPr>
          <w:noProof/>
        </w:rPr>
        <w:t>Appeal, entry for hearing</w:t>
      </w:r>
      <w:r>
        <w:rPr>
          <w:noProof/>
        </w:rPr>
        <w:tab/>
      </w:r>
      <w:r>
        <w:rPr>
          <w:noProof/>
        </w:rPr>
        <w:fldChar w:fldCharType="begin"/>
      </w:r>
      <w:r>
        <w:rPr>
          <w:noProof/>
        </w:rPr>
        <w:instrText xml:space="preserve"> PAGEREF _Toc104951361 \h </w:instrText>
      </w:r>
      <w:r>
        <w:rPr>
          <w:noProof/>
        </w:rPr>
      </w:r>
      <w:r>
        <w:rPr>
          <w:noProof/>
        </w:rPr>
        <w:fldChar w:fldCharType="separate"/>
      </w:r>
      <w:r>
        <w:rPr>
          <w:noProof/>
        </w:rPr>
        <w:t>37</w:t>
      </w:r>
      <w:r>
        <w:rPr>
          <w:noProof/>
        </w:rPr>
        <w:fldChar w:fldCharType="end"/>
      </w:r>
    </w:p>
    <w:p>
      <w:pPr>
        <w:pStyle w:val="TOC4"/>
        <w:rPr>
          <w:noProof/>
          <w:sz w:val="24"/>
        </w:rPr>
      </w:pPr>
      <w:r>
        <w:rPr>
          <w:noProof/>
        </w:rPr>
        <w:t>55.</w:t>
      </w:r>
      <w:r>
        <w:rPr>
          <w:noProof/>
          <w:sz w:val="24"/>
        </w:rPr>
        <w:tab/>
      </w:r>
      <w:r>
        <w:rPr>
          <w:noProof/>
        </w:rPr>
        <w:t>Directions hearing</w:t>
      </w:r>
      <w:r>
        <w:rPr>
          <w:noProof/>
        </w:rPr>
        <w:tab/>
      </w:r>
      <w:r>
        <w:rPr>
          <w:noProof/>
        </w:rPr>
        <w:fldChar w:fldCharType="begin"/>
      </w:r>
      <w:r>
        <w:rPr>
          <w:noProof/>
        </w:rPr>
        <w:instrText xml:space="preserve"> PAGEREF _Toc104951362 \h </w:instrText>
      </w:r>
      <w:r>
        <w:rPr>
          <w:noProof/>
        </w:rPr>
      </w:r>
      <w:r>
        <w:rPr>
          <w:noProof/>
        </w:rPr>
        <w:fldChar w:fldCharType="separate"/>
      </w:r>
      <w:r>
        <w:rPr>
          <w:noProof/>
        </w:rPr>
        <w:t>38</w:t>
      </w:r>
      <w:r>
        <w:rPr>
          <w:noProof/>
        </w:rPr>
        <w:fldChar w:fldCharType="end"/>
      </w:r>
    </w:p>
    <w:p>
      <w:pPr>
        <w:pStyle w:val="TOC4"/>
        <w:rPr>
          <w:noProof/>
          <w:sz w:val="24"/>
        </w:rPr>
      </w:pPr>
      <w:r>
        <w:rPr>
          <w:noProof/>
        </w:rPr>
        <w:t>56.</w:t>
      </w:r>
      <w:r>
        <w:rPr>
          <w:noProof/>
          <w:sz w:val="24"/>
        </w:rPr>
        <w:tab/>
      </w:r>
      <w:r>
        <w:rPr>
          <w:noProof/>
        </w:rPr>
        <w:t>New grounds of appeal etc. only with leave</w:t>
      </w:r>
      <w:r>
        <w:rPr>
          <w:noProof/>
        </w:rPr>
        <w:tab/>
      </w:r>
      <w:r>
        <w:rPr>
          <w:noProof/>
        </w:rPr>
        <w:fldChar w:fldCharType="begin"/>
      </w:r>
      <w:r>
        <w:rPr>
          <w:noProof/>
        </w:rPr>
        <w:instrText xml:space="preserve"> PAGEREF _Toc104951363 \h </w:instrText>
      </w:r>
      <w:r>
        <w:rPr>
          <w:noProof/>
        </w:rPr>
      </w:r>
      <w:r>
        <w:rPr>
          <w:noProof/>
        </w:rPr>
        <w:fldChar w:fldCharType="separate"/>
      </w:r>
      <w:r>
        <w:rPr>
          <w:noProof/>
        </w:rPr>
        <w:t>39</w:t>
      </w:r>
      <w:r>
        <w:rPr>
          <w:noProof/>
        </w:rPr>
        <w:fldChar w:fldCharType="end"/>
      </w:r>
    </w:p>
    <w:p>
      <w:pPr>
        <w:pStyle w:val="TOC4"/>
        <w:rPr>
          <w:noProof/>
          <w:sz w:val="24"/>
        </w:rPr>
      </w:pPr>
      <w:r>
        <w:rPr>
          <w:noProof/>
        </w:rPr>
        <w:t>57.</w:t>
      </w:r>
      <w:r>
        <w:rPr>
          <w:noProof/>
          <w:sz w:val="24"/>
        </w:rPr>
        <w:tab/>
      </w:r>
      <w:r>
        <w:rPr>
          <w:noProof/>
        </w:rPr>
        <w:t>Court’s powers as to appeals</w:t>
      </w:r>
      <w:r>
        <w:rPr>
          <w:noProof/>
        </w:rPr>
        <w:tab/>
      </w:r>
      <w:r>
        <w:rPr>
          <w:noProof/>
        </w:rPr>
        <w:fldChar w:fldCharType="begin"/>
      </w:r>
      <w:r>
        <w:rPr>
          <w:noProof/>
        </w:rPr>
        <w:instrText xml:space="preserve"> PAGEREF _Toc104951364 \h </w:instrText>
      </w:r>
      <w:r>
        <w:rPr>
          <w:noProof/>
        </w:rPr>
      </w:r>
      <w:r>
        <w:rPr>
          <w:noProof/>
        </w:rPr>
        <w:fldChar w:fldCharType="separate"/>
      </w:r>
      <w:r>
        <w:rPr>
          <w:noProof/>
        </w:rPr>
        <w:t>39</w:t>
      </w:r>
      <w:r>
        <w:rPr>
          <w:noProof/>
        </w:rPr>
        <w:fldChar w:fldCharType="end"/>
      </w:r>
    </w:p>
    <w:p>
      <w:pPr>
        <w:pStyle w:val="TOC4"/>
        <w:rPr>
          <w:noProof/>
          <w:sz w:val="24"/>
        </w:rPr>
      </w:pPr>
      <w:r>
        <w:rPr>
          <w:noProof/>
        </w:rPr>
        <w:t>58.</w:t>
      </w:r>
      <w:r>
        <w:rPr>
          <w:noProof/>
          <w:sz w:val="24"/>
        </w:rPr>
        <w:tab/>
      </w:r>
      <w:r>
        <w:rPr>
          <w:noProof/>
        </w:rPr>
        <w:t>Discontinuance</w:t>
      </w:r>
      <w:r>
        <w:rPr>
          <w:noProof/>
        </w:rPr>
        <w:tab/>
      </w:r>
      <w:r>
        <w:rPr>
          <w:noProof/>
        </w:rPr>
        <w:fldChar w:fldCharType="begin"/>
      </w:r>
      <w:r>
        <w:rPr>
          <w:noProof/>
        </w:rPr>
        <w:instrText xml:space="preserve"> PAGEREF _Toc104951365 \h </w:instrText>
      </w:r>
      <w:r>
        <w:rPr>
          <w:noProof/>
        </w:rPr>
      </w:r>
      <w:r>
        <w:rPr>
          <w:noProof/>
        </w:rPr>
        <w:fldChar w:fldCharType="separate"/>
      </w:r>
      <w:r>
        <w:rPr>
          <w:noProof/>
        </w:rPr>
        <w:t>40</w:t>
      </w:r>
      <w:r>
        <w:rPr>
          <w:noProof/>
        </w:rPr>
        <w:fldChar w:fldCharType="end"/>
      </w:r>
    </w:p>
    <w:p>
      <w:pPr>
        <w:pStyle w:val="TOC4"/>
        <w:rPr>
          <w:noProof/>
          <w:sz w:val="24"/>
        </w:rPr>
      </w:pPr>
      <w:r>
        <w:rPr>
          <w:noProof/>
        </w:rPr>
        <w:t>59.</w:t>
      </w:r>
      <w:r>
        <w:rPr>
          <w:noProof/>
          <w:sz w:val="24"/>
        </w:rPr>
        <w:tab/>
      </w:r>
      <w:r>
        <w:rPr>
          <w:noProof/>
        </w:rPr>
        <w:t>Costs</w:t>
      </w:r>
      <w:r>
        <w:rPr>
          <w:noProof/>
        </w:rPr>
        <w:tab/>
      </w:r>
      <w:r>
        <w:rPr>
          <w:noProof/>
        </w:rPr>
        <w:fldChar w:fldCharType="begin"/>
      </w:r>
      <w:r>
        <w:rPr>
          <w:noProof/>
        </w:rPr>
        <w:instrText xml:space="preserve"> PAGEREF _Toc104951366 \h </w:instrText>
      </w:r>
      <w:r>
        <w:rPr>
          <w:noProof/>
        </w:rPr>
      </w:r>
      <w:r>
        <w:rPr>
          <w:noProof/>
        </w:rPr>
        <w:fldChar w:fldCharType="separate"/>
      </w:r>
      <w:r>
        <w:rPr>
          <w:noProof/>
        </w:rPr>
        <w:t>41</w:t>
      </w:r>
      <w:r>
        <w:rPr>
          <w:noProof/>
        </w:rPr>
        <w:fldChar w:fldCharType="end"/>
      </w:r>
    </w:p>
    <w:p>
      <w:pPr>
        <w:pStyle w:val="TOC4"/>
        <w:rPr>
          <w:noProof/>
          <w:sz w:val="24"/>
        </w:rPr>
      </w:pPr>
      <w:r>
        <w:rPr>
          <w:noProof/>
        </w:rPr>
        <w:t>60.</w:t>
      </w:r>
      <w:r>
        <w:rPr>
          <w:noProof/>
          <w:sz w:val="24"/>
        </w:rPr>
        <w:tab/>
      </w:r>
      <w:r>
        <w:rPr>
          <w:noProof/>
        </w:rPr>
        <w:t>Final orders on appeal</w:t>
      </w:r>
      <w:r>
        <w:rPr>
          <w:noProof/>
        </w:rPr>
        <w:tab/>
      </w:r>
      <w:r>
        <w:rPr>
          <w:noProof/>
        </w:rPr>
        <w:fldChar w:fldCharType="begin"/>
      </w:r>
      <w:r>
        <w:rPr>
          <w:noProof/>
        </w:rPr>
        <w:instrText xml:space="preserve"> PAGEREF _Toc104951367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rPr>
      </w:pPr>
      <w:r>
        <w:rPr>
          <w:noProof/>
        </w:rPr>
        <w:t>Part 7 — Hearings and trials</w:t>
      </w:r>
    </w:p>
    <w:p>
      <w:pPr>
        <w:pStyle w:val="TOC4"/>
        <w:rPr>
          <w:noProof/>
          <w:sz w:val="24"/>
        </w:rPr>
      </w:pPr>
      <w:r>
        <w:rPr>
          <w:noProof/>
        </w:rPr>
        <w:t>61.</w:t>
      </w:r>
      <w:r>
        <w:rPr>
          <w:noProof/>
          <w:sz w:val="24"/>
        </w:rPr>
        <w:tab/>
      </w:r>
      <w:r>
        <w:rPr>
          <w:noProof/>
        </w:rPr>
        <w:t>Outline of submissions etc. for certain hearings</w:t>
      </w:r>
      <w:r>
        <w:rPr>
          <w:noProof/>
        </w:rPr>
        <w:tab/>
      </w:r>
      <w:r>
        <w:rPr>
          <w:noProof/>
        </w:rPr>
        <w:fldChar w:fldCharType="begin"/>
      </w:r>
      <w:r>
        <w:rPr>
          <w:noProof/>
        </w:rPr>
        <w:instrText xml:space="preserve"> PAGEREF _Toc104951369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rPr>
      </w:pPr>
      <w:r>
        <w:rPr>
          <w:noProof/>
        </w:rPr>
        <w:t>Part 8 — </w:t>
      </w:r>
      <w:r>
        <w:rPr>
          <w:i/>
          <w:noProof/>
        </w:rPr>
        <w:t>Civil Judgments Enforcement Act 2004</w:t>
      </w:r>
      <w:r>
        <w:rPr>
          <w:noProof/>
        </w:rPr>
        <w:t xml:space="preserve"> rules</w:t>
      </w:r>
    </w:p>
    <w:p>
      <w:pPr>
        <w:pStyle w:val="TOC4"/>
        <w:rPr>
          <w:noProof/>
          <w:sz w:val="24"/>
        </w:rPr>
      </w:pPr>
      <w:r>
        <w:rPr>
          <w:noProof/>
        </w:rPr>
        <w:t>62.</w:t>
      </w:r>
      <w:r>
        <w:rPr>
          <w:noProof/>
          <w:sz w:val="24"/>
        </w:rPr>
        <w:tab/>
      </w:r>
      <w:r>
        <w:rPr>
          <w:noProof/>
        </w:rPr>
        <w:t>Interpretation</w:t>
      </w:r>
      <w:r>
        <w:rPr>
          <w:noProof/>
        </w:rPr>
        <w:tab/>
      </w:r>
      <w:r>
        <w:rPr>
          <w:noProof/>
        </w:rPr>
        <w:fldChar w:fldCharType="begin"/>
      </w:r>
      <w:r>
        <w:rPr>
          <w:noProof/>
        </w:rPr>
        <w:instrText xml:space="preserve"> PAGEREF _Toc104951371 \h </w:instrText>
      </w:r>
      <w:r>
        <w:rPr>
          <w:noProof/>
        </w:rPr>
      </w:r>
      <w:r>
        <w:rPr>
          <w:noProof/>
        </w:rPr>
        <w:fldChar w:fldCharType="separate"/>
      </w:r>
      <w:r>
        <w:rPr>
          <w:noProof/>
        </w:rPr>
        <w:t>44</w:t>
      </w:r>
      <w:r>
        <w:rPr>
          <w:noProof/>
        </w:rPr>
        <w:fldChar w:fldCharType="end"/>
      </w:r>
    </w:p>
    <w:p>
      <w:pPr>
        <w:pStyle w:val="TOC4"/>
        <w:rPr>
          <w:noProof/>
          <w:sz w:val="24"/>
        </w:rPr>
      </w:pPr>
      <w:r>
        <w:rPr>
          <w:noProof/>
        </w:rPr>
        <w:t>63.</w:t>
      </w:r>
      <w:r>
        <w:rPr>
          <w:noProof/>
          <w:sz w:val="24"/>
        </w:rPr>
        <w:tab/>
      </w:r>
      <w:r>
        <w:rPr>
          <w:noProof/>
        </w:rPr>
        <w:t>Applications etc. that may be dealt with by a Registrar</w:t>
      </w:r>
      <w:r>
        <w:rPr>
          <w:noProof/>
        </w:rPr>
        <w:tab/>
      </w:r>
      <w:r>
        <w:rPr>
          <w:noProof/>
        </w:rPr>
        <w:fldChar w:fldCharType="begin"/>
      </w:r>
      <w:r>
        <w:rPr>
          <w:noProof/>
        </w:rPr>
        <w:instrText xml:space="preserve"> PAGEREF _Toc104951372 \h </w:instrText>
      </w:r>
      <w:r>
        <w:rPr>
          <w:noProof/>
        </w:rPr>
      </w:r>
      <w:r>
        <w:rPr>
          <w:noProof/>
        </w:rPr>
        <w:fldChar w:fldCharType="separate"/>
      </w:r>
      <w:r>
        <w:rPr>
          <w:noProof/>
        </w:rPr>
        <w:t>44</w:t>
      </w:r>
      <w:r>
        <w:rPr>
          <w:noProof/>
        </w:rPr>
        <w:fldChar w:fldCharType="end"/>
      </w:r>
    </w:p>
    <w:p>
      <w:pPr>
        <w:pStyle w:val="TOC4"/>
        <w:rPr>
          <w:noProof/>
          <w:sz w:val="24"/>
        </w:rPr>
      </w:pPr>
      <w:r>
        <w:rPr>
          <w:noProof/>
        </w:rPr>
        <w:t>64.</w:t>
      </w:r>
      <w:r>
        <w:rPr>
          <w:noProof/>
          <w:sz w:val="24"/>
        </w:rPr>
        <w:tab/>
      </w:r>
      <w:r>
        <w:rPr>
          <w:noProof/>
        </w:rPr>
        <w:t>Registrar’s decision, review of</w:t>
      </w:r>
      <w:r>
        <w:rPr>
          <w:noProof/>
        </w:rPr>
        <w:tab/>
      </w:r>
      <w:r>
        <w:rPr>
          <w:noProof/>
        </w:rPr>
        <w:fldChar w:fldCharType="begin"/>
      </w:r>
      <w:r>
        <w:rPr>
          <w:noProof/>
        </w:rPr>
        <w:instrText xml:space="preserve"> PAGEREF _Toc104951373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rPr>
      </w:pPr>
      <w:r>
        <w:rPr>
          <w:noProof/>
        </w:rPr>
        <w:t xml:space="preserve">Part 9 — </w:t>
      </w:r>
      <w:r>
        <w:rPr>
          <w:i/>
          <w:noProof/>
        </w:rPr>
        <w:t xml:space="preserve">Misuse of Drugs Act 1981 </w:t>
      </w:r>
      <w:r>
        <w:rPr>
          <w:noProof/>
        </w:rPr>
        <w:t>rules</w:t>
      </w:r>
    </w:p>
    <w:p>
      <w:pPr>
        <w:pStyle w:val="TOC4"/>
        <w:rPr>
          <w:noProof/>
          <w:sz w:val="24"/>
        </w:rPr>
      </w:pPr>
      <w:r>
        <w:rPr>
          <w:noProof/>
        </w:rPr>
        <w:t>65.</w:t>
      </w:r>
      <w:r>
        <w:rPr>
          <w:noProof/>
          <w:sz w:val="24"/>
        </w:rPr>
        <w:tab/>
      </w:r>
      <w:r>
        <w:rPr>
          <w:noProof/>
        </w:rPr>
        <w:t>Interpretation</w:t>
      </w:r>
      <w:r>
        <w:rPr>
          <w:noProof/>
        </w:rPr>
        <w:tab/>
      </w:r>
      <w:r>
        <w:rPr>
          <w:noProof/>
        </w:rPr>
        <w:fldChar w:fldCharType="begin"/>
      </w:r>
      <w:r>
        <w:rPr>
          <w:noProof/>
        </w:rPr>
        <w:instrText xml:space="preserve"> PAGEREF _Toc104951375 \h </w:instrText>
      </w:r>
      <w:r>
        <w:rPr>
          <w:noProof/>
        </w:rPr>
      </w:r>
      <w:r>
        <w:rPr>
          <w:noProof/>
        </w:rPr>
        <w:fldChar w:fldCharType="separate"/>
      </w:r>
      <w:r>
        <w:rPr>
          <w:noProof/>
        </w:rPr>
        <w:t>45</w:t>
      </w:r>
      <w:r>
        <w:rPr>
          <w:noProof/>
        </w:rPr>
        <w:fldChar w:fldCharType="end"/>
      </w:r>
    </w:p>
    <w:p>
      <w:pPr>
        <w:pStyle w:val="TOC4"/>
        <w:rPr>
          <w:noProof/>
          <w:sz w:val="24"/>
        </w:rPr>
      </w:pPr>
      <w:r>
        <w:rPr>
          <w:noProof/>
        </w:rPr>
        <w:t>66.</w:t>
      </w:r>
      <w:r>
        <w:rPr>
          <w:noProof/>
          <w:sz w:val="24"/>
        </w:rPr>
        <w:tab/>
      </w:r>
      <w:r>
        <w:rPr>
          <w:noProof/>
        </w:rPr>
        <w:t>Applications, how they are to be made</w:t>
      </w:r>
      <w:r>
        <w:rPr>
          <w:noProof/>
        </w:rPr>
        <w:tab/>
      </w:r>
      <w:r>
        <w:rPr>
          <w:noProof/>
        </w:rPr>
        <w:fldChar w:fldCharType="begin"/>
      </w:r>
      <w:r>
        <w:rPr>
          <w:noProof/>
        </w:rPr>
        <w:instrText xml:space="preserve"> PAGEREF _Toc104951376 \h </w:instrText>
      </w:r>
      <w:r>
        <w:rPr>
          <w:noProof/>
        </w:rPr>
      </w:r>
      <w:r>
        <w:rPr>
          <w:noProof/>
        </w:rPr>
        <w:fldChar w:fldCharType="separate"/>
      </w:r>
      <w:r>
        <w:rPr>
          <w:noProof/>
        </w:rPr>
        <w:t>45</w:t>
      </w:r>
      <w:r>
        <w:rPr>
          <w:noProof/>
        </w:rPr>
        <w:fldChar w:fldCharType="end"/>
      </w:r>
    </w:p>
    <w:p>
      <w:pPr>
        <w:pStyle w:val="TOC4"/>
        <w:rPr>
          <w:noProof/>
          <w:sz w:val="24"/>
        </w:rPr>
      </w:pPr>
      <w:r>
        <w:rPr>
          <w:noProof/>
        </w:rPr>
        <w:t>67.</w:t>
      </w:r>
      <w:r>
        <w:rPr>
          <w:noProof/>
          <w:sz w:val="24"/>
        </w:rPr>
        <w:tab/>
      </w:r>
      <w:r>
        <w:rPr>
          <w:noProof/>
        </w:rPr>
        <w:t>Respondent’s rights and obligations</w:t>
      </w:r>
      <w:r>
        <w:rPr>
          <w:noProof/>
        </w:rPr>
        <w:tab/>
      </w:r>
      <w:r>
        <w:rPr>
          <w:noProof/>
        </w:rPr>
        <w:fldChar w:fldCharType="begin"/>
      </w:r>
      <w:r>
        <w:rPr>
          <w:noProof/>
        </w:rPr>
        <w:instrText xml:space="preserve"> PAGEREF _Toc104951377 \h </w:instrText>
      </w:r>
      <w:r>
        <w:rPr>
          <w:noProof/>
        </w:rPr>
      </w:r>
      <w:r>
        <w:rPr>
          <w:noProof/>
        </w:rPr>
        <w:fldChar w:fldCharType="separate"/>
      </w:r>
      <w:r>
        <w:rPr>
          <w:noProof/>
        </w:rPr>
        <w:t>46</w:t>
      </w:r>
      <w:r>
        <w:rPr>
          <w:noProof/>
        </w:rPr>
        <w:fldChar w:fldCharType="end"/>
      </w:r>
    </w:p>
    <w:p>
      <w:pPr>
        <w:pStyle w:val="TOC4"/>
        <w:rPr>
          <w:noProof/>
          <w:sz w:val="24"/>
        </w:rPr>
      </w:pPr>
      <w:r>
        <w:rPr>
          <w:noProof/>
        </w:rPr>
        <w:t>68.</w:t>
      </w:r>
      <w:r>
        <w:rPr>
          <w:noProof/>
          <w:sz w:val="24"/>
        </w:rPr>
        <w:tab/>
      </w:r>
      <w:r>
        <w:rPr>
          <w:noProof/>
        </w:rPr>
        <w:t>Court may order parties to be added</w:t>
      </w:r>
      <w:r>
        <w:rPr>
          <w:noProof/>
        </w:rPr>
        <w:tab/>
      </w:r>
      <w:r>
        <w:rPr>
          <w:noProof/>
        </w:rPr>
        <w:fldChar w:fldCharType="begin"/>
      </w:r>
      <w:r>
        <w:rPr>
          <w:noProof/>
        </w:rPr>
        <w:instrText xml:space="preserve"> PAGEREF _Toc104951378 \h </w:instrText>
      </w:r>
      <w:r>
        <w:rPr>
          <w:noProof/>
        </w:rPr>
      </w:r>
      <w:r>
        <w:rPr>
          <w:noProof/>
        </w:rPr>
        <w:fldChar w:fldCharType="separate"/>
      </w:r>
      <w:r>
        <w:rPr>
          <w:noProof/>
        </w:rPr>
        <w:t>46</w:t>
      </w:r>
      <w:r>
        <w:rPr>
          <w:noProof/>
        </w:rPr>
        <w:fldChar w:fldCharType="end"/>
      </w:r>
    </w:p>
    <w:p>
      <w:pPr>
        <w:pStyle w:val="TOC4"/>
        <w:rPr>
          <w:noProof/>
          <w:sz w:val="24"/>
        </w:rPr>
      </w:pPr>
      <w:r>
        <w:rPr>
          <w:noProof/>
        </w:rPr>
        <w:t>69.</w:t>
      </w:r>
      <w:r>
        <w:rPr>
          <w:noProof/>
          <w:sz w:val="24"/>
        </w:rPr>
        <w:tab/>
      </w:r>
      <w:r>
        <w:rPr>
          <w:noProof/>
        </w:rPr>
        <w:t>Deponents to attend for cross examination</w:t>
      </w:r>
      <w:r>
        <w:rPr>
          <w:noProof/>
        </w:rPr>
        <w:tab/>
      </w:r>
      <w:r>
        <w:rPr>
          <w:noProof/>
        </w:rPr>
        <w:fldChar w:fldCharType="begin"/>
      </w:r>
      <w:r>
        <w:rPr>
          <w:noProof/>
        </w:rPr>
        <w:instrText xml:space="preserve"> PAGEREF _Toc104951379 \h </w:instrText>
      </w:r>
      <w:r>
        <w:rPr>
          <w:noProof/>
        </w:rPr>
      </w:r>
      <w:r>
        <w:rPr>
          <w:noProof/>
        </w:rPr>
        <w:fldChar w:fldCharType="separate"/>
      </w:r>
      <w:r>
        <w:rPr>
          <w:noProof/>
        </w:rPr>
        <w:t>46</w:t>
      </w:r>
      <w:r>
        <w:rPr>
          <w:noProof/>
        </w:rPr>
        <w:fldChar w:fldCharType="end"/>
      </w:r>
    </w:p>
    <w:p>
      <w:pPr>
        <w:pStyle w:val="TOC4"/>
        <w:rPr>
          <w:noProof/>
          <w:sz w:val="24"/>
        </w:rPr>
      </w:pPr>
      <w:r>
        <w:rPr>
          <w:noProof/>
        </w:rPr>
        <w:t>70.</w:t>
      </w:r>
      <w:r>
        <w:rPr>
          <w:noProof/>
          <w:sz w:val="24"/>
        </w:rPr>
        <w:tab/>
      </w:r>
      <w:r>
        <w:rPr>
          <w:noProof/>
        </w:rPr>
        <w:t>Evidentiary matters</w:t>
      </w:r>
      <w:r>
        <w:rPr>
          <w:noProof/>
        </w:rPr>
        <w:tab/>
      </w:r>
      <w:r>
        <w:rPr>
          <w:noProof/>
        </w:rPr>
        <w:fldChar w:fldCharType="begin"/>
      </w:r>
      <w:r>
        <w:rPr>
          <w:noProof/>
        </w:rPr>
        <w:instrText xml:space="preserve"> PAGEREF _Toc104951380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rPr>
      </w:pPr>
      <w:r>
        <w:rPr>
          <w:noProof/>
        </w:rPr>
        <w:t>Part 10 — Miscellaneous</w:t>
      </w:r>
    </w:p>
    <w:p>
      <w:pPr>
        <w:pStyle w:val="TOC4"/>
        <w:rPr>
          <w:noProof/>
          <w:sz w:val="24"/>
        </w:rPr>
      </w:pPr>
      <w:r>
        <w:rPr>
          <w:noProof/>
        </w:rPr>
        <w:t>71.</w:t>
      </w:r>
      <w:r>
        <w:rPr>
          <w:noProof/>
          <w:sz w:val="24"/>
        </w:rPr>
        <w:tab/>
      </w:r>
      <w:r>
        <w:rPr>
          <w:noProof/>
        </w:rPr>
        <w:t>Access to records and things</w:t>
      </w:r>
      <w:r>
        <w:rPr>
          <w:noProof/>
        </w:rPr>
        <w:tab/>
      </w:r>
      <w:r>
        <w:rPr>
          <w:noProof/>
        </w:rPr>
        <w:fldChar w:fldCharType="begin"/>
      </w:r>
      <w:r>
        <w:rPr>
          <w:noProof/>
        </w:rPr>
        <w:instrText xml:space="preserve"> PAGEREF _Toc104951382 \h </w:instrText>
      </w:r>
      <w:r>
        <w:rPr>
          <w:noProof/>
        </w:rPr>
      </w:r>
      <w:r>
        <w:rPr>
          <w:noProof/>
        </w:rPr>
        <w:fldChar w:fldCharType="separate"/>
      </w:r>
      <w:r>
        <w:rPr>
          <w:noProof/>
        </w:rPr>
        <w:t>48</w:t>
      </w:r>
      <w:r>
        <w:rPr>
          <w:noProof/>
        </w:rPr>
        <w:fldChar w:fldCharType="end"/>
      </w:r>
    </w:p>
    <w:p>
      <w:pPr>
        <w:pStyle w:val="TOC4"/>
        <w:rPr>
          <w:noProof/>
          <w:sz w:val="24"/>
        </w:rPr>
      </w:pPr>
      <w:r>
        <w:rPr>
          <w:noProof/>
        </w:rPr>
        <w:t>72.</w:t>
      </w:r>
      <w:r>
        <w:rPr>
          <w:noProof/>
          <w:sz w:val="24"/>
        </w:rPr>
        <w:tab/>
      </w:r>
      <w:r>
        <w:rPr>
          <w:i/>
          <w:noProof/>
        </w:rPr>
        <w:t>District Court Rules 1996</w:t>
      </w:r>
      <w:r>
        <w:rPr>
          <w:noProof/>
        </w:rPr>
        <w:t xml:space="preserve"> repealed</w:t>
      </w:r>
      <w:r>
        <w:rPr>
          <w:noProof/>
        </w:rPr>
        <w:tab/>
      </w:r>
      <w:r>
        <w:rPr>
          <w:noProof/>
        </w:rPr>
        <w:fldChar w:fldCharType="begin"/>
      </w:r>
      <w:r>
        <w:rPr>
          <w:noProof/>
        </w:rPr>
        <w:instrText xml:space="preserve"> PAGEREF _Toc104951383 \h </w:instrText>
      </w:r>
      <w:r>
        <w:rPr>
          <w:noProof/>
        </w:rPr>
      </w:r>
      <w:r>
        <w:rPr>
          <w:noProof/>
        </w:rPr>
        <w:fldChar w:fldCharType="separate"/>
      </w:r>
      <w:r>
        <w:rPr>
          <w:noProof/>
        </w:rPr>
        <w:t>49</w:t>
      </w:r>
      <w:r>
        <w:rPr>
          <w:noProof/>
        </w:rPr>
        <w:fldChar w:fldCharType="end"/>
      </w:r>
    </w:p>
    <w:p>
      <w:pPr>
        <w:pStyle w:val="TOC4"/>
        <w:rPr>
          <w:noProof/>
          <w:sz w:val="24"/>
        </w:rPr>
      </w:pPr>
      <w:r>
        <w:rPr>
          <w:noProof/>
        </w:rPr>
        <w:t>73.</w:t>
      </w:r>
      <w:r>
        <w:rPr>
          <w:noProof/>
          <w:sz w:val="24"/>
        </w:rPr>
        <w:tab/>
      </w:r>
      <w:r>
        <w:rPr>
          <w:noProof/>
        </w:rPr>
        <w:t>Transitional provisions</w:t>
      </w:r>
      <w:r>
        <w:rPr>
          <w:noProof/>
        </w:rPr>
        <w:tab/>
      </w:r>
      <w:r>
        <w:rPr>
          <w:noProof/>
        </w:rPr>
        <w:fldChar w:fldCharType="begin"/>
      </w:r>
      <w:r>
        <w:rPr>
          <w:noProof/>
        </w:rPr>
        <w:instrText xml:space="preserve"> PAGEREF _Toc104951384 \h </w:instrText>
      </w:r>
      <w:r>
        <w:rPr>
          <w:noProof/>
        </w:rPr>
      </w:r>
      <w:r>
        <w:rPr>
          <w:noProof/>
        </w:rPr>
        <w:fldChar w:fldCharType="separate"/>
      </w:r>
      <w:r>
        <w:rPr>
          <w:noProof/>
        </w:rPr>
        <w:t>49</w:t>
      </w:r>
      <w:r>
        <w:rPr>
          <w:noProof/>
        </w:rPr>
        <w:fldChar w:fldCharType="end"/>
      </w:r>
    </w:p>
    <w:p>
      <w:pPr>
        <w:pStyle w:val="TOC5"/>
        <w:rPr>
          <w:b w:val="0"/>
          <w:noProof/>
          <w:sz w:val="24"/>
        </w:rPr>
      </w:pPr>
      <w:r>
        <w:rPr>
          <w:noProof/>
        </w:rPr>
        <w:t>Schedule 1</w:t>
      </w:r>
      <w:r>
        <w:rPr>
          <w:noProof/>
          <w:sz w:val="24"/>
        </w:rPr>
        <w:t> </w:t>
      </w:r>
      <w:r>
        <w:rPr>
          <w:noProof/>
        </w:rPr>
        <w:t>—</w:t>
      </w:r>
      <w:r>
        <w:rPr>
          <w:noProof/>
          <w:sz w:val="24"/>
        </w:rPr>
        <w:t> </w:t>
      </w:r>
      <w:r>
        <w:rPr>
          <w:noProof/>
        </w:rPr>
        <w:t>Forms</w:t>
      </w:r>
      <w:r>
        <w:rPr>
          <w:noProof/>
        </w:rPr>
        <w:tab/>
      </w:r>
      <w:r>
        <w:rPr>
          <w:b w:val="0"/>
          <w:noProof/>
          <w:sz w:val="22"/>
        </w:rPr>
        <w:fldChar w:fldCharType="begin"/>
      </w:r>
      <w:r>
        <w:rPr>
          <w:b w:val="0"/>
          <w:noProof/>
          <w:sz w:val="22"/>
        </w:rPr>
        <w:instrText xml:space="preserve"> PAGEREF _Toc104951385 \h </w:instrText>
      </w:r>
      <w:r>
        <w:rPr>
          <w:b w:val="0"/>
          <w:noProof/>
          <w:sz w:val="22"/>
        </w:rPr>
      </w:r>
      <w:r>
        <w:rPr>
          <w:b w:val="0"/>
          <w:noProof/>
          <w:sz w:val="22"/>
        </w:rPr>
        <w:fldChar w:fldCharType="separate"/>
      </w:r>
      <w:r>
        <w:rPr>
          <w:b w:val="0"/>
          <w:noProof/>
          <w:sz w:val="22"/>
        </w:rPr>
        <w:t>50</w:t>
      </w:r>
      <w:r>
        <w:rPr>
          <w:b w:val="0"/>
          <w:noProof/>
          <w:sz w:val="22"/>
        </w:rPr>
        <w:fldChar w:fldCharType="end"/>
      </w:r>
    </w:p>
    <w:p>
      <w:pPr>
        <w:pStyle w:val="TOC4"/>
        <w:rPr>
          <w:noProof/>
          <w:sz w:val="24"/>
        </w:rPr>
      </w:pPr>
      <w:r>
        <w:rPr>
          <w:noProof/>
        </w:rPr>
        <w:t>1.</w:t>
      </w:r>
      <w:r>
        <w:rPr>
          <w:noProof/>
          <w:sz w:val="24"/>
        </w:rPr>
        <w:tab/>
      </w:r>
      <w:r>
        <w:rPr>
          <w:noProof/>
        </w:rPr>
        <w:t>Entry for trial (r. 37)</w:t>
      </w:r>
      <w:r>
        <w:rPr>
          <w:noProof/>
        </w:rPr>
        <w:tab/>
      </w:r>
      <w:r>
        <w:rPr>
          <w:noProof/>
        </w:rPr>
        <w:fldChar w:fldCharType="begin"/>
      </w:r>
      <w:r>
        <w:rPr>
          <w:noProof/>
        </w:rPr>
        <w:instrText xml:space="preserve"> PAGEREF _Toc104951386 \h </w:instrText>
      </w:r>
      <w:r>
        <w:rPr>
          <w:noProof/>
        </w:rPr>
      </w:r>
      <w:r>
        <w:rPr>
          <w:noProof/>
        </w:rPr>
        <w:fldChar w:fldCharType="separate"/>
      </w:r>
      <w:r>
        <w:rPr>
          <w:noProof/>
        </w:rPr>
        <w:t>50</w:t>
      </w:r>
      <w:r>
        <w:rPr>
          <w:noProof/>
        </w:rPr>
        <w:fldChar w:fldCharType="end"/>
      </w:r>
    </w:p>
    <w:p>
      <w:pPr>
        <w:pStyle w:val="TOC4"/>
        <w:rPr>
          <w:noProof/>
          <w:sz w:val="24"/>
        </w:rPr>
      </w:pPr>
      <w:r>
        <w:rPr>
          <w:noProof/>
        </w:rPr>
        <w:t>2.</w:t>
      </w:r>
      <w:r>
        <w:rPr>
          <w:noProof/>
          <w:sz w:val="24"/>
        </w:rPr>
        <w:tab/>
      </w:r>
      <w:r>
        <w:rPr>
          <w:noProof/>
        </w:rPr>
        <w:t>Notice of default (entry for trial) (r. 38)</w:t>
      </w:r>
      <w:r>
        <w:rPr>
          <w:noProof/>
        </w:rPr>
        <w:tab/>
      </w:r>
      <w:r>
        <w:rPr>
          <w:noProof/>
        </w:rPr>
        <w:fldChar w:fldCharType="begin"/>
      </w:r>
      <w:r>
        <w:rPr>
          <w:noProof/>
        </w:rPr>
        <w:instrText xml:space="preserve"> PAGEREF _Toc104951387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_Toc104951389 \h </w:instrText>
      </w:r>
      <w:r>
        <w:rPr>
          <w:noProof/>
        </w:rPr>
      </w:r>
      <w:r>
        <w:rPr>
          <w:noProof/>
        </w:rPr>
        <w:fldChar w:fldCharType="separate"/>
      </w:r>
      <w:r>
        <w:rPr>
          <w:noProof/>
        </w:rPr>
        <w:t>52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2" w:name="_Toc101854507"/>
      <w:bookmarkStart w:id="3" w:name="_Toc101854597"/>
      <w:bookmarkStart w:id="4" w:name="_Toc101854740"/>
      <w:bookmarkStart w:id="5" w:name="_Toc101855698"/>
      <w:bookmarkStart w:id="6" w:name="_Toc101856798"/>
      <w:bookmarkStart w:id="7" w:name="_Toc101857060"/>
      <w:bookmarkStart w:id="8" w:name="_Toc101857428"/>
      <w:bookmarkStart w:id="9" w:name="_Toc101858074"/>
      <w:bookmarkStart w:id="10" w:name="_Toc101863853"/>
      <w:bookmarkStart w:id="11" w:name="_Toc103065364"/>
      <w:bookmarkStart w:id="12" w:name="_Toc103066763"/>
      <w:bookmarkStart w:id="13" w:name="_Toc103068500"/>
      <w:bookmarkStart w:id="14" w:name="_Toc103068827"/>
      <w:bookmarkStart w:id="15" w:name="_Toc103072396"/>
      <w:bookmarkStart w:id="16" w:name="_Toc103072644"/>
      <w:bookmarkStart w:id="17" w:name="_Toc103075488"/>
      <w:bookmarkStart w:id="18" w:name="_Toc103396065"/>
      <w:bookmarkStart w:id="19" w:name="_Toc103397707"/>
      <w:bookmarkStart w:id="20" w:name="_Toc104009287"/>
      <w:bookmarkStart w:id="21" w:name="_Toc104011855"/>
      <w:bookmarkStart w:id="22" w:name="_Toc104015969"/>
      <w:bookmarkStart w:id="23" w:name="_Toc104016242"/>
      <w:bookmarkStart w:id="24" w:name="_Toc104102440"/>
      <w:bookmarkStart w:id="25" w:name="_Toc104102538"/>
      <w:bookmarkStart w:id="26" w:name="_Toc104103805"/>
      <w:bookmarkStart w:id="27" w:name="_Toc104878618"/>
      <w:bookmarkStart w:id="28" w:name="_Toc104878941"/>
      <w:bookmarkStart w:id="29" w:name="_Toc1049512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104103806"/>
      <w:bookmarkStart w:id="37" w:name="_Toc104951291"/>
      <w:r>
        <w:rPr>
          <w:rStyle w:val="CharSectno"/>
        </w:rPr>
        <w:t>1</w:t>
      </w:r>
      <w:r>
        <w:t>.</w:t>
      </w:r>
      <w:r>
        <w:tab/>
        <w:t>Citation</w:t>
      </w:r>
      <w:bookmarkEnd w:id="30"/>
      <w:bookmarkEnd w:id="31"/>
      <w:bookmarkEnd w:id="32"/>
      <w:bookmarkEnd w:id="33"/>
      <w:bookmarkEnd w:id="34"/>
      <w:bookmarkEnd w:id="35"/>
      <w:bookmarkEnd w:id="36"/>
      <w:bookmarkEnd w:id="37"/>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38" w:name="_Toc423332723"/>
      <w:bookmarkStart w:id="39" w:name="_Toc425219442"/>
      <w:bookmarkStart w:id="40" w:name="_Toc426249309"/>
      <w:bookmarkStart w:id="41" w:name="_Toc449924705"/>
      <w:bookmarkStart w:id="42" w:name="_Toc449947723"/>
      <w:bookmarkStart w:id="43" w:name="_Toc454185714"/>
      <w:bookmarkStart w:id="44" w:name="_Toc104103807"/>
      <w:bookmarkStart w:id="45" w:name="_Toc104951292"/>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p>
    <w:p>
      <w:pPr>
        <w:pStyle w:val="Subsection"/>
      </w:pPr>
      <w:r>
        <w:rPr>
          <w:spacing w:val="-2"/>
        </w:rPr>
        <w:tab/>
      </w:r>
      <w:r>
        <w:rPr>
          <w:spacing w:val="-2"/>
        </w:rPr>
        <w:tab/>
        <w:t>These rules come into operation on 30 May 2005</w:t>
      </w:r>
      <w:r>
        <w:rPr>
          <w:rFonts w:ascii="Times" w:hAnsi="Times"/>
        </w:rPr>
        <w:t>.</w:t>
      </w:r>
    </w:p>
    <w:p>
      <w:pPr>
        <w:pStyle w:val="Heading5"/>
      </w:pPr>
      <w:bookmarkStart w:id="46" w:name="_Toc32737530"/>
      <w:bookmarkStart w:id="47" w:name="_Toc32740975"/>
      <w:bookmarkStart w:id="48" w:name="_Toc93974199"/>
      <w:bookmarkStart w:id="49" w:name="_Toc104103808"/>
      <w:bookmarkStart w:id="50" w:name="_Toc104951293"/>
      <w:r>
        <w:rPr>
          <w:rStyle w:val="CharSectno"/>
        </w:rPr>
        <w:t>3</w:t>
      </w:r>
      <w:r>
        <w:t>.</w:t>
      </w:r>
      <w:r>
        <w:tab/>
        <w:t>Interpretation</w:t>
      </w:r>
      <w:bookmarkEnd w:id="46"/>
      <w:bookmarkEnd w:id="47"/>
      <w:bookmarkEnd w:id="48"/>
      <w:bookmarkEnd w:id="49"/>
      <w:bookmarkEnd w:id="50"/>
    </w:p>
    <w:p>
      <w:pPr>
        <w:pStyle w:val="Subsection"/>
      </w:pPr>
      <w:r>
        <w:tab/>
      </w:r>
      <w:r>
        <w:tab/>
        <w:t>In these rules, unless the contrary intention appears —</w:t>
      </w:r>
    </w:p>
    <w:p>
      <w:pPr>
        <w:pStyle w:val="Defstart"/>
      </w:pPr>
      <w:r>
        <w:rPr>
          <w:b/>
        </w:rPr>
        <w:tab/>
        <w:t>“</w:t>
      </w:r>
      <w:r>
        <w:rPr>
          <w:rStyle w:val="CharDefText"/>
        </w:rPr>
        <w:t>address for service</w:t>
      </w:r>
      <w:r>
        <w:rPr>
          <w:b/>
        </w:rPr>
        <w:t>”</w:t>
      </w:r>
      <w:r>
        <w:t xml:space="preserve"> has a meaning affected by rule 17;</w:t>
      </w:r>
    </w:p>
    <w:p>
      <w:pPr>
        <w:pStyle w:val="Defstart"/>
      </w:pPr>
      <w:r>
        <w:rPr>
          <w:b/>
        </w:rPr>
        <w:tab/>
        <w:t>“</w:t>
      </w:r>
      <w:r>
        <w:rPr>
          <w:rStyle w:val="CharDefText"/>
        </w:rPr>
        <w:t>audio link</w:t>
      </w:r>
      <w:r>
        <w:rPr>
          <w:b/>
        </w:rPr>
        <w:t>”</w:t>
      </w:r>
      <w:r>
        <w:t xml:space="preserve"> has the meaning given to that term by the </w:t>
      </w:r>
      <w:r>
        <w:rPr>
          <w:i/>
        </w:rPr>
        <w:t>Evidence Act 1906</w:t>
      </w:r>
      <w:r>
        <w:t xml:space="preserve"> section 120;</w:t>
      </w:r>
    </w:p>
    <w:p>
      <w:pPr>
        <w:pStyle w:val="Defstart"/>
      </w:pPr>
      <w:r>
        <w:rPr>
          <w:b/>
        </w:rPr>
        <w:tab/>
        <w:t>“</w:t>
      </w:r>
      <w:r>
        <w:rPr>
          <w:rStyle w:val="CharDefText"/>
        </w:rPr>
        <w:t>case</w:t>
      </w:r>
      <w:r>
        <w:rPr>
          <w:b/>
        </w:rPr>
        <w:t>”</w:t>
      </w:r>
      <w:r>
        <w:t xml:space="preserve"> means any proceeding in the Court involving or in connection with the Court’s civil or appellate jurisdiction, irrespective of how it was commenced;</w:t>
      </w:r>
    </w:p>
    <w:p>
      <w:pPr>
        <w:pStyle w:val="Defstart"/>
      </w:pPr>
      <w:r>
        <w:rPr>
          <w:b/>
        </w:rPr>
        <w:tab/>
        <w:t>“</w:t>
      </w:r>
      <w:r>
        <w:rPr>
          <w:rStyle w:val="CharDefText"/>
        </w:rPr>
        <w:t>file</w:t>
      </w:r>
      <w:r>
        <w:rPr>
          <w:b/>
        </w:rPr>
        <w:t>”</w:t>
      </w:r>
      <w:r>
        <w:t xml:space="preserve"> a document, means to file it at the relevant registry together with any fee required to be paid under the </w:t>
      </w:r>
      <w:r>
        <w:rPr>
          <w:i/>
        </w:rPr>
        <w:t>District Court (Fees) Regulations 2002</w:t>
      </w:r>
      <w:r>
        <w:t>;</w:t>
      </w:r>
    </w:p>
    <w:p>
      <w:pPr>
        <w:pStyle w:val="Defstart"/>
      </w:pPr>
      <w:r>
        <w:rPr>
          <w:b/>
        </w:rPr>
        <w:tab/>
        <w:t>“</w:t>
      </w:r>
      <w:r>
        <w:rPr>
          <w:rStyle w:val="CharDefText"/>
        </w:rPr>
        <w:t>file and serve</w:t>
      </w:r>
      <w:r>
        <w:rPr>
          <w:b/>
        </w:rPr>
        <w:t>”</w:t>
      </w:r>
      <w:r>
        <w:t xml:space="preserve"> has the meaning given by rule </w:t>
      </w:r>
      <w:bookmarkStart w:id="51" w:name="_Hlt43797817"/>
      <w:r>
        <w:t>4</w:t>
      </w:r>
      <w:bookmarkEnd w:id="51"/>
      <w:r>
        <w:t>;</w:t>
      </w:r>
    </w:p>
    <w:p>
      <w:pPr>
        <w:pStyle w:val="Defstart"/>
      </w:pPr>
      <w:r>
        <w:rPr>
          <w:b/>
        </w:rPr>
        <w:tab/>
        <w:t>“</w:t>
      </w:r>
      <w:r>
        <w:rPr>
          <w:rStyle w:val="CharDefText"/>
        </w:rPr>
        <w:t>Form</w:t>
      </w:r>
      <w:r>
        <w:rPr>
          <w:b/>
        </w:rPr>
        <w:t>”</w:t>
      </w:r>
      <w:r>
        <w:t>, if followed by a number, means the form of that number in Schedule 1;</w:t>
      </w:r>
    </w:p>
    <w:p>
      <w:pPr>
        <w:pStyle w:val="Defstart"/>
      </w:pPr>
      <w:r>
        <w:rPr>
          <w:b/>
        </w:rPr>
        <w:tab/>
        <w:t>“</w:t>
      </w:r>
      <w:r>
        <w:rPr>
          <w:rStyle w:val="CharDefText"/>
        </w:rPr>
        <w:t>Judge</w:t>
      </w:r>
      <w:r>
        <w:rPr>
          <w:b/>
        </w:rPr>
        <w:t xml:space="preserve">” </w:t>
      </w:r>
      <w:r>
        <w:t>means a District Court Judge;</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lay Registrar</w:t>
      </w:r>
      <w:r>
        <w:rPr>
          <w:b/>
        </w:rPr>
        <w:t>”</w:t>
      </w:r>
      <w:r>
        <w:t xml:space="preserve"> means a Registrar who is not a legally qualified Registrar;</w:t>
      </w:r>
    </w:p>
    <w:p>
      <w:pPr>
        <w:pStyle w:val="Defstart"/>
      </w:pPr>
      <w:r>
        <w:rPr>
          <w:b/>
        </w:rPr>
        <w:tab/>
        <w:t>“</w:t>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t>“</w:t>
      </w:r>
      <w:r>
        <w:rPr>
          <w:rStyle w:val="CharDefText"/>
        </w:rPr>
        <w:t>personal injuries action</w:t>
      </w:r>
      <w:r>
        <w:rPr>
          <w:b/>
        </w:rPr>
        <w:t>”</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t>“</w:t>
      </w:r>
      <w:r>
        <w:rPr>
          <w:rStyle w:val="CharDefText"/>
        </w:rPr>
        <w:t>record</w:t>
      </w:r>
      <w:r>
        <w:rPr>
          <w:b/>
        </w:rPr>
        <w:t>”</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registry</w:t>
      </w:r>
      <w:r>
        <w:rPr>
          <w:b/>
        </w:rPr>
        <w:t>”</w:t>
      </w:r>
      <w:r>
        <w:t xml:space="preserve"> means a registry of the Court;</w:t>
      </w:r>
    </w:p>
    <w:p>
      <w:pPr>
        <w:pStyle w:val="Defstart"/>
      </w:pPr>
      <w:r>
        <w:rPr>
          <w:b/>
        </w:rPr>
        <w:tab/>
        <w:t>“</w:t>
      </w:r>
      <w:r>
        <w:rPr>
          <w:rStyle w:val="CharDefText"/>
        </w:rPr>
        <w:t>relevant registry</w:t>
      </w:r>
      <w:r>
        <w:rPr>
          <w:b/>
        </w:rPr>
        <w:t xml:space="preserve">” </w:t>
      </w:r>
      <w:r>
        <w:t>to a case, means the registry of the Court where the documents relating to the case are being held;</w:t>
      </w:r>
    </w:p>
    <w:p>
      <w:pPr>
        <w:pStyle w:val="Defstart"/>
      </w:pPr>
      <w:r>
        <w:rPr>
          <w:b/>
        </w:rPr>
        <w:tab/>
        <w:t>“</w:t>
      </w:r>
      <w:r>
        <w:rPr>
          <w:rStyle w:val="CharDefText"/>
        </w:rPr>
        <w:t>RSC</w:t>
      </w:r>
      <w:r>
        <w:rPr>
          <w:b/>
        </w:rPr>
        <w:t>”</w:t>
      </w:r>
      <w:r>
        <w:t xml:space="preserve"> means the </w:t>
      </w:r>
      <w:r>
        <w:rPr>
          <w:i/>
        </w:rPr>
        <w:t>Rules of the Supreme Court 1971</w:t>
      </w:r>
      <w:r>
        <w:t>;</w:t>
      </w:r>
    </w:p>
    <w:p>
      <w:pPr>
        <w:pStyle w:val="Defstart"/>
      </w:pPr>
      <w:r>
        <w:rPr>
          <w:b/>
        </w:rPr>
        <w:tab/>
        <w:t>“</w:t>
      </w:r>
      <w:r>
        <w:rPr>
          <w:rStyle w:val="CharDefText"/>
        </w:rPr>
        <w:t>rules of court</w:t>
      </w:r>
      <w:r>
        <w:rPr>
          <w:b/>
        </w:rPr>
        <w:t>”</w:t>
      </w:r>
      <w:r>
        <w:t xml:space="preserve"> means these rules and, where applicable, the RSC;</w:t>
      </w:r>
    </w:p>
    <w:p>
      <w:pPr>
        <w:pStyle w:val="Defstart"/>
      </w:pPr>
      <w:r>
        <w:rPr>
          <w:b/>
        </w:rPr>
        <w:tab/>
        <w:t>“</w:t>
      </w:r>
      <w:r>
        <w:rPr>
          <w:rStyle w:val="CharDefText"/>
        </w:rPr>
        <w:t>serve</w:t>
      </w:r>
      <w:r>
        <w:rPr>
          <w:b/>
        </w:rPr>
        <w:t>”</w:t>
      </w:r>
      <w:r>
        <w:t xml:space="preserve"> means to serve in accordance with rule 21;</w:t>
      </w:r>
    </w:p>
    <w:p>
      <w:pPr>
        <w:pStyle w:val="Defstart"/>
      </w:pPr>
      <w:r>
        <w:rPr>
          <w:b/>
        </w:rPr>
        <w:tab/>
        <w:t>“</w:t>
      </w:r>
      <w:r>
        <w:rPr>
          <w:rStyle w:val="CharDefText"/>
        </w:rPr>
        <w:t>settle</w:t>
      </w:r>
      <w:r>
        <w:rPr>
          <w:b/>
        </w:rPr>
        <w:t xml:space="preserve">” </w:t>
      </w:r>
      <w:r>
        <w:t>a case, includes to compromise the case;</w:t>
      </w:r>
    </w:p>
    <w:p>
      <w:pPr>
        <w:pStyle w:val="Defstart"/>
      </w:pPr>
      <w:r>
        <w:rPr>
          <w:b/>
        </w:rPr>
        <w:tab/>
        <w:t>“</w:t>
      </w:r>
      <w:r>
        <w:rPr>
          <w:rStyle w:val="CharDefText"/>
        </w:rPr>
        <w:t>video link</w:t>
      </w:r>
      <w:r>
        <w:rPr>
          <w:b/>
        </w:rPr>
        <w:t>”</w:t>
      </w:r>
      <w:r>
        <w:t xml:space="preserve"> has the meaning given to that term by the </w:t>
      </w:r>
      <w:r>
        <w:rPr>
          <w:i/>
        </w:rPr>
        <w:t>Evidence Act 1906</w:t>
      </w:r>
      <w:r>
        <w:t xml:space="preserve"> section 120;</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Heading5"/>
      </w:pPr>
      <w:bookmarkStart w:id="52" w:name="_Toc93974204"/>
      <w:bookmarkStart w:id="53" w:name="_Toc104103809"/>
      <w:bookmarkStart w:id="54" w:name="_Toc104951294"/>
      <w:r>
        <w:rPr>
          <w:rStyle w:val="CharSectno"/>
        </w:rPr>
        <w:t>4</w:t>
      </w:r>
      <w:r>
        <w:t>.</w:t>
      </w:r>
      <w:r>
        <w:tab/>
        <w:t>“File and serve”, meaning of</w:t>
      </w:r>
      <w:bookmarkEnd w:id="52"/>
      <w:bookmarkEnd w:id="53"/>
      <w:bookmarkEnd w:id="54"/>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55" w:name="_Toc32737531"/>
      <w:bookmarkStart w:id="56" w:name="_Toc32740976"/>
      <w:bookmarkStart w:id="57" w:name="_Toc93974200"/>
      <w:bookmarkStart w:id="58" w:name="_Toc104103810"/>
      <w:bookmarkStart w:id="59" w:name="_Toc104951295"/>
      <w:r>
        <w:rPr>
          <w:rStyle w:val="CharSectno"/>
        </w:rPr>
        <w:t>5</w:t>
      </w:r>
      <w:r>
        <w:t>.</w:t>
      </w:r>
      <w:r>
        <w:tab/>
        <w:t>Application</w:t>
      </w:r>
      <w:bookmarkEnd w:id="55"/>
      <w:bookmarkEnd w:id="56"/>
      <w:r>
        <w:t xml:space="preserve"> of these rules</w:t>
      </w:r>
      <w:bookmarkEnd w:id="57"/>
      <w:bookmarkEnd w:id="58"/>
      <w:bookmarkEnd w:id="59"/>
    </w:p>
    <w:p>
      <w:pPr>
        <w:pStyle w:val="Subsection"/>
      </w:pPr>
      <w:r>
        <w:tab/>
      </w:r>
      <w:r>
        <w:tab/>
        <w:t>These rules apply to and in respect of any case that is commenced after these rules commence.</w:t>
      </w:r>
    </w:p>
    <w:p>
      <w:pPr>
        <w:pStyle w:val="Heading5"/>
        <w:rPr>
          <w:i/>
        </w:rPr>
      </w:pPr>
      <w:bookmarkStart w:id="60" w:name="_Toc32737532"/>
      <w:bookmarkStart w:id="61" w:name="_Toc32740977"/>
      <w:bookmarkStart w:id="62" w:name="_Toc93974201"/>
      <w:bookmarkStart w:id="63" w:name="_Toc104103811"/>
      <w:bookmarkStart w:id="64" w:name="_Toc104951296"/>
      <w:r>
        <w:rPr>
          <w:rStyle w:val="CharSectno"/>
        </w:rPr>
        <w:t>6</w:t>
      </w:r>
      <w:r>
        <w:t>.</w:t>
      </w:r>
      <w:r>
        <w:tab/>
        <w:t xml:space="preserve">Application of </w:t>
      </w:r>
      <w:r>
        <w:rPr>
          <w:i/>
        </w:rPr>
        <w:t>Rules of the Supreme Court 1971</w:t>
      </w:r>
      <w:bookmarkEnd w:id="60"/>
      <w:bookmarkEnd w:id="61"/>
      <w:bookmarkEnd w:id="62"/>
      <w:bookmarkEnd w:id="63"/>
      <w:bookmarkEnd w:id="64"/>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65" w:name="_Toc81643590"/>
      <w:bookmarkStart w:id="66" w:name="_Toc81643684"/>
      <w:bookmarkStart w:id="67" w:name="_Toc81643776"/>
      <w:bookmarkStart w:id="68" w:name="_Toc81644308"/>
      <w:bookmarkStart w:id="69" w:name="_Toc81650445"/>
      <w:bookmarkStart w:id="70" w:name="_Toc82330673"/>
      <w:bookmarkStart w:id="71" w:name="_Toc82926142"/>
      <w:bookmarkStart w:id="72" w:name="_Toc82928006"/>
      <w:bookmarkStart w:id="73" w:name="_Toc82930016"/>
      <w:bookmarkStart w:id="74" w:name="_Toc82935863"/>
      <w:bookmarkStart w:id="75" w:name="_Toc83015276"/>
      <w:bookmarkStart w:id="76" w:name="_Toc83015458"/>
      <w:bookmarkStart w:id="77" w:name="_Toc83635036"/>
      <w:bookmarkStart w:id="78" w:name="_Toc83635797"/>
      <w:bookmarkStart w:id="79" w:name="_Toc83637926"/>
      <w:bookmarkStart w:id="80" w:name="_Toc83694091"/>
      <w:bookmarkStart w:id="81" w:name="_Toc83695067"/>
      <w:bookmarkStart w:id="82" w:name="_Toc83711596"/>
      <w:bookmarkStart w:id="83" w:name="_Toc83712501"/>
      <w:bookmarkStart w:id="84" w:name="_Toc83715533"/>
      <w:bookmarkStart w:id="85" w:name="_Toc83778494"/>
      <w:bookmarkStart w:id="86" w:name="_Toc83780114"/>
      <w:bookmarkStart w:id="87" w:name="_Toc87436370"/>
      <w:bookmarkStart w:id="88" w:name="_Toc91656400"/>
      <w:bookmarkStart w:id="89" w:name="_Toc91661480"/>
      <w:bookmarkStart w:id="90" w:name="_Toc91664788"/>
      <w:bookmarkStart w:id="91" w:name="_Toc91665294"/>
      <w:bookmarkStart w:id="92" w:name="_Toc91665747"/>
      <w:bookmarkStart w:id="93" w:name="_Toc91666940"/>
      <w:bookmarkStart w:id="94" w:name="_Toc92095236"/>
      <w:bookmarkStart w:id="95" w:name="_Toc92097690"/>
      <w:bookmarkStart w:id="96" w:name="_Toc92097820"/>
      <w:bookmarkStart w:id="97" w:name="_Toc92104376"/>
      <w:bookmarkStart w:id="98" w:name="_Toc92164913"/>
      <w:bookmarkStart w:id="99" w:name="_Toc92167286"/>
      <w:bookmarkStart w:id="100" w:name="_Toc93729807"/>
      <w:bookmarkStart w:id="101" w:name="_Toc93742501"/>
      <w:bookmarkStart w:id="102" w:name="_Toc93744008"/>
      <w:bookmarkStart w:id="103" w:name="_Toc93744099"/>
      <w:bookmarkStart w:id="104" w:name="_Toc93745548"/>
      <w:bookmarkStart w:id="105" w:name="_Toc93746785"/>
      <w:bookmarkStart w:id="106" w:name="_Toc93809762"/>
      <w:bookmarkStart w:id="107" w:name="_Toc93809855"/>
      <w:bookmarkStart w:id="108" w:name="_Toc93811154"/>
      <w:bookmarkStart w:id="109" w:name="_Toc93895285"/>
      <w:bookmarkStart w:id="110" w:name="_Toc93895379"/>
      <w:bookmarkStart w:id="111" w:name="_Toc93895528"/>
      <w:bookmarkStart w:id="112" w:name="_Toc93896595"/>
      <w:bookmarkStart w:id="113" w:name="_Toc93915626"/>
      <w:bookmarkStart w:id="114" w:name="_Toc93915826"/>
      <w:bookmarkStart w:id="115" w:name="_Toc93916140"/>
      <w:bookmarkStart w:id="116" w:name="_Toc93973921"/>
      <w:bookmarkStart w:id="117" w:name="_Toc93974206"/>
      <w:bookmarkStart w:id="118" w:name="_Toc101854517"/>
      <w:bookmarkStart w:id="119" w:name="_Toc101854607"/>
      <w:bookmarkStart w:id="120" w:name="_Toc101854750"/>
      <w:bookmarkStart w:id="121" w:name="_Toc101855708"/>
      <w:bookmarkStart w:id="122" w:name="_Toc101856808"/>
      <w:bookmarkStart w:id="123" w:name="_Toc101857070"/>
      <w:bookmarkStart w:id="124" w:name="_Toc101857439"/>
      <w:bookmarkStart w:id="125" w:name="_Toc101858085"/>
      <w:bookmarkStart w:id="126" w:name="_Toc101863864"/>
      <w:bookmarkStart w:id="127" w:name="_Toc103065375"/>
      <w:bookmarkStart w:id="128" w:name="_Toc103066774"/>
      <w:bookmarkStart w:id="129" w:name="_Toc103068511"/>
      <w:bookmarkStart w:id="130" w:name="_Toc103068839"/>
      <w:bookmarkStart w:id="131" w:name="_Toc103072414"/>
      <w:bookmarkStart w:id="132" w:name="_Toc103072662"/>
      <w:bookmarkStart w:id="133" w:name="_Toc103075506"/>
      <w:bookmarkStart w:id="134" w:name="_Toc103396072"/>
      <w:bookmarkStart w:id="135" w:name="_Toc103397714"/>
      <w:bookmarkStart w:id="136" w:name="_Toc104009294"/>
      <w:bookmarkStart w:id="137" w:name="_Toc104011862"/>
      <w:bookmarkStart w:id="138" w:name="_Toc104015976"/>
      <w:bookmarkStart w:id="139" w:name="_Toc104016249"/>
      <w:bookmarkStart w:id="140" w:name="_Toc104102447"/>
      <w:bookmarkStart w:id="141" w:name="_Toc104102545"/>
      <w:bookmarkStart w:id="142" w:name="_Toc104103812"/>
      <w:bookmarkStart w:id="143" w:name="_Toc104878625"/>
      <w:bookmarkStart w:id="144" w:name="_Toc104878948"/>
      <w:bookmarkStart w:id="145" w:name="_Toc104951297"/>
      <w:r>
        <w:rPr>
          <w:rStyle w:val="CharPartNo"/>
        </w:rPr>
        <w:t>Part 2</w:t>
      </w:r>
      <w:r>
        <w:t xml:space="preserve"> — </w:t>
      </w:r>
      <w:r>
        <w:rPr>
          <w:rStyle w:val="CharPartText"/>
        </w:rPr>
        <w:t>Administrative matters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103072415"/>
      <w:bookmarkStart w:id="147" w:name="_Toc103072663"/>
      <w:bookmarkStart w:id="148" w:name="_Toc103075507"/>
      <w:bookmarkStart w:id="149" w:name="_Toc103396073"/>
      <w:bookmarkStart w:id="150" w:name="_Toc103397715"/>
      <w:bookmarkStart w:id="151" w:name="_Toc104009295"/>
      <w:bookmarkStart w:id="152" w:name="_Toc104011863"/>
      <w:bookmarkStart w:id="153" w:name="_Toc104015977"/>
      <w:bookmarkStart w:id="154" w:name="_Toc104016250"/>
      <w:bookmarkStart w:id="155" w:name="_Toc104102448"/>
      <w:bookmarkStart w:id="156" w:name="_Toc104102546"/>
      <w:bookmarkStart w:id="157" w:name="_Toc104103813"/>
      <w:bookmarkStart w:id="158" w:name="_Toc104878626"/>
      <w:bookmarkStart w:id="159" w:name="_Toc104878949"/>
      <w:bookmarkStart w:id="160" w:name="_Toc104951298"/>
      <w:r>
        <w:rPr>
          <w:rStyle w:val="CharDivNo"/>
        </w:rPr>
        <w:t>Division 1</w:t>
      </w:r>
      <w:r>
        <w:t> — </w:t>
      </w:r>
      <w:r>
        <w:rPr>
          <w:rStyle w:val="CharDivText"/>
        </w:rPr>
        <w:t>Registry matters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Hlt64774612"/>
      <w:bookmarkStart w:id="162" w:name="_Toc93974211"/>
      <w:bookmarkStart w:id="163" w:name="_Toc104103814"/>
      <w:bookmarkStart w:id="164" w:name="_Toc104951299"/>
      <w:bookmarkStart w:id="165" w:name="_Toc81643596"/>
      <w:bookmarkStart w:id="166" w:name="_Toc81643690"/>
      <w:bookmarkStart w:id="167" w:name="_Toc81643782"/>
      <w:bookmarkStart w:id="168" w:name="_Toc81644314"/>
      <w:bookmarkStart w:id="169" w:name="_Toc81650451"/>
      <w:bookmarkStart w:id="170" w:name="_Toc82330679"/>
      <w:bookmarkStart w:id="171" w:name="_Toc82926148"/>
      <w:bookmarkStart w:id="172" w:name="_Toc82928012"/>
      <w:bookmarkStart w:id="173" w:name="_Toc82930022"/>
      <w:bookmarkStart w:id="174" w:name="_Toc82935869"/>
      <w:bookmarkStart w:id="175" w:name="_Toc83015282"/>
      <w:bookmarkStart w:id="176" w:name="_Toc83015464"/>
      <w:bookmarkStart w:id="177" w:name="_Toc83635042"/>
      <w:bookmarkStart w:id="178" w:name="_Toc83635803"/>
      <w:bookmarkStart w:id="179" w:name="_Toc83637932"/>
      <w:bookmarkStart w:id="180" w:name="_Toc83694097"/>
      <w:bookmarkStart w:id="181" w:name="_Toc83695073"/>
      <w:bookmarkStart w:id="182" w:name="_Toc83711602"/>
      <w:bookmarkStart w:id="183" w:name="_Toc83712507"/>
      <w:bookmarkStart w:id="184" w:name="_Toc83715539"/>
      <w:bookmarkStart w:id="185" w:name="_Toc83778500"/>
      <w:bookmarkStart w:id="186" w:name="_Toc83780120"/>
      <w:bookmarkStart w:id="187" w:name="_Toc87436376"/>
      <w:bookmarkStart w:id="188" w:name="_Toc91656406"/>
      <w:bookmarkStart w:id="189" w:name="_Toc91661486"/>
      <w:bookmarkStart w:id="190" w:name="_Toc91664794"/>
      <w:bookmarkStart w:id="191" w:name="_Toc91665300"/>
      <w:bookmarkStart w:id="192" w:name="_Toc91665753"/>
      <w:bookmarkStart w:id="193" w:name="_Toc91666946"/>
      <w:bookmarkStart w:id="194" w:name="_Toc92095242"/>
      <w:bookmarkStart w:id="195" w:name="_Toc92097696"/>
      <w:bookmarkStart w:id="196" w:name="_Toc92097826"/>
      <w:bookmarkStart w:id="197" w:name="_Toc92104382"/>
      <w:bookmarkStart w:id="198" w:name="_Toc92164919"/>
      <w:bookmarkStart w:id="199" w:name="_Toc92167292"/>
      <w:bookmarkStart w:id="200" w:name="_Toc93729813"/>
      <w:bookmarkStart w:id="201" w:name="_Toc93742507"/>
      <w:bookmarkStart w:id="202" w:name="_Toc93744014"/>
      <w:bookmarkStart w:id="203" w:name="_Toc93744105"/>
      <w:bookmarkStart w:id="204" w:name="_Toc93745554"/>
      <w:bookmarkStart w:id="205" w:name="_Toc93746791"/>
      <w:bookmarkStart w:id="206" w:name="_Toc93809768"/>
      <w:bookmarkStart w:id="207" w:name="_Toc93809861"/>
      <w:bookmarkStart w:id="208" w:name="_Toc93811160"/>
      <w:bookmarkStart w:id="209" w:name="_Toc93895291"/>
      <w:bookmarkStart w:id="210" w:name="_Toc93895385"/>
      <w:bookmarkStart w:id="211" w:name="_Toc93895534"/>
      <w:bookmarkStart w:id="212" w:name="_Toc93896601"/>
      <w:bookmarkStart w:id="213" w:name="_Toc93915632"/>
      <w:bookmarkStart w:id="214" w:name="_Toc93915832"/>
      <w:bookmarkStart w:id="215" w:name="_Toc93916146"/>
      <w:bookmarkStart w:id="216" w:name="_Toc93973927"/>
      <w:bookmarkStart w:id="217" w:name="_Toc93974212"/>
      <w:bookmarkStart w:id="218" w:name="_Toc101854523"/>
      <w:bookmarkStart w:id="219" w:name="_Toc101854613"/>
      <w:bookmarkStart w:id="220" w:name="_Toc101854756"/>
      <w:bookmarkStart w:id="221" w:name="_Toc101855714"/>
      <w:bookmarkStart w:id="222" w:name="_Toc101856814"/>
      <w:bookmarkStart w:id="223" w:name="_Toc101857076"/>
      <w:bookmarkStart w:id="224" w:name="_Toc101857445"/>
      <w:bookmarkStart w:id="225" w:name="_Toc101858091"/>
      <w:bookmarkStart w:id="226" w:name="_Toc101863870"/>
      <w:bookmarkStart w:id="227" w:name="_Toc103065380"/>
      <w:bookmarkStart w:id="228" w:name="_Toc103066779"/>
      <w:bookmarkStart w:id="229" w:name="_Toc103068516"/>
      <w:bookmarkStart w:id="230" w:name="_Toc103068844"/>
      <w:bookmarkEnd w:id="161"/>
      <w:r>
        <w:rPr>
          <w:rStyle w:val="CharSectno"/>
        </w:rPr>
        <w:t>7</w:t>
      </w:r>
      <w:r>
        <w:t>.</w:t>
      </w:r>
      <w:r>
        <w:tab/>
        <w:t>Court’s seal applied electronically, effect of</w:t>
      </w:r>
      <w:bookmarkEnd w:id="162"/>
      <w:bookmarkEnd w:id="163"/>
      <w:bookmarkEnd w:id="164"/>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31" w:name="_Toc103072417"/>
      <w:bookmarkStart w:id="232" w:name="_Toc103072665"/>
      <w:bookmarkStart w:id="233" w:name="_Toc103075509"/>
      <w:bookmarkStart w:id="234" w:name="_Toc103396075"/>
      <w:bookmarkStart w:id="235" w:name="_Toc103397717"/>
      <w:bookmarkStart w:id="236" w:name="_Toc104009297"/>
      <w:bookmarkStart w:id="237" w:name="_Toc104011865"/>
      <w:bookmarkStart w:id="238" w:name="_Toc104015979"/>
      <w:bookmarkStart w:id="239" w:name="_Toc104016252"/>
      <w:bookmarkStart w:id="240" w:name="_Toc104102450"/>
      <w:bookmarkStart w:id="241" w:name="_Toc104102548"/>
      <w:bookmarkStart w:id="242" w:name="_Toc104103815"/>
      <w:bookmarkStart w:id="243" w:name="_Toc104878628"/>
      <w:bookmarkStart w:id="244" w:name="_Toc104878951"/>
      <w:bookmarkStart w:id="245" w:name="_Toc104951300"/>
      <w:r>
        <w:rPr>
          <w:rStyle w:val="CharDivNo"/>
        </w:rPr>
        <w:t>Division 2</w:t>
      </w:r>
      <w:r>
        <w:t xml:space="preserve"> — </w:t>
      </w:r>
      <w:r>
        <w:rPr>
          <w:rStyle w:val="CharDivText"/>
        </w:rPr>
        <w:t>Registrars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jurisdiction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2737535"/>
      <w:bookmarkStart w:id="247" w:name="_Toc32740980"/>
      <w:bookmarkStart w:id="248" w:name="_Toc93974213"/>
      <w:bookmarkStart w:id="249" w:name="_Toc104103816"/>
      <w:bookmarkStart w:id="250" w:name="_Toc104951301"/>
      <w:r>
        <w:rPr>
          <w:rStyle w:val="CharSectno"/>
        </w:rPr>
        <w:t>8</w:t>
      </w:r>
      <w:r>
        <w:t>.</w:t>
      </w:r>
      <w:r>
        <w:tab/>
        <w:t>Registrars’ general jurisdiction</w:t>
      </w:r>
      <w:bookmarkEnd w:id="246"/>
      <w:bookmarkEnd w:id="247"/>
      <w:bookmarkEnd w:id="248"/>
      <w:bookmarkEnd w:id="249"/>
      <w:bookmarkEnd w:id="250"/>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sign and seal any judgment or order that has been settled by a legally qualified Registrar;</w:t>
      </w:r>
    </w:p>
    <w:p>
      <w:pPr>
        <w:pStyle w:val="Indenta"/>
      </w:pPr>
      <w:r>
        <w:tab/>
        <w:t>(b)</w:t>
      </w:r>
      <w:r>
        <w:tab/>
        <w:t xml:space="preserve">conduct a pre-trial conference under Part 4 and make any order that may be made at such a conference other than — </w:t>
      </w:r>
    </w:p>
    <w:p>
      <w:pPr>
        <w:pStyle w:val="Indenti"/>
      </w:pPr>
      <w:r>
        <w:tab/>
        <w:t>(i)</w:t>
      </w:r>
      <w:r>
        <w:tab/>
        <w:t>an order under rule 40(7) as to any costs reserved or the costs of interrogatories; or</w:t>
      </w:r>
    </w:p>
    <w:p>
      <w:pPr>
        <w:pStyle w:val="Indenti"/>
      </w:pPr>
      <w:r>
        <w:tab/>
        <w:t>(ii)</w:t>
      </w:r>
      <w:r>
        <w:tab/>
        <w:t>an order under rule 42(1)(d), (e) or (f);</w:t>
      </w:r>
    </w:p>
    <w:p>
      <w:pPr>
        <w:pStyle w:val="Indenta"/>
      </w:pPr>
      <w:r>
        <w:tab/>
        <w:t>(c)</w:t>
      </w:r>
      <w:r>
        <w:tab/>
        <w:t>conduct a listing conference under Part 4 and make any order that may be made at such a conference other than an order under rule 43(5) as to any costs reserved or the costs of interrogatories.</w:t>
      </w:r>
    </w:p>
    <w:p>
      <w:pPr>
        <w:pStyle w:val="Heading5"/>
      </w:pPr>
      <w:bookmarkStart w:id="251" w:name="_Toc32737536"/>
      <w:bookmarkStart w:id="252" w:name="_Toc32740981"/>
      <w:bookmarkStart w:id="253" w:name="_Toc93974214"/>
      <w:bookmarkStart w:id="254" w:name="_Toc104103817"/>
      <w:bookmarkStart w:id="255" w:name="_Toc104951302"/>
      <w:r>
        <w:rPr>
          <w:rStyle w:val="CharSectno"/>
        </w:rPr>
        <w:t>9</w:t>
      </w:r>
      <w:r>
        <w:t>.</w:t>
      </w:r>
      <w:r>
        <w:tab/>
        <w:t>Registrar may be ordered to take account etc.</w:t>
      </w:r>
      <w:bookmarkEnd w:id="251"/>
      <w:bookmarkEnd w:id="252"/>
      <w:bookmarkEnd w:id="253"/>
      <w:bookmarkEnd w:id="254"/>
      <w:bookmarkEnd w:id="255"/>
    </w:p>
    <w:p>
      <w:pPr>
        <w:pStyle w:val="Subsection"/>
      </w:pPr>
      <w:r>
        <w:tab/>
        <w:t>(1)</w:t>
      </w:r>
      <w:r>
        <w:tab/>
        <w:t>If in any proceedings the Court orders that an account be taken or that an inquiry be made, it may order that it be done by a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Heading5"/>
      </w:pPr>
      <w:bookmarkStart w:id="256" w:name="_Toc32737537"/>
      <w:bookmarkStart w:id="257" w:name="_Toc32740982"/>
      <w:bookmarkStart w:id="258" w:name="_Toc93974215"/>
      <w:bookmarkStart w:id="259" w:name="_Toc104103818"/>
      <w:bookmarkStart w:id="260" w:name="_Toc104951303"/>
      <w:r>
        <w:rPr>
          <w:rStyle w:val="CharSectno"/>
        </w:rPr>
        <w:t>10</w:t>
      </w:r>
      <w:r>
        <w:t>.</w:t>
      </w:r>
      <w:r>
        <w:tab/>
        <w:t>Registrar may be required to calculate interest etc.</w:t>
      </w:r>
      <w:bookmarkEnd w:id="256"/>
      <w:bookmarkEnd w:id="257"/>
      <w:bookmarkEnd w:id="258"/>
      <w:bookmarkEnd w:id="259"/>
      <w:bookmarkEnd w:id="260"/>
    </w:p>
    <w:p>
      <w:pPr>
        <w:pStyle w:val="Subsection"/>
      </w:pPr>
      <w:r>
        <w:tab/>
        <w:t>(1)</w:t>
      </w:r>
      <w:r>
        <w:tab/>
        <w:t>A Judge may direct that the calculation of any interest, or the apportionment of any fund, for the purposes of a judgment be done and certified by a Registrar on the judgment.</w:t>
      </w:r>
    </w:p>
    <w:p>
      <w:pPr>
        <w:pStyle w:val="Subsection"/>
      </w:pPr>
      <w:r>
        <w:tab/>
        <w:t>(2)</w:t>
      </w:r>
      <w:r>
        <w:tab/>
        <w:t>The certificate of a Registrar has effect according to its tenor without any further order of the Court.</w:t>
      </w:r>
    </w:p>
    <w:p>
      <w:pPr>
        <w:pStyle w:val="Heading5"/>
      </w:pPr>
      <w:bookmarkStart w:id="261" w:name="_Toc32737538"/>
      <w:bookmarkStart w:id="262" w:name="_Toc32740983"/>
      <w:bookmarkStart w:id="263" w:name="_Toc93974216"/>
      <w:bookmarkStart w:id="264" w:name="_Toc104103819"/>
      <w:bookmarkStart w:id="265" w:name="_Toc104951304"/>
      <w:r>
        <w:rPr>
          <w:rStyle w:val="CharSectno"/>
        </w:rPr>
        <w:t>11</w:t>
      </w:r>
      <w:r>
        <w:t>.</w:t>
      </w:r>
      <w:r>
        <w:tab/>
        <w:t>Registrars’ matters, when may be listed before Judge</w:t>
      </w:r>
      <w:bookmarkEnd w:id="261"/>
      <w:bookmarkEnd w:id="262"/>
      <w:bookmarkEnd w:id="263"/>
      <w:bookmarkEnd w:id="264"/>
      <w:bookmarkEnd w:id="265"/>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266" w:name="_Hlt30236278"/>
      <w:r>
        <w:t>9(3)</w:t>
      </w:r>
      <w:bookmarkEnd w:id="266"/>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67" w:name="_Toc32737539"/>
      <w:bookmarkStart w:id="268" w:name="_Toc32740984"/>
      <w:bookmarkStart w:id="269" w:name="_Toc93974217"/>
      <w:bookmarkStart w:id="270" w:name="_Toc104103820"/>
      <w:bookmarkStart w:id="271" w:name="_Toc104951305"/>
      <w:r>
        <w:rPr>
          <w:rStyle w:val="CharSectno"/>
        </w:rPr>
        <w:t>12</w:t>
      </w:r>
      <w:r>
        <w:t>.</w:t>
      </w:r>
      <w:r>
        <w:tab/>
        <w:t>Registrar may refer matter to Judge</w:t>
      </w:r>
      <w:bookmarkEnd w:id="267"/>
      <w:bookmarkEnd w:id="268"/>
      <w:bookmarkEnd w:id="269"/>
      <w:bookmarkEnd w:id="270"/>
      <w:bookmarkEnd w:id="271"/>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72" w:name="_Toc32737540"/>
      <w:bookmarkStart w:id="273" w:name="_Toc32740985"/>
      <w:bookmarkStart w:id="274" w:name="_Toc93974218"/>
      <w:bookmarkStart w:id="275" w:name="_Toc104103821"/>
      <w:bookmarkStart w:id="276" w:name="_Toc104951306"/>
      <w:r>
        <w:rPr>
          <w:rStyle w:val="CharSectno"/>
        </w:rPr>
        <w:t>13</w:t>
      </w:r>
      <w:r>
        <w:t>.</w:t>
      </w:r>
      <w:r>
        <w:tab/>
        <w:t>Registrars’ powers to obtain evidence etc.</w:t>
      </w:r>
      <w:bookmarkEnd w:id="272"/>
      <w:bookmarkEnd w:id="273"/>
      <w:bookmarkEnd w:id="274"/>
      <w:bookmarkEnd w:id="275"/>
      <w:bookmarkEnd w:id="276"/>
    </w:p>
    <w:p>
      <w:pPr>
        <w:pStyle w:val="Subsection"/>
      </w:pPr>
      <w:r>
        <w:tab/>
      </w:r>
      <w:r>
        <w:tab/>
        <w:t xml:space="preserve">For the purpose of any proceedings that are to be dealt with by a Registrar, a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Heading5"/>
      </w:pPr>
      <w:bookmarkStart w:id="277" w:name="_Toc32737541"/>
      <w:bookmarkStart w:id="278" w:name="_Toc32740986"/>
      <w:bookmarkStart w:id="279" w:name="_Toc93974219"/>
      <w:bookmarkStart w:id="280" w:name="_Toc104103822"/>
      <w:bookmarkStart w:id="281" w:name="_Toc104951307"/>
      <w:r>
        <w:rPr>
          <w:rStyle w:val="CharSectno"/>
        </w:rPr>
        <w:t>14</w:t>
      </w:r>
      <w:r>
        <w:t>.</w:t>
      </w:r>
      <w:r>
        <w:tab/>
        <w:t>Registrars’ office taken to be Judges’ chambers</w:t>
      </w:r>
      <w:bookmarkEnd w:id="277"/>
      <w:bookmarkEnd w:id="278"/>
      <w:bookmarkEnd w:id="279"/>
      <w:bookmarkEnd w:id="280"/>
      <w:bookmarkEnd w:id="281"/>
    </w:p>
    <w:p>
      <w:pPr>
        <w:pStyle w:val="Subsection"/>
      </w:pPr>
      <w:r>
        <w:tab/>
        <w:t>(1)</w:t>
      </w:r>
      <w:r>
        <w:tab/>
        <w:t>Any place where a Registrar sits is to be taken to be a Judge’s chambers for the purpose of any proceedings which under rules of court may be dealt with by a Registrar.</w:t>
      </w:r>
    </w:p>
    <w:p>
      <w:pPr>
        <w:pStyle w:val="Subsection"/>
      </w:pPr>
      <w:r>
        <w:tab/>
        <w:t>(2)</w:t>
      </w:r>
      <w:r>
        <w:tab/>
        <w:t>For the purpose of proceedings before a Registrar, a reference in rules of court to the Court includes a reference to a Registrar.</w:t>
      </w:r>
    </w:p>
    <w:p>
      <w:pPr>
        <w:pStyle w:val="Heading3"/>
      </w:pPr>
      <w:bookmarkStart w:id="282" w:name="_Toc81643604"/>
      <w:bookmarkStart w:id="283" w:name="_Toc81643698"/>
      <w:bookmarkStart w:id="284" w:name="_Toc81643790"/>
      <w:bookmarkStart w:id="285" w:name="_Toc81644322"/>
      <w:bookmarkStart w:id="286" w:name="_Toc81650459"/>
      <w:bookmarkStart w:id="287" w:name="_Toc82330687"/>
      <w:bookmarkStart w:id="288" w:name="_Toc82926156"/>
      <w:bookmarkStart w:id="289" w:name="_Toc82928020"/>
      <w:bookmarkStart w:id="290" w:name="_Toc82930030"/>
      <w:bookmarkStart w:id="291" w:name="_Toc82935877"/>
      <w:bookmarkStart w:id="292" w:name="_Toc83015290"/>
      <w:bookmarkStart w:id="293" w:name="_Toc83015472"/>
      <w:bookmarkStart w:id="294" w:name="_Toc83635050"/>
      <w:bookmarkStart w:id="295" w:name="_Toc83635811"/>
      <w:bookmarkStart w:id="296" w:name="_Toc83637940"/>
      <w:bookmarkStart w:id="297" w:name="_Toc83694105"/>
      <w:bookmarkStart w:id="298" w:name="_Toc83695081"/>
      <w:bookmarkStart w:id="299" w:name="_Toc83711610"/>
      <w:bookmarkStart w:id="300" w:name="_Toc83712515"/>
      <w:bookmarkStart w:id="301" w:name="_Toc83715547"/>
      <w:bookmarkStart w:id="302" w:name="_Toc83778508"/>
      <w:bookmarkStart w:id="303" w:name="_Toc83780128"/>
      <w:bookmarkStart w:id="304" w:name="_Toc87436384"/>
      <w:bookmarkStart w:id="305" w:name="_Toc91656414"/>
      <w:bookmarkStart w:id="306" w:name="_Toc91661494"/>
      <w:bookmarkStart w:id="307" w:name="_Toc91664802"/>
      <w:bookmarkStart w:id="308" w:name="_Toc91665308"/>
      <w:bookmarkStart w:id="309" w:name="_Toc91665761"/>
      <w:bookmarkStart w:id="310" w:name="_Toc91666954"/>
      <w:bookmarkStart w:id="311" w:name="_Toc92095250"/>
      <w:bookmarkStart w:id="312" w:name="_Toc92097704"/>
      <w:bookmarkStart w:id="313" w:name="_Toc92097834"/>
      <w:bookmarkStart w:id="314" w:name="_Toc92104390"/>
      <w:bookmarkStart w:id="315" w:name="_Toc92164927"/>
      <w:bookmarkStart w:id="316" w:name="_Toc92167300"/>
      <w:bookmarkStart w:id="317" w:name="_Toc93729821"/>
      <w:bookmarkStart w:id="318" w:name="_Toc93742515"/>
      <w:bookmarkStart w:id="319" w:name="_Toc93744022"/>
      <w:bookmarkStart w:id="320" w:name="_Toc93744113"/>
      <w:bookmarkStart w:id="321" w:name="_Toc93745562"/>
      <w:bookmarkStart w:id="322" w:name="_Toc93746799"/>
      <w:bookmarkStart w:id="323" w:name="_Toc93809776"/>
      <w:bookmarkStart w:id="324" w:name="_Toc93809869"/>
      <w:bookmarkStart w:id="325" w:name="_Toc93811168"/>
      <w:bookmarkStart w:id="326" w:name="_Toc93895299"/>
      <w:bookmarkStart w:id="327" w:name="_Toc93895393"/>
      <w:bookmarkStart w:id="328" w:name="_Toc93895542"/>
      <w:bookmarkStart w:id="329" w:name="_Toc93896609"/>
      <w:bookmarkStart w:id="330" w:name="_Toc93915640"/>
      <w:bookmarkStart w:id="331" w:name="_Toc93915840"/>
      <w:bookmarkStart w:id="332" w:name="_Toc93916154"/>
      <w:bookmarkStart w:id="333" w:name="_Toc93973935"/>
      <w:bookmarkStart w:id="334" w:name="_Toc93974220"/>
      <w:bookmarkStart w:id="335" w:name="_Toc101854531"/>
      <w:bookmarkStart w:id="336" w:name="_Toc101854621"/>
      <w:bookmarkStart w:id="337" w:name="_Toc101854764"/>
      <w:bookmarkStart w:id="338" w:name="_Toc101855722"/>
      <w:bookmarkStart w:id="339" w:name="_Toc101856822"/>
      <w:bookmarkStart w:id="340" w:name="_Toc101857084"/>
      <w:bookmarkStart w:id="341" w:name="_Toc101857453"/>
      <w:bookmarkStart w:id="342" w:name="_Toc101858099"/>
      <w:bookmarkStart w:id="343" w:name="_Toc101863878"/>
      <w:bookmarkStart w:id="344" w:name="_Toc103065388"/>
      <w:bookmarkStart w:id="345" w:name="_Toc103066787"/>
      <w:bookmarkStart w:id="346" w:name="_Toc103068524"/>
      <w:bookmarkStart w:id="347" w:name="_Toc103068852"/>
      <w:bookmarkStart w:id="348" w:name="_Toc103072425"/>
      <w:bookmarkStart w:id="349" w:name="_Toc103072673"/>
      <w:bookmarkStart w:id="350" w:name="_Toc103075517"/>
      <w:bookmarkStart w:id="351" w:name="_Toc103396083"/>
      <w:bookmarkStart w:id="352" w:name="_Toc103397725"/>
      <w:bookmarkStart w:id="353" w:name="_Toc104009305"/>
      <w:bookmarkStart w:id="354" w:name="_Toc104011873"/>
      <w:bookmarkStart w:id="355" w:name="_Toc104015987"/>
      <w:bookmarkStart w:id="356" w:name="_Toc104016260"/>
      <w:bookmarkStart w:id="357" w:name="_Toc104102458"/>
      <w:bookmarkStart w:id="358" w:name="_Toc104102556"/>
      <w:bookmarkStart w:id="359" w:name="_Toc104103823"/>
      <w:bookmarkStart w:id="360" w:name="_Toc104878636"/>
      <w:bookmarkStart w:id="361" w:name="_Toc104878959"/>
      <w:bookmarkStart w:id="362" w:name="_Toc104951308"/>
      <w:r>
        <w:rPr>
          <w:rStyle w:val="CharDivNo"/>
        </w:rPr>
        <w:t>Division 3</w:t>
      </w:r>
      <w:r>
        <w:t> — </w:t>
      </w:r>
      <w:r>
        <w:rPr>
          <w:rStyle w:val="CharDivText"/>
        </w:rPr>
        <w:t>Appeals from Registrars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2737542"/>
      <w:bookmarkStart w:id="364" w:name="_Toc32740987"/>
      <w:bookmarkStart w:id="365" w:name="_Toc93974221"/>
      <w:bookmarkStart w:id="366" w:name="_Toc104103824"/>
      <w:bookmarkStart w:id="367" w:name="_Toc104951309"/>
      <w:r>
        <w:rPr>
          <w:rStyle w:val="CharSectno"/>
        </w:rPr>
        <w:t>15</w:t>
      </w:r>
      <w:r>
        <w:t>.</w:t>
      </w:r>
      <w:r>
        <w:tab/>
        <w:t>Appeal lies from Registrar to a Judge</w:t>
      </w:r>
      <w:bookmarkEnd w:id="363"/>
      <w:bookmarkEnd w:id="364"/>
      <w:bookmarkEnd w:id="365"/>
      <w:bookmarkEnd w:id="366"/>
      <w:bookmarkEnd w:id="36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(5)</w:t>
      </w:r>
      <w:r>
        <w:tab/>
        <w:t>The appeal does not operate as a stay of proceedings unless a Judge or Registrar orders otherwise.</w:t>
      </w:r>
    </w:p>
    <w:p>
      <w:pPr>
        <w:pStyle w:val="Subsection"/>
      </w:pPr>
      <w:r>
        <w:tab/>
        <w:t>(6)</w:t>
      </w:r>
      <w:r>
        <w:tab/>
        <w:t>The appeal is to be by way of a new hearing of the matter that was before the Registrar.</w:t>
      </w:r>
    </w:p>
    <w:p>
      <w:pPr>
        <w:pStyle w:val="Heading5"/>
      </w:pPr>
      <w:bookmarkStart w:id="368" w:name="_Toc32737543"/>
      <w:bookmarkStart w:id="369" w:name="_Toc32740988"/>
      <w:bookmarkStart w:id="370" w:name="_Toc93974222"/>
      <w:bookmarkStart w:id="371" w:name="_Toc104103825"/>
      <w:bookmarkStart w:id="372" w:name="_Toc104951310"/>
      <w:r>
        <w:rPr>
          <w:rStyle w:val="CharSectno"/>
        </w:rPr>
        <w:t>16</w:t>
      </w:r>
      <w:r>
        <w:t>.</w:t>
      </w:r>
      <w:r>
        <w:tab/>
        <w:t>Directions hearing for appeals from Registrars</w:t>
      </w:r>
      <w:bookmarkEnd w:id="368"/>
      <w:bookmarkEnd w:id="369"/>
      <w:bookmarkEnd w:id="370"/>
      <w:bookmarkEnd w:id="371"/>
      <w:bookmarkEnd w:id="372"/>
    </w:p>
    <w:p>
      <w:pPr>
        <w:pStyle w:val="Subsection"/>
      </w:pPr>
      <w:r>
        <w:tab/>
        <w:t>(1)</w:t>
      </w:r>
      <w:r>
        <w:tab/>
        <w:t>Not less than 14 days after an appeal is commenced, a Registrar must summons the parties to the appeal to a directions hearing before a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Heading2"/>
      </w:pPr>
      <w:bookmarkStart w:id="373" w:name="_Toc81643586"/>
      <w:bookmarkStart w:id="374" w:name="_Toc81643680"/>
      <w:bookmarkStart w:id="375" w:name="_Toc81643772"/>
      <w:bookmarkStart w:id="376" w:name="_Toc81644304"/>
      <w:bookmarkStart w:id="377" w:name="_Toc81650441"/>
      <w:bookmarkStart w:id="378" w:name="_Toc82330669"/>
      <w:bookmarkStart w:id="379" w:name="_Toc82926138"/>
      <w:bookmarkStart w:id="380" w:name="_Toc82928002"/>
      <w:bookmarkStart w:id="381" w:name="_Toc82930012"/>
      <w:bookmarkStart w:id="382" w:name="_Toc82935859"/>
      <w:bookmarkStart w:id="383" w:name="_Toc83015272"/>
      <w:bookmarkStart w:id="384" w:name="_Toc83015454"/>
      <w:bookmarkStart w:id="385" w:name="_Toc83635032"/>
      <w:bookmarkStart w:id="386" w:name="_Toc83635793"/>
      <w:bookmarkStart w:id="387" w:name="_Toc83637922"/>
      <w:bookmarkStart w:id="388" w:name="_Toc83694087"/>
      <w:bookmarkStart w:id="389" w:name="_Toc83695063"/>
      <w:bookmarkStart w:id="390" w:name="_Toc83711592"/>
      <w:bookmarkStart w:id="391" w:name="_Toc83712497"/>
      <w:bookmarkStart w:id="392" w:name="_Toc83715529"/>
      <w:bookmarkStart w:id="393" w:name="_Toc83778490"/>
      <w:bookmarkStart w:id="394" w:name="_Toc83780110"/>
      <w:bookmarkStart w:id="395" w:name="_Toc87436366"/>
      <w:bookmarkStart w:id="396" w:name="_Toc91656396"/>
      <w:bookmarkStart w:id="397" w:name="_Toc91661476"/>
      <w:bookmarkStart w:id="398" w:name="_Toc91664784"/>
      <w:bookmarkStart w:id="399" w:name="_Toc91665290"/>
      <w:bookmarkStart w:id="400" w:name="_Toc91665743"/>
      <w:bookmarkStart w:id="401" w:name="_Toc91666936"/>
      <w:bookmarkStart w:id="402" w:name="_Toc92095232"/>
      <w:bookmarkStart w:id="403" w:name="_Toc92097686"/>
      <w:bookmarkStart w:id="404" w:name="_Toc92097816"/>
      <w:bookmarkStart w:id="405" w:name="_Toc92104372"/>
      <w:bookmarkStart w:id="406" w:name="_Toc92164909"/>
      <w:bookmarkStart w:id="407" w:name="_Toc92167282"/>
      <w:bookmarkStart w:id="408" w:name="_Toc93729803"/>
      <w:bookmarkStart w:id="409" w:name="_Toc93742497"/>
      <w:bookmarkStart w:id="410" w:name="_Toc93744004"/>
      <w:bookmarkStart w:id="411" w:name="_Toc93744095"/>
      <w:bookmarkStart w:id="412" w:name="_Toc93745544"/>
      <w:bookmarkStart w:id="413" w:name="_Toc93746781"/>
      <w:bookmarkStart w:id="414" w:name="_Toc93809758"/>
      <w:bookmarkStart w:id="415" w:name="_Toc93809851"/>
      <w:bookmarkStart w:id="416" w:name="_Toc93811150"/>
      <w:bookmarkStart w:id="417" w:name="_Toc93895281"/>
      <w:bookmarkStart w:id="418" w:name="_Toc93895375"/>
      <w:bookmarkStart w:id="419" w:name="_Toc93895524"/>
      <w:bookmarkStart w:id="420" w:name="_Toc93896591"/>
      <w:bookmarkStart w:id="421" w:name="_Toc93915622"/>
      <w:bookmarkStart w:id="422" w:name="_Toc93915822"/>
      <w:bookmarkStart w:id="423" w:name="_Toc93916136"/>
      <w:bookmarkStart w:id="424" w:name="_Toc93973917"/>
      <w:bookmarkStart w:id="425" w:name="_Toc93974202"/>
      <w:bookmarkStart w:id="426" w:name="_Toc101854513"/>
      <w:bookmarkStart w:id="427" w:name="_Toc101854603"/>
      <w:bookmarkStart w:id="428" w:name="_Toc101854746"/>
      <w:bookmarkStart w:id="429" w:name="_Toc101855704"/>
      <w:bookmarkStart w:id="430" w:name="_Toc101856804"/>
      <w:bookmarkStart w:id="431" w:name="_Toc101857066"/>
      <w:bookmarkStart w:id="432" w:name="_Toc101857434"/>
      <w:bookmarkStart w:id="433" w:name="_Toc101858080"/>
      <w:bookmarkStart w:id="434" w:name="_Toc101863859"/>
      <w:bookmarkStart w:id="435" w:name="_Toc103065371"/>
      <w:bookmarkStart w:id="436" w:name="_Toc103066770"/>
      <w:bookmarkStart w:id="437" w:name="_Toc103068507"/>
      <w:bookmarkStart w:id="438" w:name="_Toc103068835"/>
      <w:bookmarkStart w:id="439" w:name="_Toc103072403"/>
      <w:bookmarkStart w:id="440" w:name="_Toc103072651"/>
      <w:bookmarkStart w:id="441" w:name="_Toc103075495"/>
      <w:bookmarkStart w:id="442" w:name="_Toc103396086"/>
      <w:bookmarkStart w:id="443" w:name="_Toc103397728"/>
      <w:bookmarkStart w:id="444" w:name="_Toc104009308"/>
      <w:bookmarkStart w:id="445" w:name="_Toc104011876"/>
      <w:bookmarkStart w:id="446" w:name="_Toc104015990"/>
      <w:bookmarkStart w:id="447" w:name="_Toc104016263"/>
      <w:bookmarkStart w:id="448" w:name="_Toc104102461"/>
      <w:bookmarkStart w:id="449" w:name="_Toc104102559"/>
      <w:bookmarkStart w:id="450" w:name="_Toc104103826"/>
      <w:bookmarkStart w:id="451" w:name="_Toc104878639"/>
      <w:bookmarkStart w:id="452" w:name="_Toc104878962"/>
      <w:bookmarkStart w:id="453" w:name="_Toc104951311"/>
      <w:r>
        <w:rPr>
          <w:rStyle w:val="CharPartNo"/>
        </w:rPr>
        <w:t>Part 3</w:t>
      </w:r>
      <w:r>
        <w:t xml:space="preserve"> — </w:t>
      </w:r>
      <w:r>
        <w:rPr>
          <w:rStyle w:val="CharPartText"/>
        </w:rPr>
        <w:t>General matters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pPr>
      <w:bookmarkStart w:id="454" w:name="_Toc103072404"/>
      <w:bookmarkStart w:id="455" w:name="_Toc103072652"/>
      <w:bookmarkStart w:id="456" w:name="_Toc103075496"/>
      <w:bookmarkStart w:id="457" w:name="_Toc103396087"/>
      <w:bookmarkStart w:id="458" w:name="_Toc103397729"/>
      <w:bookmarkStart w:id="459" w:name="_Toc104009309"/>
      <w:bookmarkStart w:id="460" w:name="_Toc104011877"/>
      <w:bookmarkStart w:id="461" w:name="_Toc104015991"/>
      <w:bookmarkStart w:id="462" w:name="_Toc104016264"/>
      <w:bookmarkStart w:id="463" w:name="_Toc104102462"/>
      <w:bookmarkStart w:id="464" w:name="_Toc104102560"/>
      <w:bookmarkStart w:id="465" w:name="_Toc104103827"/>
      <w:bookmarkStart w:id="466" w:name="_Toc104878640"/>
      <w:bookmarkStart w:id="467" w:name="_Toc104878963"/>
      <w:bookmarkStart w:id="468" w:name="_Toc104951312"/>
      <w:r>
        <w:rPr>
          <w:rStyle w:val="CharDivNo"/>
        </w:rPr>
        <w:t>Division 1</w:t>
      </w:r>
      <w:r>
        <w:t> — </w:t>
      </w:r>
      <w:r>
        <w:rPr>
          <w:rStyle w:val="CharDivText"/>
        </w:rPr>
        <w:t>Addresses for service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93974203"/>
      <w:bookmarkStart w:id="470" w:name="_Toc104103828"/>
      <w:bookmarkStart w:id="471" w:name="_Toc104951313"/>
      <w:r>
        <w:rPr>
          <w:rStyle w:val="CharSectno"/>
        </w:rPr>
        <w:t>17</w:t>
      </w:r>
      <w:r>
        <w:t>.</w:t>
      </w:r>
      <w:r>
        <w:tab/>
        <w:t>Address for service</w:t>
      </w:r>
      <w:bookmarkEnd w:id="469"/>
      <w:r>
        <w:t xml:space="preserve"> within 66 kms</w:t>
      </w:r>
      <w:bookmarkEnd w:id="470"/>
      <w:bookmarkEnd w:id="471"/>
    </w:p>
    <w:p>
      <w:pPr>
        <w:pStyle w:val="Subsection"/>
      </w:pPr>
      <w:r>
        <w:tab/>
      </w:r>
      <w:r>
        <w:tab/>
        <w:t>For the purposes of a case in the District Court, a requirement in the RSC to provide an address for service that is not more than 66 kms from the Supreme Court at Perth is to be read as a requirement to provide an address for service that is not more than 66 kms from the relevant registry of the District Court.</w:t>
      </w:r>
    </w:p>
    <w:p>
      <w:pPr>
        <w:pStyle w:val="Heading5"/>
      </w:pPr>
      <w:bookmarkStart w:id="472" w:name="_Toc104103829"/>
      <w:bookmarkStart w:id="473" w:name="_Toc104951314"/>
      <w:r>
        <w:rPr>
          <w:rStyle w:val="CharSectno"/>
        </w:rPr>
        <w:t>18</w:t>
      </w:r>
      <w:r>
        <w:t>.</w:t>
      </w:r>
      <w:r>
        <w:tab/>
        <w:t>Electronic addresses for service</w:t>
      </w:r>
      <w:bookmarkEnd w:id="472"/>
      <w:bookmarkEnd w:id="473"/>
    </w:p>
    <w:p>
      <w:pPr>
        <w:pStyle w:val="Subsection"/>
      </w:pPr>
      <w:r>
        <w:tab/>
        <w:t>(1)</w:t>
      </w:r>
      <w:r>
        <w:tab/>
        <w:t>If a party who is self-represented —</w:t>
      </w:r>
    </w:p>
    <w:p>
      <w:pPr>
        <w:pStyle w:val="Indenta"/>
      </w:pPr>
      <w:r>
        <w:tab/>
        <w:t>(a)</w:t>
      </w:r>
      <w:r>
        <w:tab/>
        <w:t>resides in Australia;</w:t>
      </w:r>
    </w:p>
    <w:p>
      <w:pPr>
        <w:pStyle w:val="Indenta"/>
      </w:pPr>
      <w:r>
        <w:tab/>
        <w:t>(b)</w:t>
      </w:r>
      <w:r>
        <w:tab/>
        <w:t>is registered by the Court’s website as a person authorised to file documents electronically; and</w:t>
      </w:r>
    </w:p>
    <w:p>
      <w:pPr>
        <w:pStyle w:val="Indenta"/>
      </w:pPr>
      <w:r>
        <w:tab/>
        <w:t>(c)</w:t>
      </w:r>
      <w:r>
        <w:tab/>
        <w:t>is required by rules of court to provide an address for service,</w:t>
      </w:r>
    </w:p>
    <w:p>
      <w:pPr>
        <w:pStyle w:val="Subsection"/>
      </w:pPr>
      <w:r>
        <w:tab/>
      </w:r>
      <w:r>
        <w:tab/>
        <w:t>the party, in addition to providing an address for service in accordance with rules of court, may provide one email address being the email address of the party recorded on the Court’s website.</w:t>
      </w:r>
    </w:p>
    <w:p>
      <w:pPr>
        <w:pStyle w:val="Subsection"/>
      </w:pPr>
      <w:r>
        <w:tab/>
        <w:t>(2)</w:t>
      </w:r>
      <w:r>
        <w:tab/>
        <w:t>Subrule (1) does not affect a person’s duty under the RSC to provide the person’s residential address.</w:t>
      </w:r>
    </w:p>
    <w:p>
      <w:pPr>
        <w:pStyle w:val="Subsection"/>
      </w:pPr>
      <w:r>
        <w:tab/>
        <w:t>(3)</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file documents electronically; and</w:t>
      </w:r>
    </w:p>
    <w:p>
      <w:pPr>
        <w:pStyle w:val="Indenta"/>
      </w:pPr>
      <w:r>
        <w:tab/>
        <w:t>(c)</w:t>
      </w:r>
      <w:r>
        <w:tab/>
        <w:t>is required by rules of court to provide an address for service,</w:t>
      </w:r>
    </w:p>
    <w:p>
      <w:pPr>
        <w:pStyle w:val="Subsection"/>
      </w:pPr>
      <w:r>
        <w:tab/>
      </w:r>
      <w:r>
        <w:tab/>
        <w:t>the lawyer or business, in addition to providing an address for service in accordance with rules of court, may provide one email address being the email address of the lawyer or business recorded on the Court’s website.</w:t>
      </w:r>
    </w:p>
    <w:p>
      <w:pPr>
        <w:pStyle w:val="Subsection"/>
      </w:pPr>
      <w:r>
        <w:tab/>
        <w:t>(4)</w:t>
      </w:r>
      <w:r>
        <w:tab/>
        <w:t>Subrule (3) does not affect a lawyer’s duty under the RSC to provide the lawyer’s business address.</w:t>
      </w:r>
    </w:p>
    <w:p>
      <w:pPr>
        <w:pStyle w:val="Subsection"/>
      </w:pPr>
      <w:r>
        <w:tab/>
        <w:t>(5)</w:t>
      </w:r>
      <w:r>
        <w:tab/>
        <w:t>For the purposes of enabling the service by email of documents that rules of court require to be served, a person who is not registered by the Court’s website as a person authorised to file documents electronically may, in addition to providing an address for service in accordance with rules of court, provide an email address operating at that address.</w:t>
      </w:r>
    </w:p>
    <w:p>
      <w:pPr>
        <w:pStyle w:val="Subsection"/>
      </w:pPr>
      <w:r>
        <w:tab/>
        <w:t>(6)</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(7)</w:t>
      </w:r>
      <w:r>
        <w:tab/>
        <w:t xml:space="preserve">If a lawyer practises in a business with one or more other lawyers or people — </w:t>
      </w:r>
    </w:p>
    <w:p>
      <w:pPr>
        <w:pStyle w:val="Indenta"/>
      </w:pPr>
      <w:r>
        <w:tab/>
        <w:t>(a)</w:t>
      </w:r>
      <w:r>
        <w:tab/>
        <w:t>any email address provided under subrule (5) must be the email address of the business and not that of the lawyer personally; and</w:t>
      </w:r>
    </w:p>
    <w:p>
      <w:pPr>
        <w:pStyle w:val="Indenta"/>
      </w:pPr>
      <w:r>
        <w:tab/>
        <w:t>(b)</w:t>
      </w:r>
      <w:r>
        <w:tab/>
        <w:t>any fax number provided under subrule (6) must be the fax number of the business and not that of the lawyer personally.</w:t>
      </w:r>
    </w:p>
    <w:p>
      <w:pPr>
        <w:pStyle w:val="Subsection"/>
      </w:pPr>
      <w:r>
        <w:tab/>
        <w:t>(8)</w:t>
      </w:r>
      <w:r>
        <w:tab/>
        <w:t>A person who under this rule provides an email address or a fax number is to be taken to have consented to being served with documents by means of email at that email address or by fax at that fax number.</w:t>
      </w:r>
    </w:p>
    <w:p>
      <w:pPr>
        <w:pStyle w:val="Subsection"/>
      </w:pPr>
      <w:r>
        <w:tab/>
        <w:t>(9)</w:t>
      </w:r>
      <w:r>
        <w:tab/>
        <w:t>The RSC Order 6 rule 11, with any necessary changes, applies to and in relation to a fax number or email address provided under this rule.</w:t>
      </w:r>
    </w:p>
    <w:p>
      <w:pPr>
        <w:pStyle w:val="Heading3"/>
      </w:pPr>
      <w:bookmarkStart w:id="474" w:name="_Toc103072407"/>
      <w:bookmarkStart w:id="475" w:name="_Toc103072655"/>
      <w:bookmarkStart w:id="476" w:name="_Toc103075499"/>
      <w:bookmarkStart w:id="477" w:name="_Toc103396090"/>
      <w:bookmarkStart w:id="478" w:name="_Toc103397732"/>
      <w:bookmarkStart w:id="479" w:name="_Toc104009312"/>
      <w:bookmarkStart w:id="480" w:name="_Toc104011880"/>
      <w:bookmarkStart w:id="481" w:name="_Toc104015994"/>
      <w:bookmarkStart w:id="482" w:name="_Toc104016267"/>
      <w:bookmarkStart w:id="483" w:name="_Toc104102465"/>
      <w:bookmarkStart w:id="484" w:name="_Toc104102563"/>
      <w:bookmarkStart w:id="485" w:name="_Toc104103830"/>
      <w:bookmarkStart w:id="486" w:name="_Toc104878643"/>
      <w:bookmarkStart w:id="487" w:name="_Toc104878966"/>
      <w:bookmarkStart w:id="488" w:name="_Toc104951315"/>
      <w:r>
        <w:rPr>
          <w:rStyle w:val="CharDivNo"/>
        </w:rPr>
        <w:t>Division 2</w:t>
      </w:r>
      <w:r>
        <w:t> — </w:t>
      </w:r>
      <w:r>
        <w:rPr>
          <w:rStyle w:val="CharDivText"/>
        </w:rPr>
        <w:t>Filing documents electronically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32737534"/>
      <w:bookmarkStart w:id="490" w:name="_Toc32740979"/>
      <w:bookmarkStart w:id="491" w:name="_Toc93974210"/>
      <w:bookmarkStart w:id="492" w:name="_Toc104103831"/>
      <w:bookmarkStart w:id="493" w:name="_Toc104951316"/>
      <w:r>
        <w:rPr>
          <w:rStyle w:val="CharSectno"/>
        </w:rPr>
        <w:t>19</w:t>
      </w:r>
      <w:r>
        <w:t>.</w:t>
      </w:r>
      <w:r>
        <w:tab/>
        <w:t>Some documents may be filed by fax</w:t>
      </w:r>
      <w:bookmarkEnd w:id="489"/>
      <w:bookmarkEnd w:id="490"/>
      <w:bookmarkEnd w:id="491"/>
      <w:bookmarkEnd w:id="492"/>
      <w:bookmarkEnd w:id="493"/>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494" w:name="_Toc93974209"/>
      <w:bookmarkStart w:id="495" w:name="_Toc104103832"/>
      <w:bookmarkStart w:id="496" w:name="_Toc104951317"/>
      <w:r>
        <w:rPr>
          <w:rStyle w:val="CharSectno"/>
        </w:rPr>
        <w:t>20</w:t>
      </w:r>
      <w:r>
        <w:t>.</w:t>
      </w:r>
      <w:r>
        <w:tab/>
        <w:t xml:space="preserve">Some documents may be filed </w:t>
      </w:r>
      <w:bookmarkEnd w:id="494"/>
      <w:r>
        <w:t>using Court’s website</w:t>
      </w:r>
      <w:bookmarkEnd w:id="495"/>
      <w:bookmarkEnd w:id="496"/>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497" w:name="_Toc103072410"/>
      <w:bookmarkStart w:id="498" w:name="_Toc103072658"/>
      <w:bookmarkStart w:id="499" w:name="_Toc103075502"/>
      <w:bookmarkStart w:id="500" w:name="_Toc103396093"/>
      <w:bookmarkStart w:id="501" w:name="_Toc103397735"/>
      <w:bookmarkStart w:id="502" w:name="_Toc104009315"/>
      <w:bookmarkStart w:id="503" w:name="_Toc104011883"/>
      <w:bookmarkStart w:id="504" w:name="_Toc104015997"/>
      <w:bookmarkStart w:id="505" w:name="_Toc104016270"/>
      <w:bookmarkStart w:id="506" w:name="_Toc104102468"/>
      <w:bookmarkStart w:id="507" w:name="_Toc104102566"/>
      <w:bookmarkStart w:id="508" w:name="_Toc104103833"/>
      <w:bookmarkStart w:id="509" w:name="_Toc104878646"/>
      <w:bookmarkStart w:id="510" w:name="_Toc104878969"/>
      <w:bookmarkStart w:id="511" w:name="_Toc104951318"/>
      <w:r>
        <w:rPr>
          <w:rStyle w:val="CharDivNo"/>
        </w:rPr>
        <w:t>Division 3</w:t>
      </w:r>
      <w:r>
        <w:t> — </w:t>
      </w:r>
      <w:r>
        <w:rPr>
          <w:rStyle w:val="CharDivText"/>
        </w:rPr>
        <w:t>Serving documents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32737544"/>
      <w:bookmarkStart w:id="513" w:name="_Toc32740989"/>
      <w:bookmarkStart w:id="514" w:name="_Toc93974205"/>
      <w:bookmarkStart w:id="515" w:name="_Toc104103834"/>
      <w:bookmarkStart w:id="516" w:name="_Toc104951319"/>
      <w:r>
        <w:rPr>
          <w:rStyle w:val="CharSectno"/>
        </w:rPr>
        <w:t>21</w:t>
      </w:r>
      <w:r>
        <w:t>.</w:t>
      </w:r>
      <w:r>
        <w:tab/>
        <w:t>Service of documents</w:t>
      </w:r>
      <w:bookmarkEnd w:id="512"/>
      <w:bookmarkEnd w:id="513"/>
      <w:bookmarkEnd w:id="514"/>
      <w:bookmarkEnd w:id="515"/>
      <w:bookmarkEnd w:id="516"/>
    </w:p>
    <w:p>
      <w:pPr>
        <w:pStyle w:val="Subsection"/>
      </w:pPr>
      <w:r>
        <w:tab/>
        <w:t>(1)</w:t>
      </w:r>
      <w:r>
        <w:tab/>
        <w:t>If rules of court require a person to serve a document, then, unless the contrary intention appears, the person must serve the document on each other party to the proceedings by one of these methods —</w:t>
      </w:r>
    </w:p>
    <w:p>
      <w:pPr>
        <w:pStyle w:val="Indenta"/>
      </w:pPr>
      <w:r>
        <w:tab/>
        <w:t>(a)</w:t>
      </w:r>
      <w:r>
        <w:tab/>
        <w:t>in accordance with the RSC Order 72;</w:t>
      </w:r>
    </w:p>
    <w:p>
      <w:pPr>
        <w:pStyle w:val="Indenta"/>
      </w:pPr>
      <w:r>
        <w:tab/>
        <w:t>(b)</w:t>
      </w:r>
      <w:r>
        <w:tab/>
        <w:t>if the party has provided an email address under rule 18, by sending the document as an attachment to an email sent to that address; or</w:t>
      </w:r>
    </w:p>
    <w:p>
      <w:pPr>
        <w:pStyle w:val="Indenta"/>
      </w:pPr>
      <w:r>
        <w:tab/>
        <w:t>(c)</w:t>
      </w:r>
      <w:r>
        <w:tab/>
        <w:t>if the party has provided a fax number under rule 18(6), by sending the document by fax to that number.</w:t>
      </w:r>
    </w:p>
    <w:p>
      <w:pPr>
        <w:pStyle w:val="Subsection"/>
      </w:pPr>
      <w:r>
        <w:tab/>
        <w:t>(2)</w:t>
      </w:r>
      <w:r>
        <w:tab/>
        <w:t>A document cannot be served by email under subrule (1)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4.00 p.m. on a working day, on that day;</w:t>
      </w:r>
    </w:p>
    <w:p>
      <w:pPr>
        <w:pStyle w:val="Indenta"/>
      </w:pPr>
      <w:r>
        <w:tab/>
        <w:t>(b)</w:t>
      </w:r>
      <w:r>
        <w:tab/>
        <w:t>otherwise, on the next working day.</w:t>
      </w:r>
    </w:p>
    <w:p>
      <w:pPr>
        <w:pStyle w:val="Subsection"/>
      </w:pPr>
      <w:r>
        <w:tab/>
        <w:t>(5)</w:t>
      </w:r>
      <w:r>
        <w:tab/>
        <w:t xml:space="preserve">Subrules (1) and (4), with any necessary changes, apply to the service by the Court of a notice on a party. </w:t>
      </w:r>
    </w:p>
    <w:p>
      <w:pPr>
        <w:pStyle w:val="Subsection"/>
      </w:pPr>
      <w:r>
        <w:tab/>
        <w:t>(6)</w:t>
      </w:r>
      <w:r>
        <w:tab/>
        <w:t>This rule does not prevent a person from consenting to being served in a manner other than in accordance with the rules of court.</w:t>
      </w:r>
    </w:p>
    <w:p>
      <w:pPr>
        <w:pStyle w:val="Heading3"/>
      </w:pPr>
      <w:bookmarkStart w:id="517" w:name="_Toc103072412"/>
      <w:bookmarkStart w:id="518" w:name="_Toc103072660"/>
      <w:bookmarkStart w:id="519" w:name="_Toc103075504"/>
      <w:bookmarkStart w:id="520" w:name="_Toc103396095"/>
      <w:bookmarkStart w:id="521" w:name="_Toc103397737"/>
      <w:bookmarkStart w:id="522" w:name="_Toc104009317"/>
      <w:bookmarkStart w:id="523" w:name="_Toc104011885"/>
      <w:bookmarkStart w:id="524" w:name="_Toc104015999"/>
      <w:bookmarkStart w:id="525" w:name="_Toc104016272"/>
      <w:bookmarkStart w:id="526" w:name="_Toc104102470"/>
      <w:bookmarkStart w:id="527" w:name="_Toc104102568"/>
      <w:bookmarkStart w:id="528" w:name="_Toc104103835"/>
      <w:bookmarkStart w:id="529" w:name="_Toc104878648"/>
      <w:bookmarkStart w:id="530" w:name="_Toc104878971"/>
      <w:bookmarkStart w:id="531" w:name="_Toc104951320"/>
      <w:r>
        <w:rPr>
          <w:rStyle w:val="CharDivNo"/>
        </w:rPr>
        <w:t>Division 4</w:t>
      </w:r>
      <w:r>
        <w:t> — </w:t>
      </w:r>
      <w:r>
        <w:rPr>
          <w:rStyle w:val="CharDivText"/>
        </w:rPr>
        <w:t>Miscellaneous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104103836"/>
      <w:bookmarkStart w:id="533" w:name="_Toc104951321"/>
      <w:r>
        <w:rPr>
          <w:rStyle w:val="CharSectno"/>
        </w:rPr>
        <w:t>22</w:t>
      </w:r>
      <w:r>
        <w:t>.</w:t>
      </w:r>
      <w:r>
        <w:tab/>
        <w:t>Summonses for matters in chambers</w:t>
      </w:r>
      <w:bookmarkEnd w:id="532"/>
      <w:bookmarkEnd w:id="533"/>
    </w:p>
    <w:p>
      <w:pPr>
        <w:pStyle w:val="Subsection"/>
      </w:pPr>
      <w:r>
        <w:tab/>
      </w:r>
      <w:r>
        <w:tab/>
        <w:t xml:space="preserve">A person filing a summons to be dealt with in chambers must include either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Heading2"/>
      </w:pPr>
      <w:bookmarkStart w:id="534" w:name="_Toc81643609"/>
      <w:bookmarkStart w:id="535" w:name="_Toc81643703"/>
      <w:bookmarkStart w:id="536" w:name="_Toc81643795"/>
      <w:bookmarkStart w:id="537" w:name="_Toc81644327"/>
      <w:bookmarkStart w:id="538" w:name="_Toc81650464"/>
      <w:bookmarkStart w:id="539" w:name="_Toc82330692"/>
      <w:bookmarkStart w:id="540" w:name="_Toc82926161"/>
      <w:bookmarkStart w:id="541" w:name="_Toc82928025"/>
      <w:bookmarkStart w:id="542" w:name="_Toc82930035"/>
      <w:bookmarkStart w:id="543" w:name="_Toc82935882"/>
      <w:bookmarkStart w:id="544" w:name="_Toc83015295"/>
      <w:bookmarkStart w:id="545" w:name="_Toc83015477"/>
      <w:bookmarkStart w:id="546" w:name="_Toc83635055"/>
      <w:bookmarkStart w:id="547" w:name="_Toc83635816"/>
      <w:bookmarkStart w:id="548" w:name="_Toc83637945"/>
      <w:bookmarkStart w:id="549" w:name="_Toc83694110"/>
      <w:bookmarkStart w:id="550" w:name="_Toc83695086"/>
      <w:bookmarkStart w:id="551" w:name="_Toc83711615"/>
      <w:bookmarkStart w:id="552" w:name="_Toc83712520"/>
      <w:bookmarkStart w:id="553" w:name="_Toc83715552"/>
      <w:bookmarkStart w:id="554" w:name="_Toc83778513"/>
      <w:bookmarkStart w:id="555" w:name="_Toc83780133"/>
      <w:bookmarkStart w:id="556" w:name="_Toc87436389"/>
      <w:bookmarkStart w:id="557" w:name="_Toc91656419"/>
      <w:bookmarkStart w:id="558" w:name="_Toc91661499"/>
      <w:bookmarkStart w:id="559" w:name="_Toc91664807"/>
      <w:bookmarkStart w:id="560" w:name="_Toc91665313"/>
      <w:bookmarkStart w:id="561" w:name="_Toc91665766"/>
      <w:bookmarkStart w:id="562" w:name="_Toc91666959"/>
      <w:bookmarkStart w:id="563" w:name="_Toc92095255"/>
      <w:bookmarkStart w:id="564" w:name="_Toc92097709"/>
      <w:bookmarkStart w:id="565" w:name="_Toc92097839"/>
      <w:bookmarkStart w:id="566" w:name="_Toc92104395"/>
      <w:bookmarkStart w:id="567" w:name="_Toc92164932"/>
      <w:bookmarkStart w:id="568" w:name="_Toc92167305"/>
      <w:bookmarkStart w:id="569" w:name="_Toc93729826"/>
      <w:bookmarkStart w:id="570" w:name="_Toc93742520"/>
      <w:bookmarkStart w:id="571" w:name="_Toc93744027"/>
      <w:bookmarkStart w:id="572" w:name="_Toc93744118"/>
      <w:bookmarkStart w:id="573" w:name="_Toc93745567"/>
      <w:bookmarkStart w:id="574" w:name="_Toc93746804"/>
      <w:bookmarkStart w:id="575" w:name="_Toc93809781"/>
      <w:bookmarkStart w:id="576" w:name="_Toc93809874"/>
      <w:bookmarkStart w:id="577" w:name="_Toc93811173"/>
      <w:bookmarkStart w:id="578" w:name="_Toc93895304"/>
      <w:bookmarkStart w:id="579" w:name="_Toc93895398"/>
      <w:bookmarkStart w:id="580" w:name="_Toc93895547"/>
      <w:bookmarkStart w:id="581" w:name="_Toc93896614"/>
      <w:bookmarkStart w:id="582" w:name="_Toc93915645"/>
      <w:bookmarkStart w:id="583" w:name="_Toc93915845"/>
      <w:bookmarkStart w:id="584" w:name="_Toc93916159"/>
      <w:bookmarkStart w:id="585" w:name="_Toc93973940"/>
      <w:bookmarkStart w:id="586" w:name="_Toc93974225"/>
      <w:bookmarkStart w:id="587" w:name="_Toc101854536"/>
      <w:bookmarkStart w:id="588" w:name="_Toc101854626"/>
      <w:bookmarkStart w:id="589" w:name="_Toc101854769"/>
      <w:bookmarkStart w:id="590" w:name="_Toc101855727"/>
      <w:bookmarkStart w:id="591" w:name="_Toc101856825"/>
      <w:bookmarkStart w:id="592" w:name="_Toc101857087"/>
      <w:bookmarkStart w:id="593" w:name="_Toc101857456"/>
      <w:bookmarkStart w:id="594" w:name="_Toc101858102"/>
      <w:bookmarkStart w:id="595" w:name="_Toc101863881"/>
      <w:bookmarkStart w:id="596" w:name="_Toc103065391"/>
      <w:bookmarkStart w:id="597" w:name="_Toc103066790"/>
      <w:bookmarkStart w:id="598" w:name="_Toc103068527"/>
      <w:bookmarkStart w:id="599" w:name="_Toc103068855"/>
      <w:bookmarkStart w:id="600" w:name="_Toc103072428"/>
      <w:bookmarkStart w:id="601" w:name="_Toc103072676"/>
      <w:bookmarkStart w:id="602" w:name="_Toc103075520"/>
      <w:bookmarkStart w:id="603" w:name="_Toc103396097"/>
      <w:bookmarkStart w:id="604" w:name="_Toc103397739"/>
      <w:bookmarkStart w:id="605" w:name="_Toc104009319"/>
      <w:bookmarkStart w:id="606" w:name="_Toc104011887"/>
      <w:bookmarkStart w:id="607" w:name="_Toc104016001"/>
      <w:bookmarkStart w:id="608" w:name="_Toc104016274"/>
      <w:bookmarkStart w:id="609" w:name="_Toc104102472"/>
      <w:bookmarkStart w:id="610" w:name="_Toc104102570"/>
      <w:bookmarkStart w:id="611" w:name="_Toc104103837"/>
      <w:bookmarkStart w:id="612" w:name="_Toc104878650"/>
      <w:bookmarkStart w:id="613" w:name="_Toc104878973"/>
      <w:bookmarkStart w:id="614" w:name="_Toc104951322"/>
      <w:r>
        <w:rPr>
          <w:rStyle w:val="CharPartNo"/>
        </w:rPr>
        <w:t>Part 4</w:t>
      </w:r>
      <w:r>
        <w:t xml:space="preserve"> — </w:t>
      </w:r>
      <w:r>
        <w:rPr>
          <w:rStyle w:val="CharPartText"/>
        </w:rPr>
        <w:t>Case management</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3"/>
      </w:pPr>
      <w:bookmarkStart w:id="615" w:name="_Toc81643610"/>
      <w:bookmarkStart w:id="616" w:name="_Toc81643704"/>
      <w:bookmarkStart w:id="617" w:name="_Toc81643796"/>
      <w:bookmarkStart w:id="618" w:name="_Toc81644328"/>
      <w:bookmarkStart w:id="619" w:name="_Toc81650465"/>
      <w:bookmarkStart w:id="620" w:name="_Toc82330693"/>
      <w:bookmarkStart w:id="621" w:name="_Toc82926162"/>
      <w:bookmarkStart w:id="622" w:name="_Toc82928026"/>
      <w:bookmarkStart w:id="623" w:name="_Toc82930036"/>
      <w:bookmarkStart w:id="624" w:name="_Toc82935883"/>
      <w:bookmarkStart w:id="625" w:name="_Toc83015296"/>
      <w:bookmarkStart w:id="626" w:name="_Toc83015478"/>
      <w:bookmarkStart w:id="627" w:name="_Toc83635056"/>
      <w:bookmarkStart w:id="628" w:name="_Toc83635817"/>
      <w:bookmarkStart w:id="629" w:name="_Toc83637946"/>
      <w:bookmarkStart w:id="630" w:name="_Toc83694111"/>
      <w:bookmarkStart w:id="631" w:name="_Toc83695087"/>
      <w:bookmarkStart w:id="632" w:name="_Toc83711616"/>
      <w:bookmarkStart w:id="633" w:name="_Toc83712521"/>
      <w:bookmarkStart w:id="634" w:name="_Toc83715553"/>
      <w:bookmarkStart w:id="635" w:name="_Toc83778514"/>
      <w:bookmarkStart w:id="636" w:name="_Toc83780134"/>
      <w:bookmarkStart w:id="637" w:name="_Toc87436390"/>
      <w:bookmarkStart w:id="638" w:name="_Toc91656420"/>
      <w:bookmarkStart w:id="639" w:name="_Toc91661500"/>
      <w:bookmarkStart w:id="640" w:name="_Toc91664808"/>
      <w:bookmarkStart w:id="641" w:name="_Toc91665314"/>
      <w:bookmarkStart w:id="642" w:name="_Toc91665767"/>
      <w:bookmarkStart w:id="643" w:name="_Toc91666960"/>
      <w:bookmarkStart w:id="644" w:name="_Toc92095256"/>
      <w:bookmarkStart w:id="645" w:name="_Toc92097710"/>
      <w:bookmarkStart w:id="646" w:name="_Toc92097840"/>
      <w:bookmarkStart w:id="647" w:name="_Toc92104396"/>
      <w:bookmarkStart w:id="648" w:name="_Toc92164933"/>
      <w:bookmarkStart w:id="649" w:name="_Toc92167306"/>
      <w:bookmarkStart w:id="650" w:name="_Toc93729827"/>
      <w:bookmarkStart w:id="651" w:name="_Toc93742521"/>
      <w:bookmarkStart w:id="652" w:name="_Toc93744028"/>
      <w:bookmarkStart w:id="653" w:name="_Toc93744119"/>
      <w:bookmarkStart w:id="654" w:name="_Toc93745568"/>
      <w:bookmarkStart w:id="655" w:name="_Toc93746805"/>
      <w:bookmarkStart w:id="656" w:name="_Toc93809782"/>
      <w:bookmarkStart w:id="657" w:name="_Toc93809875"/>
      <w:bookmarkStart w:id="658" w:name="_Toc93811174"/>
      <w:bookmarkStart w:id="659" w:name="_Toc93895305"/>
      <w:bookmarkStart w:id="660" w:name="_Toc93895399"/>
      <w:bookmarkStart w:id="661" w:name="_Toc93895548"/>
      <w:bookmarkStart w:id="662" w:name="_Toc93896615"/>
      <w:bookmarkStart w:id="663" w:name="_Toc93915646"/>
      <w:bookmarkStart w:id="664" w:name="_Toc93915846"/>
      <w:bookmarkStart w:id="665" w:name="_Toc93916160"/>
      <w:bookmarkStart w:id="666" w:name="_Toc93973941"/>
      <w:bookmarkStart w:id="667" w:name="_Toc93974226"/>
      <w:bookmarkStart w:id="668" w:name="_Toc101854537"/>
      <w:bookmarkStart w:id="669" w:name="_Toc101854627"/>
      <w:bookmarkStart w:id="670" w:name="_Toc101854770"/>
      <w:bookmarkStart w:id="671" w:name="_Toc101855728"/>
      <w:bookmarkStart w:id="672" w:name="_Toc101856826"/>
      <w:bookmarkStart w:id="673" w:name="_Toc101857088"/>
      <w:bookmarkStart w:id="674" w:name="_Toc101857457"/>
      <w:bookmarkStart w:id="675" w:name="_Toc101858103"/>
      <w:bookmarkStart w:id="676" w:name="_Toc101863882"/>
      <w:bookmarkStart w:id="677" w:name="_Toc103065392"/>
      <w:bookmarkStart w:id="678" w:name="_Toc103066791"/>
      <w:bookmarkStart w:id="679" w:name="_Toc103068528"/>
      <w:bookmarkStart w:id="680" w:name="_Toc103068856"/>
      <w:bookmarkStart w:id="681" w:name="_Toc103072429"/>
      <w:bookmarkStart w:id="682" w:name="_Toc103072677"/>
      <w:bookmarkStart w:id="683" w:name="_Toc103075521"/>
      <w:bookmarkStart w:id="684" w:name="_Toc103396098"/>
      <w:bookmarkStart w:id="685" w:name="_Toc103397740"/>
      <w:bookmarkStart w:id="686" w:name="_Toc104009320"/>
      <w:bookmarkStart w:id="687" w:name="_Toc104011888"/>
      <w:bookmarkStart w:id="688" w:name="_Toc104016002"/>
      <w:bookmarkStart w:id="689" w:name="_Toc104016275"/>
      <w:bookmarkStart w:id="690" w:name="_Toc104102473"/>
      <w:bookmarkStart w:id="691" w:name="_Toc104102571"/>
      <w:bookmarkStart w:id="692" w:name="_Toc104103838"/>
      <w:bookmarkStart w:id="693" w:name="_Toc104878651"/>
      <w:bookmarkStart w:id="694" w:name="_Toc104878974"/>
      <w:bookmarkStart w:id="695" w:name="_Toc104951323"/>
      <w:r>
        <w:rPr>
          <w:rStyle w:val="CharDivNo"/>
        </w:rPr>
        <w:t>Division 1</w:t>
      </w:r>
      <w:r>
        <w:t> — </w:t>
      </w:r>
      <w:r>
        <w:rPr>
          <w:rStyle w:val="CharDivText"/>
        </w:rPr>
        <w:t>Preliminary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32737547"/>
      <w:bookmarkStart w:id="697" w:name="_Toc32740992"/>
      <w:bookmarkStart w:id="698" w:name="_Toc93974227"/>
      <w:bookmarkStart w:id="699" w:name="_Toc104103839"/>
      <w:bookmarkStart w:id="700" w:name="_Toc104951324"/>
      <w:r>
        <w:rPr>
          <w:rStyle w:val="CharSectno"/>
        </w:rPr>
        <w:t>23</w:t>
      </w:r>
      <w:r>
        <w:t>.</w:t>
      </w:r>
      <w:r>
        <w:tab/>
        <w:t>Interpretation</w:t>
      </w:r>
      <w:bookmarkEnd w:id="696"/>
      <w:bookmarkEnd w:id="697"/>
      <w:bookmarkEnd w:id="698"/>
      <w:bookmarkEnd w:id="699"/>
      <w:bookmarkEnd w:id="700"/>
    </w:p>
    <w:p>
      <w:pPr>
        <w:pStyle w:val="Subsection"/>
      </w:pPr>
      <w:r>
        <w:tab/>
      </w:r>
      <w:r>
        <w:tab/>
        <w:t xml:space="preserve">In this Part, unless the contrary intention appears — </w:t>
      </w:r>
    </w:p>
    <w:p>
      <w:pPr>
        <w:pStyle w:val="Defstart"/>
      </w:pPr>
      <w:r>
        <w:rPr>
          <w:b/>
        </w:rPr>
        <w:tab/>
        <w:t>“</w:t>
      </w:r>
      <w:r>
        <w:rPr>
          <w:rStyle w:val="CharDefText"/>
        </w:rPr>
        <w:t>case management direction</w:t>
      </w:r>
      <w:r>
        <w:rPr>
          <w:b/>
        </w:rPr>
        <w:t>”</w:t>
      </w:r>
      <w:r>
        <w:t xml:space="preserve"> is defined by rule </w:t>
      </w:r>
      <w:bookmarkStart w:id="701" w:name="_Hlt31187608"/>
      <w:r>
        <w:t>24</w:t>
      </w:r>
      <w:bookmarkEnd w:id="701"/>
      <w:r>
        <w:t>;</w:t>
      </w:r>
    </w:p>
    <w:p>
      <w:pPr>
        <w:pStyle w:val="Defstart"/>
      </w:pPr>
      <w:r>
        <w:rPr>
          <w:b/>
        </w:rPr>
        <w:tab/>
        <w:t>“</w:t>
      </w:r>
      <w:r>
        <w:rPr>
          <w:rStyle w:val="CharDefText"/>
        </w:rPr>
        <w:t>enforcement order</w:t>
      </w:r>
      <w:r>
        <w:rPr>
          <w:b/>
        </w:rPr>
        <w:t>”</w:t>
      </w:r>
      <w:r>
        <w:t xml:space="preserve"> is defined by rule 25;</w:t>
      </w:r>
    </w:p>
    <w:p>
      <w:pPr>
        <w:pStyle w:val="Defstart"/>
      </w:pPr>
      <w:r>
        <w:rPr>
          <w:b/>
        </w:rPr>
        <w:tab/>
        <w:t>“</w:t>
      </w:r>
      <w:r>
        <w:rPr>
          <w:rStyle w:val="CharDefText"/>
        </w:rPr>
        <w:t>mediator</w:t>
      </w:r>
      <w:r>
        <w:rPr>
          <w:b/>
        </w:rPr>
        <w:t>”</w:t>
      </w:r>
      <w:r>
        <w:t xml:space="preserve"> means a Registrar, or another person, who is approved as a mediator by the Chief Judge.</w:t>
      </w:r>
    </w:p>
    <w:p>
      <w:pPr>
        <w:pStyle w:val="Heading5"/>
      </w:pPr>
      <w:bookmarkStart w:id="702" w:name="_Toc32737551"/>
      <w:bookmarkStart w:id="703" w:name="_Toc32740996"/>
      <w:bookmarkStart w:id="704" w:name="_Toc93974228"/>
      <w:bookmarkStart w:id="705" w:name="_Toc104103840"/>
      <w:bookmarkStart w:id="706" w:name="_Toc104951325"/>
      <w:r>
        <w:rPr>
          <w:rStyle w:val="CharSectno"/>
        </w:rPr>
        <w:t>24</w:t>
      </w:r>
      <w:r>
        <w:t>.</w:t>
      </w:r>
      <w:r>
        <w:tab/>
        <w:t>Case management direction</w:t>
      </w:r>
      <w:bookmarkEnd w:id="702"/>
      <w:bookmarkEnd w:id="703"/>
      <w:r>
        <w:t>, meaning of</w:t>
      </w:r>
      <w:bookmarkEnd w:id="704"/>
      <w:bookmarkEnd w:id="705"/>
      <w:bookmarkEnd w:id="706"/>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07" w:name="_Hlt32227441"/>
      <w:bookmarkEnd w:id="707"/>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Indenta"/>
        <w:rPr>
          <w:snapToGrid w:val="0"/>
        </w:rPr>
      </w:pPr>
      <w:r>
        <w:rPr>
          <w:snapToGrid w:val="0"/>
        </w:rPr>
        <w:tab/>
        <w:t>(l)</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with a written notice agreeing or refusing to agree to the admission in evidence of the object without further proof of it;</w:t>
      </w:r>
    </w:p>
    <w:p>
      <w:pPr>
        <w:pStyle w:val="Indenta"/>
        <w:rPr>
          <w:snapToGrid w:val="0"/>
        </w:rPr>
      </w:pPr>
      <w:r>
        <w:rPr>
          <w:snapToGrid w:val="0"/>
        </w:rPr>
        <w:tab/>
        <w:t>(m)</w:t>
      </w:r>
      <w:r>
        <w:rPr>
          <w:snapToGrid w:val="0"/>
        </w:rPr>
        <w:tab/>
        <w:t>direct that if under paragraph (l) B gives A notice that B refuses to agree to the admission of the object without further proof, and the object is admitted into evidence at the trial as part of A’s case, B shall pay any costs of proving the object unless the trial Judge otherwise orders;</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in exceptional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Heading5"/>
      </w:pPr>
      <w:bookmarkStart w:id="708" w:name="_Toc32737552"/>
      <w:bookmarkStart w:id="709" w:name="_Toc32740997"/>
      <w:bookmarkStart w:id="710" w:name="_Toc93974229"/>
      <w:bookmarkStart w:id="711" w:name="_Toc104103841"/>
      <w:bookmarkStart w:id="712" w:name="_Toc104951326"/>
      <w:r>
        <w:rPr>
          <w:rStyle w:val="CharSectno"/>
        </w:rPr>
        <w:t>25</w:t>
      </w:r>
      <w:r>
        <w:t>.</w:t>
      </w:r>
      <w:r>
        <w:tab/>
        <w:t>Enforcement order</w:t>
      </w:r>
      <w:bookmarkEnd w:id="708"/>
      <w:bookmarkEnd w:id="709"/>
      <w:r>
        <w:t>, meaning of</w:t>
      </w:r>
      <w:bookmarkEnd w:id="710"/>
      <w:bookmarkEnd w:id="711"/>
      <w:bookmarkEnd w:id="712"/>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13" w:name="_Toc81643614"/>
      <w:bookmarkStart w:id="714" w:name="_Toc81643708"/>
      <w:bookmarkStart w:id="715" w:name="_Toc81643800"/>
      <w:bookmarkStart w:id="716" w:name="_Toc81644332"/>
      <w:bookmarkStart w:id="717" w:name="_Toc81650469"/>
      <w:bookmarkStart w:id="718" w:name="_Toc82330697"/>
      <w:bookmarkStart w:id="719" w:name="_Toc82926166"/>
      <w:bookmarkStart w:id="720" w:name="_Toc82928030"/>
      <w:bookmarkStart w:id="721" w:name="_Toc82930040"/>
      <w:bookmarkStart w:id="722" w:name="_Toc82935887"/>
      <w:bookmarkStart w:id="723" w:name="_Toc83015300"/>
      <w:bookmarkStart w:id="724" w:name="_Toc83015482"/>
      <w:bookmarkStart w:id="725" w:name="_Toc83635060"/>
      <w:bookmarkStart w:id="726" w:name="_Toc83635821"/>
      <w:bookmarkStart w:id="727" w:name="_Toc83637950"/>
      <w:bookmarkStart w:id="728" w:name="_Toc83694115"/>
      <w:bookmarkStart w:id="729" w:name="_Toc83695091"/>
      <w:bookmarkStart w:id="730" w:name="_Toc83711620"/>
      <w:bookmarkStart w:id="731" w:name="_Toc83712525"/>
      <w:bookmarkStart w:id="732" w:name="_Toc83715557"/>
      <w:bookmarkStart w:id="733" w:name="_Toc83778518"/>
      <w:bookmarkStart w:id="734" w:name="_Toc83780138"/>
      <w:bookmarkStart w:id="735" w:name="_Toc87436394"/>
      <w:bookmarkStart w:id="736" w:name="_Toc91656424"/>
      <w:bookmarkStart w:id="737" w:name="_Toc91661504"/>
      <w:bookmarkStart w:id="738" w:name="_Toc91664812"/>
      <w:bookmarkStart w:id="739" w:name="_Toc91665318"/>
      <w:bookmarkStart w:id="740" w:name="_Toc91665771"/>
      <w:bookmarkStart w:id="741" w:name="_Toc91666964"/>
      <w:bookmarkStart w:id="742" w:name="_Toc92095260"/>
      <w:bookmarkStart w:id="743" w:name="_Toc92097714"/>
      <w:bookmarkStart w:id="744" w:name="_Toc92097844"/>
      <w:bookmarkStart w:id="745" w:name="_Toc92104400"/>
      <w:bookmarkStart w:id="746" w:name="_Toc92164937"/>
      <w:bookmarkStart w:id="747" w:name="_Toc92167310"/>
      <w:bookmarkStart w:id="748" w:name="_Toc93729831"/>
      <w:bookmarkStart w:id="749" w:name="_Toc93742525"/>
      <w:bookmarkStart w:id="750" w:name="_Toc93744032"/>
      <w:bookmarkStart w:id="751" w:name="_Toc93744123"/>
      <w:bookmarkStart w:id="752" w:name="_Toc93745572"/>
      <w:bookmarkStart w:id="753" w:name="_Toc93746809"/>
      <w:bookmarkStart w:id="754" w:name="_Toc93809786"/>
      <w:bookmarkStart w:id="755" w:name="_Toc93809879"/>
      <w:bookmarkStart w:id="756" w:name="_Toc93811178"/>
      <w:bookmarkStart w:id="757" w:name="_Toc93895309"/>
      <w:bookmarkStart w:id="758" w:name="_Toc93895403"/>
      <w:bookmarkStart w:id="759" w:name="_Toc93895552"/>
      <w:bookmarkStart w:id="760" w:name="_Toc93896619"/>
      <w:bookmarkStart w:id="761" w:name="_Toc93915650"/>
      <w:bookmarkStart w:id="762" w:name="_Toc93915850"/>
      <w:bookmarkStart w:id="763" w:name="_Toc93916164"/>
      <w:bookmarkStart w:id="764" w:name="_Toc93973945"/>
      <w:bookmarkStart w:id="765" w:name="_Toc93974230"/>
      <w:bookmarkStart w:id="766" w:name="_Toc101854541"/>
      <w:bookmarkStart w:id="767" w:name="_Toc101854631"/>
      <w:bookmarkStart w:id="768" w:name="_Toc101854774"/>
      <w:bookmarkStart w:id="769" w:name="_Toc101855732"/>
      <w:bookmarkStart w:id="770" w:name="_Toc101856830"/>
      <w:bookmarkStart w:id="771" w:name="_Toc101857092"/>
      <w:bookmarkStart w:id="772" w:name="_Toc101857461"/>
      <w:bookmarkStart w:id="773" w:name="_Toc101858107"/>
      <w:bookmarkStart w:id="774" w:name="_Toc101863886"/>
      <w:bookmarkStart w:id="775" w:name="_Toc103065396"/>
      <w:bookmarkStart w:id="776" w:name="_Toc103066795"/>
      <w:bookmarkStart w:id="777" w:name="_Toc103068532"/>
      <w:bookmarkStart w:id="778" w:name="_Toc103068860"/>
      <w:bookmarkStart w:id="779" w:name="_Toc103072433"/>
      <w:bookmarkStart w:id="780" w:name="_Toc103072681"/>
      <w:bookmarkStart w:id="781" w:name="_Toc103075525"/>
      <w:bookmarkStart w:id="782" w:name="_Toc103396102"/>
      <w:bookmarkStart w:id="783" w:name="_Toc103397744"/>
      <w:bookmarkStart w:id="784" w:name="_Toc104009324"/>
      <w:bookmarkStart w:id="785" w:name="_Toc104011892"/>
      <w:bookmarkStart w:id="786" w:name="_Toc104016006"/>
      <w:bookmarkStart w:id="787" w:name="_Toc104016279"/>
      <w:bookmarkStart w:id="788" w:name="_Toc104102477"/>
      <w:bookmarkStart w:id="789" w:name="_Toc104102575"/>
      <w:bookmarkStart w:id="790" w:name="_Toc104103842"/>
      <w:bookmarkStart w:id="791" w:name="_Toc104878655"/>
      <w:bookmarkStart w:id="792" w:name="_Toc104878978"/>
      <w:bookmarkStart w:id="793" w:name="_Toc104951327"/>
      <w:r>
        <w:rPr>
          <w:rStyle w:val="CharDivNo"/>
        </w:rPr>
        <w:t>Division 2</w:t>
      </w:r>
      <w:r>
        <w:t> — </w:t>
      </w:r>
      <w:r>
        <w:rPr>
          <w:rStyle w:val="CharDivText"/>
        </w:rPr>
        <w:t>Case management generally</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93974231"/>
      <w:bookmarkStart w:id="795" w:name="_Toc104103843"/>
      <w:bookmarkStart w:id="796" w:name="_Toc104951328"/>
      <w:r>
        <w:rPr>
          <w:rStyle w:val="CharSectno"/>
        </w:rPr>
        <w:t>26</w:t>
      </w:r>
      <w:r>
        <w:t>.</w:t>
      </w:r>
      <w:r>
        <w:tab/>
        <w:t>Court may make case management directions etc.</w:t>
      </w:r>
      <w:bookmarkEnd w:id="794"/>
      <w:bookmarkEnd w:id="795"/>
      <w:bookmarkEnd w:id="796"/>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797" w:name="_Toc104103844"/>
      <w:bookmarkStart w:id="798" w:name="_Toc104951329"/>
      <w:r>
        <w:rPr>
          <w:rStyle w:val="CharSectno"/>
        </w:rPr>
        <w:t>27</w:t>
      </w:r>
      <w:r>
        <w:t>.</w:t>
      </w:r>
      <w:r>
        <w:tab/>
        <w:t>Case management hearing, Registrar may hold</w:t>
      </w:r>
      <w:bookmarkEnd w:id="797"/>
      <w:bookmarkEnd w:id="798"/>
    </w:p>
    <w:p>
      <w:pPr>
        <w:pStyle w:val="Subsection"/>
      </w:pPr>
      <w:r>
        <w:tab/>
        <w:t>(1)</w:t>
      </w:r>
      <w:r>
        <w:tab/>
        <w:t>At any time before a case is listed for trial or hearing, a Registrar may summons the parties to a case management hearing.</w:t>
      </w:r>
    </w:p>
    <w:p>
      <w:pPr>
        <w:pStyle w:val="Subsection"/>
      </w:pPr>
      <w:r>
        <w:tab/>
        <w:t>(2)</w:t>
      </w:r>
      <w:r>
        <w:tab/>
        <w:t>Rules 32 to 35 apply to and in respect of the case management hearing.</w:t>
      </w:r>
    </w:p>
    <w:p>
      <w:pPr>
        <w:pStyle w:val="Heading3"/>
      </w:pPr>
      <w:bookmarkStart w:id="799" w:name="_Toc81643617"/>
      <w:bookmarkStart w:id="800" w:name="_Toc81643711"/>
      <w:bookmarkStart w:id="801" w:name="_Toc81643803"/>
      <w:bookmarkStart w:id="802" w:name="_Toc81644335"/>
      <w:bookmarkStart w:id="803" w:name="_Toc81650472"/>
      <w:bookmarkStart w:id="804" w:name="_Toc82330700"/>
      <w:bookmarkStart w:id="805" w:name="_Toc82926169"/>
      <w:bookmarkStart w:id="806" w:name="_Toc82928033"/>
      <w:bookmarkStart w:id="807" w:name="_Toc82930043"/>
      <w:bookmarkStart w:id="808" w:name="_Toc82935890"/>
      <w:bookmarkStart w:id="809" w:name="_Toc83015303"/>
      <w:bookmarkStart w:id="810" w:name="_Toc83015485"/>
      <w:bookmarkStart w:id="811" w:name="_Toc83635063"/>
      <w:bookmarkStart w:id="812" w:name="_Toc83635824"/>
      <w:bookmarkStart w:id="813" w:name="_Toc83637953"/>
      <w:bookmarkStart w:id="814" w:name="_Toc83694118"/>
      <w:bookmarkStart w:id="815" w:name="_Toc83695094"/>
      <w:bookmarkStart w:id="816" w:name="_Toc83711623"/>
      <w:bookmarkStart w:id="817" w:name="_Toc83712528"/>
      <w:bookmarkStart w:id="818" w:name="_Toc83715560"/>
      <w:bookmarkStart w:id="819" w:name="_Toc83778521"/>
      <w:bookmarkStart w:id="820" w:name="_Toc83780141"/>
      <w:bookmarkStart w:id="821" w:name="_Toc87436397"/>
      <w:bookmarkStart w:id="822" w:name="_Toc91656427"/>
      <w:bookmarkStart w:id="823" w:name="_Toc91661507"/>
      <w:bookmarkStart w:id="824" w:name="_Toc91664815"/>
      <w:bookmarkStart w:id="825" w:name="_Toc91665321"/>
      <w:bookmarkStart w:id="826" w:name="_Toc91665774"/>
      <w:bookmarkStart w:id="827" w:name="_Toc91666967"/>
      <w:bookmarkStart w:id="828" w:name="_Toc92095263"/>
      <w:bookmarkStart w:id="829" w:name="_Toc92097717"/>
      <w:bookmarkStart w:id="830" w:name="_Toc92097847"/>
      <w:bookmarkStart w:id="831" w:name="_Toc92104403"/>
      <w:bookmarkStart w:id="832" w:name="_Toc92164940"/>
      <w:bookmarkStart w:id="833" w:name="_Toc92167313"/>
      <w:bookmarkStart w:id="834" w:name="_Toc93729834"/>
      <w:bookmarkStart w:id="835" w:name="_Toc93742528"/>
      <w:bookmarkStart w:id="836" w:name="_Toc93744035"/>
      <w:bookmarkStart w:id="837" w:name="_Toc93744126"/>
      <w:bookmarkStart w:id="838" w:name="_Toc93745575"/>
      <w:bookmarkStart w:id="839" w:name="_Toc93746812"/>
      <w:bookmarkStart w:id="840" w:name="_Toc93809789"/>
      <w:bookmarkStart w:id="841" w:name="_Toc93809882"/>
      <w:bookmarkStart w:id="842" w:name="_Toc93811181"/>
      <w:bookmarkStart w:id="843" w:name="_Toc93895312"/>
      <w:bookmarkStart w:id="844" w:name="_Toc93895406"/>
      <w:bookmarkStart w:id="845" w:name="_Toc93895555"/>
      <w:bookmarkStart w:id="846" w:name="_Toc93896622"/>
      <w:bookmarkStart w:id="847" w:name="_Toc93915653"/>
      <w:bookmarkStart w:id="848" w:name="_Toc93915853"/>
      <w:bookmarkStart w:id="849" w:name="_Toc93916167"/>
      <w:bookmarkStart w:id="850" w:name="_Toc93973948"/>
      <w:bookmarkStart w:id="851" w:name="_Toc93974233"/>
      <w:bookmarkStart w:id="852" w:name="_Toc101854544"/>
      <w:bookmarkStart w:id="853" w:name="_Toc101854634"/>
      <w:bookmarkStart w:id="854" w:name="_Toc101854777"/>
      <w:bookmarkStart w:id="855" w:name="_Toc101855735"/>
      <w:bookmarkStart w:id="856" w:name="_Toc101856833"/>
      <w:bookmarkStart w:id="857" w:name="_Toc101857095"/>
      <w:bookmarkStart w:id="858" w:name="_Toc101857464"/>
      <w:bookmarkStart w:id="859" w:name="_Toc101858110"/>
      <w:bookmarkStart w:id="860" w:name="_Toc101863889"/>
      <w:bookmarkStart w:id="861" w:name="_Toc103065399"/>
      <w:bookmarkStart w:id="862" w:name="_Toc103066798"/>
      <w:bookmarkStart w:id="863" w:name="_Toc103068535"/>
      <w:bookmarkStart w:id="864" w:name="_Toc103068863"/>
      <w:bookmarkStart w:id="865" w:name="_Toc103072436"/>
      <w:bookmarkStart w:id="866" w:name="_Toc103072684"/>
      <w:bookmarkStart w:id="867" w:name="_Toc103075528"/>
      <w:bookmarkStart w:id="868" w:name="_Toc103396105"/>
      <w:bookmarkStart w:id="869" w:name="_Toc103397747"/>
      <w:bookmarkStart w:id="870" w:name="_Toc104009327"/>
      <w:bookmarkStart w:id="871" w:name="_Toc104011895"/>
      <w:bookmarkStart w:id="872" w:name="_Toc104016009"/>
      <w:bookmarkStart w:id="873" w:name="_Toc104016282"/>
      <w:bookmarkStart w:id="874" w:name="_Toc104102480"/>
      <w:bookmarkStart w:id="875" w:name="_Toc104102578"/>
      <w:bookmarkStart w:id="876" w:name="_Toc104103845"/>
      <w:bookmarkStart w:id="877" w:name="_Toc104878658"/>
      <w:bookmarkStart w:id="878" w:name="_Toc104878981"/>
      <w:bookmarkStart w:id="879" w:name="_Toc104951330"/>
      <w:r>
        <w:rPr>
          <w:rStyle w:val="CharDivNo"/>
        </w:rPr>
        <w:t>Division 3</w:t>
      </w:r>
      <w:r>
        <w:t> — </w:t>
      </w:r>
      <w:r>
        <w:rPr>
          <w:rStyle w:val="CharDivText"/>
        </w:rPr>
        <w:t>Case management of cases commenced by writ</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32737548"/>
      <w:bookmarkStart w:id="881" w:name="_Toc32740993"/>
      <w:bookmarkStart w:id="882" w:name="_Toc93974234"/>
      <w:bookmarkStart w:id="883" w:name="_Toc104103846"/>
      <w:bookmarkStart w:id="884" w:name="_Toc104951331"/>
      <w:r>
        <w:rPr>
          <w:rStyle w:val="CharSectno"/>
        </w:rPr>
        <w:t>28</w:t>
      </w:r>
      <w:r>
        <w:t>.</w:t>
      </w:r>
      <w:r>
        <w:tab/>
        <w:t xml:space="preserve">Application of </w:t>
      </w:r>
      <w:bookmarkEnd w:id="880"/>
      <w:bookmarkEnd w:id="881"/>
      <w:r>
        <w:t>this Division</w:t>
      </w:r>
      <w:bookmarkEnd w:id="882"/>
      <w:bookmarkEnd w:id="883"/>
      <w:bookmarkEnd w:id="884"/>
    </w:p>
    <w:p>
      <w:pPr>
        <w:pStyle w:val="Subsection"/>
      </w:pPr>
      <w:r>
        <w:tab/>
      </w:r>
      <w:r>
        <w:tab/>
        <w:t>This Division applies only to a case that is an action commenced by writ.</w:t>
      </w:r>
    </w:p>
    <w:p>
      <w:pPr>
        <w:pStyle w:val="Heading5"/>
      </w:pPr>
      <w:bookmarkStart w:id="885" w:name="_Toc32737549"/>
      <w:bookmarkStart w:id="886" w:name="_Toc32740994"/>
      <w:bookmarkStart w:id="887" w:name="_Toc93974235"/>
      <w:bookmarkStart w:id="888" w:name="_Toc104103847"/>
      <w:bookmarkStart w:id="889" w:name="_Toc104951332"/>
      <w:r>
        <w:rPr>
          <w:rStyle w:val="CharSectno"/>
        </w:rPr>
        <w:t>29</w:t>
      </w:r>
      <w:r>
        <w:t>.</w:t>
      </w:r>
      <w:r>
        <w:tab/>
        <w:t xml:space="preserve">Various RSC </w:t>
      </w:r>
      <w:bookmarkEnd w:id="885"/>
      <w:bookmarkEnd w:id="886"/>
      <w:bookmarkEnd w:id="887"/>
      <w:r>
        <w:t>rules do not apply</w:t>
      </w:r>
      <w:bookmarkEnd w:id="888"/>
      <w:bookmarkEnd w:id="889"/>
    </w:p>
    <w:p>
      <w:pPr>
        <w:pStyle w:val="Subsection"/>
      </w:pPr>
      <w:r>
        <w:tab/>
      </w:r>
      <w:r>
        <w:tab/>
        <w:t>The RSC Orders 29, 29A, 31A, 33 (other than Rules 9 and 10) and Order 59 rule 9 do not apply to a case.</w:t>
      </w:r>
    </w:p>
    <w:p>
      <w:pPr>
        <w:pStyle w:val="Heading5"/>
      </w:pPr>
      <w:bookmarkStart w:id="890" w:name="_Toc32737550"/>
      <w:bookmarkStart w:id="891" w:name="_Toc32740995"/>
      <w:bookmarkStart w:id="892" w:name="_Toc93974236"/>
      <w:bookmarkStart w:id="893" w:name="_Toc104103848"/>
      <w:bookmarkStart w:id="894" w:name="_Toc104951333"/>
      <w:r>
        <w:rPr>
          <w:rStyle w:val="CharSectno"/>
        </w:rPr>
        <w:t>30</w:t>
      </w:r>
      <w:r>
        <w:t>.</w:t>
      </w:r>
      <w:r>
        <w:tab/>
        <w:t xml:space="preserve">Standard timetable for </w:t>
      </w:r>
      <w:bookmarkEnd w:id="890"/>
      <w:bookmarkEnd w:id="891"/>
      <w:r>
        <w:t>cases commenced by writ</w:t>
      </w:r>
      <w:bookmarkEnd w:id="892"/>
      <w:bookmarkEnd w:id="893"/>
      <w:bookmarkEnd w:id="894"/>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895" w:name="_Hlt31187610"/>
      <w:bookmarkStart w:id="896" w:name="_Toc32737553"/>
      <w:bookmarkStart w:id="897" w:name="_Toc32740998"/>
      <w:bookmarkStart w:id="898" w:name="_Toc93974237"/>
      <w:bookmarkStart w:id="899" w:name="_Toc104103849"/>
      <w:bookmarkStart w:id="900" w:name="_Toc104951334"/>
      <w:bookmarkEnd w:id="895"/>
      <w:r>
        <w:rPr>
          <w:rStyle w:val="CharSectno"/>
        </w:rPr>
        <w:t>31</w:t>
      </w:r>
      <w:r>
        <w:t>.</w:t>
      </w:r>
      <w:r>
        <w:tab/>
        <w:t>Case management hearing</w:t>
      </w:r>
      <w:bookmarkEnd w:id="896"/>
      <w:bookmarkEnd w:id="897"/>
      <w:bookmarkEnd w:id="898"/>
      <w:r>
        <w:t>, holding of</w:t>
      </w:r>
      <w:bookmarkEnd w:id="899"/>
      <w:bookmarkEnd w:id="900"/>
    </w:p>
    <w:p>
      <w:pPr>
        <w:pStyle w:val="Subsection"/>
        <w:keepNext/>
      </w:pPr>
      <w:r>
        <w:tab/>
        <w:t>(1)</w:t>
      </w:r>
      <w:r>
        <w:tab/>
        <w:t xml:space="preserve">In this rule — </w:t>
      </w:r>
    </w:p>
    <w:p>
      <w:pPr>
        <w:pStyle w:val="Defstart"/>
      </w:pPr>
      <w:r>
        <w:rPr>
          <w:b/>
        </w:rPr>
        <w:tab/>
        <w:t>“</w:t>
      </w:r>
      <w:r>
        <w:rPr>
          <w:rStyle w:val="CharDefText"/>
        </w:rPr>
        <w:t>appearance</w:t>
      </w:r>
      <w:r>
        <w:rPr>
          <w:b/>
        </w:rPr>
        <w:t>”</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(2), despite subrule (3).</w:t>
      </w:r>
    </w:p>
    <w:p>
      <w:pPr>
        <w:pStyle w:val="Subsection"/>
      </w:pPr>
      <w:r>
        <w:tab/>
        <w:t>(6)</w:t>
      </w:r>
      <w:r>
        <w:tab/>
        <w:t>The case management hearing may be held even if, at the time of the hearing, not all parties to the case have been served with the writ or have filed appearances.</w:t>
      </w:r>
    </w:p>
    <w:p>
      <w:pPr>
        <w:pStyle w:val="Heading5"/>
      </w:pPr>
      <w:bookmarkStart w:id="901" w:name="_Toc104103850"/>
      <w:bookmarkStart w:id="902" w:name="_Toc104951335"/>
      <w:r>
        <w:rPr>
          <w:rStyle w:val="CharSectno"/>
        </w:rPr>
        <w:t>32</w:t>
      </w:r>
      <w:r>
        <w:t>.</w:t>
      </w:r>
      <w:r>
        <w:tab/>
        <w:t>Case management hearing, conduct of</w:t>
      </w:r>
      <w:bookmarkEnd w:id="901"/>
      <w:bookmarkEnd w:id="902"/>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903" w:name="_Toc32737554"/>
      <w:bookmarkStart w:id="904" w:name="_Toc32740999"/>
      <w:bookmarkStart w:id="905" w:name="_Toc93974238"/>
      <w:bookmarkStart w:id="906" w:name="_Toc104103851"/>
      <w:bookmarkStart w:id="907" w:name="_Toc104951336"/>
      <w:r>
        <w:rPr>
          <w:rStyle w:val="CharSectno"/>
        </w:rPr>
        <w:t>33</w:t>
      </w:r>
      <w:r>
        <w:t>.</w:t>
      </w:r>
      <w:r>
        <w:tab/>
        <w:t>Case management directions etc. may be made in other proceedings</w:t>
      </w:r>
      <w:bookmarkEnd w:id="903"/>
      <w:bookmarkEnd w:id="904"/>
      <w:bookmarkEnd w:id="905"/>
      <w:bookmarkEnd w:id="906"/>
      <w:bookmarkEnd w:id="907"/>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908" w:name="_Toc32737555"/>
      <w:bookmarkStart w:id="909" w:name="_Toc32741000"/>
      <w:bookmarkStart w:id="910" w:name="_Toc93974239"/>
      <w:bookmarkStart w:id="911" w:name="_Toc104103852"/>
      <w:bookmarkStart w:id="912" w:name="_Toc104951337"/>
      <w:r>
        <w:rPr>
          <w:rStyle w:val="CharSectno"/>
        </w:rPr>
        <w:t>34</w:t>
      </w:r>
      <w:r>
        <w:t>.</w:t>
      </w:r>
      <w:r>
        <w:tab/>
        <w:t>Duties of parties at case management hearing etc.</w:t>
      </w:r>
      <w:bookmarkEnd w:id="908"/>
      <w:bookmarkEnd w:id="909"/>
      <w:bookmarkEnd w:id="910"/>
      <w:bookmarkEnd w:id="911"/>
      <w:bookmarkEnd w:id="912"/>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5"/>
      </w:pPr>
      <w:bookmarkStart w:id="913" w:name="_Toc32737556"/>
      <w:bookmarkStart w:id="914" w:name="_Toc32741001"/>
      <w:bookmarkStart w:id="915" w:name="_Toc93974240"/>
      <w:bookmarkStart w:id="916" w:name="_Toc104103853"/>
      <w:bookmarkStart w:id="917" w:name="_Toc104951338"/>
      <w:r>
        <w:rPr>
          <w:rStyle w:val="CharSectno"/>
        </w:rPr>
        <w:t>35</w:t>
      </w:r>
      <w:r>
        <w:t>.</w:t>
      </w:r>
      <w:r>
        <w:tab/>
        <w:t>Mediations</w:t>
      </w:r>
      <w:bookmarkEnd w:id="913"/>
      <w:bookmarkEnd w:id="914"/>
      <w:bookmarkEnd w:id="915"/>
      <w:bookmarkEnd w:id="916"/>
      <w:bookmarkEnd w:id="917"/>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918" w:name="_Hlt32285044"/>
      <w:bookmarkEnd w:id="918"/>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Heading5"/>
      </w:pPr>
      <w:bookmarkStart w:id="919" w:name="_Toc93974241"/>
      <w:bookmarkStart w:id="920" w:name="_Toc104103854"/>
      <w:bookmarkStart w:id="921" w:name="_Toc104951339"/>
      <w:r>
        <w:rPr>
          <w:rStyle w:val="CharSectno"/>
        </w:rPr>
        <w:t>36</w:t>
      </w:r>
      <w:r>
        <w:t>.</w:t>
      </w:r>
      <w:r>
        <w:tab/>
        <w:t>Legal costs, lawyer to notify client of</w:t>
      </w:r>
      <w:bookmarkEnd w:id="919"/>
      <w:bookmarkEnd w:id="920"/>
      <w:bookmarkEnd w:id="921"/>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922" w:name="_Toc93974242"/>
      <w:bookmarkStart w:id="923" w:name="_Toc104103855"/>
      <w:bookmarkStart w:id="924" w:name="_Toc104951340"/>
      <w:r>
        <w:rPr>
          <w:rStyle w:val="CharSectno"/>
        </w:rPr>
        <w:t>37</w:t>
      </w:r>
      <w:r>
        <w:t>.</w:t>
      </w:r>
      <w:r>
        <w:tab/>
        <w:t>Entering a case for trial</w:t>
      </w:r>
      <w:bookmarkEnd w:id="922"/>
      <w:bookmarkEnd w:id="923"/>
      <w:bookmarkEnd w:id="924"/>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w:t>
      </w:r>
    </w:p>
    <w:p>
      <w:pPr>
        <w:pStyle w:val="Indenta"/>
      </w:pPr>
      <w:r>
        <w:tab/>
        <w:t>(a)</w:t>
      </w:r>
      <w:r>
        <w:tab/>
        <w:t>a Form 1 (Entry for trial) which must state the dates, within 40 days after the date of the form, when the parties are not available to attend a pre-trial conference;</w:t>
      </w:r>
    </w:p>
    <w:p>
      <w:pPr>
        <w:pStyle w:val="Indenta"/>
      </w:pPr>
      <w:r>
        <w:tab/>
        <w:t>(b)</w:t>
      </w:r>
      <w:r>
        <w:tab/>
        <w:t xml:space="preserve">if the case is a personal injuries action, a document setting out in detail the amount of money claimed for any of the following, the justification for claiming it, and how it is calculated — </w:t>
      </w:r>
    </w:p>
    <w:p>
      <w:pPr>
        <w:pStyle w:val="Indenti"/>
      </w:pPr>
      <w:r>
        <w:tab/>
        <w:t>(i)</w:t>
      </w:r>
      <w:r>
        <w:tab/>
        <w:t>past loss of earning capacity;</w:t>
      </w:r>
    </w:p>
    <w:p>
      <w:pPr>
        <w:pStyle w:val="Indenti"/>
      </w:pPr>
      <w:r>
        <w:tab/>
        <w:t>(ii)</w:t>
      </w:r>
      <w:r>
        <w:tab/>
        <w:t>future loss of earning capacity;</w:t>
      </w:r>
    </w:p>
    <w:p>
      <w:pPr>
        <w:pStyle w:val="Indenti"/>
      </w:pPr>
      <w:r>
        <w:tab/>
        <w:t>(iii)</w:t>
      </w:r>
      <w:r>
        <w:tab/>
        <w:t>loss of superannuation due to past or future loss of earning capacity;</w:t>
      </w:r>
    </w:p>
    <w:p>
      <w:pPr>
        <w:pStyle w:val="Indenti"/>
      </w:pPr>
      <w:r>
        <w:tab/>
        <w:t>(iv)</w:t>
      </w:r>
      <w:r>
        <w:tab/>
        <w:t>special damages;</w:t>
      </w:r>
    </w:p>
    <w:p>
      <w:pPr>
        <w:pStyle w:val="Indenti"/>
      </w:pPr>
      <w:r>
        <w:tab/>
        <w:t>(v)</w:t>
      </w:r>
      <w:r>
        <w:tab/>
        <w:t>future medical expenses;</w:t>
      </w:r>
    </w:p>
    <w:p>
      <w:pPr>
        <w:pStyle w:val="Indenti"/>
      </w:pPr>
      <w:r>
        <w:tab/>
        <w:t>(vi)</w:t>
      </w:r>
      <w:r>
        <w:tab/>
        <w:t>future care;</w:t>
      </w:r>
    </w:p>
    <w:p>
      <w:pPr>
        <w:pStyle w:val="Indenti"/>
      </w:pPr>
      <w:r>
        <w:tab/>
        <w:t>(vii)</w:t>
      </w:r>
      <w:r>
        <w:tab/>
        <w:t>past gratuitous services;</w:t>
      </w:r>
    </w:p>
    <w:p>
      <w:pPr>
        <w:pStyle w:val="Indenti"/>
      </w:pPr>
      <w:r>
        <w:tab/>
        <w:t>(viii)</w:t>
      </w:r>
      <w:r>
        <w:tab/>
        <w:t>future services;</w:t>
      </w:r>
    </w:p>
    <w:p>
      <w:pPr>
        <w:pStyle w:val="Indenti"/>
      </w:pPr>
      <w:r>
        <w:tab/>
        <w:t>(ix)</w:t>
      </w:r>
      <w:r>
        <w:tab/>
        <w:t>special services or appliances;</w:t>
      </w:r>
    </w:p>
    <w:p>
      <w:pPr>
        <w:pStyle w:val="Indenti"/>
      </w:pPr>
      <w:r>
        <w:tab/>
        <w:t>(x)</w:t>
      </w:r>
      <w:r>
        <w:tab/>
        <w:t>any other discrete item of damages;</w:t>
      </w:r>
    </w:p>
    <w:p>
      <w:pPr>
        <w:pStyle w:val="Indenta"/>
      </w:pPr>
      <w:r>
        <w:tab/>
        <w:t>(c)</w:t>
      </w:r>
      <w:r>
        <w:tab/>
        <w:t>if the case is not a personal injuries action, a document setting out in detail any amount of money claimed, the justification for claiming it, and how it is calculated; and</w:t>
      </w:r>
    </w:p>
    <w:p>
      <w:pPr>
        <w:pStyle w:val="Indenta"/>
        <w:keepNext/>
      </w:pPr>
      <w:r>
        <w:tab/>
        <w:t>(d)</w:t>
      </w:r>
      <w:r>
        <w:tab/>
        <w:t xml:space="preserve">the papers for the Judge, comprising — </w:t>
      </w:r>
    </w:p>
    <w:p>
      <w:pPr>
        <w:pStyle w:val="Indenti"/>
      </w:pPr>
      <w:r>
        <w:tab/>
        <w:t>(i)</w:t>
      </w:r>
      <w:r>
        <w:tab/>
        <w:t>the pleadings, and any affidavits ordered to stand as pleadings, with any amendments to them incorporated;</w:t>
      </w:r>
    </w:p>
    <w:p>
      <w:pPr>
        <w:pStyle w:val="Indenti"/>
      </w:pPr>
      <w:r>
        <w:tab/>
        <w:t>(ii)</w:t>
      </w:r>
      <w:r>
        <w:tab/>
        <w:t>any request or order for particulars that has been made together with the particulars given; and</w:t>
      </w:r>
    </w:p>
    <w:p>
      <w:pPr>
        <w:pStyle w:val="Indenti"/>
      </w:pPr>
      <w:r>
        <w:tab/>
        <w:t>(iii)</w:t>
      </w:r>
      <w:r>
        <w:tab/>
        <w:t>any order for directions made under the RSC Order 19 Rule 4.</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Heading5"/>
      </w:pPr>
      <w:bookmarkStart w:id="925" w:name="_Hlt29620342"/>
      <w:bookmarkStart w:id="926" w:name="_Toc32737559"/>
      <w:bookmarkStart w:id="927" w:name="_Toc32741004"/>
      <w:bookmarkStart w:id="928" w:name="_Toc93974243"/>
      <w:bookmarkStart w:id="929" w:name="_Toc104103856"/>
      <w:bookmarkStart w:id="930" w:name="_Toc104951341"/>
      <w:bookmarkEnd w:id="925"/>
      <w:r>
        <w:rPr>
          <w:rStyle w:val="CharSectno"/>
        </w:rPr>
        <w:t>38</w:t>
      </w:r>
      <w:r>
        <w:t>.</w:t>
      </w:r>
      <w:r>
        <w:tab/>
        <w:t>Plaintiff failing to enter case for trial, consequences</w:t>
      </w:r>
      <w:bookmarkEnd w:id="926"/>
      <w:bookmarkEnd w:id="927"/>
      <w:bookmarkEnd w:id="928"/>
      <w:bookmarkEnd w:id="929"/>
      <w:bookmarkEnd w:id="930"/>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931" w:name="_Hlt18206520"/>
      <w:r>
        <w:t>2</w:t>
      </w:r>
      <w:bookmarkEnd w:id="931"/>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5"/>
      </w:pPr>
      <w:bookmarkStart w:id="932" w:name="_Toc32737561"/>
      <w:bookmarkStart w:id="933" w:name="_Toc32741006"/>
      <w:bookmarkStart w:id="934" w:name="_Toc93974244"/>
      <w:bookmarkStart w:id="935" w:name="_Toc104103857"/>
      <w:bookmarkStart w:id="936" w:name="_Toc104951342"/>
      <w:r>
        <w:rPr>
          <w:rStyle w:val="CharSectno"/>
        </w:rPr>
        <w:t>39</w:t>
      </w:r>
      <w:r>
        <w:t>.</w:t>
      </w:r>
      <w:r>
        <w:tab/>
        <w:t>Pre-trial conference, preliminary matters</w:t>
      </w:r>
      <w:bookmarkEnd w:id="932"/>
      <w:bookmarkEnd w:id="933"/>
      <w:bookmarkEnd w:id="934"/>
      <w:bookmarkEnd w:id="935"/>
      <w:bookmarkEnd w:id="936"/>
    </w:p>
    <w:p>
      <w:pPr>
        <w:pStyle w:val="Subsection"/>
      </w:pPr>
      <w:r>
        <w:tab/>
        <w:t>(1)</w:t>
      </w:r>
      <w:r>
        <w:tab/>
        <w:t>When a case is entered for trial the relevant registry must give each party notice of the date, time and place of the pre-trial conference.</w:t>
      </w:r>
    </w:p>
    <w:p>
      <w:pPr>
        <w:pStyle w:val="Subsection"/>
      </w:pPr>
      <w:r>
        <w:tab/>
        <w:t>(2)</w:t>
      </w:r>
      <w:r>
        <w:tab/>
        <w:t>A pre-trial conference must be held before a Registrar unless a Judge has ordered otherwise.</w:t>
      </w:r>
    </w:p>
    <w:p>
      <w:pPr>
        <w:pStyle w:val="Heading5"/>
      </w:pPr>
      <w:bookmarkStart w:id="937" w:name="_Toc32737562"/>
      <w:bookmarkStart w:id="938" w:name="_Toc32741007"/>
      <w:bookmarkStart w:id="939" w:name="_Toc93974245"/>
      <w:bookmarkStart w:id="940" w:name="_Toc104103858"/>
      <w:bookmarkStart w:id="941" w:name="_Toc104951343"/>
      <w:r>
        <w:rPr>
          <w:rStyle w:val="CharSectno"/>
        </w:rPr>
        <w:t>40</w:t>
      </w:r>
      <w:r>
        <w:t>.</w:t>
      </w:r>
      <w:r>
        <w:tab/>
        <w:t>Pre-trial conference</w:t>
      </w:r>
      <w:bookmarkEnd w:id="937"/>
      <w:bookmarkEnd w:id="938"/>
      <w:bookmarkEnd w:id="939"/>
      <w:bookmarkEnd w:id="940"/>
      <w:bookmarkEnd w:id="941"/>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(5)</w:t>
      </w:r>
      <w:r>
        <w:tab/>
        <w:t xml:space="preserve">If the mediation referred to in subrule (4) does not result in the settlement of the case, the presiding officer must either — </w:t>
      </w:r>
    </w:p>
    <w:p>
      <w:pPr>
        <w:pStyle w:val="Indenta"/>
      </w:pPr>
      <w:r>
        <w:tab/>
        <w:t>(a)</w:t>
      </w:r>
      <w:r>
        <w:tab/>
        <w:t xml:space="preserve">order the parties to attend a listing conference and make any orders under rule </w:t>
      </w:r>
      <w:bookmarkStart w:id="942" w:name="_Hlt18211516"/>
      <w:r>
        <w:t>42</w:t>
      </w:r>
      <w:bookmarkEnd w:id="942"/>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Heading5"/>
      </w:pPr>
      <w:bookmarkStart w:id="943" w:name="_Toc32737563"/>
      <w:bookmarkStart w:id="944" w:name="_Toc32741008"/>
      <w:bookmarkStart w:id="945" w:name="_Toc93974246"/>
      <w:bookmarkStart w:id="946" w:name="_Toc104103859"/>
      <w:bookmarkStart w:id="947" w:name="_Toc104951344"/>
      <w:r>
        <w:rPr>
          <w:rStyle w:val="CharSectno"/>
        </w:rPr>
        <w:t>41</w:t>
      </w:r>
      <w:r>
        <w:t>.</w:t>
      </w:r>
      <w:r>
        <w:tab/>
        <w:t>Pre-trial conference, ancillary matters</w:t>
      </w:r>
      <w:bookmarkEnd w:id="943"/>
      <w:bookmarkEnd w:id="944"/>
      <w:bookmarkEnd w:id="945"/>
      <w:bookmarkEnd w:id="946"/>
      <w:bookmarkEnd w:id="947"/>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Heading5"/>
      </w:pPr>
      <w:bookmarkStart w:id="948" w:name="_Toc32737564"/>
      <w:bookmarkStart w:id="949" w:name="_Toc32741009"/>
      <w:bookmarkStart w:id="950" w:name="_Toc93974247"/>
      <w:bookmarkStart w:id="951" w:name="_Toc104103860"/>
      <w:bookmarkStart w:id="952" w:name="_Toc104951345"/>
      <w:r>
        <w:rPr>
          <w:rStyle w:val="CharSectno"/>
        </w:rPr>
        <w:t>42</w:t>
      </w:r>
      <w:r>
        <w:t>.</w:t>
      </w:r>
      <w:r>
        <w:tab/>
        <w:t>Listing conference, orders for the purpose of</w:t>
      </w:r>
      <w:bookmarkEnd w:id="948"/>
      <w:bookmarkEnd w:id="949"/>
      <w:bookmarkEnd w:id="950"/>
      <w:bookmarkEnd w:id="951"/>
      <w:bookmarkEnd w:id="952"/>
    </w:p>
    <w:p>
      <w:pPr>
        <w:pStyle w:val="Subsection"/>
      </w:pPr>
      <w:r>
        <w:tab/>
      </w:r>
      <w:bookmarkStart w:id="953" w:name="_Hlt534793426"/>
      <w:bookmarkEnd w:id="953"/>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Indenta"/>
      </w:pPr>
      <w:r>
        <w:tab/>
        <w:t>(a)</w:t>
      </w:r>
      <w:r>
        <w:tab/>
        <w:t xml:space="preserve">order the plaintiff, within 14 days after the date of the order, to file and serve — </w:t>
      </w:r>
    </w:p>
    <w:p>
      <w:pPr>
        <w:pStyle w:val="Indenti"/>
      </w:pPr>
      <w:r>
        <w:tab/>
        <w:t>(i)</w:t>
      </w:r>
      <w:r>
        <w:tab/>
        <w:t>a chronology of relevant events;</w:t>
      </w:r>
    </w:p>
    <w:p>
      <w:pPr>
        <w:pStyle w:val="Indenti"/>
      </w:pPr>
      <w:r>
        <w:tab/>
        <w:t>(ii)</w:t>
      </w:r>
      <w:r>
        <w:tab/>
        <w:t xml:space="preserve">a concise statement of the issues of fact and law that the plaintiff contends will need to be determined at trial (which, in cases involving building or engineering disputes, must be in the form of a </w:t>
      </w:r>
      <w:r>
        <w:rPr>
          <w:i/>
        </w:rPr>
        <w:t>Scott Schedule</w:t>
      </w:r>
      <w:r>
        <w:t>); and</w:t>
      </w:r>
    </w:p>
    <w:p>
      <w:pPr>
        <w:pStyle w:val="Indenti"/>
      </w:pPr>
      <w:r>
        <w:tab/>
        <w:t>(iii)</w:t>
      </w:r>
      <w:r>
        <w:tab/>
        <w:t>an index of the reports of any expert witness that the plaintiff intends to adduce at trial;</w:t>
      </w:r>
    </w:p>
    <w:p>
      <w:pPr>
        <w:pStyle w:val="Indenta"/>
      </w:pPr>
      <w:r>
        <w:tab/>
        <w:t>(b)</w:t>
      </w:r>
      <w:r>
        <w:tab/>
        <w:t xml:space="preserve">order the defendant, within 14 days after the date of service of those documents, to file and serve — </w:t>
      </w:r>
    </w:p>
    <w:p>
      <w:pPr>
        <w:pStyle w:val="Indenti"/>
      </w:pPr>
      <w:r>
        <w:tab/>
        <w:t>(i)</w:t>
      </w:r>
      <w:r>
        <w:tab/>
        <w:t>the defendant’s chronology of relevant events;</w:t>
      </w:r>
    </w:p>
    <w:p>
      <w:pPr>
        <w:pStyle w:val="Indenti"/>
      </w:pPr>
      <w:r>
        <w:tab/>
        <w:t>(ii)</w:t>
      </w:r>
      <w:r>
        <w:tab/>
        <w:t>a concise statement of the issues of fact and law that the defendant contends will need to be determined at trial; and</w:t>
      </w:r>
    </w:p>
    <w:p>
      <w:pPr>
        <w:pStyle w:val="Indenti"/>
      </w:pPr>
      <w:r>
        <w:tab/>
        <w:t>(iii)</w:t>
      </w:r>
      <w:r>
        <w:tab/>
        <w:t>an index of the reports of any expert witness that the defendant intends to adduce at trial;</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(2)</w:t>
      </w:r>
      <w:r>
        <w:tab/>
        <w:t>A chronology or statement of issues filed and served by a party under an order made under subrule (1) must be consistent with the party’s pleadings.</w:t>
      </w:r>
    </w:p>
    <w:p>
      <w:pPr>
        <w:pStyle w:val="Subsection"/>
      </w:pPr>
      <w:r>
        <w:tab/>
        <w:t>(3)</w:t>
      </w:r>
      <w:r>
        <w:tab/>
        <w:t>A party subject to an order made under subrule (1) is not required to disclose an event or issue that is primarily relevant to the credibility of the opposing party or its principal witnesses.</w:t>
      </w:r>
    </w:p>
    <w:p>
      <w:pPr>
        <w:pStyle w:val="Heading5"/>
      </w:pPr>
      <w:bookmarkStart w:id="954" w:name="_Toc32737565"/>
      <w:bookmarkStart w:id="955" w:name="_Toc32741010"/>
      <w:bookmarkStart w:id="956" w:name="_Toc93974248"/>
      <w:bookmarkStart w:id="957" w:name="_Toc104103861"/>
      <w:bookmarkStart w:id="958" w:name="_Toc104951346"/>
      <w:r>
        <w:rPr>
          <w:rStyle w:val="CharSectno"/>
        </w:rPr>
        <w:t>43</w:t>
      </w:r>
      <w:r>
        <w:t>.</w:t>
      </w:r>
      <w:r>
        <w:tab/>
        <w:t>Listing conference</w:t>
      </w:r>
      <w:bookmarkEnd w:id="954"/>
      <w:bookmarkEnd w:id="955"/>
      <w:bookmarkEnd w:id="956"/>
      <w:bookmarkEnd w:id="957"/>
      <w:bookmarkEnd w:id="95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Heading5"/>
      </w:pPr>
      <w:bookmarkStart w:id="959" w:name="_Hlt18213866"/>
      <w:bookmarkStart w:id="960" w:name="_Toc32737566"/>
      <w:bookmarkStart w:id="961" w:name="_Toc32741011"/>
      <w:bookmarkStart w:id="962" w:name="_Toc93974249"/>
      <w:bookmarkStart w:id="963" w:name="_Toc104103862"/>
      <w:bookmarkStart w:id="964" w:name="_Toc104951347"/>
      <w:bookmarkEnd w:id="959"/>
      <w:r>
        <w:rPr>
          <w:rStyle w:val="CharSectno"/>
        </w:rPr>
        <w:t>44</w:t>
      </w:r>
      <w:r>
        <w:t>.</w:t>
      </w:r>
      <w:r>
        <w:tab/>
        <w:t>Notice of default, effect of disobedience to</w:t>
      </w:r>
      <w:bookmarkEnd w:id="960"/>
      <w:bookmarkEnd w:id="961"/>
      <w:bookmarkEnd w:id="962"/>
      <w:bookmarkEnd w:id="963"/>
      <w:bookmarkEnd w:id="964"/>
    </w:p>
    <w:p>
      <w:pPr>
        <w:pStyle w:val="Subsection"/>
      </w:pPr>
      <w:r>
        <w:tab/>
        <w:t>(1)</w:t>
      </w:r>
      <w:r>
        <w:tab/>
        <w:t xml:space="preserve">If a Form </w:t>
      </w:r>
      <w:bookmarkStart w:id="965" w:name="_Hlt18213783"/>
      <w:r>
        <w:t>2</w:t>
      </w:r>
      <w:bookmarkEnd w:id="965"/>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966" w:name="_Toc32737567"/>
      <w:bookmarkStart w:id="967" w:name="_Toc32741012"/>
      <w:bookmarkStart w:id="968" w:name="_Toc93974250"/>
      <w:bookmarkStart w:id="969" w:name="_Toc104103863"/>
      <w:bookmarkStart w:id="970" w:name="_Toc104951348"/>
      <w:r>
        <w:rPr>
          <w:rStyle w:val="CharSectno"/>
        </w:rPr>
        <w:t>45</w:t>
      </w:r>
      <w:r>
        <w:t>.</w:t>
      </w:r>
      <w:r>
        <w:tab/>
        <w:t>Inactive cases, consequences</w:t>
      </w:r>
      <w:bookmarkEnd w:id="966"/>
      <w:bookmarkEnd w:id="967"/>
      <w:bookmarkEnd w:id="968"/>
      <w:bookmarkEnd w:id="969"/>
      <w:bookmarkEnd w:id="970"/>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971" w:name="_Toc81643636"/>
      <w:bookmarkStart w:id="972" w:name="_Toc81643730"/>
      <w:bookmarkStart w:id="973" w:name="_Toc81643822"/>
      <w:bookmarkStart w:id="974" w:name="_Toc81644354"/>
      <w:bookmarkStart w:id="975" w:name="_Toc81650491"/>
      <w:bookmarkStart w:id="976" w:name="_Toc82330719"/>
      <w:bookmarkStart w:id="977" w:name="_Toc82926188"/>
      <w:bookmarkStart w:id="978" w:name="_Toc82928052"/>
      <w:bookmarkStart w:id="979" w:name="_Toc82930061"/>
      <w:bookmarkStart w:id="980" w:name="_Toc82935907"/>
      <w:bookmarkStart w:id="981" w:name="_Toc83015320"/>
      <w:bookmarkStart w:id="982" w:name="_Toc83015502"/>
      <w:bookmarkStart w:id="983" w:name="_Toc83635080"/>
      <w:bookmarkStart w:id="984" w:name="_Toc83635841"/>
      <w:bookmarkStart w:id="985" w:name="_Toc83637970"/>
      <w:bookmarkStart w:id="986" w:name="_Toc83694135"/>
      <w:bookmarkStart w:id="987" w:name="_Toc83695111"/>
      <w:bookmarkStart w:id="988" w:name="_Toc83711640"/>
      <w:bookmarkStart w:id="989" w:name="_Toc83712545"/>
      <w:bookmarkStart w:id="990" w:name="_Toc83715577"/>
      <w:bookmarkStart w:id="991" w:name="_Toc83778538"/>
      <w:bookmarkStart w:id="992" w:name="_Toc83780158"/>
      <w:bookmarkStart w:id="993" w:name="_Toc87436414"/>
      <w:bookmarkStart w:id="994" w:name="_Toc91656445"/>
      <w:bookmarkStart w:id="995" w:name="_Toc91661526"/>
      <w:bookmarkStart w:id="996" w:name="_Toc91664834"/>
      <w:bookmarkStart w:id="997" w:name="_Toc91665340"/>
      <w:bookmarkStart w:id="998" w:name="_Toc91665793"/>
      <w:bookmarkStart w:id="999" w:name="_Toc91666986"/>
      <w:bookmarkStart w:id="1000" w:name="_Toc92095282"/>
      <w:bookmarkStart w:id="1001" w:name="_Toc92097736"/>
      <w:bookmarkStart w:id="1002" w:name="_Toc92097866"/>
      <w:bookmarkStart w:id="1003" w:name="_Toc92104422"/>
      <w:bookmarkStart w:id="1004" w:name="_Toc92164959"/>
      <w:bookmarkStart w:id="1005" w:name="_Toc92167332"/>
      <w:bookmarkStart w:id="1006" w:name="_Toc93729853"/>
      <w:bookmarkStart w:id="1007" w:name="_Toc93742547"/>
      <w:bookmarkStart w:id="1008" w:name="_Toc93744054"/>
      <w:bookmarkStart w:id="1009" w:name="_Toc93744145"/>
      <w:bookmarkStart w:id="1010" w:name="_Toc93745594"/>
      <w:bookmarkStart w:id="1011" w:name="_Toc93746831"/>
      <w:bookmarkStart w:id="1012" w:name="_Toc93809808"/>
      <w:bookmarkStart w:id="1013" w:name="_Toc93809901"/>
      <w:bookmarkStart w:id="1014" w:name="_Toc93811200"/>
      <w:bookmarkStart w:id="1015" w:name="_Toc93895331"/>
      <w:bookmarkStart w:id="1016" w:name="_Toc93895425"/>
      <w:bookmarkStart w:id="1017" w:name="_Toc93895573"/>
      <w:bookmarkStart w:id="1018" w:name="_Toc93896640"/>
      <w:bookmarkStart w:id="1019" w:name="_Toc93915671"/>
      <w:bookmarkStart w:id="1020" w:name="_Toc93915871"/>
      <w:bookmarkStart w:id="1021" w:name="_Toc93916185"/>
      <w:bookmarkStart w:id="1022" w:name="_Toc93973966"/>
      <w:bookmarkStart w:id="1023" w:name="_Toc93974251"/>
      <w:bookmarkStart w:id="1024" w:name="_Toc101854562"/>
      <w:bookmarkStart w:id="1025" w:name="_Toc101854652"/>
      <w:bookmarkStart w:id="1026" w:name="_Toc101854795"/>
      <w:bookmarkStart w:id="1027" w:name="_Toc101855753"/>
      <w:bookmarkStart w:id="1028" w:name="_Toc101856851"/>
      <w:bookmarkStart w:id="1029" w:name="_Toc101857113"/>
      <w:bookmarkStart w:id="1030" w:name="_Toc101857482"/>
      <w:bookmarkStart w:id="1031" w:name="_Toc101858128"/>
      <w:bookmarkStart w:id="1032" w:name="_Toc101863907"/>
      <w:bookmarkStart w:id="1033" w:name="_Toc103065417"/>
      <w:bookmarkStart w:id="1034" w:name="_Toc103066817"/>
      <w:bookmarkStart w:id="1035" w:name="_Toc103068554"/>
      <w:bookmarkStart w:id="1036" w:name="_Toc103068882"/>
      <w:bookmarkStart w:id="1037" w:name="_Toc103072455"/>
      <w:bookmarkStart w:id="1038" w:name="_Toc103072703"/>
      <w:bookmarkStart w:id="1039" w:name="_Toc103075547"/>
      <w:bookmarkStart w:id="1040" w:name="_Toc103396124"/>
      <w:bookmarkStart w:id="1041" w:name="_Toc103397766"/>
      <w:bookmarkStart w:id="1042" w:name="_Toc104009346"/>
      <w:bookmarkStart w:id="1043" w:name="_Toc104011914"/>
      <w:bookmarkStart w:id="1044" w:name="_Toc104016028"/>
      <w:bookmarkStart w:id="1045" w:name="_Toc104016301"/>
      <w:bookmarkStart w:id="1046" w:name="_Toc104102499"/>
      <w:bookmarkStart w:id="1047" w:name="_Toc104102597"/>
      <w:bookmarkStart w:id="1048" w:name="_Toc104103864"/>
      <w:bookmarkStart w:id="1049" w:name="_Toc104878677"/>
      <w:bookmarkStart w:id="1050" w:name="_Toc104879000"/>
      <w:bookmarkStart w:id="1051" w:name="_Toc104951349"/>
      <w:r>
        <w:rPr>
          <w:rStyle w:val="CharPartNo"/>
        </w:rPr>
        <w:t>Part 5</w:t>
      </w:r>
      <w:r>
        <w:t xml:space="preserve"> — </w:t>
      </w:r>
      <w:r>
        <w:rPr>
          <w:rStyle w:val="CharPartText"/>
        </w:rPr>
        <w:t>Obtaining evidence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3"/>
      </w:pPr>
      <w:bookmarkStart w:id="1052" w:name="_Toc81643637"/>
      <w:bookmarkStart w:id="1053" w:name="_Toc81643731"/>
      <w:bookmarkStart w:id="1054" w:name="_Toc81643823"/>
      <w:bookmarkStart w:id="1055" w:name="_Toc81644355"/>
      <w:bookmarkStart w:id="1056" w:name="_Toc81650492"/>
      <w:bookmarkStart w:id="1057" w:name="_Toc82330720"/>
      <w:bookmarkStart w:id="1058" w:name="_Toc82926189"/>
      <w:bookmarkStart w:id="1059" w:name="_Toc82928053"/>
      <w:bookmarkStart w:id="1060" w:name="_Toc82930062"/>
      <w:bookmarkStart w:id="1061" w:name="_Toc82935908"/>
      <w:bookmarkStart w:id="1062" w:name="_Toc83015321"/>
      <w:bookmarkStart w:id="1063" w:name="_Toc83015503"/>
      <w:bookmarkStart w:id="1064" w:name="_Toc83635081"/>
      <w:bookmarkStart w:id="1065" w:name="_Toc83635842"/>
      <w:bookmarkStart w:id="1066" w:name="_Toc83637971"/>
      <w:bookmarkStart w:id="1067" w:name="_Toc83694136"/>
      <w:bookmarkStart w:id="1068" w:name="_Toc83695112"/>
      <w:bookmarkStart w:id="1069" w:name="_Toc83711641"/>
      <w:bookmarkStart w:id="1070" w:name="_Toc83712546"/>
      <w:bookmarkStart w:id="1071" w:name="_Toc83715578"/>
      <w:bookmarkStart w:id="1072" w:name="_Toc83778539"/>
      <w:bookmarkStart w:id="1073" w:name="_Toc83780159"/>
      <w:bookmarkStart w:id="1074" w:name="_Toc87436415"/>
      <w:bookmarkStart w:id="1075" w:name="_Toc91656446"/>
      <w:bookmarkStart w:id="1076" w:name="_Toc91661527"/>
      <w:bookmarkStart w:id="1077" w:name="_Toc91664835"/>
      <w:bookmarkStart w:id="1078" w:name="_Toc91665341"/>
      <w:bookmarkStart w:id="1079" w:name="_Toc91665794"/>
      <w:bookmarkStart w:id="1080" w:name="_Toc91666987"/>
      <w:bookmarkStart w:id="1081" w:name="_Toc92095283"/>
      <w:bookmarkStart w:id="1082" w:name="_Toc92097737"/>
      <w:bookmarkStart w:id="1083" w:name="_Toc92097867"/>
      <w:bookmarkStart w:id="1084" w:name="_Toc92104423"/>
      <w:bookmarkStart w:id="1085" w:name="_Toc92164960"/>
      <w:bookmarkStart w:id="1086" w:name="_Toc92167333"/>
      <w:bookmarkStart w:id="1087" w:name="_Toc93729854"/>
      <w:bookmarkStart w:id="1088" w:name="_Toc93742548"/>
      <w:bookmarkStart w:id="1089" w:name="_Toc93744055"/>
      <w:bookmarkStart w:id="1090" w:name="_Toc93744146"/>
      <w:bookmarkStart w:id="1091" w:name="_Toc93745595"/>
      <w:bookmarkStart w:id="1092" w:name="_Toc93746832"/>
      <w:bookmarkStart w:id="1093" w:name="_Toc93809809"/>
      <w:bookmarkStart w:id="1094" w:name="_Toc93809902"/>
      <w:bookmarkStart w:id="1095" w:name="_Toc93811201"/>
      <w:bookmarkStart w:id="1096" w:name="_Toc93895332"/>
      <w:bookmarkStart w:id="1097" w:name="_Toc93895426"/>
      <w:bookmarkStart w:id="1098" w:name="_Toc93895574"/>
      <w:bookmarkStart w:id="1099" w:name="_Toc93896641"/>
      <w:bookmarkStart w:id="1100" w:name="_Toc93915672"/>
      <w:bookmarkStart w:id="1101" w:name="_Toc93915872"/>
      <w:bookmarkStart w:id="1102" w:name="_Toc93916186"/>
      <w:bookmarkStart w:id="1103" w:name="_Toc93973967"/>
      <w:bookmarkStart w:id="1104" w:name="_Toc93974252"/>
      <w:bookmarkStart w:id="1105" w:name="_Toc101854563"/>
      <w:bookmarkStart w:id="1106" w:name="_Toc101854653"/>
      <w:bookmarkStart w:id="1107" w:name="_Toc101854796"/>
      <w:bookmarkStart w:id="1108" w:name="_Toc101855754"/>
      <w:bookmarkStart w:id="1109" w:name="_Toc101856852"/>
      <w:bookmarkStart w:id="1110" w:name="_Toc101857114"/>
      <w:bookmarkStart w:id="1111" w:name="_Toc101857483"/>
      <w:bookmarkStart w:id="1112" w:name="_Toc101858129"/>
      <w:bookmarkStart w:id="1113" w:name="_Toc101863908"/>
      <w:bookmarkStart w:id="1114" w:name="_Toc103065418"/>
      <w:bookmarkStart w:id="1115" w:name="_Toc103066818"/>
      <w:bookmarkStart w:id="1116" w:name="_Toc103068555"/>
      <w:bookmarkStart w:id="1117" w:name="_Toc103068883"/>
      <w:bookmarkStart w:id="1118" w:name="_Toc103072456"/>
      <w:bookmarkStart w:id="1119" w:name="_Toc103072704"/>
      <w:bookmarkStart w:id="1120" w:name="_Toc103075548"/>
      <w:bookmarkStart w:id="1121" w:name="_Toc103396125"/>
      <w:bookmarkStart w:id="1122" w:name="_Toc103397767"/>
      <w:bookmarkStart w:id="1123" w:name="_Toc104009347"/>
      <w:bookmarkStart w:id="1124" w:name="_Toc104011915"/>
      <w:bookmarkStart w:id="1125" w:name="_Toc104016029"/>
      <w:bookmarkStart w:id="1126" w:name="_Toc104016302"/>
      <w:bookmarkStart w:id="1127" w:name="_Toc104102500"/>
      <w:bookmarkStart w:id="1128" w:name="_Toc104102598"/>
      <w:bookmarkStart w:id="1129" w:name="_Toc104103865"/>
      <w:bookmarkStart w:id="1130" w:name="_Toc104878678"/>
      <w:bookmarkStart w:id="1131" w:name="_Toc104879001"/>
      <w:bookmarkStart w:id="1132" w:name="_Toc104951350"/>
      <w:r>
        <w:rPr>
          <w:rStyle w:val="CharDivNo"/>
        </w:rPr>
        <w:t>Division 1</w:t>
      </w:r>
      <w:r>
        <w:t xml:space="preserve"> — </w:t>
      </w:r>
      <w:r>
        <w:rPr>
          <w:rStyle w:val="CharDivText"/>
        </w:rPr>
        <w:t>Discovery</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32737568"/>
      <w:bookmarkStart w:id="1134" w:name="_Toc32741013"/>
      <w:bookmarkStart w:id="1135" w:name="_Toc93974253"/>
      <w:bookmarkStart w:id="1136" w:name="_Toc104103866"/>
      <w:bookmarkStart w:id="1137" w:name="_Toc104951351"/>
      <w:r>
        <w:rPr>
          <w:rStyle w:val="CharSectno"/>
        </w:rPr>
        <w:t>46</w:t>
      </w:r>
      <w:r>
        <w:t>.</w:t>
      </w:r>
      <w:r>
        <w:tab/>
        <w:t>RSC Order 26 modified in actions commenced by writ</w:t>
      </w:r>
      <w:bookmarkEnd w:id="1133"/>
      <w:bookmarkEnd w:id="1134"/>
      <w:bookmarkEnd w:id="1135"/>
      <w:bookmarkEnd w:id="1136"/>
      <w:bookmarkEnd w:id="113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Heading3"/>
      </w:pPr>
      <w:bookmarkStart w:id="1138" w:name="_Toc81643639"/>
      <w:bookmarkStart w:id="1139" w:name="_Toc81643733"/>
      <w:bookmarkStart w:id="1140" w:name="_Toc81643825"/>
      <w:bookmarkStart w:id="1141" w:name="_Toc81644357"/>
      <w:bookmarkStart w:id="1142" w:name="_Toc81650494"/>
      <w:bookmarkStart w:id="1143" w:name="_Toc82330722"/>
      <w:bookmarkStart w:id="1144" w:name="_Toc82926191"/>
      <w:bookmarkStart w:id="1145" w:name="_Toc82928055"/>
      <w:bookmarkStart w:id="1146" w:name="_Toc82930064"/>
      <w:bookmarkStart w:id="1147" w:name="_Toc82935910"/>
      <w:bookmarkStart w:id="1148" w:name="_Toc83015323"/>
      <w:bookmarkStart w:id="1149" w:name="_Toc83015505"/>
      <w:bookmarkStart w:id="1150" w:name="_Toc83635083"/>
      <w:bookmarkStart w:id="1151" w:name="_Toc83635844"/>
      <w:bookmarkStart w:id="1152" w:name="_Toc83637973"/>
      <w:bookmarkStart w:id="1153" w:name="_Toc83694138"/>
      <w:bookmarkStart w:id="1154" w:name="_Toc83695114"/>
      <w:bookmarkStart w:id="1155" w:name="_Toc83711643"/>
      <w:bookmarkStart w:id="1156" w:name="_Toc83712548"/>
      <w:bookmarkStart w:id="1157" w:name="_Toc83715580"/>
      <w:bookmarkStart w:id="1158" w:name="_Toc83778541"/>
      <w:bookmarkStart w:id="1159" w:name="_Toc83780161"/>
      <w:bookmarkStart w:id="1160" w:name="_Toc87436417"/>
      <w:bookmarkStart w:id="1161" w:name="_Toc91656448"/>
      <w:bookmarkStart w:id="1162" w:name="_Toc91661529"/>
      <w:bookmarkStart w:id="1163" w:name="_Toc91664837"/>
      <w:bookmarkStart w:id="1164" w:name="_Toc91665343"/>
      <w:bookmarkStart w:id="1165" w:name="_Toc91665796"/>
      <w:bookmarkStart w:id="1166" w:name="_Toc91666989"/>
      <w:bookmarkStart w:id="1167" w:name="_Toc92095285"/>
      <w:bookmarkStart w:id="1168" w:name="_Toc92097739"/>
      <w:bookmarkStart w:id="1169" w:name="_Toc92097869"/>
      <w:bookmarkStart w:id="1170" w:name="_Toc92104425"/>
      <w:bookmarkStart w:id="1171" w:name="_Toc92164962"/>
      <w:bookmarkStart w:id="1172" w:name="_Toc92167335"/>
      <w:bookmarkStart w:id="1173" w:name="_Toc93729856"/>
      <w:bookmarkStart w:id="1174" w:name="_Toc93742550"/>
      <w:bookmarkStart w:id="1175" w:name="_Toc93744057"/>
      <w:bookmarkStart w:id="1176" w:name="_Toc93744148"/>
      <w:bookmarkStart w:id="1177" w:name="_Toc93745597"/>
      <w:bookmarkStart w:id="1178" w:name="_Toc93746834"/>
      <w:bookmarkStart w:id="1179" w:name="_Toc93809811"/>
      <w:bookmarkStart w:id="1180" w:name="_Toc93809904"/>
      <w:bookmarkStart w:id="1181" w:name="_Toc93811203"/>
      <w:bookmarkStart w:id="1182" w:name="_Toc93895334"/>
      <w:bookmarkStart w:id="1183" w:name="_Toc93895428"/>
      <w:bookmarkStart w:id="1184" w:name="_Toc93895576"/>
      <w:bookmarkStart w:id="1185" w:name="_Toc93896643"/>
      <w:bookmarkStart w:id="1186" w:name="_Toc93915674"/>
      <w:bookmarkStart w:id="1187" w:name="_Toc93915874"/>
      <w:bookmarkStart w:id="1188" w:name="_Toc93916188"/>
      <w:bookmarkStart w:id="1189" w:name="_Toc93973969"/>
      <w:bookmarkStart w:id="1190" w:name="_Toc93974254"/>
      <w:bookmarkStart w:id="1191" w:name="_Toc101854565"/>
      <w:bookmarkStart w:id="1192" w:name="_Toc101854655"/>
      <w:bookmarkStart w:id="1193" w:name="_Toc101854798"/>
      <w:bookmarkStart w:id="1194" w:name="_Toc101855756"/>
      <w:bookmarkStart w:id="1195" w:name="_Toc101856854"/>
      <w:bookmarkStart w:id="1196" w:name="_Toc101857116"/>
      <w:bookmarkStart w:id="1197" w:name="_Toc101857485"/>
      <w:bookmarkStart w:id="1198" w:name="_Toc101858131"/>
      <w:bookmarkStart w:id="1199" w:name="_Toc101863910"/>
      <w:bookmarkStart w:id="1200" w:name="_Toc103065420"/>
      <w:bookmarkStart w:id="1201" w:name="_Toc103066820"/>
      <w:bookmarkStart w:id="1202" w:name="_Toc103068557"/>
      <w:bookmarkStart w:id="1203" w:name="_Toc103068885"/>
      <w:bookmarkStart w:id="1204" w:name="_Toc103072458"/>
      <w:bookmarkStart w:id="1205" w:name="_Toc103072706"/>
      <w:bookmarkStart w:id="1206" w:name="_Toc103075550"/>
      <w:bookmarkStart w:id="1207" w:name="_Toc103396127"/>
      <w:bookmarkStart w:id="1208" w:name="_Toc103397769"/>
      <w:bookmarkStart w:id="1209" w:name="_Toc104009349"/>
      <w:bookmarkStart w:id="1210" w:name="_Toc104011917"/>
      <w:bookmarkStart w:id="1211" w:name="_Toc104016031"/>
      <w:bookmarkStart w:id="1212" w:name="_Toc104016304"/>
      <w:bookmarkStart w:id="1213" w:name="_Toc104102502"/>
      <w:bookmarkStart w:id="1214" w:name="_Toc104102600"/>
      <w:bookmarkStart w:id="1215" w:name="_Toc104103867"/>
      <w:bookmarkStart w:id="1216" w:name="_Toc104878680"/>
      <w:bookmarkStart w:id="1217" w:name="_Toc104879003"/>
      <w:bookmarkStart w:id="1218" w:name="_Toc104951352"/>
      <w:r>
        <w:rPr>
          <w:rStyle w:val="CharDivNo"/>
        </w:rPr>
        <w:t>Division 2</w:t>
      </w:r>
      <w:r>
        <w:t xml:space="preserve"> — </w:t>
      </w:r>
      <w:r>
        <w:rPr>
          <w:rStyle w:val="CharDivText"/>
        </w:rPr>
        <w:t>Interrogatories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32737569"/>
      <w:bookmarkStart w:id="1220" w:name="_Toc32741014"/>
      <w:bookmarkStart w:id="1221" w:name="_Toc93974255"/>
      <w:bookmarkStart w:id="1222" w:name="_Toc104103868"/>
      <w:bookmarkStart w:id="1223" w:name="_Toc104951353"/>
      <w:r>
        <w:rPr>
          <w:rStyle w:val="CharSectno"/>
        </w:rPr>
        <w:t>47</w:t>
      </w:r>
      <w:r>
        <w:t>.</w:t>
      </w:r>
      <w:r>
        <w:tab/>
        <w:t>RSC Order 27 modified</w:t>
      </w:r>
      <w:bookmarkEnd w:id="1219"/>
      <w:bookmarkEnd w:id="1220"/>
      <w:bookmarkEnd w:id="1221"/>
      <w:bookmarkEnd w:id="1222"/>
      <w:bookmarkEnd w:id="1223"/>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5"/>
      </w:pPr>
      <w:bookmarkStart w:id="1224" w:name="_Toc32737570"/>
      <w:bookmarkStart w:id="1225" w:name="_Toc32741015"/>
      <w:bookmarkStart w:id="1226" w:name="_Toc93974256"/>
      <w:bookmarkStart w:id="1227" w:name="_Toc104103869"/>
      <w:bookmarkStart w:id="1228" w:name="_Toc104951354"/>
      <w:r>
        <w:rPr>
          <w:rStyle w:val="CharSectno"/>
        </w:rPr>
        <w:t>48</w:t>
      </w:r>
      <w:r>
        <w:t>.</w:t>
      </w:r>
      <w:r>
        <w:tab/>
        <w:t>No interrogatories after pre-trial conference</w:t>
      </w:r>
      <w:bookmarkEnd w:id="1224"/>
      <w:bookmarkEnd w:id="1225"/>
      <w:bookmarkEnd w:id="1226"/>
      <w:bookmarkEnd w:id="1227"/>
      <w:bookmarkEnd w:id="1228"/>
    </w:p>
    <w:p>
      <w:pPr>
        <w:pStyle w:val="Subsection"/>
      </w:pPr>
      <w:r>
        <w:tab/>
      </w:r>
      <w:r>
        <w:tab/>
        <w:t>Unless justice requires otherwise, the Court will not, after a pre-trial conference, grant leave to serve interrogatories if to do so would necessitate adjourning the trial.</w:t>
      </w:r>
    </w:p>
    <w:p>
      <w:pPr>
        <w:pStyle w:val="Heading2"/>
      </w:pPr>
      <w:bookmarkStart w:id="1229" w:name="_Toc81643642"/>
      <w:bookmarkStart w:id="1230" w:name="_Toc81643736"/>
      <w:bookmarkStart w:id="1231" w:name="_Toc81643828"/>
      <w:bookmarkStart w:id="1232" w:name="_Toc81644360"/>
      <w:bookmarkStart w:id="1233" w:name="_Toc81650497"/>
      <w:bookmarkStart w:id="1234" w:name="_Toc82330725"/>
      <w:bookmarkStart w:id="1235" w:name="_Toc82926194"/>
      <w:bookmarkStart w:id="1236" w:name="_Toc82928058"/>
      <w:bookmarkStart w:id="1237" w:name="_Toc82930067"/>
      <w:bookmarkStart w:id="1238" w:name="_Toc82935913"/>
      <w:bookmarkStart w:id="1239" w:name="_Toc83015326"/>
      <w:bookmarkStart w:id="1240" w:name="_Toc83015508"/>
      <w:bookmarkStart w:id="1241" w:name="_Toc83635086"/>
      <w:bookmarkStart w:id="1242" w:name="_Toc83635847"/>
      <w:bookmarkStart w:id="1243" w:name="_Toc83637976"/>
      <w:bookmarkStart w:id="1244" w:name="_Toc83694141"/>
      <w:bookmarkStart w:id="1245" w:name="_Toc83695117"/>
      <w:bookmarkStart w:id="1246" w:name="_Toc83711646"/>
      <w:bookmarkStart w:id="1247" w:name="_Toc83712551"/>
      <w:bookmarkStart w:id="1248" w:name="_Toc83715583"/>
      <w:bookmarkStart w:id="1249" w:name="_Toc83778544"/>
      <w:bookmarkStart w:id="1250" w:name="_Toc83780164"/>
      <w:bookmarkStart w:id="1251" w:name="_Toc87436420"/>
      <w:bookmarkStart w:id="1252" w:name="_Toc91656451"/>
      <w:bookmarkStart w:id="1253" w:name="_Toc91661532"/>
      <w:bookmarkStart w:id="1254" w:name="_Toc91664840"/>
      <w:bookmarkStart w:id="1255" w:name="_Toc91665346"/>
      <w:bookmarkStart w:id="1256" w:name="_Toc91665799"/>
      <w:bookmarkStart w:id="1257" w:name="_Toc91666992"/>
      <w:bookmarkStart w:id="1258" w:name="_Toc92095288"/>
      <w:bookmarkStart w:id="1259" w:name="_Toc92097742"/>
      <w:bookmarkStart w:id="1260" w:name="_Toc92097872"/>
      <w:bookmarkStart w:id="1261" w:name="_Toc92104428"/>
      <w:bookmarkStart w:id="1262" w:name="_Toc92164965"/>
      <w:bookmarkStart w:id="1263" w:name="_Toc92167338"/>
      <w:bookmarkStart w:id="1264" w:name="_Toc93729859"/>
      <w:bookmarkStart w:id="1265" w:name="_Toc93742555"/>
      <w:bookmarkStart w:id="1266" w:name="_Toc93744062"/>
      <w:bookmarkStart w:id="1267" w:name="_Toc93744153"/>
      <w:bookmarkStart w:id="1268" w:name="_Toc93745602"/>
      <w:bookmarkStart w:id="1269" w:name="_Toc93746839"/>
      <w:bookmarkStart w:id="1270" w:name="_Toc93809816"/>
      <w:bookmarkStart w:id="1271" w:name="_Toc93809909"/>
      <w:bookmarkStart w:id="1272" w:name="_Toc93811208"/>
      <w:bookmarkStart w:id="1273" w:name="_Toc93895339"/>
      <w:bookmarkStart w:id="1274" w:name="_Toc93895433"/>
      <w:bookmarkStart w:id="1275" w:name="_Toc93895581"/>
      <w:bookmarkStart w:id="1276" w:name="_Toc93896648"/>
      <w:bookmarkStart w:id="1277" w:name="_Toc93915679"/>
      <w:bookmarkStart w:id="1278" w:name="_Toc93915879"/>
      <w:bookmarkStart w:id="1279" w:name="_Toc93916193"/>
      <w:bookmarkStart w:id="1280" w:name="_Toc93973972"/>
      <w:bookmarkStart w:id="1281" w:name="_Toc93974257"/>
      <w:bookmarkStart w:id="1282" w:name="_Toc101854568"/>
      <w:bookmarkStart w:id="1283" w:name="_Toc101854658"/>
      <w:bookmarkStart w:id="1284" w:name="_Toc101854801"/>
      <w:bookmarkStart w:id="1285" w:name="_Toc101855759"/>
      <w:bookmarkStart w:id="1286" w:name="_Toc101856857"/>
      <w:bookmarkStart w:id="1287" w:name="_Toc101857119"/>
      <w:bookmarkStart w:id="1288" w:name="_Toc101857488"/>
      <w:bookmarkStart w:id="1289" w:name="_Toc101858134"/>
      <w:bookmarkStart w:id="1290" w:name="_Toc101863913"/>
      <w:bookmarkStart w:id="1291" w:name="_Toc103065423"/>
      <w:bookmarkStart w:id="1292" w:name="_Toc103066823"/>
      <w:bookmarkStart w:id="1293" w:name="_Toc103068560"/>
      <w:bookmarkStart w:id="1294" w:name="_Toc103068888"/>
      <w:bookmarkStart w:id="1295" w:name="_Toc103072461"/>
      <w:bookmarkStart w:id="1296" w:name="_Toc103072709"/>
      <w:bookmarkStart w:id="1297" w:name="_Toc103075553"/>
      <w:bookmarkStart w:id="1298" w:name="_Toc103396130"/>
      <w:bookmarkStart w:id="1299" w:name="_Toc103397772"/>
      <w:bookmarkStart w:id="1300" w:name="_Toc104009352"/>
      <w:bookmarkStart w:id="1301" w:name="_Toc104011920"/>
      <w:bookmarkStart w:id="1302" w:name="_Toc104016034"/>
      <w:bookmarkStart w:id="1303" w:name="_Toc104016307"/>
      <w:bookmarkStart w:id="1304" w:name="_Toc104102505"/>
      <w:bookmarkStart w:id="1305" w:name="_Toc104102603"/>
      <w:bookmarkStart w:id="1306" w:name="_Toc104103870"/>
      <w:bookmarkStart w:id="1307" w:name="_Toc104878683"/>
      <w:bookmarkStart w:id="1308" w:name="_Toc104879006"/>
      <w:bookmarkStart w:id="1309" w:name="_Toc104951355"/>
      <w:r>
        <w:rPr>
          <w:rStyle w:val="CharPartNo"/>
        </w:rPr>
        <w:t>Part 6</w:t>
      </w:r>
      <w:r>
        <w:rPr>
          <w:rStyle w:val="CharDivNo"/>
        </w:rPr>
        <w:t xml:space="preserve"> </w:t>
      </w:r>
      <w:r>
        <w:t>—</w:t>
      </w:r>
      <w:r>
        <w:rPr>
          <w:rStyle w:val="CharDivText"/>
        </w:rPr>
        <w:t xml:space="preserve"> </w:t>
      </w:r>
      <w:r>
        <w:rPr>
          <w:rStyle w:val="CharPartText"/>
        </w:rPr>
        <w:t>Appeals to the Court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32737571"/>
      <w:bookmarkStart w:id="1311" w:name="_Toc32741016"/>
      <w:bookmarkStart w:id="1312" w:name="_Toc93974258"/>
      <w:bookmarkStart w:id="1313" w:name="_Toc104103871"/>
      <w:bookmarkStart w:id="1314" w:name="_Toc104951356"/>
      <w:r>
        <w:rPr>
          <w:rStyle w:val="CharSectno"/>
        </w:rPr>
        <w:t>49</w:t>
      </w:r>
      <w:r>
        <w:t>.</w:t>
      </w:r>
      <w:r>
        <w:tab/>
        <w:t>Interpretation</w:t>
      </w:r>
      <w:bookmarkEnd w:id="1310"/>
      <w:bookmarkEnd w:id="1311"/>
      <w:bookmarkEnd w:id="1312"/>
      <w:bookmarkEnd w:id="1313"/>
      <w:bookmarkEnd w:id="1314"/>
    </w:p>
    <w:p>
      <w:pPr>
        <w:pStyle w:val="Subsection"/>
      </w:pPr>
      <w:r>
        <w:tab/>
      </w:r>
      <w:r>
        <w:tab/>
        <w:t xml:space="preserve">In this Part, unless the contrary intention appears — </w:t>
      </w:r>
    </w:p>
    <w:p>
      <w:pPr>
        <w:pStyle w:val="Defstart"/>
      </w:pPr>
      <w:r>
        <w:rPr>
          <w:b/>
        </w:rPr>
        <w:tab/>
        <w:t>“</w:t>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t>“</w:t>
      </w:r>
      <w:r>
        <w:rPr>
          <w:rStyle w:val="CharDefText"/>
        </w:rPr>
        <w:t>primary court</w:t>
      </w:r>
      <w:r>
        <w:rPr>
          <w:b/>
        </w:rPr>
        <w:t xml:space="preserve">” </w:t>
      </w:r>
      <w:r>
        <w:t>in relation to an appealable decision, means the court, tribunal, person or body that made the decision.</w:t>
      </w:r>
    </w:p>
    <w:p>
      <w:pPr>
        <w:pStyle w:val="Heading5"/>
      </w:pPr>
      <w:bookmarkStart w:id="1315" w:name="_Toc32737572"/>
      <w:bookmarkStart w:id="1316" w:name="_Toc32741017"/>
      <w:bookmarkStart w:id="1317" w:name="_Toc93974259"/>
      <w:bookmarkStart w:id="1318" w:name="_Toc104103872"/>
      <w:bookmarkStart w:id="1319" w:name="_Toc104951357"/>
      <w:r>
        <w:rPr>
          <w:rStyle w:val="CharSectno"/>
        </w:rPr>
        <w:t>50</w:t>
      </w:r>
      <w:r>
        <w:t>.</w:t>
      </w:r>
      <w:r>
        <w:tab/>
        <w:t>Appeal</w:t>
      </w:r>
      <w:bookmarkEnd w:id="1315"/>
      <w:bookmarkEnd w:id="1316"/>
      <w:r>
        <w:t>, nature of</w:t>
      </w:r>
      <w:bookmarkEnd w:id="1317"/>
      <w:bookmarkEnd w:id="1318"/>
      <w:bookmarkEnd w:id="1319"/>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made to the Court.</w:t>
      </w:r>
    </w:p>
    <w:p>
      <w:pPr>
        <w:pStyle w:val="Heading5"/>
      </w:pPr>
      <w:bookmarkStart w:id="1320" w:name="_Toc32737573"/>
      <w:bookmarkStart w:id="1321" w:name="_Toc32741018"/>
      <w:bookmarkStart w:id="1322" w:name="_Toc93974260"/>
      <w:bookmarkStart w:id="1323" w:name="_Toc104103873"/>
      <w:bookmarkStart w:id="1324" w:name="_Toc104951358"/>
      <w:r>
        <w:rPr>
          <w:rStyle w:val="CharSectno"/>
        </w:rPr>
        <w:t>51</w:t>
      </w:r>
      <w:r>
        <w:t>.</w:t>
      </w:r>
      <w:r>
        <w:tab/>
        <w:t>Appeal</w:t>
      </w:r>
      <w:bookmarkEnd w:id="1320"/>
      <w:bookmarkEnd w:id="1321"/>
      <w:r>
        <w:t>, commencement of</w:t>
      </w:r>
      <w:bookmarkEnd w:id="1322"/>
      <w:bookmarkEnd w:id="1323"/>
      <w:bookmarkEnd w:id="1324"/>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1325" w:name="_Hlt535048386"/>
      <w:bookmarkEnd w:id="1325"/>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r>
        <w:tab/>
        <w:t>(5)</w:t>
      </w:r>
      <w:r>
        <w:tab/>
        <w:t>When filing a notice of appeal the appellant must pay the Court $100 as security for the costs of being unsuccessful.</w:t>
      </w:r>
    </w:p>
    <w:p>
      <w:pPr>
        <w:pStyle w:val="Heading5"/>
      </w:pPr>
      <w:bookmarkStart w:id="1326" w:name="_Toc93745110"/>
      <w:bookmarkStart w:id="1327" w:name="_Toc93974261"/>
      <w:bookmarkStart w:id="1328" w:name="_Toc104103874"/>
      <w:bookmarkStart w:id="1329" w:name="_Toc104951359"/>
      <w:r>
        <w:rPr>
          <w:rStyle w:val="CharSectno"/>
        </w:rPr>
        <w:t>52</w:t>
      </w:r>
      <w:r>
        <w:t>.</w:t>
      </w:r>
      <w:r>
        <w:tab/>
        <w:t>Primary court to supply records when given notice</w:t>
      </w:r>
      <w:bookmarkEnd w:id="1326"/>
      <w:bookmarkEnd w:id="1327"/>
      <w:bookmarkEnd w:id="1328"/>
      <w:bookmarkEnd w:id="1329"/>
    </w:p>
    <w:p>
      <w:pPr>
        <w:pStyle w:val="Subsection"/>
        <w:keepNext/>
      </w:pPr>
      <w:r>
        <w:tab/>
        <w:t>(1)</w:t>
      </w:r>
      <w:r>
        <w:tab/>
        <w:t xml:space="preserve">In this rule — </w:t>
      </w:r>
    </w:p>
    <w:p>
      <w:pPr>
        <w:pStyle w:val="Defstart"/>
      </w:pPr>
      <w:r>
        <w:rPr>
          <w:b/>
        </w:rPr>
        <w:tab/>
        <w:t>“</w:t>
      </w:r>
      <w:r>
        <w:rPr>
          <w:rStyle w:val="CharDefText"/>
        </w:rPr>
        <w:t>primary court case</w:t>
      </w:r>
      <w:r>
        <w:rPr>
          <w:b/>
        </w:rPr>
        <w:t>”</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Heading5"/>
      </w:pPr>
      <w:bookmarkStart w:id="1330" w:name="_Toc32737574"/>
      <w:bookmarkStart w:id="1331" w:name="_Toc32741019"/>
      <w:bookmarkStart w:id="1332" w:name="_Toc93974262"/>
      <w:bookmarkStart w:id="1333" w:name="_Toc104103875"/>
      <w:bookmarkStart w:id="1334" w:name="_Toc104951360"/>
      <w:r>
        <w:rPr>
          <w:rStyle w:val="CharSectno"/>
        </w:rPr>
        <w:t>53</w:t>
      </w:r>
      <w:r>
        <w:t>.</w:t>
      </w:r>
      <w:r>
        <w:tab/>
        <w:t>Appeal</w:t>
      </w:r>
      <w:bookmarkEnd w:id="1330"/>
      <w:bookmarkEnd w:id="1331"/>
      <w:r>
        <w:t>, responding to</w:t>
      </w:r>
      <w:bookmarkEnd w:id="1332"/>
      <w:bookmarkEnd w:id="1333"/>
      <w:bookmarkEnd w:id="1334"/>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an address for service of the respondent in Australia.</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pPr>
      <w:r>
        <w:tab/>
        <w:t>(6)</w:t>
      </w:r>
      <w:r>
        <w:tab/>
        <w:t>When filing an answer the respondent must pay the Court $100 as security for the costs of being unsuccessful.</w:t>
      </w:r>
    </w:p>
    <w:p>
      <w:pPr>
        <w:pStyle w:val="Heading5"/>
      </w:pPr>
      <w:bookmarkStart w:id="1335" w:name="_Toc32737576"/>
      <w:bookmarkStart w:id="1336" w:name="_Toc32741021"/>
      <w:bookmarkStart w:id="1337" w:name="_Toc93974263"/>
      <w:bookmarkStart w:id="1338" w:name="_Toc104103876"/>
      <w:bookmarkStart w:id="1339" w:name="_Toc104951361"/>
      <w:r>
        <w:rPr>
          <w:rStyle w:val="CharSectno"/>
        </w:rPr>
        <w:t>54</w:t>
      </w:r>
      <w:r>
        <w:t>.</w:t>
      </w:r>
      <w:r>
        <w:tab/>
        <w:t>Appeal, entry for hearing</w:t>
      </w:r>
      <w:bookmarkEnd w:id="1335"/>
      <w:bookmarkEnd w:id="1336"/>
      <w:bookmarkEnd w:id="1337"/>
      <w:bookmarkEnd w:id="1338"/>
      <w:bookmarkEnd w:id="1339"/>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340" w:name="_Hlt535133486"/>
      <w:bookmarkStart w:id="1341" w:name="_Toc32737577"/>
      <w:bookmarkStart w:id="1342" w:name="_Toc32741022"/>
      <w:bookmarkStart w:id="1343" w:name="_Toc93974264"/>
      <w:bookmarkStart w:id="1344" w:name="_Toc104103877"/>
      <w:bookmarkStart w:id="1345" w:name="_Toc104951362"/>
      <w:bookmarkEnd w:id="1340"/>
      <w:r>
        <w:rPr>
          <w:rStyle w:val="CharSectno"/>
        </w:rPr>
        <w:t>55</w:t>
      </w:r>
      <w:r>
        <w:t>.</w:t>
      </w:r>
      <w:r>
        <w:tab/>
        <w:t>Directions hearing</w:t>
      </w:r>
      <w:bookmarkEnd w:id="1341"/>
      <w:bookmarkEnd w:id="1342"/>
      <w:bookmarkEnd w:id="1343"/>
      <w:bookmarkEnd w:id="1344"/>
      <w:bookmarkEnd w:id="1345"/>
    </w:p>
    <w:p>
      <w:pPr>
        <w:pStyle w:val="Subsection"/>
      </w:pPr>
      <w:r>
        <w:tab/>
        <w:t>(1)</w:t>
      </w:r>
      <w:r>
        <w:tab/>
        <w:t>When an appeal is entered for hearing, a Registrar must summons the appellant and each respondent that has filed a notice of intention to appear to attend a directions hearing before a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Heading5"/>
      </w:pPr>
      <w:bookmarkStart w:id="1346" w:name="_Toc32737578"/>
      <w:bookmarkStart w:id="1347" w:name="_Toc32741023"/>
      <w:bookmarkStart w:id="1348" w:name="_Toc93974265"/>
      <w:bookmarkStart w:id="1349" w:name="_Toc104103878"/>
      <w:bookmarkStart w:id="1350" w:name="_Toc104951363"/>
      <w:r>
        <w:rPr>
          <w:rStyle w:val="CharSectno"/>
        </w:rPr>
        <w:t>56</w:t>
      </w:r>
      <w:r>
        <w:t>.</w:t>
      </w:r>
      <w:r>
        <w:tab/>
        <w:t>New grounds of appeal etc. only with leave</w:t>
      </w:r>
      <w:bookmarkEnd w:id="1346"/>
      <w:bookmarkEnd w:id="1347"/>
      <w:bookmarkEnd w:id="1348"/>
      <w:bookmarkEnd w:id="1349"/>
      <w:bookmarkEnd w:id="1350"/>
    </w:p>
    <w:p>
      <w:pPr>
        <w:pStyle w:val="Subsection"/>
      </w:pPr>
      <w:r>
        <w:tab/>
      </w:r>
      <w:r>
        <w:tab/>
        <w:t xml:space="preserve">Except with the leave of the Court, a party to an appeal is not </w:t>
      </w:r>
      <w:bookmarkStart w:id="1351" w:name="_Hlt535134387"/>
      <w:bookmarkEnd w:id="1351"/>
      <w:r>
        <w:t>entitled to seek any relief or rely on any ground that is not set out in the notice of appeal or the answer, as the case may be.</w:t>
      </w:r>
    </w:p>
    <w:p>
      <w:pPr>
        <w:pStyle w:val="Heading5"/>
      </w:pPr>
      <w:bookmarkStart w:id="1352" w:name="_Toc32737579"/>
      <w:bookmarkStart w:id="1353" w:name="_Toc32741024"/>
      <w:bookmarkStart w:id="1354" w:name="_Toc93974266"/>
      <w:bookmarkStart w:id="1355" w:name="_Toc104103879"/>
      <w:bookmarkStart w:id="1356" w:name="_Toc104951364"/>
      <w:r>
        <w:rPr>
          <w:rStyle w:val="CharSectno"/>
        </w:rPr>
        <w:t>57</w:t>
      </w:r>
      <w:r>
        <w:t>.</w:t>
      </w:r>
      <w:r>
        <w:tab/>
        <w:t>Court’s powers as to appeals</w:t>
      </w:r>
      <w:bookmarkEnd w:id="1352"/>
      <w:bookmarkEnd w:id="1353"/>
      <w:bookmarkEnd w:id="1354"/>
      <w:bookmarkEnd w:id="1355"/>
      <w:bookmarkEnd w:id="1356"/>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357" w:name="_Toc32737580"/>
      <w:bookmarkStart w:id="1358" w:name="_Toc32741025"/>
      <w:bookmarkStart w:id="1359" w:name="_Toc93974267"/>
      <w:bookmarkStart w:id="1360" w:name="_Toc104103880"/>
      <w:bookmarkStart w:id="1361" w:name="_Toc104951365"/>
      <w:r>
        <w:rPr>
          <w:rStyle w:val="CharSectno"/>
        </w:rPr>
        <w:t>58</w:t>
      </w:r>
      <w:r>
        <w:t>.</w:t>
      </w:r>
      <w:r>
        <w:tab/>
        <w:t>Discontinuance</w:t>
      </w:r>
      <w:bookmarkEnd w:id="1357"/>
      <w:bookmarkEnd w:id="1358"/>
      <w:bookmarkEnd w:id="1359"/>
      <w:bookmarkEnd w:id="1360"/>
      <w:bookmarkEnd w:id="1361"/>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362" w:name="_Hlt535118839"/>
      <w:bookmarkEnd w:id="1362"/>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363" w:name="_Toc32737581"/>
      <w:bookmarkStart w:id="1364" w:name="_Toc32741026"/>
      <w:bookmarkStart w:id="1365" w:name="_Toc93974268"/>
      <w:bookmarkStart w:id="1366" w:name="_Toc104103881"/>
      <w:bookmarkStart w:id="1367" w:name="_Toc104951366"/>
      <w:r>
        <w:rPr>
          <w:rStyle w:val="CharSectno"/>
        </w:rPr>
        <w:t>59</w:t>
      </w:r>
      <w:r>
        <w:t>.</w:t>
      </w:r>
      <w:r>
        <w:tab/>
        <w:t>Costs</w:t>
      </w:r>
      <w:bookmarkEnd w:id="1363"/>
      <w:bookmarkEnd w:id="1364"/>
      <w:bookmarkEnd w:id="1365"/>
      <w:bookmarkEnd w:id="1366"/>
      <w:bookmarkEnd w:id="136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Heading5"/>
      </w:pPr>
      <w:bookmarkStart w:id="1368" w:name="_Toc32737582"/>
      <w:bookmarkStart w:id="1369" w:name="_Toc32741027"/>
      <w:bookmarkStart w:id="1370" w:name="_Toc93974269"/>
      <w:bookmarkStart w:id="1371" w:name="_Toc104103882"/>
      <w:bookmarkStart w:id="1372" w:name="_Toc104951367"/>
      <w:r>
        <w:rPr>
          <w:rStyle w:val="CharSectno"/>
        </w:rPr>
        <w:t>60</w:t>
      </w:r>
      <w:r>
        <w:t>.</w:t>
      </w:r>
      <w:r>
        <w:tab/>
        <w:t>Final orders on appeal</w:t>
      </w:r>
      <w:bookmarkEnd w:id="1368"/>
      <w:bookmarkEnd w:id="1369"/>
      <w:bookmarkEnd w:id="1370"/>
      <w:bookmarkEnd w:id="1371"/>
      <w:bookmarkEnd w:id="1372"/>
    </w:p>
    <w:p>
      <w:pPr>
        <w:pStyle w:val="Subsection"/>
      </w:pPr>
      <w:r>
        <w:tab/>
        <w:t>(1)</w:t>
      </w:r>
      <w:r>
        <w:tab/>
        <w:t>A Registrar must settle any order made on determining an appeal.</w:t>
      </w:r>
    </w:p>
    <w:p>
      <w:pPr>
        <w:pStyle w:val="Subsection"/>
      </w:pPr>
      <w:r>
        <w:tab/>
        <w:t>(2)</w:t>
      </w:r>
      <w:r>
        <w:tab/>
        <w:t>A Registrar must send a copy of any order made on determining an appeal to the primary court registrar together with a copy of the judgment given on appeal and the reasons for it.</w:t>
      </w:r>
    </w:p>
    <w:p>
      <w:pPr>
        <w:pStyle w:val="Heading2"/>
      </w:pPr>
      <w:bookmarkStart w:id="1373" w:name="_Toc93742553"/>
      <w:bookmarkStart w:id="1374" w:name="_Toc93744060"/>
      <w:bookmarkStart w:id="1375" w:name="_Toc93744151"/>
      <w:bookmarkStart w:id="1376" w:name="_Toc93745600"/>
      <w:bookmarkStart w:id="1377" w:name="_Toc93746837"/>
      <w:bookmarkStart w:id="1378" w:name="_Toc93809814"/>
      <w:bookmarkStart w:id="1379" w:name="_Toc93809907"/>
      <w:bookmarkStart w:id="1380" w:name="_Toc93811206"/>
      <w:bookmarkStart w:id="1381" w:name="_Toc93895337"/>
      <w:bookmarkStart w:id="1382" w:name="_Toc93895431"/>
      <w:bookmarkStart w:id="1383" w:name="_Toc93895579"/>
      <w:bookmarkStart w:id="1384" w:name="_Toc93896646"/>
      <w:bookmarkStart w:id="1385" w:name="_Toc93915677"/>
      <w:bookmarkStart w:id="1386" w:name="_Toc93915877"/>
      <w:bookmarkStart w:id="1387" w:name="_Toc93916191"/>
      <w:bookmarkStart w:id="1388" w:name="_Toc93973985"/>
      <w:bookmarkStart w:id="1389" w:name="_Toc93974270"/>
      <w:bookmarkStart w:id="1390" w:name="_Toc101854581"/>
      <w:bookmarkStart w:id="1391" w:name="_Toc101854671"/>
      <w:bookmarkStart w:id="1392" w:name="_Toc101854814"/>
      <w:bookmarkStart w:id="1393" w:name="_Toc101855772"/>
      <w:bookmarkStart w:id="1394" w:name="_Toc101856870"/>
      <w:bookmarkStart w:id="1395" w:name="_Toc101857132"/>
      <w:bookmarkStart w:id="1396" w:name="_Toc101857501"/>
      <w:bookmarkStart w:id="1397" w:name="_Toc101858147"/>
      <w:bookmarkStart w:id="1398" w:name="_Toc101863926"/>
      <w:bookmarkStart w:id="1399" w:name="_Toc103065436"/>
      <w:bookmarkStart w:id="1400" w:name="_Toc103066836"/>
      <w:bookmarkStart w:id="1401" w:name="_Toc103068573"/>
      <w:bookmarkStart w:id="1402" w:name="_Toc103068901"/>
      <w:bookmarkStart w:id="1403" w:name="_Toc103072474"/>
      <w:bookmarkStart w:id="1404" w:name="_Toc103072722"/>
      <w:bookmarkStart w:id="1405" w:name="_Toc103075566"/>
      <w:bookmarkStart w:id="1406" w:name="_Toc103396143"/>
      <w:bookmarkStart w:id="1407" w:name="_Toc103397785"/>
      <w:bookmarkStart w:id="1408" w:name="_Toc104009365"/>
      <w:bookmarkStart w:id="1409" w:name="_Toc104011933"/>
      <w:bookmarkStart w:id="1410" w:name="_Toc104016047"/>
      <w:bookmarkStart w:id="1411" w:name="_Toc104016320"/>
      <w:bookmarkStart w:id="1412" w:name="_Toc104102518"/>
      <w:bookmarkStart w:id="1413" w:name="_Toc104102616"/>
      <w:bookmarkStart w:id="1414" w:name="_Toc104103883"/>
      <w:bookmarkStart w:id="1415" w:name="_Toc104878696"/>
      <w:bookmarkStart w:id="1416" w:name="_Toc104879019"/>
      <w:bookmarkStart w:id="1417" w:name="_Toc104951368"/>
      <w:bookmarkStart w:id="1418" w:name="_Toc81643655"/>
      <w:bookmarkStart w:id="1419" w:name="_Toc81643749"/>
      <w:bookmarkStart w:id="1420" w:name="_Toc81643841"/>
      <w:bookmarkStart w:id="1421" w:name="_Toc81644373"/>
      <w:bookmarkStart w:id="1422" w:name="_Toc81650510"/>
      <w:bookmarkStart w:id="1423" w:name="_Toc82330738"/>
      <w:bookmarkStart w:id="1424" w:name="_Toc82926207"/>
      <w:bookmarkStart w:id="1425" w:name="_Toc82928071"/>
      <w:bookmarkStart w:id="1426" w:name="_Toc82930080"/>
      <w:bookmarkStart w:id="1427" w:name="_Toc82935926"/>
      <w:bookmarkStart w:id="1428" w:name="_Toc83015339"/>
      <w:bookmarkStart w:id="1429" w:name="_Toc83015521"/>
      <w:bookmarkStart w:id="1430" w:name="_Toc83635099"/>
      <w:bookmarkStart w:id="1431" w:name="_Toc83635860"/>
      <w:bookmarkStart w:id="1432" w:name="_Toc83637989"/>
      <w:bookmarkStart w:id="1433" w:name="_Toc83694154"/>
      <w:bookmarkStart w:id="1434" w:name="_Toc83695130"/>
      <w:bookmarkStart w:id="1435" w:name="_Toc83711659"/>
      <w:bookmarkStart w:id="1436" w:name="_Toc83712564"/>
      <w:bookmarkStart w:id="1437" w:name="_Toc83715596"/>
      <w:bookmarkStart w:id="1438" w:name="_Toc83778557"/>
      <w:bookmarkStart w:id="1439" w:name="_Toc83780177"/>
      <w:bookmarkStart w:id="1440" w:name="_Toc87436433"/>
      <w:bookmarkStart w:id="1441" w:name="_Toc91656464"/>
      <w:bookmarkStart w:id="1442" w:name="_Toc91661545"/>
      <w:bookmarkStart w:id="1443" w:name="_Toc91664853"/>
      <w:bookmarkStart w:id="1444" w:name="_Toc91665359"/>
      <w:bookmarkStart w:id="1445" w:name="_Toc91665812"/>
      <w:bookmarkStart w:id="1446" w:name="_Toc91667005"/>
      <w:bookmarkStart w:id="1447" w:name="_Toc92095301"/>
      <w:bookmarkStart w:id="1448" w:name="_Toc92097755"/>
      <w:bookmarkStart w:id="1449" w:name="_Toc92097885"/>
      <w:bookmarkStart w:id="1450" w:name="_Toc92104441"/>
      <w:bookmarkStart w:id="1451" w:name="_Toc92164978"/>
      <w:bookmarkStart w:id="1452" w:name="_Toc92167351"/>
      <w:bookmarkStart w:id="1453" w:name="_Toc93729872"/>
      <w:bookmarkStart w:id="1454" w:name="_Toc93742568"/>
      <w:bookmarkStart w:id="1455" w:name="_Toc93744075"/>
      <w:bookmarkStart w:id="1456" w:name="_Toc93744166"/>
      <w:bookmarkStart w:id="1457" w:name="_Toc93745616"/>
      <w:bookmarkStart w:id="1458" w:name="_Toc93746853"/>
      <w:bookmarkStart w:id="1459" w:name="_Toc93809830"/>
      <w:bookmarkStart w:id="1460" w:name="_Toc93809922"/>
      <w:bookmarkStart w:id="1461" w:name="_Toc93811221"/>
      <w:bookmarkStart w:id="1462" w:name="_Toc93895352"/>
      <w:bookmarkStart w:id="1463" w:name="_Toc93895446"/>
      <w:bookmarkStart w:id="1464" w:name="_Toc93895594"/>
      <w:bookmarkStart w:id="1465" w:name="_Toc93896661"/>
      <w:bookmarkStart w:id="1466" w:name="_Toc93915692"/>
      <w:bookmarkStart w:id="1467" w:name="_Toc93915892"/>
      <w:bookmarkStart w:id="1468" w:name="_Toc93916206"/>
      <w:r>
        <w:rPr>
          <w:rStyle w:val="CharPartNo"/>
        </w:rPr>
        <w:t>Part 7</w:t>
      </w:r>
      <w:r>
        <w:rPr>
          <w:rStyle w:val="CharDivNo"/>
        </w:rPr>
        <w:t> </w:t>
      </w:r>
      <w:r>
        <w:t>—</w:t>
      </w:r>
      <w:r>
        <w:rPr>
          <w:rStyle w:val="CharDivText"/>
        </w:rPr>
        <w:t> </w:t>
      </w:r>
      <w:r>
        <w:rPr>
          <w:rStyle w:val="CharPartText"/>
        </w:rPr>
        <w:t>Hearings and trials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pPr>
      <w:bookmarkStart w:id="1469" w:name="_Toc93974271"/>
      <w:bookmarkStart w:id="1470" w:name="_Toc104103884"/>
      <w:bookmarkStart w:id="1471" w:name="_Toc104951369"/>
      <w:r>
        <w:rPr>
          <w:rStyle w:val="CharSectno"/>
        </w:rPr>
        <w:t>61</w:t>
      </w:r>
      <w:r>
        <w:t>.</w:t>
      </w:r>
      <w:r>
        <w:tab/>
        <w:t>Outline of submissions etc. for certain hearings</w:t>
      </w:r>
      <w:bookmarkEnd w:id="1469"/>
      <w:bookmarkEnd w:id="1470"/>
      <w:bookmarkEnd w:id="1471"/>
    </w:p>
    <w:p>
      <w:pPr>
        <w:pStyle w:val="Subsection"/>
      </w:pPr>
      <w:r>
        <w:tab/>
        <w:t>(1)</w:t>
      </w:r>
      <w:r>
        <w:tab/>
        <w:t xml:space="preserve">In this rule — </w:t>
      </w:r>
    </w:p>
    <w:p>
      <w:pPr>
        <w:pStyle w:val="Defstart"/>
      </w:pPr>
      <w:r>
        <w:rPr>
          <w:b/>
        </w:rPr>
        <w:tab/>
        <w:t>“</w:t>
      </w:r>
      <w:r>
        <w:rPr>
          <w:rStyle w:val="CharDefText"/>
        </w:rPr>
        <w:t>legal authority</w:t>
      </w:r>
      <w:r>
        <w:rPr>
          <w:b/>
        </w:rPr>
        <w:t>”</w:t>
      </w:r>
      <w:r>
        <w:t xml:space="preserve"> means — </w:t>
      </w:r>
    </w:p>
    <w:p>
      <w:pPr>
        <w:pStyle w:val="Defpara"/>
      </w:pPr>
      <w:r>
        <w:tab/>
        <w:t>(a)</w:t>
      </w:r>
      <w:r>
        <w:tab/>
        <w:t>a written law;</w:t>
      </w:r>
    </w:p>
    <w:p>
      <w:pPr>
        <w:pStyle w:val="Defpara"/>
      </w:pPr>
      <w:r>
        <w:tab/>
        <w:t>(b)</w:t>
      </w:r>
      <w:r>
        <w:tab/>
        <w:t>a judgment of a court, whether reported or not; or</w:t>
      </w:r>
    </w:p>
    <w:p>
      <w:pPr>
        <w:pStyle w:val="Defpara"/>
      </w:pPr>
      <w:r>
        <w:tab/>
        <w:t>(c)</w:t>
      </w:r>
      <w:r>
        <w:tab/>
        <w:t>an authoritative legal text.</w:t>
      </w:r>
    </w:p>
    <w:p>
      <w:pPr>
        <w:pStyle w:val="Subsection"/>
      </w:pPr>
      <w:r>
        <w:tab/>
        <w:t>(2)</w:t>
      </w:r>
      <w:r>
        <w:tab/>
        <w:t>This rule applies to the following hearings —</w:t>
      </w:r>
    </w:p>
    <w:p>
      <w:pPr>
        <w:pStyle w:val="Indenta"/>
      </w:pPr>
      <w:r>
        <w:tab/>
        <w:t>(a)</w:t>
      </w:r>
      <w:r>
        <w:tab/>
        <w:t>a trial, or the hearing of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w:t>
      </w:r>
    </w:p>
    <w:p>
      <w:pPr>
        <w:pStyle w:val="Indenta"/>
      </w:pPr>
      <w:r>
        <w:tab/>
        <w:t>(a)</w:t>
      </w:r>
      <w:r>
        <w:tab/>
        <w:t xml:space="preserve">a document titled “Outline of submissions” of not more than 5 pages setting out in numbered paragraphs — </w:t>
      </w:r>
    </w:p>
    <w:p>
      <w:pPr>
        <w:pStyle w:val="Indenti"/>
      </w:pPr>
      <w:r>
        <w:tab/>
        <w:t>(i)</w:t>
      </w:r>
      <w:r>
        <w:tab/>
        <w:t>a summary of each contention of law or fact the party intends to make at the hearing; and</w:t>
      </w:r>
    </w:p>
    <w:p>
      <w:pPr>
        <w:pStyle w:val="Indenti"/>
      </w:pPr>
      <w:r>
        <w:tab/>
        <w:t>(ii)</w:t>
      </w:r>
      <w:r>
        <w:tab/>
        <w:t>any legal authority on which the party relies in support of the contention;</w:t>
      </w:r>
    </w:p>
    <w:p>
      <w:pPr>
        <w:pStyle w:val="Indenta"/>
      </w:pPr>
      <w:r>
        <w:tab/>
        <w:t>(b)</w:t>
      </w:r>
      <w:r>
        <w:tab/>
        <w:t>a list of the legal authorities from which passages will be read to the Court at the hearing;</w:t>
      </w:r>
    </w:p>
    <w:p>
      <w:pPr>
        <w:pStyle w:val="Indenta"/>
      </w:pPr>
      <w:r>
        <w:tab/>
        <w:t>(c)</w:t>
      </w:r>
      <w:r>
        <w:tab/>
        <w:t>a separate list of the legal authorities to which the Court will merely be referred at the hearing;</w:t>
      </w:r>
    </w:p>
    <w:p>
      <w:pPr>
        <w:pStyle w:val="Indenta"/>
      </w:pPr>
      <w:r>
        <w:tab/>
        <w:t>(d)</w:t>
      </w:r>
      <w:r>
        <w:tab/>
        <w:t>if a listed judgment of a court is not reported, a copy of it; and</w:t>
      </w:r>
    </w:p>
    <w:p>
      <w:pPr>
        <w:pStyle w:val="Indenta"/>
      </w:pPr>
      <w:r>
        <w:tab/>
        <w:t>(e)</w:t>
      </w:r>
      <w:r>
        <w:tab/>
        <w:t>if the party chooses, a chronology of material events.</w:t>
      </w:r>
    </w:p>
    <w:p>
      <w:pPr>
        <w:pStyle w:val="Subsection"/>
      </w:pPr>
      <w:r>
        <w:tab/>
        <w:t>(6)</w:t>
      </w:r>
      <w:r>
        <w:tab/>
        <w:t xml:space="preserve">In the documents a reference to a legal authority that is — </w:t>
      </w:r>
    </w:p>
    <w:p>
      <w:pPr>
        <w:pStyle w:val="Indenta"/>
      </w:pPr>
      <w:r>
        <w:tab/>
        <w:t>(a)</w:t>
      </w:r>
      <w:r>
        <w:tab/>
        <w:t>a written law — must include a reference to the section or provision that will be read or referred to;</w:t>
      </w:r>
    </w:p>
    <w:p>
      <w:pPr>
        <w:pStyle w:val="Indenta"/>
      </w:pPr>
      <w:r>
        <w:tab/>
        <w:t>(b)</w:t>
      </w:r>
      <w:r>
        <w:tab/>
        <w:t>a judgment of a court — must use its citation in an authorised report if any;</w:t>
      </w:r>
    </w:p>
    <w:p>
      <w:pPr>
        <w:pStyle w:val="Indenta"/>
      </w:pPr>
      <w:r>
        <w:tab/>
        <w:t>(c)</w:t>
      </w:r>
      <w:r>
        <w:tab/>
        <w:t>an authoritative legal text — must include a reference to the edition being referred to.</w:t>
      </w:r>
    </w:p>
    <w:p>
      <w:pPr>
        <w:pStyle w:val="Heading2"/>
      </w:pPr>
      <w:bookmarkStart w:id="1472" w:name="_Toc101863928"/>
      <w:bookmarkStart w:id="1473" w:name="_Toc103065438"/>
      <w:bookmarkStart w:id="1474" w:name="_Toc103066838"/>
      <w:bookmarkStart w:id="1475" w:name="_Toc103068575"/>
      <w:bookmarkStart w:id="1476" w:name="_Toc103068903"/>
      <w:bookmarkStart w:id="1477" w:name="_Toc103072476"/>
      <w:bookmarkStart w:id="1478" w:name="_Toc103072724"/>
      <w:bookmarkStart w:id="1479" w:name="_Toc103075568"/>
      <w:bookmarkStart w:id="1480" w:name="_Toc103396145"/>
      <w:bookmarkStart w:id="1481" w:name="_Toc103397787"/>
      <w:bookmarkStart w:id="1482" w:name="_Toc104009367"/>
      <w:bookmarkStart w:id="1483" w:name="_Toc104011935"/>
      <w:bookmarkStart w:id="1484" w:name="_Toc104016049"/>
      <w:bookmarkStart w:id="1485" w:name="_Toc104016322"/>
      <w:bookmarkStart w:id="1486" w:name="_Toc104102520"/>
      <w:bookmarkStart w:id="1487" w:name="_Toc104102618"/>
      <w:bookmarkStart w:id="1488" w:name="_Toc104103885"/>
      <w:bookmarkStart w:id="1489" w:name="_Toc104878698"/>
      <w:bookmarkStart w:id="1490" w:name="_Toc104879021"/>
      <w:bookmarkStart w:id="1491" w:name="_Toc104951370"/>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pPr>
      <w:bookmarkStart w:id="1492" w:name="_Toc104103886"/>
      <w:bookmarkStart w:id="1493" w:name="_Toc104951371"/>
      <w:r>
        <w:rPr>
          <w:rStyle w:val="CharSectno"/>
        </w:rPr>
        <w:t>62</w:t>
      </w:r>
      <w:r>
        <w:t>.</w:t>
      </w:r>
      <w:r>
        <w:tab/>
        <w:t>Interpretation</w:t>
      </w:r>
      <w:bookmarkEnd w:id="1492"/>
      <w:bookmarkEnd w:id="1493"/>
    </w:p>
    <w:p>
      <w:pPr>
        <w:pStyle w:val="Subsection"/>
      </w:pPr>
      <w:r>
        <w:tab/>
      </w:r>
      <w:r>
        <w:tab/>
        <w:t>In this Part, unless the contrary intention appears —</w:t>
      </w:r>
    </w:p>
    <w:p>
      <w:pPr>
        <w:pStyle w:val="Defstart"/>
      </w:pPr>
      <w:r>
        <w:rPr>
          <w:b/>
        </w:rPr>
        <w:tab/>
        <w:t>“</w:t>
      </w:r>
      <w:r>
        <w:rPr>
          <w:rStyle w:val="CharDefText"/>
        </w:rPr>
        <w:t>Act</w:t>
      </w:r>
      <w:r>
        <w:rPr>
          <w:b/>
        </w:rPr>
        <w:t>”</w:t>
      </w:r>
      <w:r>
        <w:t xml:space="preserve"> means the </w:t>
      </w:r>
      <w:r>
        <w:rPr>
          <w:i/>
        </w:rPr>
        <w:t>Civil Judgments Enforcement Act 2004</w:t>
      </w:r>
      <w:r>
        <w:t>;</w:t>
      </w:r>
    </w:p>
    <w:p>
      <w:pPr>
        <w:pStyle w:val="Defstart"/>
      </w:pPr>
      <w:r>
        <w:rPr>
          <w:b/>
        </w:rPr>
        <w:tab/>
        <w:t>“</w:t>
      </w:r>
      <w:r>
        <w:rPr>
          <w:rStyle w:val="CharDefText"/>
        </w:rPr>
        <w:t>section</w:t>
      </w:r>
      <w:r>
        <w:rPr>
          <w:b/>
        </w:rPr>
        <w:t>”</w:t>
      </w:r>
      <w:r>
        <w:t xml:space="preserve"> means a section of the Act.</w:t>
      </w:r>
    </w:p>
    <w:p>
      <w:pPr>
        <w:pStyle w:val="Heading5"/>
      </w:pPr>
      <w:bookmarkStart w:id="1494" w:name="_Toc104103887"/>
      <w:bookmarkStart w:id="1495" w:name="_Toc104951372"/>
      <w:r>
        <w:rPr>
          <w:rStyle w:val="CharSectno"/>
        </w:rPr>
        <w:t>63</w:t>
      </w:r>
      <w:r>
        <w:t>.</w:t>
      </w:r>
      <w:r>
        <w:tab/>
        <w:t>Applications etc. that may be dealt with by a Registrar</w:t>
      </w:r>
      <w:bookmarkEnd w:id="1494"/>
      <w:bookmarkEnd w:id="1495"/>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496" w:name="_Toc104103888"/>
      <w:bookmarkStart w:id="1497" w:name="_Toc104951373"/>
      <w:r>
        <w:rPr>
          <w:rStyle w:val="CharSectno"/>
        </w:rPr>
        <w:t>64</w:t>
      </w:r>
      <w:r>
        <w:t>.</w:t>
      </w:r>
      <w:r>
        <w:tab/>
        <w:t>Registrar’s decision, review of</w:t>
      </w:r>
      <w:bookmarkEnd w:id="1496"/>
      <w:bookmarkEnd w:id="1497"/>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498" w:name="_Toc93973987"/>
      <w:bookmarkStart w:id="1499" w:name="_Toc93974272"/>
      <w:bookmarkStart w:id="1500" w:name="_Toc101854583"/>
      <w:bookmarkStart w:id="1501" w:name="_Toc101854673"/>
      <w:bookmarkStart w:id="1502" w:name="_Toc101854816"/>
      <w:bookmarkStart w:id="1503" w:name="_Toc101855774"/>
      <w:bookmarkStart w:id="1504" w:name="_Toc101856872"/>
      <w:bookmarkStart w:id="1505" w:name="_Toc101857134"/>
      <w:bookmarkStart w:id="1506" w:name="_Toc101857503"/>
      <w:bookmarkStart w:id="1507" w:name="_Toc101858149"/>
      <w:bookmarkStart w:id="1508" w:name="_Toc101863932"/>
      <w:bookmarkStart w:id="1509" w:name="_Toc103065442"/>
      <w:bookmarkStart w:id="1510" w:name="_Toc103066842"/>
      <w:bookmarkStart w:id="1511" w:name="_Toc103068579"/>
      <w:bookmarkStart w:id="1512" w:name="_Toc103068907"/>
      <w:bookmarkStart w:id="1513" w:name="_Toc103072480"/>
      <w:bookmarkStart w:id="1514" w:name="_Toc103072728"/>
      <w:bookmarkStart w:id="1515" w:name="_Toc103075572"/>
      <w:bookmarkStart w:id="1516" w:name="_Toc103396149"/>
      <w:bookmarkStart w:id="1517" w:name="_Toc103397791"/>
      <w:bookmarkStart w:id="1518" w:name="_Toc104009371"/>
      <w:bookmarkStart w:id="1519" w:name="_Toc104011939"/>
      <w:bookmarkStart w:id="1520" w:name="_Toc104016053"/>
      <w:bookmarkStart w:id="1521" w:name="_Toc104016326"/>
      <w:bookmarkStart w:id="1522" w:name="_Toc104102524"/>
      <w:bookmarkStart w:id="1523" w:name="_Toc104102622"/>
      <w:bookmarkStart w:id="1524" w:name="_Toc104103889"/>
      <w:bookmarkStart w:id="1525" w:name="_Toc104878702"/>
      <w:bookmarkStart w:id="1526" w:name="_Toc104879025"/>
      <w:bookmarkStart w:id="1527" w:name="_Toc104951374"/>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98"/>
      <w:bookmarkEnd w:id="1499"/>
      <w:bookmarkEnd w:id="1500"/>
      <w:bookmarkEnd w:id="1501"/>
      <w:bookmarkEnd w:id="1502"/>
      <w:bookmarkEnd w:id="1503"/>
      <w:bookmarkEnd w:id="1504"/>
      <w:bookmarkEnd w:id="1505"/>
      <w:bookmarkEnd w:id="1506"/>
      <w:bookmarkEnd w:id="1507"/>
      <w:r>
        <w:rPr>
          <w:rStyle w:val="CharPartText"/>
        </w:rPr>
        <w:t>rules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pPr>
      <w:bookmarkStart w:id="1528" w:name="_Toc535136444"/>
      <w:bookmarkStart w:id="1529" w:name="_Toc32737583"/>
      <w:bookmarkStart w:id="1530" w:name="_Toc32741028"/>
      <w:bookmarkStart w:id="1531" w:name="_Toc93974273"/>
      <w:bookmarkStart w:id="1532" w:name="_Toc104103890"/>
      <w:bookmarkStart w:id="1533" w:name="_Toc104951375"/>
      <w:r>
        <w:rPr>
          <w:rStyle w:val="CharSectno"/>
        </w:rPr>
        <w:t>65</w:t>
      </w:r>
      <w:r>
        <w:t>.</w:t>
      </w:r>
      <w:r>
        <w:tab/>
        <w:t>Interpretation</w:t>
      </w:r>
      <w:bookmarkEnd w:id="1528"/>
      <w:bookmarkEnd w:id="1529"/>
      <w:bookmarkEnd w:id="1530"/>
      <w:bookmarkEnd w:id="1531"/>
      <w:bookmarkEnd w:id="1532"/>
      <w:bookmarkEnd w:id="1533"/>
    </w:p>
    <w:p>
      <w:pPr>
        <w:pStyle w:val="Subsection"/>
      </w:pPr>
      <w:r>
        <w:tab/>
      </w:r>
      <w:r>
        <w:tab/>
        <w:t xml:space="preserve">In this Part, unless the contrary intention appears — </w:t>
      </w:r>
    </w:p>
    <w:p>
      <w:pPr>
        <w:pStyle w:val="Defstart"/>
      </w:pPr>
      <w:r>
        <w:rPr>
          <w:b/>
        </w:rPr>
        <w:tab/>
        <w:t>“</w:t>
      </w:r>
      <w:r>
        <w:rPr>
          <w:rStyle w:val="CharDefText"/>
        </w:rPr>
        <w:t>Act</w:t>
      </w:r>
      <w:r>
        <w:rPr>
          <w:b/>
        </w:rPr>
        <w:t>”</w:t>
      </w:r>
      <w:r>
        <w:t xml:space="preserve"> means the </w:t>
      </w:r>
      <w:r>
        <w:rPr>
          <w:i/>
        </w:rPr>
        <w:t>Misuse of Drugs Act 1981</w:t>
      </w:r>
      <w:r>
        <w:t>;</w:t>
      </w:r>
    </w:p>
    <w:p>
      <w:pPr>
        <w:pStyle w:val="Defstart"/>
      </w:pPr>
      <w:r>
        <w:rPr>
          <w:b/>
        </w:rPr>
        <w:tab/>
        <w:t>“</w:t>
      </w:r>
      <w:r>
        <w:rPr>
          <w:rStyle w:val="CharDefText"/>
        </w:rPr>
        <w:t>application</w:t>
      </w:r>
      <w:r>
        <w:rPr>
          <w:b/>
        </w:rPr>
        <w:t>”</w:t>
      </w:r>
      <w:r>
        <w:t xml:space="preserve"> means an application under section 28(3)(b);</w:t>
      </w:r>
    </w:p>
    <w:p>
      <w:pPr>
        <w:pStyle w:val="Defstart"/>
      </w:pPr>
      <w:r>
        <w:rPr>
          <w:b/>
        </w:rPr>
        <w:tab/>
        <w:t>“</w:t>
      </w:r>
      <w:r>
        <w:rPr>
          <w:rStyle w:val="CharDefText"/>
        </w:rPr>
        <w:t>claimant</w:t>
      </w:r>
      <w:r>
        <w:rPr>
          <w:b/>
        </w:rPr>
        <w:t>”</w:t>
      </w:r>
      <w:r>
        <w:t xml:space="preserve"> has the same meaning as in section 28(2);</w:t>
      </w:r>
    </w:p>
    <w:p>
      <w:pPr>
        <w:pStyle w:val="Defstart"/>
      </w:pPr>
      <w:r>
        <w:rPr>
          <w:b/>
        </w:rPr>
        <w:tab/>
        <w:t>“</w:t>
      </w:r>
      <w:r>
        <w:rPr>
          <w:rStyle w:val="CharDefText"/>
        </w:rPr>
        <w:t>DPP</w:t>
      </w:r>
      <w:r>
        <w:rPr>
          <w:b/>
        </w:rPr>
        <w:t>”</w:t>
      </w:r>
      <w:r>
        <w:t xml:space="preserve"> means the Director of Public Prosecutions for the State;</w:t>
      </w:r>
    </w:p>
    <w:p>
      <w:pPr>
        <w:pStyle w:val="Defstart"/>
      </w:pPr>
      <w:r>
        <w:rPr>
          <w:b/>
        </w:rPr>
        <w:tab/>
        <w:t>“</w:t>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t>“</w:t>
      </w:r>
      <w:r>
        <w:rPr>
          <w:rStyle w:val="CharDefText"/>
        </w:rPr>
        <w:t>section</w:t>
      </w:r>
      <w:r>
        <w:rPr>
          <w:b/>
        </w:rPr>
        <w:t>”</w:t>
      </w:r>
      <w:r>
        <w:t xml:space="preserve"> means a section of the Act.</w:t>
      </w:r>
    </w:p>
    <w:p>
      <w:pPr>
        <w:pStyle w:val="Heading5"/>
      </w:pPr>
      <w:bookmarkStart w:id="1534" w:name="_Toc535136446"/>
      <w:bookmarkStart w:id="1535" w:name="_Toc32737584"/>
      <w:bookmarkStart w:id="1536" w:name="_Toc32741029"/>
      <w:bookmarkStart w:id="1537" w:name="_Toc93974274"/>
      <w:bookmarkStart w:id="1538" w:name="_Toc104103891"/>
      <w:bookmarkStart w:id="1539" w:name="_Toc104951376"/>
      <w:r>
        <w:rPr>
          <w:rStyle w:val="CharSectno"/>
        </w:rPr>
        <w:t>66</w:t>
      </w:r>
      <w:r>
        <w:t>.</w:t>
      </w:r>
      <w:r>
        <w:tab/>
        <w:t>Applications, how they are to be made</w:t>
      </w:r>
      <w:bookmarkEnd w:id="1534"/>
      <w:bookmarkEnd w:id="1535"/>
      <w:bookmarkEnd w:id="1536"/>
      <w:bookmarkEnd w:id="1537"/>
      <w:bookmarkEnd w:id="1538"/>
      <w:bookmarkEnd w:id="1539"/>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540" w:name="_Toc535136447"/>
      <w:bookmarkStart w:id="1541" w:name="_Toc32737585"/>
      <w:bookmarkStart w:id="1542" w:name="_Toc32741030"/>
      <w:bookmarkStart w:id="1543" w:name="_Toc93974275"/>
      <w:bookmarkStart w:id="1544" w:name="_Toc104103892"/>
      <w:bookmarkStart w:id="1545" w:name="_Toc104951377"/>
      <w:r>
        <w:rPr>
          <w:rStyle w:val="CharSectno"/>
        </w:rPr>
        <w:t>67</w:t>
      </w:r>
      <w:r>
        <w:t>.</w:t>
      </w:r>
      <w:r>
        <w:tab/>
        <w:t>Respondent’s rights and obligations</w:t>
      </w:r>
      <w:bookmarkEnd w:id="1540"/>
      <w:bookmarkEnd w:id="1541"/>
      <w:bookmarkEnd w:id="1542"/>
      <w:bookmarkEnd w:id="1543"/>
      <w:bookmarkEnd w:id="1544"/>
      <w:bookmarkEnd w:id="154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546" w:name="_Toc535136448"/>
      <w:bookmarkStart w:id="1547" w:name="_Toc32737586"/>
      <w:bookmarkStart w:id="1548" w:name="_Toc32741031"/>
      <w:bookmarkStart w:id="1549" w:name="_Toc93974276"/>
      <w:bookmarkStart w:id="1550" w:name="_Toc104103893"/>
      <w:bookmarkStart w:id="1551" w:name="_Toc104951378"/>
      <w:r>
        <w:rPr>
          <w:rStyle w:val="CharSectno"/>
        </w:rPr>
        <w:t>68</w:t>
      </w:r>
      <w:r>
        <w:t>.</w:t>
      </w:r>
      <w:r>
        <w:tab/>
        <w:t>Court may order parties to be added</w:t>
      </w:r>
      <w:bookmarkEnd w:id="1546"/>
      <w:bookmarkEnd w:id="1547"/>
      <w:bookmarkEnd w:id="1548"/>
      <w:bookmarkEnd w:id="1549"/>
      <w:bookmarkEnd w:id="1550"/>
      <w:bookmarkEnd w:id="1551"/>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552" w:name="_Toc535136449"/>
      <w:bookmarkStart w:id="1553" w:name="_Toc32737587"/>
      <w:bookmarkStart w:id="1554" w:name="_Toc32741032"/>
      <w:bookmarkStart w:id="1555" w:name="_Toc93974277"/>
      <w:bookmarkStart w:id="1556" w:name="_Toc104103894"/>
      <w:bookmarkStart w:id="1557" w:name="_Toc104951379"/>
      <w:r>
        <w:rPr>
          <w:rStyle w:val="CharSectno"/>
        </w:rPr>
        <w:t>69</w:t>
      </w:r>
      <w:r>
        <w:t>.</w:t>
      </w:r>
      <w:r>
        <w:tab/>
        <w:t>Deponents to attend for cross examination</w:t>
      </w:r>
      <w:bookmarkEnd w:id="1552"/>
      <w:bookmarkEnd w:id="1553"/>
      <w:bookmarkEnd w:id="1554"/>
      <w:bookmarkEnd w:id="1555"/>
      <w:bookmarkEnd w:id="1556"/>
      <w:bookmarkEnd w:id="1557"/>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558" w:name="_Toc535136450"/>
      <w:bookmarkStart w:id="1559" w:name="_Toc32737588"/>
      <w:bookmarkStart w:id="1560" w:name="_Toc32741033"/>
      <w:bookmarkStart w:id="1561" w:name="_Toc93974278"/>
      <w:bookmarkStart w:id="1562" w:name="_Toc104103895"/>
      <w:bookmarkStart w:id="1563" w:name="_Toc104951380"/>
      <w:r>
        <w:rPr>
          <w:rStyle w:val="CharSectno"/>
        </w:rPr>
        <w:t>70</w:t>
      </w:r>
      <w:r>
        <w:t>.</w:t>
      </w:r>
      <w:r>
        <w:tab/>
        <w:t>Evidentiary matters</w:t>
      </w:r>
      <w:bookmarkEnd w:id="1558"/>
      <w:bookmarkEnd w:id="1559"/>
      <w:bookmarkEnd w:id="1560"/>
      <w:bookmarkEnd w:id="1561"/>
      <w:bookmarkEnd w:id="1562"/>
      <w:bookmarkEnd w:id="1563"/>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564" w:name="_Toc81643662"/>
      <w:bookmarkStart w:id="1565" w:name="_Toc81643756"/>
      <w:bookmarkStart w:id="1566" w:name="_Toc81643848"/>
      <w:bookmarkStart w:id="1567" w:name="_Toc81644380"/>
      <w:bookmarkStart w:id="1568" w:name="_Toc81650517"/>
      <w:bookmarkStart w:id="1569" w:name="_Toc82330745"/>
      <w:bookmarkStart w:id="1570" w:name="_Toc82926214"/>
      <w:bookmarkStart w:id="1571" w:name="_Toc82928078"/>
      <w:bookmarkStart w:id="1572" w:name="_Toc82930087"/>
      <w:bookmarkStart w:id="1573" w:name="_Toc82935933"/>
      <w:bookmarkStart w:id="1574" w:name="_Toc83015346"/>
      <w:bookmarkStart w:id="1575" w:name="_Toc83015528"/>
      <w:bookmarkStart w:id="1576" w:name="_Toc83635106"/>
      <w:bookmarkStart w:id="1577" w:name="_Toc83635867"/>
      <w:bookmarkStart w:id="1578" w:name="_Toc83637996"/>
      <w:bookmarkStart w:id="1579" w:name="_Toc83694161"/>
      <w:bookmarkStart w:id="1580" w:name="_Toc83695137"/>
      <w:bookmarkStart w:id="1581" w:name="_Toc83711666"/>
      <w:bookmarkStart w:id="1582" w:name="_Toc83712571"/>
      <w:bookmarkStart w:id="1583" w:name="_Toc83715603"/>
      <w:bookmarkStart w:id="1584" w:name="_Toc83778564"/>
      <w:bookmarkStart w:id="1585" w:name="_Toc83780184"/>
      <w:bookmarkStart w:id="1586" w:name="_Toc87436440"/>
      <w:bookmarkStart w:id="1587" w:name="_Toc91656471"/>
      <w:bookmarkStart w:id="1588" w:name="_Toc91661552"/>
      <w:bookmarkStart w:id="1589" w:name="_Toc91664860"/>
      <w:bookmarkStart w:id="1590" w:name="_Toc91665366"/>
      <w:bookmarkStart w:id="1591" w:name="_Toc91665819"/>
      <w:bookmarkStart w:id="1592" w:name="_Toc91667012"/>
      <w:bookmarkStart w:id="1593" w:name="_Toc92095308"/>
      <w:bookmarkStart w:id="1594" w:name="_Toc92097762"/>
      <w:bookmarkStart w:id="1595" w:name="_Toc92097892"/>
      <w:bookmarkStart w:id="1596" w:name="_Toc92104448"/>
      <w:bookmarkStart w:id="1597" w:name="_Toc92164985"/>
      <w:bookmarkStart w:id="1598" w:name="_Toc92167358"/>
      <w:bookmarkStart w:id="1599" w:name="_Toc93729879"/>
      <w:bookmarkStart w:id="1600" w:name="_Toc93742575"/>
      <w:bookmarkStart w:id="1601" w:name="_Toc93744082"/>
      <w:bookmarkStart w:id="1602" w:name="_Toc93744173"/>
      <w:bookmarkStart w:id="1603" w:name="_Toc93745623"/>
      <w:bookmarkStart w:id="1604" w:name="_Toc93746860"/>
      <w:bookmarkStart w:id="1605" w:name="_Toc93809837"/>
      <w:bookmarkStart w:id="1606" w:name="_Toc93809929"/>
      <w:bookmarkStart w:id="1607" w:name="_Toc93811228"/>
      <w:bookmarkStart w:id="1608" w:name="_Toc93895359"/>
      <w:bookmarkStart w:id="1609" w:name="_Toc93895453"/>
      <w:bookmarkStart w:id="1610" w:name="_Toc93895601"/>
      <w:bookmarkStart w:id="1611" w:name="_Toc93896668"/>
      <w:bookmarkStart w:id="1612" w:name="_Toc93915699"/>
      <w:bookmarkStart w:id="1613" w:name="_Toc93915899"/>
      <w:bookmarkStart w:id="1614" w:name="_Toc93916213"/>
      <w:bookmarkStart w:id="1615" w:name="_Toc93973994"/>
      <w:bookmarkStart w:id="1616" w:name="_Toc93974279"/>
      <w:bookmarkStart w:id="1617" w:name="_Toc101854590"/>
      <w:bookmarkStart w:id="1618" w:name="_Toc101854680"/>
      <w:bookmarkStart w:id="1619" w:name="_Toc101854823"/>
      <w:bookmarkStart w:id="1620" w:name="_Toc101855781"/>
      <w:bookmarkStart w:id="1621" w:name="_Toc101856879"/>
      <w:bookmarkStart w:id="1622" w:name="_Toc101857141"/>
      <w:bookmarkStart w:id="1623" w:name="_Toc101857510"/>
      <w:bookmarkStart w:id="1624" w:name="_Toc101858156"/>
      <w:bookmarkStart w:id="1625" w:name="_Toc101863939"/>
      <w:bookmarkStart w:id="1626" w:name="_Toc103065449"/>
      <w:bookmarkStart w:id="1627" w:name="_Toc103066849"/>
      <w:bookmarkStart w:id="1628" w:name="_Toc103068586"/>
      <w:bookmarkStart w:id="1629" w:name="_Toc103068914"/>
      <w:bookmarkStart w:id="1630" w:name="_Toc103072487"/>
      <w:bookmarkStart w:id="1631" w:name="_Toc103072735"/>
      <w:bookmarkStart w:id="1632" w:name="_Toc103075579"/>
      <w:bookmarkStart w:id="1633" w:name="_Toc103396156"/>
      <w:bookmarkStart w:id="1634" w:name="_Toc103397798"/>
      <w:bookmarkStart w:id="1635" w:name="_Toc104009378"/>
      <w:bookmarkStart w:id="1636" w:name="_Toc104011946"/>
      <w:bookmarkStart w:id="1637" w:name="_Toc104016060"/>
      <w:bookmarkStart w:id="1638" w:name="_Toc104016333"/>
      <w:bookmarkStart w:id="1639" w:name="_Toc104102531"/>
      <w:bookmarkStart w:id="1640" w:name="_Toc104102629"/>
      <w:bookmarkStart w:id="1641" w:name="_Toc104103896"/>
      <w:bookmarkStart w:id="1642" w:name="_Toc104878709"/>
      <w:bookmarkStart w:id="1643" w:name="_Toc104879032"/>
      <w:bookmarkStart w:id="1644" w:name="_Toc104951381"/>
      <w:r>
        <w:rPr>
          <w:rStyle w:val="CharPartNo"/>
        </w:rPr>
        <w:t>Part 10</w:t>
      </w:r>
      <w:r>
        <w:rPr>
          <w:rStyle w:val="CharDivNo"/>
        </w:rPr>
        <w:t xml:space="preserve"> </w:t>
      </w:r>
      <w:r>
        <w:t>—</w:t>
      </w:r>
      <w:r>
        <w:rPr>
          <w:rStyle w:val="CharDivText"/>
        </w:rPr>
        <w:t xml:space="preserve"> </w:t>
      </w:r>
      <w:r>
        <w:rPr>
          <w:rStyle w:val="CharPartText"/>
        </w:rPr>
        <w:t>Miscellaneous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Hlt43869767"/>
      <w:bookmarkStart w:id="1646" w:name="_Toc93745158"/>
      <w:bookmarkStart w:id="1647" w:name="_Toc93974280"/>
      <w:bookmarkStart w:id="1648" w:name="_Toc104103897"/>
      <w:bookmarkStart w:id="1649" w:name="_Toc104951382"/>
      <w:bookmarkEnd w:id="1645"/>
      <w:r>
        <w:rPr>
          <w:rStyle w:val="CharSectno"/>
        </w:rPr>
        <w:t>71</w:t>
      </w:r>
      <w:r>
        <w:t>.</w:t>
      </w:r>
      <w:r>
        <w:tab/>
        <w:t>Access to records and things</w:t>
      </w:r>
      <w:bookmarkEnd w:id="1646"/>
      <w:bookmarkEnd w:id="1647"/>
      <w:bookmarkEnd w:id="1648"/>
      <w:bookmarkEnd w:id="1649"/>
    </w:p>
    <w:p>
      <w:pPr>
        <w:pStyle w:val="Subsection"/>
        <w:keepNext/>
      </w:pPr>
      <w:r>
        <w:tab/>
        <w:t>(1)</w:t>
      </w:r>
      <w:r>
        <w:tab/>
        <w:t>In this rule —</w:t>
      </w:r>
    </w:p>
    <w:p>
      <w:pPr>
        <w:pStyle w:val="Defstart"/>
      </w:pPr>
      <w:r>
        <w:rPr>
          <w:b/>
        </w:rPr>
        <w:tab/>
        <w:t>“</w:t>
      </w:r>
      <w:r>
        <w:rPr>
          <w:rStyle w:val="CharDefText"/>
        </w:rPr>
        <w:t>court record</w:t>
      </w:r>
      <w:r>
        <w:rPr>
          <w:b/>
        </w:rPr>
        <w:t>”</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(2)</w:t>
      </w:r>
      <w:r>
        <w:tab/>
        <w:t>An application under this rule must be made by summons with a supporting affidavit.</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to inspect and obtain a copy of any part of the court record in respect of the case unless it is a part to which access by the party is prohibited or restricted because of a written law, an order made under a written law, or an order of a court.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Heading5"/>
      </w:pPr>
      <w:bookmarkStart w:id="1650" w:name="_Toc32737589"/>
      <w:bookmarkStart w:id="1651" w:name="_Toc32741034"/>
      <w:bookmarkStart w:id="1652" w:name="_Toc93974281"/>
      <w:bookmarkStart w:id="1653" w:name="_Toc104103898"/>
      <w:bookmarkStart w:id="1654" w:name="_Toc104951383"/>
      <w:r>
        <w:rPr>
          <w:rStyle w:val="CharSectno"/>
        </w:rPr>
        <w:t>72</w:t>
      </w:r>
      <w:r>
        <w:t>.</w:t>
      </w:r>
      <w:r>
        <w:tab/>
      </w:r>
      <w:r>
        <w:rPr>
          <w:i/>
        </w:rPr>
        <w:t>District Court Rules 1996</w:t>
      </w:r>
      <w:r>
        <w:t xml:space="preserve"> repealed</w:t>
      </w:r>
      <w:bookmarkEnd w:id="1650"/>
      <w:bookmarkEnd w:id="1651"/>
      <w:bookmarkEnd w:id="1652"/>
      <w:bookmarkEnd w:id="1653"/>
      <w:bookmarkEnd w:id="1654"/>
      <w:r>
        <w:t xml:space="preserve"> </w:t>
      </w:r>
    </w:p>
    <w:p>
      <w:pPr>
        <w:pStyle w:val="Subsection"/>
      </w:pPr>
      <w:r>
        <w:tab/>
      </w:r>
      <w:r>
        <w:tab/>
        <w:t xml:space="preserve">The </w:t>
      </w:r>
      <w:r>
        <w:rPr>
          <w:i/>
        </w:rPr>
        <w:t>District Court Rules 1996</w:t>
      </w:r>
      <w:r>
        <w:t xml:space="preserve"> are repealed.</w:t>
      </w:r>
    </w:p>
    <w:p>
      <w:pPr>
        <w:pStyle w:val="Heading5"/>
      </w:pPr>
      <w:bookmarkStart w:id="1655" w:name="_Toc32737590"/>
      <w:bookmarkStart w:id="1656" w:name="_Toc32741035"/>
      <w:bookmarkStart w:id="1657" w:name="_Toc93974282"/>
      <w:bookmarkStart w:id="1658" w:name="_Toc104103899"/>
      <w:bookmarkStart w:id="1659" w:name="_Toc104951384"/>
      <w:r>
        <w:rPr>
          <w:rStyle w:val="CharSectno"/>
        </w:rPr>
        <w:t>73</w:t>
      </w:r>
      <w:r>
        <w:t>.</w:t>
      </w:r>
      <w:r>
        <w:tab/>
        <w:t>Transitional provisions</w:t>
      </w:r>
      <w:bookmarkEnd w:id="1655"/>
      <w:bookmarkEnd w:id="1656"/>
      <w:bookmarkEnd w:id="1657"/>
      <w:bookmarkEnd w:id="1658"/>
      <w:bookmarkEnd w:id="1659"/>
    </w:p>
    <w:p>
      <w:pPr>
        <w:pStyle w:val="Subsection"/>
      </w:pPr>
      <w:r>
        <w:tab/>
        <w:t>(1)</w:t>
      </w:r>
      <w:r>
        <w:tab/>
        <w:t xml:space="preserve">In this rule — </w:t>
      </w:r>
    </w:p>
    <w:p>
      <w:pPr>
        <w:pStyle w:val="Defstart"/>
      </w:pPr>
      <w:r>
        <w:rPr>
          <w:b/>
        </w:rPr>
        <w:tab/>
        <w:t>“</w:t>
      </w:r>
      <w:r>
        <w:rPr>
          <w:rStyle w:val="CharDefText"/>
        </w:rPr>
        <w:t>1996 Rules</w:t>
      </w:r>
      <w:r>
        <w:rPr>
          <w:b/>
        </w:rPr>
        <w:t>”</w:t>
      </w:r>
      <w:r>
        <w:t xml:space="preserve"> means the </w:t>
      </w:r>
      <w:r>
        <w:rPr>
          <w:i/>
        </w:rPr>
        <w:t>District Court Rules 1996</w:t>
      </w:r>
      <w:r>
        <w:t>;</w:t>
      </w:r>
    </w:p>
    <w:p>
      <w:pPr>
        <w:pStyle w:val="Defstart"/>
      </w:pPr>
      <w:r>
        <w:rPr>
          <w:b/>
        </w:rPr>
        <w:tab/>
        <w:t>“</w:t>
      </w:r>
      <w:r>
        <w:rPr>
          <w:rStyle w:val="CharDefText"/>
        </w:rPr>
        <w:t>commencement</w:t>
      </w:r>
      <w:r>
        <w:rPr>
          <w:b/>
        </w:rPr>
        <w:t>”</w:t>
      </w:r>
      <w:r>
        <w:t xml:space="preserve"> means when these rules come into operation.</w:t>
      </w:r>
    </w:p>
    <w:p>
      <w:pPr>
        <w:pStyle w:val="Subsection"/>
      </w:pPr>
      <w:r>
        <w:tab/>
        <w:t>(2)</w:t>
      </w:r>
      <w:r>
        <w:tab/>
        <w:t xml:space="preserve">In respect of an action commenced before commencement — </w:t>
      </w:r>
    </w:p>
    <w:p>
      <w:pPr>
        <w:pStyle w:val="Indenta"/>
      </w:pPr>
      <w:r>
        <w:tab/>
        <w:t>(a)</w:t>
      </w:r>
      <w:r>
        <w:tab/>
        <w:t>if no appearance is entered before commencement, these rules apply to and in respect of the action;</w:t>
      </w:r>
    </w:p>
    <w:p>
      <w:pPr>
        <w:pStyle w:val="Indenta"/>
      </w:pPr>
      <w:r>
        <w:tab/>
        <w:t>(b)</w:t>
      </w:r>
      <w:r>
        <w:tab/>
        <w:t>if an appearance is entered before commencement, the 1996 rules continue to apply to and in respect of the action despite rule 72;</w:t>
      </w:r>
    </w:p>
    <w:p>
      <w:pPr>
        <w:pStyle w:val="Indenta"/>
      </w:pPr>
      <w:r>
        <w:tab/>
        <w:t>(c)</w:t>
      </w:r>
      <w:r>
        <w:tab/>
        <w:t>if an appearance is entered before commencement but after commencement the action is not conducted in accordance with the timetable that applies to it under Order 1 of the 1996 Rules, the Court may issue and hear and determine a summons for directions under Order 1 Rule 4 of the 1996 Rules.</w:t>
      </w:r>
    </w:p>
    <w:p>
      <w:pPr>
        <w:pStyle w:val="Subsection"/>
      </w:pPr>
      <w:r>
        <w:tab/>
        <w:t>(3)</w:t>
      </w:r>
      <w:r>
        <w:tab/>
        <w:t>The powers in subrule (2)(c) may be exercised as often as is necessary.</w:t>
      </w:r>
    </w:p>
    <w:p>
      <w:pPr>
        <w:pStyle w:val="Defpara"/>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660" w:name="_Toc104103900"/>
    </w:p>
    <w:p>
      <w:pPr>
        <w:pStyle w:val="yScheduleHeading"/>
      </w:pPr>
      <w:bookmarkStart w:id="1661" w:name="_Toc104951385"/>
      <w:r>
        <w:rPr>
          <w:rStyle w:val="CharSchNo"/>
        </w:rPr>
        <w:t>Schedule 1</w:t>
      </w:r>
      <w:r>
        <w:rPr>
          <w:rStyle w:val="CharSDivNo"/>
        </w:rPr>
        <w:t> </w:t>
      </w:r>
      <w:r>
        <w:t>—</w:t>
      </w:r>
      <w:r>
        <w:rPr>
          <w:rStyle w:val="CharSDivText"/>
        </w:rPr>
        <w:t> </w:t>
      </w:r>
      <w:r>
        <w:rPr>
          <w:rStyle w:val="CharSchText"/>
        </w:rPr>
        <w:t>Forms</w:t>
      </w:r>
      <w:bookmarkEnd w:id="1660"/>
      <w:bookmarkEnd w:id="1661"/>
    </w:p>
    <w:p>
      <w:pPr>
        <w:pStyle w:val="yShoulderClause"/>
      </w:pPr>
      <w:r>
        <w:t>[r. 3]</w:t>
      </w:r>
    </w:p>
    <w:p>
      <w:pPr>
        <w:pStyle w:val="yHeading5"/>
        <w:spacing w:after="240"/>
      </w:pPr>
      <w:bookmarkStart w:id="1662" w:name="_Toc104103901"/>
      <w:bookmarkStart w:id="1663" w:name="_Toc104951386"/>
      <w:r>
        <w:rPr>
          <w:rStyle w:val="CharSClsNo"/>
        </w:rPr>
        <w:t>1</w:t>
      </w:r>
      <w:r>
        <w:t>.</w:t>
      </w:r>
      <w:r>
        <w:tab/>
        <w:t>Entry for trial (r. 37)</w:t>
      </w:r>
      <w:bookmarkEnd w:id="1662"/>
      <w:bookmarkEnd w:id="16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Certificate</w:t>
            </w:r>
          </w:p>
          <w:p>
            <w:pPr>
              <w:pStyle w:val="yTable"/>
              <w:spacing w:before="0"/>
              <w:rPr>
                <w:sz w:val="18"/>
              </w:rPr>
            </w:pPr>
            <w:r>
              <w:rPr>
                <w:sz w:val="18"/>
              </w:rPr>
              <w:t>* delete if inapplicable</w:t>
            </w:r>
          </w:p>
        </w:tc>
        <w:tc>
          <w:tcPr>
            <w:tcW w:w="5670" w:type="dxa"/>
            <w:gridSpan w:val="3"/>
            <w:tcBorders>
              <w:bottom w:val="nil"/>
            </w:tcBorders>
          </w:tcPr>
          <w:p>
            <w:pPr>
              <w:pStyle w:val="yTable"/>
              <w:spacing w:before="0"/>
              <w:rPr>
                <w:sz w:val="20"/>
              </w:rPr>
            </w:pPr>
            <w:r>
              <w:rPr>
                <w:sz w:val="20"/>
              </w:rPr>
              <w:t>The [</w:t>
            </w:r>
            <w:r>
              <w:rPr>
                <w:i/>
                <w:sz w:val="20"/>
              </w:rPr>
              <w:t>party</w:t>
            </w:r>
            <w:r>
              <w:rPr>
                <w:sz w:val="20"/>
              </w:rPr>
              <w:t xml:space="preserve">] certifies that — </w:t>
            </w:r>
          </w:p>
          <w:p>
            <w:pPr>
              <w:pStyle w:val="yTable"/>
              <w:numPr>
                <w:ilvl w:val="0"/>
                <w:numId w:val="1"/>
              </w:numPr>
              <w:spacing w:before="0"/>
              <w:rPr>
                <w:sz w:val="20"/>
              </w:rPr>
            </w:pPr>
            <w:r>
              <w:rPr>
                <w:sz w:val="20"/>
              </w:rPr>
              <w:t>the [</w:t>
            </w:r>
            <w:r>
              <w:rPr>
                <w:i/>
                <w:sz w:val="20"/>
              </w:rPr>
              <w:t>party</w:t>
            </w:r>
            <w:r>
              <w:rPr>
                <w:sz w:val="20"/>
              </w:rPr>
              <w:t>] has been given discovery and inspection by all of the other parties;</w:t>
            </w:r>
          </w:p>
          <w:p>
            <w:pPr>
              <w:pStyle w:val="yTable"/>
              <w:numPr>
                <w:ilvl w:val="0"/>
                <w:numId w:val="1"/>
              </w:numPr>
              <w:spacing w:before="0"/>
              <w:rPr>
                <w:sz w:val="20"/>
              </w:rPr>
            </w:pPr>
            <w:r>
              <w:rPr>
                <w:sz w:val="20"/>
              </w:rPr>
              <w:t>*the [</w:t>
            </w:r>
            <w:r>
              <w:rPr>
                <w:i/>
                <w:sz w:val="20"/>
              </w:rPr>
              <w:t>party</w:t>
            </w:r>
            <w:r>
              <w:rPr>
                <w:sz w:val="20"/>
              </w:rPr>
              <w:t>] served interrogatories and has received answers;</w:t>
            </w:r>
          </w:p>
          <w:p>
            <w:pPr>
              <w:pStyle w:val="yTable"/>
              <w:numPr>
                <w:ilvl w:val="0"/>
                <w:numId w:val="1"/>
              </w:numPr>
              <w:spacing w:before="0"/>
              <w:rPr>
                <w:sz w:val="20"/>
              </w:rPr>
            </w:pPr>
            <w:r>
              <w:rPr>
                <w:sz w:val="20"/>
              </w:rPr>
              <w:t>the [</w:t>
            </w:r>
            <w:r>
              <w:rPr>
                <w:i/>
                <w:sz w:val="20"/>
              </w:rPr>
              <w:t>party</w:t>
            </w:r>
            <w:r>
              <w:rPr>
                <w:sz w:val="20"/>
              </w:rPr>
              <w:t>] has complied with all directions and orders made by the Court at the case management hearing;</w:t>
            </w:r>
          </w:p>
          <w:p>
            <w:pPr>
              <w:pStyle w:val="yTable"/>
              <w:numPr>
                <w:ilvl w:val="0"/>
                <w:numId w:val="1"/>
              </w:numPr>
              <w:spacing w:before="0"/>
              <w:rPr>
                <w:sz w:val="20"/>
              </w:rPr>
            </w:pPr>
            <w:r>
              <w:rPr>
                <w:sz w:val="20"/>
              </w:rPr>
              <w:t>the [</w:t>
            </w:r>
            <w:r>
              <w:rPr>
                <w:i/>
                <w:sz w:val="20"/>
              </w:rPr>
              <w:t>party</w:t>
            </w:r>
            <w:r>
              <w:rPr>
                <w:sz w:val="20"/>
              </w:rPr>
              <w:t>] has complied with all orders made by the Court since the case management hearing;</w:t>
            </w:r>
          </w:p>
          <w:p>
            <w:pPr>
              <w:pStyle w:val="yTable"/>
              <w:numPr>
                <w:ilvl w:val="0"/>
                <w:numId w:val="1"/>
              </w:numPr>
              <w:spacing w:before="0"/>
              <w:rPr>
                <w:sz w:val="20"/>
              </w:rPr>
            </w:pPr>
            <w:r>
              <w:rPr>
                <w:sz w:val="20"/>
              </w:rPr>
              <w:t>no other interlocutory orders are needed;</w:t>
            </w:r>
          </w:p>
          <w:p>
            <w:pPr>
              <w:pStyle w:val="yTable"/>
              <w:numPr>
                <w:ilvl w:val="0"/>
                <w:numId w:val="1"/>
              </w:numPr>
              <w:spacing w:before="0"/>
              <w:rPr>
                <w:sz w:val="20"/>
              </w:rPr>
            </w:pPr>
            <w:r>
              <w:rPr>
                <w:sz w:val="20"/>
              </w:rPr>
              <w:t>the [</w:t>
            </w:r>
            <w:r>
              <w:rPr>
                <w:i/>
                <w:sz w:val="20"/>
              </w:rPr>
              <w:t>party</w:t>
            </w:r>
            <w:r>
              <w:rPr>
                <w:sz w:val="20"/>
              </w:rPr>
              <w:t xml:space="preserve">] has complied with the </w:t>
            </w:r>
            <w:r>
              <w:rPr>
                <w:i/>
                <w:sz w:val="20"/>
              </w:rPr>
              <w:t xml:space="preserve">Rules of the Supreme Court 1971 </w:t>
            </w:r>
            <w:r>
              <w:rPr>
                <w:sz w:val="20"/>
              </w:rPr>
              <w:t>Order 36A;</w:t>
            </w:r>
          </w:p>
          <w:p>
            <w:pPr>
              <w:pStyle w:val="yTable"/>
              <w:numPr>
                <w:ilvl w:val="0"/>
                <w:numId w:val="1"/>
              </w:numPr>
              <w:spacing w:before="0"/>
              <w:rPr>
                <w:sz w:val="20"/>
              </w:rPr>
            </w:pPr>
            <w:r>
              <w:rPr>
                <w:sz w:val="20"/>
              </w:rPr>
              <w:t>the [</w:t>
            </w:r>
            <w:r>
              <w:rPr>
                <w:i/>
                <w:sz w:val="20"/>
              </w:rPr>
              <w:t>party</w:t>
            </w:r>
            <w:r>
              <w:rPr>
                <w:sz w:val="20"/>
              </w:rPr>
              <w:t xml:space="preserve">] has complied with the </w:t>
            </w:r>
            <w:r>
              <w:rPr>
                <w:i/>
                <w:sz w:val="20"/>
              </w:rPr>
              <w:t xml:space="preserve">District Court Rules 2005 </w:t>
            </w:r>
            <w:r>
              <w:rPr>
                <w:sz w:val="20"/>
              </w:rPr>
              <w:t>rule 36(1); and</w:t>
            </w:r>
          </w:p>
          <w:p>
            <w:pPr>
              <w:pStyle w:val="yTable"/>
              <w:numPr>
                <w:ilvl w:val="0"/>
                <w:numId w:val="1"/>
              </w:numPr>
              <w:spacing w:before="0"/>
              <w:rPr>
                <w:sz w:val="20"/>
              </w:rPr>
            </w:pPr>
            <w:r>
              <w:rPr>
                <w:sz w:val="20"/>
              </w:rPr>
              <w:t>this matter is in all respects ready for trial.</w:t>
            </w:r>
          </w:p>
        </w:tc>
      </w:tr>
      <w:tr>
        <w:trPr>
          <w:cantSplit/>
        </w:trPr>
        <w:tc>
          <w:tcPr>
            <w:tcW w:w="1418" w:type="dxa"/>
            <w:tcBorders>
              <w:bottom w:val="nil"/>
            </w:tcBorders>
          </w:tcPr>
          <w:p>
            <w:pPr>
              <w:pStyle w:val="yTable"/>
              <w:spacing w:before="0"/>
              <w:rPr>
                <w:sz w:val="20"/>
              </w:rPr>
            </w:pPr>
            <w:r>
              <w:rPr>
                <w:sz w:val="20"/>
              </w:rPr>
              <w:t>Entry for trial</w:t>
            </w:r>
          </w:p>
        </w:tc>
        <w:tc>
          <w:tcPr>
            <w:tcW w:w="5670" w:type="dxa"/>
            <w:gridSpan w:val="3"/>
            <w:tcBorders>
              <w:bottom w:val="nil"/>
            </w:tcBorders>
          </w:tcPr>
          <w:p>
            <w:pPr>
              <w:pStyle w:val="yTable"/>
              <w:spacing w:before="0"/>
              <w:rPr>
                <w:sz w:val="20"/>
              </w:rPr>
            </w:pPr>
            <w:r>
              <w:rPr>
                <w:sz w:val="20"/>
              </w:rPr>
              <w:t>The [</w:t>
            </w:r>
            <w:r>
              <w:rPr>
                <w:i/>
                <w:sz w:val="20"/>
              </w:rPr>
              <w:t>party</w:t>
            </w:r>
            <w:r>
              <w:rPr>
                <w:sz w:val="20"/>
              </w:rPr>
              <w:t>] enters this matter for trial.</w:t>
            </w:r>
          </w:p>
          <w:p>
            <w:pPr>
              <w:pStyle w:val="yTable"/>
              <w:spacing w:before="0"/>
              <w:rPr>
                <w:sz w:val="20"/>
              </w:rPr>
            </w:pPr>
            <w:r>
              <w:rPr>
                <w:sz w:val="20"/>
              </w:rPr>
              <w:t xml:space="preserve">In accordance with the </w:t>
            </w:r>
            <w:r>
              <w:rPr>
                <w:i/>
                <w:sz w:val="20"/>
              </w:rPr>
              <w:t xml:space="preserve">District Court Rules 2005 </w:t>
            </w:r>
            <w:r>
              <w:rPr>
                <w:sz w:val="20"/>
              </w:rPr>
              <w:t>rule 37(3) the following are filed with this form —</w:t>
            </w:r>
          </w:p>
          <w:p>
            <w:pPr>
              <w:pStyle w:val="yTable"/>
              <w:numPr>
                <w:ilvl w:val="0"/>
                <w:numId w:val="1"/>
              </w:numPr>
              <w:spacing w:before="0"/>
              <w:rPr>
                <w:sz w:val="20"/>
              </w:rPr>
            </w:pPr>
            <w:r>
              <w:rPr>
                <w:sz w:val="20"/>
              </w:rPr>
              <w:t>a document setting out in detail the amount of money claimed and the other matters required by that rule; and</w:t>
            </w:r>
          </w:p>
          <w:p>
            <w:pPr>
              <w:pStyle w:val="yTable"/>
              <w:numPr>
                <w:ilvl w:val="0"/>
                <w:numId w:val="1"/>
              </w:numPr>
              <w:spacing w:before="0"/>
              <w:rPr>
                <w:sz w:val="20"/>
              </w:rPr>
            </w:pPr>
            <w:r>
              <w:rPr>
                <w:sz w:val="20"/>
              </w:rPr>
              <w:t>the papers for the judge required by that rule.</w:t>
            </w:r>
          </w:p>
        </w:tc>
      </w:tr>
      <w:tr>
        <w:trPr>
          <w:cantSplit/>
        </w:trPr>
        <w:tc>
          <w:tcPr>
            <w:tcW w:w="1418" w:type="dxa"/>
            <w:tcBorders>
              <w:bottom w:val="nil"/>
            </w:tcBorders>
          </w:tcPr>
          <w:p>
            <w:pPr>
              <w:pStyle w:val="yTable"/>
              <w:spacing w:before="0"/>
              <w:rPr>
                <w:sz w:val="20"/>
              </w:rPr>
            </w:pPr>
            <w:bookmarkStart w:id="1664" w:name="_Hlt534777220"/>
            <w:r>
              <w:rPr>
                <w:sz w:val="20"/>
              </w:rPr>
              <w:t>Unavailable dates</w:t>
            </w:r>
          </w:p>
        </w:tc>
        <w:tc>
          <w:tcPr>
            <w:tcW w:w="5670" w:type="dxa"/>
            <w:gridSpan w:val="3"/>
            <w:tcBorders>
              <w:bottom w:val="nil"/>
            </w:tcBorders>
          </w:tcPr>
          <w:p>
            <w:pPr>
              <w:pStyle w:val="yTable"/>
              <w:spacing w:before="0"/>
              <w:rPr>
                <w:sz w:val="20"/>
              </w:rPr>
            </w:pPr>
            <w:r>
              <w:rPr>
                <w:sz w:val="20"/>
              </w:rPr>
              <w:t>The parties are not available for a pre-trial conference on these dates:</w:t>
            </w:r>
          </w:p>
        </w:tc>
      </w:tr>
      <w:bookmarkEnd w:id="1664"/>
      <w:tr>
        <w:trPr>
          <w:cantSplit/>
        </w:trPr>
        <w:tc>
          <w:tcPr>
            <w:tcW w:w="1418" w:type="dxa"/>
            <w:tcBorders>
              <w:bottom w:val="single" w:sz="4" w:space="0" w:color="auto"/>
            </w:tcBorders>
          </w:tcPr>
          <w:p>
            <w:pPr>
              <w:pStyle w:val="yTable"/>
              <w:spacing w:before="0"/>
              <w:rPr>
                <w:sz w:val="20"/>
              </w:rPr>
            </w:pPr>
            <w:r>
              <w:rPr>
                <w:sz w:val="20"/>
              </w:rPr>
              <w:t>Signature of party or lawyer</w:t>
            </w:r>
          </w:p>
        </w:tc>
        <w:tc>
          <w:tcPr>
            <w:tcW w:w="4111"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sz w:val="20"/>
              </w:rPr>
              <w:t>[</w:t>
            </w:r>
            <w:r>
              <w:rPr>
                <w:i/>
                <w:sz w:val="20"/>
              </w:rPr>
              <w:t>Party</w:t>
            </w:r>
            <w:r>
              <w:rPr>
                <w:sz w:val="20"/>
              </w:rPr>
              <w:t>]/[</w:t>
            </w:r>
            <w:r>
              <w:rPr>
                <w:i/>
                <w:sz w:val="20"/>
              </w:rPr>
              <w:t>Party’s</w:t>
            </w:r>
            <w:r>
              <w:rPr>
                <w:sz w:val="20"/>
              </w:rPr>
              <w:t>] lawyer</w:t>
            </w:r>
          </w:p>
        </w:tc>
        <w:tc>
          <w:tcPr>
            <w:tcW w:w="1559"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1665" w:name="_Hlt18205922"/>
      <w:bookmarkStart w:id="1666" w:name="_Toc32737596"/>
      <w:bookmarkStart w:id="1667" w:name="_Toc32741041"/>
      <w:bookmarkStart w:id="1668" w:name="_Toc93974285"/>
      <w:bookmarkStart w:id="1669" w:name="_Toc104103902"/>
      <w:bookmarkStart w:id="1670" w:name="_Toc104951387"/>
      <w:bookmarkEnd w:id="1665"/>
      <w:r>
        <w:rPr>
          <w:rStyle w:val="CharSClsNo"/>
        </w:rPr>
        <w:t>2.</w:t>
      </w:r>
      <w:r>
        <w:tab/>
        <w:t xml:space="preserve">Notice of default (entry for trial) (r. </w:t>
      </w:r>
      <w:bookmarkStart w:id="1671" w:name="_Hlt29620336"/>
      <w:r>
        <w:t>38</w:t>
      </w:r>
      <w:bookmarkEnd w:id="1671"/>
      <w:r>
        <w:t>)</w:t>
      </w:r>
      <w:bookmarkEnd w:id="1666"/>
      <w:bookmarkEnd w:id="1667"/>
      <w:bookmarkEnd w:id="1668"/>
      <w:bookmarkEnd w:id="1669"/>
      <w:bookmarkEnd w:id="16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1672" w:name="_Hlt18213826"/>
            <w:bookmarkEnd w:id="1672"/>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673" w:name="_Toc104879039"/>
      <w:bookmarkStart w:id="1674" w:name="_Toc104951388"/>
      <w:r>
        <w:t>Notes</w:t>
      </w:r>
      <w:bookmarkEnd w:id="1673"/>
      <w:bookmarkEnd w:id="1674"/>
    </w:p>
    <w:p>
      <w:pPr>
        <w:pStyle w:val="nSubsection"/>
        <w:rPr>
          <w:snapToGrid w:val="0"/>
        </w:rPr>
      </w:pPr>
      <w:r>
        <w:rPr>
          <w:snapToGrid w:val="0"/>
          <w:vertAlign w:val="superscript"/>
        </w:rPr>
        <w:t>1</w:t>
      </w:r>
      <w:r>
        <w:rPr>
          <w:snapToGrid w:val="0"/>
        </w:rPr>
        <w:tab/>
        <w:t xml:space="preserve">This is a compilation of the </w:t>
      </w:r>
      <w:r>
        <w:rPr>
          <w:i/>
        </w:rPr>
        <w:t>District Court Rules 2005.</w:t>
      </w:r>
      <w:r>
        <w:t xml:space="preserve">  </w:t>
      </w:r>
      <w:r>
        <w:rPr>
          <w:snapToGrid w:val="0"/>
        </w:rPr>
        <w:t>The following table contains information about those rules.</w:t>
      </w:r>
    </w:p>
    <w:p>
      <w:pPr>
        <w:pStyle w:val="nHeading3"/>
      </w:pPr>
      <w:bookmarkStart w:id="1675" w:name="_Toc70311430"/>
      <w:bookmarkStart w:id="1676" w:name="_Toc104951389"/>
      <w:r>
        <w:t>Compilation table</w:t>
      </w:r>
      <w:bookmarkEnd w:id="1675"/>
      <w:bookmarkEnd w:id="16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bottom w:val="single" w:sz="4" w:space="0" w:color="auto"/>
            </w:tcBorders>
          </w:tcPr>
          <w:p>
            <w:pPr>
              <w:pStyle w:val="nTable"/>
              <w:rPr>
                <w:sz w:val="19"/>
              </w:rPr>
            </w:pPr>
            <w:r>
              <w:rPr>
                <w:i/>
                <w:sz w:val="19"/>
              </w:rPr>
              <w:t>District Court Rules 2005</w:t>
            </w:r>
          </w:p>
        </w:tc>
        <w:tc>
          <w:tcPr>
            <w:tcW w:w="1276" w:type="dxa"/>
            <w:tcBorders>
              <w:bottom w:val="single" w:sz="4" w:space="0" w:color="auto"/>
            </w:tcBorders>
          </w:tcPr>
          <w:p>
            <w:pPr>
              <w:pStyle w:val="nTable"/>
              <w:rPr>
                <w:sz w:val="19"/>
              </w:rPr>
            </w:pPr>
            <w:r>
              <w:rPr>
                <w:sz w:val="19"/>
              </w:rPr>
              <w:t>27 May 2005 p. 2335-92</w:t>
            </w:r>
          </w:p>
        </w:tc>
        <w:tc>
          <w:tcPr>
            <w:tcW w:w="2693" w:type="dxa"/>
            <w:tcBorders>
              <w:bottom w:val="single" w:sz="4" w:space="0" w:color="auto"/>
            </w:tcBorders>
          </w:tcPr>
          <w:p>
            <w:pPr>
              <w:pStyle w:val="nTable"/>
              <w:rPr>
                <w:sz w:val="19"/>
              </w:rPr>
            </w:pPr>
            <w:r>
              <w:rPr>
                <w:sz w:val="19"/>
              </w:rPr>
              <w:t>30 May 2005 (see r. 2)</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83D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60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7655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076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8ACB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ECF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AA31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90D9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283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3CB2EA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C8BEE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748CD6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61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08292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7806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5"/>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13442</Words>
  <Characters>61835</Characters>
  <Application>Microsoft Office Word</Application>
  <DocSecurity>0</DocSecurity>
  <Lines>1671</Lines>
  <Paragraphs>1075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Administrative matters</vt:lpstr>
      <vt:lpstr>        Division 1 — Registry matters</vt:lpstr>
      <vt:lpstr>        Division 2 — Registrars’ jurisdiction</vt:lpstr>
      <vt:lpstr>        Division 3 — Appeals from Registrars</vt:lpstr>
      <vt:lpstr>    Part 3 — General matters</vt:lpstr>
      <vt:lpstr>        Division 1 — Addresses for service</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5 — Obtaining evidence</vt:lpstr>
      <vt:lpstr>        Division 1 — Discovery</vt:lpstr>
      <vt:lpstr>        Division 2 — Interrogatories</vt:lpstr>
      <vt:lpstr>    Part 6 — Appeals to the Court</vt:lpstr>
      <vt:lpstr>    Part 7 — Hearings and trials</vt:lpstr>
      <vt:lpstr>    Part 8 — Civil Judgments Enforcement Act 2004 rules</vt:lpstr>
      <vt:lpstr>    Part 9 — Misuse of Drugs Act 1981 rules</vt:lpstr>
      <vt:lpstr>    Part 10 — Miscellaneous</vt:lpstr>
      <vt:lpstr>    Schedule 1 — Forms</vt:lpstr>
      <vt:lpstr>    Notes</vt:lpstr>
    </vt:vector>
  </TitlesOfParts>
  <Manager/>
  <Company/>
  <LinksUpToDate>false</LinksUpToDate>
  <CharactersWithSpaces>74202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2005 - 00-b0-03</dc:title>
  <dc:subject/>
  <dc:creator/>
  <cp:keywords/>
  <dc:description/>
  <cp:lastModifiedBy>svcMRProcess</cp:lastModifiedBy>
  <cp:revision>4</cp:revision>
  <cp:lastPrinted>2005-05-09T02:26:00Z</cp:lastPrinted>
  <dcterms:created xsi:type="dcterms:W3CDTF">2018-09-11T05:07:00Z</dcterms:created>
  <dcterms:modified xsi:type="dcterms:W3CDTF">2018-09-11T05:07:00Z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20050530</vt:lpwstr>
  </property>
  <property fmtid="{D5CDD505-2E9C-101B-9397-08002B2CF9AE}" pid="4" name="DocumentType">
    <vt:lpwstr>Reg</vt:lpwstr>
  </property>
  <property fmtid="{D5CDD505-2E9C-101B-9397-08002B2CF9AE}" pid="5" name="OwlsUID">
    <vt:i4>3509</vt:i4>
  </property>
  <property fmtid="{D5CDD505-2E9C-101B-9397-08002B2CF9AE}" pid="6" name="AsAtDate">
    <vt:lpwstr>30 May 2005</vt:lpwstr>
  </property>
  <property fmtid="{D5CDD505-2E9C-101B-9397-08002B2CF9AE}" pid="7" name="Suffix">
    <vt:lpwstr>00-b0-03</vt:lpwstr>
  </property>
</Properties>
</file>