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3" name="Picture 1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MARKETING OF EGGS ACT 1945</w:t>
      </w:r>
      <w:r>
        <w:fldChar w:fldCharType="end"/>
      </w:r>
    </w:p>
    <w:p>
      <w:pPr>
        <w:pStyle w:val="NameofActRegPage1"/>
        <w:spacing w:before="1500" w:after="2200"/>
        <w:outlineLvl w:val="0"/>
      </w:pPr>
      <w:r>
        <w:fldChar w:fldCharType="begin"/>
      </w:r>
      <w:r>
        <w:instrText xml:space="preserve"> STYLEREF "Name Of Act/Reg"</w:instrText>
      </w:r>
      <w:r>
        <w:fldChar w:fldCharType="separate"/>
      </w:r>
      <w:r>
        <w:rPr>
          <w:noProof/>
        </w:rPr>
        <w:t>Egg Grading and Packing Code 1989</w:t>
      </w:r>
      <w:r>
        <w:fldChar w:fldCharType="end"/>
      </w:r>
    </w:p>
    <w:p>
      <w:pPr>
        <w:pStyle w:val="Subsection"/>
      </w:pPr>
      <w:r>
        <w:tab/>
      </w:r>
      <w:r>
        <w:tab/>
      </w:r>
      <w:r>
        <w:rPr>
          <w:color w:val="000000"/>
          <w:sz w:val="22"/>
          <w:szCs w:val="22"/>
        </w:rPr>
        <w:t xml:space="preserve">Section 31AA of the </w:t>
      </w:r>
      <w:r>
        <w:rPr>
          <w:i/>
          <w:iCs/>
          <w:color w:val="000000"/>
          <w:sz w:val="22"/>
          <w:szCs w:val="22"/>
        </w:rPr>
        <w:t xml:space="preserve">Marketing of Eggs Act 1945 </w:t>
      </w:r>
      <w:r>
        <w:rPr>
          <w:color w:val="000000"/>
          <w:sz w:val="22"/>
          <w:szCs w:val="22"/>
        </w:rPr>
        <w:t xml:space="preserve">which gives effect to this Code expired on 2 Jul 2005 (see s. 41(1) and Order published in </w:t>
      </w:r>
      <w:r>
        <w:rPr>
          <w:i/>
          <w:color w:val="000000"/>
          <w:sz w:val="22"/>
          <w:szCs w:val="22"/>
        </w:rPr>
        <w:t>Gazette</w:t>
      </w:r>
      <w:r>
        <w:rPr>
          <w:color w:val="000000"/>
          <w:sz w:val="22"/>
          <w:szCs w:val="22"/>
        </w:rPr>
        <w:t xml:space="preserve"> 28 Jun 2005 p. 2896).</w:t>
      </w:r>
    </w:p>
    <w:p>
      <w:pPr>
        <w:pStyle w:val="Subsection"/>
      </w:pP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Egg Grading and Packing Code 1989</w:t>
      </w:r>
      <w:r>
        <w:fldChar w:fldCharType="end"/>
      </w:r>
    </w:p>
    <w:p>
      <w:pPr>
        <w:pStyle w:val="Arrangement"/>
      </w:pPr>
      <w:r>
        <w:t>Contents</w:t>
      </w:r>
    </w:p>
    <w:p>
      <w:pPr>
        <w:pStyle w:val="TOC8"/>
        <w:rPr>
          <w:rFonts w:asciiTheme="minorHAnsi" w:eastAsiaTheme="minorEastAsia" w:hAnsiTheme="minorHAnsi" w:cstheme="minorBidi"/>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1</w:t>
      </w:r>
      <w:r>
        <w:rPr>
          <w:snapToGrid w:val="0"/>
        </w:rPr>
        <w:t>.</w:t>
      </w:r>
      <w:r>
        <w:rPr>
          <w:snapToGrid w:val="0"/>
        </w:rPr>
        <w:tab/>
        <w:t>Citation</w:t>
      </w:r>
      <w:r>
        <w:tab/>
      </w:r>
      <w:r>
        <w:fldChar w:fldCharType="begin"/>
      </w:r>
      <w:r>
        <w:instrText xml:space="preserve"> PAGEREF _Toc473898894 \h </w:instrText>
      </w:r>
      <w:r>
        <w:fldChar w:fldCharType="separate"/>
      </w:r>
      <w:r>
        <w:t>1</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_Toc473898895 \h </w:instrText>
      </w:r>
      <w:r>
        <w:fldChar w:fldCharType="separate"/>
      </w:r>
      <w:r>
        <w:t>1</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Application</w:t>
      </w:r>
      <w:r>
        <w:tab/>
      </w:r>
      <w:r>
        <w:fldChar w:fldCharType="begin"/>
      </w:r>
      <w:r>
        <w:instrText xml:space="preserve"> PAGEREF _Toc473898896 \h </w:instrText>
      </w:r>
      <w:r>
        <w:fldChar w:fldCharType="separate"/>
      </w:r>
      <w:r>
        <w:t>1</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Interpretation</w:t>
      </w:r>
      <w:r>
        <w:tab/>
      </w:r>
      <w:r>
        <w:fldChar w:fldCharType="begin"/>
      </w:r>
      <w:r>
        <w:instrText xml:space="preserve"> PAGEREF _Toc473898897 \h </w:instrText>
      </w:r>
      <w:r>
        <w:fldChar w:fldCharType="separate"/>
      </w:r>
      <w:r>
        <w:t>1</w:t>
      </w:r>
      <w:r>
        <w:fldChar w:fldCharType="end"/>
      </w:r>
    </w:p>
    <w:p>
      <w:pPr>
        <w:pStyle w:val="TOC8"/>
        <w:rPr>
          <w:rFonts w:asciiTheme="minorHAnsi" w:eastAsiaTheme="minorEastAsia" w:hAnsiTheme="minorHAnsi" w:cstheme="minorBidi"/>
          <w:szCs w:val="22"/>
        </w:rPr>
      </w:pPr>
      <w:r>
        <w:t>5</w:t>
      </w:r>
      <w:r>
        <w:rPr>
          <w:snapToGrid w:val="0"/>
        </w:rPr>
        <w:t>.</w:t>
      </w:r>
      <w:r>
        <w:rPr>
          <w:snapToGrid w:val="0"/>
        </w:rPr>
        <w:tab/>
        <w:t>Eggs unfit for human consumption</w:t>
      </w:r>
      <w:r>
        <w:tab/>
      </w:r>
      <w:r>
        <w:fldChar w:fldCharType="begin"/>
      </w:r>
      <w:r>
        <w:instrText xml:space="preserve"> PAGEREF _Toc473898898 \h </w:instrText>
      </w:r>
      <w:r>
        <w:fldChar w:fldCharType="separate"/>
      </w:r>
      <w:r>
        <w:t>2</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Eggs to be graded, marked and packed</w:t>
      </w:r>
      <w:r>
        <w:tab/>
      </w:r>
      <w:r>
        <w:fldChar w:fldCharType="begin"/>
      </w:r>
      <w:r>
        <w:instrText xml:space="preserve"> PAGEREF _Toc473898899 \h </w:instrText>
      </w:r>
      <w:r>
        <w:fldChar w:fldCharType="separate"/>
      </w:r>
      <w:r>
        <w:t>2</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Grades of quality</w:t>
      </w:r>
      <w:r>
        <w:tab/>
      </w:r>
      <w:r>
        <w:fldChar w:fldCharType="begin"/>
      </w:r>
      <w:r>
        <w:instrText xml:space="preserve"> PAGEREF _Toc473898900 \h </w:instrText>
      </w:r>
      <w:r>
        <w:fldChar w:fldCharType="separate"/>
      </w:r>
      <w:r>
        <w:t>2</w:t>
      </w:r>
      <w:r>
        <w:fldChar w:fldCharType="end"/>
      </w:r>
    </w:p>
    <w:p>
      <w:pPr>
        <w:pStyle w:val="TOC8"/>
        <w:rPr>
          <w:rFonts w:asciiTheme="minorHAnsi" w:eastAsiaTheme="minorEastAsia" w:hAnsiTheme="minorHAnsi" w:cstheme="minorBidi"/>
          <w:szCs w:val="22"/>
        </w:rPr>
      </w:pPr>
      <w:r>
        <w:t>8</w:t>
      </w:r>
      <w:r>
        <w:rPr>
          <w:snapToGrid w:val="0"/>
        </w:rPr>
        <w:t>.</w:t>
      </w:r>
      <w:r>
        <w:rPr>
          <w:snapToGrid w:val="0"/>
        </w:rPr>
        <w:tab/>
        <w:t>Standard of “First Quality” eggs</w:t>
      </w:r>
      <w:r>
        <w:tab/>
      </w:r>
      <w:r>
        <w:fldChar w:fldCharType="begin"/>
      </w:r>
      <w:r>
        <w:instrText xml:space="preserve"> PAGEREF _Toc473898901 \h </w:instrText>
      </w:r>
      <w:r>
        <w:fldChar w:fldCharType="separate"/>
      </w:r>
      <w:r>
        <w:t>2</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Standard of “Second Quality” eggs</w:t>
      </w:r>
      <w:r>
        <w:tab/>
      </w:r>
      <w:r>
        <w:fldChar w:fldCharType="begin"/>
      </w:r>
      <w:r>
        <w:instrText xml:space="preserve"> PAGEREF _Toc473898902 \h </w:instrText>
      </w:r>
      <w:r>
        <w:fldChar w:fldCharType="separate"/>
      </w:r>
      <w:r>
        <w:t>3</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Weight grading of eggs</w:t>
      </w:r>
      <w:r>
        <w:tab/>
      </w:r>
      <w:r>
        <w:fldChar w:fldCharType="begin"/>
      </w:r>
      <w:r>
        <w:instrText xml:space="preserve"> PAGEREF _Toc473898903 \h </w:instrText>
      </w:r>
      <w:r>
        <w:fldChar w:fldCharType="separate"/>
      </w:r>
      <w:r>
        <w:t>3</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Marking of eggs</w:t>
      </w:r>
      <w:r>
        <w:tab/>
      </w:r>
      <w:r>
        <w:fldChar w:fldCharType="begin"/>
      </w:r>
      <w:r>
        <w:instrText xml:space="preserve"> PAGEREF _Toc473898904 \h </w:instrText>
      </w:r>
      <w:r>
        <w:fldChar w:fldCharType="separate"/>
      </w:r>
      <w:r>
        <w:t>4</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Marking of packages</w:t>
      </w:r>
      <w:r>
        <w:tab/>
      </w:r>
      <w:r>
        <w:fldChar w:fldCharType="begin"/>
      </w:r>
      <w:r>
        <w:instrText xml:space="preserve"> PAGEREF _Toc473898905 \h </w:instrText>
      </w:r>
      <w:r>
        <w:fldChar w:fldCharType="separate"/>
      </w:r>
      <w:r>
        <w:t>4</w:t>
      </w:r>
      <w:r>
        <w:fldChar w:fldCharType="end"/>
      </w:r>
    </w:p>
    <w:p>
      <w:pPr>
        <w:pStyle w:val="TOC8"/>
        <w:rPr>
          <w:rFonts w:asciiTheme="minorHAnsi" w:eastAsiaTheme="minorEastAsia" w:hAnsiTheme="minorHAnsi" w:cstheme="minorBidi"/>
          <w:szCs w:val="22"/>
        </w:rPr>
      </w:pPr>
      <w:r>
        <w:t>13</w:t>
      </w:r>
      <w:r>
        <w:rPr>
          <w:snapToGrid w:val="0"/>
        </w:rPr>
        <w:t>.</w:t>
      </w:r>
      <w:r>
        <w:rPr>
          <w:snapToGrid w:val="0"/>
        </w:rPr>
        <w:tab/>
        <w:t>Mixing or contamination of eggs</w:t>
      </w:r>
      <w:r>
        <w:tab/>
      </w:r>
      <w:r>
        <w:fldChar w:fldCharType="begin"/>
      </w:r>
      <w:r>
        <w:instrText xml:space="preserve"> PAGEREF _Toc473898906 \h </w:instrText>
      </w:r>
      <w:r>
        <w:fldChar w:fldCharType="separate"/>
      </w:r>
      <w:r>
        <w:t>5</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Eggs for export</w:t>
      </w:r>
      <w:r>
        <w:tab/>
      </w:r>
      <w:r>
        <w:fldChar w:fldCharType="begin"/>
      </w:r>
      <w:r>
        <w:instrText xml:space="preserve"> PAGEREF _Toc473898907 \h </w:instrText>
      </w:r>
      <w:r>
        <w:fldChar w:fldCharType="separate"/>
      </w:r>
      <w:r>
        <w:t>5</w:t>
      </w:r>
      <w:r>
        <w:fldChar w:fldCharType="end"/>
      </w:r>
    </w:p>
    <w:p>
      <w:pPr>
        <w:pStyle w:val="TOC2"/>
        <w:tabs>
          <w:tab w:val="right" w:leader="dot" w:pos="7077"/>
        </w:tabs>
        <w:rPr>
          <w:rFonts w:asciiTheme="minorHAnsi" w:eastAsiaTheme="minorEastAsia" w:hAnsiTheme="minorHAnsi" w:cstheme="minorBidi"/>
          <w:b w:val="0"/>
          <w:sz w:val="22"/>
          <w:szCs w:val="22"/>
        </w:rPr>
      </w:pPr>
      <w:r>
        <w:t>Schedule</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_Toc473898910 \h </w:instrText>
      </w:r>
      <w:r>
        <w:fldChar w:fldCharType="separate"/>
      </w:r>
      <w:r>
        <w:t>7</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PrincipalActReg"/>
        <w:rPr>
          <w:snapToGrid w:val="0"/>
        </w:rPr>
      </w:pPr>
      <w:r>
        <w:rPr>
          <w:snapToGrid w:val="0"/>
        </w:rPr>
        <w:t>MARKETING OF EGGS ACT 1945</w:t>
      </w:r>
    </w:p>
    <w:p>
      <w:pPr>
        <w:pStyle w:val="NameofActReg"/>
      </w:pPr>
      <w:r>
        <w:t>Egg Grading and Packing Code 1989</w:t>
      </w:r>
    </w:p>
    <w:p>
      <w:pPr>
        <w:pStyle w:val="Heading5"/>
        <w:rPr>
          <w:snapToGrid w:val="0"/>
        </w:rPr>
      </w:pPr>
      <w:bookmarkStart w:id="3" w:name="_Toc378171694"/>
      <w:bookmarkStart w:id="4" w:name="_Toc473898894"/>
      <w:r>
        <w:rPr>
          <w:rStyle w:val="CharSectno"/>
        </w:rPr>
        <w:t>1</w:t>
      </w:r>
      <w:r>
        <w:rPr>
          <w:snapToGrid w:val="0"/>
        </w:rPr>
        <w:t>.</w:t>
      </w:r>
      <w:r>
        <w:rPr>
          <w:snapToGrid w:val="0"/>
        </w:rPr>
        <w:tab/>
        <w:t>Citation</w:t>
      </w:r>
      <w:bookmarkEnd w:id="3"/>
      <w:bookmarkEnd w:id="4"/>
    </w:p>
    <w:p>
      <w:pPr>
        <w:pStyle w:val="Subsection"/>
        <w:rPr>
          <w:snapToGrid w:val="0"/>
        </w:rPr>
      </w:pPr>
      <w:r>
        <w:rPr>
          <w:snapToGrid w:val="0"/>
        </w:rPr>
        <w:tab/>
      </w:r>
      <w:r>
        <w:rPr>
          <w:snapToGrid w:val="0"/>
        </w:rPr>
        <w:tab/>
        <w:t xml:space="preserve">This Code may be cited as the </w:t>
      </w:r>
      <w:r>
        <w:rPr>
          <w:i/>
          <w:snapToGrid w:val="0"/>
        </w:rPr>
        <w:t>Egg Grading and Packing Code 1989</w:t>
      </w:r>
      <w:r>
        <w:rPr>
          <w:snapToGrid w:val="0"/>
        </w:rPr>
        <w:t>.</w:t>
      </w:r>
    </w:p>
    <w:p>
      <w:pPr>
        <w:pStyle w:val="Heading5"/>
        <w:rPr>
          <w:snapToGrid w:val="0"/>
        </w:rPr>
      </w:pPr>
      <w:bookmarkStart w:id="5" w:name="_Toc378171695"/>
      <w:bookmarkStart w:id="6" w:name="_Toc473898895"/>
      <w:r>
        <w:rPr>
          <w:rStyle w:val="CharSectno"/>
        </w:rPr>
        <w:t>2</w:t>
      </w:r>
      <w:r>
        <w:rPr>
          <w:snapToGrid w:val="0"/>
        </w:rPr>
        <w:t>.</w:t>
      </w:r>
      <w:r>
        <w:rPr>
          <w:snapToGrid w:val="0"/>
        </w:rPr>
        <w:tab/>
        <w:t>Commencement</w:t>
      </w:r>
      <w:bookmarkEnd w:id="5"/>
      <w:bookmarkEnd w:id="6"/>
    </w:p>
    <w:p>
      <w:pPr>
        <w:pStyle w:val="Subsection"/>
        <w:rPr>
          <w:snapToGrid w:val="0"/>
        </w:rPr>
      </w:pPr>
      <w:r>
        <w:rPr>
          <w:snapToGrid w:val="0"/>
        </w:rPr>
        <w:tab/>
      </w:r>
      <w:r>
        <w:rPr>
          <w:snapToGrid w:val="0"/>
        </w:rPr>
        <w:tab/>
        <w:t xml:space="preserve">This Code shall come into operation on the date of publication in the </w:t>
      </w:r>
      <w:r>
        <w:rPr>
          <w:i/>
          <w:snapToGrid w:val="0"/>
        </w:rPr>
        <w:t>Gazette</w:t>
      </w:r>
      <w:r>
        <w:rPr>
          <w:snapToGrid w:val="0"/>
        </w:rPr>
        <w:t>.</w:t>
      </w:r>
    </w:p>
    <w:p>
      <w:pPr>
        <w:pStyle w:val="Heading5"/>
        <w:rPr>
          <w:snapToGrid w:val="0"/>
        </w:rPr>
      </w:pPr>
      <w:bookmarkStart w:id="7" w:name="_Toc378171696"/>
      <w:bookmarkStart w:id="8" w:name="_Toc473898896"/>
      <w:r>
        <w:rPr>
          <w:rStyle w:val="CharSectno"/>
        </w:rPr>
        <w:t>3</w:t>
      </w:r>
      <w:r>
        <w:rPr>
          <w:snapToGrid w:val="0"/>
        </w:rPr>
        <w:t>.</w:t>
      </w:r>
      <w:r>
        <w:rPr>
          <w:snapToGrid w:val="0"/>
        </w:rPr>
        <w:tab/>
        <w:t>Application</w:t>
      </w:r>
      <w:bookmarkEnd w:id="7"/>
      <w:bookmarkEnd w:id="8"/>
    </w:p>
    <w:p>
      <w:pPr>
        <w:pStyle w:val="Subsection"/>
        <w:rPr>
          <w:snapToGrid w:val="0"/>
        </w:rPr>
      </w:pPr>
      <w:r>
        <w:rPr>
          <w:snapToGrid w:val="0"/>
        </w:rPr>
        <w:tab/>
      </w:r>
      <w:r>
        <w:rPr>
          <w:snapToGrid w:val="0"/>
        </w:rPr>
        <w:tab/>
        <w:t xml:space="preserve">This Code is the relevant code under the </w:t>
      </w:r>
      <w:r>
        <w:rPr>
          <w:i/>
          <w:snapToGrid w:val="0"/>
        </w:rPr>
        <w:t>Marketing of Eggs Act 1945</w:t>
      </w:r>
      <w:r>
        <w:rPr>
          <w:snapToGrid w:val="0"/>
        </w:rPr>
        <w:t xml:space="preserve"> for the grading, marking and packing of eggs for sale.</w:t>
      </w:r>
    </w:p>
    <w:p>
      <w:pPr>
        <w:pStyle w:val="Heading5"/>
        <w:rPr>
          <w:snapToGrid w:val="0"/>
        </w:rPr>
      </w:pPr>
      <w:bookmarkStart w:id="9" w:name="_Toc378171697"/>
      <w:bookmarkStart w:id="10" w:name="_Toc473898897"/>
      <w:r>
        <w:rPr>
          <w:rStyle w:val="CharSectno"/>
        </w:rPr>
        <w:t>4</w:t>
      </w:r>
      <w:r>
        <w:rPr>
          <w:snapToGrid w:val="0"/>
        </w:rPr>
        <w:t>.</w:t>
      </w:r>
      <w:r>
        <w:rPr>
          <w:snapToGrid w:val="0"/>
        </w:rPr>
        <w:tab/>
        <w:t>Interpretation</w:t>
      </w:r>
      <w:bookmarkEnd w:id="9"/>
      <w:bookmarkEnd w:id="10"/>
      <w:r>
        <w:rPr>
          <w:snapToGrid w:val="0"/>
        </w:rPr>
        <w:t xml:space="preserve"> </w:t>
      </w:r>
    </w:p>
    <w:p>
      <w:pPr>
        <w:pStyle w:val="Subsection"/>
        <w:rPr>
          <w:snapToGrid w:val="0"/>
        </w:rPr>
      </w:pPr>
      <w:r>
        <w:rPr>
          <w:snapToGrid w:val="0"/>
        </w:rPr>
        <w:tab/>
      </w:r>
      <w:r>
        <w:rPr>
          <w:snapToGrid w:val="0"/>
        </w:rPr>
        <w:tab/>
        <w:t>In this Code unless the context otherwise requires — </w:t>
      </w:r>
    </w:p>
    <w:p>
      <w:pPr>
        <w:pStyle w:val="Defstart"/>
      </w:pPr>
      <w:r>
        <w:rPr>
          <w:b/>
        </w:rPr>
        <w:tab/>
        <w:t>“clean”</w:t>
      </w:r>
      <w:r>
        <w:t xml:space="preserve"> means clean or reasonably free from dirt, foreign matter or stain;</w:t>
      </w:r>
    </w:p>
    <w:p>
      <w:pPr>
        <w:pStyle w:val="Defstart"/>
      </w:pPr>
      <w:r>
        <w:rPr>
          <w:b/>
        </w:rPr>
        <w:tab/>
        <w:t>“eggs”</w:t>
      </w:r>
      <w:r>
        <w:t xml:space="preserve"> means hen eggs produced in Western Australia to be sold or intended for sale for human consumption in Western Australia, or in any other State of Australia and includes hen eggs imported into Western Australia and which are to be sold or intended for sale in Western Australia;</w:t>
      </w:r>
    </w:p>
    <w:p>
      <w:pPr>
        <w:pStyle w:val="Defstart"/>
      </w:pPr>
      <w:r>
        <w:rPr>
          <w:b/>
        </w:rPr>
        <w:tab/>
        <w:t>“Schedule”</w:t>
      </w:r>
      <w:r>
        <w:t xml:space="preserve"> means the Schedule to this Code.</w:t>
      </w:r>
    </w:p>
    <w:p>
      <w:pPr>
        <w:pStyle w:val="Heading5"/>
        <w:rPr>
          <w:snapToGrid w:val="0"/>
        </w:rPr>
      </w:pPr>
      <w:bookmarkStart w:id="11" w:name="_Toc378171698"/>
      <w:bookmarkStart w:id="12" w:name="_Toc473898898"/>
      <w:r>
        <w:rPr>
          <w:rStyle w:val="CharSectno"/>
        </w:rPr>
        <w:t>5</w:t>
      </w:r>
      <w:r>
        <w:rPr>
          <w:snapToGrid w:val="0"/>
        </w:rPr>
        <w:t>.</w:t>
      </w:r>
      <w:r>
        <w:rPr>
          <w:snapToGrid w:val="0"/>
        </w:rPr>
        <w:tab/>
        <w:t>Eggs unfit for human consumption</w:t>
      </w:r>
      <w:bookmarkEnd w:id="11"/>
      <w:bookmarkEnd w:id="12"/>
    </w:p>
    <w:p>
      <w:pPr>
        <w:pStyle w:val="Subsection"/>
        <w:rPr>
          <w:snapToGrid w:val="0"/>
        </w:rPr>
      </w:pPr>
      <w:r>
        <w:rPr>
          <w:snapToGrid w:val="0"/>
        </w:rPr>
        <w:tab/>
      </w:r>
      <w:r>
        <w:rPr>
          <w:snapToGrid w:val="0"/>
        </w:rPr>
        <w:tab/>
        <w:t>Any egg which contains meat or a blood spot or which, in the opinion of an inspector, is not fit for human consumption shall be deemed to be unfit for human consumption.</w:t>
      </w:r>
    </w:p>
    <w:p>
      <w:pPr>
        <w:pStyle w:val="Heading5"/>
        <w:rPr>
          <w:snapToGrid w:val="0"/>
        </w:rPr>
      </w:pPr>
      <w:bookmarkStart w:id="13" w:name="_Toc378171699"/>
      <w:bookmarkStart w:id="14" w:name="_Toc473898899"/>
      <w:r>
        <w:rPr>
          <w:rStyle w:val="CharSectno"/>
        </w:rPr>
        <w:t>6</w:t>
      </w:r>
      <w:r>
        <w:rPr>
          <w:snapToGrid w:val="0"/>
        </w:rPr>
        <w:t>.</w:t>
      </w:r>
      <w:r>
        <w:rPr>
          <w:snapToGrid w:val="0"/>
        </w:rPr>
        <w:tab/>
        <w:t>Eggs to be graded, marked and packed</w:t>
      </w:r>
      <w:bookmarkEnd w:id="13"/>
      <w:bookmarkEnd w:id="14"/>
      <w:r>
        <w:rPr>
          <w:snapToGrid w:val="0"/>
        </w:rPr>
        <w:t xml:space="preserve"> </w:t>
      </w:r>
    </w:p>
    <w:p>
      <w:pPr>
        <w:pStyle w:val="Subsection"/>
        <w:rPr>
          <w:snapToGrid w:val="0"/>
        </w:rPr>
      </w:pPr>
      <w:r>
        <w:rPr>
          <w:snapToGrid w:val="0"/>
        </w:rPr>
        <w:tab/>
        <w:t>(1)</w:t>
      </w:r>
      <w:r>
        <w:rPr>
          <w:snapToGrid w:val="0"/>
        </w:rPr>
        <w:tab/>
        <w:t>All eggs shall be graded, marked and packed in accordance with this Code prior to sale.</w:t>
      </w:r>
    </w:p>
    <w:p>
      <w:pPr>
        <w:pStyle w:val="Subsection"/>
        <w:rPr>
          <w:snapToGrid w:val="0"/>
        </w:rPr>
      </w:pPr>
      <w:r>
        <w:rPr>
          <w:snapToGrid w:val="0"/>
        </w:rPr>
        <w:tab/>
        <w:t>(2)</w:t>
      </w:r>
      <w:r>
        <w:rPr>
          <w:snapToGrid w:val="0"/>
        </w:rPr>
        <w:tab/>
        <w:t>The requirements of subclause (1) do not apply in relation to eggs — </w:t>
      </w:r>
    </w:p>
    <w:p>
      <w:pPr>
        <w:pStyle w:val="Indenta"/>
        <w:rPr>
          <w:snapToGrid w:val="0"/>
        </w:rPr>
      </w:pPr>
      <w:r>
        <w:rPr>
          <w:snapToGrid w:val="0"/>
        </w:rPr>
        <w:tab/>
        <w:t>(a)</w:t>
      </w:r>
      <w:r>
        <w:rPr>
          <w:snapToGrid w:val="0"/>
        </w:rPr>
        <w:tab/>
        <w:t>that are intended to be sold or delivered to the Board; or</w:t>
      </w:r>
    </w:p>
    <w:p>
      <w:pPr>
        <w:pStyle w:val="Indenta"/>
        <w:rPr>
          <w:snapToGrid w:val="0"/>
        </w:rPr>
      </w:pPr>
      <w:r>
        <w:rPr>
          <w:snapToGrid w:val="0"/>
        </w:rPr>
        <w:tab/>
        <w:t>(b)</w:t>
      </w:r>
      <w:r>
        <w:rPr>
          <w:snapToGrid w:val="0"/>
        </w:rPr>
        <w:tab/>
        <w:t xml:space="preserve">that are intended to be sold to a purchaser who is licensed to grade eggs under the </w:t>
      </w:r>
      <w:r>
        <w:rPr>
          <w:i/>
          <w:snapToGrid w:val="0"/>
        </w:rPr>
        <w:t>Marketing of Eggs Regulations 1945</w:t>
      </w:r>
      <w:r>
        <w:rPr>
          <w:snapToGrid w:val="0"/>
        </w:rPr>
        <w:t>,</w:t>
      </w:r>
    </w:p>
    <w:p>
      <w:pPr>
        <w:pStyle w:val="Subsection"/>
        <w:rPr>
          <w:snapToGrid w:val="0"/>
        </w:rPr>
      </w:pPr>
      <w:r>
        <w:rPr>
          <w:snapToGrid w:val="0"/>
        </w:rPr>
        <w:tab/>
      </w:r>
      <w:r>
        <w:rPr>
          <w:snapToGrid w:val="0"/>
        </w:rPr>
        <w:tab/>
        <w:t>until such time as those eggs are delivered to the Board or that purchaser, as the case may be.</w:t>
      </w:r>
    </w:p>
    <w:p>
      <w:pPr>
        <w:pStyle w:val="Heading5"/>
        <w:rPr>
          <w:snapToGrid w:val="0"/>
        </w:rPr>
      </w:pPr>
      <w:bookmarkStart w:id="15" w:name="_Toc378171700"/>
      <w:bookmarkStart w:id="16" w:name="_Toc473898900"/>
      <w:r>
        <w:rPr>
          <w:rStyle w:val="CharSectno"/>
        </w:rPr>
        <w:t>7</w:t>
      </w:r>
      <w:r>
        <w:rPr>
          <w:snapToGrid w:val="0"/>
        </w:rPr>
        <w:t>.</w:t>
      </w:r>
      <w:r>
        <w:rPr>
          <w:snapToGrid w:val="0"/>
        </w:rPr>
        <w:tab/>
        <w:t>Grades of quality</w:t>
      </w:r>
      <w:bookmarkEnd w:id="15"/>
      <w:bookmarkEnd w:id="16"/>
      <w:r>
        <w:rPr>
          <w:snapToGrid w:val="0"/>
        </w:rPr>
        <w:t xml:space="preserve"> </w:t>
      </w:r>
    </w:p>
    <w:p>
      <w:pPr>
        <w:pStyle w:val="Subsection"/>
        <w:rPr>
          <w:snapToGrid w:val="0"/>
        </w:rPr>
      </w:pPr>
      <w:r>
        <w:rPr>
          <w:snapToGrid w:val="0"/>
        </w:rPr>
        <w:tab/>
      </w:r>
      <w:r>
        <w:rPr>
          <w:snapToGrid w:val="0"/>
        </w:rPr>
        <w:tab/>
        <w:t>Eggs shall be graded according to their quality as “First Quality” or “Second Quality”.</w:t>
      </w:r>
    </w:p>
    <w:p>
      <w:pPr>
        <w:pStyle w:val="Heading5"/>
        <w:rPr>
          <w:snapToGrid w:val="0"/>
        </w:rPr>
      </w:pPr>
      <w:bookmarkStart w:id="17" w:name="_Toc378171701"/>
      <w:bookmarkStart w:id="18" w:name="_Toc473898901"/>
      <w:r>
        <w:rPr>
          <w:rStyle w:val="CharSectno"/>
        </w:rPr>
        <w:t>8</w:t>
      </w:r>
      <w:r>
        <w:rPr>
          <w:snapToGrid w:val="0"/>
        </w:rPr>
        <w:t>.</w:t>
      </w:r>
      <w:r>
        <w:rPr>
          <w:snapToGrid w:val="0"/>
        </w:rPr>
        <w:tab/>
        <w:t>Standard of “First Quality” eggs</w:t>
      </w:r>
      <w:bookmarkEnd w:id="17"/>
      <w:bookmarkEnd w:id="18"/>
      <w:r>
        <w:rPr>
          <w:snapToGrid w:val="0"/>
        </w:rPr>
        <w:t xml:space="preserve"> </w:t>
      </w:r>
    </w:p>
    <w:p>
      <w:pPr>
        <w:pStyle w:val="Subsection"/>
        <w:rPr>
          <w:snapToGrid w:val="0"/>
        </w:rPr>
      </w:pPr>
      <w:r>
        <w:rPr>
          <w:snapToGrid w:val="0"/>
        </w:rPr>
        <w:tab/>
      </w:r>
      <w:r>
        <w:rPr>
          <w:snapToGrid w:val="0"/>
        </w:rPr>
        <w:tab/>
        <w:t>A “First Quality” egg shall comprise an egg — </w:t>
      </w:r>
    </w:p>
    <w:p>
      <w:pPr>
        <w:pStyle w:val="Indenta"/>
        <w:rPr>
          <w:snapToGrid w:val="0"/>
        </w:rPr>
      </w:pPr>
      <w:r>
        <w:rPr>
          <w:snapToGrid w:val="0"/>
        </w:rPr>
        <w:tab/>
        <w:t>(a)</w:t>
      </w:r>
      <w:r>
        <w:rPr>
          <w:snapToGrid w:val="0"/>
        </w:rPr>
        <w:tab/>
        <w:t>the shell of which is clean, uncracked and free from stain;</w:t>
      </w:r>
    </w:p>
    <w:p>
      <w:pPr>
        <w:pStyle w:val="Indenta"/>
        <w:rPr>
          <w:snapToGrid w:val="0"/>
        </w:rPr>
      </w:pPr>
      <w:r>
        <w:rPr>
          <w:snapToGrid w:val="0"/>
        </w:rPr>
        <w:tab/>
        <w:t>(b)</w:t>
      </w:r>
      <w:r>
        <w:rPr>
          <w:snapToGrid w:val="0"/>
        </w:rPr>
        <w:tab/>
        <w:t>the shell of which is not thin or misshapen;</w:t>
      </w:r>
    </w:p>
    <w:p>
      <w:pPr>
        <w:pStyle w:val="Indenta"/>
        <w:rPr>
          <w:snapToGrid w:val="0"/>
        </w:rPr>
      </w:pPr>
      <w:r>
        <w:rPr>
          <w:snapToGrid w:val="0"/>
        </w:rPr>
        <w:tab/>
        <w:t>(c)</w:t>
      </w:r>
      <w:r>
        <w:rPr>
          <w:snapToGrid w:val="0"/>
        </w:rPr>
        <w:tab/>
        <w:t>which, when candled, appears — </w:t>
      </w:r>
    </w:p>
    <w:p>
      <w:pPr>
        <w:pStyle w:val="Indenti"/>
        <w:rPr>
          <w:snapToGrid w:val="0"/>
        </w:rPr>
      </w:pPr>
      <w:r>
        <w:rPr>
          <w:snapToGrid w:val="0"/>
        </w:rPr>
        <w:tab/>
        <w:t>(i)</w:t>
      </w:r>
      <w:r>
        <w:rPr>
          <w:snapToGrid w:val="0"/>
        </w:rPr>
        <w:tab/>
        <w:t>free of bloodspots or any inclusions whatsoever;</w:t>
      </w:r>
    </w:p>
    <w:p>
      <w:pPr>
        <w:pStyle w:val="Indenti"/>
        <w:rPr>
          <w:snapToGrid w:val="0"/>
        </w:rPr>
      </w:pPr>
      <w:r>
        <w:rPr>
          <w:snapToGrid w:val="0"/>
        </w:rPr>
        <w:tab/>
        <w:t>(ii)</w:t>
      </w:r>
      <w:r>
        <w:rPr>
          <w:snapToGrid w:val="0"/>
        </w:rPr>
        <w:tab/>
        <w:t xml:space="preserve">to have a yolk which is translucent and only faintly visible; </w:t>
      </w:r>
    </w:p>
    <w:p>
      <w:pPr>
        <w:pStyle w:val="Indenti"/>
        <w:rPr>
          <w:snapToGrid w:val="0"/>
        </w:rPr>
      </w:pPr>
      <w:r>
        <w:rPr>
          <w:snapToGrid w:val="0"/>
        </w:rPr>
        <w:tab/>
        <w:t>(iii)</w:t>
      </w:r>
      <w:r>
        <w:rPr>
          <w:snapToGrid w:val="0"/>
        </w:rPr>
        <w:tab/>
        <w:t>to have a white which is translucent and firm; and</w:t>
      </w:r>
    </w:p>
    <w:p>
      <w:pPr>
        <w:pStyle w:val="Indenti"/>
        <w:rPr>
          <w:snapToGrid w:val="0"/>
        </w:rPr>
      </w:pPr>
      <w:r>
        <w:rPr>
          <w:snapToGrid w:val="0"/>
        </w:rPr>
        <w:tab/>
        <w:t>(iv)</w:t>
      </w:r>
      <w:r>
        <w:rPr>
          <w:snapToGrid w:val="0"/>
        </w:rPr>
        <w:tab/>
        <w:t>to have an air cell which is slightly tremulous and is not more than 5 mm in depth; and</w:t>
      </w:r>
    </w:p>
    <w:p>
      <w:pPr>
        <w:pStyle w:val="Indenta"/>
        <w:rPr>
          <w:snapToGrid w:val="0"/>
        </w:rPr>
      </w:pPr>
      <w:r>
        <w:rPr>
          <w:snapToGrid w:val="0"/>
        </w:rPr>
        <w:tab/>
        <w:t>(d)</w:t>
      </w:r>
      <w:r>
        <w:rPr>
          <w:snapToGrid w:val="0"/>
        </w:rPr>
        <w:tab/>
        <w:t>which has not been subjected to incubation.</w:t>
      </w:r>
    </w:p>
    <w:p>
      <w:pPr>
        <w:pStyle w:val="Heading5"/>
        <w:rPr>
          <w:snapToGrid w:val="0"/>
        </w:rPr>
      </w:pPr>
      <w:bookmarkStart w:id="19" w:name="_Toc378171702"/>
      <w:bookmarkStart w:id="20" w:name="_Toc473898902"/>
      <w:r>
        <w:rPr>
          <w:rStyle w:val="CharSectno"/>
        </w:rPr>
        <w:t>9</w:t>
      </w:r>
      <w:r>
        <w:rPr>
          <w:snapToGrid w:val="0"/>
        </w:rPr>
        <w:t>.</w:t>
      </w:r>
      <w:r>
        <w:rPr>
          <w:snapToGrid w:val="0"/>
        </w:rPr>
        <w:tab/>
        <w:t>Standard of “Second Quality” eggs</w:t>
      </w:r>
      <w:bookmarkEnd w:id="19"/>
      <w:bookmarkEnd w:id="20"/>
      <w:r>
        <w:rPr>
          <w:snapToGrid w:val="0"/>
        </w:rPr>
        <w:t xml:space="preserve"> </w:t>
      </w:r>
    </w:p>
    <w:p>
      <w:pPr>
        <w:pStyle w:val="Subsection"/>
        <w:rPr>
          <w:snapToGrid w:val="0"/>
        </w:rPr>
      </w:pPr>
      <w:r>
        <w:rPr>
          <w:snapToGrid w:val="0"/>
        </w:rPr>
        <w:tab/>
      </w:r>
      <w:r>
        <w:rPr>
          <w:snapToGrid w:val="0"/>
        </w:rPr>
        <w:tab/>
        <w:t>A “Second Quality” egg shall comprise an egg, not being a “First Quality” egg, but which has not been adjudged unfit for human consumption under clause 5 and — </w:t>
      </w:r>
    </w:p>
    <w:p>
      <w:pPr>
        <w:pStyle w:val="Indenta"/>
        <w:rPr>
          <w:snapToGrid w:val="0"/>
        </w:rPr>
      </w:pPr>
      <w:r>
        <w:rPr>
          <w:snapToGrid w:val="0"/>
        </w:rPr>
        <w:tab/>
        <w:t>(a)</w:t>
      </w:r>
      <w:r>
        <w:rPr>
          <w:snapToGrid w:val="0"/>
        </w:rPr>
        <w:tab/>
        <w:t>which is free from foreign matter, or excreta, adhering to the shell;</w:t>
      </w:r>
    </w:p>
    <w:p>
      <w:pPr>
        <w:pStyle w:val="Indenta"/>
        <w:rPr>
          <w:snapToGrid w:val="0"/>
        </w:rPr>
      </w:pPr>
      <w:r>
        <w:rPr>
          <w:snapToGrid w:val="0"/>
        </w:rPr>
        <w:tab/>
        <w:t>(b)</w:t>
      </w:r>
      <w:r>
        <w:rPr>
          <w:snapToGrid w:val="0"/>
        </w:rPr>
        <w:tab/>
        <w:t>which is not affected by rot of any description;</w:t>
      </w:r>
    </w:p>
    <w:p>
      <w:pPr>
        <w:pStyle w:val="Indenta"/>
        <w:rPr>
          <w:snapToGrid w:val="0"/>
        </w:rPr>
      </w:pPr>
      <w:r>
        <w:rPr>
          <w:snapToGrid w:val="0"/>
        </w:rPr>
        <w:tab/>
        <w:t>(c)</w:t>
      </w:r>
      <w:r>
        <w:rPr>
          <w:snapToGrid w:val="0"/>
        </w:rPr>
        <w:tab/>
        <w:t>the shell membranes of which are intact;</w:t>
      </w:r>
    </w:p>
    <w:p>
      <w:pPr>
        <w:pStyle w:val="Indenta"/>
        <w:rPr>
          <w:snapToGrid w:val="0"/>
        </w:rPr>
      </w:pPr>
      <w:r>
        <w:rPr>
          <w:snapToGrid w:val="0"/>
        </w:rPr>
        <w:tab/>
        <w:t>(d)</w:t>
      </w:r>
      <w:r>
        <w:rPr>
          <w:snapToGrid w:val="0"/>
        </w:rPr>
        <w:tab/>
        <w:t>which, when candled, is free from bloodspots or any inclusions whatsoever; and</w:t>
      </w:r>
    </w:p>
    <w:p>
      <w:pPr>
        <w:pStyle w:val="Indenta"/>
        <w:rPr>
          <w:snapToGrid w:val="0"/>
        </w:rPr>
      </w:pPr>
      <w:r>
        <w:rPr>
          <w:snapToGrid w:val="0"/>
        </w:rPr>
        <w:tab/>
        <w:t>(e)</w:t>
      </w:r>
      <w:r>
        <w:rPr>
          <w:snapToGrid w:val="0"/>
        </w:rPr>
        <w:tab/>
        <w:t>which has not been subjected to incubation.</w:t>
      </w:r>
    </w:p>
    <w:p>
      <w:pPr>
        <w:pStyle w:val="Heading5"/>
        <w:rPr>
          <w:snapToGrid w:val="0"/>
        </w:rPr>
      </w:pPr>
      <w:bookmarkStart w:id="21" w:name="_Toc378171703"/>
      <w:bookmarkStart w:id="22" w:name="_Toc473898903"/>
      <w:r>
        <w:rPr>
          <w:rStyle w:val="CharSectno"/>
        </w:rPr>
        <w:t>10</w:t>
      </w:r>
      <w:r>
        <w:rPr>
          <w:snapToGrid w:val="0"/>
        </w:rPr>
        <w:t>.</w:t>
      </w:r>
      <w:r>
        <w:rPr>
          <w:snapToGrid w:val="0"/>
        </w:rPr>
        <w:tab/>
        <w:t>Weight grading of eggs</w:t>
      </w:r>
      <w:bookmarkEnd w:id="21"/>
      <w:bookmarkEnd w:id="22"/>
      <w:r>
        <w:rPr>
          <w:snapToGrid w:val="0"/>
        </w:rPr>
        <w:t xml:space="preserve"> </w:t>
      </w:r>
    </w:p>
    <w:p>
      <w:pPr>
        <w:pStyle w:val="Subsection"/>
        <w:rPr>
          <w:snapToGrid w:val="0"/>
        </w:rPr>
      </w:pPr>
      <w:r>
        <w:rPr>
          <w:snapToGrid w:val="0"/>
        </w:rPr>
        <w:tab/>
      </w:r>
      <w:r>
        <w:rPr>
          <w:snapToGrid w:val="0"/>
        </w:rPr>
        <w:tab/>
        <w:t>In addition to being graded as “First Quality” or “Second Quality”, eggs shall be graded by weight as follows — </w:t>
      </w:r>
    </w:p>
    <w:p>
      <w:pPr>
        <w:pStyle w:val="Indenta"/>
        <w:rPr>
          <w:snapToGrid w:val="0"/>
        </w:rPr>
      </w:pPr>
      <w:r>
        <w:rPr>
          <w:snapToGrid w:val="0"/>
        </w:rPr>
        <w:tab/>
        <w:t>(a)</w:t>
      </w:r>
      <w:r>
        <w:rPr>
          <w:snapToGrid w:val="0"/>
        </w:rPr>
        <w:tab/>
        <w:t>Grade 1 (a) which shall be known as “First Grade</w:t>
      </w:r>
      <w:r>
        <w:rPr>
          <w:snapToGrid w:val="0"/>
        </w:rPr>
        <w:br/>
        <w:t>68 gram Hen” and which shall consist of “First Quality” eggs each of which weighs not less than 68 g;</w:t>
      </w:r>
    </w:p>
    <w:p>
      <w:pPr>
        <w:pStyle w:val="Indenta"/>
        <w:rPr>
          <w:snapToGrid w:val="0"/>
        </w:rPr>
      </w:pPr>
      <w:r>
        <w:rPr>
          <w:snapToGrid w:val="0"/>
        </w:rPr>
        <w:tab/>
        <w:t>(b)</w:t>
      </w:r>
      <w:r>
        <w:rPr>
          <w:snapToGrid w:val="0"/>
        </w:rPr>
        <w:tab/>
        <w:t xml:space="preserve">Grade 1 (b) which shall be known as “First Grade </w:t>
      </w:r>
      <w:r>
        <w:rPr>
          <w:snapToGrid w:val="0"/>
        </w:rPr>
        <w:br/>
        <w:t>60 gram Hen” and which shall consist of “First Quality” eggs each of which weighs not less than 60 g but less than 68g;</w:t>
      </w:r>
    </w:p>
    <w:p>
      <w:pPr>
        <w:pStyle w:val="Indenta"/>
        <w:rPr>
          <w:snapToGrid w:val="0"/>
        </w:rPr>
      </w:pPr>
      <w:r>
        <w:rPr>
          <w:snapToGrid w:val="0"/>
        </w:rPr>
        <w:tab/>
        <w:t>(c)</w:t>
      </w:r>
      <w:r>
        <w:rPr>
          <w:snapToGrid w:val="0"/>
        </w:rPr>
        <w:tab/>
        <w:t xml:space="preserve">Grade 1 (c) which shall be known as “First Grade </w:t>
      </w:r>
      <w:r>
        <w:rPr>
          <w:snapToGrid w:val="0"/>
        </w:rPr>
        <w:br/>
        <w:t>53 gram Hen” and which shall consist of “First Quality” eggs each of which weighs not less than 53 g but less than 60g;</w:t>
      </w:r>
    </w:p>
    <w:p>
      <w:pPr>
        <w:pStyle w:val="Indenta"/>
        <w:rPr>
          <w:snapToGrid w:val="0"/>
        </w:rPr>
      </w:pPr>
      <w:r>
        <w:rPr>
          <w:snapToGrid w:val="0"/>
        </w:rPr>
        <w:tab/>
        <w:t>(d)</w:t>
      </w:r>
      <w:r>
        <w:rPr>
          <w:snapToGrid w:val="0"/>
        </w:rPr>
        <w:tab/>
        <w:t>Grade 1 (d) which shall be known as “First Grade</w:t>
      </w:r>
      <w:r>
        <w:rPr>
          <w:snapToGrid w:val="0"/>
        </w:rPr>
        <w:br/>
        <w:t>48 gram Hen” and which shall consist of “First Quality” eggs each of which weighs not less than 48 g but less than 53 g;</w:t>
      </w:r>
    </w:p>
    <w:p>
      <w:pPr>
        <w:pStyle w:val="Indenta"/>
        <w:rPr>
          <w:snapToGrid w:val="0"/>
        </w:rPr>
      </w:pPr>
      <w:r>
        <w:rPr>
          <w:snapToGrid w:val="0"/>
        </w:rPr>
        <w:tab/>
        <w:t>(e)</w:t>
      </w:r>
      <w:r>
        <w:rPr>
          <w:snapToGrid w:val="0"/>
        </w:rPr>
        <w:tab/>
        <w:t>Grade 1 (e) which shall be known as “First Grade</w:t>
      </w:r>
      <w:r>
        <w:rPr>
          <w:snapToGrid w:val="0"/>
        </w:rPr>
        <w:br/>
        <w:t>45 gram Hen” and which shall consist of “First Quality” eggs each of which weighs not less than 45 g but less than 48 g; and</w:t>
      </w:r>
    </w:p>
    <w:p>
      <w:pPr>
        <w:pStyle w:val="Indenta"/>
        <w:rPr>
          <w:snapToGrid w:val="0"/>
        </w:rPr>
      </w:pPr>
      <w:r>
        <w:rPr>
          <w:snapToGrid w:val="0"/>
        </w:rPr>
        <w:tab/>
        <w:t>(f)</w:t>
      </w:r>
      <w:r>
        <w:rPr>
          <w:snapToGrid w:val="0"/>
        </w:rPr>
        <w:tab/>
        <w:t>Grade 2 which shall be known as “Second Grade Hen” and which shall consist of “First Quality” eggs each of which weighs less than 45 g, or of “Second Quality” eggs, or both.</w:t>
      </w:r>
    </w:p>
    <w:p>
      <w:pPr>
        <w:pStyle w:val="Heading5"/>
        <w:rPr>
          <w:snapToGrid w:val="0"/>
        </w:rPr>
      </w:pPr>
      <w:bookmarkStart w:id="23" w:name="_Toc378171704"/>
      <w:bookmarkStart w:id="24" w:name="_Toc473898904"/>
      <w:r>
        <w:rPr>
          <w:rStyle w:val="CharSectno"/>
        </w:rPr>
        <w:t>11</w:t>
      </w:r>
      <w:r>
        <w:rPr>
          <w:snapToGrid w:val="0"/>
        </w:rPr>
        <w:t>.</w:t>
      </w:r>
      <w:r>
        <w:rPr>
          <w:snapToGrid w:val="0"/>
        </w:rPr>
        <w:tab/>
        <w:t>Marking of eggs</w:t>
      </w:r>
      <w:bookmarkEnd w:id="23"/>
      <w:bookmarkEnd w:id="24"/>
      <w:r>
        <w:rPr>
          <w:snapToGrid w:val="0"/>
        </w:rPr>
        <w:t xml:space="preserve"> </w:t>
      </w:r>
    </w:p>
    <w:p>
      <w:pPr>
        <w:pStyle w:val="Subsection"/>
        <w:rPr>
          <w:snapToGrid w:val="0"/>
        </w:rPr>
      </w:pPr>
      <w:r>
        <w:rPr>
          <w:snapToGrid w:val="0"/>
        </w:rPr>
        <w:tab/>
      </w:r>
      <w:r>
        <w:rPr>
          <w:snapToGrid w:val="0"/>
        </w:rPr>
        <w:tab/>
        <w:t>Graded eggs shall be marked as follows — </w:t>
      </w:r>
    </w:p>
    <w:p>
      <w:pPr>
        <w:pStyle w:val="Indenta"/>
        <w:rPr>
          <w:snapToGrid w:val="0"/>
        </w:rPr>
      </w:pPr>
      <w:r>
        <w:rPr>
          <w:snapToGrid w:val="0"/>
        </w:rPr>
        <w:tab/>
        <w:t>(a)</w:t>
      </w:r>
      <w:r>
        <w:rPr>
          <w:snapToGrid w:val="0"/>
        </w:rPr>
        <w:tab/>
        <w:t xml:space="preserve">each “First Grade Hen” egg shall be marked with the grading licence number allocated to the person grading the egg under the </w:t>
      </w:r>
      <w:r>
        <w:rPr>
          <w:i/>
          <w:snapToGrid w:val="0"/>
        </w:rPr>
        <w:t>Marketing of Eggs Regulations 1945</w:t>
      </w:r>
      <w:r>
        <w:rPr>
          <w:snapToGrid w:val="0"/>
        </w:rPr>
        <w:t xml:space="preserve"> and in accordance with the description relating to item 1 in the Schedule; and</w:t>
      </w:r>
    </w:p>
    <w:p>
      <w:pPr>
        <w:pStyle w:val="Indenta"/>
        <w:rPr>
          <w:snapToGrid w:val="0"/>
        </w:rPr>
      </w:pPr>
      <w:r>
        <w:rPr>
          <w:snapToGrid w:val="0"/>
        </w:rPr>
        <w:tab/>
        <w:t>(b)</w:t>
      </w:r>
      <w:r>
        <w:rPr>
          <w:snapToGrid w:val="0"/>
        </w:rPr>
        <w:tab/>
        <w:t>each “Second Grade Hen” egg shall be marked in the form of item 2 in the schedule and in accordance with the description relating to that item.</w:t>
      </w:r>
    </w:p>
    <w:p>
      <w:pPr>
        <w:pStyle w:val="Heading5"/>
        <w:rPr>
          <w:snapToGrid w:val="0"/>
        </w:rPr>
      </w:pPr>
      <w:bookmarkStart w:id="25" w:name="_Toc378171705"/>
      <w:bookmarkStart w:id="26" w:name="_Toc473898905"/>
      <w:r>
        <w:rPr>
          <w:rStyle w:val="CharSectno"/>
        </w:rPr>
        <w:t>12</w:t>
      </w:r>
      <w:r>
        <w:rPr>
          <w:snapToGrid w:val="0"/>
        </w:rPr>
        <w:t>.</w:t>
      </w:r>
      <w:r>
        <w:rPr>
          <w:snapToGrid w:val="0"/>
        </w:rPr>
        <w:tab/>
        <w:t>Marking of packages</w:t>
      </w:r>
      <w:bookmarkEnd w:id="25"/>
      <w:bookmarkEnd w:id="26"/>
      <w:r>
        <w:rPr>
          <w:snapToGrid w:val="0"/>
        </w:rPr>
        <w:t xml:space="preserve"> </w:t>
      </w:r>
    </w:p>
    <w:p>
      <w:pPr>
        <w:pStyle w:val="Subsection"/>
        <w:rPr>
          <w:snapToGrid w:val="0"/>
        </w:rPr>
      </w:pPr>
      <w:r>
        <w:rPr>
          <w:snapToGrid w:val="0"/>
        </w:rPr>
        <w:tab/>
        <w:t>(1)</w:t>
      </w:r>
      <w:r>
        <w:rPr>
          <w:snapToGrid w:val="0"/>
        </w:rPr>
        <w:tab/>
        <w:t>The package in which eggs, other than those graded and packed by the Board, are sold shall bear a label or other marking specifying the following particulars — </w:t>
      </w:r>
    </w:p>
    <w:p>
      <w:pPr>
        <w:pStyle w:val="Indenta"/>
        <w:rPr>
          <w:snapToGrid w:val="0"/>
        </w:rPr>
      </w:pPr>
      <w:r>
        <w:rPr>
          <w:snapToGrid w:val="0"/>
        </w:rPr>
        <w:tab/>
        <w:t>(a)</w:t>
      </w:r>
      <w:r>
        <w:rPr>
          <w:snapToGrid w:val="0"/>
        </w:rPr>
        <w:tab/>
        <w:t>the identity of the person who graded and packed the eggs;</w:t>
      </w:r>
    </w:p>
    <w:p>
      <w:pPr>
        <w:pStyle w:val="Indenta"/>
        <w:rPr>
          <w:snapToGrid w:val="0"/>
        </w:rPr>
      </w:pPr>
      <w:r>
        <w:rPr>
          <w:snapToGrid w:val="0"/>
        </w:rPr>
        <w:tab/>
        <w:t>(b)</w:t>
      </w:r>
      <w:r>
        <w:rPr>
          <w:snapToGrid w:val="0"/>
        </w:rPr>
        <w:tab/>
        <w:t>the grade of quality and weight of those eggs.</w:t>
      </w:r>
    </w:p>
    <w:p>
      <w:pPr>
        <w:pStyle w:val="Subsection"/>
        <w:rPr>
          <w:snapToGrid w:val="0"/>
        </w:rPr>
      </w:pPr>
      <w:r>
        <w:rPr>
          <w:snapToGrid w:val="0"/>
        </w:rPr>
        <w:tab/>
        <w:t>(2)</w:t>
      </w:r>
      <w:r>
        <w:rPr>
          <w:snapToGrid w:val="0"/>
        </w:rPr>
        <w:tab/>
        <w:t>The package in which “First Quality” eggs graded and packed by the Board are sold shall bear a label or other marking specifying the following particulars — </w:t>
      </w:r>
    </w:p>
    <w:p>
      <w:pPr>
        <w:pStyle w:val="Indenta"/>
        <w:rPr>
          <w:snapToGrid w:val="0"/>
        </w:rPr>
      </w:pPr>
      <w:r>
        <w:rPr>
          <w:snapToGrid w:val="0"/>
        </w:rPr>
        <w:tab/>
        <w:t>(a)</w:t>
      </w:r>
      <w:r>
        <w:rPr>
          <w:snapToGrid w:val="0"/>
        </w:rPr>
        <w:tab/>
        <w:t>the appropriate trading name of the vendor; and</w:t>
      </w:r>
    </w:p>
    <w:p>
      <w:pPr>
        <w:pStyle w:val="Indenta"/>
        <w:rPr>
          <w:snapToGrid w:val="0"/>
        </w:rPr>
      </w:pPr>
      <w:r>
        <w:rPr>
          <w:snapToGrid w:val="0"/>
        </w:rPr>
        <w:tab/>
        <w:t>(b)</w:t>
      </w:r>
      <w:r>
        <w:rPr>
          <w:snapToGrid w:val="0"/>
        </w:rPr>
        <w:tab/>
        <w:t>the weight grade of those eggs.</w:t>
      </w:r>
    </w:p>
    <w:p>
      <w:pPr>
        <w:pStyle w:val="Subsection"/>
        <w:rPr>
          <w:snapToGrid w:val="0"/>
        </w:rPr>
      </w:pPr>
      <w:r>
        <w:rPr>
          <w:snapToGrid w:val="0"/>
        </w:rPr>
        <w:tab/>
        <w:t>(3)</w:t>
      </w:r>
      <w:r>
        <w:rPr>
          <w:snapToGrid w:val="0"/>
        </w:rPr>
        <w:tab/>
        <w:t>The package in which “Second Quality” eggs graded and packed by the Board are sold shall bear a label or other marking specifying the following particulars — </w:t>
      </w:r>
    </w:p>
    <w:p>
      <w:pPr>
        <w:pStyle w:val="Indenta"/>
        <w:rPr>
          <w:snapToGrid w:val="0"/>
        </w:rPr>
      </w:pPr>
      <w:r>
        <w:rPr>
          <w:snapToGrid w:val="0"/>
        </w:rPr>
        <w:tab/>
        <w:t>(a)</w:t>
      </w:r>
      <w:r>
        <w:rPr>
          <w:snapToGrid w:val="0"/>
        </w:rPr>
        <w:tab/>
        <w:t>the appropriate trading name of the vendor; and</w:t>
      </w:r>
    </w:p>
    <w:p>
      <w:pPr>
        <w:pStyle w:val="Indenta"/>
        <w:rPr>
          <w:snapToGrid w:val="0"/>
        </w:rPr>
      </w:pPr>
      <w:r>
        <w:rPr>
          <w:snapToGrid w:val="0"/>
        </w:rPr>
        <w:tab/>
        <w:t>(b)</w:t>
      </w:r>
      <w:r>
        <w:rPr>
          <w:snapToGrid w:val="0"/>
        </w:rPr>
        <w:tab/>
        <w:t>the grade of quality and weight of those eggs.</w:t>
      </w:r>
    </w:p>
    <w:p>
      <w:pPr>
        <w:pStyle w:val="Heading5"/>
        <w:rPr>
          <w:snapToGrid w:val="0"/>
        </w:rPr>
      </w:pPr>
      <w:bookmarkStart w:id="27" w:name="_Toc378171706"/>
      <w:bookmarkStart w:id="28" w:name="_Toc473898906"/>
      <w:r>
        <w:rPr>
          <w:rStyle w:val="CharSectno"/>
        </w:rPr>
        <w:t>13</w:t>
      </w:r>
      <w:r>
        <w:rPr>
          <w:snapToGrid w:val="0"/>
        </w:rPr>
        <w:t>.</w:t>
      </w:r>
      <w:r>
        <w:rPr>
          <w:snapToGrid w:val="0"/>
        </w:rPr>
        <w:tab/>
        <w:t>Mixing or contamination of eggs</w:t>
      </w:r>
      <w:bookmarkEnd w:id="27"/>
      <w:bookmarkEnd w:id="28"/>
      <w:r>
        <w:rPr>
          <w:snapToGrid w:val="0"/>
        </w:rPr>
        <w:t xml:space="preserve"> </w:t>
      </w:r>
    </w:p>
    <w:p>
      <w:pPr>
        <w:pStyle w:val="Subsection"/>
        <w:rPr>
          <w:snapToGrid w:val="0"/>
        </w:rPr>
      </w:pPr>
      <w:r>
        <w:rPr>
          <w:snapToGrid w:val="0"/>
        </w:rPr>
        <w:tab/>
        <w:t>(1)</w:t>
      </w:r>
      <w:r>
        <w:rPr>
          <w:snapToGrid w:val="0"/>
        </w:rPr>
        <w:tab/>
        <w:t>Eggs which have not been marked in accordance with this Code shall not be packed in the same package as eggs so marked.</w:t>
      </w:r>
    </w:p>
    <w:p>
      <w:pPr>
        <w:pStyle w:val="Subsection"/>
        <w:rPr>
          <w:snapToGrid w:val="0"/>
        </w:rPr>
      </w:pPr>
      <w:r>
        <w:rPr>
          <w:snapToGrid w:val="0"/>
        </w:rPr>
        <w:tab/>
        <w:t>(2)</w:t>
      </w:r>
      <w:r>
        <w:rPr>
          <w:snapToGrid w:val="0"/>
        </w:rPr>
        <w:tab/>
        <w:t>Eggs, whether intended for cold storage or not, shall not be packed in any package which is unclean or which is contaminated by contact or otherwise with any deleterious substance.</w:t>
      </w:r>
    </w:p>
    <w:p>
      <w:pPr>
        <w:pStyle w:val="Heading5"/>
        <w:rPr>
          <w:snapToGrid w:val="0"/>
        </w:rPr>
      </w:pPr>
      <w:bookmarkStart w:id="29" w:name="_Toc378171707"/>
      <w:bookmarkStart w:id="30" w:name="_Toc473898907"/>
      <w:r>
        <w:rPr>
          <w:rStyle w:val="CharSectno"/>
        </w:rPr>
        <w:t>14</w:t>
      </w:r>
      <w:r>
        <w:rPr>
          <w:snapToGrid w:val="0"/>
        </w:rPr>
        <w:t>.</w:t>
      </w:r>
      <w:r>
        <w:rPr>
          <w:snapToGrid w:val="0"/>
        </w:rPr>
        <w:tab/>
        <w:t>Eggs for export</w:t>
      </w:r>
      <w:bookmarkEnd w:id="29"/>
      <w:bookmarkEnd w:id="30"/>
      <w:r>
        <w:rPr>
          <w:snapToGrid w:val="0"/>
        </w:rPr>
        <w:t xml:space="preserve"> </w:t>
      </w:r>
    </w:p>
    <w:p>
      <w:pPr>
        <w:pStyle w:val="Subsection"/>
        <w:rPr>
          <w:snapToGrid w:val="0"/>
        </w:rPr>
      </w:pPr>
      <w:r>
        <w:rPr>
          <w:snapToGrid w:val="0"/>
        </w:rPr>
        <w:tab/>
      </w:r>
      <w:r>
        <w:rPr>
          <w:snapToGrid w:val="0"/>
        </w:rPr>
        <w:tab/>
        <w:t>Notwithstanding the provisions of this Code, eggs graded, marked or packed for export in conformity with any law of the Commonwealth and in accordance with the requirements of the Commonwealth Department of Primary Industry shall be deemed to be graded, marked or packed in accordance with this Code.</w:t>
      </w:r>
    </w:p>
    <w:p>
      <w:pPr>
        <w:rPr>
          <w:rStyle w:val="CharDivText"/>
        </w:rPr>
        <w:sectPr>
          <w:headerReference w:type="even" r:id="rId21"/>
          <w:headerReference w:type="default" r:id="rId22"/>
          <w:footerReference w:type="even" r:id="rId23"/>
          <w:headerReference w:type="first" r:id="rId24"/>
          <w:pgSz w:w="11907" w:h="16840" w:code="9"/>
          <w:pgMar w:top="2376" w:right="2405" w:bottom="3542" w:left="2405" w:header="706" w:footer="3380" w:gutter="0"/>
          <w:pgNumType w:start="1"/>
          <w:cols w:space="720"/>
          <w:noEndnote/>
          <w:titlePg/>
          <w:docGrid w:linePitch="326"/>
        </w:sectPr>
      </w:pPr>
    </w:p>
    <w:p>
      <w:pPr>
        <w:pStyle w:val="yScheduleHeading"/>
      </w:pPr>
      <w:bookmarkStart w:id="31" w:name="_Toc473898891"/>
      <w:bookmarkStart w:id="32" w:name="_Toc473898908"/>
      <w:bookmarkStart w:id="33" w:name="_Toc378171709"/>
      <w:bookmarkStart w:id="34" w:name="_Toc425944979"/>
      <w:bookmarkStart w:id="35" w:name="_Toc425945041"/>
      <w:bookmarkStart w:id="36" w:name="_Toc425945058"/>
      <w:r>
        <w:rPr>
          <w:rStyle w:val="CharSchNo"/>
        </w:rPr>
        <w:t>Schedule</w:t>
      </w:r>
      <w:bookmarkEnd w:id="31"/>
      <w:bookmarkEnd w:id="32"/>
    </w:p>
    <w:p>
      <w:pPr>
        <w:pStyle w:val="yShoulderClause"/>
        <w:rPr>
          <w:snapToGrid w:val="0"/>
        </w:rPr>
      </w:pPr>
      <w:r>
        <w:rPr>
          <w:snapToGrid w:val="0"/>
        </w:rPr>
        <w:t>[clause 11]</w:t>
      </w:r>
    </w:p>
    <w:p>
      <w:pPr>
        <w:pStyle w:val="ySubsection"/>
        <w:rPr>
          <w:snapToGrid w:val="0"/>
        </w:rPr>
      </w:pPr>
      <w:r>
        <w:rPr>
          <w:snapToGrid w:val="0"/>
        </w:rPr>
        <w:tab/>
        <w:t>1.</w:t>
      </w:r>
      <w:r>
        <w:rPr>
          <w:snapToGrid w:val="0"/>
        </w:rPr>
        <w:tab/>
        <w:t>“First Grade Hen” eggs</w:t>
      </w:r>
    </w:p>
    <w:p>
      <w:pPr>
        <w:pStyle w:val="MiscellaneousBody"/>
        <w:ind w:left="1418"/>
        <w:rPr>
          <w:sz w:val="22"/>
        </w:rPr>
      </w:pPr>
      <w:r>
        <w:rPr>
          <w:sz w:val="22"/>
        </w:rPr>
        <w:t>001</w:t>
      </w:r>
    </w:p>
    <w:p>
      <w:pPr>
        <w:pStyle w:val="ySubsection"/>
        <w:rPr>
          <w:snapToGrid w:val="0"/>
        </w:rPr>
      </w:pPr>
      <w:r>
        <w:rPr>
          <w:snapToGrid w:val="0"/>
        </w:rPr>
        <w:tab/>
      </w:r>
      <w:r>
        <w:rPr>
          <w:snapToGrid w:val="0"/>
        </w:rPr>
        <w:tab/>
        <w:t xml:space="preserve">Description — the numerals, being the grading licence number allocated under the </w:t>
      </w:r>
      <w:r>
        <w:rPr>
          <w:i/>
          <w:snapToGrid w:val="0"/>
        </w:rPr>
        <w:t>Marketing of Eggs Regulations 1945</w:t>
      </w:r>
      <w:r>
        <w:rPr>
          <w:snapToGrid w:val="0"/>
        </w:rPr>
        <w:t xml:space="preserve"> to the person grading the egg, shall be 12 point gill sans medium.</w:t>
      </w:r>
    </w:p>
    <w:p>
      <w:pPr>
        <w:pStyle w:val="ySubsection"/>
        <w:rPr>
          <w:snapToGrid w:val="0"/>
        </w:rPr>
      </w:pPr>
      <w:r>
        <w:rPr>
          <w:snapToGrid w:val="0"/>
        </w:rPr>
        <w:tab/>
        <w:t>2.</w:t>
      </w:r>
      <w:r>
        <w:rPr>
          <w:snapToGrid w:val="0"/>
        </w:rPr>
        <w:tab/>
        <w:t>“Second Grade Hen” eggs</w:t>
      </w:r>
    </w:p>
    <w:p>
      <w:pPr>
        <w:pStyle w:val="MiscellaneousBody"/>
        <w:tabs>
          <w:tab w:val="center" w:pos="1560"/>
        </w:tabs>
        <w:rPr>
          <w:snapToGrid w:val="0"/>
        </w:rPr>
      </w:pPr>
      <w:r>
        <w:rPr>
          <w:snapToGrid w:val="0"/>
        </w:rPr>
        <w:tab/>
        <w:t>2</w:t>
      </w:r>
    </w:p>
    <w:p>
      <w:pPr>
        <w:pStyle w:val="MiscellaneousBody"/>
        <w:tabs>
          <w:tab w:val="center" w:pos="1560"/>
        </w:tabs>
        <w:spacing w:before="0"/>
        <w:rPr>
          <w:snapToGrid w:val="0"/>
        </w:rPr>
      </w:pPr>
      <w:r>
        <w:rPr>
          <w:snapToGrid w:val="0"/>
        </w:rPr>
        <w:tab/>
        <w:t>——</w:t>
      </w:r>
    </w:p>
    <w:p>
      <w:pPr>
        <w:pStyle w:val="MiscellaneousBody"/>
        <w:tabs>
          <w:tab w:val="center" w:pos="1560"/>
        </w:tabs>
        <w:spacing w:before="0"/>
        <w:rPr>
          <w:snapToGrid w:val="0"/>
        </w:rPr>
      </w:pPr>
      <w:r>
        <w:rPr>
          <w:snapToGrid w:val="0"/>
        </w:rPr>
        <w:tab/>
        <w:t>001</w:t>
      </w:r>
    </w:p>
    <w:p>
      <w:pPr>
        <w:pStyle w:val="ySubsection"/>
        <w:rPr>
          <w:snapToGrid w:val="0"/>
        </w:rPr>
      </w:pPr>
      <w:r>
        <w:rPr>
          <w:snapToGrid w:val="0"/>
        </w:rPr>
        <w:tab/>
      </w:r>
      <w:r>
        <w:rPr>
          <w:snapToGrid w:val="0"/>
        </w:rPr>
        <w:tab/>
        <w:t xml:space="preserve">Description — the upper numeral signifying “Second Quality” and the lower numerals indicating the grading licence number allocated under the </w:t>
      </w:r>
      <w:r>
        <w:rPr>
          <w:i/>
          <w:snapToGrid w:val="0"/>
        </w:rPr>
        <w:t>Marketing of Eggs Regulations 1945</w:t>
      </w:r>
      <w:r>
        <w:rPr>
          <w:snapToGrid w:val="0"/>
        </w:rPr>
        <w:t xml:space="preserve"> to the person grading the egg shall be 12 point gill sans medium.</w:t>
      </w:r>
    </w:p>
    <w:p>
      <w:pPr>
        <w:outlineLvl w:val="0"/>
        <w:sectPr>
          <w:headerReference w:type="even" r:id="rId25"/>
          <w:headerReference w:type="default" r:id="rId26"/>
          <w:pgSz w:w="11907" w:h="16840" w:code="9"/>
          <w:pgMar w:top="2381" w:right="2410" w:bottom="3544" w:left="2410" w:header="720" w:footer="3544" w:gutter="0"/>
          <w:cols w:space="720"/>
        </w:sectPr>
      </w:pPr>
    </w:p>
    <w:p>
      <w:pPr>
        <w:pStyle w:val="nHeading2"/>
      </w:pPr>
      <w:bookmarkStart w:id="38" w:name="_Toc473898892"/>
      <w:bookmarkStart w:id="39" w:name="_Toc473898909"/>
      <w:r>
        <w:t>Notes</w:t>
      </w:r>
      <w:bookmarkEnd w:id="33"/>
      <w:bookmarkEnd w:id="34"/>
      <w:bookmarkEnd w:id="35"/>
      <w:bookmarkEnd w:id="36"/>
      <w:bookmarkEnd w:id="38"/>
      <w:bookmarkEnd w:id="39"/>
    </w:p>
    <w:p>
      <w:pPr>
        <w:pStyle w:val="nSubsection"/>
        <w:rPr>
          <w:snapToGrid w:val="0"/>
        </w:rPr>
      </w:pPr>
      <w:r>
        <w:rPr>
          <w:snapToGrid w:val="0"/>
          <w:vertAlign w:val="superscript"/>
        </w:rPr>
        <w:t>1</w:t>
      </w:r>
      <w:r>
        <w:rPr>
          <w:snapToGrid w:val="0"/>
        </w:rPr>
        <w:tab/>
        <w:t xml:space="preserve">This is a compilation of the </w:t>
      </w:r>
      <w:r>
        <w:rPr>
          <w:i/>
          <w:snapToGrid w:val="0"/>
        </w:rPr>
        <w:t>Egg Grading and Packing Code 1989</w:t>
      </w:r>
      <w:r>
        <w:rPr>
          <w:iCs/>
          <w:snapToGrid w:val="0"/>
        </w:rPr>
        <w:t>.  The following table contains information about that Code.</w:t>
      </w:r>
    </w:p>
    <w:p>
      <w:pPr>
        <w:pStyle w:val="nHeading3"/>
        <w:rPr>
          <w:snapToGrid w:val="0"/>
        </w:rPr>
      </w:pPr>
      <w:bookmarkStart w:id="40" w:name="_Toc378171710"/>
      <w:bookmarkStart w:id="41" w:name="_Toc473898910"/>
      <w:r>
        <w:rPr>
          <w:snapToGrid w:val="0"/>
        </w:rPr>
        <w:t>Compilation table</w:t>
      </w:r>
      <w:bookmarkEnd w:id="40"/>
      <w:bookmarkEnd w:id="41"/>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rPr>
            </w:pPr>
            <w:r>
              <w:rPr>
                <w:b/>
              </w:rPr>
              <w:t>Citation</w:t>
            </w:r>
          </w:p>
        </w:tc>
        <w:tc>
          <w:tcPr>
            <w:tcW w:w="1276" w:type="dxa"/>
            <w:tcBorders>
              <w:top w:val="single" w:sz="8" w:space="0" w:color="auto"/>
              <w:bottom w:val="single" w:sz="8" w:space="0" w:color="auto"/>
            </w:tcBorders>
          </w:tcPr>
          <w:p>
            <w:pPr>
              <w:pStyle w:val="nTable"/>
              <w:spacing w:after="40"/>
              <w:rPr>
                <w:b/>
              </w:rPr>
            </w:pPr>
            <w:r>
              <w:rPr>
                <w:b/>
              </w:rPr>
              <w:t>Gazettal</w:t>
            </w:r>
          </w:p>
        </w:tc>
        <w:tc>
          <w:tcPr>
            <w:tcW w:w="2693" w:type="dxa"/>
            <w:tcBorders>
              <w:top w:val="single" w:sz="8" w:space="0" w:color="auto"/>
              <w:bottom w:val="single" w:sz="8" w:space="0" w:color="auto"/>
            </w:tcBorders>
          </w:tcPr>
          <w:p>
            <w:pPr>
              <w:pStyle w:val="nTable"/>
              <w:spacing w:after="40"/>
              <w:rPr>
                <w:b/>
              </w:rPr>
            </w:pPr>
            <w:r>
              <w:rPr>
                <w:b/>
              </w:rPr>
              <w:t>Commencement</w:t>
            </w:r>
          </w:p>
        </w:tc>
      </w:tr>
      <w:tr>
        <w:tc>
          <w:tcPr>
            <w:tcW w:w="3118" w:type="dxa"/>
            <w:tcBorders>
              <w:top w:val="single" w:sz="8" w:space="0" w:color="auto"/>
            </w:tcBorders>
          </w:tcPr>
          <w:p>
            <w:pPr>
              <w:pStyle w:val="nTable"/>
              <w:spacing w:after="40"/>
            </w:pPr>
            <w:r>
              <w:rPr>
                <w:i/>
              </w:rPr>
              <w:t>Egg Grading and Packing Code 1989</w:t>
            </w:r>
          </w:p>
        </w:tc>
        <w:tc>
          <w:tcPr>
            <w:tcW w:w="1276" w:type="dxa"/>
            <w:tcBorders>
              <w:top w:val="single" w:sz="8" w:space="0" w:color="auto"/>
            </w:tcBorders>
          </w:tcPr>
          <w:p>
            <w:pPr>
              <w:pStyle w:val="nTable"/>
              <w:spacing w:after="40"/>
            </w:pPr>
            <w:r>
              <w:t>8 Dec 1989 p. 4495</w:t>
            </w:r>
            <w:r>
              <w:noBreakHyphen/>
              <w:t>96</w:t>
            </w:r>
          </w:p>
        </w:tc>
        <w:tc>
          <w:tcPr>
            <w:tcW w:w="2693" w:type="dxa"/>
            <w:tcBorders>
              <w:top w:val="single" w:sz="8" w:space="0" w:color="auto"/>
            </w:tcBorders>
          </w:tcPr>
          <w:p>
            <w:pPr>
              <w:pStyle w:val="nTable"/>
              <w:spacing w:after="40"/>
            </w:pPr>
            <w:r>
              <w:t>8 Dec 1989</w:t>
            </w:r>
          </w:p>
        </w:tc>
      </w:tr>
      <w:tr>
        <w:trPr>
          <w:cantSplit/>
        </w:trPr>
        <w:tc>
          <w:tcPr>
            <w:tcW w:w="7087" w:type="dxa"/>
            <w:gridSpan w:val="3"/>
            <w:tcBorders>
              <w:bottom w:val="single" w:sz="8" w:space="0" w:color="auto"/>
            </w:tcBorders>
          </w:tcPr>
          <w:p>
            <w:pPr>
              <w:pStyle w:val="nTable"/>
              <w:spacing w:after="40"/>
              <w:rPr>
                <w:b/>
                <w:bCs/>
                <w:color w:val="FF0000"/>
              </w:rPr>
            </w:pPr>
            <w:r>
              <w:rPr>
                <w:b/>
                <w:bCs/>
                <w:color w:val="FF0000"/>
              </w:rPr>
              <w:t xml:space="preserve">Section 31AA of the </w:t>
            </w:r>
            <w:r>
              <w:rPr>
                <w:b/>
                <w:bCs/>
                <w:i/>
                <w:iCs/>
                <w:color w:val="FF0000"/>
              </w:rPr>
              <w:t>Marketing of Eggs Act 1945</w:t>
            </w:r>
            <w:r>
              <w:rPr>
                <w:b/>
                <w:bCs/>
                <w:color w:val="FF0000"/>
              </w:rPr>
              <w:t xml:space="preserve"> which gives effect to this Code expired on 2 Jul 2005 (see s. 41(1) and Order published in </w:t>
            </w:r>
            <w:r>
              <w:rPr>
                <w:b/>
                <w:bCs/>
                <w:i/>
                <w:iCs/>
                <w:color w:val="FF0000"/>
              </w:rPr>
              <w:t>Gazette</w:t>
            </w:r>
            <w:r>
              <w:rPr>
                <w:b/>
                <w:bCs/>
                <w:color w:val="FF0000"/>
              </w:rPr>
              <w:t xml:space="preserve"> 28 Jun 2005 p. 2896)</w:t>
            </w:r>
          </w:p>
        </w:tc>
      </w:tr>
    </w:tbl>
    <w:p/>
    <w:p>
      <w:pPr>
        <w:sectPr>
          <w:headerReference w:type="even" r:id="rId27"/>
          <w:headerReference w:type="default" r:id="rId28"/>
          <w:headerReference w:type="first" r:id="rId29"/>
          <w:pgSz w:w="11907" w:h="16840" w:code="9"/>
          <w:pgMar w:top="2376" w:right="2404" w:bottom="3544" w:left="2404" w:header="720" w:footer="3380" w:gutter="0"/>
          <w:cols w:space="720"/>
          <w:noEndnote/>
          <w:docGrid w:linePitch="326"/>
        </w:sectPr>
      </w:pPr>
    </w:p>
    <w:p/>
    <w:sectPr>
      <w:headerReference w:type="even" r:id="rId30"/>
      <w:headerReference w:type="default" r:id="rId31"/>
      <w:footerReference w:type="even" r:id="rId32"/>
      <w:footerReference w:type="default" r:id="rId33"/>
      <w:headerReference w:type="first" r:id="rId34"/>
      <w:footerReference w:type="first" r:id="rId35"/>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00-b0-07</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02 Jul 2005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02 Jul 2005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02 Jul 2005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i</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00-b0-07</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02 Jul 2005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02 Jul 2005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00-b0-07</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7</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02 Jul 2005</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00-b0-07</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6</w:t>
    </w:r>
    <w:r>
      <w:rPr>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00-b0-07</w:t>
    </w:r>
    <w:r>
      <w:rPr>
        <w:rFonts w:ascii="Arial" w:hAnsi="Arial" w:cs="Arial"/>
        <w:sz w:val="20"/>
      </w:rPr>
      <w:fldChar w:fldCharType="end"/>
    </w:r>
    <w:r>
      <w:rPr>
        <w:rFonts w:ascii="Arial" w:hAnsi="Arial" w:cs="Arial"/>
        <w:sz w:val="20"/>
      </w:rPr>
      <w:tab/>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02 Jul 2005</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p>
    <w:pPr>
      <w:rPr>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Egg Grading and Packing Code 1989</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r>
            <w:rPr>
              <w:b/>
            </w:rPr>
            <w:fldChar w:fldCharType="begin"/>
          </w:r>
          <w:r>
            <w:rPr>
              <w:b/>
            </w:rPr>
            <w:instrText>STYLEREF CharSDivNo</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7258"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160" w:type="dxa"/>
          <w:gridSpan w:val="2"/>
        </w:tcPr>
        <w:p>
          <w:pPr>
            <w:pStyle w:val="Header"/>
            <w:jc w:val="right"/>
          </w:pPr>
          <w:r>
            <w:rPr>
              <w:b/>
              <w:i/>
            </w:rPr>
            <w:fldChar w:fldCharType="begin"/>
          </w:r>
          <w:r>
            <w:rPr>
              <w:b/>
              <w:i/>
            </w:rPr>
            <w:instrText xml:space="preserve"> STYLEREF "Name of Act/Reg" </w:instrText>
          </w:r>
          <w:r>
            <w:rPr>
              <w:b/>
              <w:i/>
            </w:rPr>
            <w:fldChar w:fldCharType="separate"/>
          </w:r>
          <w:r>
            <w:rPr>
              <w:b/>
              <w:i/>
            </w:rPr>
            <w:t>Egg Grading and Packing Code 1989</w:t>
          </w:r>
          <w:r>
            <w:rPr>
              <w:b/>
              <w:i/>
            </w:rPr>
            <w:fldChar w:fldCharType="end"/>
          </w:r>
        </w:p>
      </w:tc>
    </w:tr>
    <w:tr>
      <w:tc>
        <w:tcPr>
          <w:tcW w:w="5715" w:type="dxa"/>
        </w:tcPr>
        <w:p>
          <w:pPr>
            <w:pStyle w:val="Header"/>
            <w:spacing w:before="40"/>
            <w:jc w:val="right"/>
          </w:pPr>
          <w:r>
            <w:fldChar w:fldCharType="begin"/>
          </w:r>
          <w:r>
            <w:instrText xml:space="preserve"> styleref CharSchText </w:instrText>
          </w:r>
          <w:r>
            <w:fldChar w:fldCharType="end"/>
          </w:r>
        </w:p>
      </w:tc>
      <w:tc>
        <w:tcPr>
          <w:tcW w:w="1445"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445" w:type="dxa"/>
        </w:tcPr>
        <w:p>
          <w:pPr>
            <w:pStyle w:val="Header"/>
            <w:spacing w:before="40"/>
            <w:ind w:right="17"/>
            <w:jc w:val="right"/>
          </w:pPr>
          <w:r>
            <w:rPr>
              <w:b/>
            </w:rPr>
            <w:fldChar w:fldCharType="begin"/>
          </w:r>
          <w:r>
            <w:rPr>
              <w:b/>
            </w:rPr>
            <w:instrText>STYLEREF CharSDivNo</w:instrText>
          </w:r>
          <w:r>
            <w:rPr>
              <w:b/>
            </w:rPr>
            <w:fldChar w:fldCharType="end"/>
          </w:r>
        </w:p>
      </w:tc>
    </w:tr>
    <w:tr>
      <w:tc>
        <w:tcPr>
          <w:tcW w:w="7160" w:type="dxa"/>
          <w:gridSpan w:val="2"/>
        </w:tcPr>
        <w:p>
          <w:pPr>
            <w:pStyle w:val="Header"/>
            <w:spacing w:before="40"/>
            <w:ind w:right="17"/>
            <w:jc w:val="right"/>
          </w:pPr>
        </w:p>
      </w:tc>
    </w:tr>
  </w:tbl>
  <w:p>
    <w:pPr>
      <w:pStyle w:val="Header"/>
      <w:pBdr>
        <w:top w:val="single" w:sz="4" w:space="1" w:color="auto"/>
      </w:pBdr>
    </w:pPr>
    <w:bookmarkStart w:id="37" w:name="Schedule"/>
    <w:bookmarkEnd w:id="37"/>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Egg Grading and Packing Code 1989</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Egg Grading and Packing Code 1989</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42" w:name="Compilation"/>
    <w:bookmarkEnd w:id="42"/>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43" w:name="Coversheet"/>
    <w:bookmarkEnd w:id="4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Egg Grading and Packing Code 1989</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Egg Grading and Packing Code 1989</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Egg Grading and Packing Code 1989</w:t>
          </w:r>
          <w:r>
            <w:rPr>
              <w:b/>
              <w:i/>
            </w:rPr>
            <w:fldChar w:fldCharType="end"/>
          </w:r>
        </w:p>
      </w:tc>
    </w:tr>
    <w:tr>
      <w:tc>
        <w:tcPr>
          <w:tcW w:w="1305" w:type="dxa"/>
        </w:tcPr>
        <w:p>
          <w:pPr>
            <w:pStyle w:val="Header"/>
            <w:spacing w:before="40"/>
          </w:pPr>
          <w:r>
            <w:rPr>
              <w:b/>
            </w:rPr>
            <w:fldChar w:fldCharType="begin"/>
          </w:r>
          <w:r>
            <w:rPr>
              <w:b/>
            </w:rPr>
            <w:instrText xml:space="preserve"> styleref CharPartNo </w:instrText>
          </w:r>
          <w:r>
            <w:rPr>
              <w:b/>
            </w:rPr>
            <w:fldChar w:fldCharType="end"/>
          </w:r>
        </w:p>
      </w:tc>
      <w:tc>
        <w:tcPr>
          <w:tcW w:w="6007" w:type="dxa"/>
        </w:tcPr>
        <w:p>
          <w:pPr>
            <w:pStyle w:val="Header"/>
            <w:spacing w:before="40"/>
          </w:pPr>
          <w:r>
            <w:fldChar w:fldCharType="begin"/>
          </w:r>
          <w:r>
            <w:instrText xml:space="preserve"> styleref CharPartText </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c. </w:t>
          </w:r>
          <w:r>
            <w:rPr>
              <w:b/>
            </w:rPr>
            <w:fldChar w:fldCharType="begin"/>
          </w:r>
          <w:r>
            <w:rPr>
              <w:b/>
            </w:rPr>
            <w:instrText>styleref CharSectno</w:instrText>
          </w:r>
          <w:r>
            <w:rPr>
              <w:b/>
            </w:rPr>
            <w:fldChar w:fldCharType="separate"/>
          </w:r>
          <w:r>
            <w:rPr>
              <w:b/>
            </w:rPr>
            <w:t>1</w:t>
          </w:r>
          <w:r>
            <w:rPr>
              <w:b/>
            </w:rPr>
            <w:fldChar w:fldCharType="end"/>
          </w:r>
        </w:p>
      </w:tc>
    </w:tr>
  </w:tbl>
  <w:p>
    <w:pP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Egg Grading and Packing Code 1989</w:t>
          </w:r>
          <w:r>
            <w:rPr>
              <w:b/>
              <w:i/>
            </w:rPr>
            <w:fldChar w:fldCharType="end"/>
          </w:r>
        </w:p>
      </w:tc>
    </w:tr>
    <w:tr>
      <w:tc>
        <w:tcPr>
          <w:tcW w:w="5985" w:type="dxa"/>
        </w:tcPr>
        <w:p>
          <w:pPr>
            <w:pStyle w:val="Header"/>
            <w:spacing w:before="40"/>
            <w:jc w:val="right"/>
          </w:pPr>
          <w:r>
            <w:fldChar w:fldCharType="begin"/>
          </w:r>
          <w:r>
            <w:instrText xml:space="preserve"> styleref CharPartText </w:instrText>
          </w:r>
          <w:r>
            <w:fldChar w:fldCharType="end"/>
          </w:r>
        </w:p>
      </w:tc>
      <w:tc>
        <w:tcPr>
          <w:tcW w:w="1327" w:type="dxa"/>
        </w:tcPr>
        <w:p>
          <w:pPr>
            <w:pStyle w:val="Header"/>
            <w:spacing w:before="40"/>
            <w:ind w:right="17"/>
            <w:jc w:val="right"/>
          </w:pPr>
          <w:r>
            <w:rPr>
              <w:b/>
            </w:rPr>
            <w:fldChar w:fldCharType="begin"/>
          </w:r>
          <w:r>
            <w:rPr>
              <w:b/>
            </w:rPr>
            <w:instrText xml:space="preserve"> styleref CharPartNo </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c.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9041A4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A0A115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8FCFF4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7383F82"/>
    <w:lvl w:ilvl="0">
      <w:start w:val="1"/>
      <w:numFmt w:val="decimal"/>
      <w:pStyle w:val="ListNumber2"/>
      <w:lvlText w:val="%1."/>
      <w:lvlJc w:val="left"/>
      <w:pPr>
        <w:tabs>
          <w:tab w:val="num" w:pos="720"/>
        </w:tabs>
        <w:ind w:left="720" w:hanging="360"/>
      </w:pPr>
    </w:lvl>
  </w:abstractNum>
  <w:abstractNum w:abstractNumId="4">
    <w:nsid w:val="FFFFFF80"/>
    <w:multiLevelType w:val="singleLevel"/>
    <w:tmpl w:val="E30E0F8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69C6FB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A7CBB2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3552110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38EC866"/>
    <w:lvl w:ilvl="0">
      <w:start w:val="1"/>
      <w:numFmt w:val="decimal"/>
      <w:pStyle w:val="ListNumber"/>
      <w:lvlText w:val="%1."/>
      <w:lvlJc w:val="left"/>
      <w:pPr>
        <w:tabs>
          <w:tab w:val="num" w:pos="360"/>
        </w:tabs>
        <w:ind w:left="360" w:hanging="360"/>
      </w:pPr>
    </w:lvl>
  </w:abstractNum>
  <w:abstractNum w:abstractNumId="9">
    <w:nsid w:val="FFFFFF89"/>
    <w:multiLevelType w:val="singleLevel"/>
    <w:tmpl w:val="00E6C00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F3C3412"/>
    <w:multiLevelType w:val="multilevel"/>
    <w:tmpl w:val="4968A1E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nsid w:val="138B63E2"/>
    <w:multiLevelType w:val="multilevel"/>
    <w:tmpl w:val="3B4E73C2"/>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2FF52EB"/>
    <w:multiLevelType w:val="multilevel"/>
    <w:tmpl w:val="2A623858"/>
    <w:name w:val="DefinitionNumbers"/>
    <w:lvl w:ilvl="0">
      <w:start w:val="1"/>
      <w:numFmt w:val="none"/>
      <w:lvlRestart w:val="0"/>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D2689684"/>
    <w:lvl w:ilvl="0">
      <w:start w:val="1"/>
      <w:numFmt w:val="bullet"/>
      <w:lvlText w:val=""/>
      <w:lvlJc w:val="left"/>
      <w:pPr>
        <w:tabs>
          <w:tab w:val="num" w:pos="1446"/>
        </w:tabs>
        <w:ind w:left="1446" w:hanging="567"/>
      </w:pPr>
      <w:rPr>
        <w:rFonts w:ascii="Symbol" w:hAnsi="Symbol" w:hint="default"/>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8100430"/>
    <w:docVar w:name="WAFER_20140122162217" w:val="RemoveTocBookmarks,RemoveUnusedBookmarks,RemoveLanguageTags,UsedStyles,ResetPageSize,UpdateArrangement"/>
    <w:docVar w:name="WAFER_20140122162217_GUID" w:val="c7a5a0ae-c72f-427a-b3a3-90ffb96af43a"/>
    <w:docVar w:name="WAFER_20140122162738" w:val="RemoveTocBookmarks,RunningHeaders"/>
    <w:docVar w:name="WAFER_20140122162738_GUID" w:val="0f2b8e1c-dea5-4560-8f32-9cc3bfab8022"/>
    <w:docVar w:name="WAFER_20150727144400" w:val="ResetPageSize,UpdateArrangement,UpdateNTable"/>
    <w:docVar w:name="WAFER_20150727144400_GUID" w:val="b423aaf9-1b14-4731-a300-0022ac7242fc"/>
    <w:docVar w:name="WAFER_20151118100430" w:val="UsedStyles"/>
    <w:docVar w:name="WAFER_20151118100430_GUID" w:val="ead45d07-1538-4ff2-9752-82dcad70485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616"/>
        <w:tab w:val="left" w:pos="1899"/>
      </w:tabs>
      <w:spacing w:before="80" w:line="260" w:lineRule="atLeast"/>
      <w:ind w:left="1899" w:hanging="1899"/>
    </w:pPr>
    <w:rPr>
      <w:snapToGrid w:val="0"/>
      <w:sz w:val="24"/>
    </w:rPr>
  </w:style>
  <w:style w:type="paragraph" w:styleId="Footer">
    <w:name w:val="footer"/>
    <w:basedOn w:val="Normal"/>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1332" w:hanging="1332"/>
    </w:pPr>
    <w:rPr>
      <w:snapToGrid w:val="0"/>
      <w:sz w:val="24"/>
    </w:rPr>
  </w:style>
  <w:style w:type="paragraph" w:customStyle="1" w:styleId="Defsubpara">
    <w:name w:val="Defsubpara"/>
    <w:pPr>
      <w:keepLines/>
      <w:tabs>
        <w:tab w:val="right" w:pos="2325"/>
        <w:tab w:val="left" w:pos="2608"/>
      </w:tabs>
      <w:spacing w:before="80" w:line="260" w:lineRule="atLeast"/>
      <w:ind w:left="2608" w:hanging="2608"/>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DefText">
    <w:name w:val="CharDefText"/>
    <w:basedOn w:val="DefaultParagraphFont"/>
    <w:rPr>
      <w:b/>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styleId="Header">
    <w:name w:val="header"/>
    <w:rPr>
      <w:rFonts w:ascii="Arial" w:hAnsi="Arial"/>
      <w:noProof/>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SignatureText">
    <w:name w:val="SignatureText"/>
    <w:basedOn w:val="Normal"/>
  </w:style>
  <w:style w:type="paragraph" w:customStyle="1" w:styleId="PrincipalActRegPage1">
    <w:name w:val="PrincipalAct_Reg(Page 1)"/>
    <w:pPr>
      <w:spacing w:before="2600"/>
      <w:jc w:val="center"/>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616"/>
        <w:tab w:val="left" w:pos="1899"/>
      </w:tabs>
      <w:spacing w:before="80" w:line="260" w:lineRule="atLeast"/>
      <w:ind w:left="1899" w:hanging="1899"/>
    </w:pPr>
    <w:rPr>
      <w:snapToGrid w:val="0"/>
      <w:sz w:val="24"/>
    </w:rPr>
  </w:style>
  <w:style w:type="paragraph" w:styleId="Footer">
    <w:name w:val="footer"/>
    <w:basedOn w:val="Normal"/>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1332" w:hanging="1332"/>
    </w:pPr>
    <w:rPr>
      <w:snapToGrid w:val="0"/>
      <w:sz w:val="24"/>
    </w:rPr>
  </w:style>
  <w:style w:type="paragraph" w:customStyle="1" w:styleId="Defsubpara">
    <w:name w:val="Defsubpara"/>
    <w:pPr>
      <w:keepLines/>
      <w:tabs>
        <w:tab w:val="right" w:pos="2325"/>
        <w:tab w:val="left" w:pos="2608"/>
      </w:tabs>
      <w:spacing w:before="80" w:line="260" w:lineRule="atLeast"/>
      <w:ind w:left="2608" w:hanging="2608"/>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DefText">
    <w:name w:val="CharDefText"/>
    <w:basedOn w:val="DefaultParagraphFont"/>
    <w:rPr>
      <w:b/>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styleId="Header">
    <w:name w:val="header"/>
    <w:rPr>
      <w:rFonts w:ascii="Arial" w:hAnsi="Arial"/>
      <w:noProof/>
    </w:rPr>
  </w:style>
  <w:style w:type="character" w:customStyle="1" w:styleId="CharSchText">
    <w:name w:val="CharSchText"/>
    <w:rPr>
      <w:noProof w:val="0"/>
    </w:r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SignatureText">
    <w:name w:val="SignatureText"/>
    <w:basedOn w:val="Normal"/>
  </w:style>
  <w:style w:type="paragraph" w:customStyle="1" w:styleId="PrincipalActRegPage1">
    <w:name w:val="PrincipalAct_Reg(Page 1)"/>
    <w:pPr>
      <w:spacing w:before="2600"/>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8.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3.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1523</Words>
  <Characters>6930</Characters>
  <Application>Microsoft Office Word</Application>
  <DocSecurity>0</DocSecurity>
  <Lines>223</Lines>
  <Paragraphs>150</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Egg Grading and Packing Code 1989 - 00-b0-07</dc:title>
  <dc:subject/>
  <dc:creator/>
  <cp:keywords/>
  <dc:description/>
  <cp:lastModifiedBy>svcMRProcess</cp:lastModifiedBy>
  <cp:revision>4</cp:revision>
  <cp:lastPrinted>2006-04-19T00:20:00Z</cp:lastPrinted>
  <dcterms:created xsi:type="dcterms:W3CDTF">2017-02-03T07:39:00Z</dcterms:created>
  <dcterms:modified xsi:type="dcterms:W3CDTF">2017-02-03T07:39:00Z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8 December 1989 pp.4495-96</vt:lpwstr>
  </property>
  <property fmtid="{D5CDD505-2E9C-101B-9397-08002B2CF9AE}" pid="3" name="CommencementDate">
    <vt:lpwstr>20050702</vt:lpwstr>
  </property>
  <property fmtid="{D5CDD505-2E9C-101B-9397-08002B2CF9AE}" pid="4" name="DocumentType">
    <vt:lpwstr>Reg</vt:lpwstr>
  </property>
  <property fmtid="{D5CDD505-2E9C-101B-9397-08002B2CF9AE}" pid="5" name="AsAtDate">
    <vt:lpwstr>02 Jul 2005</vt:lpwstr>
  </property>
  <property fmtid="{D5CDD505-2E9C-101B-9397-08002B2CF9AE}" pid="6" name="Suffix">
    <vt:lpwstr>00-b0-07</vt:lpwstr>
  </property>
  <property fmtid="{D5CDD505-2E9C-101B-9397-08002B2CF9AE}" pid="7" name="Status">
    <vt:lpwstr>NIF</vt:lpwstr>
  </property>
</Properties>
</file>