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A3" w:rsidRDefault="006C3FD1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84FA3" w:rsidRDefault="006C3FD1">
      <w:pPr>
        <w:pStyle w:val="PrincipalActReg"/>
        <w:spacing w:before="2400" w:after="0"/>
        <w:rPr>
          <w:snapToGrid w:val="0"/>
        </w:rPr>
      </w:pPr>
      <w:r>
        <w:rPr>
          <w:snapToGrid w:val="0"/>
        </w:rPr>
        <w:t>Evidence Act 1906</w:t>
      </w:r>
    </w:p>
    <w:p w:rsidR="00184FA3" w:rsidRDefault="006C3FD1">
      <w:pPr>
        <w:pStyle w:val="NameofActReg"/>
        <w:spacing w:before="3760" w:after="4200"/>
      </w:pPr>
      <w:r>
        <w:rPr>
          <w:noProof/>
        </w:rPr>
        <w:t>Evidence (Examination of witnesses outside the State) Regulations 1991</w:t>
      </w:r>
    </w:p>
    <w:p w:rsidR="00184FA3" w:rsidRDefault="00184FA3">
      <w:pPr>
        <w:jc w:val="center"/>
        <w:rPr>
          <w:b/>
        </w:rPr>
        <w:sectPr w:rsidR="00184F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184FA3">
        <w:trPr>
          <w:cantSplit/>
        </w:trPr>
        <w:tc>
          <w:tcPr>
            <w:tcW w:w="2434" w:type="dxa"/>
            <w:vMerge w:val="restart"/>
          </w:tcPr>
          <w:p w:rsidR="00184FA3" w:rsidRDefault="00184FA3"/>
        </w:tc>
        <w:tc>
          <w:tcPr>
            <w:tcW w:w="2434" w:type="dxa"/>
            <w:vMerge w:val="restart"/>
          </w:tcPr>
          <w:p w:rsidR="00184FA3" w:rsidRDefault="00184FA3">
            <w:pPr>
              <w:jc w:val="center"/>
            </w:pPr>
          </w:p>
        </w:tc>
        <w:tc>
          <w:tcPr>
            <w:tcW w:w="2434" w:type="dxa"/>
          </w:tcPr>
          <w:p w:rsidR="00184FA3" w:rsidRDefault="00184FA3">
            <w:pPr>
              <w:rPr>
                <w:sz w:val="22"/>
              </w:rPr>
            </w:pPr>
          </w:p>
        </w:tc>
      </w:tr>
      <w:tr w:rsidR="00184FA3">
        <w:trPr>
          <w:cantSplit/>
        </w:trPr>
        <w:tc>
          <w:tcPr>
            <w:tcW w:w="2434" w:type="dxa"/>
            <w:vMerge/>
          </w:tcPr>
          <w:p w:rsidR="00184FA3" w:rsidRDefault="00184FA3"/>
        </w:tc>
        <w:tc>
          <w:tcPr>
            <w:tcW w:w="2434" w:type="dxa"/>
            <w:vMerge/>
          </w:tcPr>
          <w:p w:rsidR="00184FA3" w:rsidRDefault="00184FA3">
            <w:pPr>
              <w:jc w:val="center"/>
            </w:pPr>
          </w:p>
        </w:tc>
        <w:tc>
          <w:tcPr>
            <w:tcW w:w="2434" w:type="dxa"/>
          </w:tcPr>
          <w:p w:rsidR="00184FA3" w:rsidRDefault="006C3FD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5 March 2004</w:t>
            </w:r>
          </w:p>
        </w:tc>
      </w:tr>
    </w:tbl>
    <w:p w:rsidR="00184FA3" w:rsidRDefault="006C3FD1">
      <w:pPr>
        <w:pStyle w:val="WA"/>
        <w:spacing w:before="120"/>
      </w:pPr>
      <w:r>
        <w:t>Western Australia</w:t>
      </w:r>
    </w:p>
    <w:p w:rsidR="00184FA3" w:rsidRDefault="006C3FD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45DDD">
        <w:rPr>
          <w:noProof/>
        </w:rPr>
        <w:t>Evidence (Examination of witnesses outside the State) Regulations 1991</w:t>
      </w:r>
      <w:r>
        <w:fldChar w:fldCharType="end"/>
      </w:r>
    </w:p>
    <w:p w:rsidR="00184FA3" w:rsidRDefault="006C3FD1">
      <w:pPr>
        <w:pStyle w:val="Arrangement"/>
      </w:pPr>
      <w:r>
        <w:t>CONTENTS</w:t>
      </w:r>
    </w:p>
    <w:p w:rsidR="00184FA3" w:rsidRDefault="006C3FD1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_Toc67902639 \h </w:instrText>
      </w:r>
      <w:r>
        <w:rPr>
          <w:noProof/>
        </w:rPr>
      </w:r>
      <w:r>
        <w:rPr>
          <w:noProof/>
        </w:rPr>
        <w:fldChar w:fldCharType="separate"/>
      </w:r>
      <w:r w:rsidR="00945DDD">
        <w:rPr>
          <w:noProof/>
        </w:rPr>
        <w:t>1</w:t>
      </w:r>
      <w:r>
        <w:rPr>
          <w:noProof/>
        </w:rPr>
        <w:fldChar w:fldCharType="end"/>
      </w:r>
    </w:p>
    <w:p w:rsidR="00184FA3" w:rsidRDefault="006C3FD1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_Toc67902640 \h </w:instrText>
      </w:r>
      <w:r>
        <w:rPr>
          <w:noProof/>
        </w:rPr>
      </w:r>
      <w:r>
        <w:rPr>
          <w:noProof/>
        </w:rPr>
        <w:fldChar w:fldCharType="separate"/>
      </w:r>
      <w:r w:rsidR="00945DDD">
        <w:rPr>
          <w:noProof/>
        </w:rPr>
        <w:t>1</w:t>
      </w:r>
      <w:r>
        <w:rPr>
          <w:noProof/>
        </w:rPr>
        <w:fldChar w:fldCharType="end"/>
      </w:r>
    </w:p>
    <w:p w:rsidR="00184FA3" w:rsidRDefault="006C3FD1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Judicial authorities prescribed for Act s. 109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_Toc67902641 \h </w:instrText>
      </w:r>
      <w:r>
        <w:rPr>
          <w:noProof/>
        </w:rPr>
      </w:r>
      <w:r>
        <w:rPr>
          <w:noProof/>
        </w:rPr>
        <w:fldChar w:fldCharType="separate"/>
      </w:r>
      <w:r w:rsidR="00945DDD">
        <w:rPr>
          <w:noProof/>
        </w:rPr>
        <w:t>1</w:t>
      </w:r>
      <w:r>
        <w:rPr>
          <w:noProof/>
        </w:rPr>
        <w:fldChar w:fldCharType="end"/>
      </w:r>
    </w:p>
    <w:p w:rsidR="00184FA3" w:rsidRDefault="006C3FD1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184FA3" w:rsidRDefault="006C3FD1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_Toc67902643 \h </w:instrText>
      </w:r>
      <w:r>
        <w:rPr>
          <w:noProof/>
        </w:rPr>
      </w:r>
      <w:r>
        <w:rPr>
          <w:noProof/>
        </w:rPr>
        <w:fldChar w:fldCharType="separate"/>
      </w:r>
      <w:r w:rsidR="00945DDD">
        <w:rPr>
          <w:noProof/>
        </w:rPr>
        <w:t>3</w:t>
      </w:r>
      <w:r>
        <w:rPr>
          <w:noProof/>
        </w:rPr>
        <w:fldChar w:fldCharType="end"/>
      </w:r>
    </w:p>
    <w:p w:rsidR="00184FA3" w:rsidRDefault="006C3FD1">
      <w:r>
        <w:fldChar w:fldCharType="end"/>
      </w:r>
    </w:p>
    <w:p w:rsidR="00184FA3" w:rsidRDefault="006C3FD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184FA3" w:rsidRDefault="00184FA3">
      <w:pPr>
        <w:pStyle w:val="NoteHeading"/>
        <w:sectPr w:rsidR="00184FA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184FA3">
        <w:trPr>
          <w:cantSplit/>
        </w:trPr>
        <w:tc>
          <w:tcPr>
            <w:tcW w:w="2434" w:type="dxa"/>
            <w:vMerge w:val="restart"/>
          </w:tcPr>
          <w:p w:rsidR="00184FA3" w:rsidRDefault="00184FA3"/>
        </w:tc>
        <w:tc>
          <w:tcPr>
            <w:tcW w:w="2434" w:type="dxa"/>
            <w:vMerge w:val="restart"/>
          </w:tcPr>
          <w:p w:rsidR="00184FA3" w:rsidRDefault="006C3FD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1805"/>
                  <wp:effectExtent l="0" t="0" r="0" b="4445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184FA3" w:rsidRDefault="00184FA3">
            <w:pPr>
              <w:rPr>
                <w:sz w:val="22"/>
              </w:rPr>
            </w:pPr>
          </w:p>
        </w:tc>
      </w:tr>
      <w:tr w:rsidR="00184FA3">
        <w:trPr>
          <w:cantSplit/>
        </w:trPr>
        <w:tc>
          <w:tcPr>
            <w:tcW w:w="2434" w:type="dxa"/>
            <w:vMerge/>
          </w:tcPr>
          <w:p w:rsidR="00184FA3" w:rsidRDefault="00184FA3"/>
        </w:tc>
        <w:tc>
          <w:tcPr>
            <w:tcW w:w="2434" w:type="dxa"/>
            <w:vMerge/>
          </w:tcPr>
          <w:p w:rsidR="00184FA3" w:rsidRDefault="00184FA3">
            <w:pPr>
              <w:jc w:val="center"/>
            </w:pPr>
          </w:p>
        </w:tc>
        <w:tc>
          <w:tcPr>
            <w:tcW w:w="2434" w:type="dxa"/>
          </w:tcPr>
          <w:p w:rsidR="00184FA3" w:rsidRDefault="006C3FD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5</w:t>
            </w:r>
            <w:r>
              <w:rPr>
                <w:b/>
                <w:snapToGrid w:val="0"/>
                <w:sz w:val="22"/>
              </w:rPr>
              <w:t xml:space="preserve"> March 2004</w:t>
            </w:r>
          </w:p>
        </w:tc>
      </w:tr>
    </w:tbl>
    <w:p w:rsidR="00184FA3" w:rsidRDefault="006C3FD1">
      <w:pPr>
        <w:pStyle w:val="WA"/>
        <w:spacing w:before="120"/>
      </w:pPr>
      <w:r>
        <w:t>Western Australia</w:t>
      </w:r>
    </w:p>
    <w:p w:rsidR="00184FA3" w:rsidRDefault="006C3FD1">
      <w:pPr>
        <w:pStyle w:val="PrincipalActReg"/>
        <w:rPr>
          <w:snapToGrid w:val="0"/>
        </w:rPr>
      </w:pPr>
      <w:r>
        <w:rPr>
          <w:snapToGrid w:val="0"/>
        </w:rPr>
        <w:t>Evidence Act 1906</w:t>
      </w:r>
    </w:p>
    <w:p w:rsidR="00184FA3" w:rsidRDefault="006C3FD1">
      <w:pPr>
        <w:pStyle w:val="NameofActReg"/>
      </w:pPr>
      <w:r>
        <w:t>Evidence (Examination of witnesses outside the State) Regulations 1991</w:t>
      </w:r>
    </w:p>
    <w:p w:rsidR="00184FA3" w:rsidRDefault="006C3FD1">
      <w:pPr>
        <w:pStyle w:val="Heading5"/>
        <w:rPr>
          <w:snapToGrid w:val="0"/>
        </w:rPr>
      </w:pPr>
      <w:bookmarkStart w:id="2" w:name="_Toc414875195"/>
      <w:bookmarkStart w:id="3" w:name="_Toc65645083"/>
      <w:bookmarkStart w:id="4" w:name="_Toc6790263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 w:rsidR="00184FA3" w:rsidRDefault="006C3FD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Evidence (Examination of witnesses outside the State)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184FA3" w:rsidRDefault="006C3FD1">
      <w:pPr>
        <w:pStyle w:val="Heading5"/>
        <w:rPr>
          <w:snapToGrid w:val="0"/>
        </w:rPr>
      </w:pPr>
      <w:bookmarkStart w:id="5" w:name="_Toc414875196"/>
      <w:bookmarkStart w:id="6" w:name="_Toc65645084"/>
      <w:bookmarkStart w:id="7" w:name="_Toc679026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 w:rsidR="00184FA3" w:rsidRDefault="006C3FD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section 9 of the </w:t>
      </w:r>
      <w:r>
        <w:rPr>
          <w:i/>
          <w:snapToGrid w:val="0"/>
        </w:rPr>
        <w:t>Evidence Amendment Act 1987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184FA3" w:rsidRDefault="006C3FD1">
      <w:pPr>
        <w:pStyle w:val="Heading5"/>
        <w:rPr>
          <w:snapToGrid w:val="0"/>
        </w:rPr>
      </w:pPr>
      <w:bookmarkStart w:id="8" w:name="_Toc414875197"/>
      <w:bookmarkStart w:id="9" w:name="_Toc65645085"/>
      <w:bookmarkStart w:id="10" w:name="_Toc679026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Judicial authorities prescribed</w:t>
      </w:r>
      <w:bookmarkEnd w:id="8"/>
      <w:r>
        <w:rPr>
          <w:snapToGrid w:val="0"/>
        </w:rPr>
        <w:t xml:space="preserve"> for Act s. 109</w:t>
      </w:r>
      <w:bookmarkEnd w:id="9"/>
      <w:bookmarkEnd w:id="10"/>
    </w:p>
    <w:p w:rsidR="00184FA3" w:rsidRDefault="006C3FD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109 of the Act, the courts or persons in Column 2 of the Table to this regulation are prescribed as appropriate judicial authorities for the place beside them in Column 1 of the Table.</w:t>
      </w:r>
    </w:p>
    <w:p w:rsidR="00184FA3" w:rsidRDefault="006C3FD1">
      <w:pPr>
        <w:pStyle w:val="MiscellaneousHeading"/>
        <w:rPr>
          <w:b/>
          <w:snapToGrid w:val="0"/>
        </w:rPr>
      </w:pPr>
      <w:r>
        <w:rPr>
          <w:snapToGrid w:val="0"/>
        </w:rPr>
        <w:br w:type="page"/>
      </w:r>
      <w:r>
        <w:rPr>
          <w:b/>
          <w:snapToGrid w:val="0"/>
        </w:rPr>
        <w:lastRenderedPageBreak/>
        <w:t>Table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 w:rsidR="00184FA3">
        <w:tc>
          <w:tcPr>
            <w:tcW w:w="3261" w:type="dxa"/>
          </w:tcPr>
          <w:p w:rsidR="00184FA3" w:rsidRDefault="006C3FD1">
            <w:pPr>
              <w:pStyle w:val="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Australian Capital Territory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The Supreme Court</w:t>
            </w:r>
            <w:r>
              <w:br/>
              <w:t>Magistrates Court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New South Wales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The Supreme Court</w:t>
            </w:r>
            <w:r>
              <w:br/>
              <w:t>The District Court</w:t>
            </w:r>
            <w:r>
              <w:br/>
              <w:t>A Local Court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Northern Territory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A Judge of the Supreme Court</w:t>
            </w:r>
            <w:r>
              <w:br/>
              <w:t>A Magistrate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Queensland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The Supreme Court</w:t>
            </w:r>
            <w:r>
              <w:br/>
              <w:t>The District Courts</w:t>
            </w:r>
            <w:r>
              <w:br/>
              <w:t>The Magistrates’ Courts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South Australia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The Supreme Court</w:t>
            </w:r>
            <w:r>
              <w:br/>
              <w:t>A District Court</w:t>
            </w:r>
            <w:r>
              <w:br/>
              <w:t>A Local Court</w:t>
            </w:r>
            <w:r>
              <w:br/>
              <w:t>A Local Court of Summary Jurisdiction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Tasmania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The Supreme Court</w:t>
            </w:r>
          </w:p>
        </w:tc>
      </w:tr>
      <w:tr w:rsidR="00184FA3">
        <w:tc>
          <w:tcPr>
            <w:tcW w:w="3261" w:type="dxa"/>
          </w:tcPr>
          <w:p w:rsidR="00184FA3" w:rsidRDefault="006C3FD1">
            <w:pPr>
              <w:pStyle w:val="Table"/>
            </w:pPr>
            <w:r>
              <w:t>Victoria</w:t>
            </w:r>
          </w:p>
        </w:tc>
        <w:tc>
          <w:tcPr>
            <w:tcW w:w="3827" w:type="dxa"/>
          </w:tcPr>
          <w:p w:rsidR="00184FA3" w:rsidRDefault="006C3FD1">
            <w:pPr>
              <w:pStyle w:val="Table"/>
            </w:pPr>
            <w:r>
              <w:t>The Supreme Court</w:t>
            </w:r>
          </w:p>
        </w:tc>
      </w:tr>
    </w:tbl>
    <w:p w:rsidR="00184FA3" w:rsidRDefault="00184FA3">
      <w:pPr>
        <w:rPr>
          <w:rStyle w:val="CharDivText"/>
        </w:rPr>
        <w:sectPr w:rsidR="00184FA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84FA3" w:rsidRDefault="006C3FD1">
      <w:pPr>
        <w:pStyle w:val="nHeading2"/>
      </w:pPr>
      <w:bookmarkStart w:id="11" w:name="_Toc65645086"/>
      <w:bookmarkStart w:id="12" w:name="_Toc65645173"/>
      <w:bookmarkStart w:id="13" w:name="_Toc67902642"/>
      <w:r>
        <w:lastRenderedPageBreak/>
        <w:t>Notes</w:t>
      </w:r>
      <w:bookmarkEnd w:id="11"/>
      <w:bookmarkEnd w:id="12"/>
      <w:bookmarkEnd w:id="13"/>
    </w:p>
    <w:p w:rsidR="00184FA3" w:rsidRDefault="006C3FD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5 March 2004 of the </w:t>
      </w:r>
      <w:r>
        <w:rPr>
          <w:i/>
          <w:noProof/>
          <w:snapToGrid w:val="0"/>
        </w:rPr>
        <w:t>Evidence (Examination of witnesses outside the State) Regulations 1991</w:t>
      </w:r>
      <w:r>
        <w:rPr>
          <w:snapToGrid w:val="0"/>
        </w:rPr>
        <w:t xml:space="preserve">.  The following table contains information about these regulations and any reprint. </w:t>
      </w:r>
    </w:p>
    <w:p w:rsidR="00184FA3" w:rsidRDefault="006C3FD1">
      <w:pPr>
        <w:pStyle w:val="nHeading3"/>
        <w:rPr>
          <w:snapToGrid w:val="0"/>
        </w:rPr>
      </w:pPr>
      <w:bookmarkStart w:id="14" w:name="_Toc65645087"/>
      <w:bookmarkStart w:id="15" w:name="_Toc67902643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84FA3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84FA3" w:rsidRDefault="006C3FD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84FA3" w:rsidRDefault="006C3FD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84FA3" w:rsidRDefault="006C3FD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84FA3">
        <w:tc>
          <w:tcPr>
            <w:tcW w:w="3118" w:type="dxa"/>
            <w:tcBorders>
              <w:top w:val="nil"/>
              <w:bottom w:val="nil"/>
            </w:tcBorders>
          </w:tcPr>
          <w:p w:rsidR="00184FA3" w:rsidRDefault="006C3FD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Evidence (Examination of witnesses outside the State) Regulations 1991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FA3" w:rsidRDefault="006C3FD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Mar 1991 p. 1032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4FA3" w:rsidRDefault="006C3FD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8 Mar 1991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8 Mar 1991 p. 1030)</w:t>
            </w:r>
          </w:p>
        </w:tc>
      </w:tr>
      <w:tr w:rsidR="00184FA3"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 w:rsidR="00184FA3" w:rsidRDefault="006C3FD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Evidence (Examination of witnesses outside the State) Regulations 1991</w:t>
            </w:r>
            <w:r>
              <w:rPr>
                <w:b/>
                <w:sz w:val="19"/>
              </w:rPr>
              <w:t xml:space="preserve"> as at 5 Mar 2004</w:t>
            </w:r>
          </w:p>
        </w:tc>
      </w:tr>
    </w:tbl>
    <w:p w:rsidR="00184FA3" w:rsidRDefault="00184FA3"/>
    <w:p w:rsidR="00184FA3" w:rsidRDefault="00184FA3">
      <w:pPr>
        <w:sectPr w:rsidR="00184FA3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84FA3" w:rsidRDefault="00184FA3"/>
    <w:sectPr w:rsidR="00184FA3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A3" w:rsidRDefault="006C3FD1">
      <w:r>
        <w:separator/>
      </w:r>
    </w:p>
  </w:endnote>
  <w:endnote w:type="continuationSeparator" w:id="0">
    <w:p w:rsidR="00184FA3" w:rsidRDefault="006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45DD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84FA3" w:rsidRDefault="006C3FD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45DD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45DD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84FA3" w:rsidRDefault="006C3FD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Footer"/>
      <w:tabs>
        <w:tab w:val="clear" w:pos="4153"/>
        <w:tab w:val="right" w:pos="7088"/>
      </w:tabs>
      <w:rPr>
        <w:rStyle w:val="PageNumber"/>
      </w:rPr>
    </w:pPr>
  </w:p>
  <w:p w:rsidR="00184FA3" w:rsidRDefault="006C3FD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05 Mar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45DDD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45DD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84FA3" w:rsidRDefault="006C3FD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A3" w:rsidRDefault="006C3FD1">
      <w:r>
        <w:separator/>
      </w:r>
    </w:p>
  </w:footnote>
  <w:footnote w:type="continuationSeparator" w:id="0">
    <w:p w:rsidR="00184FA3" w:rsidRDefault="006C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84FA3">
      <w:trPr>
        <w:cantSplit/>
      </w:trPr>
      <w:tc>
        <w:tcPr>
          <w:tcW w:w="7312" w:type="dxa"/>
          <w:gridSpan w:val="2"/>
        </w:tcPr>
        <w:p w:rsidR="00184FA3" w:rsidRDefault="006C3FD1">
          <w:pPr>
            <w:pStyle w:val="HeaderActNameLeft"/>
          </w:pPr>
          <w:fldSimple w:instr=" Styleref &quot;Name of Act/Reg&quot; ">
            <w:r w:rsidR="00945DDD">
              <w:rPr>
                <w:noProof/>
              </w:rPr>
              <w:t>Evidence (Examination of witnesses outside the State) Regulations 1991</w:t>
            </w:r>
          </w:fldSimple>
        </w:p>
      </w:tc>
    </w:tr>
    <w:tr w:rsidR="00184FA3">
      <w:tc>
        <w:tcPr>
          <w:tcW w:w="1548" w:type="dxa"/>
        </w:tcPr>
        <w:p w:rsidR="00184FA3" w:rsidRDefault="00184FA3">
          <w:pPr>
            <w:pStyle w:val="HeaderNumberLeft"/>
          </w:pPr>
        </w:p>
      </w:tc>
      <w:tc>
        <w:tcPr>
          <w:tcW w:w="5764" w:type="dxa"/>
        </w:tcPr>
        <w:p w:rsidR="00184FA3" w:rsidRDefault="00184FA3">
          <w:pPr>
            <w:pStyle w:val="HeaderTextLeft"/>
          </w:pPr>
        </w:p>
      </w:tc>
    </w:tr>
    <w:tr w:rsidR="00184FA3">
      <w:tc>
        <w:tcPr>
          <w:tcW w:w="1548" w:type="dxa"/>
        </w:tcPr>
        <w:p w:rsidR="00184FA3" w:rsidRDefault="00184FA3">
          <w:pPr>
            <w:pStyle w:val="HeaderNumberLeft"/>
          </w:pPr>
        </w:p>
      </w:tc>
      <w:tc>
        <w:tcPr>
          <w:tcW w:w="5764" w:type="dxa"/>
        </w:tcPr>
        <w:p w:rsidR="00184FA3" w:rsidRDefault="00184FA3">
          <w:pPr>
            <w:pStyle w:val="HeaderTextLeft"/>
          </w:pPr>
        </w:p>
      </w:tc>
    </w:tr>
    <w:tr w:rsidR="00184FA3">
      <w:trPr>
        <w:cantSplit/>
      </w:trPr>
      <w:tc>
        <w:tcPr>
          <w:tcW w:w="7312" w:type="dxa"/>
          <w:gridSpan w:val="2"/>
        </w:tcPr>
        <w:p w:rsidR="00184FA3" w:rsidRDefault="00184FA3">
          <w:pPr>
            <w:pStyle w:val="HeaderSectionLeft"/>
          </w:pPr>
        </w:p>
      </w:tc>
    </w:tr>
  </w:tbl>
  <w:p w:rsidR="00184FA3" w:rsidRDefault="00184FA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84FA3">
      <w:trPr>
        <w:cantSplit/>
      </w:trPr>
      <w:tc>
        <w:tcPr>
          <w:tcW w:w="7263" w:type="dxa"/>
          <w:gridSpan w:val="2"/>
        </w:tcPr>
        <w:p w:rsidR="00184FA3" w:rsidRDefault="006C3FD1">
          <w:pPr>
            <w:pStyle w:val="HeaderActNameRight"/>
            <w:ind w:right="17"/>
          </w:pPr>
          <w:fldSimple w:instr=" Styleref &quot;Name of Act/Reg&quot; ">
            <w:r w:rsidR="00945DDD">
              <w:rPr>
                <w:noProof/>
              </w:rPr>
              <w:t>Evidence (Examination of witnesses outside the State) Regulations 1991</w:t>
            </w:r>
          </w:fldSimple>
        </w:p>
      </w:tc>
    </w:tr>
    <w:tr w:rsidR="00184FA3">
      <w:tc>
        <w:tcPr>
          <w:tcW w:w="5715" w:type="dxa"/>
        </w:tcPr>
        <w:p w:rsidR="00184FA3" w:rsidRDefault="00184FA3">
          <w:pPr>
            <w:pStyle w:val="HeaderTextRight"/>
          </w:pPr>
        </w:p>
      </w:tc>
      <w:tc>
        <w:tcPr>
          <w:tcW w:w="1548" w:type="dxa"/>
        </w:tcPr>
        <w:p w:rsidR="00184FA3" w:rsidRDefault="00184FA3">
          <w:pPr>
            <w:pStyle w:val="HeaderNumberRight"/>
            <w:ind w:right="17"/>
          </w:pPr>
        </w:p>
      </w:tc>
    </w:tr>
    <w:tr w:rsidR="00184FA3">
      <w:tc>
        <w:tcPr>
          <w:tcW w:w="5715" w:type="dxa"/>
        </w:tcPr>
        <w:p w:rsidR="00184FA3" w:rsidRDefault="00184FA3">
          <w:pPr>
            <w:pStyle w:val="HeaderTextRight"/>
          </w:pPr>
        </w:p>
      </w:tc>
      <w:tc>
        <w:tcPr>
          <w:tcW w:w="1548" w:type="dxa"/>
        </w:tcPr>
        <w:p w:rsidR="00184FA3" w:rsidRDefault="00184FA3">
          <w:pPr>
            <w:pStyle w:val="HeaderNumberRight"/>
            <w:ind w:right="17"/>
          </w:pPr>
        </w:p>
      </w:tc>
    </w:tr>
    <w:tr w:rsidR="00184FA3">
      <w:trPr>
        <w:cantSplit/>
      </w:trPr>
      <w:tc>
        <w:tcPr>
          <w:tcW w:w="7263" w:type="dxa"/>
          <w:gridSpan w:val="2"/>
        </w:tcPr>
        <w:p w:rsidR="00184FA3" w:rsidRDefault="00184FA3">
          <w:pPr>
            <w:pStyle w:val="HeaderSectionRight"/>
            <w:ind w:right="17"/>
          </w:pPr>
        </w:p>
      </w:tc>
    </w:tr>
  </w:tbl>
  <w:p w:rsidR="00184FA3" w:rsidRDefault="00184FA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6C3FD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45DDD">
      <w:rPr>
        <w:i/>
        <w:noProof/>
      </w:rPr>
      <w:t>Evidence (Examination of witnesses outside the State) Regulations 1991</w:t>
    </w:r>
    <w:r>
      <w:rPr>
        <w:i/>
      </w:rPr>
      <w:fldChar w:fldCharType="end"/>
    </w:r>
  </w:p>
  <w:p w:rsidR="00184FA3" w:rsidRDefault="00184FA3">
    <w:pPr>
      <w:pStyle w:val="headerpartodd"/>
      <w:ind w:left="0" w:firstLine="0"/>
      <w:rPr>
        <w:b w:val="0"/>
        <w:i/>
      </w:rPr>
    </w:pPr>
  </w:p>
  <w:p w:rsidR="00184FA3" w:rsidRDefault="00184FA3">
    <w:pPr>
      <w:pStyle w:val="headerpart"/>
    </w:pPr>
  </w:p>
  <w:p w:rsidR="00184FA3" w:rsidRDefault="00184FA3">
    <w:pPr>
      <w:pStyle w:val="headerpart"/>
    </w:pPr>
  </w:p>
  <w:p w:rsidR="00184FA3" w:rsidRDefault="00184FA3">
    <w:pPr>
      <w:pBdr>
        <w:bottom w:val="single" w:sz="6" w:space="1" w:color="auto"/>
      </w:pBdr>
      <w:rPr>
        <w:b/>
      </w:rPr>
    </w:pPr>
  </w:p>
  <w:p w:rsidR="00184FA3" w:rsidRDefault="00184FA3"/>
  <w:p w:rsidR="00184FA3" w:rsidRDefault="00184FA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6C3FD1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45DDD">
      <w:rPr>
        <w:i/>
        <w:noProof/>
      </w:rPr>
      <w:t>Evidence (Examination of witnesses outside the State) Regulations 1991</w:t>
    </w:r>
    <w:r>
      <w:rPr>
        <w:i/>
      </w:rPr>
      <w:fldChar w:fldCharType="end"/>
    </w:r>
  </w:p>
  <w:p w:rsidR="00184FA3" w:rsidRDefault="00184FA3">
    <w:pPr>
      <w:pStyle w:val="headerpartodd"/>
      <w:ind w:left="0" w:firstLine="0"/>
      <w:jc w:val="right"/>
      <w:rPr>
        <w:b w:val="0"/>
        <w:i/>
      </w:rPr>
    </w:pPr>
  </w:p>
  <w:p w:rsidR="00184FA3" w:rsidRDefault="00184FA3">
    <w:pPr>
      <w:pStyle w:val="headerpart"/>
      <w:jc w:val="right"/>
    </w:pPr>
  </w:p>
  <w:p w:rsidR="00184FA3" w:rsidRDefault="00184FA3">
    <w:pPr>
      <w:pStyle w:val="headerpart"/>
      <w:jc w:val="right"/>
    </w:pPr>
  </w:p>
  <w:p w:rsidR="00184FA3" w:rsidRDefault="00184FA3">
    <w:pPr>
      <w:pBdr>
        <w:bottom w:val="single" w:sz="6" w:space="1" w:color="auto"/>
      </w:pBdr>
      <w:jc w:val="right"/>
      <w:rPr>
        <w:b/>
      </w:rPr>
    </w:pPr>
  </w:p>
  <w:p w:rsidR="00184FA3" w:rsidRDefault="00184FA3"/>
  <w:p w:rsidR="00184FA3" w:rsidRDefault="00184F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84FA3">
      <w:trPr>
        <w:cantSplit/>
      </w:trPr>
      <w:tc>
        <w:tcPr>
          <w:tcW w:w="7312" w:type="dxa"/>
          <w:gridSpan w:val="2"/>
        </w:tcPr>
        <w:p w:rsidR="00184FA3" w:rsidRDefault="006C3FD1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45DDD">
            <w:rPr>
              <w:i w:val="0"/>
              <w:noProof/>
            </w:rPr>
            <w:t>Evidence (Examination of witnesses outside the State) Regulations 1991</w:t>
          </w:r>
          <w:r>
            <w:rPr>
              <w:i w:val="0"/>
            </w:rPr>
            <w:fldChar w:fldCharType="end"/>
          </w:r>
        </w:p>
      </w:tc>
    </w:tr>
    <w:tr w:rsidR="00184FA3">
      <w:tc>
        <w:tcPr>
          <w:tcW w:w="1548" w:type="dxa"/>
        </w:tcPr>
        <w:p w:rsidR="00184FA3" w:rsidRDefault="00184FA3">
          <w:pPr>
            <w:pStyle w:val="HeaderNumberLeft"/>
          </w:pPr>
        </w:p>
      </w:tc>
      <w:tc>
        <w:tcPr>
          <w:tcW w:w="5764" w:type="dxa"/>
        </w:tcPr>
        <w:p w:rsidR="00184FA3" w:rsidRDefault="00184FA3">
          <w:pPr>
            <w:pStyle w:val="HeaderTextLeft"/>
          </w:pPr>
        </w:p>
      </w:tc>
    </w:tr>
    <w:tr w:rsidR="00184FA3">
      <w:tc>
        <w:tcPr>
          <w:tcW w:w="1548" w:type="dxa"/>
        </w:tcPr>
        <w:p w:rsidR="00184FA3" w:rsidRDefault="00184FA3">
          <w:pPr>
            <w:pStyle w:val="HeaderNumberLeft"/>
          </w:pPr>
        </w:p>
      </w:tc>
      <w:tc>
        <w:tcPr>
          <w:tcW w:w="5764" w:type="dxa"/>
        </w:tcPr>
        <w:p w:rsidR="00184FA3" w:rsidRDefault="00184FA3">
          <w:pPr>
            <w:pStyle w:val="HeaderTextLeft"/>
          </w:pPr>
        </w:p>
      </w:tc>
    </w:tr>
    <w:tr w:rsidR="00184FA3">
      <w:trPr>
        <w:cantSplit/>
      </w:trPr>
      <w:tc>
        <w:tcPr>
          <w:tcW w:w="7312" w:type="dxa"/>
          <w:gridSpan w:val="2"/>
        </w:tcPr>
        <w:p w:rsidR="00184FA3" w:rsidRDefault="00184FA3">
          <w:pPr>
            <w:pStyle w:val="HeaderSectionLeft"/>
          </w:pPr>
        </w:p>
      </w:tc>
    </w:tr>
  </w:tbl>
  <w:p w:rsidR="00184FA3" w:rsidRDefault="00184FA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84FA3">
      <w:trPr>
        <w:cantSplit/>
      </w:trPr>
      <w:tc>
        <w:tcPr>
          <w:tcW w:w="7312" w:type="dxa"/>
          <w:gridSpan w:val="2"/>
        </w:tcPr>
        <w:p w:rsidR="00184FA3" w:rsidRDefault="006C3FD1">
          <w:pPr>
            <w:pStyle w:val="HeaderActNameRight"/>
          </w:pPr>
          <w:fldSimple w:instr=" Styleref &quot;Name of Act/Reg&quot; ">
            <w:r w:rsidR="00945DDD">
              <w:rPr>
                <w:noProof/>
              </w:rPr>
              <w:t>Evidence (Examination of witnesses outside the State) Regulations 1991</w:t>
            </w:r>
          </w:fldSimple>
        </w:p>
      </w:tc>
    </w:tr>
    <w:tr w:rsidR="00184FA3">
      <w:tc>
        <w:tcPr>
          <w:tcW w:w="5760" w:type="dxa"/>
        </w:tcPr>
        <w:p w:rsidR="00184FA3" w:rsidRDefault="00184FA3">
          <w:pPr>
            <w:pStyle w:val="HeaderTextRight"/>
          </w:pPr>
        </w:p>
      </w:tc>
      <w:tc>
        <w:tcPr>
          <w:tcW w:w="1552" w:type="dxa"/>
        </w:tcPr>
        <w:p w:rsidR="00184FA3" w:rsidRDefault="00184FA3">
          <w:pPr>
            <w:pStyle w:val="HeaderNumberRight"/>
          </w:pPr>
        </w:p>
      </w:tc>
    </w:tr>
    <w:tr w:rsidR="00184FA3">
      <w:tc>
        <w:tcPr>
          <w:tcW w:w="5760" w:type="dxa"/>
        </w:tcPr>
        <w:p w:rsidR="00184FA3" w:rsidRDefault="00184FA3">
          <w:pPr>
            <w:pStyle w:val="HeaderTextRight"/>
          </w:pPr>
        </w:p>
      </w:tc>
      <w:tc>
        <w:tcPr>
          <w:tcW w:w="1552" w:type="dxa"/>
        </w:tcPr>
        <w:p w:rsidR="00184FA3" w:rsidRDefault="00184FA3">
          <w:pPr>
            <w:pStyle w:val="HeaderNumberRight"/>
          </w:pPr>
        </w:p>
      </w:tc>
    </w:tr>
    <w:tr w:rsidR="00184FA3">
      <w:trPr>
        <w:cantSplit/>
      </w:trPr>
      <w:tc>
        <w:tcPr>
          <w:tcW w:w="7312" w:type="dxa"/>
          <w:gridSpan w:val="2"/>
        </w:tcPr>
        <w:p w:rsidR="00184FA3" w:rsidRDefault="00184FA3">
          <w:pPr>
            <w:pStyle w:val="HeaderSectionRight"/>
          </w:pPr>
        </w:p>
      </w:tc>
    </w:tr>
  </w:tbl>
  <w:p w:rsidR="00184FA3" w:rsidRDefault="00184FA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84FA3">
      <w:trPr>
        <w:cantSplit/>
      </w:trPr>
      <w:tc>
        <w:tcPr>
          <w:tcW w:w="7263" w:type="dxa"/>
          <w:gridSpan w:val="2"/>
        </w:tcPr>
        <w:p w:rsidR="00184FA3" w:rsidRDefault="006C3FD1">
          <w:pPr>
            <w:pStyle w:val="HeaderActNameLeft"/>
          </w:pPr>
          <w:fldSimple w:instr=" Styleref &quot;Name of Act/Reg&quot; ">
            <w:r w:rsidR="00945DDD">
              <w:rPr>
                <w:noProof/>
              </w:rPr>
              <w:t>Evidence (Examination of witnesses outside the State) Regulations 1991</w:t>
            </w:r>
          </w:fldSimple>
        </w:p>
      </w:tc>
    </w:tr>
    <w:tr w:rsidR="00184FA3">
      <w:tc>
        <w:tcPr>
          <w:tcW w:w="1548" w:type="dxa"/>
        </w:tcPr>
        <w:p w:rsidR="00184FA3" w:rsidRDefault="006C3FD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184FA3" w:rsidRDefault="006C3FD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84FA3">
      <w:tc>
        <w:tcPr>
          <w:tcW w:w="1548" w:type="dxa"/>
        </w:tcPr>
        <w:p w:rsidR="00184FA3" w:rsidRDefault="006C3FD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84FA3" w:rsidRDefault="006C3FD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84FA3">
      <w:trPr>
        <w:cantSplit/>
      </w:trPr>
      <w:tc>
        <w:tcPr>
          <w:tcW w:w="7263" w:type="dxa"/>
          <w:gridSpan w:val="2"/>
        </w:tcPr>
        <w:p w:rsidR="00184FA3" w:rsidRDefault="006C3FD1">
          <w:pPr>
            <w:pStyle w:val="HeaderSectionLeft"/>
          </w:pPr>
          <w:r>
            <w:t xml:space="preserve">r. </w:t>
          </w:r>
          <w:fldSimple w:instr=" styleref CharSectno ">
            <w:r w:rsidR="00945DDD">
              <w:rPr>
                <w:noProof/>
              </w:rPr>
              <w:t>1</w:t>
            </w:r>
          </w:fldSimple>
        </w:p>
      </w:tc>
    </w:tr>
  </w:tbl>
  <w:p w:rsidR="00184FA3" w:rsidRDefault="00184FA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184FA3">
      <w:trPr>
        <w:cantSplit/>
      </w:trPr>
      <w:tc>
        <w:tcPr>
          <w:tcW w:w="7312" w:type="dxa"/>
          <w:gridSpan w:val="2"/>
        </w:tcPr>
        <w:p w:rsidR="00184FA3" w:rsidRDefault="006C3FD1">
          <w:pPr>
            <w:pStyle w:val="HeaderActNameRight"/>
          </w:pPr>
          <w:fldSimple w:instr=" Styleref &quot;Name of Act/Reg&quot; ">
            <w:r w:rsidR="00945DDD">
              <w:rPr>
                <w:noProof/>
              </w:rPr>
              <w:t>Evidence (Examination of witnesses outside the State) Regulations 1991</w:t>
            </w:r>
          </w:fldSimple>
        </w:p>
      </w:tc>
    </w:tr>
    <w:tr w:rsidR="00184FA3">
      <w:tc>
        <w:tcPr>
          <w:tcW w:w="5985" w:type="dxa"/>
        </w:tcPr>
        <w:p w:rsidR="00184FA3" w:rsidRDefault="006C3FD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184FA3" w:rsidRDefault="006C3FD1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84FA3">
      <w:tc>
        <w:tcPr>
          <w:tcW w:w="5985" w:type="dxa"/>
        </w:tcPr>
        <w:p w:rsidR="00184FA3" w:rsidRDefault="006C3FD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184FA3" w:rsidRDefault="006C3FD1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84FA3">
      <w:trPr>
        <w:cantSplit/>
      </w:trPr>
      <w:tc>
        <w:tcPr>
          <w:tcW w:w="7312" w:type="dxa"/>
          <w:gridSpan w:val="2"/>
        </w:tcPr>
        <w:p w:rsidR="00184FA3" w:rsidRDefault="006C3FD1">
          <w:pPr>
            <w:pStyle w:val="HeaderSectionRight"/>
          </w:pPr>
          <w:r>
            <w:t xml:space="preserve">s. </w:t>
          </w:r>
          <w:fldSimple w:instr=" styleref CharSectno ">
            <w:r w:rsidR="00945DDD">
              <w:rPr>
                <w:noProof/>
              </w:rPr>
              <w:t>1</w:t>
            </w:r>
          </w:fldSimple>
        </w:p>
      </w:tc>
    </w:tr>
  </w:tbl>
  <w:p w:rsidR="00184FA3" w:rsidRDefault="00184FA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3" w:rsidRDefault="00184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494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FA3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A67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6B0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C8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A05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5A91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1028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852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308E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80802C58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CE29DAC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51BC18C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973C504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D1"/>
    <w:rsid w:val="00184FA3"/>
    <w:rsid w:val="003815DD"/>
    <w:rsid w:val="006C3FD1"/>
    <w:rsid w:val="00850A40"/>
    <w:rsid w:val="009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</Words>
  <Characters>2018</Characters>
  <Application>Microsoft Office Word</Application>
  <DocSecurity>0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2335</CharactersWithSpaces>
  <SharedDoc>false</SharedDoc>
  <HLinks>
    <vt:vector size="12" baseType="variant">
      <vt:variant>
        <vt:i4>3014716</vt:i4>
      </vt:variant>
      <vt:variant>
        <vt:i4>1760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(Examination of witnesses outside the State) Regulations 1991 - 01-a0-03</dc:title>
  <dc:subject/>
  <dc:creator>B02</dc:creator>
  <cp:keywords/>
  <cp:lastModifiedBy>svcMRProcess</cp:lastModifiedBy>
  <cp:revision>4</cp:revision>
  <cp:lastPrinted>2004-03-18T01:19:00Z</cp:lastPrinted>
  <dcterms:created xsi:type="dcterms:W3CDTF">2013-02-14T14:34:00Z</dcterms:created>
  <dcterms:modified xsi:type="dcterms:W3CDTF">2013-02-14T14:34:00Z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08-Mar-1991 p.1032</vt:lpwstr>
  </property>
  <property fmtid="{D5CDD505-2E9C-101B-9397-08002B2CF9AE}" pid="3" name="CommencementDate">
    <vt:lpwstr>20040305</vt:lpwstr>
  </property>
  <property fmtid="{D5CDD505-2E9C-101B-9397-08002B2CF9AE}" pid="4" name="DocumentType">
    <vt:lpwstr>Reg</vt:lpwstr>
  </property>
  <property fmtid="{D5CDD505-2E9C-101B-9397-08002B2CF9AE}" pid="5" name="OwlsUID">
    <vt:i4>4425</vt:i4>
  </property>
  <property fmtid="{D5CDD505-2E9C-101B-9397-08002B2CF9AE}" pid="6" name="AsAtDate">
    <vt:lpwstr>05 Mar 2004</vt:lpwstr>
  </property>
  <property fmtid="{D5CDD505-2E9C-101B-9397-08002B2CF9AE}" pid="7" name="Suffix">
    <vt:lpwstr>01-a0-03</vt:lpwstr>
  </property>
</Properties>
</file>