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College Street Closure Act 1958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College Street Closure Act 1958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_Toc415583227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Closure of College Street, Subiaco</w:t>
      </w:r>
      <w:r>
        <w:tab/>
      </w:r>
      <w:r>
        <w:fldChar w:fldCharType="begin"/>
      </w:r>
      <w:r>
        <w:instrText xml:space="preserve"> PAGEREF _Toc415583228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College Street Closure Act 1958 </w:t>
      </w:r>
    </w:p>
    <w:p>
      <w:pPr>
        <w:pStyle w:val="LongTitle"/>
        <w:rPr>
          <w:snapToGrid w:val="0"/>
        </w:rPr>
      </w:pPr>
      <w:r>
        <w:rPr>
          <w:snapToGrid w:val="0"/>
        </w:rPr>
        <w:t xml:space="preserve">An Act to Close the Public Road known as College Street in the City of Subiaco for inclusion in Reserve 8899. </w:t>
      </w:r>
    </w:p>
    <w:p>
      <w:pPr>
        <w:pStyle w:val="AssentNote"/>
      </w:pPr>
      <w:r>
        <w:t xml:space="preserve">[Assented to 30th September, 1958.]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77750"/>
      <w:bookmarkStart w:id="4" w:name="_Toc415583227"/>
      <w:r>
        <w:rPr>
          <w:rStyle w:val="CharSectno"/>
        </w:rPr>
        <w:t>1</w:t>
      </w:r>
      <w:r>
        <w:rPr>
          <w:snapToGrid w:val="0"/>
        </w:rPr>
        <w:t>.</w:t>
      </w:r>
      <w:r>
        <w:rPr>
          <w:snapToGrid w:val="0"/>
        </w:rPr>
        <w:tab/>
        <w:t>Short title and citation</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College Street Closure Act, 1958</w:t>
      </w:r>
      <w:r>
        <w:rPr>
          <w:snapToGrid w:val="0"/>
        </w:rPr>
        <w:t>.</w:t>
      </w:r>
    </w:p>
    <w:p>
      <w:pPr>
        <w:pStyle w:val="Heading5"/>
        <w:rPr>
          <w:snapToGrid w:val="0"/>
        </w:rPr>
      </w:pPr>
      <w:bookmarkStart w:id="5" w:name="_Toc378077751"/>
      <w:bookmarkStart w:id="6" w:name="_Toc415583228"/>
      <w:r>
        <w:rPr>
          <w:rStyle w:val="CharSectno"/>
        </w:rPr>
        <w:t>2</w:t>
      </w:r>
      <w:r>
        <w:rPr>
          <w:snapToGrid w:val="0"/>
        </w:rPr>
        <w:t>.</w:t>
      </w:r>
      <w:r>
        <w:rPr>
          <w:snapToGrid w:val="0"/>
        </w:rPr>
        <w:tab/>
        <w:t>Closure of College Street, Subiaco</w:t>
      </w:r>
      <w:bookmarkEnd w:id="5"/>
      <w:bookmarkEnd w:id="6"/>
      <w:r>
        <w:rPr>
          <w:snapToGrid w:val="0"/>
        </w:rPr>
        <w:t xml:space="preserve"> </w:t>
      </w:r>
    </w:p>
    <w:p>
      <w:pPr>
        <w:pStyle w:val="Subsection"/>
        <w:rPr>
          <w:snapToGrid w:val="0"/>
        </w:rPr>
      </w:pPr>
      <w:r>
        <w:rPr>
          <w:snapToGrid w:val="0"/>
        </w:rPr>
        <w:tab/>
        <w:t>(1)</w:t>
      </w:r>
      <w:r>
        <w:rPr>
          <w:snapToGrid w:val="0"/>
        </w:rPr>
        <w:tab/>
        <w:t>The public road known as College Street in the City of Subiaco, extending from the northern alignment of Roberts Road to the southern alignment of Subiaco Road, is hereby closed and all rights of way over it shall cease upon the coming into operation of this Act.</w:t>
      </w:r>
    </w:p>
    <w:p>
      <w:pPr>
        <w:pStyle w:val="Subsection"/>
        <w:rPr>
          <w:snapToGrid w:val="0"/>
        </w:rPr>
      </w:pPr>
      <w:r>
        <w:rPr>
          <w:snapToGrid w:val="0"/>
        </w:rPr>
        <w:tab/>
        <w:t>(2)</w:t>
      </w:r>
      <w:r>
        <w:rPr>
          <w:snapToGrid w:val="0"/>
        </w:rPr>
        <w:tab/>
        <w:t>The land comprised in the road so closed shall be included in the adjoining Reserve 8899 as an addition to the Perth Modern Schoolsite, subject to the provision of a footpath in a suitable position for pedestrian access through the reserve.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7" w:name="_Toc378077752"/>
      <w:bookmarkStart w:id="8" w:name="_Toc415580030"/>
      <w:bookmarkStart w:id="9" w:name="_Toc415580199"/>
      <w:bookmarkStart w:id="10" w:name="_Toc415583229"/>
      <w:r>
        <w:t>Notes</w:t>
      </w:r>
      <w:bookmarkEnd w:id="7"/>
      <w:bookmarkEnd w:id="8"/>
      <w:bookmarkEnd w:id="9"/>
      <w:bookmarkEnd w:id="1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College Street Closure Act 1958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before="40" w:after="40"/>
            </w:pPr>
            <w:r>
              <w:rPr>
                <w:i/>
              </w:rPr>
              <w:t>College Street Closure Act 1958</w:t>
            </w:r>
          </w:p>
        </w:tc>
        <w:tc>
          <w:tcPr>
            <w:tcW w:w="1134" w:type="dxa"/>
            <w:tcBorders>
              <w:top w:val="single" w:sz="8" w:space="0" w:color="auto"/>
              <w:bottom w:val="single" w:sz="8" w:space="0" w:color="auto"/>
            </w:tcBorders>
            <w:shd w:val="clear" w:color="auto" w:fill="auto"/>
          </w:tcPr>
          <w:p>
            <w:pPr>
              <w:pStyle w:val="nTable"/>
              <w:spacing w:before="40" w:after="40"/>
            </w:pPr>
            <w:r>
              <w:t>13 of 1958</w:t>
            </w:r>
          </w:p>
        </w:tc>
        <w:tc>
          <w:tcPr>
            <w:tcW w:w="1134" w:type="dxa"/>
            <w:tcBorders>
              <w:top w:val="single" w:sz="8" w:space="0" w:color="auto"/>
              <w:bottom w:val="single" w:sz="8" w:space="0" w:color="auto"/>
            </w:tcBorders>
            <w:shd w:val="clear" w:color="auto" w:fill="auto"/>
          </w:tcPr>
          <w:p>
            <w:pPr>
              <w:pStyle w:val="nTable"/>
              <w:spacing w:before="40" w:after="40"/>
            </w:pPr>
            <w:r>
              <w:t>30 Sep 1958</w:t>
            </w:r>
          </w:p>
        </w:tc>
        <w:tc>
          <w:tcPr>
            <w:tcW w:w="2551" w:type="dxa"/>
            <w:tcBorders>
              <w:top w:val="single" w:sz="8" w:space="0" w:color="auto"/>
              <w:bottom w:val="single" w:sz="8" w:space="0" w:color="auto"/>
            </w:tcBorders>
            <w:shd w:val="clear" w:color="auto" w:fill="auto"/>
          </w:tcPr>
          <w:p>
            <w:pPr>
              <w:pStyle w:val="nTable"/>
              <w:spacing w:before="40" w:after="40"/>
            </w:pPr>
            <w:r>
              <w:t>30 Sep 1958</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299"/>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2981" w:left="2405" w:header="720" w:footer="3380" w:gutter="0"/>
      <w:paperSrc w:first="2" w:other="2"/>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College Street Closure Act 1958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College Street Closure Act 1958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College Street Closure Act 1958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College Street Closure Act 1958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College Street Closure Act 1958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College Street Closure Act 1958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4317"/>
    <w:docVar w:name="WAFER_20140121140842" w:val="RemoveTocBookmarks,RemoveUnusedBookmarks,RemoveLanguageTags,UsedStyles,ResetPageSize,UpdateArrangement"/>
    <w:docVar w:name="WAFER_20140121140842_GUID" w:val="34814197-8bb7-4a93-bd84-e4f23f29e321"/>
    <w:docVar w:name="WAFER_20140121141153" w:val="RemoveTocBookmarks,RunningHeaders"/>
    <w:docVar w:name="WAFER_20140121141153_GUID" w:val="993b2afa-0296-4318-88de-ac607b07b30c"/>
    <w:docVar w:name="WAFER_20150331154317" w:val="ResetPageSize,UpdateArrangement,UpdateNTable"/>
    <w:docVar w:name="WAFER_20150331154317_GUID" w:val="51bbf8d7-b439-4fd2-8c39-74c27e4726e1"/>
    <w:docVar w:name="WAFER_20160412134317" w:val="UsedStyles"/>
    <w:docVar w:name="WAFER_20160412134317_GUID" w:val="23b99b5f-4080-44ba-9b64-ab51124b3b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1690</Characters>
  <Application>Microsoft Office Word</Application>
  <DocSecurity>0</DocSecurity>
  <Lines>62</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Street Closure Act 1958 - 00-a0-12</dc:title>
  <dc:subject/>
  <dc:creator/>
  <cp:keywords/>
  <dc:description/>
  <cp:lastModifiedBy>svcMRProcess</cp:lastModifiedBy>
  <cp:revision>4</cp:revision>
  <cp:lastPrinted>1997-12-16T03:24:00Z</cp:lastPrinted>
  <dcterms:created xsi:type="dcterms:W3CDTF">2019-01-18T08:23:00Z</dcterms:created>
  <dcterms:modified xsi:type="dcterms:W3CDTF">2019-01-18T08:23:00Z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1958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00-a0-12</vt:lpwstr>
  </property>
</Properties>
</file>