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Contribution Trust Act 1967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Legal Assistance Rules 1971</w:t>
      </w:r>
      <w:r>
        <w:fldChar w:fldCharType="end"/>
      </w:r>
    </w:p>
    <w:p>
      <w:pPr>
        <w:pStyle w:val="Subsection"/>
        <w:rPr>
          <w:bCs/>
          <w:sz w:val="22"/>
          <w:szCs w:val="22"/>
        </w:rPr>
      </w:pPr>
      <w:r>
        <w:rPr>
          <w:bCs/>
          <w:color w:val="000000"/>
          <w:sz w:val="22"/>
          <w:szCs w:val="22"/>
        </w:rPr>
        <w:tab/>
      </w:r>
      <w:r>
        <w:rPr>
          <w:bCs/>
          <w:color w:val="000000"/>
          <w:sz w:val="22"/>
          <w:szCs w:val="22"/>
        </w:rPr>
        <w:tab/>
      </w:r>
      <w:r>
        <w:rPr>
          <w:bCs/>
          <w:sz w:val="22"/>
        </w:rPr>
        <w:t xml:space="preserve">These rules ceased to be of effect with the coming into operation of the </w:t>
      </w:r>
      <w:r>
        <w:rPr>
          <w:bCs/>
          <w:i/>
          <w:iCs/>
          <w:sz w:val="22"/>
        </w:rPr>
        <w:t xml:space="preserve">Legal Contribution Trust Act Amendment Act 1976 </w:t>
      </w:r>
      <w:r>
        <w:rPr>
          <w:bCs/>
          <w:sz w:val="22"/>
        </w:rPr>
        <w:t xml:space="preserve">s. 6 on 17 Apr 1978 (see </w:t>
      </w:r>
      <w:r>
        <w:rPr>
          <w:bCs/>
          <w:i/>
          <w:iCs/>
          <w:sz w:val="22"/>
        </w:rPr>
        <w:t>Gazette</w:t>
      </w:r>
      <w:r>
        <w:rPr>
          <w:bCs/>
          <w:sz w:val="22"/>
        </w:rPr>
        <w:t xml:space="preserve"> 17 Mar 1978 p. 800).</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Legal Assistance Rules 1971</w:t>
      </w:r>
      <w:r>
        <w:fldChar w:fldCharType="end"/>
      </w:r>
    </w:p>
    <w:p>
      <w:pPr>
        <w:pStyle w:val="Arrangement"/>
      </w:pPr>
      <w:r>
        <w:t>Contents</w:t>
      </w:r>
    </w:p>
    <w:p>
      <w:pPr>
        <w:pStyle w:val="TOC8"/>
        <w:tabs>
          <w:tab w:val="right" w:leader="dot" w:pos="7077"/>
        </w:tabs>
        <w:rPr>
          <w:rFonts w:asciiTheme="minorHAnsi" w:eastAsiaTheme="minorEastAsia" w:hAnsiTheme="minorHAnsi" w:cstheme="minorBidi"/>
          <w: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_Toc426707828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2</w:t>
      </w:r>
      <w:r>
        <w:rPr>
          <w:snapToGrid w:val="0"/>
        </w:rPr>
        <w:t>.</w:t>
      </w:r>
      <w:r>
        <w:rPr>
          <w:snapToGrid w:val="0"/>
        </w:rPr>
        <w:tab/>
        <w:t>Interpretation</w:t>
      </w:r>
      <w:r>
        <w:tab/>
      </w:r>
      <w:r>
        <w:fldChar w:fldCharType="begin"/>
      </w:r>
      <w:r>
        <w:instrText xml:space="preserve"> PAGEREF _Toc426707829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3</w:t>
      </w:r>
      <w:r>
        <w:rPr>
          <w:snapToGrid w:val="0"/>
        </w:rPr>
        <w:t>.</w:t>
      </w:r>
      <w:r>
        <w:rPr>
          <w:snapToGrid w:val="0"/>
        </w:rPr>
        <w:tab/>
        <w:t>Computation of capital and income</w:t>
      </w:r>
      <w:r>
        <w:tab/>
      </w:r>
      <w:r>
        <w:fldChar w:fldCharType="begin"/>
      </w:r>
      <w:r>
        <w:instrText xml:space="preserve"> PAGEREF _Toc426707830 \h </w:instrText>
      </w:r>
      <w:r>
        <w:fldChar w:fldCharType="separate"/>
      </w:r>
      <w:r>
        <w:t>2</w:t>
      </w:r>
      <w:r>
        <w:fldChar w:fldCharType="end"/>
      </w:r>
    </w:p>
    <w:p>
      <w:pPr>
        <w:pStyle w:val="TOC8"/>
        <w:tabs>
          <w:tab w:val="right" w:leader="dot" w:pos="7077"/>
        </w:tabs>
        <w:rPr>
          <w:rFonts w:asciiTheme="minorHAnsi" w:eastAsiaTheme="minorEastAsia" w:hAnsiTheme="minorHAnsi" w:cstheme="minorBidi"/>
          <w:i/>
          <w:szCs w:val="22"/>
        </w:rPr>
      </w:pPr>
      <w:r>
        <w:t>4</w:t>
      </w:r>
      <w:r>
        <w:rPr>
          <w:snapToGrid w:val="0"/>
        </w:rPr>
        <w:t>.</w:t>
      </w:r>
      <w:r>
        <w:rPr>
          <w:snapToGrid w:val="0"/>
        </w:rPr>
        <w:tab/>
        <w:t>Qualification for legal assistance</w:t>
      </w:r>
      <w:r>
        <w:tab/>
      </w:r>
      <w:r>
        <w:fldChar w:fldCharType="begin"/>
      </w:r>
      <w:r>
        <w:instrText xml:space="preserve"> PAGEREF _Toc426707831 \h </w:instrText>
      </w:r>
      <w:r>
        <w:fldChar w:fldCharType="separate"/>
      </w:r>
      <w:r>
        <w:t>2</w:t>
      </w:r>
      <w:r>
        <w:fldChar w:fldCharType="end"/>
      </w:r>
    </w:p>
    <w:p>
      <w:pPr>
        <w:pStyle w:val="TOC8"/>
        <w:tabs>
          <w:tab w:val="right" w:leader="dot" w:pos="7077"/>
        </w:tabs>
        <w:rPr>
          <w:rFonts w:asciiTheme="minorHAnsi" w:eastAsiaTheme="minorEastAsia" w:hAnsiTheme="minorHAnsi" w:cstheme="minorBidi"/>
          <w:i/>
          <w:szCs w:val="22"/>
        </w:rPr>
      </w:pPr>
      <w:r>
        <w:t>5</w:t>
      </w:r>
      <w:r>
        <w:rPr>
          <w:snapToGrid w:val="0"/>
        </w:rPr>
        <w:t>.</w:t>
      </w:r>
      <w:r>
        <w:rPr>
          <w:snapToGrid w:val="0"/>
        </w:rPr>
        <w:tab/>
        <w:t>Computation of disposable capital</w:t>
      </w:r>
      <w:r>
        <w:tab/>
      </w:r>
      <w:r>
        <w:fldChar w:fldCharType="begin"/>
      </w:r>
      <w:r>
        <w:instrText xml:space="preserve"> PAGEREF _Toc426707832 \h </w:instrText>
      </w:r>
      <w:r>
        <w:fldChar w:fldCharType="separate"/>
      </w:r>
      <w:r>
        <w:t>3</w:t>
      </w:r>
      <w:r>
        <w:fldChar w:fldCharType="end"/>
      </w:r>
    </w:p>
    <w:p>
      <w:pPr>
        <w:pStyle w:val="TOC8"/>
        <w:tabs>
          <w:tab w:val="right" w:leader="dot" w:pos="7077"/>
        </w:tabs>
        <w:rPr>
          <w:rFonts w:asciiTheme="minorHAnsi" w:eastAsiaTheme="minorEastAsia" w:hAnsiTheme="minorHAnsi" w:cstheme="minorBidi"/>
          <w:i/>
          <w:szCs w:val="22"/>
        </w:rPr>
      </w:pPr>
      <w:r>
        <w:t>6</w:t>
      </w:r>
      <w:r>
        <w:rPr>
          <w:snapToGrid w:val="0"/>
        </w:rPr>
        <w:t>.</w:t>
      </w:r>
      <w:r>
        <w:rPr>
          <w:snapToGrid w:val="0"/>
        </w:rPr>
        <w:tab/>
        <w:t>Computation of disposable income</w:t>
      </w:r>
      <w:r>
        <w:tab/>
      </w:r>
      <w:r>
        <w:fldChar w:fldCharType="begin"/>
      </w:r>
      <w:r>
        <w:instrText xml:space="preserve"> PAGEREF _Toc426707833 \h </w:instrText>
      </w:r>
      <w:r>
        <w:fldChar w:fldCharType="separate"/>
      </w:r>
      <w:r>
        <w:t>3</w:t>
      </w:r>
      <w:r>
        <w:fldChar w:fldCharType="end"/>
      </w:r>
    </w:p>
    <w:p>
      <w:pPr>
        <w:pStyle w:val="TOC8"/>
        <w:tabs>
          <w:tab w:val="right" w:leader="dot" w:pos="7077"/>
        </w:tabs>
        <w:rPr>
          <w:rFonts w:asciiTheme="minorHAnsi" w:eastAsiaTheme="minorEastAsia" w:hAnsiTheme="minorHAnsi" w:cstheme="minorBidi"/>
          <w:i/>
          <w:szCs w:val="22"/>
        </w:rPr>
      </w:pPr>
      <w:r>
        <w:t>7</w:t>
      </w:r>
      <w:r>
        <w:rPr>
          <w:snapToGrid w:val="0"/>
        </w:rPr>
        <w:t>.</w:t>
      </w:r>
      <w:r>
        <w:rPr>
          <w:snapToGrid w:val="0"/>
        </w:rPr>
        <w:tab/>
        <w:t>Applications, how made</w:t>
      </w:r>
      <w:r>
        <w:tab/>
      </w:r>
      <w:r>
        <w:fldChar w:fldCharType="begin"/>
      </w:r>
      <w:r>
        <w:instrText xml:space="preserve"> PAGEREF _Toc426707834 \h </w:instrText>
      </w:r>
      <w:r>
        <w:fldChar w:fldCharType="separate"/>
      </w:r>
      <w:r>
        <w:t>4</w:t>
      </w:r>
      <w:r>
        <w:fldChar w:fldCharType="end"/>
      </w:r>
    </w:p>
    <w:p>
      <w:pPr>
        <w:pStyle w:val="TOC8"/>
        <w:tabs>
          <w:tab w:val="right" w:leader="dot" w:pos="7077"/>
        </w:tabs>
        <w:rPr>
          <w:rFonts w:asciiTheme="minorHAnsi" w:eastAsiaTheme="minorEastAsia" w:hAnsiTheme="minorHAnsi" w:cstheme="minorBidi"/>
          <w:i/>
          <w:szCs w:val="22"/>
        </w:rPr>
      </w:pPr>
      <w:r>
        <w:t>8</w:t>
      </w:r>
      <w:r>
        <w:rPr>
          <w:snapToGrid w:val="0"/>
        </w:rPr>
        <w:t>.</w:t>
      </w:r>
      <w:r>
        <w:rPr>
          <w:snapToGrid w:val="0"/>
        </w:rPr>
        <w:tab/>
        <w:t>Issue of certificates</w:t>
      </w:r>
      <w:r>
        <w:tab/>
      </w:r>
      <w:r>
        <w:fldChar w:fldCharType="begin"/>
      </w:r>
      <w:r>
        <w:instrText xml:space="preserve"> PAGEREF _Toc426707835 \h </w:instrText>
      </w:r>
      <w:r>
        <w:fldChar w:fldCharType="separate"/>
      </w:r>
      <w:r>
        <w:t>4</w:t>
      </w:r>
      <w:r>
        <w:fldChar w:fldCharType="end"/>
      </w:r>
    </w:p>
    <w:p>
      <w:pPr>
        <w:pStyle w:val="TOC8"/>
        <w:tabs>
          <w:tab w:val="right" w:leader="dot" w:pos="7077"/>
        </w:tabs>
        <w:rPr>
          <w:rFonts w:asciiTheme="minorHAnsi" w:eastAsiaTheme="minorEastAsia" w:hAnsiTheme="minorHAnsi" w:cstheme="minorBidi"/>
          <w:i/>
          <w:szCs w:val="22"/>
        </w:rPr>
      </w:pPr>
      <w:r>
        <w:t>9</w:t>
      </w:r>
      <w:r>
        <w:rPr>
          <w:snapToGrid w:val="0"/>
        </w:rPr>
        <w:t>.</w:t>
      </w:r>
      <w:r>
        <w:rPr>
          <w:snapToGrid w:val="0"/>
        </w:rPr>
        <w:tab/>
        <w:t>Amendment of computations, etc</w:t>
      </w:r>
      <w:r>
        <w:tab/>
      </w:r>
      <w:r>
        <w:fldChar w:fldCharType="begin"/>
      </w:r>
      <w:r>
        <w:instrText xml:space="preserve"> PAGEREF _Toc426707836 \h </w:instrText>
      </w:r>
      <w:r>
        <w:fldChar w:fldCharType="separate"/>
      </w:r>
      <w:r>
        <w:t>6</w:t>
      </w:r>
      <w:r>
        <w:fldChar w:fldCharType="end"/>
      </w:r>
    </w:p>
    <w:p>
      <w:pPr>
        <w:pStyle w:val="TOC8"/>
        <w:tabs>
          <w:tab w:val="right" w:leader="dot" w:pos="7077"/>
        </w:tabs>
        <w:rPr>
          <w:rFonts w:asciiTheme="minorHAnsi" w:eastAsiaTheme="minorEastAsia" w:hAnsiTheme="minorHAnsi" w:cstheme="minorBidi"/>
          <w:i/>
          <w:szCs w:val="22"/>
        </w:rPr>
      </w:pPr>
      <w:r>
        <w:t>10</w:t>
      </w:r>
      <w:r>
        <w:rPr>
          <w:snapToGrid w:val="0"/>
        </w:rPr>
        <w:t>.</w:t>
      </w:r>
      <w:r>
        <w:rPr>
          <w:snapToGrid w:val="0"/>
        </w:rPr>
        <w:tab/>
        <w:t>Appeals against computations and determinations of appropriate committees</w:t>
      </w:r>
      <w:r>
        <w:tab/>
      </w:r>
      <w:r>
        <w:fldChar w:fldCharType="begin"/>
      </w:r>
      <w:r>
        <w:instrText xml:space="preserve"> PAGEREF _Toc426707837 \h </w:instrText>
      </w:r>
      <w:r>
        <w:fldChar w:fldCharType="separate"/>
      </w:r>
      <w:r>
        <w:t>6</w:t>
      </w:r>
      <w:r>
        <w:fldChar w:fldCharType="end"/>
      </w:r>
    </w:p>
    <w:p>
      <w:pPr>
        <w:pStyle w:val="TOC8"/>
        <w:tabs>
          <w:tab w:val="right" w:leader="dot" w:pos="7077"/>
        </w:tabs>
        <w:rPr>
          <w:rFonts w:asciiTheme="minorHAnsi" w:eastAsiaTheme="minorEastAsia" w:hAnsiTheme="minorHAnsi" w:cstheme="minorBidi"/>
          <w:i/>
          <w:szCs w:val="22"/>
        </w:rPr>
      </w:pPr>
      <w:r>
        <w:t>11</w:t>
      </w:r>
      <w:r>
        <w:rPr>
          <w:snapToGrid w:val="0"/>
        </w:rPr>
        <w:t>.</w:t>
      </w:r>
      <w:r>
        <w:rPr>
          <w:snapToGrid w:val="0"/>
        </w:rPr>
        <w:tab/>
        <w:t>Transfer or referrals of applications</w:t>
      </w:r>
      <w:r>
        <w:tab/>
      </w:r>
      <w:r>
        <w:fldChar w:fldCharType="begin"/>
      </w:r>
      <w:r>
        <w:instrText xml:space="preserve"> PAGEREF _Toc426707838 \h </w:instrText>
      </w:r>
      <w:r>
        <w:fldChar w:fldCharType="separate"/>
      </w:r>
      <w:r>
        <w:t>7</w:t>
      </w:r>
      <w:r>
        <w:fldChar w:fldCharType="end"/>
      </w:r>
    </w:p>
    <w:p>
      <w:pPr>
        <w:pStyle w:val="TOC8"/>
        <w:tabs>
          <w:tab w:val="right" w:leader="dot" w:pos="7077"/>
        </w:tabs>
        <w:rPr>
          <w:rFonts w:asciiTheme="minorHAnsi" w:eastAsiaTheme="minorEastAsia" w:hAnsiTheme="minorHAnsi" w:cstheme="minorBidi"/>
          <w:i/>
          <w:szCs w:val="22"/>
        </w:rPr>
      </w:pPr>
      <w:r>
        <w:t>12</w:t>
      </w:r>
      <w:r>
        <w:rPr>
          <w:snapToGrid w:val="0"/>
        </w:rPr>
        <w:t>.</w:t>
      </w:r>
      <w:r>
        <w:rPr>
          <w:snapToGrid w:val="0"/>
        </w:rPr>
        <w:tab/>
        <w:t>Certificate of fees</w:t>
      </w:r>
      <w:r>
        <w:tab/>
      </w:r>
      <w:r>
        <w:fldChar w:fldCharType="begin"/>
      </w:r>
      <w:r>
        <w:instrText xml:space="preserve"> PAGEREF _Toc426707839 \h </w:instrText>
      </w:r>
      <w:r>
        <w:fldChar w:fldCharType="separate"/>
      </w:r>
      <w:r>
        <w:t>7</w:t>
      </w:r>
      <w:r>
        <w:fldChar w:fldCharType="end"/>
      </w:r>
    </w:p>
    <w:p>
      <w:pPr>
        <w:pStyle w:val="TOC8"/>
        <w:tabs>
          <w:tab w:val="right" w:leader="dot" w:pos="7077"/>
        </w:tabs>
        <w:rPr>
          <w:rFonts w:asciiTheme="minorHAnsi" w:eastAsiaTheme="minorEastAsia" w:hAnsiTheme="minorHAnsi" w:cstheme="minorBidi"/>
          <w:i/>
          <w:szCs w:val="22"/>
        </w:rPr>
      </w:pPr>
      <w:r>
        <w:t>13</w:t>
      </w:r>
      <w:r>
        <w:rPr>
          <w:snapToGrid w:val="0"/>
        </w:rPr>
        <w:t>.</w:t>
      </w:r>
      <w:r>
        <w:rPr>
          <w:snapToGrid w:val="0"/>
        </w:rPr>
        <w:tab/>
        <w:t>Percentage of fees — s. 42</w:t>
      </w:r>
      <w:r>
        <w:tab/>
      </w:r>
      <w:r>
        <w:fldChar w:fldCharType="begin"/>
      </w:r>
      <w:r>
        <w:instrText xml:space="preserve"> PAGEREF _Toc426707840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tabs>
          <w:tab w:val="right" w:leader="dot" w:pos="7077"/>
        </w:tabs>
        <w:rPr>
          <w:rFonts w:asciiTheme="minorHAnsi" w:eastAsiaTheme="minorEastAsia" w:hAnsiTheme="minorHAnsi" w:cstheme="minorBidi"/>
          <w:i/>
          <w:szCs w:val="22"/>
        </w:rPr>
      </w:pPr>
      <w:r>
        <w:rPr>
          <w:snapToGrid w:val="0"/>
        </w:rPr>
        <w:t>Compilation table</w:t>
      </w:r>
      <w:r>
        <w:tab/>
      </w:r>
      <w:r>
        <w:fldChar w:fldCharType="begin"/>
      </w:r>
      <w:r>
        <w:instrText xml:space="preserve"> PAGEREF _Toc426707843 \h </w:instrText>
      </w:r>
      <w:r>
        <w:fldChar w:fldCharType="separate"/>
      </w:r>
      <w:r>
        <w:t>18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Legal Contribution Trust Act 1967</w:t>
      </w:r>
    </w:p>
    <w:p>
      <w:pPr>
        <w:pStyle w:val="NameofActReg"/>
      </w:pPr>
      <w:r>
        <w:t>Legal Assistance Rules 1971</w:t>
      </w:r>
    </w:p>
    <w:p>
      <w:pPr>
        <w:pStyle w:val="Heading5"/>
        <w:rPr>
          <w:snapToGrid w:val="0"/>
        </w:rPr>
      </w:pPr>
      <w:bookmarkStart w:id="3" w:name="_Toc379186566"/>
      <w:bookmarkStart w:id="4" w:name="_Toc426707828"/>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rules may be cited as the </w:t>
      </w:r>
      <w:r>
        <w:rPr>
          <w:i/>
          <w:snapToGrid w:val="0"/>
        </w:rPr>
        <w:t>Legal Assistance Rules 1971</w:t>
      </w:r>
      <w:r>
        <w:rPr>
          <w:snapToGrid w:val="0"/>
          <w:vertAlign w:val="superscript"/>
        </w:rPr>
        <w:t> 1</w:t>
      </w:r>
      <w:r>
        <w:rPr>
          <w:snapToGrid w:val="0"/>
        </w:rPr>
        <w:t>.</w:t>
      </w:r>
    </w:p>
    <w:p>
      <w:pPr>
        <w:pStyle w:val="Heading5"/>
        <w:rPr>
          <w:snapToGrid w:val="0"/>
        </w:rPr>
      </w:pPr>
      <w:bookmarkStart w:id="5" w:name="_Toc379186567"/>
      <w:bookmarkStart w:id="6" w:name="_Toc426707829"/>
      <w:r>
        <w:rPr>
          <w:rStyle w:val="CharSectno"/>
        </w:rPr>
        <w:t>2</w:t>
      </w:r>
      <w:r>
        <w:rPr>
          <w:snapToGrid w:val="0"/>
        </w:rPr>
        <w:t>.</w:t>
      </w:r>
      <w:r>
        <w:rPr>
          <w:snapToGrid w:val="0"/>
        </w:rPr>
        <w:tab/>
        <w:t>Interpretation</w:t>
      </w:r>
      <w:bookmarkEnd w:id="5"/>
      <w:bookmarkEnd w:id="6"/>
    </w:p>
    <w:p>
      <w:pPr>
        <w:pStyle w:val="Subsection"/>
        <w:rPr>
          <w:snapToGrid w:val="0"/>
        </w:rPr>
      </w:pPr>
      <w:r>
        <w:rPr>
          <w:snapToGrid w:val="0"/>
        </w:rPr>
        <w:tab/>
      </w:r>
      <w:r>
        <w:rPr>
          <w:snapToGrid w:val="0"/>
        </w:rPr>
        <w:tab/>
        <w:t>In these rules unless a contrary intention appears — </w:t>
      </w:r>
    </w:p>
    <w:p>
      <w:pPr>
        <w:pStyle w:val="Defstart"/>
      </w:pPr>
      <w:r>
        <w:rPr>
          <w:b/>
        </w:rPr>
        <w:tab/>
      </w:r>
      <w:r>
        <w:rPr>
          <w:rStyle w:val="CharDefText"/>
        </w:rPr>
        <w:t>Act</w:t>
      </w:r>
      <w:r>
        <w:t xml:space="preserve"> means the </w:t>
      </w:r>
      <w:r>
        <w:rPr>
          <w:i/>
        </w:rPr>
        <w:t>Legal Contribution Trust Act 1967</w:t>
      </w:r>
      <w:r>
        <w:t>;</w:t>
      </w:r>
    </w:p>
    <w:p>
      <w:pPr>
        <w:pStyle w:val="Defstart"/>
      </w:pPr>
      <w:r>
        <w:rPr>
          <w:b/>
        </w:rPr>
        <w:tab/>
      </w:r>
      <w:r>
        <w:rPr>
          <w:rStyle w:val="CharDefText"/>
        </w:rPr>
        <w:t>applicant</w:t>
      </w:r>
      <w:r>
        <w:t xml:space="preserve"> means a person applying for a certificate;</w:t>
      </w:r>
    </w:p>
    <w:p>
      <w:pPr>
        <w:pStyle w:val="Defstart"/>
      </w:pPr>
      <w:r>
        <w:rPr>
          <w:b/>
        </w:rPr>
        <w:tab/>
      </w:r>
      <w:r>
        <w:rPr>
          <w:rStyle w:val="CharDefText"/>
        </w:rPr>
        <w:t>appropriate committee</w:t>
      </w:r>
      <w:r>
        <w:t xml:space="preserve"> means a committee, appointed by the Society pursuant to section 36 of the Act </w:t>
      </w:r>
      <w:r>
        <w:rPr>
          <w:vertAlign w:val="superscript"/>
        </w:rPr>
        <w:t>2</w:t>
      </w:r>
      <w:r>
        <w:t>, to which an application for a certificate is made, referred or transferred;</w:t>
      </w:r>
    </w:p>
    <w:p>
      <w:pPr>
        <w:pStyle w:val="Defstart"/>
      </w:pPr>
      <w:r>
        <w:rPr>
          <w:b/>
        </w:rPr>
        <w:tab/>
      </w:r>
      <w:r>
        <w:rPr>
          <w:rStyle w:val="CharDefText"/>
        </w:rPr>
        <w:t>capital</w:t>
      </w:r>
      <w:r>
        <w:t xml:space="preserve"> means the amount of money and the value of property convertible into money that the person concerned has at the date of an application;</w:t>
      </w:r>
    </w:p>
    <w:p>
      <w:pPr>
        <w:pStyle w:val="Defstart"/>
      </w:pPr>
      <w:r>
        <w:rPr>
          <w:b/>
        </w:rPr>
        <w:tab/>
      </w:r>
      <w:r>
        <w:rPr>
          <w:rStyle w:val="CharDefText"/>
        </w:rPr>
        <w:t>certificate</w:t>
      </w:r>
      <w:r>
        <w:t xml:space="preserve"> means a certificate or an amended or renewed certificate entitling a person to legal assistance;</w:t>
      </w:r>
    </w:p>
    <w:p>
      <w:pPr>
        <w:pStyle w:val="Defstart"/>
      </w:pPr>
      <w:r>
        <w:rPr>
          <w:b/>
        </w:rPr>
        <w:tab/>
      </w:r>
      <w:r>
        <w:rPr>
          <w:rStyle w:val="CharDefText"/>
        </w:rPr>
        <w:t>council</w:t>
      </w:r>
      <w:r>
        <w:t xml:space="preserve"> means the council of the Society;</w:t>
      </w:r>
    </w:p>
    <w:p>
      <w:pPr>
        <w:pStyle w:val="Defstart"/>
      </w:pPr>
      <w:r>
        <w:rPr>
          <w:b/>
        </w:rPr>
        <w:tab/>
      </w:r>
      <w:r>
        <w:rPr>
          <w:rStyle w:val="CharDefText"/>
        </w:rPr>
        <w:t>income</w:t>
      </w:r>
      <w:r>
        <w:t xml:space="preserve"> means the aggregation of the periodical receipts and benefits (expressed in terms of money) that may reasonably be expected to accrue to the person concerned during the period of 12 months next succeeding the date of an application; but the term does not include any amount payable to the person, under an order of a court or pursuant to an instrument, for the maintenance of a child.</w:t>
      </w:r>
    </w:p>
    <w:p>
      <w:pPr>
        <w:pStyle w:val="Heading5"/>
        <w:rPr>
          <w:snapToGrid w:val="0"/>
        </w:rPr>
      </w:pPr>
      <w:bookmarkStart w:id="7" w:name="_Toc379186568"/>
      <w:bookmarkStart w:id="8" w:name="_Toc426707830"/>
      <w:r>
        <w:rPr>
          <w:rStyle w:val="CharSectno"/>
        </w:rPr>
        <w:t>3</w:t>
      </w:r>
      <w:r>
        <w:rPr>
          <w:snapToGrid w:val="0"/>
        </w:rPr>
        <w:t>.</w:t>
      </w:r>
      <w:r>
        <w:rPr>
          <w:snapToGrid w:val="0"/>
        </w:rPr>
        <w:tab/>
        <w:t>Computation of capital and income</w:t>
      </w:r>
      <w:bookmarkEnd w:id="7"/>
      <w:bookmarkEnd w:id="8"/>
    </w:p>
    <w:p>
      <w:pPr>
        <w:pStyle w:val="Subsection"/>
        <w:rPr>
          <w:snapToGrid w:val="0"/>
        </w:rPr>
      </w:pPr>
      <w:r>
        <w:rPr>
          <w:snapToGrid w:val="0"/>
        </w:rPr>
        <w:tab/>
        <w:t>(1)</w:t>
      </w:r>
      <w:r>
        <w:rPr>
          <w:snapToGrid w:val="0"/>
        </w:rPr>
        <w:tab/>
        <w:t>In computing the capital and income of an applicant, the appropriate committee — </w:t>
      </w:r>
    </w:p>
    <w:p>
      <w:pPr>
        <w:pStyle w:val="Indenta"/>
        <w:rPr>
          <w:snapToGrid w:val="0"/>
        </w:rPr>
      </w:pPr>
      <w:r>
        <w:rPr>
          <w:snapToGrid w:val="0"/>
        </w:rPr>
        <w:tab/>
        <w:t>(a)</w:t>
      </w:r>
      <w:r>
        <w:rPr>
          <w:snapToGrid w:val="0"/>
        </w:rPr>
        <w:tab/>
        <w:t>shall not take into account the value of the subject matter of any claim in respect of which the applicant is seeking legal assistance; and</w:t>
      </w:r>
    </w:p>
    <w:p>
      <w:pPr>
        <w:pStyle w:val="Indenta"/>
        <w:rPr>
          <w:snapToGrid w:val="0"/>
        </w:rPr>
      </w:pPr>
      <w:r>
        <w:rPr>
          <w:snapToGrid w:val="0"/>
        </w:rPr>
        <w:tab/>
        <w:t>(b)</w:t>
      </w:r>
      <w:r>
        <w:rPr>
          <w:snapToGrid w:val="0"/>
        </w:rPr>
        <w:tab/>
        <w:t>shall treat as resources of the applicant those of his spouse, unless — </w:t>
      </w:r>
    </w:p>
    <w:p>
      <w:pPr>
        <w:pStyle w:val="Indenti"/>
        <w:rPr>
          <w:snapToGrid w:val="0"/>
        </w:rPr>
      </w:pPr>
      <w:r>
        <w:rPr>
          <w:snapToGrid w:val="0"/>
        </w:rPr>
        <w:tab/>
        <w:t>(i)</w:t>
      </w:r>
      <w:r>
        <w:rPr>
          <w:snapToGrid w:val="0"/>
        </w:rPr>
        <w:tab/>
        <w:t>the spouse has a contrary interest in the claim in respect of which the application is made;</w:t>
      </w:r>
    </w:p>
    <w:p>
      <w:pPr>
        <w:pStyle w:val="Indenti"/>
        <w:rPr>
          <w:snapToGrid w:val="0"/>
        </w:rPr>
      </w:pPr>
      <w:r>
        <w:rPr>
          <w:snapToGrid w:val="0"/>
        </w:rPr>
        <w:tab/>
        <w:t>(ii)</w:t>
      </w:r>
      <w:r>
        <w:rPr>
          <w:snapToGrid w:val="0"/>
        </w:rPr>
        <w:tab/>
        <w:t>the applicant and his spouse are living separately and apart; or</w:t>
      </w:r>
    </w:p>
    <w:p>
      <w:pPr>
        <w:pStyle w:val="Indenti"/>
        <w:rPr>
          <w:snapToGrid w:val="0"/>
        </w:rPr>
      </w:pPr>
      <w:r>
        <w:rPr>
          <w:snapToGrid w:val="0"/>
        </w:rPr>
        <w:tab/>
        <w:t>(iii)</w:t>
      </w:r>
      <w:r>
        <w:rPr>
          <w:snapToGrid w:val="0"/>
        </w:rPr>
        <w:tab/>
        <w:t>it would be inequitable or impracticable to do so, in the particular circumstances of the case.</w:t>
      </w:r>
    </w:p>
    <w:p>
      <w:pPr>
        <w:pStyle w:val="Subsection"/>
        <w:rPr>
          <w:snapToGrid w:val="0"/>
        </w:rPr>
      </w:pPr>
      <w:r>
        <w:rPr>
          <w:snapToGrid w:val="0"/>
        </w:rPr>
        <w:tab/>
        <w:t>(2)</w:t>
      </w:r>
      <w:r>
        <w:rPr>
          <w:snapToGrid w:val="0"/>
        </w:rPr>
        <w:tab/>
        <w:t>In computing the capital of an applicant, the appropriate committee may disregard the amount or value of any particular item of his resources.</w:t>
      </w:r>
    </w:p>
    <w:p>
      <w:pPr>
        <w:pStyle w:val="Subsection"/>
        <w:rPr>
          <w:snapToGrid w:val="0"/>
        </w:rPr>
      </w:pPr>
      <w:r>
        <w:rPr>
          <w:snapToGrid w:val="0"/>
        </w:rPr>
        <w:tab/>
        <w:t>(3)</w:t>
      </w:r>
      <w:r>
        <w:rPr>
          <w:snapToGrid w:val="0"/>
        </w:rPr>
        <w:tab/>
        <w:t>In computing the income of an applicant, the appropriate committee may — </w:t>
      </w:r>
    </w:p>
    <w:p>
      <w:pPr>
        <w:pStyle w:val="Indenta"/>
        <w:rPr>
          <w:snapToGrid w:val="0"/>
        </w:rPr>
      </w:pPr>
      <w:r>
        <w:rPr>
          <w:snapToGrid w:val="0"/>
        </w:rPr>
        <w:tab/>
        <w:t>(a)</w:t>
      </w:r>
      <w:r>
        <w:rPr>
          <w:snapToGrid w:val="0"/>
        </w:rPr>
        <w:tab/>
        <w:t>in the absence of any other convenient means, take the income of the applicant as being that received during the period of 12 months, or during a financial year, immediately preceding the date of the application; and</w:t>
      </w:r>
    </w:p>
    <w:p>
      <w:pPr>
        <w:pStyle w:val="Indenta"/>
        <w:rPr>
          <w:snapToGrid w:val="0"/>
        </w:rPr>
      </w:pPr>
      <w:r>
        <w:rPr>
          <w:snapToGrid w:val="0"/>
        </w:rPr>
        <w:tab/>
        <w:t>(b)</w:t>
      </w:r>
      <w:r>
        <w:rPr>
          <w:snapToGrid w:val="0"/>
        </w:rPr>
        <w:tab/>
        <w:t>disregard any particular item of his income.</w:t>
      </w:r>
    </w:p>
    <w:p>
      <w:pPr>
        <w:pStyle w:val="Heading5"/>
        <w:rPr>
          <w:snapToGrid w:val="0"/>
        </w:rPr>
      </w:pPr>
      <w:bookmarkStart w:id="9" w:name="_Toc379186569"/>
      <w:bookmarkStart w:id="10" w:name="_Toc426707831"/>
      <w:r>
        <w:rPr>
          <w:rStyle w:val="CharSectno"/>
        </w:rPr>
        <w:t>4</w:t>
      </w:r>
      <w:r>
        <w:rPr>
          <w:snapToGrid w:val="0"/>
        </w:rPr>
        <w:t>.</w:t>
      </w:r>
      <w:r>
        <w:rPr>
          <w:snapToGrid w:val="0"/>
        </w:rPr>
        <w:tab/>
        <w:t>Qualification for legal assistance</w:t>
      </w:r>
      <w:bookmarkEnd w:id="9"/>
      <w:bookmarkEnd w:id="10"/>
    </w:p>
    <w:p>
      <w:pPr>
        <w:pStyle w:val="Subsection"/>
        <w:rPr>
          <w:snapToGrid w:val="0"/>
        </w:rPr>
      </w:pPr>
      <w:r>
        <w:rPr>
          <w:snapToGrid w:val="0"/>
        </w:rPr>
        <w:tab/>
        <w:t>(1)</w:t>
      </w:r>
      <w:r>
        <w:rPr>
          <w:snapToGrid w:val="0"/>
        </w:rPr>
        <w:tab/>
        <w:t>Subject to the Act and these rules, legal assistance may be granted to an applicant whose disposable capital or disposable income does not exceed $1,500.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disposable capital of an applicant is, or exceeds, $200; or</w:t>
      </w:r>
    </w:p>
    <w:p>
      <w:pPr>
        <w:pStyle w:val="Indenta"/>
        <w:rPr>
          <w:snapToGrid w:val="0"/>
        </w:rPr>
      </w:pPr>
      <w:r>
        <w:rPr>
          <w:snapToGrid w:val="0"/>
        </w:rPr>
        <w:tab/>
        <w:t>(b)</w:t>
      </w:r>
      <w:r>
        <w:rPr>
          <w:snapToGrid w:val="0"/>
        </w:rPr>
        <w:tab/>
        <w:t>the disposable income of an applicant is, or exceeds $500,</w:t>
      </w:r>
    </w:p>
    <w:p>
      <w:pPr>
        <w:pStyle w:val="Subsection"/>
        <w:rPr>
          <w:snapToGrid w:val="0"/>
        </w:rPr>
      </w:pPr>
      <w:r>
        <w:rPr>
          <w:snapToGrid w:val="0"/>
        </w:rPr>
        <w:tab/>
      </w:r>
      <w:r>
        <w:rPr>
          <w:snapToGrid w:val="0"/>
        </w:rPr>
        <w:tab/>
        <w:t>the applicant may be required to make a contribution to the Legal Assistance Fund or a payment to the assigned practitioner, in respect of costs or of disbursements payable on the applicant’s account, in such amount as the appropriate committee thinks fit.</w:t>
      </w:r>
    </w:p>
    <w:p>
      <w:pPr>
        <w:pStyle w:val="Heading5"/>
        <w:rPr>
          <w:snapToGrid w:val="0"/>
        </w:rPr>
      </w:pPr>
      <w:bookmarkStart w:id="11" w:name="_Toc379186570"/>
      <w:bookmarkStart w:id="12" w:name="_Toc426707832"/>
      <w:r>
        <w:rPr>
          <w:rStyle w:val="CharSectno"/>
        </w:rPr>
        <w:t>5</w:t>
      </w:r>
      <w:r>
        <w:rPr>
          <w:snapToGrid w:val="0"/>
        </w:rPr>
        <w:t>.</w:t>
      </w:r>
      <w:r>
        <w:rPr>
          <w:snapToGrid w:val="0"/>
        </w:rPr>
        <w:tab/>
        <w:t>Computation of disposable capital</w:t>
      </w:r>
      <w:bookmarkEnd w:id="11"/>
      <w:bookmarkEnd w:id="12"/>
    </w:p>
    <w:p>
      <w:pPr>
        <w:pStyle w:val="Subsection"/>
        <w:rPr>
          <w:snapToGrid w:val="0"/>
        </w:rPr>
      </w:pPr>
      <w:r>
        <w:rPr>
          <w:snapToGrid w:val="0"/>
        </w:rPr>
        <w:tab/>
        <w:t>(1)</w:t>
      </w:r>
      <w:r>
        <w:rPr>
          <w:snapToGrid w:val="0"/>
        </w:rPr>
        <w:tab/>
        <w:t>In computing the disposable capital of an applicant, the appropriate committee shall not take into account — </w:t>
      </w:r>
    </w:p>
    <w:p>
      <w:pPr>
        <w:pStyle w:val="Indenta"/>
        <w:rPr>
          <w:snapToGrid w:val="0"/>
        </w:rPr>
      </w:pPr>
      <w:r>
        <w:rPr>
          <w:snapToGrid w:val="0"/>
        </w:rPr>
        <w:tab/>
        <w:t>(a)</w:t>
      </w:r>
      <w:r>
        <w:rPr>
          <w:snapToGrid w:val="0"/>
        </w:rPr>
        <w:tab/>
        <w:t>articles of personal clothing;</w:t>
      </w:r>
    </w:p>
    <w:p>
      <w:pPr>
        <w:pStyle w:val="Indenta"/>
        <w:rPr>
          <w:snapToGrid w:val="0"/>
        </w:rPr>
      </w:pPr>
      <w:r>
        <w:rPr>
          <w:snapToGrid w:val="0"/>
        </w:rPr>
        <w:tab/>
        <w:t>(b)</w:t>
      </w:r>
      <w:r>
        <w:rPr>
          <w:snapToGrid w:val="0"/>
        </w:rPr>
        <w:tab/>
        <w:t>household furniture, linen and effects; or</w:t>
      </w:r>
    </w:p>
    <w:p>
      <w:pPr>
        <w:pStyle w:val="Indenta"/>
        <w:rPr>
          <w:snapToGrid w:val="0"/>
        </w:rPr>
      </w:pPr>
      <w:r>
        <w:rPr>
          <w:snapToGrid w:val="0"/>
        </w:rPr>
        <w:tab/>
        <w:t>(c)</w:t>
      </w:r>
      <w:r>
        <w:rPr>
          <w:snapToGrid w:val="0"/>
        </w:rPr>
        <w:tab/>
        <w:t>tools of trade not exceeding $200, in value,</w:t>
      </w:r>
    </w:p>
    <w:p>
      <w:pPr>
        <w:pStyle w:val="Subsection"/>
        <w:rPr>
          <w:snapToGrid w:val="0"/>
        </w:rPr>
      </w:pPr>
      <w:r>
        <w:rPr>
          <w:snapToGrid w:val="0"/>
        </w:rPr>
        <w:tab/>
      </w:r>
      <w:r>
        <w:rPr>
          <w:snapToGrid w:val="0"/>
        </w:rPr>
        <w:tab/>
        <w:t>of or belonging to the applicant or his spouse.</w:t>
      </w:r>
    </w:p>
    <w:p>
      <w:pPr>
        <w:pStyle w:val="Subsection"/>
        <w:rPr>
          <w:snapToGrid w:val="0"/>
        </w:rPr>
      </w:pPr>
      <w:r>
        <w:rPr>
          <w:snapToGrid w:val="0"/>
        </w:rPr>
        <w:tab/>
        <w:t>(2)</w:t>
      </w:r>
      <w:r>
        <w:rPr>
          <w:snapToGrid w:val="0"/>
        </w:rPr>
        <w:tab/>
        <w:t>In computing the disposable capital of an applicant, the dwelling house occupied by him shall be taken into account to the extent, only, of one</w:t>
      </w:r>
      <w:r>
        <w:rPr>
          <w:snapToGrid w:val="0"/>
        </w:rPr>
        <w:noBreakHyphen/>
        <w:t>half of the residual value of the dwelling, being the value obtained by deducting from its clear value the sum of any encumbrances and a further amount of $6,000.</w:t>
      </w:r>
    </w:p>
    <w:p>
      <w:pPr>
        <w:pStyle w:val="Heading5"/>
        <w:rPr>
          <w:snapToGrid w:val="0"/>
        </w:rPr>
      </w:pPr>
      <w:bookmarkStart w:id="13" w:name="_Toc379186571"/>
      <w:bookmarkStart w:id="14" w:name="_Toc426707833"/>
      <w:r>
        <w:rPr>
          <w:rStyle w:val="CharSectno"/>
        </w:rPr>
        <w:t>6</w:t>
      </w:r>
      <w:r>
        <w:rPr>
          <w:snapToGrid w:val="0"/>
        </w:rPr>
        <w:t>.</w:t>
      </w:r>
      <w:r>
        <w:rPr>
          <w:snapToGrid w:val="0"/>
        </w:rPr>
        <w:tab/>
        <w:t>Computation of disposable income</w:t>
      </w:r>
      <w:bookmarkEnd w:id="13"/>
      <w:bookmarkEnd w:id="14"/>
    </w:p>
    <w:p>
      <w:pPr>
        <w:pStyle w:val="Subsection"/>
        <w:keepNext/>
        <w:keepLines/>
        <w:rPr>
          <w:snapToGrid w:val="0"/>
        </w:rPr>
      </w:pPr>
      <w:r>
        <w:rPr>
          <w:snapToGrid w:val="0"/>
        </w:rPr>
        <w:tab/>
      </w:r>
      <w:r>
        <w:rPr>
          <w:snapToGrid w:val="0"/>
        </w:rPr>
        <w:tab/>
        <w:t>In computing the disposable income of an applicant, the appropriate committee shall deduct from the amount of his income computed in accordance with rule 3 — </w:t>
      </w:r>
    </w:p>
    <w:p>
      <w:pPr>
        <w:pStyle w:val="Indenta"/>
        <w:rPr>
          <w:snapToGrid w:val="0"/>
        </w:rPr>
      </w:pPr>
      <w:r>
        <w:rPr>
          <w:snapToGrid w:val="0"/>
        </w:rPr>
        <w:tab/>
        <w:t>(a)</w:t>
      </w:r>
      <w:r>
        <w:rPr>
          <w:snapToGrid w:val="0"/>
        </w:rPr>
        <w:tab/>
        <w:t>the amount of any income tax payable by him pursuant to a law of the Commonwealth;</w:t>
      </w:r>
    </w:p>
    <w:p>
      <w:pPr>
        <w:pStyle w:val="Indenta"/>
        <w:rPr>
          <w:snapToGrid w:val="0"/>
        </w:rPr>
      </w:pPr>
      <w:r>
        <w:rPr>
          <w:snapToGrid w:val="0"/>
        </w:rPr>
        <w:tab/>
        <w:t>(b)</w:t>
      </w:r>
      <w:r>
        <w:rPr>
          <w:snapToGrid w:val="0"/>
        </w:rPr>
        <w:tab/>
        <w:t>the sum of periodical payments to a hospital and sickness benefits fund, up to an amount of $50;</w:t>
      </w:r>
    </w:p>
    <w:p>
      <w:pPr>
        <w:pStyle w:val="Indenta"/>
        <w:rPr>
          <w:snapToGrid w:val="0"/>
        </w:rPr>
      </w:pPr>
      <w:r>
        <w:rPr>
          <w:snapToGrid w:val="0"/>
        </w:rPr>
        <w:tab/>
        <w:t>(c)</w:t>
      </w:r>
      <w:r>
        <w:rPr>
          <w:snapToGrid w:val="0"/>
        </w:rPr>
        <w:tab/>
        <w:t>the sum of periodical payments to a superannuation fund or of premiums paid or payable in respect to a life assurance policy or of both, up to an amount of $50, in the aggregate;</w:t>
      </w:r>
    </w:p>
    <w:p>
      <w:pPr>
        <w:pStyle w:val="Indenta"/>
        <w:rPr>
          <w:snapToGrid w:val="0"/>
        </w:rPr>
      </w:pPr>
      <w:r>
        <w:rPr>
          <w:snapToGrid w:val="0"/>
        </w:rPr>
        <w:tab/>
        <w:t>(d)</w:t>
      </w:r>
      <w:r>
        <w:rPr>
          <w:snapToGrid w:val="0"/>
        </w:rPr>
        <w:tab/>
        <w:t>the sum of such other periodical payments made by the applicant as should, in the opinion of the appropriate committee, be allowed;</w:t>
      </w:r>
    </w:p>
    <w:p>
      <w:pPr>
        <w:pStyle w:val="Indenta"/>
        <w:rPr>
          <w:snapToGrid w:val="0"/>
        </w:rPr>
      </w:pPr>
      <w:r>
        <w:rPr>
          <w:snapToGrid w:val="0"/>
        </w:rPr>
        <w:tab/>
        <w:t>(e)</w:t>
      </w:r>
      <w:r>
        <w:rPr>
          <w:snapToGrid w:val="0"/>
        </w:rPr>
        <w:tab/>
        <w:t>the amount, where the capital or income of a spouse are treated as part of the applicant’s resources, — </w:t>
      </w:r>
    </w:p>
    <w:p>
      <w:pPr>
        <w:pStyle w:val="Indenti"/>
        <w:rPr>
          <w:snapToGrid w:val="0"/>
        </w:rPr>
      </w:pPr>
      <w:r>
        <w:rPr>
          <w:snapToGrid w:val="0"/>
        </w:rPr>
        <w:tab/>
        <w:t>(i)</w:t>
      </w:r>
      <w:r>
        <w:rPr>
          <w:snapToGrid w:val="0"/>
        </w:rPr>
        <w:tab/>
        <w:t>of $600 in respect of a spouse wholly or substantially maintained by the applicant; and</w:t>
      </w:r>
    </w:p>
    <w:p>
      <w:pPr>
        <w:pStyle w:val="Indenti"/>
        <w:rPr>
          <w:snapToGrid w:val="0"/>
        </w:rPr>
      </w:pPr>
      <w:r>
        <w:rPr>
          <w:snapToGrid w:val="0"/>
        </w:rPr>
        <w:tab/>
        <w:t>(ii)</w:t>
      </w:r>
      <w:r>
        <w:rPr>
          <w:snapToGrid w:val="0"/>
        </w:rPr>
        <w:tab/>
        <w:t>of $300 in respect of any child wholly or substantially maintained by him or by his spouse.</w:t>
      </w:r>
    </w:p>
    <w:p>
      <w:pPr>
        <w:pStyle w:val="Heading5"/>
        <w:rPr>
          <w:snapToGrid w:val="0"/>
        </w:rPr>
      </w:pPr>
      <w:bookmarkStart w:id="15" w:name="_Toc379186572"/>
      <w:bookmarkStart w:id="16" w:name="_Toc426707834"/>
      <w:r>
        <w:rPr>
          <w:rStyle w:val="CharSectno"/>
        </w:rPr>
        <w:t>7</w:t>
      </w:r>
      <w:r>
        <w:rPr>
          <w:snapToGrid w:val="0"/>
        </w:rPr>
        <w:t>.</w:t>
      </w:r>
      <w:r>
        <w:rPr>
          <w:snapToGrid w:val="0"/>
        </w:rPr>
        <w:tab/>
        <w:t>Applications, how made</w:t>
      </w:r>
      <w:bookmarkEnd w:id="15"/>
      <w:bookmarkEnd w:id="16"/>
    </w:p>
    <w:p>
      <w:pPr>
        <w:pStyle w:val="Subsection"/>
        <w:rPr>
          <w:snapToGrid w:val="0"/>
        </w:rPr>
      </w:pPr>
      <w:r>
        <w:rPr>
          <w:snapToGrid w:val="0"/>
        </w:rPr>
        <w:tab/>
      </w:r>
      <w:r>
        <w:rPr>
          <w:snapToGrid w:val="0"/>
        </w:rPr>
        <w:tab/>
        <w:t>Every application for a certificate shall be made by way of statutory declaration in the form set out in the Schedule and the form shall be completed in accordance with the directions set out in the form.</w:t>
      </w:r>
    </w:p>
    <w:p>
      <w:pPr>
        <w:pStyle w:val="Heading5"/>
        <w:rPr>
          <w:snapToGrid w:val="0"/>
        </w:rPr>
      </w:pPr>
      <w:bookmarkStart w:id="17" w:name="_Toc379186573"/>
      <w:bookmarkStart w:id="18" w:name="_Toc426707835"/>
      <w:r>
        <w:rPr>
          <w:rStyle w:val="CharSectno"/>
        </w:rPr>
        <w:t>8</w:t>
      </w:r>
      <w:r>
        <w:rPr>
          <w:snapToGrid w:val="0"/>
        </w:rPr>
        <w:t>.</w:t>
      </w:r>
      <w:r>
        <w:rPr>
          <w:snapToGrid w:val="0"/>
        </w:rPr>
        <w:tab/>
        <w:t>Issue of certificates</w:t>
      </w:r>
      <w:bookmarkEnd w:id="17"/>
      <w:bookmarkEnd w:id="18"/>
    </w:p>
    <w:p>
      <w:pPr>
        <w:pStyle w:val="Subsection"/>
        <w:rPr>
          <w:snapToGrid w:val="0"/>
        </w:rPr>
      </w:pPr>
      <w:r>
        <w:rPr>
          <w:snapToGrid w:val="0"/>
        </w:rPr>
        <w:tab/>
        <w:t>(1)</w:t>
      </w:r>
      <w:r>
        <w:rPr>
          <w:snapToGrid w:val="0"/>
        </w:rPr>
        <w:tab/>
        <w:t>Where an appropriate committee determines that legal assistance should be granted to an applicant, it shall issue its certificate to the applicant, in the form set out in the Schedule to these rules, and send forward a copy of the certificate to the practitioner who is assigned to render the legal assistance to which the certificate relates.</w:t>
      </w:r>
    </w:p>
    <w:p>
      <w:pPr>
        <w:pStyle w:val="Subsection"/>
        <w:rPr>
          <w:snapToGrid w:val="0"/>
        </w:rPr>
      </w:pPr>
      <w:r>
        <w:rPr>
          <w:snapToGrid w:val="0"/>
        </w:rPr>
        <w:tab/>
        <w:t>(2)</w:t>
      </w:r>
      <w:r>
        <w:rPr>
          <w:snapToGrid w:val="0"/>
        </w:rPr>
        <w:tab/>
        <w:t>A certificate may be issued in respect of — </w:t>
      </w:r>
    </w:p>
    <w:p>
      <w:pPr>
        <w:pStyle w:val="Indenta"/>
        <w:rPr>
          <w:snapToGrid w:val="0"/>
        </w:rPr>
      </w:pPr>
      <w:r>
        <w:rPr>
          <w:snapToGrid w:val="0"/>
        </w:rPr>
        <w:tab/>
        <w:t>(a)</w:t>
      </w:r>
      <w:r>
        <w:rPr>
          <w:snapToGrid w:val="0"/>
        </w:rPr>
        <w:tab/>
        <w:t>one or more steps to assert or dispute a claim; or</w:t>
      </w:r>
    </w:p>
    <w:p>
      <w:pPr>
        <w:pStyle w:val="Indenta"/>
        <w:rPr>
          <w:snapToGrid w:val="0"/>
        </w:rPr>
      </w:pPr>
      <w:r>
        <w:rPr>
          <w:snapToGrid w:val="0"/>
        </w:rPr>
        <w:tab/>
        <w:t>(b)</w:t>
      </w:r>
      <w:r>
        <w:rPr>
          <w:snapToGrid w:val="0"/>
        </w:rPr>
        <w:tab/>
        <w:t>the whole or part of — </w:t>
      </w:r>
    </w:p>
    <w:p>
      <w:pPr>
        <w:pStyle w:val="Indenti"/>
        <w:rPr>
          <w:snapToGrid w:val="0"/>
        </w:rPr>
      </w:pPr>
      <w:r>
        <w:rPr>
          <w:snapToGrid w:val="0"/>
        </w:rPr>
        <w:tab/>
        <w:t>(i)</w:t>
      </w:r>
      <w:r>
        <w:rPr>
          <w:snapToGrid w:val="0"/>
        </w:rPr>
        <w:tab/>
        <w:t>proceedings in a court of first instance; or</w:t>
      </w:r>
    </w:p>
    <w:p>
      <w:pPr>
        <w:pStyle w:val="Indenti"/>
        <w:rPr>
          <w:snapToGrid w:val="0"/>
        </w:rPr>
      </w:pPr>
      <w:r>
        <w:rPr>
          <w:snapToGrid w:val="0"/>
        </w:rPr>
        <w:tab/>
        <w:t>(ii)</w:t>
      </w:r>
      <w:r>
        <w:rPr>
          <w:snapToGrid w:val="0"/>
        </w:rPr>
        <w:tab/>
        <w:t>proceedings in an appellate court;</w:t>
      </w:r>
    </w:p>
    <w:p>
      <w:pPr>
        <w:pStyle w:val="Subsection"/>
        <w:rPr>
          <w:snapToGrid w:val="0"/>
        </w:rPr>
      </w:pPr>
      <w:r>
        <w:rPr>
          <w:snapToGrid w:val="0"/>
        </w:rPr>
        <w:tab/>
      </w:r>
      <w:r>
        <w:rPr>
          <w:snapToGrid w:val="0"/>
        </w:rPr>
        <w:tab/>
        <w:t>but a certificate shall not relate to proceedings (other than interlocutory appeals) both in a court of first instance and in an appellate court or to proceedings in more than one appellate court.</w:t>
      </w:r>
    </w:p>
    <w:p>
      <w:pPr>
        <w:pStyle w:val="Subsection"/>
        <w:rPr>
          <w:snapToGrid w:val="0"/>
        </w:rPr>
      </w:pPr>
      <w:r>
        <w:rPr>
          <w:snapToGrid w:val="0"/>
        </w:rPr>
        <w:tab/>
        <w:t>(3)</w:t>
      </w:r>
      <w:r>
        <w:rPr>
          <w:snapToGrid w:val="0"/>
        </w:rPr>
        <w:tab/>
        <w:t>A certificate shall not relate to more than one action, cause or matter, but it may relate — </w:t>
      </w:r>
    </w:p>
    <w:p>
      <w:pPr>
        <w:pStyle w:val="Indenta"/>
        <w:rPr>
          <w:snapToGrid w:val="0"/>
        </w:rPr>
      </w:pPr>
      <w:r>
        <w:rPr>
          <w:snapToGrid w:val="0"/>
        </w:rPr>
        <w:tab/>
        <w:t>(a)</w:t>
      </w:r>
      <w:r>
        <w:rPr>
          <w:snapToGrid w:val="0"/>
        </w:rPr>
        <w:tab/>
        <w:t>to more than one claim, where the claims arise out of the same circumstances and, if proceedings were taken on them, they might conveniently be joined in the same action, cause or matter; or</w:t>
      </w:r>
    </w:p>
    <w:p>
      <w:pPr>
        <w:pStyle w:val="Indenta"/>
        <w:rPr>
          <w:snapToGrid w:val="0"/>
        </w:rPr>
      </w:pPr>
      <w:r>
        <w:rPr>
          <w:snapToGrid w:val="0"/>
        </w:rPr>
        <w:tab/>
        <w:t>(b)</w:t>
      </w:r>
      <w:r>
        <w:rPr>
          <w:snapToGrid w:val="0"/>
        </w:rPr>
        <w:tab/>
        <w:t>both to a claim and proceedings where the question of taking the proceedings arises out of the same general circumstances as the claim,</w:t>
      </w:r>
    </w:p>
    <w:p>
      <w:pPr>
        <w:pStyle w:val="Subsection"/>
        <w:rPr>
          <w:snapToGrid w:val="0"/>
        </w:rPr>
      </w:pPr>
      <w:r>
        <w:rPr>
          <w:snapToGrid w:val="0"/>
        </w:rPr>
        <w:tab/>
      </w:r>
      <w:r>
        <w:rPr>
          <w:snapToGrid w:val="0"/>
        </w:rPr>
        <w:tab/>
        <w:t>and may relate to an application to enable the action that is the subject of the certificate to be brought and may include proceedings to enforce, or give effect to, any agreement made in enforcing or disputing the claim, or any order or agreement made in the proceedings to which the certificate relates.</w:t>
      </w:r>
    </w:p>
    <w:p>
      <w:pPr>
        <w:pStyle w:val="Subsection"/>
        <w:rPr>
          <w:snapToGrid w:val="0"/>
        </w:rPr>
      </w:pPr>
      <w:r>
        <w:rPr>
          <w:snapToGrid w:val="0"/>
        </w:rPr>
        <w:tab/>
        <w:t>(4)</w:t>
      </w:r>
      <w:r>
        <w:rPr>
          <w:snapToGrid w:val="0"/>
        </w:rPr>
        <w:tab/>
        <w:t>A certificate issued pursuant to this rule — </w:t>
      </w:r>
    </w:p>
    <w:p>
      <w:pPr>
        <w:pStyle w:val="Indenta"/>
        <w:rPr>
          <w:snapToGrid w:val="0"/>
        </w:rPr>
      </w:pPr>
      <w:r>
        <w:rPr>
          <w:snapToGrid w:val="0"/>
        </w:rPr>
        <w:tab/>
        <w:t>(a)</w:t>
      </w:r>
      <w:r>
        <w:rPr>
          <w:snapToGrid w:val="0"/>
        </w:rPr>
        <w:tab/>
        <w:t>is sufficient authority to the practitioner to whom it is addressed to render the legal assistance to which it relates to the person named in the certificate; and</w:t>
      </w:r>
    </w:p>
    <w:p>
      <w:pPr>
        <w:pStyle w:val="Indenta"/>
        <w:keepNext/>
        <w:rPr>
          <w:snapToGrid w:val="0"/>
        </w:rPr>
      </w:pPr>
      <w:r>
        <w:rPr>
          <w:snapToGrid w:val="0"/>
        </w:rPr>
        <w:tab/>
        <w:t>(b)</w:t>
      </w:r>
      <w:r>
        <w:rPr>
          <w:snapToGrid w:val="0"/>
        </w:rPr>
        <w:tab/>
        <w:t>is evidence — </w:t>
      </w:r>
    </w:p>
    <w:p>
      <w:pPr>
        <w:pStyle w:val="Indenti"/>
        <w:rPr>
          <w:snapToGrid w:val="0"/>
        </w:rPr>
      </w:pPr>
      <w:r>
        <w:rPr>
          <w:snapToGrid w:val="0"/>
        </w:rPr>
        <w:tab/>
        <w:t>(i)</w:t>
      </w:r>
      <w:r>
        <w:rPr>
          <w:snapToGrid w:val="0"/>
        </w:rPr>
        <w:tab/>
        <w:t>for the purposes of Part V of the Act that the person named in the certificate is an assisted person; and</w:t>
      </w:r>
    </w:p>
    <w:p>
      <w:pPr>
        <w:pStyle w:val="Indenti"/>
        <w:rPr>
          <w:snapToGrid w:val="0"/>
        </w:rPr>
      </w:pPr>
      <w:r>
        <w:rPr>
          <w:snapToGrid w:val="0"/>
        </w:rPr>
        <w:tab/>
        <w:t>(ii)</w:t>
      </w:r>
      <w:r>
        <w:rPr>
          <w:snapToGrid w:val="0"/>
        </w:rPr>
        <w:tab/>
        <w:t>of the agreement (if any), made between the Society and the assisted person, regarding the terms and conditions as to contribution by the assisted person, under section 39(3) of the Act </w:t>
      </w:r>
      <w:r>
        <w:rPr>
          <w:snapToGrid w:val="0"/>
          <w:vertAlign w:val="superscript"/>
        </w:rPr>
        <w:t>2</w:t>
      </w:r>
      <w:r>
        <w:rPr>
          <w:snapToGrid w:val="0"/>
        </w:rPr>
        <w:t>.</w:t>
      </w:r>
    </w:p>
    <w:p>
      <w:pPr>
        <w:pStyle w:val="Heading5"/>
        <w:rPr>
          <w:snapToGrid w:val="0"/>
        </w:rPr>
      </w:pPr>
      <w:bookmarkStart w:id="19" w:name="_Toc379186574"/>
      <w:bookmarkStart w:id="20" w:name="_Toc426707836"/>
      <w:r>
        <w:rPr>
          <w:rStyle w:val="CharSectno"/>
        </w:rPr>
        <w:t>9</w:t>
      </w:r>
      <w:r>
        <w:rPr>
          <w:snapToGrid w:val="0"/>
        </w:rPr>
        <w:t>.</w:t>
      </w:r>
      <w:r>
        <w:rPr>
          <w:snapToGrid w:val="0"/>
        </w:rPr>
        <w:tab/>
        <w:t>Amendment of computations, etc</w:t>
      </w:r>
      <w:bookmarkEnd w:id="19"/>
      <w:bookmarkEnd w:id="20"/>
    </w:p>
    <w:p>
      <w:pPr>
        <w:pStyle w:val="Subsection"/>
        <w:rPr>
          <w:snapToGrid w:val="0"/>
        </w:rPr>
      </w:pPr>
      <w:r>
        <w:rPr>
          <w:snapToGrid w:val="0"/>
        </w:rPr>
        <w:tab/>
        <w:t>(1)</w:t>
      </w:r>
      <w:r>
        <w:rPr>
          <w:snapToGrid w:val="0"/>
        </w:rPr>
        <w:tab/>
        <w:t>Where it appears to the appropriate committee that there has been an error in the computation of the disposable capital or disposable income of, or in determining the maximum contribution to be made by, an applicant, the committee may re</w:t>
      </w:r>
      <w:r>
        <w:rPr>
          <w:snapToGrid w:val="0"/>
        </w:rPr>
        <w:noBreakHyphen/>
        <w:t>determine any of those things or, as the case may require, amend the computation and determination and, in that event, the amended computation or determination shall apply.</w:t>
      </w:r>
    </w:p>
    <w:p>
      <w:pPr>
        <w:pStyle w:val="Subsection"/>
        <w:rPr>
          <w:snapToGrid w:val="0"/>
        </w:rPr>
      </w:pPr>
      <w:r>
        <w:rPr>
          <w:snapToGrid w:val="0"/>
        </w:rPr>
        <w:tab/>
        <w:t>(2)</w:t>
      </w:r>
      <w:r>
        <w:rPr>
          <w:snapToGrid w:val="0"/>
        </w:rPr>
        <w:tab/>
        <w:t>Where it appears to the appropriate committee that the circumstances upon which it has computed the disposable capital or the disposable income of the applicant have changed to an extent that the certificate issued by it should be amended or revoked, the committee shall amend the computation of the disposable capital or disposable income and re</w:t>
      </w:r>
      <w:r>
        <w:rPr>
          <w:snapToGrid w:val="0"/>
        </w:rPr>
        <w:noBreakHyphen/>
        <w:t>determine the maximum contribution or revoke the certificate, as the case may require.</w:t>
      </w:r>
    </w:p>
    <w:p>
      <w:pPr>
        <w:pStyle w:val="Heading5"/>
        <w:rPr>
          <w:snapToGrid w:val="0"/>
        </w:rPr>
      </w:pPr>
      <w:bookmarkStart w:id="21" w:name="_Toc379186575"/>
      <w:bookmarkStart w:id="22" w:name="_Toc426707837"/>
      <w:r>
        <w:rPr>
          <w:rStyle w:val="CharSectno"/>
        </w:rPr>
        <w:t>10</w:t>
      </w:r>
      <w:r>
        <w:rPr>
          <w:snapToGrid w:val="0"/>
        </w:rPr>
        <w:t>.</w:t>
      </w:r>
      <w:r>
        <w:rPr>
          <w:snapToGrid w:val="0"/>
        </w:rPr>
        <w:tab/>
        <w:t>Appeals against computations and determinations of appropriate committees</w:t>
      </w:r>
      <w:bookmarkEnd w:id="21"/>
      <w:bookmarkEnd w:id="22"/>
    </w:p>
    <w:p>
      <w:pPr>
        <w:pStyle w:val="Subsection"/>
        <w:rPr>
          <w:snapToGrid w:val="0"/>
        </w:rPr>
      </w:pPr>
      <w:r>
        <w:rPr>
          <w:snapToGrid w:val="0"/>
        </w:rPr>
        <w:tab/>
        <w:t>(1)</w:t>
      </w:r>
      <w:r>
        <w:rPr>
          <w:snapToGrid w:val="0"/>
        </w:rPr>
        <w:tab/>
        <w:t>An applicant who is aggrieved by a computation or determination of the appropriate committee may, by notice in writing given within 14 days after being notified of the computation or determination or within such further period as the council may allow, appeal to the council against the computation, determination or both.</w:t>
      </w:r>
    </w:p>
    <w:p>
      <w:pPr>
        <w:pStyle w:val="Subsection"/>
        <w:rPr>
          <w:snapToGrid w:val="0"/>
        </w:rPr>
      </w:pPr>
      <w:r>
        <w:rPr>
          <w:snapToGrid w:val="0"/>
        </w:rPr>
        <w:tab/>
        <w:t>(2)</w:t>
      </w:r>
      <w:r>
        <w:rPr>
          <w:snapToGrid w:val="0"/>
        </w:rPr>
        <w:tab/>
        <w:t>An applicant who is aggrieved by a decision of the appropriate committee made under the provisions of section 39(2) of the Act </w:t>
      </w:r>
      <w:r>
        <w:rPr>
          <w:snapToGrid w:val="0"/>
          <w:vertAlign w:val="superscript"/>
        </w:rPr>
        <w:t>2</w:t>
      </w:r>
      <w:r>
        <w:rPr>
          <w:snapToGrid w:val="0"/>
        </w:rPr>
        <w:t xml:space="preserve"> may appeal to the council within the time and in the manner provided by subrule (1).</w:t>
      </w:r>
    </w:p>
    <w:p>
      <w:pPr>
        <w:pStyle w:val="Subsection"/>
        <w:rPr>
          <w:snapToGrid w:val="0"/>
        </w:rPr>
      </w:pPr>
      <w:r>
        <w:rPr>
          <w:snapToGrid w:val="0"/>
        </w:rPr>
        <w:tab/>
        <w:t>(3)</w:t>
      </w:r>
      <w:r>
        <w:rPr>
          <w:snapToGrid w:val="0"/>
        </w:rPr>
        <w:tab/>
        <w:t>An applicant may send to the council with his notice of appeal such further information in writing as he may be advised.</w:t>
      </w:r>
    </w:p>
    <w:p>
      <w:pPr>
        <w:pStyle w:val="Subsection"/>
        <w:rPr>
          <w:snapToGrid w:val="0"/>
        </w:rPr>
      </w:pPr>
      <w:r>
        <w:rPr>
          <w:snapToGrid w:val="0"/>
        </w:rPr>
        <w:tab/>
        <w:t>(4)</w:t>
      </w:r>
      <w:r>
        <w:rPr>
          <w:snapToGrid w:val="0"/>
        </w:rPr>
        <w:tab/>
        <w:t>The council shall cause the appropriate committee to send forward the application and all particulars and relevant documents of the application and shall thereupon determine the appeal and may — </w:t>
      </w:r>
    </w:p>
    <w:p>
      <w:pPr>
        <w:pStyle w:val="Indenta"/>
        <w:rPr>
          <w:snapToGrid w:val="0"/>
        </w:rPr>
      </w:pPr>
      <w:r>
        <w:rPr>
          <w:snapToGrid w:val="0"/>
        </w:rPr>
        <w:tab/>
        <w:t>(a)</w:t>
      </w:r>
      <w:r>
        <w:rPr>
          <w:snapToGrid w:val="0"/>
        </w:rPr>
        <w:tab/>
        <w:t>allow the appeal and substitute its own computation, determination or decision for that of the appropriate committee;</w:t>
      </w:r>
    </w:p>
    <w:p>
      <w:pPr>
        <w:pStyle w:val="Indenta"/>
        <w:rPr>
          <w:snapToGrid w:val="0"/>
        </w:rPr>
      </w:pPr>
      <w:r>
        <w:rPr>
          <w:snapToGrid w:val="0"/>
        </w:rPr>
        <w:tab/>
        <w:t>(b)</w:t>
      </w:r>
      <w:r>
        <w:rPr>
          <w:snapToGrid w:val="0"/>
        </w:rPr>
        <w:tab/>
        <w:t>refer the matter back to the appropriate committee for its further determination and report; or</w:t>
      </w:r>
    </w:p>
    <w:p>
      <w:pPr>
        <w:pStyle w:val="Indenta"/>
        <w:rPr>
          <w:snapToGrid w:val="0"/>
        </w:rPr>
      </w:pPr>
      <w:r>
        <w:rPr>
          <w:snapToGrid w:val="0"/>
        </w:rPr>
        <w:tab/>
        <w:t>(c)</w:t>
      </w:r>
      <w:r>
        <w:rPr>
          <w:snapToGrid w:val="0"/>
        </w:rPr>
        <w:tab/>
        <w:t>dismiss the appeal.</w:t>
      </w:r>
    </w:p>
    <w:p>
      <w:pPr>
        <w:pStyle w:val="Heading5"/>
        <w:rPr>
          <w:snapToGrid w:val="0"/>
        </w:rPr>
      </w:pPr>
      <w:bookmarkStart w:id="23" w:name="_Toc379186576"/>
      <w:bookmarkStart w:id="24" w:name="_Toc426707838"/>
      <w:r>
        <w:rPr>
          <w:rStyle w:val="CharSectno"/>
        </w:rPr>
        <w:t>11</w:t>
      </w:r>
      <w:r>
        <w:rPr>
          <w:snapToGrid w:val="0"/>
        </w:rPr>
        <w:t>.</w:t>
      </w:r>
      <w:r>
        <w:rPr>
          <w:snapToGrid w:val="0"/>
        </w:rPr>
        <w:tab/>
        <w:t>Transfer or referrals of applications</w:t>
      </w:r>
      <w:bookmarkEnd w:id="23"/>
      <w:bookmarkEnd w:id="24"/>
    </w:p>
    <w:p>
      <w:pPr>
        <w:pStyle w:val="Subsection"/>
        <w:rPr>
          <w:snapToGrid w:val="0"/>
        </w:rPr>
      </w:pPr>
      <w:r>
        <w:rPr>
          <w:snapToGrid w:val="0"/>
        </w:rPr>
        <w:tab/>
        <w:t>(1)</w:t>
      </w:r>
      <w:r>
        <w:rPr>
          <w:snapToGrid w:val="0"/>
        </w:rPr>
        <w:tab/>
        <w:t>An appropriate committee may transfer or refer an application to some other committee appointed by the Society for consideration, computation of the applicant’s capital and income and final determination; and the committee to which the application is so transferred or referred is, thereupon the appropriate committee as regards that application.</w:t>
      </w:r>
    </w:p>
    <w:p>
      <w:pPr>
        <w:pStyle w:val="Subsection"/>
        <w:rPr>
          <w:snapToGrid w:val="0"/>
        </w:rPr>
      </w:pPr>
      <w:r>
        <w:rPr>
          <w:snapToGrid w:val="0"/>
        </w:rPr>
        <w:tab/>
        <w:t>(2)</w:t>
      </w:r>
      <w:r>
        <w:rPr>
          <w:snapToGrid w:val="0"/>
        </w:rPr>
        <w:tab/>
        <w:t>An appropriate committee may refer to the council any question relating to the granting, refusal, amendment or revocation of a certificate and the decision of the council on that question is final.</w:t>
      </w:r>
    </w:p>
    <w:p>
      <w:pPr>
        <w:pStyle w:val="Heading5"/>
        <w:rPr>
          <w:snapToGrid w:val="0"/>
        </w:rPr>
      </w:pPr>
      <w:bookmarkStart w:id="25" w:name="_Toc379186577"/>
      <w:bookmarkStart w:id="26" w:name="_Toc426707839"/>
      <w:r>
        <w:rPr>
          <w:rStyle w:val="CharSectno"/>
        </w:rPr>
        <w:t>12</w:t>
      </w:r>
      <w:r>
        <w:rPr>
          <w:snapToGrid w:val="0"/>
        </w:rPr>
        <w:t>.</w:t>
      </w:r>
      <w:r>
        <w:rPr>
          <w:snapToGrid w:val="0"/>
        </w:rPr>
        <w:tab/>
        <w:t>Certificate of fees</w:t>
      </w:r>
      <w:bookmarkEnd w:id="25"/>
      <w:bookmarkEnd w:id="26"/>
    </w:p>
    <w:p>
      <w:pPr>
        <w:pStyle w:val="Subsection"/>
        <w:rPr>
          <w:snapToGrid w:val="0"/>
        </w:rPr>
      </w:pPr>
      <w:r>
        <w:rPr>
          <w:snapToGrid w:val="0"/>
        </w:rPr>
        <w:tab/>
        <w:t>(1)</w:t>
      </w:r>
      <w:r>
        <w:rPr>
          <w:snapToGrid w:val="0"/>
        </w:rPr>
        <w:tab/>
        <w:t>The appropriate committee may by way of a certificate, in the form set out in the Schedule, certify the fees that would be payable to a practitioner, in the ordinary course of practice, for services rendered by him to an assisted person; and the amount so certified, unless varied by the council pursuant to subrule (2), is conclusive for the purposes of section 42 of the Act </w:t>
      </w:r>
      <w:r>
        <w:rPr>
          <w:snapToGrid w:val="0"/>
          <w:vertAlign w:val="superscript"/>
        </w:rPr>
        <w:t>2</w:t>
      </w:r>
      <w:r>
        <w:rPr>
          <w:snapToGrid w:val="0"/>
        </w:rPr>
        <w:t>.</w:t>
      </w:r>
    </w:p>
    <w:p>
      <w:pPr>
        <w:pStyle w:val="Subsection"/>
        <w:rPr>
          <w:snapToGrid w:val="0"/>
        </w:rPr>
      </w:pPr>
      <w:r>
        <w:rPr>
          <w:snapToGrid w:val="0"/>
        </w:rPr>
        <w:tab/>
        <w:t>(2)</w:t>
      </w:r>
      <w:r>
        <w:rPr>
          <w:snapToGrid w:val="0"/>
        </w:rPr>
        <w:tab/>
        <w:t>A practitioner to whom a certificate is issued pursuant to subrule (1) may apply to the council for a variation of the amount of any fees set out in the certificate and the decision of the council on any such application is final and conclusive for the purposes of section 42 of the Act </w:t>
      </w:r>
      <w:r>
        <w:rPr>
          <w:snapToGrid w:val="0"/>
          <w:vertAlign w:val="superscript"/>
        </w:rPr>
        <w:t>2</w:t>
      </w:r>
      <w:r>
        <w:rPr>
          <w:snapToGrid w:val="0"/>
        </w:rPr>
        <w:t>.</w:t>
      </w:r>
    </w:p>
    <w:p>
      <w:pPr>
        <w:pStyle w:val="Heading5"/>
        <w:rPr>
          <w:snapToGrid w:val="0"/>
        </w:rPr>
      </w:pPr>
      <w:bookmarkStart w:id="27" w:name="_Toc379186578"/>
      <w:bookmarkStart w:id="28" w:name="_Toc426707840"/>
      <w:r>
        <w:rPr>
          <w:rStyle w:val="CharSectno"/>
        </w:rPr>
        <w:t>13</w:t>
      </w:r>
      <w:r>
        <w:rPr>
          <w:snapToGrid w:val="0"/>
        </w:rPr>
        <w:t>.</w:t>
      </w:r>
      <w:r>
        <w:rPr>
          <w:snapToGrid w:val="0"/>
        </w:rPr>
        <w:tab/>
        <w:t>Percentage of fees — s. 42</w:t>
      </w:r>
      <w:bookmarkEnd w:id="27"/>
      <w:bookmarkEnd w:id="28"/>
    </w:p>
    <w:p>
      <w:pPr>
        <w:pStyle w:val="Subsection"/>
        <w:rPr>
          <w:snapToGrid w:val="0"/>
        </w:rPr>
      </w:pPr>
      <w:r>
        <w:rPr>
          <w:snapToGrid w:val="0"/>
        </w:rPr>
        <w:tab/>
      </w:r>
      <w:r>
        <w:rPr>
          <w:snapToGrid w:val="0"/>
        </w:rPr>
        <w:tab/>
        <w:t>The percentage of the fees, certified pursuant to rule 12, that a practitioner is entitled to be paid, pursuant to section 42 of the Act </w:t>
      </w:r>
      <w:r>
        <w:rPr>
          <w:snapToGrid w:val="0"/>
          <w:vertAlign w:val="superscript"/>
        </w:rPr>
        <w:t>2</w:t>
      </w:r>
      <w:r>
        <w:rPr>
          <w:snapToGrid w:val="0"/>
        </w:rPr>
        <w:t>, is 90%.</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9" w:name="_Toc379186579"/>
      <w:bookmarkStart w:id="30" w:name="_Toc426707841"/>
      <w:r>
        <w:rPr>
          <w:rStyle w:val="CharSchNo"/>
        </w:rPr>
        <w:t>Schedule</w:t>
      </w:r>
      <w:bookmarkEnd w:id="29"/>
      <w:bookmarkEnd w:id="30"/>
      <w:r>
        <w:t xml:space="preserve"> </w:t>
      </w:r>
    </w:p>
    <w:p>
      <w:pPr>
        <w:pStyle w:val="yMiscellaneousHeading"/>
      </w:pPr>
      <w:r>
        <w:t>Western Australia</w:t>
      </w:r>
    </w:p>
    <w:p>
      <w:pPr>
        <w:pStyle w:val="yMiscellaneousHeading"/>
        <w:rPr>
          <w:i/>
          <w:iCs/>
        </w:rPr>
      </w:pPr>
      <w:r>
        <w:rPr>
          <w:i/>
          <w:iCs/>
        </w:rPr>
        <w:t>Legal Contribution Trust Act 1967</w:t>
      </w:r>
    </w:p>
    <w:p>
      <w:pPr>
        <w:pStyle w:val="yMiscellaneousHeading"/>
        <w:rPr>
          <w:b/>
          <w:bCs/>
        </w:rPr>
      </w:pPr>
      <w:r>
        <w:rPr>
          <w:b/>
          <w:bCs/>
        </w:rPr>
        <w:t>CERTIFICATE FOR LEGAL ASSISTANCE</w:t>
      </w:r>
    </w:p>
    <w:p>
      <w:pPr>
        <w:pStyle w:val="yTable"/>
      </w:pPr>
      <w:r>
        <w:t>TO:</w:t>
      </w:r>
    </w:p>
    <w:p>
      <w:pPr>
        <w:pStyle w:val="yTable"/>
        <w:tabs>
          <w:tab w:val="left" w:pos="567"/>
        </w:tabs>
        <w:spacing w:before="120"/>
      </w:pPr>
      <w:r>
        <w:tab/>
        <w:t>. . . . . . . . . . . . . . . . . . . . . . . . . . . . . . . . . . . . . . . . . . . . . . . . . . , Solicitor,</w:t>
      </w:r>
    </w:p>
    <w:p>
      <w:pPr>
        <w:pStyle w:val="yTable"/>
        <w:tabs>
          <w:tab w:val="left" w:pos="567"/>
        </w:tabs>
      </w:pPr>
      <w:r>
        <w:tab/>
        <w:t xml:space="preserve">of . . . . . . . . . . . . . . . . . . . . . . . . . . . . . . . . . . . . . . . . . . . . . . . . . . . . . . . . . </w:t>
      </w:r>
    </w:p>
    <w:p>
      <w:pPr>
        <w:pStyle w:val="yTable"/>
      </w:pPr>
      <w:r>
        <w:t>THIS IS TO CERTIFY THAT:</w:t>
      </w:r>
    </w:p>
    <w:p>
      <w:pPr>
        <w:pStyle w:val="yTable"/>
      </w:pPr>
      <w:r>
        <w:t>Mr.</w:t>
      </w:r>
    </w:p>
    <w:p>
      <w:pPr>
        <w:pStyle w:val="yTable"/>
        <w:tabs>
          <w:tab w:val="left" w:pos="567"/>
        </w:tabs>
        <w:spacing w:before="0"/>
      </w:pPr>
      <w:r>
        <w:t>Mrs</w:t>
      </w:r>
      <w:r>
        <w:tab/>
        <w:t xml:space="preserve">. . . . . . . . . . . . . . . . . . . . . . . . . . . . . . . . . . . . . . . . . . . . . . . . . . . . . . . . . . . </w:t>
      </w:r>
    </w:p>
    <w:p>
      <w:pPr>
        <w:pStyle w:val="yTable"/>
        <w:spacing w:before="0"/>
      </w:pPr>
      <w:r>
        <w:t>Miss.</w:t>
      </w:r>
    </w:p>
    <w:p>
      <w:pPr>
        <w:pStyle w:val="yTable"/>
      </w:pPr>
      <w:r>
        <w:t xml:space="preserve">of . . . . . . . . . . . . . . . . . . . . . . . . . . . . . . . . . . . . . . . . . . . . . . . . . . . . . . . . . . . . . . </w:t>
      </w:r>
    </w:p>
    <w:p>
      <w:pPr>
        <w:pStyle w:val="yTable"/>
      </w:pPr>
      <w:r>
        <w:t>has been granted legal assistance to — </w:t>
      </w:r>
    </w:p>
    <w:p>
      <w:pPr>
        <w:pStyle w:val="yTable"/>
        <w:tabs>
          <w:tab w:val="left" w:pos="567"/>
        </w:tabs>
        <w:spacing w:before="0"/>
        <w:ind w:left="567" w:hanging="567"/>
      </w:pPr>
      <w:r>
        <w:tab/>
        <w:t xml:space="preserve">. . . . . . . . . . . . . . . . . . . . . . . . . . . . . . . . . . . . . . . . . . . . . . . . . . . . . . . . . . . </w:t>
      </w:r>
    </w:p>
    <w:p>
      <w:pPr>
        <w:pStyle w:val="yTable"/>
        <w:tabs>
          <w:tab w:val="left" w:pos="567"/>
        </w:tabs>
        <w:spacing w:before="0"/>
        <w:ind w:left="567" w:hanging="567"/>
      </w:pPr>
      <w:r>
        <w:tab/>
        <w:t xml:space="preserve">. . . . . . . . . . . . . . . . . . . . . . . . . . . . . . . . . . . . . . . . . . . . . . . . . . . . . . . . . . . </w:t>
      </w:r>
    </w:p>
    <w:p>
      <w:pPr>
        <w:pStyle w:val="yTable"/>
        <w:tabs>
          <w:tab w:val="left" w:pos="567"/>
        </w:tabs>
        <w:spacing w:before="0"/>
        <w:ind w:left="567" w:hanging="567"/>
      </w:pPr>
      <w:r>
        <w:tab/>
        <w:t xml:space="preserve">. . . . . . . . . . . . . . . . . . . . . . . . . . . . . . . . . . . . . . . . . . . . . . . . . . . . . . . . . . . </w:t>
      </w:r>
    </w:p>
    <w:p>
      <w:pPr>
        <w:pStyle w:val="yTable"/>
        <w:tabs>
          <w:tab w:val="left" w:pos="567"/>
        </w:tabs>
        <w:spacing w:before="0"/>
        <w:ind w:left="567" w:hanging="567"/>
      </w:pPr>
      <w:r>
        <w:tab/>
        <w:t xml:space="preserve">. . . . . . . . . . . . . . . . . . . . . . . . . . . . . . . . . . . . . . . . . . . . . . . . . . . . . . . . . . . </w:t>
      </w:r>
    </w:p>
    <w:p>
      <w:pPr>
        <w:pStyle w:val="yTable"/>
        <w:tabs>
          <w:tab w:val="left" w:pos="567"/>
        </w:tabs>
        <w:spacing w:before="0"/>
        <w:ind w:left="567" w:hanging="567"/>
      </w:pPr>
      <w:r>
        <w:tab/>
        <w:t xml:space="preserve">. . . . . . . . . . . . . . . . . . . . . . . . . . . . . . . . . . . . . . . . . . . . . . . . . . . . . . . . . . . </w:t>
      </w:r>
    </w:p>
    <w:p>
      <w:pPr>
        <w:pStyle w:val="yTable"/>
      </w:pPr>
      <w:r>
        <w:t xml:space="preserve">Total costs and disbursements not to exceed $ . . . . . . . . . . . . . . . . . . . . . . . . . . . </w:t>
      </w:r>
    </w:p>
    <w:p>
      <w:pPr>
        <w:pStyle w:val="yTable"/>
      </w:pPr>
      <w:r>
        <w:t>A contribution payable by the abovenamed assisted person and the manner of its payment has been fixed as follows: — </w:t>
      </w:r>
    </w:p>
    <w:p>
      <w:pPr>
        <w:pStyle w:val="yTable"/>
        <w:tabs>
          <w:tab w:val="left" w:pos="567"/>
          <w:tab w:val="left" w:pos="3402"/>
          <w:tab w:val="left" w:pos="4253"/>
        </w:tabs>
      </w:pPr>
      <w:r>
        <w:tab/>
        <w:t>Maximum contribution</w:t>
      </w:r>
      <w:r>
        <w:tab/>
        <w:t>$</w:t>
      </w:r>
      <w:r>
        <w:tab/>
        <w:t>:</w:t>
      </w:r>
    </w:p>
    <w:p>
      <w:pPr>
        <w:pStyle w:val="yTable"/>
        <w:tabs>
          <w:tab w:val="left" w:pos="567"/>
          <w:tab w:val="left" w:pos="3402"/>
          <w:tab w:val="left" w:pos="4253"/>
        </w:tabs>
      </w:pPr>
      <w:r>
        <w:tab/>
        <w:t>Amount paid to date</w:t>
      </w:r>
      <w:r>
        <w:tab/>
        <w:t>$</w:t>
      </w:r>
      <w:r>
        <w:tab/>
        <w:t>:</w:t>
      </w:r>
    </w:p>
    <w:p>
      <w:pPr>
        <w:pStyle w:val="yTable"/>
        <w:tabs>
          <w:tab w:val="left" w:pos="567"/>
          <w:tab w:val="left" w:pos="1701"/>
          <w:tab w:val="left" w:pos="2835"/>
        </w:tabs>
      </w:pPr>
      <w:r>
        <w:tab/>
        <w:t>$</w:t>
      </w:r>
      <w:r>
        <w:tab/>
        <w:t>:</w:t>
      </w:r>
      <w:r>
        <w:tab/>
        <w:t>payable at the rate of . . . . . . . . . . . . . . . . . . . .</w:t>
      </w:r>
    </w:p>
    <w:p>
      <w:pPr>
        <w:pStyle w:val="yTable"/>
      </w:pPr>
      <w:r>
        <w:t>ISSUED at . . . . . . . . . . . . . . . . . this . . . . . . . . . . . day of . . . . . . . . . . . . . . .</w:t>
      </w:r>
    </w:p>
    <w:p>
      <w:pPr>
        <w:pStyle w:val="yTable"/>
        <w:spacing w:before="0"/>
      </w:pPr>
      <w:r>
        <w:t>20 . . . . .</w:t>
      </w:r>
    </w:p>
    <w:p>
      <w:pPr>
        <w:pStyle w:val="yTable"/>
        <w:jc w:val="right"/>
      </w:pPr>
      <w:r>
        <w:t>For Appropriate Committee.</w:t>
      </w:r>
    </w:p>
    <w:p>
      <w:pPr>
        <w:pStyle w:val="yTable"/>
      </w:pPr>
      <w:r>
        <w:t>Certificate No.</w:t>
      </w:r>
    </w:p>
    <w:p>
      <w:pPr>
        <w:pStyle w:val="yTable"/>
      </w:pPr>
      <w:r>
        <w:t>File No.</w:t>
      </w:r>
    </w:p>
    <w:p>
      <w:pPr>
        <w:pStyle w:val="yMiscellaneousHeading"/>
      </w:pPr>
      <w:r>
        <w:t>Western Australia</w:t>
      </w:r>
    </w:p>
    <w:p>
      <w:pPr>
        <w:pStyle w:val="yMiscellaneousHeading"/>
        <w:rPr>
          <w:i/>
          <w:iCs/>
        </w:rPr>
      </w:pPr>
      <w:r>
        <w:rPr>
          <w:i/>
          <w:iCs/>
        </w:rPr>
        <w:t>Legal Contribution Trust Act 1967</w:t>
      </w:r>
    </w:p>
    <w:p>
      <w:pPr>
        <w:pStyle w:val="yMiscellaneousHeading"/>
        <w:rPr>
          <w:b/>
          <w:bCs/>
        </w:rPr>
      </w:pPr>
      <w:r>
        <w:rPr>
          <w:b/>
          <w:bCs/>
        </w:rPr>
        <w:t>CERTIFICATE OF FEES PAYABLE</w:t>
      </w:r>
    </w:p>
    <w:p>
      <w:pPr>
        <w:pStyle w:val="yMiscellaneousHeading"/>
        <w:rPr>
          <w:noProof/>
        </w:rPr>
      </w:pPr>
      <w:r>
        <w:rPr>
          <w:noProof/>
        </w:rPr>
        <w:t>(Section 42)</w:t>
      </w:r>
    </w:p>
    <w:p>
      <w:pPr>
        <w:pStyle w:val="yTable"/>
      </w:pPr>
      <w:r>
        <w:t xml:space="preserve">I, the undersigned, acting on behalf of the Appropriate Committee in this matter, HEREBY CERTIFY that the fees that would be payable to . . . . . . . . . . . . . . . . . </w:t>
      </w:r>
    </w:p>
    <w:p>
      <w:pPr>
        <w:pStyle w:val="yTable"/>
        <w:tabs>
          <w:tab w:val="left" w:pos="567"/>
        </w:tabs>
      </w:pPr>
      <w:r>
        <w:tab/>
        <w:t xml:space="preserve"> . . . . . . . . . . . . . . . . . . . . . . . . . . . . . . . . . . . . . . . . . . . . . . . . . . . . . . . . . . . </w:t>
      </w:r>
    </w:p>
    <w:p>
      <w:pPr>
        <w:pStyle w:val="yTable"/>
      </w:pPr>
      <w:r>
        <w:t xml:space="preserve">in the ordinary course of practice in the matter of . . . . . . . . . . . . . . . . . . . . . . . . . </w:t>
      </w:r>
    </w:p>
    <w:p>
      <w:pPr>
        <w:pStyle w:val="yTable"/>
        <w:tabs>
          <w:tab w:val="left" w:pos="567"/>
        </w:tabs>
      </w:pPr>
      <w:r>
        <w:tab/>
        <w:t xml:space="preserve"> . . . . . . . . . . . . . . . . . . . . . . . . . . . . . . . . . . . . . . . . . . . . . . . . . . . . . . . . . . . </w:t>
      </w:r>
    </w:p>
    <w:p>
      <w:pPr>
        <w:pStyle w:val="yTable"/>
        <w:tabs>
          <w:tab w:val="left" w:pos="567"/>
        </w:tabs>
      </w:pPr>
      <w:r>
        <w:tab/>
        <w:t xml:space="preserve"> . . . . . . . . . . . . . . . . . . . . . . . . . . . . . . . . . . . . . . . . . . . . . . . . . . . . . . . . . . . </w:t>
      </w:r>
    </w:p>
    <w:p>
      <w:pPr>
        <w:pStyle w:val="yTable"/>
        <w:tabs>
          <w:tab w:val="left" w:pos="567"/>
        </w:tabs>
      </w:pPr>
      <w:r>
        <w:t>are</w:t>
      </w:r>
      <w:r>
        <w:tab/>
        <w:t>$ . . . . . . . . . . . . . . . . . .</w:t>
      </w:r>
    </w:p>
    <w:p>
      <w:pPr>
        <w:pStyle w:val="yTable"/>
      </w:pPr>
      <w:r>
        <w:tab/>
        <w:t>ASSESSMENT OF AMOUNT PAYABLE.</w:t>
      </w:r>
    </w:p>
    <w:tbl>
      <w:tblPr>
        <w:tblW w:w="0" w:type="auto"/>
        <w:tblBorders>
          <w:bottom w:val="single" w:sz="4" w:space="0" w:color="auto"/>
        </w:tblBorders>
        <w:tblLayout w:type="fixed"/>
        <w:tblLook w:val="0000" w:firstRow="0" w:lastRow="0" w:firstColumn="0" w:lastColumn="0" w:noHBand="0" w:noVBand="0"/>
      </w:tblPr>
      <w:tblGrid>
        <w:gridCol w:w="4077"/>
        <w:gridCol w:w="2268"/>
      </w:tblGrid>
      <w:tr>
        <w:tc>
          <w:tcPr>
            <w:tcW w:w="4077" w:type="dxa"/>
          </w:tcPr>
          <w:p>
            <w:pPr>
              <w:pStyle w:val="yTable"/>
              <w:ind w:left="709"/>
            </w:pPr>
            <w:r>
              <w:t>Amount of fees as above</w:t>
            </w:r>
          </w:p>
        </w:tc>
        <w:tc>
          <w:tcPr>
            <w:tcW w:w="2268" w:type="dxa"/>
            <w:tcBorders>
              <w:bottom w:val="nil"/>
            </w:tcBorders>
          </w:tcPr>
          <w:p>
            <w:pPr>
              <w:pStyle w:val="yTable"/>
              <w:tabs>
                <w:tab w:val="left" w:pos="1168"/>
              </w:tabs>
            </w:pPr>
            <w:r>
              <w:t>$</w:t>
            </w:r>
            <w:r>
              <w:tab/>
              <w:t>:</w:t>
            </w:r>
          </w:p>
        </w:tc>
      </w:tr>
      <w:tr>
        <w:tc>
          <w:tcPr>
            <w:tcW w:w="4077" w:type="dxa"/>
          </w:tcPr>
          <w:p>
            <w:pPr>
              <w:pStyle w:val="yTable"/>
              <w:ind w:left="709"/>
            </w:pPr>
            <w:r>
              <w:t>Less 10%</w:t>
            </w:r>
          </w:p>
        </w:tc>
        <w:tc>
          <w:tcPr>
            <w:tcW w:w="2268" w:type="dxa"/>
            <w:tcBorders>
              <w:bottom w:val="single" w:sz="4" w:space="0" w:color="auto"/>
            </w:tcBorders>
          </w:tcPr>
          <w:p>
            <w:pPr>
              <w:pStyle w:val="yTable"/>
            </w:pPr>
          </w:p>
        </w:tc>
      </w:tr>
      <w:tr>
        <w:tc>
          <w:tcPr>
            <w:tcW w:w="4077" w:type="dxa"/>
          </w:tcPr>
          <w:p>
            <w:pPr>
              <w:pStyle w:val="yTable"/>
              <w:ind w:left="709"/>
            </w:pPr>
            <w:r>
              <w:t>Net fee</w:t>
            </w:r>
          </w:p>
        </w:tc>
        <w:tc>
          <w:tcPr>
            <w:tcW w:w="2268" w:type="dxa"/>
            <w:tcBorders>
              <w:top w:val="nil"/>
            </w:tcBorders>
          </w:tcPr>
          <w:p>
            <w:pPr>
              <w:pStyle w:val="yTable"/>
            </w:pPr>
          </w:p>
        </w:tc>
      </w:tr>
      <w:tr>
        <w:tc>
          <w:tcPr>
            <w:tcW w:w="4077" w:type="dxa"/>
            <w:tcBorders>
              <w:bottom w:val="nil"/>
            </w:tcBorders>
          </w:tcPr>
          <w:p>
            <w:pPr>
              <w:pStyle w:val="yTable"/>
              <w:ind w:left="709"/>
            </w:pPr>
            <w:r>
              <w:t>Add disbursements</w:t>
            </w:r>
          </w:p>
        </w:tc>
        <w:tc>
          <w:tcPr>
            <w:tcW w:w="2268" w:type="dxa"/>
            <w:tcBorders>
              <w:bottom w:val="nil"/>
            </w:tcBorders>
          </w:tcPr>
          <w:p>
            <w:pPr>
              <w:pStyle w:val="yTable"/>
            </w:pPr>
          </w:p>
        </w:tc>
      </w:tr>
      <w:tr>
        <w:tc>
          <w:tcPr>
            <w:tcW w:w="4077" w:type="dxa"/>
            <w:tcBorders>
              <w:bottom w:val="nil"/>
            </w:tcBorders>
          </w:tcPr>
          <w:p>
            <w:pPr>
              <w:pStyle w:val="yTable"/>
              <w:ind w:left="709"/>
            </w:pPr>
            <w:r>
              <w:t>Amount certified for payment</w:t>
            </w:r>
          </w:p>
        </w:tc>
        <w:tc>
          <w:tcPr>
            <w:tcW w:w="2268" w:type="dxa"/>
            <w:tcBorders>
              <w:top w:val="single" w:sz="4" w:space="0" w:color="auto"/>
              <w:bottom w:val="double" w:sz="4" w:space="0" w:color="auto"/>
            </w:tcBorders>
          </w:tcPr>
          <w:p>
            <w:pPr>
              <w:pStyle w:val="yTable"/>
              <w:tabs>
                <w:tab w:val="left" w:pos="1168"/>
              </w:tabs>
            </w:pPr>
            <w:r>
              <w:t>$</w:t>
            </w:r>
            <w:r>
              <w:tab/>
              <w:t>:</w:t>
            </w:r>
          </w:p>
        </w:tc>
      </w:tr>
    </w:tbl>
    <w:p>
      <w:pPr>
        <w:pStyle w:val="yTable"/>
      </w:pPr>
      <w:r>
        <w:t>DATED the                     day of                                        20      .</w:t>
      </w:r>
    </w:p>
    <w:p>
      <w:pPr>
        <w:pStyle w:val="yTable"/>
        <w:jc w:val="right"/>
      </w:pPr>
      <w:r>
        <w:t>…………………………………….</w:t>
      </w:r>
    </w:p>
    <w:p>
      <w:pPr>
        <w:pStyle w:val="yTable"/>
        <w:jc w:val="right"/>
      </w:pPr>
      <w:r>
        <w:t>Secretary</w:t>
      </w:r>
    </w:p>
    <w:p>
      <w:pPr>
        <w:pStyle w:val="yTable"/>
      </w:pPr>
      <w:r>
        <w:t>Cert No.</w:t>
      </w:r>
    </w:p>
    <w:p>
      <w:pPr>
        <w:pStyle w:val="yTable"/>
        <w:tabs>
          <w:tab w:val="right" w:pos="7088"/>
        </w:tabs>
        <w:rPr>
          <w:u w:val="single"/>
        </w:rPr>
      </w:pPr>
      <w:r>
        <w:rPr>
          <w:u w:val="single"/>
        </w:rPr>
        <w:t>File No.</w:t>
      </w:r>
      <w:r>
        <w:rPr>
          <w:u w:val="single"/>
        </w:rPr>
        <w:tab/>
      </w:r>
    </w:p>
    <w:p>
      <w:pPr>
        <w:pStyle w:val="yTable"/>
        <w:ind w:right="8"/>
      </w:pPr>
      <w:r>
        <w:t xml:space="preserve">RECEIVED the amount of . . . . . . . . . . . . . . . . . . . . . . . . . . . . . . . . . . . . . . . . . . . . . . . . . . . . . . . ($                        ) this . . . . . . . . . . . . . . . . . . . . . . . . . . . . . . . . . </w:t>
      </w:r>
    </w:p>
    <w:p>
      <w:pPr>
        <w:pStyle w:val="yTable"/>
        <w:spacing w:before="0"/>
      </w:pPr>
      <w:r>
        <w:t>day of . . . . . . . . . . . . . . . . . . . . . . . . . . . . 20 . . . . .</w:t>
      </w:r>
    </w:p>
    <w:p>
      <w:pPr>
        <w:pStyle w:val="yTable"/>
        <w:jc w:val="right"/>
      </w:pPr>
      <w:r>
        <w:t>. . . . . . . . . . . . . . . . . .</w:t>
      </w:r>
    </w:p>
    <w:p>
      <w:pPr>
        <w:pStyle w:val="yTable"/>
        <w:jc w:val="right"/>
      </w:pPr>
      <w:r>
        <w:t>Solicitor for Applicant</w:t>
      </w:r>
    </w:p>
    <w:p>
      <w:pPr>
        <w:pStyle w:val="yMiscellaneousHeading"/>
      </w:pPr>
      <w:r>
        <w:t>Western Australia</w:t>
      </w:r>
    </w:p>
    <w:p>
      <w:pPr>
        <w:pStyle w:val="MiscellaneousHeading"/>
        <w:spacing w:before="240"/>
      </w:pPr>
      <w:r>
        <w:rPr>
          <w:i/>
        </w:rPr>
        <w:t>Legal Contribution Trust Act 1967</w:t>
      </w:r>
    </w:p>
    <w:tbl>
      <w:tblPr>
        <w:tblW w:w="0" w:type="auto"/>
        <w:tblInd w:w="145" w:type="dxa"/>
        <w:tblLayout w:type="fixed"/>
        <w:tblCellMar>
          <w:left w:w="145" w:type="dxa"/>
          <w:right w:w="145" w:type="dxa"/>
        </w:tblCellMar>
        <w:tblLook w:val="0000" w:firstRow="0" w:lastRow="0" w:firstColumn="0" w:lastColumn="0" w:noHBand="0" w:noVBand="0"/>
      </w:tblPr>
      <w:tblGrid>
        <w:gridCol w:w="1985"/>
        <w:gridCol w:w="2835"/>
        <w:gridCol w:w="2268"/>
      </w:tblGrid>
      <w:tr>
        <w:tc>
          <w:tcPr>
            <w:tcW w:w="1985" w:type="dxa"/>
          </w:tcPr>
          <w:p>
            <w:pPr>
              <w:pStyle w:val="yTable"/>
              <w:rPr>
                <w:sz w:val="18"/>
              </w:rPr>
            </w:pPr>
          </w:p>
        </w:tc>
        <w:tc>
          <w:tcPr>
            <w:tcW w:w="2835" w:type="dxa"/>
          </w:tcPr>
          <w:p>
            <w:pPr>
              <w:pStyle w:val="yTable"/>
              <w:rPr>
                <w:sz w:val="18"/>
              </w:rPr>
            </w:pPr>
            <w:r>
              <w:rPr>
                <w:sz w:val="18"/>
              </w:rPr>
              <w:t>LEGAL ASSISTANCE SCHEME</w:t>
            </w:r>
          </w:p>
        </w:tc>
        <w:tc>
          <w:tcPr>
            <w:tcW w:w="2268" w:type="dxa"/>
          </w:tcPr>
          <w:p>
            <w:pPr>
              <w:pStyle w:val="yTable"/>
              <w:ind w:left="138"/>
              <w:rPr>
                <w:sz w:val="18"/>
              </w:rPr>
            </w:pPr>
          </w:p>
        </w:tc>
      </w:tr>
      <w:tr>
        <w:tc>
          <w:tcPr>
            <w:tcW w:w="1985" w:type="dxa"/>
          </w:tcPr>
          <w:p>
            <w:pPr>
              <w:pStyle w:val="yTable"/>
              <w:spacing w:after="60"/>
              <w:rPr>
                <w:sz w:val="18"/>
              </w:rPr>
            </w:pPr>
            <w:r>
              <w:rPr>
                <w:sz w:val="18"/>
              </w:rPr>
              <w:br/>
            </w:r>
            <w:r>
              <w:rPr>
                <w:sz w:val="18"/>
              </w:rPr>
              <w:br/>
              <w:t>Applicant’s Solicitor</w:t>
            </w:r>
          </w:p>
        </w:tc>
        <w:tc>
          <w:tcPr>
            <w:tcW w:w="2835" w:type="dxa"/>
          </w:tcPr>
          <w:p>
            <w:pPr>
              <w:pStyle w:val="yTable"/>
              <w:jc w:val="center"/>
              <w:rPr>
                <w:sz w:val="18"/>
              </w:rPr>
            </w:pPr>
            <w:r>
              <w:rPr>
                <w:sz w:val="18"/>
              </w:rPr>
              <w:t>The Law Society of Western Australia</w:t>
            </w:r>
          </w:p>
        </w:tc>
        <w:tc>
          <w:tcPr>
            <w:tcW w:w="2268" w:type="dxa"/>
          </w:tcPr>
          <w:p>
            <w:pPr>
              <w:pStyle w:val="yTable"/>
              <w:ind w:left="136"/>
              <w:rPr>
                <w:sz w:val="18"/>
              </w:rPr>
            </w:pPr>
            <w:r>
              <w:rPr>
                <w:sz w:val="18"/>
              </w:rPr>
              <w:br/>
            </w:r>
            <w:r>
              <w:rPr>
                <w:sz w:val="18"/>
              </w:rPr>
              <w:br/>
              <w:t>Date Interview</w:t>
            </w:r>
          </w:p>
        </w:tc>
      </w:tr>
      <w:tr>
        <w:tc>
          <w:tcPr>
            <w:tcW w:w="1985" w:type="dxa"/>
          </w:tcPr>
          <w:p>
            <w:pPr>
              <w:pStyle w:val="yTable"/>
              <w:spacing w:before="0"/>
              <w:rPr>
                <w:sz w:val="18"/>
              </w:rPr>
            </w:pPr>
            <w:r>
              <w:rPr>
                <w:sz w:val="18"/>
              </w:rPr>
              <w:t>. . . . . . . . . . . . . . . . .</w:t>
            </w:r>
          </w:p>
        </w:tc>
        <w:tc>
          <w:tcPr>
            <w:tcW w:w="2835" w:type="dxa"/>
          </w:tcPr>
          <w:p>
            <w:pPr>
              <w:pStyle w:val="yTable"/>
              <w:jc w:val="center"/>
              <w:rPr>
                <w:sz w:val="18"/>
              </w:rPr>
            </w:pPr>
          </w:p>
        </w:tc>
        <w:tc>
          <w:tcPr>
            <w:tcW w:w="2268" w:type="dxa"/>
          </w:tcPr>
          <w:p>
            <w:pPr>
              <w:pStyle w:val="yTable"/>
              <w:spacing w:before="0"/>
              <w:ind w:left="136"/>
              <w:rPr>
                <w:sz w:val="18"/>
              </w:rPr>
            </w:pPr>
            <w:r>
              <w:rPr>
                <w:sz w:val="18"/>
              </w:rPr>
              <w:t xml:space="preserve">Legal Assistance Officer: </w:t>
            </w:r>
          </w:p>
        </w:tc>
      </w:tr>
      <w:tr>
        <w:tc>
          <w:tcPr>
            <w:tcW w:w="1985" w:type="dxa"/>
          </w:tcPr>
          <w:p>
            <w:pPr>
              <w:pStyle w:val="yTable"/>
              <w:spacing w:before="0"/>
              <w:rPr>
                <w:sz w:val="18"/>
              </w:rPr>
            </w:pPr>
            <w:r>
              <w:rPr>
                <w:sz w:val="18"/>
              </w:rPr>
              <w:t>Address: . . . . . . . . . .</w:t>
            </w:r>
          </w:p>
        </w:tc>
        <w:tc>
          <w:tcPr>
            <w:tcW w:w="2835" w:type="dxa"/>
          </w:tcPr>
          <w:p>
            <w:pPr>
              <w:pStyle w:val="yTable"/>
              <w:jc w:val="center"/>
              <w:rPr>
                <w:sz w:val="18"/>
              </w:rPr>
            </w:pPr>
          </w:p>
        </w:tc>
        <w:tc>
          <w:tcPr>
            <w:tcW w:w="2268" w:type="dxa"/>
          </w:tcPr>
          <w:p>
            <w:pPr>
              <w:pStyle w:val="yTable"/>
              <w:spacing w:before="0"/>
              <w:ind w:left="136"/>
              <w:rPr>
                <w:sz w:val="18"/>
              </w:rPr>
            </w:pPr>
            <w:r>
              <w:rPr>
                <w:sz w:val="18"/>
              </w:rPr>
              <w:t xml:space="preserve">. . . . . . . . . . . . . . . . . . . . </w:t>
            </w:r>
          </w:p>
        </w:tc>
      </w:tr>
      <w:tr>
        <w:tc>
          <w:tcPr>
            <w:tcW w:w="1985" w:type="dxa"/>
          </w:tcPr>
          <w:p>
            <w:pPr>
              <w:pStyle w:val="yTable"/>
              <w:rPr>
                <w:sz w:val="18"/>
              </w:rPr>
            </w:pPr>
            <w:r>
              <w:rPr>
                <w:sz w:val="18"/>
              </w:rPr>
              <w:t>Phone No. . . . . . . . .</w:t>
            </w:r>
          </w:p>
        </w:tc>
        <w:tc>
          <w:tcPr>
            <w:tcW w:w="2835" w:type="dxa"/>
          </w:tcPr>
          <w:p>
            <w:pPr>
              <w:pStyle w:val="yTable"/>
              <w:rPr>
                <w:sz w:val="18"/>
              </w:rPr>
            </w:pPr>
          </w:p>
        </w:tc>
        <w:tc>
          <w:tcPr>
            <w:tcW w:w="2268" w:type="dxa"/>
          </w:tcPr>
          <w:p>
            <w:pPr>
              <w:pStyle w:val="yTable"/>
              <w:ind w:left="138"/>
              <w:rPr>
                <w:sz w:val="18"/>
              </w:rPr>
            </w:pPr>
            <w:r>
              <w:rPr>
                <w:sz w:val="18"/>
              </w:rPr>
              <w:t>File No.</w:t>
            </w:r>
          </w:p>
        </w:tc>
      </w:tr>
      <w:tr>
        <w:tc>
          <w:tcPr>
            <w:tcW w:w="1985" w:type="dxa"/>
          </w:tcPr>
          <w:p>
            <w:pPr>
              <w:pStyle w:val="yTable"/>
              <w:rPr>
                <w:sz w:val="18"/>
              </w:rPr>
            </w:pPr>
            <w:r>
              <w:rPr>
                <w:sz w:val="18"/>
              </w:rPr>
              <w:t>Ref.: . . . . . . . . . . . . .</w:t>
            </w:r>
          </w:p>
        </w:tc>
        <w:tc>
          <w:tcPr>
            <w:tcW w:w="2835" w:type="dxa"/>
          </w:tcPr>
          <w:p>
            <w:pPr>
              <w:pStyle w:val="yTable"/>
              <w:ind w:right="-287"/>
              <w:rPr>
                <w:sz w:val="18"/>
              </w:rPr>
            </w:pPr>
            <w:r>
              <w:rPr>
                <w:sz w:val="18"/>
              </w:rPr>
              <w:t>APPLICATION FOR LEGAL AID</w:t>
            </w:r>
          </w:p>
        </w:tc>
        <w:tc>
          <w:tcPr>
            <w:tcW w:w="2268" w:type="dxa"/>
          </w:tcPr>
          <w:p>
            <w:pPr>
              <w:pStyle w:val="yTable"/>
              <w:ind w:left="138"/>
              <w:rPr>
                <w:sz w:val="18"/>
              </w:rPr>
            </w:pPr>
            <w:r>
              <w:rPr>
                <w:sz w:val="18"/>
              </w:rPr>
              <w:t xml:space="preserve">. . . . . . . . . . . . . . . . . . . . </w:t>
            </w:r>
          </w:p>
        </w:tc>
      </w:tr>
    </w:tbl>
    <w:p>
      <w:pPr>
        <w:pStyle w:val="yTable"/>
        <w:spacing w:after="40"/>
        <w:jc w:val="center"/>
      </w:pPr>
      <w:r>
        <w:t>BEFORE COMPLETING THIS FORM PLEASE READ THE ATTACHED “CONDITIONS OF ASSISTANCE”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559"/>
        <w:gridCol w:w="1843"/>
        <w:gridCol w:w="284"/>
        <w:gridCol w:w="1665"/>
      </w:tblGrid>
      <w:tr>
        <w:tc>
          <w:tcPr>
            <w:tcW w:w="1951" w:type="dxa"/>
            <w:tcBorders>
              <w:left w:val="nil"/>
              <w:bottom w:val="nil"/>
            </w:tcBorders>
          </w:tcPr>
          <w:p>
            <w:pPr>
              <w:pStyle w:val="yTable"/>
              <w:jc w:val="center"/>
            </w:pPr>
            <w:r>
              <w:t>(Surname)</w:t>
            </w:r>
          </w:p>
          <w:p>
            <w:pPr>
              <w:pStyle w:val="yTable"/>
              <w:spacing w:before="160"/>
              <w:jc w:val="center"/>
            </w:pPr>
          </w:p>
        </w:tc>
        <w:tc>
          <w:tcPr>
            <w:tcW w:w="3686" w:type="dxa"/>
            <w:gridSpan w:val="3"/>
            <w:tcBorders>
              <w:bottom w:val="nil"/>
            </w:tcBorders>
          </w:tcPr>
          <w:p>
            <w:pPr>
              <w:pStyle w:val="yTable"/>
              <w:jc w:val="center"/>
            </w:pPr>
            <w:r>
              <w:t>(Christian or Given Names)</w:t>
            </w:r>
          </w:p>
        </w:tc>
        <w:tc>
          <w:tcPr>
            <w:tcW w:w="1665" w:type="dxa"/>
            <w:tcBorders>
              <w:bottom w:val="single" w:sz="4" w:space="0" w:color="auto"/>
              <w:right w:val="nil"/>
            </w:tcBorders>
          </w:tcPr>
          <w:p>
            <w:pPr>
              <w:pStyle w:val="yTable"/>
              <w:jc w:val="center"/>
            </w:pPr>
            <w:r>
              <w:t>(Sex)</w:t>
            </w:r>
          </w:p>
        </w:tc>
      </w:tr>
      <w:tr>
        <w:trPr>
          <w:cantSplit/>
          <w:trHeight w:val="151"/>
        </w:trPr>
        <w:tc>
          <w:tcPr>
            <w:tcW w:w="7302" w:type="dxa"/>
            <w:gridSpan w:val="5"/>
            <w:tcBorders>
              <w:left w:val="nil"/>
              <w:bottom w:val="nil"/>
              <w:right w:val="nil"/>
            </w:tcBorders>
          </w:tcPr>
          <w:p>
            <w:pPr>
              <w:pStyle w:val="yTable"/>
              <w:spacing w:before="0"/>
            </w:pPr>
          </w:p>
        </w:tc>
      </w:tr>
      <w:tr>
        <w:trPr>
          <w:cantSplit/>
        </w:trPr>
        <w:tc>
          <w:tcPr>
            <w:tcW w:w="7302" w:type="dxa"/>
            <w:gridSpan w:val="5"/>
            <w:tcBorders>
              <w:left w:val="nil"/>
              <w:bottom w:val="nil"/>
              <w:right w:val="nil"/>
            </w:tcBorders>
          </w:tcPr>
          <w:p>
            <w:pPr>
              <w:pStyle w:val="yTable"/>
              <w:jc w:val="center"/>
            </w:pPr>
            <w:r>
              <w:t>(Any assumed names if correct names are not used)</w:t>
            </w:r>
            <w:r>
              <w:br/>
            </w:r>
          </w:p>
        </w:tc>
      </w:tr>
      <w:tr>
        <w:trPr>
          <w:cantSplit/>
        </w:trPr>
        <w:tc>
          <w:tcPr>
            <w:tcW w:w="7302" w:type="dxa"/>
            <w:gridSpan w:val="5"/>
            <w:tcBorders>
              <w:left w:val="nil"/>
              <w:right w:val="nil"/>
            </w:tcBorders>
          </w:tcPr>
          <w:p>
            <w:pPr>
              <w:pStyle w:val="yTable"/>
              <w:spacing w:before="0"/>
            </w:pPr>
          </w:p>
        </w:tc>
      </w:tr>
      <w:tr>
        <w:trPr>
          <w:cantSplit/>
        </w:trPr>
        <w:tc>
          <w:tcPr>
            <w:tcW w:w="3510" w:type="dxa"/>
            <w:gridSpan w:val="2"/>
            <w:tcBorders>
              <w:left w:val="nil"/>
              <w:bottom w:val="nil"/>
            </w:tcBorders>
          </w:tcPr>
          <w:p>
            <w:pPr>
              <w:pStyle w:val="yTable"/>
              <w:jc w:val="center"/>
            </w:pPr>
            <w:r>
              <w:t>(Residential Address)</w:t>
            </w:r>
          </w:p>
          <w:p>
            <w:pPr>
              <w:pStyle w:val="yTable"/>
              <w:spacing w:before="160"/>
              <w:jc w:val="center"/>
            </w:pPr>
          </w:p>
        </w:tc>
        <w:tc>
          <w:tcPr>
            <w:tcW w:w="3792" w:type="dxa"/>
            <w:gridSpan w:val="3"/>
            <w:tcBorders>
              <w:bottom w:val="nil"/>
              <w:right w:val="nil"/>
            </w:tcBorders>
          </w:tcPr>
          <w:p>
            <w:pPr>
              <w:pStyle w:val="yTable"/>
              <w:jc w:val="center"/>
            </w:pPr>
            <w:r>
              <w:t>(Postal Address)</w:t>
            </w:r>
          </w:p>
        </w:tc>
      </w:tr>
      <w:tr>
        <w:trPr>
          <w:cantSplit/>
        </w:trPr>
        <w:tc>
          <w:tcPr>
            <w:tcW w:w="7302" w:type="dxa"/>
            <w:gridSpan w:val="5"/>
            <w:tcBorders>
              <w:left w:val="nil"/>
              <w:right w:val="nil"/>
            </w:tcBorders>
          </w:tcPr>
          <w:p>
            <w:pPr>
              <w:pStyle w:val="yTable"/>
              <w:spacing w:before="0"/>
            </w:pPr>
          </w:p>
        </w:tc>
      </w:tr>
      <w:tr>
        <w:tc>
          <w:tcPr>
            <w:tcW w:w="1951" w:type="dxa"/>
            <w:tcBorders>
              <w:left w:val="nil"/>
            </w:tcBorders>
          </w:tcPr>
          <w:p>
            <w:pPr>
              <w:pStyle w:val="yTable"/>
            </w:pPr>
            <w:r>
              <w:t>Tel No.</w:t>
            </w:r>
          </w:p>
        </w:tc>
        <w:tc>
          <w:tcPr>
            <w:tcW w:w="3402" w:type="dxa"/>
            <w:gridSpan w:val="2"/>
          </w:tcPr>
          <w:p>
            <w:pPr>
              <w:pStyle w:val="yTable"/>
              <w:jc w:val="center"/>
            </w:pPr>
            <w:r>
              <w:t>Occupation</w:t>
            </w:r>
          </w:p>
        </w:tc>
        <w:tc>
          <w:tcPr>
            <w:tcW w:w="1949" w:type="dxa"/>
            <w:gridSpan w:val="2"/>
            <w:tcBorders>
              <w:right w:val="nil"/>
            </w:tcBorders>
          </w:tcPr>
          <w:p>
            <w:pPr>
              <w:pStyle w:val="yTable"/>
              <w:jc w:val="center"/>
            </w:pPr>
            <w:r>
              <w:t>Date of Birth</w:t>
            </w:r>
          </w:p>
          <w:p>
            <w:pPr>
              <w:pStyle w:val="yTable"/>
              <w:jc w:val="center"/>
            </w:pPr>
            <w:r>
              <w:t xml:space="preserve">/     / 20 </w:t>
            </w:r>
          </w:p>
          <w:p>
            <w:pPr>
              <w:pStyle w:val="yTable"/>
              <w:jc w:val="center"/>
            </w:pPr>
          </w:p>
        </w:tc>
      </w:tr>
    </w:tbl>
    <w:p>
      <w:pPr>
        <w:pStyle w:val="yTable"/>
        <w:tabs>
          <w:tab w:val="left" w:pos="284"/>
        </w:tabs>
      </w:pPr>
      <w:r>
        <w:tab/>
        <w:t>You are entitled to choose a lawyer to act for you.  This is your right.  A lawyer will be chosen for you only if you do not make a choice.</w:t>
      </w:r>
    </w:p>
    <w:p>
      <w:pPr>
        <w:pStyle w:val="yTable"/>
        <w:tabs>
          <w:tab w:val="left" w:pos="284"/>
          <w:tab w:val="left" w:pos="5670"/>
        </w:tabs>
      </w:pPr>
      <w:r>
        <w:tab/>
        <w:t>I would like Mr. (or M/s)</w:t>
      </w:r>
      <w:r>
        <w:tab/>
        <w:t>to act for me.</w:t>
      </w:r>
    </w:p>
    <w:p>
      <w:pPr>
        <w:pStyle w:val="yTable"/>
        <w:tabs>
          <w:tab w:val="left" w:pos="284"/>
        </w:tabs>
      </w:pPr>
      <w:r>
        <w:tab/>
        <w:t xml:space="preserve">I hereby apply for Legal Assistance in accordance with the provisions of the </w:t>
      </w:r>
      <w:r>
        <w:rPr>
          <w:i/>
        </w:rPr>
        <w:t>Legal Contribution Trust Act 1967</w:t>
      </w:r>
      <w:r>
        <w:t xml:space="preserve"> as amended from time to time, and the “Conditions of Assistance” attached to this form.</w:t>
      </w:r>
    </w:p>
    <w:p>
      <w:pPr>
        <w:pStyle w:val="yTable"/>
        <w:keepNext/>
        <w:keepLines/>
        <w:tabs>
          <w:tab w:val="left" w:pos="284"/>
        </w:tabs>
      </w:pPr>
      <w:r>
        <w:tab/>
        <w:t>I DO SOLEMNLY AND SINCERELY DECLARE: — </w:t>
      </w:r>
    </w:p>
    <w:p>
      <w:pPr>
        <w:pStyle w:val="yTable"/>
        <w:keepNext/>
        <w:keepLines/>
        <w:tabs>
          <w:tab w:val="left" w:pos="284"/>
          <w:tab w:val="left" w:pos="851"/>
        </w:tabs>
        <w:ind w:left="851" w:hanging="851"/>
      </w:pPr>
      <w:r>
        <w:tab/>
        <w:t>1.</w:t>
      </w:r>
      <w:r>
        <w:tab/>
        <w:t>THAT I am seeking legal assistance in connection with: — </w:t>
      </w:r>
    </w:p>
    <w:p>
      <w:pPr>
        <w:pStyle w:val="yTable"/>
        <w:keepNext/>
        <w:spacing w:before="0"/>
        <w:jc w:val="center"/>
      </w:pPr>
      <w:r>
        <w:t>(Here give brief details of the type of difficulty)</w:t>
      </w:r>
    </w:p>
    <w:p>
      <w:pPr>
        <w:pStyle w:val="yTable"/>
        <w:keepNext/>
        <w:tabs>
          <w:tab w:val="left" w:pos="851"/>
        </w:tabs>
        <w:ind w:left="851" w:hanging="851"/>
      </w:pPr>
      <w:r>
        <w:tab/>
        <w:t xml:space="preserve">. . . . . . . . . . . . . . . . . . . . . . . . . . . . . . . . . . . . . . . . . . . . . . . . . . . . . . . . . </w:t>
      </w:r>
    </w:p>
    <w:p>
      <w:pPr>
        <w:pStyle w:val="yTable"/>
        <w:tabs>
          <w:tab w:val="left" w:pos="851"/>
        </w:tabs>
        <w:ind w:left="851" w:hanging="851"/>
      </w:pPr>
      <w:r>
        <w:tab/>
        <w:t xml:space="preserve">. . . . . . . . . . . . . . . . . . . . . . . . . . . . . . . . . . . . . . . . . . . . . . . . . . . . . . . . . </w:t>
      </w:r>
    </w:p>
    <w:p>
      <w:pPr>
        <w:pStyle w:val="yTable"/>
        <w:tabs>
          <w:tab w:val="left" w:pos="851"/>
        </w:tabs>
        <w:ind w:left="851" w:hanging="851"/>
      </w:pPr>
      <w:r>
        <w:tab/>
        <w:t xml:space="preserve">. . . . . . . . . . . . . . . . . . . . . . . . . . . . . . . . . . . . . . . . . . . . . . . . . . . . . . . . . </w:t>
      </w:r>
    </w:p>
    <w:p>
      <w:pPr>
        <w:pStyle w:val="yTable"/>
        <w:tabs>
          <w:tab w:val="left" w:pos="851"/>
        </w:tabs>
        <w:ind w:left="851" w:hanging="851"/>
      </w:pPr>
      <w:r>
        <w:tab/>
        <w:t xml:space="preserve">. . . . . . . . . . . . . . . . . . . . . . . . . . . . . . . . . . . . . . . . . . . . . . . . . . . . . . . . . </w:t>
      </w:r>
    </w:p>
    <w:p>
      <w:pPr>
        <w:pStyle w:val="yTable"/>
        <w:tabs>
          <w:tab w:val="left" w:pos="284"/>
          <w:tab w:val="left" w:pos="851"/>
        </w:tabs>
        <w:ind w:left="851" w:hanging="851"/>
      </w:pPr>
      <w:r>
        <w:tab/>
        <w:t>2.</w:t>
      </w:r>
      <w:r>
        <w:tab/>
        <w:t>THAT to the best of my knowledge, information and belief the statements made by me and my answers to the questions asked below are true.</w:t>
      </w:r>
    </w:p>
    <w:p>
      <w:pPr>
        <w:pStyle w:val="MiscellaneousHeading"/>
      </w:pPr>
      <w:r>
        <w:t>PERSONAL DETAILS</w:t>
      </w:r>
    </w:p>
    <w:p>
      <w:pPr>
        <w:pStyle w:val="yTable"/>
        <w:tabs>
          <w:tab w:val="left" w:pos="284"/>
          <w:tab w:val="left" w:pos="851"/>
        </w:tabs>
        <w:ind w:left="851" w:hanging="851"/>
      </w:pPr>
      <w:r>
        <w:tab/>
        <w:t>3.</w:t>
      </w:r>
      <w:r>
        <w:tab/>
        <w:t>If you are married please give the following details: — </w:t>
      </w:r>
    </w:p>
    <w:p>
      <w:pPr>
        <w:pStyle w:val="yTable"/>
        <w:tabs>
          <w:tab w:val="left" w:pos="1418"/>
        </w:tabs>
        <w:ind w:left="1418" w:hanging="567"/>
      </w:pPr>
      <w:r>
        <w:t>(a)</w:t>
      </w:r>
      <w:r>
        <w:tab/>
        <w:t xml:space="preserve">Your husband or wife’s full names . . . . . . . . . . . . . . . . . . . . . . . </w:t>
      </w:r>
    </w:p>
    <w:p>
      <w:pPr>
        <w:pStyle w:val="yTable"/>
        <w:tabs>
          <w:tab w:val="left" w:pos="1418"/>
        </w:tabs>
        <w:ind w:left="1418" w:hanging="567"/>
      </w:pPr>
      <w:r>
        <w:t>(b)</w:t>
      </w:r>
      <w:r>
        <w:tab/>
        <w:t>His or her address . . . . . . . . . . . . . . . . . . . . . . . . . . . . . . . . . . . . .</w:t>
      </w:r>
    </w:p>
    <w:p>
      <w:pPr>
        <w:pStyle w:val="yTable"/>
        <w:tabs>
          <w:tab w:val="left" w:pos="1418"/>
        </w:tabs>
        <w:ind w:left="1418" w:hanging="567"/>
      </w:pPr>
      <w:r>
        <w:t>(c)</w:t>
      </w:r>
      <w:r>
        <w:tab/>
        <w:t xml:space="preserve">Are you living with your husband or wife?  YES/NO . . . . . . . . . </w:t>
      </w:r>
    </w:p>
    <w:p>
      <w:pPr>
        <w:pStyle w:val="yTable"/>
        <w:tabs>
          <w:tab w:val="left" w:pos="284"/>
          <w:tab w:val="left" w:pos="851"/>
        </w:tabs>
        <w:ind w:left="851" w:hanging="851"/>
      </w:pPr>
      <w:r>
        <w:tab/>
        <w:t>4.</w:t>
      </w:r>
      <w:r>
        <w:tab/>
        <w:t>If you are not married please give the following details: — </w:t>
      </w:r>
    </w:p>
    <w:p>
      <w:pPr>
        <w:pStyle w:val="yTable"/>
        <w:tabs>
          <w:tab w:val="left" w:pos="1418"/>
        </w:tabs>
        <w:ind w:left="1418" w:hanging="567"/>
      </w:pPr>
      <w:r>
        <w:t>(a)</w:t>
      </w:r>
      <w:r>
        <w:tab/>
        <w:t xml:space="preserve">Are you divorced? . . . . . . . . . . . . . . . . . . . . . . . . . . . . . . . . . . . . </w:t>
      </w:r>
    </w:p>
    <w:p>
      <w:pPr>
        <w:pStyle w:val="yTable"/>
        <w:tabs>
          <w:tab w:val="left" w:pos="1418"/>
        </w:tabs>
        <w:ind w:left="1418" w:hanging="567"/>
      </w:pPr>
      <w:r>
        <w:t>(b)</w:t>
      </w:r>
      <w:r>
        <w:tab/>
        <w:t xml:space="preserve">When and where were you divorced? . . . . . . . . . . . . . . . . . . . . . </w:t>
      </w:r>
    </w:p>
    <w:p>
      <w:pPr>
        <w:pStyle w:val="yTable"/>
        <w:tabs>
          <w:tab w:val="left" w:pos="1418"/>
        </w:tabs>
        <w:ind w:left="1418" w:hanging="567"/>
      </w:pPr>
      <w:r>
        <w:t>(c)</w:t>
      </w:r>
      <w:r>
        <w:tab/>
        <w:t xml:space="preserve">Are you widowed? . . . . . . . . . . . . . . . . . . . . . . . . . . . . . . . . . . . . </w:t>
      </w:r>
    </w:p>
    <w:p>
      <w:pPr>
        <w:pStyle w:val="yTable"/>
        <w:tabs>
          <w:tab w:val="left" w:pos="1418"/>
        </w:tabs>
        <w:ind w:left="1418" w:hanging="567"/>
      </w:pPr>
      <w:r>
        <w:t>(d)</w:t>
      </w:r>
      <w:r>
        <w:tab/>
        <w:t xml:space="preserve">When did your husband or wife die and where? . . . . . . . . . . . . . </w:t>
      </w:r>
    </w:p>
    <w:p>
      <w:pPr>
        <w:pStyle w:val="yTable"/>
        <w:tabs>
          <w:tab w:val="left" w:pos="284"/>
          <w:tab w:val="left" w:pos="851"/>
        </w:tabs>
        <w:ind w:left="851" w:hanging="851"/>
      </w:pPr>
      <w:r>
        <w:tab/>
        <w:t>5.</w:t>
      </w:r>
      <w:r>
        <w:tab/>
        <w:t>If you are not living with your spouse or you are not married — </w:t>
      </w:r>
    </w:p>
    <w:p>
      <w:pPr>
        <w:pStyle w:val="yTable"/>
        <w:tabs>
          <w:tab w:val="left" w:pos="1418"/>
        </w:tabs>
        <w:ind w:left="1418" w:hanging="567"/>
      </w:pPr>
      <w:r>
        <w:t>(a)</w:t>
      </w:r>
      <w:r>
        <w:tab/>
        <w:t xml:space="preserve">Are you living with anyone as husband and wife?   YES/NO . . . </w:t>
      </w:r>
    </w:p>
    <w:p>
      <w:pPr>
        <w:pStyle w:val="yTable"/>
        <w:tabs>
          <w:tab w:val="left" w:pos="1418"/>
        </w:tabs>
        <w:ind w:left="1418" w:hanging="567"/>
      </w:pPr>
      <w:r>
        <w:t>(b)</w:t>
      </w:r>
      <w:r>
        <w:tab/>
        <w:t xml:space="preserve">If “YES” to the above question what are the full names of person you are living with . . . . . . . . . . . . . . . . . . . . . . . . . . . . . . </w:t>
      </w:r>
    </w:p>
    <w:p>
      <w:pPr>
        <w:pStyle w:val="yTable"/>
        <w:tabs>
          <w:tab w:val="left" w:pos="284"/>
          <w:tab w:val="left" w:pos="851"/>
        </w:tabs>
        <w:ind w:left="851" w:hanging="851"/>
      </w:pPr>
      <w:r>
        <w:tab/>
        <w:t>6.</w:t>
      </w:r>
      <w:r>
        <w:tab/>
        <w:t>If you have dependent children please give their full names and the day, month and year they were born starting with the eldest: — </w:t>
      </w:r>
    </w:p>
    <w:tbl>
      <w:tblPr>
        <w:tblW w:w="0" w:type="auto"/>
        <w:tblLayout w:type="fixed"/>
        <w:tblLook w:val="0000" w:firstRow="0" w:lastRow="0" w:firstColumn="0" w:lastColumn="0" w:noHBand="0" w:noVBand="0"/>
      </w:tblPr>
      <w:tblGrid>
        <w:gridCol w:w="2093"/>
        <w:gridCol w:w="2977"/>
        <w:gridCol w:w="2232"/>
      </w:tblGrid>
      <w:tr>
        <w:tc>
          <w:tcPr>
            <w:tcW w:w="2093" w:type="dxa"/>
          </w:tcPr>
          <w:p>
            <w:pPr>
              <w:pStyle w:val="yTable"/>
              <w:ind w:left="709"/>
              <w:jc w:val="center"/>
            </w:pPr>
            <w:r>
              <w:t>Surname</w:t>
            </w:r>
          </w:p>
        </w:tc>
        <w:tc>
          <w:tcPr>
            <w:tcW w:w="2977" w:type="dxa"/>
          </w:tcPr>
          <w:p>
            <w:pPr>
              <w:pStyle w:val="yTable"/>
              <w:ind w:left="175"/>
            </w:pPr>
            <w:r>
              <w:t xml:space="preserve">     Christian or Given Names</w:t>
            </w:r>
          </w:p>
        </w:tc>
        <w:tc>
          <w:tcPr>
            <w:tcW w:w="2232" w:type="dxa"/>
          </w:tcPr>
          <w:p>
            <w:pPr>
              <w:pStyle w:val="yTable"/>
              <w:ind w:left="600"/>
              <w:jc w:val="center"/>
            </w:pPr>
            <w:r>
              <w:t>Date of Birth</w:t>
            </w:r>
          </w:p>
        </w:tc>
      </w:tr>
    </w:tbl>
    <w:p>
      <w:pPr>
        <w:pStyle w:val="yTable"/>
        <w:ind w:left="851"/>
      </w:pPr>
      <w:r>
        <w:t xml:space="preserve">. . . . . . . . . . . . . . . . . . . . . . . . . . . . . . . . . . . . . . . . . . . . . . . . . . . . . . . . . </w:t>
      </w:r>
    </w:p>
    <w:p>
      <w:pPr>
        <w:pStyle w:val="yTable"/>
        <w:ind w:left="851"/>
      </w:pPr>
      <w:r>
        <w:t xml:space="preserve">. . . . . . . . . . . . . . . . . . . . . . . . . . . . . . . . . . . . . . . . . . . . . . . . . . . . . . . . . </w:t>
      </w:r>
    </w:p>
    <w:p>
      <w:pPr>
        <w:pStyle w:val="yTable"/>
        <w:ind w:left="851"/>
      </w:pPr>
      <w:r>
        <w:t xml:space="preserve">. . . . . . . . . . . . . . . . . . . . . . . . . . . . . . . . . . . . . . . . . . . . . . . . . . . . . . . . . </w:t>
      </w:r>
    </w:p>
    <w:p>
      <w:pPr>
        <w:pStyle w:val="yTable"/>
        <w:ind w:left="851"/>
      </w:pPr>
      <w:r>
        <w:t xml:space="preserve">. . . . . . . . . . . . . . . . . . . . . . . . . . . . . . . . . . . . . . . . . . . . . . . . . . . . . . . . . </w:t>
      </w:r>
    </w:p>
    <w:p>
      <w:pPr>
        <w:pStyle w:val="yTable"/>
        <w:ind w:left="851"/>
      </w:pPr>
      <w:r>
        <w:t xml:space="preserve">. . . . . . . . . . . . . . . . . . . . . . . . . . . . . . . . . . . . . . . . . . . . . . . . . . . . . . . . . </w:t>
      </w:r>
    </w:p>
    <w:p>
      <w:pPr>
        <w:pStyle w:val="yTable"/>
        <w:ind w:left="851"/>
      </w:pPr>
      <w:r>
        <w:t xml:space="preserve">. . . . . . . . . . . . . . . . . . . . . . . . . . . . . . . . . . . . . . . . . . . . . . . . . . . . . . . . . </w:t>
      </w:r>
    </w:p>
    <w:p>
      <w:pPr>
        <w:pStyle w:val="yTable"/>
        <w:keepNext/>
        <w:tabs>
          <w:tab w:val="left" w:pos="284"/>
          <w:tab w:val="left" w:pos="851"/>
        </w:tabs>
        <w:ind w:left="851" w:hanging="851"/>
      </w:pPr>
      <w:r>
        <w:tab/>
        <w:t>7.</w:t>
      </w:r>
      <w:r>
        <w:tab/>
      </w:r>
      <w:r>
        <w:rPr>
          <w:i/>
        </w:rPr>
        <w:t>Employment Income:</w:t>
      </w:r>
    </w:p>
    <w:p>
      <w:pPr>
        <w:pStyle w:val="yTable"/>
        <w:tabs>
          <w:tab w:val="left" w:pos="1418"/>
        </w:tabs>
        <w:ind w:left="1418" w:right="8" w:hanging="567"/>
      </w:pPr>
      <w:r>
        <w:t>(a)</w:t>
      </w:r>
      <w:r>
        <w:tab/>
        <w:t>Name and address of your employer . . . . . . . . . . . . . . . . . . . . . . . . . . . . . . . . . . . . . . . . . . . . . . . . . . . . . . . . . . . . . . . . . . . . . . . . . .</w:t>
      </w:r>
    </w:p>
    <w:p>
      <w:pPr>
        <w:pStyle w:val="yTable"/>
        <w:tabs>
          <w:tab w:val="left" w:pos="1418"/>
        </w:tabs>
        <w:ind w:left="1418" w:right="8" w:hanging="567"/>
      </w:pPr>
      <w:r>
        <w:tab/>
        <w:t xml:space="preserve">Name and address of the employer of your spouse or </w:t>
      </w:r>
      <w:r>
        <w:rPr>
          <w:i/>
        </w:rPr>
        <w:t>de facto</w:t>
      </w:r>
      <w:r>
        <w:t xml:space="preserve"> . . . . . . . . . . . . . . . . . . . . . . . . . . . . . . . . . . . . . . . . . . . . . . . . . . . . . . </w:t>
      </w:r>
    </w:p>
    <w:p>
      <w:pPr>
        <w:pStyle w:val="yTable"/>
        <w:tabs>
          <w:tab w:val="left" w:pos="1418"/>
        </w:tabs>
        <w:ind w:left="1418" w:right="8" w:hanging="567"/>
      </w:pPr>
      <w:r>
        <w:tab/>
        <w:t>Take home pay (including overtime) Self . . . . . . . . . . per week</w:t>
      </w:r>
    </w:p>
    <w:p>
      <w:pPr>
        <w:pStyle w:val="yTable"/>
        <w:tabs>
          <w:tab w:val="left" w:pos="1418"/>
          <w:tab w:val="left" w:pos="3119"/>
        </w:tabs>
        <w:spacing w:before="0"/>
        <w:ind w:left="1418" w:right="8" w:hanging="567"/>
      </w:pPr>
      <w:r>
        <w:tab/>
      </w:r>
      <w:r>
        <w:tab/>
        <w:t xml:space="preserve">Spouse or </w:t>
      </w:r>
      <w:r>
        <w:rPr>
          <w:i/>
        </w:rPr>
        <w:t>de facto</w:t>
      </w:r>
      <w:r>
        <w:t xml:space="preserve"> . . . . . . . . . . . . . per week</w:t>
      </w:r>
    </w:p>
    <w:p>
      <w:pPr>
        <w:pStyle w:val="yTable"/>
        <w:tabs>
          <w:tab w:val="left" w:pos="1418"/>
        </w:tabs>
        <w:ind w:left="1418" w:right="8" w:hanging="567"/>
      </w:pPr>
      <w:r>
        <w:t>(b)</w:t>
      </w:r>
      <w:r>
        <w:tab/>
        <w:t xml:space="preserve">Are you or your spouse or </w:t>
      </w:r>
      <w:r>
        <w:rPr>
          <w:i/>
        </w:rPr>
        <w:t>de facto</w:t>
      </w:r>
      <w:r>
        <w:t xml:space="preserve"> self employed — YES/NO</w:t>
      </w:r>
    </w:p>
    <w:p>
      <w:pPr>
        <w:pStyle w:val="yTable"/>
        <w:tabs>
          <w:tab w:val="left" w:pos="1418"/>
        </w:tabs>
        <w:spacing w:before="0"/>
        <w:ind w:left="1418" w:right="8" w:hanging="567"/>
      </w:pPr>
      <w:r>
        <w:tab/>
        <w:t>If “YES” state: — </w:t>
      </w:r>
    </w:p>
    <w:p>
      <w:pPr>
        <w:pStyle w:val="yTable"/>
        <w:tabs>
          <w:tab w:val="left" w:pos="1701"/>
        </w:tabs>
        <w:spacing w:before="0"/>
        <w:ind w:left="1418" w:right="8"/>
      </w:pPr>
      <w:r>
        <w:tab/>
        <w:t xml:space="preserve">Nature of business . . . . . . . . . . . . . . . . . . . . . . . . . . . . . . . </w:t>
      </w:r>
    </w:p>
    <w:p>
      <w:pPr>
        <w:pStyle w:val="yTable"/>
        <w:tabs>
          <w:tab w:val="left" w:pos="1701"/>
        </w:tabs>
        <w:spacing w:before="0"/>
        <w:ind w:left="1418" w:right="8"/>
      </w:pPr>
      <w:r>
        <w:tab/>
        <w:t xml:space="preserve">Last year’s net profit as per Income Tax Return $. . . . . . . </w:t>
      </w:r>
    </w:p>
    <w:p>
      <w:pPr>
        <w:pStyle w:val="yTable"/>
        <w:tabs>
          <w:tab w:val="left" w:pos="1418"/>
        </w:tabs>
        <w:ind w:left="1418" w:right="8" w:hanging="567"/>
      </w:pPr>
      <w:r>
        <w:t>(c)</w:t>
      </w:r>
      <w:r>
        <w:tab/>
        <w:t xml:space="preserve">If not working when did you last cease work  . . . . . . . . . . . . . . . </w:t>
      </w:r>
    </w:p>
    <w:p>
      <w:pPr>
        <w:pStyle w:val="yTable"/>
        <w:tabs>
          <w:tab w:val="left" w:pos="1418"/>
        </w:tabs>
        <w:spacing w:before="0"/>
        <w:ind w:left="1418" w:right="8" w:hanging="567"/>
      </w:pPr>
      <w:r>
        <w:tab/>
        <w:t xml:space="preserve">Reason for not working  . . . . . . . . . . . . . . . . . . . . . . . . . . . . . . . . </w:t>
      </w:r>
    </w:p>
    <w:p>
      <w:pPr>
        <w:pStyle w:val="yTable"/>
        <w:tabs>
          <w:tab w:val="left" w:pos="1418"/>
        </w:tabs>
        <w:spacing w:before="0"/>
        <w:ind w:left="1418" w:right="8" w:hanging="567"/>
      </w:pPr>
      <w:r>
        <w:tab/>
        <w:t>Are you registered at any Commonwealth Employment Bureau? YES/NO</w:t>
      </w:r>
    </w:p>
    <w:p>
      <w:pPr>
        <w:pStyle w:val="yTable"/>
        <w:tabs>
          <w:tab w:val="left" w:pos="1418"/>
        </w:tabs>
        <w:spacing w:before="0"/>
        <w:ind w:left="1418" w:right="8" w:hanging="567"/>
      </w:pPr>
      <w:r>
        <w:tab/>
        <w:t xml:space="preserve">When do you intend to start any or what work? . . . . . . . . . . . . . </w:t>
      </w:r>
      <w:r>
        <w:br/>
        <w:t xml:space="preserve"> . . . . . . . . . . . . . . . . . . . . . . . . . . . . . . . . . . . . . . . . . . . . . . . . . . . </w:t>
      </w:r>
    </w:p>
    <w:p>
      <w:pPr>
        <w:pStyle w:val="yTable"/>
        <w:tabs>
          <w:tab w:val="left" w:pos="1560"/>
        </w:tabs>
        <w:ind w:left="1560" w:hanging="709"/>
      </w:pPr>
      <w:r>
        <w:t>(d)</w:t>
      </w:r>
      <w:r>
        <w:tab/>
      </w:r>
      <w:r>
        <w:rPr>
          <w:i/>
        </w:rPr>
        <w:t>Other Income — Per Week:</w:t>
      </w:r>
    </w:p>
    <w:tbl>
      <w:tblPr>
        <w:tblW w:w="0" w:type="auto"/>
        <w:tblInd w:w="1559" w:type="dxa"/>
        <w:tblLayout w:type="fixed"/>
        <w:tblCellMar>
          <w:left w:w="141" w:type="dxa"/>
          <w:right w:w="141" w:type="dxa"/>
        </w:tblCellMar>
        <w:tblLook w:val="0000" w:firstRow="0" w:lastRow="0" w:firstColumn="0" w:lastColumn="0" w:noHBand="0" w:noVBand="0"/>
      </w:tblPr>
      <w:tblGrid>
        <w:gridCol w:w="3827"/>
        <w:gridCol w:w="1843"/>
      </w:tblGrid>
      <w:tr>
        <w:tc>
          <w:tcPr>
            <w:tcW w:w="3827" w:type="dxa"/>
          </w:tcPr>
          <w:p>
            <w:pPr>
              <w:pStyle w:val="yTable"/>
              <w:ind w:left="568" w:hanging="568"/>
              <w:rPr>
                <w:sz w:val="18"/>
              </w:rPr>
            </w:pPr>
            <w:r>
              <w:rPr>
                <w:sz w:val="18"/>
              </w:rPr>
              <w:t xml:space="preserve">Child Endowment, Social Service and/or family allowance pension  . . . . . . . . . . . . . . . . . </w:t>
            </w:r>
          </w:p>
        </w:tc>
        <w:tc>
          <w:tcPr>
            <w:tcW w:w="1843" w:type="dxa"/>
          </w:tcPr>
          <w:p>
            <w:pPr>
              <w:pStyle w:val="yTable"/>
              <w:rPr>
                <w:sz w:val="18"/>
              </w:rPr>
            </w:pPr>
            <w:r>
              <w:rPr>
                <w:sz w:val="18"/>
              </w:rPr>
              <w:br/>
              <w:t>$ . . . . . . . . . .p.w.</w:t>
            </w:r>
          </w:p>
        </w:tc>
      </w:tr>
      <w:tr>
        <w:tc>
          <w:tcPr>
            <w:tcW w:w="3827" w:type="dxa"/>
          </w:tcPr>
          <w:p>
            <w:pPr>
              <w:pStyle w:val="yTable"/>
              <w:spacing w:before="0"/>
              <w:rPr>
                <w:sz w:val="18"/>
              </w:rPr>
            </w:pPr>
            <w:r>
              <w:rPr>
                <w:sz w:val="18"/>
              </w:rPr>
              <w:t xml:space="preserve">Superannuation . . . . . . . . . . . . . . . . . . . . . . . . . . </w:t>
            </w:r>
          </w:p>
        </w:tc>
        <w:tc>
          <w:tcPr>
            <w:tcW w:w="1843" w:type="dxa"/>
          </w:tcPr>
          <w:p>
            <w:pPr>
              <w:pStyle w:val="yTable"/>
              <w:spacing w:before="0"/>
              <w:rPr>
                <w:sz w:val="18"/>
              </w:rPr>
            </w:pPr>
            <w:r>
              <w:rPr>
                <w:sz w:val="18"/>
              </w:rPr>
              <w:t>$ . . . . . . . . . .p.w.</w:t>
            </w:r>
          </w:p>
        </w:tc>
      </w:tr>
      <w:tr>
        <w:tc>
          <w:tcPr>
            <w:tcW w:w="3827" w:type="dxa"/>
          </w:tcPr>
          <w:p>
            <w:pPr>
              <w:pStyle w:val="yTable"/>
              <w:spacing w:before="0"/>
              <w:rPr>
                <w:sz w:val="18"/>
              </w:rPr>
            </w:pPr>
            <w:r>
              <w:rPr>
                <w:sz w:val="18"/>
              </w:rPr>
              <w:t>Maintenance by Court order or otherwise . . . . . .</w:t>
            </w:r>
          </w:p>
        </w:tc>
        <w:tc>
          <w:tcPr>
            <w:tcW w:w="1843" w:type="dxa"/>
          </w:tcPr>
          <w:p>
            <w:pPr>
              <w:pStyle w:val="yTable"/>
              <w:spacing w:before="0"/>
              <w:rPr>
                <w:sz w:val="18"/>
              </w:rPr>
            </w:pPr>
            <w:r>
              <w:rPr>
                <w:sz w:val="18"/>
              </w:rPr>
              <w:t>$ . . . . . . . . . .p.w.</w:t>
            </w:r>
          </w:p>
        </w:tc>
      </w:tr>
      <w:tr>
        <w:tc>
          <w:tcPr>
            <w:tcW w:w="3827" w:type="dxa"/>
          </w:tcPr>
          <w:p>
            <w:pPr>
              <w:pStyle w:val="yTable"/>
              <w:tabs>
                <w:tab w:val="left" w:pos="568"/>
              </w:tabs>
              <w:spacing w:before="0"/>
              <w:rPr>
                <w:sz w:val="18"/>
              </w:rPr>
            </w:pPr>
            <w:r>
              <w:rPr>
                <w:sz w:val="18"/>
              </w:rPr>
              <w:t xml:space="preserve">If not being paid what are the approximate total </w:t>
            </w:r>
            <w:r>
              <w:rPr>
                <w:sz w:val="18"/>
              </w:rPr>
              <w:tab/>
              <w:t xml:space="preserve">arrears . . . . . . . . . . . . . . . . .$ . . . . . . . . . </w:t>
            </w:r>
          </w:p>
        </w:tc>
        <w:tc>
          <w:tcPr>
            <w:tcW w:w="1843" w:type="dxa"/>
          </w:tcPr>
          <w:p>
            <w:pPr>
              <w:pStyle w:val="yTable"/>
              <w:spacing w:before="0"/>
              <w:rPr>
                <w:sz w:val="18"/>
              </w:rPr>
            </w:pPr>
          </w:p>
        </w:tc>
      </w:tr>
      <w:tr>
        <w:tc>
          <w:tcPr>
            <w:tcW w:w="3827" w:type="dxa"/>
          </w:tcPr>
          <w:p>
            <w:pPr>
              <w:pStyle w:val="yTable"/>
              <w:spacing w:before="0"/>
              <w:rPr>
                <w:sz w:val="18"/>
              </w:rPr>
            </w:pPr>
            <w:r>
              <w:rPr>
                <w:sz w:val="18"/>
              </w:rPr>
              <w:t xml:space="preserve">Board or subletting  . . . . . . . . . . . . . . . . . . . . . . . </w:t>
            </w:r>
          </w:p>
        </w:tc>
        <w:tc>
          <w:tcPr>
            <w:tcW w:w="1843" w:type="dxa"/>
          </w:tcPr>
          <w:p>
            <w:pPr>
              <w:pStyle w:val="yTable"/>
              <w:spacing w:before="0"/>
              <w:rPr>
                <w:sz w:val="18"/>
              </w:rPr>
            </w:pPr>
            <w:r>
              <w:rPr>
                <w:sz w:val="18"/>
              </w:rPr>
              <w:t>$ . . . . . . . . . .p.w.</w:t>
            </w:r>
          </w:p>
        </w:tc>
      </w:tr>
      <w:tr>
        <w:tc>
          <w:tcPr>
            <w:tcW w:w="3827" w:type="dxa"/>
          </w:tcPr>
          <w:p>
            <w:pPr>
              <w:pStyle w:val="yTable"/>
              <w:spacing w:before="0"/>
              <w:rPr>
                <w:sz w:val="18"/>
              </w:rPr>
            </w:pPr>
            <w:r>
              <w:rPr>
                <w:sz w:val="18"/>
              </w:rPr>
              <w:t xml:space="preserve">Car allowance, expenses, commissions . . . . . . . . </w:t>
            </w:r>
          </w:p>
        </w:tc>
        <w:tc>
          <w:tcPr>
            <w:tcW w:w="1843" w:type="dxa"/>
          </w:tcPr>
          <w:p>
            <w:pPr>
              <w:pStyle w:val="yTable"/>
              <w:spacing w:before="0"/>
              <w:rPr>
                <w:sz w:val="18"/>
              </w:rPr>
            </w:pPr>
            <w:r>
              <w:rPr>
                <w:sz w:val="18"/>
              </w:rPr>
              <w:t>$ . . . . . . . . . .p.w.</w:t>
            </w:r>
          </w:p>
        </w:tc>
      </w:tr>
      <w:tr>
        <w:tc>
          <w:tcPr>
            <w:tcW w:w="3827" w:type="dxa"/>
          </w:tcPr>
          <w:p>
            <w:pPr>
              <w:pStyle w:val="yTable"/>
              <w:spacing w:before="0"/>
              <w:rPr>
                <w:sz w:val="18"/>
              </w:rPr>
            </w:pPr>
            <w:r>
              <w:rPr>
                <w:sz w:val="18"/>
              </w:rPr>
              <w:t xml:space="preserve">Any other income, give details . . . . . . . . . . . . . . </w:t>
            </w:r>
          </w:p>
        </w:tc>
        <w:tc>
          <w:tcPr>
            <w:tcW w:w="1843" w:type="dxa"/>
          </w:tcPr>
          <w:p>
            <w:pPr>
              <w:pStyle w:val="yTable"/>
              <w:spacing w:before="0"/>
              <w:rPr>
                <w:sz w:val="18"/>
                <w:u w:val="single"/>
              </w:rPr>
            </w:pPr>
            <w:r>
              <w:rPr>
                <w:sz w:val="18"/>
              </w:rPr>
              <w:t>$ . . . . . . . . . .p.w.</w:t>
            </w:r>
          </w:p>
        </w:tc>
      </w:tr>
      <w:tr>
        <w:tc>
          <w:tcPr>
            <w:tcW w:w="3827" w:type="dxa"/>
          </w:tcPr>
          <w:p>
            <w:pPr>
              <w:pStyle w:val="yTable"/>
              <w:jc w:val="right"/>
              <w:rPr>
                <w:sz w:val="18"/>
              </w:rPr>
            </w:pPr>
            <w:r>
              <w:rPr>
                <w:sz w:val="18"/>
              </w:rPr>
              <w:t>Total</w:t>
            </w:r>
          </w:p>
        </w:tc>
        <w:tc>
          <w:tcPr>
            <w:tcW w:w="1843" w:type="dxa"/>
            <w:tcBorders>
              <w:top w:val="single" w:sz="4" w:space="0" w:color="auto"/>
              <w:bottom w:val="single" w:sz="4" w:space="0" w:color="auto"/>
            </w:tcBorders>
          </w:tcPr>
          <w:p>
            <w:pPr>
              <w:pStyle w:val="yTable"/>
              <w:rPr>
                <w:sz w:val="18"/>
              </w:rPr>
            </w:pPr>
            <w:r>
              <w:rPr>
                <w:sz w:val="18"/>
              </w:rPr>
              <w:t>$</w:t>
            </w:r>
          </w:p>
        </w:tc>
      </w:tr>
    </w:tbl>
    <w:p>
      <w:pPr>
        <w:pStyle w:val="yTable"/>
        <w:tabs>
          <w:tab w:val="left" w:pos="1560"/>
        </w:tabs>
        <w:ind w:left="1560" w:hanging="709"/>
      </w:pPr>
      <w:r>
        <w:t>(e)</w:t>
      </w:r>
      <w:r>
        <w:tab/>
      </w:r>
      <w:r>
        <w:rPr>
          <w:i/>
        </w:rPr>
        <w:t>Outgoings — Per Week:</w:t>
      </w:r>
    </w:p>
    <w:tbl>
      <w:tblPr>
        <w:tblW w:w="0" w:type="auto"/>
        <w:tblInd w:w="1559" w:type="dxa"/>
        <w:tblLayout w:type="fixed"/>
        <w:tblCellMar>
          <w:left w:w="141" w:type="dxa"/>
          <w:right w:w="141" w:type="dxa"/>
        </w:tblCellMar>
        <w:tblLook w:val="0000" w:firstRow="0" w:lastRow="0" w:firstColumn="0" w:lastColumn="0" w:noHBand="0" w:noVBand="0"/>
      </w:tblPr>
      <w:tblGrid>
        <w:gridCol w:w="3827"/>
        <w:gridCol w:w="1843"/>
      </w:tblGrid>
      <w:tr>
        <w:tc>
          <w:tcPr>
            <w:tcW w:w="3827" w:type="dxa"/>
          </w:tcPr>
          <w:p>
            <w:pPr>
              <w:pStyle w:val="yTable"/>
              <w:spacing w:before="0"/>
              <w:rPr>
                <w:sz w:val="18"/>
              </w:rPr>
            </w:pPr>
            <w:r>
              <w:rPr>
                <w:sz w:val="18"/>
              </w:rPr>
              <w:t xml:space="preserve">House Repayments  . . . . . . . . . . . . . . . . . . . . . . . </w:t>
            </w:r>
          </w:p>
        </w:tc>
        <w:tc>
          <w:tcPr>
            <w:tcW w:w="1843" w:type="dxa"/>
          </w:tcPr>
          <w:p>
            <w:pPr>
              <w:pStyle w:val="yTable"/>
              <w:spacing w:before="0"/>
              <w:rPr>
                <w:sz w:val="18"/>
              </w:rPr>
            </w:pPr>
            <w:r>
              <w:rPr>
                <w:sz w:val="18"/>
              </w:rPr>
              <w:t>$ . . . . . . . . . .p.w.</w:t>
            </w:r>
          </w:p>
        </w:tc>
      </w:tr>
      <w:tr>
        <w:tc>
          <w:tcPr>
            <w:tcW w:w="3827" w:type="dxa"/>
          </w:tcPr>
          <w:p>
            <w:pPr>
              <w:pStyle w:val="yTable"/>
              <w:spacing w:before="0"/>
              <w:rPr>
                <w:sz w:val="18"/>
              </w:rPr>
            </w:pPr>
            <w:r>
              <w:rPr>
                <w:sz w:val="18"/>
              </w:rPr>
              <w:t xml:space="preserve">Rent  . . . . . . . . . . . . . . . . . . . . . . . . . . . . . . . . . . . </w:t>
            </w:r>
          </w:p>
        </w:tc>
        <w:tc>
          <w:tcPr>
            <w:tcW w:w="1843" w:type="dxa"/>
          </w:tcPr>
          <w:p>
            <w:pPr>
              <w:pStyle w:val="yTable"/>
              <w:spacing w:before="0"/>
              <w:rPr>
                <w:sz w:val="18"/>
              </w:rPr>
            </w:pPr>
            <w:r>
              <w:rPr>
                <w:sz w:val="18"/>
              </w:rPr>
              <w:t>$ . . . . . . . . . .p.w.</w:t>
            </w:r>
          </w:p>
        </w:tc>
      </w:tr>
      <w:tr>
        <w:tc>
          <w:tcPr>
            <w:tcW w:w="3827" w:type="dxa"/>
          </w:tcPr>
          <w:p>
            <w:pPr>
              <w:pStyle w:val="yTable"/>
              <w:spacing w:before="0"/>
              <w:rPr>
                <w:sz w:val="18"/>
              </w:rPr>
            </w:pPr>
            <w:r>
              <w:rPr>
                <w:sz w:val="18"/>
              </w:rPr>
              <w:t xml:space="preserve">Board  . . . . . . . . . . . . . . . . . . . . . . . . . . . . . . . . . . </w:t>
            </w:r>
          </w:p>
        </w:tc>
        <w:tc>
          <w:tcPr>
            <w:tcW w:w="1843" w:type="dxa"/>
          </w:tcPr>
          <w:p>
            <w:pPr>
              <w:pStyle w:val="yTable"/>
              <w:spacing w:before="0"/>
              <w:rPr>
                <w:sz w:val="18"/>
              </w:rPr>
            </w:pPr>
            <w:r>
              <w:rPr>
                <w:sz w:val="18"/>
              </w:rPr>
              <w:t>$ . . . . . . . . . .p.w.</w:t>
            </w:r>
          </w:p>
        </w:tc>
      </w:tr>
      <w:tr>
        <w:tc>
          <w:tcPr>
            <w:tcW w:w="3827" w:type="dxa"/>
          </w:tcPr>
          <w:p>
            <w:pPr>
              <w:pStyle w:val="yTable"/>
              <w:spacing w:before="0"/>
              <w:rPr>
                <w:sz w:val="18"/>
              </w:rPr>
            </w:pPr>
            <w:r>
              <w:rPr>
                <w:sz w:val="18"/>
              </w:rPr>
              <w:t xml:space="preserve">Hire Purchase payments  . . . . . . . . . . . . . . . . . . . </w:t>
            </w:r>
          </w:p>
        </w:tc>
        <w:tc>
          <w:tcPr>
            <w:tcW w:w="1843" w:type="dxa"/>
          </w:tcPr>
          <w:p>
            <w:pPr>
              <w:pStyle w:val="yTable"/>
              <w:spacing w:before="0"/>
              <w:rPr>
                <w:sz w:val="18"/>
              </w:rPr>
            </w:pPr>
            <w:r>
              <w:rPr>
                <w:sz w:val="18"/>
              </w:rPr>
              <w:t>$ . . . . . . . . . .p.w.</w:t>
            </w:r>
          </w:p>
        </w:tc>
      </w:tr>
      <w:tr>
        <w:tc>
          <w:tcPr>
            <w:tcW w:w="3827" w:type="dxa"/>
          </w:tcPr>
          <w:p>
            <w:pPr>
              <w:pStyle w:val="yTable"/>
              <w:spacing w:before="0"/>
              <w:rPr>
                <w:sz w:val="18"/>
              </w:rPr>
            </w:pPr>
            <w:r>
              <w:rPr>
                <w:sz w:val="18"/>
              </w:rPr>
              <w:t xml:space="preserve">Hospital Benefit Fund  . . . . . . . . . . . . . . . . . . . . . </w:t>
            </w:r>
          </w:p>
        </w:tc>
        <w:tc>
          <w:tcPr>
            <w:tcW w:w="1843" w:type="dxa"/>
          </w:tcPr>
          <w:p>
            <w:pPr>
              <w:pStyle w:val="yTable"/>
              <w:spacing w:before="0"/>
              <w:rPr>
                <w:sz w:val="18"/>
              </w:rPr>
            </w:pPr>
            <w:r>
              <w:rPr>
                <w:sz w:val="18"/>
              </w:rPr>
              <w:t>$ . . . . . . . . . .p.w.</w:t>
            </w:r>
          </w:p>
        </w:tc>
      </w:tr>
      <w:tr>
        <w:tc>
          <w:tcPr>
            <w:tcW w:w="3827" w:type="dxa"/>
          </w:tcPr>
          <w:p>
            <w:pPr>
              <w:pStyle w:val="yTable"/>
              <w:spacing w:before="0"/>
              <w:rPr>
                <w:sz w:val="18"/>
              </w:rPr>
            </w:pPr>
            <w:r>
              <w:rPr>
                <w:sz w:val="18"/>
              </w:rPr>
              <w:t xml:space="preserve">Life Assurance  . . . . . . . . . . . . . . . . . . . . . . . . . . </w:t>
            </w:r>
          </w:p>
        </w:tc>
        <w:tc>
          <w:tcPr>
            <w:tcW w:w="1843" w:type="dxa"/>
          </w:tcPr>
          <w:p>
            <w:pPr>
              <w:pStyle w:val="yTable"/>
              <w:spacing w:before="0"/>
              <w:rPr>
                <w:sz w:val="18"/>
              </w:rPr>
            </w:pPr>
            <w:r>
              <w:rPr>
                <w:sz w:val="18"/>
              </w:rPr>
              <w:t>$ . . . . . . . . . .p.w.</w:t>
            </w:r>
          </w:p>
        </w:tc>
      </w:tr>
      <w:tr>
        <w:tc>
          <w:tcPr>
            <w:tcW w:w="3827" w:type="dxa"/>
          </w:tcPr>
          <w:p>
            <w:pPr>
              <w:pStyle w:val="yTable"/>
              <w:spacing w:before="0"/>
              <w:rPr>
                <w:sz w:val="18"/>
              </w:rPr>
            </w:pPr>
            <w:r>
              <w:rPr>
                <w:sz w:val="18"/>
              </w:rPr>
              <w:t xml:space="preserve">Maintenance actually paid by you  . . . . . . . . . . . </w:t>
            </w:r>
          </w:p>
        </w:tc>
        <w:tc>
          <w:tcPr>
            <w:tcW w:w="1843" w:type="dxa"/>
          </w:tcPr>
          <w:p>
            <w:pPr>
              <w:pStyle w:val="yTable"/>
              <w:spacing w:before="0"/>
              <w:rPr>
                <w:sz w:val="18"/>
              </w:rPr>
            </w:pPr>
            <w:r>
              <w:rPr>
                <w:sz w:val="18"/>
              </w:rPr>
              <w:t>$ . . . . . . . . . .p.w.</w:t>
            </w:r>
          </w:p>
        </w:tc>
      </w:tr>
      <w:tr>
        <w:tc>
          <w:tcPr>
            <w:tcW w:w="3827" w:type="dxa"/>
          </w:tcPr>
          <w:p>
            <w:pPr>
              <w:pStyle w:val="yTable"/>
              <w:spacing w:before="0"/>
              <w:rPr>
                <w:sz w:val="18"/>
              </w:rPr>
            </w:pPr>
            <w:r>
              <w:rPr>
                <w:sz w:val="18"/>
              </w:rPr>
              <w:t xml:space="preserve">Other, give details  . . . . . . . . . . . . . . . . . . . . . . . . </w:t>
            </w:r>
          </w:p>
        </w:tc>
        <w:tc>
          <w:tcPr>
            <w:tcW w:w="1843" w:type="dxa"/>
          </w:tcPr>
          <w:p>
            <w:pPr>
              <w:pStyle w:val="yTable"/>
              <w:spacing w:before="0"/>
              <w:rPr>
                <w:sz w:val="18"/>
                <w:u w:val="single"/>
              </w:rPr>
            </w:pPr>
            <w:r>
              <w:rPr>
                <w:sz w:val="18"/>
              </w:rPr>
              <w:t>$ . . . . . . . . . .p.w.</w:t>
            </w:r>
          </w:p>
        </w:tc>
      </w:tr>
      <w:tr>
        <w:tc>
          <w:tcPr>
            <w:tcW w:w="3827" w:type="dxa"/>
          </w:tcPr>
          <w:p>
            <w:pPr>
              <w:pStyle w:val="yTable"/>
              <w:jc w:val="right"/>
              <w:rPr>
                <w:sz w:val="18"/>
              </w:rPr>
            </w:pPr>
            <w:r>
              <w:rPr>
                <w:sz w:val="18"/>
              </w:rPr>
              <w:t>Total</w:t>
            </w:r>
          </w:p>
        </w:tc>
        <w:tc>
          <w:tcPr>
            <w:tcW w:w="1843" w:type="dxa"/>
            <w:tcBorders>
              <w:top w:val="single" w:sz="4" w:space="0" w:color="auto"/>
              <w:bottom w:val="single" w:sz="4" w:space="0" w:color="auto"/>
            </w:tcBorders>
          </w:tcPr>
          <w:p>
            <w:pPr>
              <w:pStyle w:val="yTable"/>
              <w:rPr>
                <w:sz w:val="18"/>
              </w:rPr>
            </w:pPr>
            <w:r>
              <w:rPr>
                <w:sz w:val="18"/>
              </w:rPr>
              <w:t>$</w:t>
            </w:r>
          </w:p>
        </w:tc>
      </w:tr>
    </w:tbl>
    <w:p>
      <w:pPr>
        <w:pStyle w:val="yTable"/>
        <w:keepNext/>
        <w:keepLines/>
        <w:tabs>
          <w:tab w:val="left" w:pos="284"/>
          <w:tab w:val="left" w:pos="851"/>
        </w:tabs>
        <w:ind w:left="851" w:hanging="851"/>
      </w:pPr>
      <w:r>
        <w:tab/>
        <w:t>8.</w:t>
      </w:r>
      <w:r>
        <w:tab/>
      </w:r>
      <w:r>
        <w:rPr>
          <w:i/>
        </w:rPr>
        <w:t>Property owned partly or wholly by you — </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c>
          <w:tcPr>
            <w:tcW w:w="5245" w:type="dxa"/>
          </w:tcPr>
          <w:p>
            <w:pPr>
              <w:pStyle w:val="yTable"/>
              <w:keepNext/>
              <w:keepLines/>
              <w:tabs>
                <w:tab w:val="left" w:pos="568"/>
              </w:tabs>
              <w:spacing w:before="0"/>
              <w:rPr>
                <w:sz w:val="18"/>
              </w:rPr>
            </w:pPr>
            <w:r>
              <w:rPr>
                <w:sz w:val="18"/>
              </w:rPr>
              <w:tab/>
              <w:t>Give description and value.  Estimated if values not known.</w:t>
            </w:r>
          </w:p>
          <w:p>
            <w:pPr>
              <w:pStyle w:val="yTable"/>
              <w:keepNext/>
              <w:keepLines/>
              <w:tabs>
                <w:tab w:val="left" w:pos="566"/>
                <w:tab w:val="left" w:pos="1133"/>
              </w:tabs>
              <w:spacing w:before="0"/>
              <w:ind w:left="1133" w:hanging="1133"/>
              <w:rPr>
                <w:sz w:val="18"/>
              </w:rPr>
            </w:pPr>
            <w:r>
              <w:rPr>
                <w:sz w:val="18"/>
              </w:rPr>
              <w:tab/>
              <w:t>(a)</w:t>
            </w:r>
            <w:r>
              <w:rPr>
                <w:sz w:val="18"/>
              </w:rPr>
              <w:tab/>
              <w:t xml:space="preserve">House(s)  . . . . . . . . . . . . . . . . . . . . . . . . . . . . . . . . . . </w:t>
            </w:r>
          </w:p>
        </w:tc>
        <w:tc>
          <w:tcPr>
            <w:tcW w:w="1843" w:type="dxa"/>
          </w:tcPr>
          <w:p>
            <w:pPr>
              <w:pStyle w:val="yTable"/>
              <w:keepNext/>
              <w:keepLines/>
              <w:spacing w:before="0"/>
              <w:rPr>
                <w:sz w:val="18"/>
              </w:rPr>
            </w:pPr>
          </w:p>
          <w:p>
            <w:pPr>
              <w:pStyle w:val="yTable"/>
              <w:keepNext/>
              <w:keepLines/>
              <w:spacing w:before="0"/>
              <w:rPr>
                <w:sz w:val="18"/>
              </w:rPr>
            </w:pPr>
            <w:r>
              <w:rPr>
                <w:sz w:val="18"/>
              </w:rPr>
              <w:t>Value . . . . . . . . .</w:t>
            </w:r>
          </w:p>
        </w:tc>
      </w:tr>
      <w:tr>
        <w:trPr>
          <w:cantSplit/>
        </w:trPr>
        <w:tc>
          <w:tcPr>
            <w:tcW w:w="7088" w:type="dxa"/>
            <w:gridSpan w:val="2"/>
          </w:tcPr>
          <w:p>
            <w:pPr>
              <w:pStyle w:val="yTable"/>
              <w:keepNext/>
              <w:keepLines/>
              <w:tabs>
                <w:tab w:val="left" w:pos="566"/>
                <w:tab w:val="left" w:pos="1133"/>
              </w:tabs>
              <w:spacing w:before="0"/>
              <w:ind w:left="1133" w:hanging="1133"/>
              <w:rPr>
                <w:sz w:val="18"/>
              </w:rPr>
            </w:pPr>
            <w:r>
              <w:rPr>
                <w:sz w:val="18"/>
              </w:rPr>
              <w:tab/>
              <w:t>(b)</w:t>
            </w:r>
            <w:r>
              <w:rPr>
                <w:sz w:val="18"/>
              </w:rPr>
              <w:tab/>
              <w:t xml:space="preserve">If jointly owned state with whom  . . . . . . . . . . . . . . . . . . . . . . . . . . . . . . . . . . . </w:t>
            </w:r>
          </w:p>
        </w:tc>
      </w:tr>
      <w:tr>
        <w:tc>
          <w:tcPr>
            <w:tcW w:w="5245" w:type="dxa"/>
          </w:tcPr>
          <w:p>
            <w:pPr>
              <w:pStyle w:val="yTable"/>
              <w:tabs>
                <w:tab w:val="left" w:pos="566"/>
                <w:tab w:val="left" w:pos="1133"/>
              </w:tabs>
              <w:spacing w:before="0"/>
              <w:ind w:left="1133" w:hanging="1133"/>
              <w:rPr>
                <w:sz w:val="18"/>
              </w:rPr>
            </w:pPr>
            <w:r>
              <w:rPr>
                <w:sz w:val="18"/>
              </w:rPr>
              <w:tab/>
              <w:t>(c)</w:t>
            </w:r>
            <w:r>
              <w:rPr>
                <w:sz w:val="18"/>
              </w:rPr>
              <w:tab/>
              <w:t>State if matrimonial home  YES/NO</w:t>
            </w:r>
          </w:p>
        </w:tc>
        <w:tc>
          <w:tcPr>
            <w:tcW w:w="1843" w:type="dxa"/>
          </w:tcPr>
          <w:p>
            <w:pPr>
              <w:pStyle w:val="yTable"/>
              <w:spacing w:before="0"/>
              <w:rPr>
                <w:sz w:val="18"/>
              </w:rPr>
            </w:pPr>
          </w:p>
        </w:tc>
      </w:tr>
      <w:tr>
        <w:trPr>
          <w:cantSplit/>
        </w:trPr>
        <w:tc>
          <w:tcPr>
            <w:tcW w:w="7088" w:type="dxa"/>
            <w:gridSpan w:val="2"/>
          </w:tcPr>
          <w:p>
            <w:pPr>
              <w:pStyle w:val="yTable"/>
              <w:tabs>
                <w:tab w:val="left" w:pos="566"/>
                <w:tab w:val="left" w:pos="1133"/>
              </w:tabs>
              <w:spacing w:before="0"/>
              <w:ind w:left="1133" w:hanging="1133"/>
              <w:rPr>
                <w:sz w:val="18"/>
              </w:rPr>
            </w:pPr>
            <w:r>
              <w:rPr>
                <w:sz w:val="18"/>
              </w:rPr>
              <w:tab/>
              <w:t>(d)</w:t>
            </w:r>
            <w:r>
              <w:rPr>
                <w:sz w:val="18"/>
              </w:rPr>
              <w:tab/>
              <w:t xml:space="preserve">Amount owing thereon to . . . . . . . . . . . . . . . . . . . . . . . . . . . . . . . . . . . . . . . . . . </w:t>
            </w:r>
          </w:p>
        </w:tc>
      </w:tr>
      <w:tr>
        <w:tc>
          <w:tcPr>
            <w:tcW w:w="5245" w:type="dxa"/>
          </w:tcPr>
          <w:p>
            <w:pPr>
              <w:pStyle w:val="yTable"/>
              <w:tabs>
                <w:tab w:val="left" w:pos="566"/>
                <w:tab w:val="left" w:pos="1133"/>
              </w:tabs>
              <w:spacing w:before="0"/>
              <w:ind w:left="1133" w:hanging="1133"/>
              <w:rPr>
                <w:sz w:val="18"/>
              </w:rPr>
            </w:pPr>
            <w:r>
              <w:rPr>
                <w:sz w:val="18"/>
              </w:rPr>
              <w:tab/>
            </w:r>
            <w:r>
              <w:rPr>
                <w:sz w:val="18"/>
              </w:rPr>
              <w:tab/>
              <w:t xml:space="preserve">. . . . . . . . . . . . . . . . . . . . . . . . . . . . . . . . . . . . . . . . . . . </w:t>
            </w:r>
          </w:p>
        </w:tc>
        <w:tc>
          <w:tcPr>
            <w:tcW w:w="1843" w:type="dxa"/>
          </w:tcPr>
          <w:p>
            <w:pPr>
              <w:pStyle w:val="yTable"/>
              <w:spacing w:before="0"/>
              <w:rPr>
                <w:sz w:val="18"/>
              </w:rPr>
            </w:pPr>
            <w:r>
              <w:rPr>
                <w:sz w:val="18"/>
              </w:rPr>
              <w:t xml:space="preserve">$ . . . . . . . . . . . . . . . . </w:t>
            </w:r>
          </w:p>
        </w:tc>
      </w:tr>
      <w:tr>
        <w:tc>
          <w:tcPr>
            <w:tcW w:w="5245" w:type="dxa"/>
          </w:tcPr>
          <w:p>
            <w:pPr>
              <w:pStyle w:val="yTable"/>
              <w:tabs>
                <w:tab w:val="left" w:pos="566"/>
                <w:tab w:val="left" w:pos="1133"/>
              </w:tabs>
              <w:spacing w:before="0"/>
              <w:ind w:left="1133" w:hanging="1133"/>
              <w:rPr>
                <w:sz w:val="18"/>
              </w:rPr>
            </w:pPr>
            <w:r>
              <w:rPr>
                <w:sz w:val="18"/>
              </w:rPr>
              <w:tab/>
              <w:t>(e)</w:t>
            </w:r>
            <w:r>
              <w:rPr>
                <w:sz w:val="18"/>
              </w:rPr>
              <w:tab/>
              <w:t xml:space="preserve">Vacant land  . . . . . . . . . . . . . . . . . . . . . . . . . . . . . . . . </w:t>
            </w:r>
          </w:p>
        </w:tc>
        <w:tc>
          <w:tcPr>
            <w:tcW w:w="1843" w:type="dxa"/>
          </w:tcPr>
          <w:p>
            <w:pPr>
              <w:pStyle w:val="yTable"/>
              <w:spacing w:before="0"/>
              <w:rPr>
                <w:sz w:val="18"/>
              </w:rPr>
            </w:pPr>
            <w:r>
              <w:rPr>
                <w:sz w:val="18"/>
              </w:rPr>
              <w:t xml:space="preserve">Value $ . . . . . . . . . . . </w:t>
            </w:r>
          </w:p>
        </w:tc>
      </w:tr>
      <w:tr>
        <w:tc>
          <w:tcPr>
            <w:tcW w:w="5245" w:type="dxa"/>
          </w:tcPr>
          <w:p>
            <w:pPr>
              <w:pStyle w:val="yTable"/>
              <w:tabs>
                <w:tab w:val="left" w:pos="566"/>
                <w:tab w:val="left" w:pos="1133"/>
              </w:tabs>
              <w:spacing w:before="0"/>
              <w:ind w:left="1133" w:hanging="1133"/>
              <w:rPr>
                <w:sz w:val="18"/>
              </w:rPr>
            </w:pPr>
            <w:r>
              <w:rPr>
                <w:sz w:val="18"/>
              </w:rPr>
              <w:tab/>
              <w:t>(f)</w:t>
            </w:r>
            <w:r>
              <w:rPr>
                <w:sz w:val="18"/>
              </w:rPr>
              <w:tab/>
              <w:t xml:space="preserve">Motor vehicles (make and model)  . . . . . . . . . . . . . . </w:t>
            </w:r>
          </w:p>
        </w:tc>
        <w:tc>
          <w:tcPr>
            <w:tcW w:w="1843" w:type="dxa"/>
          </w:tcPr>
          <w:p>
            <w:pPr>
              <w:pStyle w:val="yTable"/>
              <w:spacing w:before="0"/>
              <w:rPr>
                <w:sz w:val="18"/>
              </w:rPr>
            </w:pPr>
            <w:r>
              <w:rPr>
                <w:sz w:val="18"/>
              </w:rPr>
              <w:t xml:space="preserve">Value $ . . . . . . . . . . . </w:t>
            </w:r>
          </w:p>
        </w:tc>
      </w:tr>
      <w:tr>
        <w:tc>
          <w:tcPr>
            <w:tcW w:w="5245" w:type="dxa"/>
          </w:tcPr>
          <w:p>
            <w:pPr>
              <w:pStyle w:val="yTable"/>
              <w:tabs>
                <w:tab w:val="left" w:pos="1133"/>
                <w:tab w:val="left" w:pos="1700"/>
              </w:tabs>
              <w:spacing w:before="0"/>
              <w:rPr>
                <w:sz w:val="18"/>
              </w:rPr>
            </w:pPr>
            <w:r>
              <w:rPr>
                <w:sz w:val="18"/>
              </w:rPr>
              <w:tab/>
              <w:t xml:space="preserve">Amount owing $ . . . . . . . . . . . . . . . . . . . . . . . . . . . . </w:t>
            </w:r>
          </w:p>
        </w:tc>
        <w:tc>
          <w:tcPr>
            <w:tcW w:w="1843" w:type="dxa"/>
          </w:tcPr>
          <w:p>
            <w:pPr>
              <w:pStyle w:val="yTable"/>
              <w:spacing w:before="0"/>
              <w:rPr>
                <w:sz w:val="18"/>
              </w:rPr>
            </w:pPr>
          </w:p>
        </w:tc>
      </w:tr>
      <w:tr>
        <w:tc>
          <w:tcPr>
            <w:tcW w:w="5245" w:type="dxa"/>
          </w:tcPr>
          <w:p>
            <w:pPr>
              <w:pStyle w:val="yTable"/>
              <w:tabs>
                <w:tab w:val="left" w:pos="566"/>
                <w:tab w:val="left" w:pos="1133"/>
              </w:tabs>
              <w:spacing w:before="0"/>
              <w:ind w:left="1133" w:hanging="1133"/>
              <w:rPr>
                <w:sz w:val="18"/>
              </w:rPr>
            </w:pPr>
            <w:r>
              <w:rPr>
                <w:sz w:val="18"/>
              </w:rPr>
              <w:tab/>
              <w:t>(g)</w:t>
            </w:r>
            <w:r>
              <w:rPr>
                <w:sz w:val="18"/>
              </w:rPr>
              <w:tab/>
              <w:t xml:space="preserve">Tools of Trade . . . . . . . . . . . . . . . . . . . . . . . . . . . . . . </w:t>
            </w:r>
          </w:p>
        </w:tc>
        <w:tc>
          <w:tcPr>
            <w:tcW w:w="1843" w:type="dxa"/>
          </w:tcPr>
          <w:p>
            <w:pPr>
              <w:pStyle w:val="yTable"/>
              <w:spacing w:before="0"/>
              <w:rPr>
                <w:sz w:val="18"/>
              </w:rPr>
            </w:pPr>
            <w:r>
              <w:rPr>
                <w:sz w:val="18"/>
              </w:rPr>
              <w:t xml:space="preserve">Value $ . . . . . . . . . . . </w:t>
            </w:r>
          </w:p>
        </w:tc>
      </w:tr>
      <w:tr>
        <w:tc>
          <w:tcPr>
            <w:tcW w:w="5245" w:type="dxa"/>
          </w:tcPr>
          <w:p>
            <w:pPr>
              <w:pStyle w:val="yTable"/>
              <w:tabs>
                <w:tab w:val="left" w:pos="1133"/>
              </w:tabs>
              <w:spacing w:before="0"/>
              <w:rPr>
                <w:sz w:val="18"/>
              </w:rPr>
            </w:pPr>
            <w:r>
              <w:rPr>
                <w:sz w:val="18"/>
              </w:rPr>
              <w:tab/>
              <w:t xml:space="preserve">Amount owing $ . . . . . . . . . . . . . . . . . . . . . . . . . . . . </w:t>
            </w:r>
          </w:p>
        </w:tc>
        <w:tc>
          <w:tcPr>
            <w:tcW w:w="1843" w:type="dxa"/>
          </w:tcPr>
          <w:p>
            <w:pPr>
              <w:pStyle w:val="yTable"/>
              <w:spacing w:before="0"/>
              <w:rPr>
                <w:sz w:val="18"/>
              </w:rPr>
            </w:pPr>
          </w:p>
        </w:tc>
      </w:tr>
      <w:tr>
        <w:tc>
          <w:tcPr>
            <w:tcW w:w="5245" w:type="dxa"/>
          </w:tcPr>
          <w:p>
            <w:pPr>
              <w:pStyle w:val="yTable"/>
              <w:tabs>
                <w:tab w:val="left" w:pos="566"/>
                <w:tab w:val="left" w:pos="1133"/>
              </w:tabs>
              <w:spacing w:before="0"/>
              <w:rPr>
                <w:sz w:val="18"/>
              </w:rPr>
            </w:pPr>
            <w:r>
              <w:rPr>
                <w:sz w:val="18"/>
              </w:rPr>
              <w:tab/>
              <w:t>(h)</w:t>
            </w:r>
            <w:r>
              <w:rPr>
                <w:sz w:val="18"/>
              </w:rPr>
              <w:tab/>
              <w:t>Money in Banks, Name and A/c No.</w:t>
            </w:r>
          </w:p>
        </w:tc>
        <w:tc>
          <w:tcPr>
            <w:tcW w:w="1843" w:type="dxa"/>
          </w:tcPr>
          <w:p>
            <w:pPr>
              <w:pStyle w:val="yTable"/>
              <w:spacing w:before="0"/>
              <w:rPr>
                <w:sz w:val="18"/>
              </w:rPr>
            </w:pPr>
            <w:r>
              <w:rPr>
                <w:sz w:val="18"/>
              </w:rPr>
              <w:t xml:space="preserve">Amount $ . . . . . . . . . </w:t>
            </w:r>
          </w:p>
        </w:tc>
      </w:tr>
      <w:tr>
        <w:trPr>
          <w:cantSplit/>
        </w:trPr>
        <w:tc>
          <w:tcPr>
            <w:tcW w:w="7088" w:type="dxa"/>
            <w:gridSpan w:val="2"/>
          </w:tcPr>
          <w:p>
            <w:pPr>
              <w:pStyle w:val="yTable"/>
              <w:tabs>
                <w:tab w:val="left" w:pos="566"/>
                <w:tab w:val="left" w:pos="1133"/>
              </w:tabs>
              <w:spacing w:before="0"/>
              <w:ind w:left="1133" w:hanging="1133"/>
              <w:rPr>
                <w:sz w:val="18"/>
              </w:rPr>
            </w:pPr>
            <w:r>
              <w:rPr>
                <w:sz w:val="18"/>
              </w:rPr>
              <w:tab/>
              <w:t>(i)</w:t>
            </w:r>
            <w:r>
              <w:rPr>
                <w:sz w:val="18"/>
              </w:rPr>
              <w:tab/>
              <w:t xml:space="preserve">Any other property or money — give details and values . . . . . . . . . . . . . . . . . . </w:t>
            </w:r>
          </w:p>
        </w:tc>
      </w:tr>
      <w:tr>
        <w:trPr>
          <w:cantSplit/>
        </w:trPr>
        <w:tc>
          <w:tcPr>
            <w:tcW w:w="7088" w:type="dxa"/>
            <w:gridSpan w:val="2"/>
          </w:tcPr>
          <w:p>
            <w:pPr>
              <w:pStyle w:val="yTable"/>
              <w:tabs>
                <w:tab w:val="left" w:pos="566"/>
                <w:tab w:val="left" w:pos="1133"/>
              </w:tabs>
              <w:spacing w:before="0"/>
              <w:ind w:left="1133" w:hanging="1133"/>
              <w:rPr>
                <w:sz w:val="18"/>
              </w:rPr>
            </w:pPr>
            <w:r>
              <w:rPr>
                <w:sz w:val="18"/>
              </w:rPr>
              <w:tab/>
            </w:r>
            <w:r>
              <w:rPr>
                <w:sz w:val="18"/>
              </w:rPr>
              <w:tab/>
              <w:t xml:space="preserve">. . . . . . . . . . . . . . . . . . . . . . . . . . . . . . . . . . . . . . . . . . . . . . . . . . . . . . . . . . . . . . . </w:t>
            </w:r>
          </w:p>
        </w:tc>
      </w:tr>
    </w:tbl>
    <w:p>
      <w:pPr>
        <w:pStyle w:val="yTable"/>
        <w:ind w:left="567" w:hanging="567"/>
      </w:pPr>
      <w:r>
        <w:tab/>
        <w:t xml:space="preserve">Give details of any property (including money) owned solely by your husband, wife, </w:t>
      </w:r>
      <w:r>
        <w:rPr>
          <w:i/>
        </w:rPr>
        <w:t>de facto</w:t>
      </w:r>
      <w:r>
        <w:t xml:space="preserve"> or any child or under their control: — </w:t>
      </w:r>
    </w:p>
    <w:p>
      <w:pPr>
        <w:pStyle w:val="yTable"/>
        <w:spacing w:before="0"/>
        <w:ind w:left="567"/>
      </w:pPr>
      <w:r>
        <w:t xml:space="preserve">. . . . . . . . . . . . . . . . . . . . . . . . . . . . . . . . . . . . . . . . . . . . . . . . . . . . . . . . . . . </w:t>
      </w:r>
    </w:p>
    <w:p>
      <w:pPr>
        <w:pStyle w:val="yTable"/>
        <w:spacing w:before="0"/>
        <w:ind w:left="567"/>
      </w:pPr>
      <w:r>
        <w:t xml:space="preserve">. . . . . . . . . . . . . . . . . . . . . . . . . . . . . . . . . . . . . . . . . . . . . . . . . . . . . . . . . . . </w:t>
      </w:r>
    </w:p>
    <w:p>
      <w:pPr>
        <w:pStyle w:val="yTable"/>
        <w:keepNext/>
        <w:keepLines/>
        <w:tabs>
          <w:tab w:val="left" w:pos="284"/>
          <w:tab w:val="left" w:pos="851"/>
        </w:tabs>
        <w:ind w:left="851" w:hanging="851"/>
      </w:pPr>
      <w:r>
        <w:tab/>
        <w:t>9.</w:t>
      </w:r>
      <w:r>
        <w:tab/>
      </w:r>
      <w:r>
        <w:rPr>
          <w:i/>
        </w:rPr>
        <w:t>Details of liabilities for which you alone are liable:</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985"/>
      </w:tblGrid>
      <w:tr>
        <w:tc>
          <w:tcPr>
            <w:tcW w:w="5245" w:type="dxa"/>
          </w:tcPr>
          <w:p>
            <w:pPr>
              <w:pStyle w:val="yTable"/>
              <w:tabs>
                <w:tab w:val="left" w:pos="568"/>
                <w:tab w:val="left" w:pos="1135"/>
              </w:tabs>
              <w:spacing w:before="0"/>
            </w:pPr>
            <w:r>
              <w:tab/>
              <w:t>(a)</w:t>
            </w:r>
            <w:r>
              <w:tab/>
              <w:t xml:space="preserve">Mortgages  . . . . . . . . . . . . . . . . . . . . . . . . . </w:t>
            </w:r>
          </w:p>
        </w:tc>
        <w:tc>
          <w:tcPr>
            <w:tcW w:w="1985" w:type="dxa"/>
          </w:tcPr>
          <w:p>
            <w:pPr>
              <w:pStyle w:val="yTable"/>
              <w:spacing w:before="0"/>
            </w:pPr>
            <w:r>
              <w:t xml:space="preserve">$ . . . . . . . . . . . . . . </w:t>
            </w:r>
          </w:p>
        </w:tc>
      </w:tr>
      <w:tr>
        <w:tc>
          <w:tcPr>
            <w:tcW w:w="5245" w:type="dxa"/>
          </w:tcPr>
          <w:p>
            <w:pPr>
              <w:pStyle w:val="yTable"/>
              <w:tabs>
                <w:tab w:val="left" w:pos="568"/>
                <w:tab w:val="left" w:pos="1135"/>
              </w:tabs>
              <w:spacing w:before="0"/>
            </w:pPr>
            <w:r>
              <w:tab/>
              <w:t>(b)</w:t>
            </w:r>
            <w:r>
              <w:tab/>
              <w:t xml:space="preserve">Bills of Sale  . . . . . . . . . . . . . . . . . . . . . . . . </w:t>
            </w:r>
          </w:p>
        </w:tc>
        <w:tc>
          <w:tcPr>
            <w:tcW w:w="1985" w:type="dxa"/>
          </w:tcPr>
          <w:p>
            <w:pPr>
              <w:pStyle w:val="yTable"/>
              <w:spacing w:before="0"/>
            </w:pPr>
            <w:r>
              <w:t xml:space="preserve">$ . . . . . . . . . . . . . . </w:t>
            </w:r>
          </w:p>
        </w:tc>
      </w:tr>
      <w:tr>
        <w:tc>
          <w:tcPr>
            <w:tcW w:w="5245" w:type="dxa"/>
          </w:tcPr>
          <w:p>
            <w:pPr>
              <w:pStyle w:val="yTable"/>
              <w:tabs>
                <w:tab w:val="left" w:pos="568"/>
                <w:tab w:val="left" w:pos="1135"/>
              </w:tabs>
              <w:spacing w:before="0"/>
            </w:pPr>
            <w:r>
              <w:tab/>
              <w:t>(c)</w:t>
            </w:r>
            <w:r>
              <w:tab/>
              <w:t xml:space="preserve">Hire Purchase Agreements . . . . . . . . . . . . . </w:t>
            </w:r>
          </w:p>
        </w:tc>
        <w:tc>
          <w:tcPr>
            <w:tcW w:w="1985" w:type="dxa"/>
          </w:tcPr>
          <w:p>
            <w:pPr>
              <w:pStyle w:val="yTable"/>
              <w:spacing w:before="0"/>
            </w:pPr>
            <w:r>
              <w:t xml:space="preserve">$ . . . . . . . . . . . . . . </w:t>
            </w:r>
          </w:p>
        </w:tc>
      </w:tr>
      <w:tr>
        <w:tc>
          <w:tcPr>
            <w:tcW w:w="5245" w:type="dxa"/>
          </w:tcPr>
          <w:p>
            <w:pPr>
              <w:pStyle w:val="yTable"/>
              <w:tabs>
                <w:tab w:val="left" w:pos="568"/>
                <w:tab w:val="left" w:pos="1135"/>
              </w:tabs>
              <w:spacing w:before="0"/>
            </w:pPr>
            <w:r>
              <w:tab/>
              <w:t>(d)</w:t>
            </w:r>
            <w:r>
              <w:tab/>
              <w:t xml:space="preserve">Other — (Give details) . . . . . . . . . . . . . . . . </w:t>
            </w:r>
          </w:p>
        </w:tc>
        <w:tc>
          <w:tcPr>
            <w:tcW w:w="1985" w:type="dxa"/>
          </w:tcPr>
          <w:p>
            <w:pPr>
              <w:pStyle w:val="yTable"/>
              <w:spacing w:before="0"/>
            </w:pPr>
            <w:r>
              <w:t xml:space="preserve">$ . . . . . . . . . . . . . . </w:t>
            </w:r>
          </w:p>
        </w:tc>
      </w:tr>
    </w:tbl>
    <w:p>
      <w:pPr>
        <w:pStyle w:val="yTable"/>
        <w:keepNext/>
        <w:keepLines/>
        <w:tabs>
          <w:tab w:val="left" w:pos="284"/>
          <w:tab w:val="left" w:pos="851"/>
        </w:tabs>
        <w:ind w:left="851" w:hanging="851"/>
      </w:pPr>
      <w:r>
        <w:tab/>
        <w:t>10.</w:t>
      </w:r>
      <w:r>
        <w:tab/>
        <w:t xml:space="preserve">Have you, your spouse or </w:t>
      </w:r>
      <w:r>
        <w:rPr>
          <w:i/>
        </w:rPr>
        <w:t>de facto</w:t>
      </w:r>
      <w:r>
        <w:t xml:space="preserve"> disposed or given away any property or money during the last 2 years? YES/NO.  If “YES”, give details including values and/or amounts . . . . . . . . . . . . . . . . . . . . . . . . . . . . . . . . . . . . . . . . . . . . . . . . . . . . . . . . . . . . . . . . . . . . . . . . . . . . . . . . . . </w:t>
      </w:r>
    </w:p>
    <w:p>
      <w:pPr>
        <w:pStyle w:val="yTable"/>
        <w:keepNext/>
        <w:keepLines/>
        <w:tabs>
          <w:tab w:val="left" w:pos="284"/>
          <w:tab w:val="left" w:pos="851"/>
        </w:tabs>
        <w:ind w:left="851" w:hanging="851"/>
      </w:pPr>
      <w:r>
        <w:tab/>
        <w:t>11.</w:t>
      </w:r>
      <w:r>
        <w:tab/>
        <w:t>What can you contribute towards legal costs and fees?</w:t>
      </w:r>
    </w:p>
    <w:tbl>
      <w:tblPr>
        <w:tblW w:w="0" w:type="auto"/>
        <w:tblInd w:w="568" w:type="dxa"/>
        <w:tblLayout w:type="fixed"/>
        <w:tblCellMar>
          <w:left w:w="141" w:type="dxa"/>
          <w:right w:w="141" w:type="dxa"/>
        </w:tblCellMar>
        <w:tblLook w:val="0000" w:firstRow="0" w:lastRow="0" w:firstColumn="0" w:lastColumn="0" w:noHBand="0" w:noVBand="0"/>
      </w:tblPr>
      <w:tblGrid>
        <w:gridCol w:w="4818"/>
        <w:gridCol w:w="6516"/>
      </w:tblGrid>
      <w:tr>
        <w:tc>
          <w:tcPr>
            <w:tcW w:w="4818" w:type="dxa"/>
          </w:tcPr>
          <w:p>
            <w:pPr>
              <w:pStyle w:val="yTable"/>
              <w:tabs>
                <w:tab w:val="left" w:pos="566"/>
                <w:tab w:val="left" w:pos="1135"/>
              </w:tabs>
              <w:spacing w:before="0"/>
              <w:ind w:left="141"/>
            </w:pPr>
            <w:r>
              <w:t>(a)</w:t>
            </w:r>
            <w:r>
              <w:tab/>
              <w:t xml:space="preserve">By way of lump sum . . . . . . . . . . . . . . . . . . . </w:t>
            </w:r>
          </w:p>
          <w:p>
            <w:pPr>
              <w:pStyle w:val="yTable"/>
              <w:tabs>
                <w:tab w:val="left" w:pos="566"/>
                <w:tab w:val="left" w:pos="1135"/>
              </w:tabs>
              <w:spacing w:before="0"/>
              <w:ind w:left="141"/>
            </w:pPr>
            <w:r>
              <w:t>(b)</w:t>
            </w:r>
            <w:r>
              <w:tab/>
              <w:t xml:space="preserve">By way of weekly instalments . . . . . . . . . . . </w:t>
            </w:r>
          </w:p>
        </w:tc>
        <w:tc>
          <w:tcPr>
            <w:tcW w:w="6516" w:type="dxa"/>
          </w:tcPr>
          <w:p>
            <w:pPr>
              <w:pStyle w:val="yTable"/>
              <w:tabs>
                <w:tab w:val="left" w:pos="566"/>
                <w:tab w:val="left" w:pos="1135"/>
              </w:tabs>
              <w:spacing w:before="0"/>
            </w:pPr>
            <w:r>
              <w:t xml:space="preserve">$ . . . . . . . . . . . . . . . </w:t>
            </w:r>
          </w:p>
          <w:p>
            <w:pPr>
              <w:pStyle w:val="yTable"/>
              <w:tabs>
                <w:tab w:val="left" w:pos="566"/>
                <w:tab w:val="left" w:pos="1135"/>
              </w:tabs>
              <w:spacing w:before="0"/>
            </w:pPr>
            <w:r>
              <w:t xml:space="preserve">$ . . . . . . . . . . . . . . . </w:t>
            </w:r>
          </w:p>
        </w:tc>
      </w:tr>
    </w:tbl>
    <w:p>
      <w:pPr>
        <w:pStyle w:val="yTable"/>
        <w:keepNext/>
        <w:keepLines/>
        <w:tabs>
          <w:tab w:val="left" w:pos="284"/>
          <w:tab w:val="left" w:pos="851"/>
        </w:tabs>
        <w:ind w:left="851" w:hanging="851"/>
      </w:pPr>
      <w:r>
        <w:tab/>
        <w:t>12.</w:t>
      </w:r>
      <w:r>
        <w:tab/>
        <w:t>Can any relation, friend or other person give you financial assistance?</w:t>
      </w:r>
      <w:r>
        <w:br/>
        <w:t xml:space="preserve">. . . . . . . . . . . . . . . . . . . . . . . . . . . . . . . . . . . . . . . . . . . . . . . . . . . . . . . . . </w:t>
      </w:r>
    </w:p>
    <w:p>
      <w:pPr>
        <w:pStyle w:val="yTable"/>
        <w:tabs>
          <w:tab w:val="left" w:pos="284"/>
          <w:tab w:val="left" w:pos="851"/>
        </w:tabs>
        <w:ind w:left="851" w:hanging="851"/>
      </w:pPr>
      <w:r>
        <w:tab/>
        <w:t>13.</w:t>
      </w:r>
      <w:r>
        <w:tab/>
        <w:t xml:space="preserve">State financial position of father, mother and children. . . . . . . . . . . . . . . . . . . . . . . . . . . . . . . . . . . . . . . . . . . . . . . . . . . . . . . . . . . . . . . . . . . . . . . . . . . . . . . . . . . . . . . . . . . . . . . . . . . . . . . . . . . . . . . . . . . . . . . . . . . . . . . . </w:t>
      </w:r>
    </w:p>
    <w:p>
      <w:pPr>
        <w:pStyle w:val="yTable"/>
        <w:keepNext/>
        <w:keepLines/>
        <w:tabs>
          <w:tab w:val="left" w:pos="284"/>
          <w:tab w:val="left" w:pos="851"/>
        </w:tabs>
        <w:ind w:left="1440" w:hanging="1440"/>
      </w:pPr>
      <w:r>
        <w:tab/>
        <w:t>14.</w:t>
      </w:r>
      <w:r>
        <w:tab/>
        <w:t>(a)</w:t>
      </w:r>
      <w:r>
        <w:tab/>
        <w:t>Have you previously consulted any solicitor in the present matters?  YES/NO.</w:t>
      </w:r>
    </w:p>
    <w:p>
      <w:pPr>
        <w:pStyle w:val="yTable"/>
        <w:keepNext/>
        <w:keepLines/>
        <w:tabs>
          <w:tab w:val="left" w:pos="284"/>
          <w:tab w:val="left" w:pos="851"/>
        </w:tabs>
        <w:ind w:left="1440" w:hanging="1440"/>
      </w:pPr>
      <w:r>
        <w:tab/>
      </w:r>
      <w:r>
        <w:tab/>
        <w:t>(b)</w:t>
      </w:r>
      <w:r>
        <w:tab/>
        <w:t>If yes, then give names of solicitor(s) and any payments made by way of costs</w:t>
      </w:r>
    </w:p>
    <w:p>
      <w:pPr>
        <w:pStyle w:val="yTable"/>
        <w:keepNext/>
        <w:keepLines/>
        <w:tabs>
          <w:tab w:val="left" w:pos="284"/>
          <w:tab w:val="left" w:pos="851"/>
        </w:tabs>
        <w:ind w:left="851" w:hanging="851"/>
      </w:pPr>
      <w:r>
        <w:tab/>
      </w:r>
      <w:r>
        <w:tab/>
      </w:r>
      <w:r>
        <w:tab/>
        <w:t xml:space="preserve">. . . . . . . . . . . . . . . . . . . . . . . . . . . . . . . . . . . . . . . . . . . . . . . . . . . </w:t>
      </w:r>
    </w:p>
    <w:p>
      <w:pPr>
        <w:pStyle w:val="yTable"/>
        <w:keepNext/>
        <w:keepLines/>
        <w:tabs>
          <w:tab w:val="left" w:pos="284"/>
          <w:tab w:val="left" w:pos="851"/>
        </w:tabs>
        <w:ind w:left="851" w:hanging="851"/>
      </w:pPr>
      <w:r>
        <w:tab/>
        <w:t>15.</w:t>
      </w:r>
      <w:r>
        <w:tab/>
        <w:t xml:space="preserve">Have you ever been declared bankrupt or insolvent or entered into a Composition with your Creditors or any Deed or Arrangement?  If yes, give details . . . . . . . . . . . . . . . . . . . . . . . . . . . . . . . . . . . . . . . . . . . </w:t>
      </w:r>
      <w:r>
        <w:br/>
        <w:t xml:space="preserve"> . . . . . . . . . . . . . . . . . . . . . . . . . . . . . . . . . . . . . . . . . . . . . . . . . . . . . . . . </w:t>
      </w:r>
    </w:p>
    <w:p>
      <w:pPr>
        <w:pStyle w:val="yTable"/>
        <w:keepNext/>
        <w:keepLines/>
        <w:tabs>
          <w:tab w:val="left" w:pos="284"/>
          <w:tab w:val="left" w:pos="851"/>
        </w:tabs>
        <w:ind w:left="851" w:hanging="851"/>
      </w:pPr>
      <w:r>
        <w:tab/>
        <w:t>16.</w:t>
      </w:r>
      <w:r>
        <w:tab/>
        <w:t xml:space="preserve">Have you previously applied for Legal Assistance in Western Australia?  If so, give details . . . . . . . . . . . . . . . . . . . . . . . . . . . . . . . . . </w:t>
      </w:r>
      <w:r>
        <w:br/>
        <w:t xml:space="preserve"> . . . . . . . . . . . . . . . . . . . . . . . . . . . . . . . . . . . . . . . . . . . . . . . . . . . . . . . . </w:t>
      </w:r>
    </w:p>
    <w:p>
      <w:pPr>
        <w:pStyle w:val="yTable"/>
        <w:keepNext/>
        <w:keepLines/>
        <w:tabs>
          <w:tab w:val="left" w:pos="284"/>
          <w:tab w:val="left" w:pos="851"/>
        </w:tabs>
        <w:ind w:left="851" w:hanging="851"/>
      </w:pPr>
      <w:r>
        <w:tab/>
        <w:t>17.</w:t>
      </w:r>
      <w:r>
        <w:tab/>
        <w:t>(a)</w:t>
      </w:r>
      <w:r>
        <w:tab/>
        <w:t>Are there any convictions recorded against you anywhere?</w:t>
      </w:r>
    </w:p>
    <w:p>
      <w:pPr>
        <w:pStyle w:val="yTable"/>
        <w:keepNext/>
        <w:keepLines/>
        <w:tabs>
          <w:tab w:val="left" w:pos="284"/>
          <w:tab w:val="left" w:pos="851"/>
        </w:tabs>
        <w:ind w:left="1440" w:hanging="1440"/>
      </w:pPr>
      <w:r>
        <w:tab/>
      </w:r>
      <w:r>
        <w:tab/>
        <w:t>(b)</w:t>
      </w:r>
      <w:r>
        <w:tab/>
        <w:t xml:space="preserve">If there are convictions recorded against you give details including sentence . . . . . . . . . . . . . . . . . . . . . . . . . . . . . . . . . . . . </w:t>
      </w:r>
    </w:p>
    <w:p>
      <w:pPr>
        <w:pStyle w:val="yTable"/>
        <w:keepNext/>
        <w:keepLines/>
        <w:tabs>
          <w:tab w:val="left" w:pos="284"/>
          <w:tab w:val="left" w:pos="851"/>
        </w:tabs>
        <w:ind w:left="851" w:hanging="851"/>
      </w:pPr>
      <w:r>
        <w:tab/>
      </w:r>
      <w:r>
        <w:tab/>
      </w:r>
      <w:r>
        <w:tab/>
        <w:t xml:space="preserve">. . . . . . . . . . . . . . . . . . . . . . . . . . . . . . . . . . . . . . . . . . . . . . . . . . . </w:t>
      </w:r>
    </w:p>
    <w:p>
      <w:pPr>
        <w:pStyle w:val="yTable"/>
        <w:keepNext/>
        <w:keepLines/>
        <w:tabs>
          <w:tab w:val="left" w:pos="284"/>
          <w:tab w:val="left" w:pos="851"/>
        </w:tabs>
        <w:ind w:left="851" w:hanging="851"/>
      </w:pPr>
      <w:r>
        <w:tab/>
      </w:r>
      <w:r>
        <w:tab/>
      </w:r>
      <w:r>
        <w:tab/>
        <w:t xml:space="preserve">. . . . . . . . . . . . . . . . . . . . . . . . . . . . . . . . . . . . . . . . . . . . . . . . . . . </w:t>
      </w:r>
    </w:p>
    <w:p>
      <w:pPr>
        <w:pStyle w:val="yTable"/>
        <w:keepNext/>
        <w:keepLines/>
        <w:tabs>
          <w:tab w:val="left" w:pos="284"/>
          <w:tab w:val="left" w:pos="851"/>
        </w:tabs>
        <w:ind w:left="851" w:hanging="851"/>
      </w:pPr>
      <w:r>
        <w:tab/>
      </w:r>
      <w:r>
        <w:tab/>
      </w:r>
      <w:r>
        <w:tab/>
        <w:t xml:space="preserve">. . . . . . . . . . . . . . . . . . . . . . . . . . . . . . . . . . . . . . . . . . . . . . . . . . . </w:t>
      </w:r>
    </w:p>
    <w:p>
      <w:pPr>
        <w:pStyle w:val="yTable"/>
        <w:keepNext/>
        <w:keepLines/>
        <w:tabs>
          <w:tab w:val="left" w:pos="284"/>
          <w:tab w:val="left" w:pos="851"/>
        </w:tabs>
        <w:ind w:left="851" w:hanging="851"/>
      </w:pPr>
      <w:r>
        <w:tab/>
      </w:r>
      <w:r>
        <w:tab/>
      </w:r>
      <w:r>
        <w:tab/>
        <w:t xml:space="preserve">. . . . . . . . . . . . . . . . . . . . . . . . . . . . . . . . . . . . . . . . . . . . . . . . . . . </w:t>
      </w:r>
    </w:p>
    <w:p>
      <w:pPr>
        <w:pStyle w:val="yTable"/>
        <w:keepNext/>
        <w:keepLines/>
        <w:tabs>
          <w:tab w:val="left" w:pos="284"/>
          <w:tab w:val="left" w:pos="851"/>
        </w:tabs>
        <w:ind w:left="851" w:hanging="851"/>
      </w:pPr>
      <w:r>
        <w:tab/>
      </w:r>
      <w:r>
        <w:tab/>
      </w:r>
      <w:r>
        <w:tab/>
        <w:t xml:space="preserve">. . . . . . . . . . . . . . . . . . . . . . . . . . . . . . . . . . . . . . . . . . . . . . . . . . . </w:t>
      </w:r>
    </w:p>
    <w:p>
      <w:pPr>
        <w:pStyle w:val="yTable"/>
        <w:keepNext/>
        <w:keepLines/>
        <w:tabs>
          <w:tab w:val="left" w:pos="284"/>
          <w:tab w:val="left" w:pos="851"/>
        </w:tabs>
        <w:ind w:left="851" w:hanging="851"/>
      </w:pPr>
      <w:r>
        <w:tab/>
        <w:t>18.</w:t>
      </w:r>
      <w:r>
        <w:tab/>
        <w:t>I acknowledge having read the “Conditions of Assistance” attached to this form and agree to abide by those conditions.</w:t>
      </w:r>
    </w:p>
    <w:p>
      <w:pPr>
        <w:pStyle w:val="yTable"/>
        <w:ind w:left="851"/>
      </w:pPr>
      <w:r>
        <w:t xml:space="preserve">AND I MAKE this solemn declaration under and by virtue of section 106 of the </w:t>
      </w:r>
      <w:r>
        <w:rPr>
          <w:i/>
        </w:rPr>
        <w:t>Evidence Act 1906</w:t>
      </w:r>
      <w:r>
        <w:t>.</w:t>
      </w:r>
    </w:p>
    <w:p>
      <w:pPr>
        <w:pStyle w:val="yTable"/>
        <w:ind w:left="851"/>
      </w:pPr>
      <w:r>
        <w:rPr>
          <w:i/>
        </w:rPr>
        <w:t>Note</w:t>
      </w:r>
      <w:r>
        <w:t>:  It is an offence punishable by imprisonment to make a false declaration.</w:t>
      </w:r>
    </w:p>
    <w:tbl>
      <w:tblPr>
        <w:tblW w:w="0" w:type="auto"/>
        <w:tblInd w:w="675" w:type="dxa"/>
        <w:tblLayout w:type="fixed"/>
        <w:tblLook w:val="0000" w:firstRow="0" w:lastRow="0" w:firstColumn="0" w:lastColumn="0" w:noHBand="0" w:noVBand="0"/>
      </w:tblPr>
      <w:tblGrid>
        <w:gridCol w:w="3402"/>
        <w:gridCol w:w="284"/>
        <w:gridCol w:w="2951"/>
      </w:tblGrid>
      <w:tr>
        <w:trPr>
          <w:cantSplit/>
        </w:trPr>
        <w:tc>
          <w:tcPr>
            <w:tcW w:w="3402" w:type="dxa"/>
          </w:tcPr>
          <w:p>
            <w:pPr>
              <w:pStyle w:val="yTable"/>
              <w:ind w:left="176" w:right="-250"/>
              <w:rPr>
                <w:snapToGrid w:val="0"/>
              </w:rPr>
            </w:pPr>
            <w:r>
              <w:rPr>
                <w:snapToGrid w:val="0"/>
              </w:rPr>
              <w:t xml:space="preserve">DECLARED at                          in this State of Western Australia this              </w:t>
            </w:r>
            <w:r>
              <w:rPr>
                <w:snapToGrid w:val="0"/>
              </w:rPr>
              <w:br/>
              <w:t xml:space="preserve">                   day of               20</w:t>
            </w:r>
          </w:p>
        </w:tc>
        <w:tc>
          <w:tcPr>
            <w:tcW w:w="284" w:type="dxa"/>
          </w:tcPr>
          <w:p>
            <w:pPr>
              <w:pStyle w:val="yTable"/>
              <w:ind w:left="-108"/>
              <w:jc w:val="both"/>
            </w:pPr>
            <w:r>
              <w:rPr>
                <w:noProof/>
              </w:rPr>
              <w:drawing>
                <wp:inline distT="0" distB="0" distL="0" distR="0">
                  <wp:extent cx="15240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419100"/>
                          </a:xfrm>
                          <a:prstGeom prst="rect">
                            <a:avLst/>
                          </a:prstGeom>
                          <a:noFill/>
                          <a:ln>
                            <a:noFill/>
                          </a:ln>
                        </pic:spPr>
                      </pic:pic>
                    </a:graphicData>
                  </a:graphic>
                </wp:inline>
              </w:drawing>
            </w:r>
          </w:p>
        </w:tc>
        <w:tc>
          <w:tcPr>
            <w:tcW w:w="2951" w:type="dxa"/>
          </w:tcPr>
          <w:p>
            <w:pPr>
              <w:pStyle w:val="yTable"/>
              <w:spacing w:before="240"/>
              <w:ind w:left="-108"/>
              <w:rPr>
                <w:snapToGrid w:val="0"/>
              </w:rPr>
            </w:pPr>
            <w:r>
              <w:rPr>
                <w:snapToGrid w:val="0"/>
              </w:rPr>
              <w:t xml:space="preserve">. . . . . . . . . . . . . . . . . . . . . . . . . . </w:t>
            </w:r>
          </w:p>
          <w:p>
            <w:pPr>
              <w:pStyle w:val="yTable"/>
              <w:spacing w:before="0"/>
              <w:jc w:val="right"/>
            </w:pPr>
            <w:r>
              <w:rPr>
                <w:snapToGrid w:val="0"/>
              </w:rPr>
              <w:t>Signature of Applicant</w:t>
            </w:r>
          </w:p>
        </w:tc>
      </w:tr>
    </w:tbl>
    <w:p>
      <w:pPr>
        <w:pStyle w:val="yTable"/>
        <w:spacing w:before="240"/>
        <w:ind w:left="851"/>
      </w:pPr>
      <w:r>
        <w:t>Before me: — </w:t>
      </w:r>
    </w:p>
    <w:p>
      <w:pPr>
        <w:pStyle w:val="yTable"/>
        <w:ind w:left="851"/>
      </w:pPr>
      <w:r>
        <w:t>. . . . . . . . . . . . . . . . . . . . . . . . . . . . . . . .</w:t>
      </w:r>
    </w:p>
    <w:p>
      <w:pPr>
        <w:pStyle w:val="yTable"/>
        <w:spacing w:before="0"/>
        <w:ind w:left="851"/>
      </w:pPr>
      <w:r>
        <w:t>Justice of the Peace,  Commissioner for</w:t>
      </w:r>
    </w:p>
    <w:p>
      <w:pPr>
        <w:pStyle w:val="yTable"/>
        <w:spacing w:before="0"/>
        <w:ind w:left="851"/>
      </w:pPr>
      <w:r>
        <w:t>Oaths or Commissioner for Declarations.</w:t>
      </w:r>
    </w:p>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7" o:title=""/>
          </v:shape>
          <o:OLEObject Type="Embed" ProgID="PBrush" ShapeID="_x0000_i1025" DrawAspect="Content" ObjectID="_1643726709" r:id="rId28"/>
        </w:object>
      </w:r>
    </w:p>
    <w:p>
      <w:pPr>
        <w:pStyle w:val="MiscellaneousHeading"/>
      </w:pPr>
      <w:r>
        <w:t>SOLICITOR’S CERTIFICATE</w:t>
      </w:r>
    </w:p>
    <w:p>
      <w:pPr>
        <w:pStyle w:val="yTable"/>
        <w:jc w:val="center"/>
      </w:pPr>
      <w:r>
        <w:t>(To be completed if application made through a Solicitor)</w:t>
      </w:r>
    </w:p>
    <w:p>
      <w:pPr>
        <w:pStyle w:val="yTable"/>
        <w:spacing w:before="160"/>
      </w:pPr>
      <w:r>
        <w:t>I, . . . . . . . . . . . . . . . . . . . . . . . . . . . . . . . . . . CERTIFY that I am of the opinion that this application has legal merit, that the applicant, if not already a party in the above matter, has reasonable grounds for being a party, and in my view aid should be granted. (If a criminal matter please state if for a defence or plea in mitigation.)</w:t>
      </w:r>
    </w:p>
    <w:p>
      <w:pPr>
        <w:pStyle w:val="yTable"/>
        <w:jc w:val="right"/>
      </w:pPr>
      <w:r>
        <w:t>. . . . . . . . . . . . . . . . . . . . .</w:t>
      </w:r>
    </w:p>
    <w:p>
      <w:pPr>
        <w:pStyle w:val="yTable"/>
        <w:spacing w:before="0"/>
        <w:jc w:val="right"/>
      </w:pPr>
      <w:r>
        <w:t xml:space="preserve">Solicitor for the Applicant </w:t>
      </w:r>
    </w:p>
    <w:p>
      <w:pPr>
        <w:pStyle w:val="CentredBaseLine"/>
        <w:jc w:val="center"/>
      </w:pPr>
      <w:r>
        <w:object w:dxaOrig="2025" w:dyaOrig="375">
          <v:shape id="_x0000_i1026" type="#_x0000_t75" style="width:101.25pt;height:18.75pt" o:ole="" fillcolor="window">
            <v:imagedata r:id="rId27" o:title=""/>
          </v:shape>
          <o:OLEObject Type="Embed" ProgID="PBrush" ShapeID="_x0000_i1026" DrawAspect="Content" ObjectID="_1643726710" r:id="rId29"/>
        </w:object>
      </w:r>
    </w:p>
    <w:p>
      <w:pPr>
        <w:pStyle w:val="MiscellaneousHeading"/>
      </w:pPr>
      <w:r>
        <w:t>CONDITIONS OF ASSISTANCE</w:t>
      </w:r>
    </w:p>
    <w:p>
      <w:pPr>
        <w:pStyle w:val="yTable"/>
        <w:tabs>
          <w:tab w:val="left" w:pos="567"/>
        </w:tabs>
        <w:ind w:left="567" w:hanging="567"/>
      </w:pPr>
      <w:r>
        <w:t>1.</w:t>
      </w:r>
      <w:r>
        <w:tab/>
        <w:t>The Committee reserves an absolute discretion as to the granting of assistance to me under this Scheme and may, without giving any reason, refuse or withdraw assistance.</w:t>
      </w:r>
    </w:p>
    <w:p>
      <w:pPr>
        <w:pStyle w:val="yTable"/>
        <w:tabs>
          <w:tab w:val="left" w:pos="567"/>
        </w:tabs>
        <w:ind w:left="567" w:hanging="567"/>
      </w:pPr>
      <w:r>
        <w:t>2.</w:t>
      </w:r>
      <w:r>
        <w:tab/>
        <w:t>The Law Society, its Legal Aid Committee or an assigned Legal Practitioner may take any step necessary to have the hearing of my case adjourned to enable this application to be dealt with in the normal course.  I understand however that unless I am expressly informed to the contrary, my case (if proceedings have begun) will continue in accordance with any notice as to hearing or otherwise that I may have received.</w:t>
      </w:r>
    </w:p>
    <w:p>
      <w:pPr>
        <w:pStyle w:val="yTable"/>
        <w:tabs>
          <w:tab w:val="left" w:pos="567"/>
        </w:tabs>
        <w:ind w:left="567" w:hanging="567"/>
      </w:pPr>
      <w:r>
        <w:t>3.</w:t>
      </w:r>
      <w:r>
        <w:tab/>
        <w:t>That apart from any offer made by me to pay costs and fees if Legal Aid is granted I may be required to make a contribution towards any costs and fees but I shall have the opportunity to consider the terms upon which legal aid will be given before making up my mind whether to accept.</w:t>
      </w:r>
    </w:p>
    <w:p>
      <w:pPr>
        <w:pStyle w:val="yTable"/>
        <w:tabs>
          <w:tab w:val="left" w:pos="567"/>
        </w:tabs>
        <w:ind w:left="567" w:hanging="567"/>
      </w:pPr>
      <w:r>
        <w:t>4.</w:t>
      </w:r>
      <w:r>
        <w:tab/>
        <w:t>That the Society does not need to accept any offer made by me to contribute towards costs but where such offer is made and accepted or a contribution is agreed I am bound by that acceptance or agreement.</w:t>
      </w:r>
    </w:p>
    <w:p>
      <w:pPr>
        <w:pStyle w:val="yTable"/>
        <w:tabs>
          <w:tab w:val="left" w:pos="567"/>
        </w:tabs>
        <w:ind w:left="567" w:hanging="567"/>
      </w:pPr>
      <w:r>
        <w:t>5.</w:t>
      </w:r>
      <w:r>
        <w:tab/>
        <w:t>If the Court makes an Order requiring me to pay the costs of the other party this will be additional to my liability for contributions (if any) and is quite distinct therefrom.</w:t>
      </w:r>
    </w:p>
    <w:p>
      <w:pPr>
        <w:pStyle w:val="yTable"/>
        <w:tabs>
          <w:tab w:val="left" w:pos="567"/>
        </w:tabs>
        <w:ind w:left="567" w:hanging="567"/>
      </w:pPr>
      <w:r>
        <w:t>6.</w:t>
      </w:r>
      <w:r>
        <w:tab/>
        <w:t>Irrespective of any agreement as to the payment of costs by me, if assistance is granted and if in the opinion of the Society’s Legal Aid Committee my financial position is such at any time that I can reasonably be expected to do so then, after taking into account such contribution as I may already have made, I shall be liable to pay to the Committee the costs which in the opinion of the Committee, would, normally be properly chargeable to me for legal costs as between solicitor and client in this matter.  The Committee may, in its absolute discretion, waive its entitlement to all or any portion of the said sum which otherwise I would be legally liable to pay by way of costs.</w:t>
      </w:r>
    </w:p>
    <w:p>
      <w:pPr>
        <w:pStyle w:val="yTable"/>
        <w:tabs>
          <w:tab w:val="left" w:pos="567"/>
        </w:tabs>
        <w:ind w:left="567" w:hanging="567"/>
      </w:pPr>
      <w:r>
        <w:t>7.</w:t>
      </w:r>
      <w:r>
        <w:tab/>
        <w:t>I shall disclose any change in my financial position whilst in receipt of assistance and upon receipt of information of any change to the Society’s Legal Aid Committee may revise any arrangement as to costs.</w:t>
      </w:r>
    </w:p>
    <w:p>
      <w:pPr>
        <w:pStyle w:val="yTable"/>
        <w:tabs>
          <w:tab w:val="left" w:pos="567"/>
        </w:tabs>
        <w:ind w:left="567" w:hanging="567"/>
      </w:pPr>
      <w:r>
        <w:t>8.</w:t>
      </w:r>
      <w:r>
        <w:tab/>
        <w:t>If I refuse to accept the advice of any legal practitioner assigned to me or to act in accordance with such advice then the Law Society’s Legal Aid Committee may in its absolution discretion withdraw all assistance under the Scheme.</w:t>
      </w:r>
    </w:p>
    <w:p>
      <w:pPr>
        <w:pStyle w:val="yTable"/>
        <w:tabs>
          <w:tab w:val="left" w:pos="567"/>
        </w:tabs>
        <w:ind w:left="567" w:hanging="567"/>
      </w:pPr>
      <w:r>
        <w:t>9.</w:t>
      </w:r>
      <w:r>
        <w:tab/>
        <w:t>In the event of assistance under the Scheme being withdrawn: — </w:t>
      </w:r>
    </w:p>
    <w:p>
      <w:pPr>
        <w:pStyle w:val="yTable"/>
        <w:tabs>
          <w:tab w:val="left" w:pos="567"/>
          <w:tab w:val="left" w:pos="1134"/>
        </w:tabs>
        <w:ind w:left="1134" w:hanging="1134"/>
      </w:pPr>
      <w:r>
        <w:tab/>
        <w:t>(i)</w:t>
      </w:r>
      <w:r>
        <w:tab/>
        <w:t>I may remain liable for fees and costs incurred up to the time of such withdrawal and including any costs payable consequent upon an adjournment of any action then proceeding;</w:t>
      </w:r>
    </w:p>
    <w:p>
      <w:pPr>
        <w:pStyle w:val="yTable"/>
        <w:tabs>
          <w:tab w:val="left" w:pos="567"/>
          <w:tab w:val="left" w:pos="1134"/>
        </w:tabs>
        <w:ind w:left="1134" w:hanging="1134"/>
      </w:pPr>
      <w:r>
        <w:tab/>
        <w:t>(ii)</w:t>
      </w:r>
      <w:r>
        <w:tab/>
        <w:t>the retainer of any legal practitioner engaged on my behalf is thereby terminated, and</w:t>
      </w:r>
    </w:p>
    <w:p>
      <w:pPr>
        <w:pStyle w:val="yTable"/>
        <w:tabs>
          <w:tab w:val="left" w:pos="567"/>
          <w:tab w:val="left" w:pos="1134"/>
        </w:tabs>
        <w:ind w:left="1134" w:hanging="1134"/>
      </w:pPr>
      <w:r>
        <w:tab/>
        <w:t>(iii)</w:t>
      </w:r>
      <w:r>
        <w:tab/>
        <w:t>The Society’s Legal Aid Committee or a legal practitioner authorised by it shall be entitled to retain all documents relating to my case until I have paid all amounts required to be paid.</w:t>
      </w:r>
    </w:p>
    <w:p>
      <w:pPr>
        <w:pStyle w:val="yTable"/>
        <w:tabs>
          <w:tab w:val="left" w:pos="567"/>
        </w:tabs>
        <w:ind w:left="567" w:hanging="567"/>
        <w:rPr>
          <w:spacing w:val="-2"/>
        </w:rPr>
      </w:pPr>
      <w:r>
        <w:t>10.</w:t>
      </w:r>
      <w:r>
        <w:tab/>
        <w:t>Every legal practitioner appointed to act for me shall be at liberty in his absolute discretion to disclose to the Society or to its Legal Aid Committee or to any officer of the Society for the information of the Society or its Committee all information given to him by me or received by him on my behalf from any source whether before or after assistance is granted, and to this extent I hereby expressly waive the privilege of Solicitor and/or Barrister and client and to that extent the legal practitioner shall not be bound to keep such information confidential.</w:t>
      </w:r>
    </w:p>
    <w:p>
      <w:pPr>
        <w:pStyle w:val="yFootnotesection"/>
      </w:pPr>
      <w:r>
        <w:tab/>
        <w:t>[Schedule 1 amended in Gazette 27 Apr 1973 p. 1072</w:t>
      </w:r>
      <w:r>
        <w:noBreakHyphen/>
        <w:t>6.]</w:t>
      </w: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pPr>
      <w:bookmarkStart w:id="32" w:name="_Toc379186580"/>
      <w:bookmarkStart w:id="33" w:name="_Toc426707842"/>
      <w:r>
        <w:t>Notes</w:t>
      </w:r>
      <w:bookmarkEnd w:id="32"/>
      <w:bookmarkEnd w:id="33"/>
    </w:p>
    <w:p>
      <w:pPr>
        <w:pStyle w:val="nSubsection"/>
        <w:rPr>
          <w:snapToGrid w:val="0"/>
        </w:rPr>
      </w:pPr>
      <w:r>
        <w:rPr>
          <w:snapToGrid w:val="0"/>
          <w:vertAlign w:val="superscript"/>
        </w:rPr>
        <w:t>1</w:t>
      </w:r>
      <w:r>
        <w:rPr>
          <w:snapToGrid w:val="0"/>
        </w:rPr>
        <w:tab/>
        <w:t xml:space="preserve">This reprint is a compilation as at 13 February 2004 of the </w:t>
      </w:r>
      <w:r>
        <w:rPr>
          <w:i/>
          <w:noProof/>
          <w:snapToGrid w:val="0"/>
        </w:rPr>
        <w:t>Legal Assistance Rules 1971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 w:name="_Toc379186581"/>
      <w:bookmarkStart w:id="35" w:name="_Toc426707843"/>
      <w:r>
        <w:rPr>
          <w:snapToGrid w:val="0"/>
        </w:rPr>
        <w:t>Compilation table</w:t>
      </w:r>
      <w:bookmarkEnd w:id="34"/>
      <w:bookmarkEnd w:id="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rPr>
            </w:pPr>
            <w:r>
              <w:rPr>
                <w:b/>
              </w:rPr>
              <w:t>Citation</w:t>
            </w:r>
          </w:p>
        </w:tc>
        <w:tc>
          <w:tcPr>
            <w:tcW w:w="1276" w:type="dxa"/>
            <w:tcBorders>
              <w:top w:val="single" w:sz="8" w:space="0" w:color="auto"/>
              <w:bottom w:val="single" w:sz="8" w:space="0" w:color="auto"/>
            </w:tcBorders>
          </w:tcPr>
          <w:p>
            <w:pPr>
              <w:pStyle w:val="nTable"/>
              <w:rPr>
                <w:b/>
              </w:rPr>
            </w:pPr>
            <w:r>
              <w:rPr>
                <w:b/>
              </w:rPr>
              <w:t>Gazettal</w:t>
            </w:r>
          </w:p>
        </w:tc>
        <w:tc>
          <w:tcPr>
            <w:tcW w:w="2693" w:type="dxa"/>
            <w:tcBorders>
              <w:top w:val="single" w:sz="8" w:space="0" w:color="auto"/>
              <w:bottom w:val="single" w:sz="8" w:space="0" w:color="auto"/>
            </w:tcBorders>
          </w:tcPr>
          <w:p>
            <w:pPr>
              <w:pStyle w:val="nTable"/>
              <w:rPr>
                <w:b/>
              </w:rPr>
            </w:pPr>
            <w:r>
              <w:rPr>
                <w:b/>
              </w:rPr>
              <w:t>Commencement</w:t>
            </w:r>
          </w:p>
        </w:tc>
      </w:tr>
      <w:tr>
        <w:tc>
          <w:tcPr>
            <w:tcW w:w="3118" w:type="dxa"/>
          </w:tcPr>
          <w:p>
            <w:pPr>
              <w:pStyle w:val="nTable"/>
            </w:pPr>
            <w:r>
              <w:rPr>
                <w:i/>
              </w:rPr>
              <w:t>Legal Assistance Rules 1971</w:t>
            </w:r>
          </w:p>
        </w:tc>
        <w:tc>
          <w:tcPr>
            <w:tcW w:w="1276" w:type="dxa"/>
          </w:tcPr>
          <w:p>
            <w:pPr>
              <w:pStyle w:val="nTable"/>
            </w:pPr>
            <w:r>
              <w:t>26 May 1971 p. 1761</w:t>
            </w:r>
            <w:r>
              <w:noBreakHyphen/>
              <w:t>9</w:t>
            </w:r>
          </w:p>
        </w:tc>
        <w:tc>
          <w:tcPr>
            <w:tcW w:w="2693" w:type="dxa"/>
          </w:tcPr>
          <w:p>
            <w:pPr>
              <w:pStyle w:val="nTable"/>
            </w:pPr>
            <w:r>
              <w:t>26 May 1971</w:t>
            </w:r>
          </w:p>
        </w:tc>
      </w:tr>
      <w:tr>
        <w:tc>
          <w:tcPr>
            <w:tcW w:w="3118" w:type="dxa"/>
          </w:tcPr>
          <w:p>
            <w:pPr>
              <w:pStyle w:val="nTable"/>
            </w:pPr>
            <w:r>
              <w:t>Untitled rules</w:t>
            </w:r>
          </w:p>
        </w:tc>
        <w:tc>
          <w:tcPr>
            <w:tcW w:w="1276" w:type="dxa"/>
          </w:tcPr>
          <w:p>
            <w:pPr>
              <w:pStyle w:val="nTable"/>
            </w:pPr>
            <w:r>
              <w:t>27 Apr 1973 p. 1072</w:t>
            </w:r>
            <w:r>
              <w:noBreakHyphen/>
              <w:t>6</w:t>
            </w:r>
          </w:p>
        </w:tc>
        <w:tc>
          <w:tcPr>
            <w:tcW w:w="2693" w:type="dxa"/>
          </w:tcPr>
          <w:p>
            <w:pPr>
              <w:pStyle w:val="nTable"/>
            </w:pPr>
            <w:r>
              <w:t>27 Apr 1973</w:t>
            </w:r>
          </w:p>
        </w:tc>
      </w:tr>
      <w:tr>
        <w:trPr>
          <w:cantSplit/>
        </w:trPr>
        <w:tc>
          <w:tcPr>
            <w:tcW w:w="7087" w:type="dxa"/>
            <w:gridSpan w:val="3"/>
          </w:tcPr>
          <w:p>
            <w:pPr>
              <w:pStyle w:val="nTable"/>
              <w:spacing w:after="40"/>
              <w:rPr>
                <w:b/>
              </w:rPr>
            </w:pPr>
            <w:r>
              <w:rPr>
                <w:b/>
              </w:rPr>
              <w:t xml:space="preserve">Reprint 1:  The </w:t>
            </w:r>
            <w:r>
              <w:rPr>
                <w:b/>
                <w:i/>
              </w:rPr>
              <w:t>Legal Assistance Rules 1971</w:t>
            </w:r>
            <w:r>
              <w:rPr>
                <w:b/>
              </w:rPr>
              <w:t xml:space="preserve"> as at 13 Feb 2004 </w:t>
            </w:r>
            <w:r>
              <w:t>(includes amendments listed above)</w:t>
            </w:r>
            <w:r>
              <w:rPr>
                <w:b/>
              </w:rPr>
              <w:t xml:space="preserve"> </w:t>
            </w:r>
          </w:p>
        </w:tc>
      </w:tr>
      <w:tr>
        <w:trPr>
          <w:cantSplit/>
        </w:trPr>
        <w:tc>
          <w:tcPr>
            <w:tcW w:w="7087" w:type="dxa"/>
            <w:gridSpan w:val="3"/>
            <w:tcBorders>
              <w:bottom w:val="single" w:sz="4" w:space="0" w:color="auto"/>
            </w:tcBorders>
          </w:tcPr>
          <w:p>
            <w:pPr>
              <w:pStyle w:val="nTable"/>
              <w:spacing w:after="40"/>
              <w:rPr>
                <w:b/>
                <w:color w:val="FF0000"/>
              </w:rPr>
            </w:pPr>
            <w:r>
              <w:rPr>
                <w:b/>
                <w:color w:val="FF0000"/>
              </w:rPr>
              <w:t xml:space="preserve">These rules ceased to be of effect with the coming into operation of the </w:t>
            </w:r>
            <w:r>
              <w:rPr>
                <w:b/>
                <w:i/>
                <w:iCs/>
                <w:color w:val="FF0000"/>
              </w:rPr>
              <w:t xml:space="preserve">Legal Contribution Trust Act Amendment Act 1976 </w:t>
            </w:r>
            <w:r>
              <w:rPr>
                <w:b/>
                <w:color w:val="FF0000"/>
              </w:rPr>
              <w:t>s. 6 on 17 Apr 1978 (see </w:t>
            </w:r>
            <w:r>
              <w:rPr>
                <w:b/>
                <w:i/>
                <w:iCs/>
                <w:color w:val="FF0000"/>
              </w:rPr>
              <w:t>Gazette</w:t>
            </w:r>
            <w:r>
              <w:rPr>
                <w:b/>
                <w:color w:val="FF0000"/>
              </w:rPr>
              <w:t xml:space="preserve"> 17 Mar 1978 p. 800).</w:t>
            </w:r>
          </w:p>
        </w:tc>
      </w:tr>
    </w:tbl>
    <w:p>
      <w:pPr>
        <w:pStyle w:val="nSubsection"/>
        <w:spacing w:before="120"/>
      </w:pPr>
      <w:r>
        <w:rPr>
          <w:vertAlign w:val="superscript"/>
        </w:rPr>
        <w:t>2</w:t>
      </w:r>
      <w:r>
        <w:tab/>
        <w:t xml:space="preserve">Repealed by the </w:t>
      </w:r>
      <w:r>
        <w:rPr>
          <w:i/>
        </w:rPr>
        <w:t>Legal Contribution Trust Act Amendment Act 1976</w:t>
      </w:r>
      <w:r>
        <w:t xml:space="preserve"> s. 6.</w:t>
      </w: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w:t>
      </w:r>
    </w:p>
    <w:p>
      <w:pPr>
        <w:pStyle w:val="DefinedTerms"/>
      </w:pPr>
      <w:r>
        <w:t>applicant</w:t>
      </w:r>
      <w:r>
        <w:tab/>
        <w:t>2</w:t>
      </w:r>
    </w:p>
    <w:p>
      <w:pPr>
        <w:pStyle w:val="DefinedTerms"/>
      </w:pPr>
      <w:r>
        <w:t>appropriate committee</w:t>
      </w:r>
      <w:r>
        <w:tab/>
        <w:t>2</w:t>
      </w:r>
    </w:p>
    <w:p>
      <w:pPr>
        <w:pStyle w:val="DefinedTerms"/>
      </w:pPr>
      <w:r>
        <w:t>capital</w:t>
      </w:r>
      <w:r>
        <w:tab/>
        <w:t>2</w:t>
      </w:r>
    </w:p>
    <w:p>
      <w:pPr>
        <w:pStyle w:val="DefinedTerms"/>
      </w:pPr>
      <w:r>
        <w:t>certificate</w:t>
      </w:r>
      <w:r>
        <w:tab/>
        <w:t>2</w:t>
      </w:r>
    </w:p>
    <w:p>
      <w:pPr>
        <w:pStyle w:val="DefinedTerms"/>
      </w:pPr>
      <w:r>
        <w:t>council</w:t>
      </w:r>
      <w:r>
        <w:tab/>
        <w:t>2</w:t>
      </w:r>
    </w:p>
    <w:p>
      <w:pPr>
        <w:pStyle w:val="DefinedTerms"/>
      </w:pPr>
      <w:r>
        <w:t>income</w:t>
      </w:r>
      <w:r>
        <w:tab/>
        <w:t>2</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13 Feb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13 Feb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13 Feb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xix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13 Feb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13 Feb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13 Feb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01-a0-10</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Feb 2004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Feb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01-a0-10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19</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Legal Assistance Rules 1971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styleref CharSchNo</w:instrTex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Legal Assistance Rules 1971</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31" w:name="Schedule"/>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Assistance Rules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Assistance Rules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Assistance Rules 1971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Assistance Rules 1971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 w:name="DefinedTerms"/>
    <w:bookmarkEnd w:id="3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Assistance Rules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Assistance Rules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Legal Assistance Rules 1971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Assistance Rules 1971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1C3D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0A4EE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B654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5EB6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F82ED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F7A02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C16F3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2065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234DEC2"/>
    <w:lvl w:ilvl="0">
      <w:start w:val="1"/>
      <w:numFmt w:val="decimal"/>
      <w:pStyle w:val="ListNumber"/>
      <w:lvlText w:val="%1."/>
      <w:lvlJc w:val="left"/>
      <w:pPr>
        <w:tabs>
          <w:tab w:val="num" w:pos="360"/>
        </w:tabs>
        <w:ind w:left="360" w:hanging="360"/>
      </w:pPr>
    </w:lvl>
  </w:abstractNum>
  <w:abstractNum w:abstractNumId="9">
    <w:nsid w:val="FFFFFF89"/>
    <w:multiLevelType w:val="singleLevel"/>
    <w:tmpl w:val="2D0ECC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408A04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20125"/>
    <w:docVar w:name="WAFER_20140203095803" w:val="RemoveTocBookmarks,RemoveUnusedBookmarks,RemoveLanguageTags,UsedStyles,ResetPageSize,UpdateArrangement"/>
    <w:docVar w:name="WAFER_20140203095803_GUID" w:val="7dda5b29-4652-4d98-8ace-3d317f951565"/>
    <w:docVar w:name="WAFER_20140203100919" w:val="RemoveTocBookmarks,RunningHeaders"/>
    <w:docVar w:name="WAFER_20140203100919_GUID" w:val="e60d5bc6-45ac-496c-8fac-20e3c131e907"/>
    <w:docVar w:name="WAFER_20150807102037" w:val="ResetPageSize,UpdateArrangement,UpdateNTable"/>
    <w:docVar w:name="WAFER_20150807102037_GUID" w:val="c5f5b6ed-9609-4b97-a13a-dd1d998f28aa"/>
    <w:docVar w:name="WAFER_20151117120125" w:val="UpdateStyles,UsedStyles"/>
    <w:docVar w:name="WAFER_20151117120125_GUID" w:val="87cf6dea-7c51-45c5-9bcc-9367acc1e1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8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2.bin"/><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8525</Words>
  <Characters>23959</Characters>
  <Application>Microsoft Office Word</Application>
  <DocSecurity>0</DocSecurity>
  <Lines>684</Lines>
  <Paragraphs>532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31952</CharactersWithSpaces>
  <SharedDoc>false</SharedDoc>
  <HLinks>
    <vt:vector size="6" baseType="variant">
      <vt:variant>
        <vt:i4>65542</vt:i4>
      </vt:variant>
      <vt:variant>
        <vt:i4>2589</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Assistance Rules 1971 - 01-a0-10</dc:title>
  <dc:subject/>
  <dc:creator/>
  <cp:keywords/>
  <dc:description/>
  <cp:lastModifiedBy>svcMRProcess</cp:lastModifiedBy>
  <cp:revision>4</cp:revision>
  <cp:lastPrinted>2004-02-06T06:24:00Z</cp:lastPrinted>
  <dcterms:created xsi:type="dcterms:W3CDTF">2020-02-20T09:59:00Z</dcterms:created>
  <dcterms:modified xsi:type="dcterms:W3CDTF">2020-02-20T09:59:00Z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May 1971 pp.1761-69</vt:lpwstr>
  </property>
  <property fmtid="{D5CDD505-2E9C-101B-9397-08002B2CF9AE}" pid="3" name="CommencementDate">
    <vt:lpwstr>20040213</vt:lpwstr>
  </property>
  <property fmtid="{D5CDD505-2E9C-101B-9397-08002B2CF9AE}" pid="4" name="DocumentType">
    <vt:lpwstr>Reg</vt:lpwstr>
  </property>
  <property fmtid="{D5CDD505-2E9C-101B-9397-08002B2CF9AE}" pid="5" name="OwlsUID">
    <vt:i4>4553</vt:i4>
  </property>
  <property fmtid="{D5CDD505-2E9C-101B-9397-08002B2CF9AE}" pid="6" name="AsAtDate">
    <vt:lpwstr>13 Feb 2004</vt:lpwstr>
  </property>
  <property fmtid="{D5CDD505-2E9C-101B-9397-08002B2CF9AE}" pid="7" name="Suffix">
    <vt:lpwstr>01-a0-10</vt:lpwstr>
  </property>
  <property fmtid="{D5CDD505-2E9C-101B-9397-08002B2CF9AE}" pid="8" name="Status">
    <vt:lpwstr>NIF</vt:lpwstr>
  </property>
</Properties>
</file>