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AE" w:rsidRDefault="004D0629">
      <w:pPr>
        <w:pStyle w:val="WA"/>
      </w:pPr>
      <w:bookmarkStart w:id="0" w:name="_GoBack"/>
      <w:bookmarkEnd w:id="0"/>
      <w:r>
        <w:t>Western Australia</w:t>
      </w:r>
    </w:p>
    <w:p w:rsidR="00FC6FAE" w:rsidRDefault="004D0629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5618B">
        <w:rPr>
          <w:noProof/>
        </w:rPr>
        <w:t>Lotteries Commission (Designated Authorities) Regulations 1998</w:t>
      </w:r>
      <w:r>
        <w:fldChar w:fldCharType="end"/>
      </w:r>
    </w:p>
    <w:p w:rsidR="00FC6FAE" w:rsidRDefault="00FC6FAE">
      <w:pPr>
        <w:jc w:val="center"/>
        <w:rPr>
          <w:b/>
        </w:rPr>
        <w:sectPr w:rsidR="00FC6F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C6FAE" w:rsidRDefault="004D0629">
      <w:pPr>
        <w:pStyle w:val="WA"/>
      </w:pPr>
      <w:r>
        <w:lastRenderedPageBreak/>
        <w:t>Western Australia</w:t>
      </w:r>
    </w:p>
    <w:p w:rsidR="00FC6FAE" w:rsidRDefault="004D062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5618B">
        <w:rPr>
          <w:noProof/>
        </w:rPr>
        <w:t>Lotteries Commission (Designated Authorities) Regulations 1998</w:t>
      </w:r>
      <w:r>
        <w:fldChar w:fldCharType="end"/>
      </w:r>
    </w:p>
    <w:p w:rsidR="00FC6FAE" w:rsidRDefault="004D0629">
      <w:pPr>
        <w:pStyle w:val="Arrangement"/>
      </w:pPr>
      <w:r>
        <w:t>CONTENTS</w:t>
      </w:r>
    </w:p>
    <w:p w:rsidR="00FC6FAE" w:rsidRDefault="004D0629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_Toc441467228 \h </w:instrText>
      </w:r>
      <w:r>
        <w:rPr>
          <w:noProof/>
        </w:rPr>
      </w:r>
      <w:r>
        <w:rPr>
          <w:noProof/>
        </w:rPr>
        <w:fldChar w:fldCharType="separate"/>
      </w:r>
      <w:r w:rsidR="00A5618B">
        <w:rPr>
          <w:noProof/>
        </w:rPr>
        <w:t>1</w:t>
      </w:r>
      <w:r>
        <w:rPr>
          <w:noProof/>
        </w:rPr>
        <w:fldChar w:fldCharType="end"/>
      </w:r>
    </w:p>
    <w:p w:rsidR="00FC6FAE" w:rsidRDefault="004D0629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_Toc441467229 \h </w:instrText>
      </w:r>
      <w:r>
        <w:rPr>
          <w:noProof/>
        </w:rPr>
      </w:r>
      <w:r>
        <w:rPr>
          <w:noProof/>
        </w:rPr>
        <w:fldChar w:fldCharType="separate"/>
      </w:r>
      <w:r w:rsidR="00A5618B">
        <w:rPr>
          <w:noProof/>
        </w:rPr>
        <w:t>1</w:t>
      </w:r>
      <w:r>
        <w:rPr>
          <w:noProof/>
        </w:rPr>
        <w:fldChar w:fldCharType="end"/>
      </w:r>
    </w:p>
    <w:p w:rsidR="00FC6FAE" w:rsidRDefault="004D0629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Designated authorities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_Toc441467230 \h </w:instrText>
      </w:r>
      <w:r>
        <w:rPr>
          <w:noProof/>
        </w:rPr>
      </w:r>
      <w:r>
        <w:rPr>
          <w:noProof/>
        </w:rPr>
        <w:fldChar w:fldCharType="separate"/>
      </w:r>
      <w:r w:rsidR="00A5618B">
        <w:rPr>
          <w:noProof/>
        </w:rPr>
        <w:t>1</w:t>
      </w:r>
      <w:r>
        <w:rPr>
          <w:noProof/>
        </w:rPr>
        <w:fldChar w:fldCharType="end"/>
      </w:r>
    </w:p>
    <w:p w:rsidR="00FC6FAE" w:rsidRDefault="004D0629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FC6FAE" w:rsidRDefault="004D0629">
      <w:pPr>
        <w:pStyle w:val="TOC2"/>
      </w:pPr>
      <w:r>
        <w:fldChar w:fldCharType="end"/>
      </w:r>
    </w:p>
    <w:p w:rsidR="00FC6FAE" w:rsidRDefault="004D062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FC6FAE" w:rsidRDefault="00FC6FAE">
      <w:pPr>
        <w:pStyle w:val="NoteHeading"/>
        <w:sectPr w:rsidR="00FC6F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C6FAE" w:rsidRDefault="004D0629">
      <w:pPr>
        <w:pStyle w:val="WA"/>
      </w:pPr>
      <w:r>
        <w:t>Western Australia</w:t>
      </w:r>
    </w:p>
    <w:p w:rsidR="00FC6FAE" w:rsidRDefault="004D0629">
      <w:pPr>
        <w:pStyle w:val="PrincipalActReg"/>
      </w:pPr>
      <w:r>
        <w:t>LOTTERIES COMMISSION ACT 1990</w:t>
      </w:r>
    </w:p>
    <w:p w:rsidR="00FC6FAE" w:rsidRDefault="004D0629">
      <w:pPr>
        <w:pStyle w:val="NameofActReg"/>
      </w:pPr>
      <w:r>
        <w:t>Lotteries Commission (Designated Authorities) Regulations 1998</w:t>
      </w:r>
    </w:p>
    <w:p w:rsidR="00FC6FAE" w:rsidRDefault="004D0629">
      <w:pPr>
        <w:pStyle w:val="MadeBy"/>
        <w:rPr>
          <w:rStyle w:val="CharSectno"/>
        </w:rPr>
      </w:pPr>
      <w:bookmarkStart w:id="1" w:name="_Toc441467228"/>
      <w:r>
        <w:rPr>
          <w:rStyle w:val="CharSectno"/>
        </w:rPr>
        <w:t>Made by the deputy of the Governor in Executive Council under section 3(4)</w:t>
      </w:r>
    </w:p>
    <w:p w:rsidR="00FC6FAE" w:rsidRDefault="004D0629">
      <w:pPr>
        <w:pStyle w:val="Heading5"/>
        <w:rPr>
          <w:snapToGrid w:val="0"/>
        </w:rPr>
      </w:pPr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FC6FAE" w:rsidRDefault="004D062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Lotteries Commission (Designated Authorities) Regulations 1998</w:t>
      </w:r>
      <w:r>
        <w:rPr>
          <w:snapToGrid w:val="0"/>
        </w:rPr>
        <w:t>.</w:t>
      </w:r>
    </w:p>
    <w:p w:rsidR="00FC6FAE" w:rsidRDefault="004D0629">
      <w:pPr>
        <w:pStyle w:val="Heading5"/>
        <w:rPr>
          <w:snapToGrid w:val="0"/>
        </w:rPr>
      </w:pPr>
      <w:bookmarkStart w:id="2" w:name="_Toc44146722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FC6FAE" w:rsidRDefault="004D062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Lotteries Commission Amendment Act 1998</w:t>
      </w:r>
      <w:r>
        <w:rPr>
          <w:snapToGrid w:val="0"/>
        </w:rPr>
        <w:t xml:space="preserve"> comes into operation.</w:t>
      </w:r>
    </w:p>
    <w:p w:rsidR="00FC6FAE" w:rsidRDefault="004D0629">
      <w:pPr>
        <w:pStyle w:val="Heading5"/>
        <w:rPr>
          <w:snapToGrid w:val="0"/>
        </w:rPr>
      </w:pPr>
      <w:bookmarkStart w:id="3" w:name="_Toc44146723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Designated authorities</w:t>
      </w:r>
      <w:bookmarkEnd w:id="3"/>
      <w:r>
        <w:rPr>
          <w:snapToGrid w:val="0"/>
        </w:rPr>
        <w:t xml:space="preserve"> </w:t>
      </w:r>
    </w:p>
    <w:p w:rsidR="00FC6FAE" w:rsidRDefault="004D062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6 of the Act, each of the following is prescribed as “designated authority” — </w:t>
      </w:r>
    </w:p>
    <w:p w:rsidR="00FC6FAE" w:rsidRDefault="004D0629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New South Wales Lotteries Corporation established by the </w:t>
      </w:r>
      <w:r>
        <w:rPr>
          <w:i/>
          <w:snapToGrid w:val="0"/>
        </w:rPr>
        <w:t>New South Wales Lotteries Corporatisation Act 1996</w:t>
      </w:r>
      <w:r>
        <w:rPr>
          <w:snapToGrid w:val="0"/>
        </w:rPr>
        <w:t>, as from time to time amended, of the State of New South Wales;</w:t>
      </w:r>
    </w:p>
    <w:p w:rsidR="00FC6FAE" w:rsidRDefault="004D0629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Golden Casket Lottery Corporation Limited CAN 078 785 449 continued by the </w:t>
      </w:r>
      <w:r>
        <w:rPr>
          <w:i/>
          <w:snapToGrid w:val="0"/>
        </w:rPr>
        <w:t>Lotteries Act 1997</w:t>
      </w:r>
      <w:r>
        <w:rPr>
          <w:snapToGrid w:val="0"/>
        </w:rPr>
        <w:t>, as from time to time amended, of the State of Queensland;</w:t>
      </w:r>
    </w:p>
    <w:p w:rsidR="00FC6FAE" w:rsidRDefault="004D0629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Lotteries Commission of South Australia constituted by the </w:t>
      </w:r>
      <w:r>
        <w:rPr>
          <w:i/>
          <w:snapToGrid w:val="0"/>
        </w:rPr>
        <w:t>State Lotteries Act 1966</w:t>
      </w:r>
      <w:r>
        <w:rPr>
          <w:snapToGrid w:val="0"/>
        </w:rPr>
        <w:t>, as from time to time amended, of the State of South Australia;</w:t>
      </w:r>
    </w:p>
    <w:p w:rsidR="00FC6FAE" w:rsidRDefault="004D0629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Tattersall’s Sweeps Pty Ltd ACN 081 925 662, pursuant to a declaration by the Minister for Gaming of the State of Victoria under section 5A of the </w:t>
      </w:r>
      <w:r>
        <w:rPr>
          <w:i/>
          <w:snapToGrid w:val="0"/>
        </w:rPr>
        <w:t>Tattersall Consultations Act 1958</w:t>
      </w:r>
      <w:r>
        <w:rPr>
          <w:snapToGrid w:val="0"/>
        </w:rPr>
        <w:t>, as from time to time amended, of the State of Victoria.</w:t>
      </w:r>
    </w:p>
    <w:p w:rsidR="00FC6FAE" w:rsidRDefault="00FC6FAE">
      <w:pPr>
        <w:rPr>
          <w:rStyle w:val="CharDivText"/>
        </w:rPr>
        <w:sectPr w:rsidR="00FC6FA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FC6FAE" w:rsidRDefault="004D0629">
      <w:pPr>
        <w:pStyle w:val="nHeading2"/>
      </w:pPr>
      <w:r>
        <w:t>Notes</w:t>
      </w:r>
    </w:p>
    <w:p w:rsidR="00FC6FAE" w:rsidRDefault="004D062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 This is a compilation of the </w:t>
      </w:r>
      <w:r>
        <w:rPr>
          <w:i/>
          <w:snapToGrid w:val="0"/>
        </w:rPr>
        <w:t>Lotteries Commission (Designated Authorities) Regulations 1998</w:t>
      </w:r>
      <w:r>
        <w:rPr>
          <w:snapToGrid w:val="0"/>
        </w:rPr>
        <w:t xml:space="preserve"> and includes the amendments referred to in the following Table.</w:t>
      </w:r>
    </w:p>
    <w:p w:rsidR="00FC6FAE" w:rsidRDefault="004D0629">
      <w:pPr>
        <w:pStyle w:val="MiscellaneousHeading"/>
        <w:jc w:val="center"/>
        <w:rPr>
          <w:snapToGrid w:val="0"/>
        </w:rPr>
      </w:pPr>
      <w:r>
        <w:rPr>
          <w:snapToGrid w:val="0"/>
        </w:rPr>
        <w:t>Table of Regulations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718"/>
        <w:gridCol w:w="1474"/>
      </w:tblGrid>
      <w:tr w:rsidR="00FC6FAE">
        <w:trPr>
          <w:tblHeader/>
        </w:trPr>
        <w:tc>
          <w:tcPr>
            <w:tcW w:w="2041" w:type="dxa"/>
            <w:tcBorders>
              <w:top w:val="single" w:sz="4" w:space="0" w:color="auto"/>
            </w:tcBorders>
          </w:tcPr>
          <w:p w:rsidR="00FC6FAE" w:rsidRDefault="004D0629">
            <w:pPr>
              <w:pStyle w:val="nTable"/>
            </w:pPr>
            <w:r>
              <w:t>Regulation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C6FAE" w:rsidRDefault="004D0629">
            <w:pPr>
              <w:pStyle w:val="nTable"/>
            </w:pPr>
            <w:r>
              <w:t>Gazettal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FC6FAE" w:rsidRDefault="004D0629">
            <w:pPr>
              <w:pStyle w:val="nTable"/>
            </w:pPr>
            <w: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C6FAE" w:rsidRDefault="004D0629">
            <w:pPr>
              <w:pStyle w:val="nTable"/>
            </w:pPr>
            <w:r>
              <w:t>Miscellaneous</w:t>
            </w:r>
          </w:p>
        </w:tc>
      </w:tr>
      <w:tr w:rsidR="00FC6FAE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C6FAE" w:rsidRDefault="004D0629">
            <w:pPr>
              <w:pStyle w:val="nTable"/>
              <w:rPr>
                <w:i/>
              </w:rPr>
            </w:pPr>
            <w:r>
              <w:rPr>
                <w:i/>
              </w:rPr>
              <w:t>Lotteries Commission (Designated Authorities) Regulations 1998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C6FAE" w:rsidRDefault="004D0629">
            <w:pPr>
              <w:pStyle w:val="nTable"/>
            </w:pPr>
            <w:r>
              <w:t>21 July 1998 p.3832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FC6FAE" w:rsidRDefault="004D0629">
            <w:pPr>
              <w:pStyle w:val="nTable"/>
            </w:pPr>
            <w:r>
              <w:t xml:space="preserve">22 July 1998 (see regulation 2 and </w:t>
            </w:r>
            <w:r>
              <w:rPr>
                <w:i/>
              </w:rPr>
              <w:t>Gazette</w:t>
            </w:r>
            <w:r>
              <w:t xml:space="preserve"> 21 July 1998 p.3825)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6FAE" w:rsidRDefault="00FC6FAE">
            <w:pPr>
              <w:pStyle w:val="nTable"/>
            </w:pPr>
          </w:p>
        </w:tc>
      </w:tr>
    </w:tbl>
    <w:p w:rsidR="00FC6FAE" w:rsidRDefault="00FC6FAE">
      <w:pPr>
        <w:sectPr w:rsidR="00FC6FAE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C6FAE" w:rsidRDefault="00FC6FAE"/>
    <w:sectPr w:rsidR="00FC6FAE">
      <w:headerReference w:type="even" r:id="rId29"/>
      <w:headerReference w:type="default" r:id="rId30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AE" w:rsidRDefault="004D0629">
      <w:r>
        <w:separator/>
      </w:r>
    </w:p>
  </w:endnote>
  <w:endnote w:type="continuationSeparator" w:id="0">
    <w:p w:rsidR="00FC6FAE" w:rsidRDefault="004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Footer"/>
      <w:tabs>
        <w:tab w:val="clear" w:pos="4153"/>
        <w:tab w:val="right" w:pos="7088"/>
      </w:tabs>
      <w:rPr>
        <w:rStyle w:val="PageNumber"/>
      </w:rPr>
    </w:pPr>
  </w:p>
  <w:p w:rsidR="00FC6FAE" w:rsidRDefault="004D06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</w:p>
  <w:p w:rsidR="00FC6FAE" w:rsidRDefault="004D06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Footer"/>
      <w:tabs>
        <w:tab w:val="clear" w:pos="4153"/>
        <w:tab w:val="right" w:pos="7088"/>
      </w:tabs>
      <w:rPr>
        <w:rStyle w:val="PageNumber"/>
      </w:rPr>
    </w:pPr>
  </w:p>
  <w:p w:rsidR="00FC6FAE" w:rsidRDefault="004D06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C6FAE" w:rsidRDefault="004D06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Footer"/>
      <w:tabs>
        <w:tab w:val="clear" w:pos="4153"/>
        <w:tab w:val="right" w:pos="7088"/>
      </w:tabs>
      <w:rPr>
        <w:rStyle w:val="PageNumber"/>
      </w:rPr>
    </w:pPr>
  </w:p>
  <w:p w:rsidR="00FC6FAE" w:rsidRDefault="004D06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C6FAE" w:rsidRDefault="004D06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Footer"/>
      <w:tabs>
        <w:tab w:val="clear" w:pos="4153"/>
        <w:tab w:val="right" w:pos="7088"/>
      </w:tabs>
      <w:rPr>
        <w:rStyle w:val="PageNumber"/>
      </w:rPr>
    </w:pPr>
  </w:p>
  <w:p w:rsidR="00FC6FAE" w:rsidRDefault="004D06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</w:p>
  <w:p w:rsidR="00FC6FAE" w:rsidRDefault="004D06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Footer"/>
      <w:tabs>
        <w:tab w:val="clear" w:pos="4153"/>
        <w:tab w:val="right" w:pos="7088"/>
      </w:tabs>
      <w:rPr>
        <w:rStyle w:val="PageNumber"/>
      </w:rPr>
    </w:pPr>
  </w:p>
  <w:p w:rsidR="00FC6FAE" w:rsidRDefault="004D06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C6FAE" w:rsidRDefault="004D06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Footer"/>
      <w:tabs>
        <w:tab w:val="clear" w:pos="4153"/>
        <w:tab w:val="right" w:pos="7088"/>
      </w:tabs>
      <w:rPr>
        <w:rStyle w:val="PageNumber"/>
      </w:rPr>
    </w:pPr>
  </w:p>
  <w:p w:rsidR="00FC6FAE" w:rsidRDefault="004D06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5618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C6FAE" w:rsidRDefault="004D0629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Footer"/>
      <w:tabs>
        <w:tab w:val="clear" w:pos="4153"/>
        <w:tab w:val="right" w:pos="7088"/>
      </w:tabs>
      <w:rPr>
        <w:rStyle w:val="PageNumber"/>
      </w:rPr>
    </w:pPr>
  </w:p>
  <w:p w:rsidR="00FC6FAE" w:rsidRDefault="004D06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5618B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C6FAE" w:rsidRDefault="004D06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Footer"/>
      <w:tabs>
        <w:tab w:val="clear" w:pos="4153"/>
        <w:tab w:val="right" w:pos="7088"/>
      </w:tabs>
      <w:rPr>
        <w:rStyle w:val="PageNumber"/>
      </w:rPr>
    </w:pPr>
  </w:p>
  <w:p w:rsidR="00FC6FAE" w:rsidRDefault="004D06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5618B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FC6FAE" w:rsidRDefault="004D06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Footer"/>
      <w:tabs>
        <w:tab w:val="clear" w:pos="4153"/>
        <w:tab w:val="right" w:pos="7088"/>
      </w:tabs>
      <w:rPr>
        <w:rStyle w:val="PageNumber"/>
      </w:rPr>
    </w:pPr>
  </w:p>
  <w:p w:rsidR="00FC6FAE" w:rsidRDefault="004D06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618B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5618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C6FAE" w:rsidRDefault="004D06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AE" w:rsidRDefault="004D0629">
      <w:r>
        <w:separator/>
      </w:r>
    </w:p>
  </w:footnote>
  <w:footnote w:type="continuationSeparator" w:id="0">
    <w:p w:rsidR="00FC6FAE" w:rsidRDefault="004D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4D062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5618B">
      <w:rPr>
        <w:i/>
        <w:noProof/>
      </w:rPr>
      <w:t>Lotteries Commission (Designated Authorities) Regulations 1998</w:t>
    </w:r>
    <w:r>
      <w:rPr>
        <w:i/>
      </w:rPr>
      <w:fldChar w:fldCharType="end"/>
    </w:r>
  </w:p>
  <w:p w:rsidR="00FC6FAE" w:rsidRDefault="004D0629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FC6FAE" w:rsidRDefault="004D0629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FC6FAE" w:rsidRDefault="00FC6FAE">
    <w:pPr>
      <w:pStyle w:val="headerpart"/>
    </w:pPr>
  </w:p>
  <w:p w:rsidR="00FC6FAE" w:rsidRDefault="00FC6FAE">
    <w:pPr>
      <w:pBdr>
        <w:bottom w:val="single" w:sz="6" w:space="1" w:color="auto"/>
      </w:pBdr>
      <w:rPr>
        <w:b/>
      </w:rPr>
    </w:pPr>
  </w:p>
  <w:p w:rsidR="00FC6FAE" w:rsidRDefault="00FC6FA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C6FAE">
      <w:trPr>
        <w:cantSplit/>
      </w:trPr>
      <w:tc>
        <w:tcPr>
          <w:tcW w:w="7312" w:type="dxa"/>
          <w:gridSpan w:val="2"/>
        </w:tcPr>
        <w:p w:rsidR="00FC6FAE" w:rsidRDefault="004D0629">
          <w:pPr>
            <w:pStyle w:val="HeaderActNameLeft"/>
          </w:pPr>
          <w:fldSimple w:instr=" Styleref &quot;Name of Act/Reg&quot; ">
            <w:r w:rsidR="00A5618B">
              <w:rPr>
                <w:noProof/>
              </w:rPr>
              <w:t>Lotteries Commission (Designated Authorities) Regulations 1998</w:t>
            </w:r>
          </w:fldSimple>
        </w:p>
      </w:tc>
    </w:tr>
    <w:tr w:rsidR="00FC6FAE">
      <w:tc>
        <w:tcPr>
          <w:tcW w:w="1548" w:type="dxa"/>
        </w:tcPr>
        <w:p w:rsidR="00FC6FAE" w:rsidRDefault="00FC6FAE">
          <w:pPr>
            <w:pStyle w:val="HeaderNumberLeft"/>
          </w:pPr>
        </w:p>
      </w:tc>
      <w:tc>
        <w:tcPr>
          <w:tcW w:w="5764" w:type="dxa"/>
        </w:tcPr>
        <w:p w:rsidR="00FC6FAE" w:rsidRDefault="00FC6FAE">
          <w:pPr>
            <w:pStyle w:val="HeaderTextLeft"/>
          </w:pPr>
        </w:p>
      </w:tc>
    </w:tr>
    <w:tr w:rsidR="00FC6FAE">
      <w:tc>
        <w:tcPr>
          <w:tcW w:w="1548" w:type="dxa"/>
        </w:tcPr>
        <w:p w:rsidR="00FC6FAE" w:rsidRDefault="00FC6FAE">
          <w:pPr>
            <w:pStyle w:val="HeaderNumberLeft"/>
          </w:pPr>
        </w:p>
      </w:tc>
      <w:tc>
        <w:tcPr>
          <w:tcW w:w="5764" w:type="dxa"/>
        </w:tcPr>
        <w:p w:rsidR="00FC6FAE" w:rsidRDefault="00FC6FAE">
          <w:pPr>
            <w:pStyle w:val="HeaderTextLeft"/>
          </w:pPr>
        </w:p>
      </w:tc>
    </w:tr>
    <w:tr w:rsidR="00FC6FAE">
      <w:trPr>
        <w:cantSplit/>
      </w:trPr>
      <w:tc>
        <w:tcPr>
          <w:tcW w:w="7312" w:type="dxa"/>
          <w:gridSpan w:val="2"/>
        </w:tcPr>
        <w:p w:rsidR="00FC6FAE" w:rsidRDefault="00FC6FAE">
          <w:pPr>
            <w:pStyle w:val="HeaderSectionLeft"/>
          </w:pPr>
        </w:p>
      </w:tc>
    </w:tr>
  </w:tbl>
  <w:p w:rsidR="00FC6FAE" w:rsidRDefault="00FC6FA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C6FAE">
      <w:trPr>
        <w:cantSplit/>
      </w:trPr>
      <w:tc>
        <w:tcPr>
          <w:tcW w:w="7312" w:type="dxa"/>
          <w:gridSpan w:val="2"/>
        </w:tcPr>
        <w:p w:rsidR="00FC6FAE" w:rsidRDefault="004D0629">
          <w:pPr>
            <w:pStyle w:val="HeaderActNameRight"/>
          </w:pPr>
          <w:fldSimple w:instr=" Styleref &quot;Name of Act/Reg&quot; ">
            <w:r w:rsidR="00A5618B">
              <w:rPr>
                <w:noProof/>
              </w:rPr>
              <w:t>Lotteries Commission (Designated Authorities) Regulations 1998</w:t>
            </w:r>
          </w:fldSimple>
        </w:p>
      </w:tc>
    </w:tr>
    <w:tr w:rsidR="00FC6FAE">
      <w:tc>
        <w:tcPr>
          <w:tcW w:w="5760" w:type="dxa"/>
        </w:tcPr>
        <w:p w:rsidR="00FC6FAE" w:rsidRDefault="00FC6FAE">
          <w:pPr>
            <w:pStyle w:val="HeaderTextRight"/>
          </w:pPr>
        </w:p>
      </w:tc>
      <w:tc>
        <w:tcPr>
          <w:tcW w:w="1552" w:type="dxa"/>
        </w:tcPr>
        <w:p w:rsidR="00FC6FAE" w:rsidRDefault="00FC6FAE">
          <w:pPr>
            <w:pStyle w:val="HeaderNumberRight"/>
          </w:pPr>
        </w:p>
      </w:tc>
    </w:tr>
    <w:tr w:rsidR="00FC6FAE">
      <w:tc>
        <w:tcPr>
          <w:tcW w:w="5760" w:type="dxa"/>
        </w:tcPr>
        <w:p w:rsidR="00FC6FAE" w:rsidRDefault="00FC6FAE">
          <w:pPr>
            <w:pStyle w:val="HeaderTextRight"/>
          </w:pPr>
        </w:p>
      </w:tc>
      <w:tc>
        <w:tcPr>
          <w:tcW w:w="1552" w:type="dxa"/>
        </w:tcPr>
        <w:p w:rsidR="00FC6FAE" w:rsidRDefault="00FC6FAE">
          <w:pPr>
            <w:pStyle w:val="HeaderNumberRight"/>
          </w:pPr>
        </w:p>
      </w:tc>
    </w:tr>
    <w:tr w:rsidR="00FC6FAE">
      <w:trPr>
        <w:cantSplit/>
      </w:trPr>
      <w:tc>
        <w:tcPr>
          <w:tcW w:w="7312" w:type="dxa"/>
          <w:gridSpan w:val="2"/>
        </w:tcPr>
        <w:p w:rsidR="00FC6FAE" w:rsidRDefault="00FC6FAE">
          <w:pPr>
            <w:pStyle w:val="HeaderSectionRight"/>
          </w:pPr>
        </w:p>
      </w:tc>
    </w:tr>
  </w:tbl>
  <w:p w:rsidR="00FC6FAE" w:rsidRDefault="00FC6FAE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4D062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5618B">
      <w:rPr>
        <w:i/>
        <w:noProof/>
      </w:rPr>
      <w:t>Lotteries Commission (Designated Authorities) Regulations 1998</w:t>
    </w:r>
    <w:r>
      <w:rPr>
        <w:i/>
      </w:rPr>
      <w:fldChar w:fldCharType="end"/>
    </w:r>
  </w:p>
  <w:p w:rsidR="00FC6FAE" w:rsidRDefault="00FC6FAE">
    <w:pPr>
      <w:pStyle w:val="headerpartodd"/>
      <w:ind w:left="0" w:firstLine="0"/>
      <w:rPr>
        <w:b w:val="0"/>
        <w:i/>
      </w:rPr>
    </w:pPr>
  </w:p>
  <w:p w:rsidR="00FC6FAE" w:rsidRDefault="00FC6FAE">
    <w:pPr>
      <w:pStyle w:val="headerpart"/>
    </w:pPr>
  </w:p>
  <w:p w:rsidR="00FC6FAE" w:rsidRDefault="00FC6FAE">
    <w:pPr>
      <w:pStyle w:val="headerpart"/>
    </w:pPr>
  </w:p>
  <w:p w:rsidR="00FC6FAE" w:rsidRDefault="00FC6FAE">
    <w:pPr>
      <w:pBdr>
        <w:bottom w:val="single" w:sz="6" w:space="1" w:color="auto"/>
      </w:pBdr>
      <w:rPr>
        <w:b/>
      </w:rPr>
    </w:pPr>
  </w:p>
  <w:p w:rsidR="00FC6FAE" w:rsidRDefault="00FC6FAE"/>
  <w:p w:rsidR="00FC6FAE" w:rsidRDefault="00FC6FAE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4D0629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5618B">
      <w:rPr>
        <w:i/>
        <w:noProof/>
      </w:rPr>
      <w:t>Lotteries Commission (Designated Authorities) Regulations 1998</w:t>
    </w:r>
    <w:r>
      <w:rPr>
        <w:i/>
      </w:rPr>
      <w:fldChar w:fldCharType="end"/>
    </w:r>
  </w:p>
  <w:p w:rsidR="00FC6FAE" w:rsidRDefault="00FC6FAE">
    <w:pPr>
      <w:pStyle w:val="headerpartodd"/>
      <w:ind w:left="0" w:firstLine="0"/>
      <w:jc w:val="right"/>
      <w:rPr>
        <w:b w:val="0"/>
        <w:i/>
      </w:rPr>
    </w:pPr>
  </w:p>
  <w:p w:rsidR="00FC6FAE" w:rsidRDefault="00FC6FAE">
    <w:pPr>
      <w:pStyle w:val="headerpart"/>
      <w:jc w:val="right"/>
    </w:pPr>
  </w:p>
  <w:p w:rsidR="00FC6FAE" w:rsidRDefault="00FC6FAE">
    <w:pPr>
      <w:pStyle w:val="headerpart"/>
      <w:jc w:val="right"/>
    </w:pPr>
  </w:p>
  <w:p w:rsidR="00FC6FAE" w:rsidRDefault="00FC6FAE">
    <w:pPr>
      <w:pBdr>
        <w:bottom w:val="single" w:sz="6" w:space="1" w:color="auto"/>
      </w:pBdr>
      <w:jc w:val="right"/>
      <w:rPr>
        <w:b/>
      </w:rPr>
    </w:pPr>
  </w:p>
  <w:p w:rsidR="00FC6FAE" w:rsidRDefault="00FC6FAE"/>
  <w:p w:rsidR="00FC6FAE" w:rsidRDefault="00FC6F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C6FAE">
      <w:trPr>
        <w:cantSplit/>
      </w:trPr>
      <w:tc>
        <w:tcPr>
          <w:tcW w:w="7312" w:type="dxa"/>
          <w:gridSpan w:val="2"/>
        </w:tcPr>
        <w:p w:rsidR="00FC6FAE" w:rsidRDefault="004D0629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A5618B">
            <w:rPr>
              <w:i w:val="0"/>
              <w:noProof/>
            </w:rPr>
            <w:t>Lotteries Commission (Designated Authorities) Regulations 1998</w:t>
          </w:r>
          <w:r>
            <w:rPr>
              <w:i w:val="0"/>
            </w:rPr>
            <w:fldChar w:fldCharType="end"/>
          </w:r>
        </w:p>
      </w:tc>
    </w:tr>
    <w:tr w:rsidR="00FC6FAE">
      <w:tc>
        <w:tcPr>
          <w:tcW w:w="1548" w:type="dxa"/>
        </w:tcPr>
        <w:p w:rsidR="00FC6FAE" w:rsidRDefault="00FC6FAE">
          <w:pPr>
            <w:pStyle w:val="HeaderNumberLeft"/>
          </w:pPr>
        </w:p>
      </w:tc>
      <w:tc>
        <w:tcPr>
          <w:tcW w:w="5764" w:type="dxa"/>
        </w:tcPr>
        <w:p w:rsidR="00FC6FAE" w:rsidRDefault="00FC6FAE">
          <w:pPr>
            <w:pStyle w:val="HeaderTextLeft"/>
          </w:pPr>
        </w:p>
      </w:tc>
    </w:tr>
    <w:tr w:rsidR="00FC6FAE">
      <w:tc>
        <w:tcPr>
          <w:tcW w:w="1548" w:type="dxa"/>
        </w:tcPr>
        <w:p w:rsidR="00FC6FAE" w:rsidRDefault="00FC6FAE">
          <w:pPr>
            <w:pStyle w:val="HeaderNumberLeft"/>
          </w:pPr>
        </w:p>
      </w:tc>
      <w:tc>
        <w:tcPr>
          <w:tcW w:w="5764" w:type="dxa"/>
        </w:tcPr>
        <w:p w:rsidR="00FC6FAE" w:rsidRDefault="00FC6FAE">
          <w:pPr>
            <w:pStyle w:val="HeaderTextLeft"/>
          </w:pPr>
        </w:p>
      </w:tc>
    </w:tr>
    <w:tr w:rsidR="00FC6FAE">
      <w:trPr>
        <w:cantSplit/>
      </w:trPr>
      <w:tc>
        <w:tcPr>
          <w:tcW w:w="7312" w:type="dxa"/>
          <w:gridSpan w:val="2"/>
        </w:tcPr>
        <w:p w:rsidR="00FC6FAE" w:rsidRDefault="00FC6FAE">
          <w:pPr>
            <w:pStyle w:val="HeaderSectionLeft"/>
          </w:pPr>
        </w:p>
      </w:tc>
    </w:tr>
  </w:tbl>
  <w:p w:rsidR="00FC6FAE" w:rsidRDefault="00FC6FA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C6FAE">
      <w:trPr>
        <w:cantSplit/>
      </w:trPr>
      <w:tc>
        <w:tcPr>
          <w:tcW w:w="7312" w:type="dxa"/>
          <w:gridSpan w:val="2"/>
        </w:tcPr>
        <w:p w:rsidR="00FC6FAE" w:rsidRDefault="004D0629">
          <w:pPr>
            <w:pStyle w:val="HeaderActNameRight"/>
          </w:pPr>
          <w:fldSimple w:instr=" Styleref &quot;Name of Act/Reg&quot; ">
            <w:r w:rsidR="00A5618B">
              <w:rPr>
                <w:noProof/>
              </w:rPr>
              <w:t>Lotteries Commission (Designated Authorities) Regulations 1998</w:t>
            </w:r>
          </w:fldSimple>
        </w:p>
      </w:tc>
    </w:tr>
    <w:tr w:rsidR="00FC6FAE">
      <w:tc>
        <w:tcPr>
          <w:tcW w:w="5760" w:type="dxa"/>
        </w:tcPr>
        <w:p w:rsidR="00FC6FAE" w:rsidRDefault="00FC6FAE">
          <w:pPr>
            <w:pStyle w:val="HeaderTextRight"/>
          </w:pPr>
        </w:p>
      </w:tc>
      <w:tc>
        <w:tcPr>
          <w:tcW w:w="1552" w:type="dxa"/>
        </w:tcPr>
        <w:p w:rsidR="00FC6FAE" w:rsidRDefault="00FC6FAE">
          <w:pPr>
            <w:pStyle w:val="HeaderNumberRight"/>
          </w:pPr>
        </w:p>
      </w:tc>
    </w:tr>
    <w:tr w:rsidR="00FC6FAE">
      <w:tc>
        <w:tcPr>
          <w:tcW w:w="5760" w:type="dxa"/>
        </w:tcPr>
        <w:p w:rsidR="00FC6FAE" w:rsidRDefault="00FC6FAE">
          <w:pPr>
            <w:pStyle w:val="HeaderTextRight"/>
          </w:pPr>
        </w:p>
      </w:tc>
      <w:tc>
        <w:tcPr>
          <w:tcW w:w="1552" w:type="dxa"/>
        </w:tcPr>
        <w:p w:rsidR="00FC6FAE" w:rsidRDefault="00FC6FAE">
          <w:pPr>
            <w:pStyle w:val="HeaderNumberRight"/>
          </w:pPr>
        </w:p>
      </w:tc>
    </w:tr>
    <w:tr w:rsidR="00FC6FAE">
      <w:trPr>
        <w:cantSplit/>
      </w:trPr>
      <w:tc>
        <w:tcPr>
          <w:tcW w:w="7312" w:type="dxa"/>
          <w:gridSpan w:val="2"/>
        </w:tcPr>
        <w:p w:rsidR="00FC6FAE" w:rsidRDefault="00FC6FAE">
          <w:pPr>
            <w:pStyle w:val="HeaderSectionRight"/>
          </w:pPr>
        </w:p>
      </w:tc>
    </w:tr>
  </w:tbl>
  <w:p w:rsidR="00FC6FAE" w:rsidRDefault="00FC6FA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FC6FAE">
      <w:trPr>
        <w:cantSplit/>
      </w:trPr>
      <w:tc>
        <w:tcPr>
          <w:tcW w:w="7312" w:type="dxa"/>
          <w:gridSpan w:val="2"/>
        </w:tcPr>
        <w:p w:rsidR="00FC6FAE" w:rsidRDefault="004D0629">
          <w:pPr>
            <w:pStyle w:val="HeaderActNameLeft"/>
          </w:pPr>
          <w:fldSimple w:instr=" Styleref &quot;Name of Act/Reg&quot; ">
            <w:r w:rsidR="00A5618B">
              <w:rPr>
                <w:noProof/>
              </w:rPr>
              <w:t>Lotteries Commission (Designated Authorities) Regulations 1998</w:t>
            </w:r>
          </w:fldSimple>
        </w:p>
      </w:tc>
    </w:tr>
    <w:tr w:rsidR="00FC6FAE">
      <w:tc>
        <w:tcPr>
          <w:tcW w:w="1305" w:type="dxa"/>
        </w:tcPr>
        <w:p w:rsidR="00FC6FAE" w:rsidRDefault="004D0629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FC6FAE" w:rsidRDefault="004D0629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C6FAE">
      <w:tc>
        <w:tcPr>
          <w:tcW w:w="1305" w:type="dxa"/>
        </w:tcPr>
        <w:p w:rsidR="00FC6FAE" w:rsidRDefault="004D0629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FC6FAE" w:rsidRDefault="004D062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C6FAE">
      <w:trPr>
        <w:cantSplit/>
      </w:trPr>
      <w:tc>
        <w:tcPr>
          <w:tcW w:w="7312" w:type="dxa"/>
          <w:gridSpan w:val="2"/>
        </w:tcPr>
        <w:p w:rsidR="00FC6FAE" w:rsidRDefault="004D0629">
          <w:pPr>
            <w:pStyle w:val="HeaderSectionLeft"/>
          </w:pPr>
          <w:r>
            <w:t xml:space="preserve">r. </w:t>
          </w:r>
          <w:fldSimple w:instr=" styleref CharSectno ">
            <w:r w:rsidR="00A5618B">
              <w:rPr>
                <w:noProof/>
              </w:rPr>
              <w:t>Made by the deputy of the Governor in Executive Council under section 3(4)</w:t>
            </w:r>
            <w:r w:rsidR="00A5618B">
              <w:rPr>
                <w:noProof/>
              </w:rPr>
              <w:cr/>
            </w:r>
          </w:fldSimple>
        </w:p>
      </w:tc>
    </w:tr>
  </w:tbl>
  <w:p w:rsidR="00FC6FAE" w:rsidRDefault="00FC6FAE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FC6FAE">
      <w:trPr>
        <w:cantSplit/>
      </w:trPr>
      <w:tc>
        <w:tcPr>
          <w:tcW w:w="7312" w:type="dxa"/>
          <w:gridSpan w:val="2"/>
        </w:tcPr>
        <w:p w:rsidR="00FC6FAE" w:rsidRDefault="004D0629">
          <w:pPr>
            <w:pStyle w:val="HeaderActNameRight"/>
          </w:pPr>
          <w:fldSimple w:instr=" Styleref &quot;Name of Act/Reg&quot; ">
            <w:r w:rsidR="00A5618B">
              <w:rPr>
                <w:noProof/>
              </w:rPr>
              <w:t>Lotteries Commission (Designated Authorities) Regulations 1998</w:t>
            </w:r>
          </w:fldSimple>
        </w:p>
      </w:tc>
    </w:tr>
    <w:tr w:rsidR="00FC6FAE">
      <w:tc>
        <w:tcPr>
          <w:tcW w:w="5985" w:type="dxa"/>
        </w:tcPr>
        <w:p w:rsidR="00FC6FAE" w:rsidRDefault="004D0629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FC6FAE" w:rsidRDefault="004D0629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C6FAE">
      <w:tc>
        <w:tcPr>
          <w:tcW w:w="5985" w:type="dxa"/>
        </w:tcPr>
        <w:p w:rsidR="00FC6FAE" w:rsidRDefault="004D062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FC6FAE" w:rsidRDefault="004D0629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C6FAE">
      <w:trPr>
        <w:cantSplit/>
      </w:trPr>
      <w:tc>
        <w:tcPr>
          <w:tcW w:w="7312" w:type="dxa"/>
          <w:gridSpan w:val="2"/>
        </w:tcPr>
        <w:p w:rsidR="00FC6FAE" w:rsidRDefault="004D0629">
          <w:pPr>
            <w:pStyle w:val="HeaderSectionRight"/>
          </w:pPr>
          <w:r>
            <w:t xml:space="preserve">s. </w:t>
          </w:r>
          <w:fldSimple w:instr=" styleref CharSectno ">
            <w:r w:rsidR="00A5618B">
              <w:rPr>
                <w:noProof/>
              </w:rPr>
              <w:t>Made by the deputy of the Governor in Executive Council under section 3(4)</w:t>
            </w:r>
            <w:r w:rsidR="00A5618B">
              <w:rPr>
                <w:noProof/>
              </w:rPr>
              <w:cr/>
            </w:r>
          </w:fldSimple>
        </w:p>
      </w:tc>
    </w:tr>
  </w:tbl>
  <w:p w:rsidR="00FC6FAE" w:rsidRDefault="00FC6FAE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AE" w:rsidRDefault="00FC6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29"/>
    <w:rsid w:val="00033896"/>
    <w:rsid w:val="004D0629"/>
    <w:rsid w:val="00912DA2"/>
    <w:rsid w:val="00A5618B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spacing w:before="60"/>
    </w:pPr>
    <w:rPr>
      <w:rFonts w:ascii="Arial" w:hAnsi="Arial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spacing w:before="60"/>
    </w:pPr>
    <w:rPr>
      <w:rFonts w:ascii="Arial" w:hAnsi="Arial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1816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Lotteries Commission (Designated Authorities) Regulations 1998 - 00-a0-08</dc:title>
  <dc:subject/>
  <dc:creator>David Harrold</dc:creator>
  <cp:keywords/>
  <cp:lastModifiedBy>svcMRProcess</cp:lastModifiedBy>
  <cp:revision>4</cp:revision>
  <cp:lastPrinted>1999-01-20T01:23:00Z</cp:lastPrinted>
  <dcterms:created xsi:type="dcterms:W3CDTF">2013-02-16T06:43:00Z</dcterms:created>
  <dcterms:modified xsi:type="dcterms:W3CDTF">2013-02-16T06:43:00Z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July 1998 p.3832</vt:lpwstr>
  </property>
  <property fmtid="{D5CDD505-2E9C-101B-9397-08002B2CF9AE}" pid="3" name="CommencementDate">
    <vt:lpwstr>19981111</vt:lpwstr>
  </property>
  <property fmtid="{D5CDD505-2E9C-101B-9397-08002B2CF9AE}" pid="4" name="DocumentType">
    <vt:lpwstr>Reg</vt:lpwstr>
  </property>
  <property fmtid="{D5CDD505-2E9C-101B-9397-08002B2CF9AE}" pid="5" name="AsAtDate">
    <vt:lpwstr>11 Nov 1998</vt:lpwstr>
  </property>
  <property fmtid="{D5CDD505-2E9C-101B-9397-08002B2CF9AE}" pid="6" name="Suffix">
    <vt:lpwstr>00-a0-08</vt:lpwstr>
  </property>
</Properties>
</file>