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EC" w:rsidRDefault="00407FC1">
      <w:pPr>
        <w:pStyle w:val="WA"/>
      </w:pPr>
      <w:bookmarkStart w:id="0" w:name="_GoBack"/>
      <w:bookmarkEnd w:id="0"/>
      <w:r>
        <w:t>Western Australia</w:t>
      </w:r>
    </w:p>
    <w:p w:rsidR="004A29EC" w:rsidRDefault="00407FC1">
      <w:pPr>
        <w:pStyle w:val="NameofActRegPage1"/>
        <w:spacing w:before="3760" w:after="4200"/>
      </w:pPr>
      <w:r>
        <w:fldChar w:fldCharType="begin"/>
      </w:r>
      <w:r>
        <w:instrText xml:space="preserve"> STYLEREF "Name Of Act/Reg"</w:instrText>
      </w:r>
      <w:r>
        <w:fldChar w:fldCharType="separate"/>
      </w:r>
      <w:r w:rsidR="009451C6">
        <w:rPr>
          <w:noProof/>
        </w:rPr>
        <w:t>Painters’ Registration Board Rules 1962</w:t>
      </w:r>
      <w:r>
        <w:fldChar w:fldCharType="end"/>
      </w:r>
    </w:p>
    <w:p w:rsidR="004A29EC" w:rsidRDefault="004A29EC">
      <w:pPr>
        <w:jc w:val="center"/>
        <w:rPr>
          <w:b/>
        </w:rPr>
        <w:sectPr w:rsidR="004A29E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A29EC" w:rsidRDefault="00407FC1">
      <w:pPr>
        <w:pStyle w:val="WA"/>
      </w:pPr>
      <w:r>
        <w:lastRenderedPageBreak/>
        <w:t>Western Australia</w:t>
      </w:r>
    </w:p>
    <w:p w:rsidR="004A29EC" w:rsidRDefault="00407FC1">
      <w:pPr>
        <w:pStyle w:val="NameofActRegPage1"/>
      </w:pPr>
      <w:r>
        <w:fldChar w:fldCharType="begin"/>
      </w:r>
      <w:r>
        <w:instrText xml:space="preserve"> STYLEREF "Name Of Act/Reg"</w:instrText>
      </w:r>
      <w:r>
        <w:fldChar w:fldCharType="separate"/>
      </w:r>
      <w:r w:rsidR="009451C6">
        <w:rPr>
          <w:noProof/>
        </w:rPr>
        <w:t>Painters’ Registration Board Rules 1962</w:t>
      </w:r>
      <w:r>
        <w:fldChar w:fldCharType="end"/>
      </w:r>
    </w:p>
    <w:p w:rsidR="004A29EC" w:rsidRDefault="00407FC1">
      <w:pPr>
        <w:pStyle w:val="Arrangement"/>
      </w:pPr>
      <w:r>
        <w:t>CONTENTS</w:t>
      </w:r>
    </w:p>
    <w:p w:rsidR="004A29EC" w:rsidRDefault="00407FC1">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_Toc107803487 \h </w:instrText>
      </w:r>
      <w:r>
        <w:rPr>
          <w:noProof/>
        </w:rPr>
      </w:r>
      <w:r>
        <w:rPr>
          <w:noProof/>
        </w:rPr>
        <w:fldChar w:fldCharType="separate"/>
      </w:r>
      <w:r w:rsidR="009451C6">
        <w:rPr>
          <w:noProof/>
        </w:rPr>
        <w:t>1</w:t>
      </w:r>
      <w:r>
        <w:rPr>
          <w:noProof/>
        </w:rPr>
        <w:fldChar w:fldCharType="end"/>
      </w:r>
    </w:p>
    <w:p w:rsidR="004A29EC" w:rsidRDefault="00407FC1">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_Toc107803488 \h </w:instrText>
      </w:r>
      <w:r>
        <w:rPr>
          <w:noProof/>
        </w:rPr>
      </w:r>
      <w:r>
        <w:rPr>
          <w:noProof/>
        </w:rPr>
        <w:fldChar w:fldCharType="separate"/>
      </w:r>
      <w:r w:rsidR="009451C6">
        <w:rPr>
          <w:noProof/>
        </w:rPr>
        <w:t>1</w:t>
      </w:r>
      <w:r>
        <w:rPr>
          <w:noProof/>
        </w:rPr>
        <w:fldChar w:fldCharType="end"/>
      </w:r>
    </w:p>
    <w:p w:rsidR="004A29EC" w:rsidRDefault="00407FC1">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Nomination of appointee members</w:t>
      </w:r>
      <w:r>
        <w:rPr>
          <w:noProof/>
        </w:rPr>
        <w:tab/>
      </w:r>
      <w:r>
        <w:rPr>
          <w:noProof/>
        </w:rPr>
        <w:fldChar w:fldCharType="begin"/>
      </w:r>
      <w:r>
        <w:rPr>
          <w:noProof/>
        </w:rPr>
        <w:instrText xml:space="preserve"> PAGEREF _Toc107803489 \h </w:instrText>
      </w:r>
      <w:r>
        <w:rPr>
          <w:noProof/>
        </w:rPr>
      </w:r>
      <w:r>
        <w:rPr>
          <w:noProof/>
        </w:rPr>
        <w:fldChar w:fldCharType="separate"/>
      </w:r>
      <w:r w:rsidR="009451C6">
        <w:rPr>
          <w:noProof/>
        </w:rPr>
        <w:t>1</w:t>
      </w:r>
      <w:r>
        <w:rPr>
          <w:noProof/>
        </w:rPr>
        <w:fldChar w:fldCharType="end"/>
      </w:r>
    </w:p>
    <w:p w:rsidR="004A29EC" w:rsidRDefault="00407FC1">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Meetings and business of the Board</w:t>
      </w:r>
      <w:r>
        <w:rPr>
          <w:noProof/>
        </w:rPr>
        <w:tab/>
      </w:r>
      <w:r>
        <w:rPr>
          <w:noProof/>
        </w:rPr>
        <w:fldChar w:fldCharType="begin"/>
      </w:r>
      <w:r>
        <w:rPr>
          <w:noProof/>
        </w:rPr>
        <w:instrText xml:space="preserve"> PAGEREF _Toc107803490 \h </w:instrText>
      </w:r>
      <w:r>
        <w:rPr>
          <w:noProof/>
        </w:rPr>
      </w:r>
      <w:r>
        <w:rPr>
          <w:noProof/>
        </w:rPr>
        <w:fldChar w:fldCharType="separate"/>
      </w:r>
      <w:r w:rsidR="009451C6">
        <w:rPr>
          <w:noProof/>
        </w:rPr>
        <w:t>1</w:t>
      </w:r>
      <w:r>
        <w:rPr>
          <w:noProof/>
        </w:rPr>
        <w:fldChar w:fldCharType="end"/>
      </w:r>
    </w:p>
    <w:p w:rsidR="004A29EC" w:rsidRDefault="00407FC1">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The Register of Painters (s. 10)</w:t>
      </w:r>
      <w:r>
        <w:rPr>
          <w:noProof/>
        </w:rPr>
        <w:tab/>
      </w:r>
      <w:r>
        <w:rPr>
          <w:noProof/>
        </w:rPr>
        <w:fldChar w:fldCharType="begin"/>
      </w:r>
      <w:r>
        <w:rPr>
          <w:noProof/>
        </w:rPr>
        <w:instrText xml:space="preserve"> PAGEREF _Toc107803491 \h </w:instrText>
      </w:r>
      <w:r>
        <w:rPr>
          <w:noProof/>
        </w:rPr>
      </w:r>
      <w:r>
        <w:rPr>
          <w:noProof/>
        </w:rPr>
        <w:fldChar w:fldCharType="separate"/>
      </w:r>
      <w:r w:rsidR="009451C6">
        <w:rPr>
          <w:noProof/>
        </w:rPr>
        <w:t>2</w:t>
      </w:r>
      <w:r>
        <w:rPr>
          <w:noProof/>
        </w:rPr>
        <w:fldChar w:fldCharType="end"/>
      </w:r>
    </w:p>
    <w:p w:rsidR="004A29EC" w:rsidRDefault="00407FC1">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Registration — individuals (s. 12)</w:t>
      </w:r>
      <w:r>
        <w:rPr>
          <w:noProof/>
        </w:rPr>
        <w:tab/>
      </w:r>
      <w:r>
        <w:rPr>
          <w:noProof/>
        </w:rPr>
        <w:fldChar w:fldCharType="begin"/>
      </w:r>
      <w:r>
        <w:rPr>
          <w:noProof/>
        </w:rPr>
        <w:instrText xml:space="preserve"> PAGEREF _Toc107803492 \h </w:instrText>
      </w:r>
      <w:r>
        <w:rPr>
          <w:noProof/>
        </w:rPr>
      </w:r>
      <w:r>
        <w:rPr>
          <w:noProof/>
        </w:rPr>
        <w:fldChar w:fldCharType="separate"/>
      </w:r>
      <w:r w:rsidR="009451C6">
        <w:rPr>
          <w:noProof/>
        </w:rPr>
        <w:t>2</w:t>
      </w:r>
      <w:r>
        <w:rPr>
          <w:noProof/>
        </w:rPr>
        <w:fldChar w:fldCharType="end"/>
      </w:r>
    </w:p>
    <w:p w:rsidR="004A29EC" w:rsidRDefault="00407FC1">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Course of training and examinations (s. 13)</w:t>
      </w:r>
      <w:r>
        <w:rPr>
          <w:noProof/>
        </w:rPr>
        <w:tab/>
      </w:r>
      <w:r>
        <w:rPr>
          <w:noProof/>
        </w:rPr>
        <w:fldChar w:fldCharType="begin"/>
      </w:r>
      <w:r>
        <w:rPr>
          <w:noProof/>
        </w:rPr>
        <w:instrText xml:space="preserve"> PAGEREF _Toc107803493 \h </w:instrText>
      </w:r>
      <w:r>
        <w:rPr>
          <w:noProof/>
        </w:rPr>
      </w:r>
      <w:r>
        <w:rPr>
          <w:noProof/>
        </w:rPr>
        <w:fldChar w:fldCharType="separate"/>
      </w:r>
      <w:r w:rsidR="009451C6">
        <w:rPr>
          <w:noProof/>
        </w:rPr>
        <w:t>3</w:t>
      </w:r>
      <w:r>
        <w:rPr>
          <w:noProof/>
        </w:rPr>
        <w:fldChar w:fldCharType="end"/>
      </w:r>
    </w:p>
    <w:p w:rsidR="004A29EC" w:rsidRDefault="00407FC1">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Applicants for examination</w:t>
      </w:r>
      <w:r>
        <w:rPr>
          <w:noProof/>
        </w:rPr>
        <w:tab/>
      </w:r>
      <w:r>
        <w:rPr>
          <w:noProof/>
        </w:rPr>
        <w:fldChar w:fldCharType="begin"/>
      </w:r>
      <w:r>
        <w:rPr>
          <w:noProof/>
        </w:rPr>
        <w:instrText xml:space="preserve"> PAGEREF _Toc107803494 \h </w:instrText>
      </w:r>
      <w:r>
        <w:rPr>
          <w:noProof/>
        </w:rPr>
      </w:r>
      <w:r>
        <w:rPr>
          <w:noProof/>
        </w:rPr>
        <w:fldChar w:fldCharType="separate"/>
      </w:r>
      <w:r w:rsidR="009451C6">
        <w:rPr>
          <w:noProof/>
        </w:rPr>
        <w:t>3</w:t>
      </w:r>
      <w:r>
        <w:rPr>
          <w:noProof/>
        </w:rPr>
        <w:fldChar w:fldCharType="end"/>
      </w:r>
    </w:p>
    <w:p w:rsidR="004A29EC" w:rsidRDefault="00407FC1">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Registration of partnerships, companies and other bodies corporate (s. 14)</w:t>
      </w:r>
      <w:r>
        <w:rPr>
          <w:noProof/>
        </w:rPr>
        <w:tab/>
      </w:r>
      <w:r>
        <w:rPr>
          <w:noProof/>
        </w:rPr>
        <w:fldChar w:fldCharType="begin"/>
      </w:r>
      <w:r>
        <w:rPr>
          <w:noProof/>
        </w:rPr>
        <w:instrText xml:space="preserve"> PAGEREF _Toc107803495 \h </w:instrText>
      </w:r>
      <w:r>
        <w:rPr>
          <w:noProof/>
        </w:rPr>
      </w:r>
      <w:r>
        <w:rPr>
          <w:noProof/>
        </w:rPr>
        <w:fldChar w:fldCharType="separate"/>
      </w:r>
      <w:r w:rsidR="009451C6">
        <w:rPr>
          <w:noProof/>
        </w:rPr>
        <w:t>4</w:t>
      </w:r>
      <w:r>
        <w:rPr>
          <w:noProof/>
        </w:rPr>
        <w:fldChar w:fldCharType="end"/>
      </w:r>
    </w:p>
    <w:p w:rsidR="004A29EC" w:rsidRDefault="00407FC1">
      <w:pPr>
        <w:pStyle w:val="TOC4"/>
        <w:rPr>
          <w:noProof/>
          <w:sz w:val="24"/>
          <w:szCs w:val="24"/>
        </w:rPr>
      </w:pPr>
      <w:r>
        <w:rPr>
          <w:noProof/>
          <w:szCs w:val="24"/>
        </w:rPr>
        <w:t>10A</w:t>
      </w:r>
      <w:r>
        <w:rPr>
          <w:noProof/>
          <w:snapToGrid w:val="0"/>
          <w:szCs w:val="24"/>
        </w:rPr>
        <w:t xml:space="preserve">. </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_Toc107803496 \h </w:instrText>
      </w:r>
      <w:r>
        <w:rPr>
          <w:noProof/>
        </w:rPr>
      </w:r>
      <w:r>
        <w:rPr>
          <w:noProof/>
        </w:rPr>
        <w:fldChar w:fldCharType="separate"/>
      </w:r>
      <w:r w:rsidR="009451C6">
        <w:rPr>
          <w:noProof/>
        </w:rPr>
        <w:t>5</w:t>
      </w:r>
      <w:r>
        <w:rPr>
          <w:noProof/>
        </w:rPr>
        <w:fldChar w:fldCharType="end"/>
      </w:r>
    </w:p>
    <w:p w:rsidR="004A29EC" w:rsidRDefault="00407FC1">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Statutory declarations</w:t>
      </w:r>
      <w:r>
        <w:rPr>
          <w:noProof/>
        </w:rPr>
        <w:tab/>
      </w:r>
      <w:r>
        <w:rPr>
          <w:noProof/>
        </w:rPr>
        <w:fldChar w:fldCharType="begin"/>
      </w:r>
      <w:r>
        <w:rPr>
          <w:noProof/>
        </w:rPr>
        <w:instrText xml:space="preserve"> PAGEREF _Toc107803497 \h </w:instrText>
      </w:r>
      <w:r>
        <w:rPr>
          <w:noProof/>
        </w:rPr>
      </w:r>
      <w:r>
        <w:rPr>
          <w:noProof/>
        </w:rPr>
        <w:fldChar w:fldCharType="separate"/>
      </w:r>
      <w:r w:rsidR="009451C6">
        <w:rPr>
          <w:noProof/>
        </w:rPr>
        <w:t>5</w:t>
      </w:r>
      <w:r>
        <w:rPr>
          <w:noProof/>
        </w:rPr>
        <w:fldChar w:fldCharType="end"/>
      </w:r>
    </w:p>
    <w:p w:rsidR="004A29EC" w:rsidRDefault="00407FC1">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_Toc107803498 \h </w:instrText>
      </w:r>
      <w:r>
        <w:rPr>
          <w:noProof/>
        </w:rPr>
      </w:r>
      <w:r>
        <w:rPr>
          <w:noProof/>
        </w:rPr>
        <w:fldChar w:fldCharType="separate"/>
      </w:r>
      <w:r w:rsidR="009451C6">
        <w:rPr>
          <w:noProof/>
        </w:rPr>
        <w:t>5</w:t>
      </w:r>
      <w:r>
        <w:rPr>
          <w:noProof/>
        </w:rPr>
        <w:fldChar w:fldCharType="end"/>
      </w:r>
    </w:p>
    <w:p w:rsidR="004A29EC" w:rsidRDefault="00407FC1">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_Toc107803499 \h </w:instrText>
      </w:r>
      <w:r>
        <w:rPr>
          <w:b w:val="0"/>
          <w:noProof/>
          <w:sz w:val="22"/>
        </w:rPr>
      </w:r>
      <w:r>
        <w:rPr>
          <w:b w:val="0"/>
          <w:noProof/>
          <w:sz w:val="22"/>
        </w:rPr>
        <w:fldChar w:fldCharType="separate"/>
      </w:r>
      <w:r w:rsidR="009451C6">
        <w:rPr>
          <w:b w:val="0"/>
          <w:noProof/>
          <w:sz w:val="22"/>
        </w:rPr>
        <w:t>6</w:t>
      </w:r>
      <w:r>
        <w:rPr>
          <w:b w:val="0"/>
          <w:noProof/>
          <w:sz w:val="22"/>
        </w:rPr>
        <w:fldChar w:fldCharType="end"/>
      </w:r>
    </w:p>
    <w:p w:rsidR="004A29EC" w:rsidRDefault="00407FC1">
      <w:pPr>
        <w:pStyle w:val="TOC5"/>
        <w:rPr>
          <w:b w:val="0"/>
          <w:noProof/>
          <w:sz w:val="24"/>
          <w:szCs w:val="24"/>
        </w:rPr>
      </w:pPr>
      <w:r>
        <w:rPr>
          <w:noProof/>
          <w:szCs w:val="28"/>
        </w:rPr>
        <w:t>Second Appendix</w:t>
      </w:r>
      <w:r>
        <w:rPr>
          <w:noProof/>
        </w:rPr>
        <w:tab/>
      </w:r>
      <w:r>
        <w:rPr>
          <w:b w:val="0"/>
          <w:noProof/>
          <w:sz w:val="22"/>
        </w:rPr>
        <w:fldChar w:fldCharType="begin"/>
      </w:r>
      <w:r>
        <w:rPr>
          <w:b w:val="0"/>
          <w:noProof/>
          <w:sz w:val="22"/>
        </w:rPr>
        <w:instrText xml:space="preserve"> PAGEREF _Toc107803500 \h </w:instrText>
      </w:r>
      <w:r>
        <w:rPr>
          <w:b w:val="0"/>
          <w:noProof/>
          <w:sz w:val="22"/>
        </w:rPr>
      </w:r>
      <w:r>
        <w:rPr>
          <w:b w:val="0"/>
          <w:noProof/>
          <w:sz w:val="22"/>
        </w:rPr>
        <w:fldChar w:fldCharType="separate"/>
      </w:r>
      <w:r w:rsidR="009451C6">
        <w:rPr>
          <w:b w:val="0"/>
          <w:noProof/>
          <w:sz w:val="22"/>
        </w:rPr>
        <w:t>7</w:t>
      </w:r>
      <w:r>
        <w:rPr>
          <w:b w:val="0"/>
          <w:noProof/>
          <w:sz w:val="22"/>
        </w:rPr>
        <w:fldChar w:fldCharType="end"/>
      </w:r>
    </w:p>
    <w:p w:rsidR="004A29EC" w:rsidRDefault="00407FC1">
      <w:pPr>
        <w:pStyle w:val="TOC5"/>
        <w:rPr>
          <w:b w:val="0"/>
          <w:noProof/>
          <w:sz w:val="24"/>
          <w:szCs w:val="24"/>
        </w:rPr>
      </w:pPr>
      <w:r>
        <w:rPr>
          <w:noProof/>
          <w:szCs w:val="28"/>
        </w:rPr>
        <w:t>Third Appendix</w:t>
      </w:r>
      <w:r>
        <w:rPr>
          <w:noProof/>
        </w:rPr>
        <w:tab/>
      </w:r>
      <w:r>
        <w:rPr>
          <w:b w:val="0"/>
          <w:noProof/>
          <w:sz w:val="22"/>
        </w:rPr>
        <w:fldChar w:fldCharType="begin"/>
      </w:r>
      <w:r>
        <w:rPr>
          <w:b w:val="0"/>
          <w:noProof/>
          <w:sz w:val="22"/>
        </w:rPr>
        <w:instrText xml:space="preserve"> PAGEREF _Toc107803501 \h </w:instrText>
      </w:r>
      <w:r>
        <w:rPr>
          <w:b w:val="0"/>
          <w:noProof/>
          <w:sz w:val="22"/>
        </w:rPr>
      </w:r>
      <w:r>
        <w:rPr>
          <w:b w:val="0"/>
          <w:noProof/>
          <w:sz w:val="22"/>
        </w:rPr>
        <w:fldChar w:fldCharType="separate"/>
      </w:r>
      <w:r w:rsidR="009451C6">
        <w:rPr>
          <w:b w:val="0"/>
          <w:noProof/>
          <w:sz w:val="22"/>
        </w:rPr>
        <w:t>17</w:t>
      </w:r>
      <w:r>
        <w:rPr>
          <w:b w:val="0"/>
          <w:noProof/>
          <w:sz w:val="22"/>
        </w:rPr>
        <w:fldChar w:fldCharType="end"/>
      </w:r>
    </w:p>
    <w:p w:rsidR="004A29EC" w:rsidRDefault="00407FC1">
      <w:pPr>
        <w:pStyle w:val="TOC2"/>
        <w:tabs>
          <w:tab w:val="right" w:leader="dot" w:pos="7078"/>
        </w:tabs>
        <w:rPr>
          <w:b w:val="0"/>
          <w:noProof/>
          <w:sz w:val="24"/>
          <w:szCs w:val="24"/>
        </w:rPr>
      </w:pPr>
      <w:r>
        <w:rPr>
          <w:noProof/>
          <w:szCs w:val="26"/>
        </w:rPr>
        <w:t>Notes</w:t>
      </w:r>
    </w:p>
    <w:p w:rsidR="004A29EC" w:rsidRDefault="00407FC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_Toc107803503 \h </w:instrText>
      </w:r>
      <w:r>
        <w:rPr>
          <w:noProof/>
        </w:rPr>
      </w:r>
      <w:r>
        <w:rPr>
          <w:noProof/>
        </w:rPr>
        <w:fldChar w:fldCharType="separate"/>
      </w:r>
      <w:r w:rsidR="009451C6">
        <w:rPr>
          <w:noProof/>
        </w:rPr>
        <w:t>18</w:t>
      </w:r>
      <w:r>
        <w:rPr>
          <w:noProof/>
        </w:rPr>
        <w:fldChar w:fldCharType="end"/>
      </w:r>
    </w:p>
    <w:p w:rsidR="004A29EC" w:rsidRDefault="00407FC1">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A29EC" w:rsidRDefault="004A29EC">
      <w:pPr>
        <w:pStyle w:val="NoteHeading"/>
        <w:sectPr w:rsidR="004A29E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A29EC" w:rsidRDefault="00407FC1">
      <w:pPr>
        <w:pStyle w:val="WA"/>
      </w:pPr>
      <w:r>
        <w:t>Western Australia</w:t>
      </w:r>
    </w:p>
    <w:p w:rsidR="004A29EC" w:rsidRDefault="00407FC1">
      <w:pPr>
        <w:pStyle w:val="PrincipalActReg"/>
        <w:rPr>
          <w:snapToGrid w:val="0"/>
        </w:rPr>
      </w:pPr>
      <w:r>
        <w:rPr>
          <w:snapToGrid w:val="0"/>
        </w:rPr>
        <w:t>Painters’ Registration Act 1961</w:t>
      </w:r>
    </w:p>
    <w:p w:rsidR="004A29EC" w:rsidRDefault="00407FC1">
      <w:pPr>
        <w:pStyle w:val="NameofActReg"/>
      </w:pPr>
      <w:r>
        <w:t>Painters’ Registration Board Rules 1962</w:t>
      </w:r>
    </w:p>
    <w:p w:rsidR="004A29EC" w:rsidRDefault="00407FC1">
      <w:pPr>
        <w:pStyle w:val="Heading5"/>
        <w:rPr>
          <w:snapToGrid w:val="0"/>
        </w:rPr>
      </w:pPr>
      <w:bookmarkStart w:id="1" w:name="_Toc417443309"/>
      <w:bookmarkStart w:id="2" w:name="_Toc534780115"/>
      <w:bookmarkStart w:id="3" w:name="_Toc3861335"/>
      <w:bookmarkStart w:id="4" w:name="_Toc10780348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4A29EC" w:rsidRDefault="00407FC1">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rsidR="004A29EC" w:rsidRDefault="00407FC1">
      <w:pPr>
        <w:pStyle w:val="Heading5"/>
        <w:rPr>
          <w:snapToGrid w:val="0"/>
        </w:rPr>
      </w:pPr>
      <w:bookmarkStart w:id="5" w:name="_Toc417443310"/>
      <w:bookmarkStart w:id="6" w:name="_Toc534780116"/>
      <w:bookmarkStart w:id="7" w:name="_Toc3861336"/>
      <w:bookmarkStart w:id="8" w:name="_Toc10780348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4A29EC" w:rsidRDefault="00407FC1">
      <w:pPr>
        <w:pStyle w:val="Subsection"/>
        <w:rPr>
          <w:snapToGrid w:val="0"/>
        </w:rPr>
      </w:pPr>
      <w:r>
        <w:rPr>
          <w:snapToGrid w:val="0"/>
        </w:rPr>
        <w:tab/>
      </w:r>
      <w:r>
        <w:rPr>
          <w:snapToGrid w:val="0"/>
        </w:rPr>
        <w:tab/>
        <w:t>In these rules unless the context requires otherwise — </w:t>
      </w:r>
    </w:p>
    <w:p w:rsidR="004A29EC" w:rsidRDefault="00407FC1">
      <w:pPr>
        <w:pStyle w:val="Defstart"/>
      </w:pPr>
      <w:r>
        <w:rPr>
          <w:b/>
        </w:rPr>
        <w:tab/>
        <w:t>“</w:t>
      </w:r>
      <w:r>
        <w:rPr>
          <w:rStyle w:val="CharDefText"/>
        </w:rPr>
        <w:t>Board</w:t>
      </w:r>
      <w:r>
        <w:rPr>
          <w:b/>
        </w:rPr>
        <w:t>”</w:t>
      </w:r>
      <w:r>
        <w:t xml:space="preserve"> means the Painters’ Registration Board constituted under the Act;</w:t>
      </w:r>
    </w:p>
    <w:p w:rsidR="004A29EC" w:rsidRDefault="00407FC1">
      <w:pPr>
        <w:pStyle w:val="Defstart"/>
      </w:pPr>
      <w:r>
        <w:rPr>
          <w:b/>
        </w:rPr>
        <w:tab/>
        <w:t>“</w:t>
      </w:r>
      <w:r>
        <w:rPr>
          <w:rStyle w:val="CharDefText"/>
        </w:rPr>
        <w:t>the Act</w:t>
      </w:r>
      <w:r>
        <w:rPr>
          <w:b/>
        </w:rPr>
        <w:t>”</w:t>
      </w:r>
      <w:r>
        <w:t xml:space="preserve"> means the </w:t>
      </w:r>
      <w:r>
        <w:rPr>
          <w:i/>
        </w:rPr>
        <w:t>Painters’ Registration Act 1961</w:t>
      </w:r>
      <w:r>
        <w:t>.</w:t>
      </w:r>
    </w:p>
    <w:p w:rsidR="004A29EC" w:rsidRDefault="00407FC1">
      <w:pPr>
        <w:pStyle w:val="Heading5"/>
        <w:rPr>
          <w:snapToGrid w:val="0"/>
        </w:rPr>
      </w:pPr>
      <w:bookmarkStart w:id="9" w:name="_Toc417443311"/>
      <w:bookmarkStart w:id="10" w:name="_Toc534780117"/>
      <w:bookmarkStart w:id="11" w:name="_Toc3861337"/>
      <w:bookmarkStart w:id="12" w:name="_Toc107803489"/>
      <w:r>
        <w:rPr>
          <w:rStyle w:val="CharSectno"/>
        </w:rPr>
        <w:t>3</w:t>
      </w:r>
      <w:r>
        <w:rPr>
          <w:snapToGrid w:val="0"/>
        </w:rPr>
        <w:t>.</w:t>
      </w:r>
      <w:r>
        <w:rPr>
          <w:snapToGrid w:val="0"/>
        </w:rPr>
        <w:tab/>
        <w:t>Nomination of appointee members</w:t>
      </w:r>
      <w:bookmarkEnd w:id="9"/>
      <w:bookmarkEnd w:id="10"/>
      <w:bookmarkEnd w:id="11"/>
      <w:bookmarkEnd w:id="12"/>
      <w:r>
        <w:rPr>
          <w:snapToGrid w:val="0"/>
        </w:rPr>
        <w:t xml:space="preserve"> </w:t>
      </w:r>
    </w:p>
    <w:p w:rsidR="004A29EC" w:rsidRDefault="00407FC1">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4A29EC" w:rsidRDefault="00407FC1">
      <w:pPr>
        <w:pStyle w:val="Heading5"/>
        <w:rPr>
          <w:snapToGrid w:val="0"/>
        </w:rPr>
      </w:pPr>
      <w:bookmarkStart w:id="13" w:name="_Toc417443312"/>
      <w:bookmarkStart w:id="14" w:name="_Toc534780118"/>
      <w:bookmarkStart w:id="15" w:name="_Toc3861338"/>
      <w:bookmarkStart w:id="16" w:name="_Toc107803490"/>
      <w:r>
        <w:rPr>
          <w:rStyle w:val="CharSectno"/>
        </w:rPr>
        <w:t>4</w:t>
      </w:r>
      <w:r>
        <w:rPr>
          <w:snapToGrid w:val="0"/>
        </w:rPr>
        <w:t>.</w:t>
      </w:r>
      <w:r>
        <w:rPr>
          <w:snapToGrid w:val="0"/>
        </w:rPr>
        <w:tab/>
        <w:t>Meetings and business of the Board</w:t>
      </w:r>
      <w:bookmarkEnd w:id="13"/>
      <w:bookmarkEnd w:id="14"/>
      <w:bookmarkEnd w:id="15"/>
      <w:bookmarkEnd w:id="16"/>
      <w:r>
        <w:rPr>
          <w:snapToGrid w:val="0"/>
        </w:rPr>
        <w:t xml:space="preserve"> </w:t>
      </w:r>
    </w:p>
    <w:p w:rsidR="004A29EC" w:rsidRDefault="00407FC1">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4A29EC" w:rsidRDefault="00407FC1">
      <w:pPr>
        <w:pStyle w:val="Subsection"/>
        <w:rPr>
          <w:snapToGrid w:val="0"/>
        </w:rPr>
      </w:pPr>
      <w:r>
        <w:rPr>
          <w:snapToGrid w:val="0"/>
        </w:rPr>
        <w:tab/>
      </w:r>
      <w:r>
        <w:rPr>
          <w:snapToGrid w:val="0"/>
        </w:rPr>
        <w:tab/>
        <w:t>Provided that a meeting of the Board shall be held at least once in every month.</w:t>
      </w:r>
    </w:p>
    <w:p w:rsidR="004A29EC" w:rsidRDefault="00407FC1">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4A29EC" w:rsidRDefault="00407FC1">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4A29EC" w:rsidRDefault="00407FC1">
      <w:pPr>
        <w:pStyle w:val="Subsection"/>
        <w:rPr>
          <w:snapToGrid w:val="0"/>
        </w:rPr>
      </w:pPr>
      <w:r>
        <w:rPr>
          <w:snapToGrid w:val="0"/>
        </w:rPr>
        <w:tab/>
        <w:t>(4)</w:t>
      </w:r>
      <w:r>
        <w:rPr>
          <w:snapToGrid w:val="0"/>
        </w:rPr>
        <w:tab/>
        <w:t>Two members shall be a quorum for the conduct of the business of the Board.</w:t>
      </w:r>
    </w:p>
    <w:p w:rsidR="004A29EC" w:rsidRDefault="00407FC1">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4A29EC" w:rsidRDefault="00407FC1">
      <w:pPr>
        <w:pStyle w:val="Ednotesection"/>
      </w:pPr>
      <w:r>
        <w:t>[</w:t>
      </w:r>
      <w:r>
        <w:rPr>
          <w:b/>
        </w:rPr>
        <w:t>5.</w:t>
      </w:r>
      <w:r>
        <w:tab/>
        <w:t xml:space="preserve">Repealed in Gazette 30 Dec 1983 p. 5134.] </w:t>
      </w:r>
    </w:p>
    <w:p w:rsidR="004A29EC" w:rsidRDefault="00407FC1">
      <w:pPr>
        <w:pStyle w:val="Heading5"/>
        <w:rPr>
          <w:snapToGrid w:val="0"/>
        </w:rPr>
      </w:pPr>
      <w:bookmarkStart w:id="17" w:name="_Toc417443313"/>
      <w:bookmarkStart w:id="18" w:name="_Toc534780119"/>
      <w:bookmarkStart w:id="19" w:name="_Toc3861339"/>
      <w:bookmarkStart w:id="20" w:name="_Toc107803491"/>
      <w:r>
        <w:rPr>
          <w:rStyle w:val="CharSectno"/>
        </w:rPr>
        <w:t>6</w:t>
      </w:r>
      <w:r>
        <w:rPr>
          <w:snapToGrid w:val="0"/>
        </w:rPr>
        <w:t>.</w:t>
      </w:r>
      <w:r>
        <w:rPr>
          <w:snapToGrid w:val="0"/>
        </w:rPr>
        <w:tab/>
        <w:t>The Register of Painters (s. 10)</w:t>
      </w:r>
      <w:bookmarkEnd w:id="17"/>
      <w:bookmarkEnd w:id="18"/>
      <w:bookmarkEnd w:id="19"/>
      <w:bookmarkEnd w:id="20"/>
      <w:r>
        <w:rPr>
          <w:snapToGrid w:val="0"/>
        </w:rPr>
        <w:t xml:space="preserve"> </w:t>
      </w:r>
    </w:p>
    <w:p w:rsidR="004A29EC" w:rsidRDefault="00407FC1">
      <w:pPr>
        <w:pStyle w:val="Subsection"/>
        <w:rPr>
          <w:snapToGrid w:val="0"/>
        </w:rPr>
      </w:pPr>
      <w:r>
        <w:rPr>
          <w:snapToGrid w:val="0"/>
        </w:rPr>
        <w:tab/>
      </w:r>
      <w:r>
        <w:rPr>
          <w:snapToGrid w:val="0"/>
        </w:rPr>
        <w:tab/>
        <w:t>The Register of Painters to be kept by the Board shall be in the Form No. 1 in the Second Appendix.</w:t>
      </w:r>
    </w:p>
    <w:p w:rsidR="004A29EC" w:rsidRDefault="00407FC1">
      <w:pPr>
        <w:pStyle w:val="Heading5"/>
        <w:rPr>
          <w:snapToGrid w:val="0"/>
        </w:rPr>
      </w:pPr>
      <w:bookmarkStart w:id="21" w:name="_Toc417443314"/>
      <w:bookmarkStart w:id="22" w:name="_Toc534780120"/>
      <w:bookmarkStart w:id="23" w:name="_Toc3861340"/>
      <w:bookmarkStart w:id="24" w:name="_Toc107803492"/>
      <w:r>
        <w:rPr>
          <w:rStyle w:val="CharSectno"/>
        </w:rPr>
        <w:t>7</w:t>
      </w:r>
      <w:r>
        <w:rPr>
          <w:snapToGrid w:val="0"/>
        </w:rPr>
        <w:t>.</w:t>
      </w:r>
      <w:r>
        <w:rPr>
          <w:snapToGrid w:val="0"/>
        </w:rPr>
        <w:tab/>
        <w:t>Registration — individuals (s. 12)</w:t>
      </w:r>
      <w:bookmarkEnd w:id="21"/>
      <w:bookmarkEnd w:id="22"/>
      <w:bookmarkEnd w:id="23"/>
      <w:bookmarkEnd w:id="24"/>
      <w:r>
        <w:rPr>
          <w:snapToGrid w:val="0"/>
        </w:rPr>
        <w:t xml:space="preserve"> </w:t>
      </w:r>
    </w:p>
    <w:p w:rsidR="004A29EC" w:rsidRDefault="00407FC1">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4A29EC" w:rsidRDefault="00407FC1">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4A29EC" w:rsidRDefault="00407FC1">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4A29EC" w:rsidRDefault="00407FC1">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4A29EC" w:rsidRDefault="00407FC1">
      <w:pPr>
        <w:pStyle w:val="Ednotesubsection"/>
      </w:pPr>
      <w:r>
        <w:tab/>
        <w:t>[(5)</w:t>
      </w:r>
      <w:r>
        <w:tab/>
        <w:t>repealed]</w:t>
      </w:r>
    </w:p>
    <w:p w:rsidR="004A29EC" w:rsidRDefault="00407FC1">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4A29EC" w:rsidRDefault="00407FC1">
      <w:pPr>
        <w:pStyle w:val="Footnotesection"/>
      </w:pPr>
      <w:r>
        <w:tab/>
        <w:t xml:space="preserve">[Rule 7 amended in Gazette 24 Feb 1970 p. 555.] </w:t>
      </w:r>
    </w:p>
    <w:p w:rsidR="004A29EC" w:rsidRDefault="00407FC1">
      <w:pPr>
        <w:pStyle w:val="Heading5"/>
        <w:rPr>
          <w:snapToGrid w:val="0"/>
        </w:rPr>
      </w:pPr>
      <w:bookmarkStart w:id="25" w:name="_Toc417443315"/>
      <w:bookmarkStart w:id="26" w:name="_Toc534780121"/>
      <w:bookmarkStart w:id="27" w:name="_Toc3861341"/>
      <w:bookmarkStart w:id="28" w:name="_Toc107803493"/>
      <w:r>
        <w:rPr>
          <w:rStyle w:val="CharSectno"/>
        </w:rPr>
        <w:t>8</w:t>
      </w:r>
      <w:r>
        <w:rPr>
          <w:snapToGrid w:val="0"/>
        </w:rPr>
        <w:t>.</w:t>
      </w:r>
      <w:r>
        <w:rPr>
          <w:snapToGrid w:val="0"/>
        </w:rPr>
        <w:tab/>
        <w:t>Course of training and examinations (s. 13)</w:t>
      </w:r>
      <w:bookmarkEnd w:id="25"/>
      <w:bookmarkEnd w:id="26"/>
      <w:bookmarkEnd w:id="27"/>
      <w:bookmarkEnd w:id="28"/>
    </w:p>
    <w:p w:rsidR="004A29EC" w:rsidRDefault="00407FC1">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4A29EC" w:rsidRDefault="00407FC1">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rsidR="004A29EC" w:rsidRDefault="004A29EC">
      <w:pPr>
        <w:pStyle w:val="MiscellaneousHeading"/>
        <w:rPr>
          <w:b/>
          <w:bCs/>
          <w:snapToGrid w:val="0"/>
        </w:rPr>
      </w:pPr>
    </w:p>
    <w:tbl>
      <w:tblPr>
        <w:tblW w:w="0" w:type="auto"/>
        <w:tblInd w:w="1418" w:type="dxa"/>
        <w:tblLook w:val="0000" w:firstRow="0" w:lastRow="0" w:firstColumn="0" w:lastColumn="0" w:noHBand="0" w:noVBand="0"/>
      </w:tblPr>
      <w:tblGrid>
        <w:gridCol w:w="3793"/>
      </w:tblGrid>
      <w:tr w:rsidR="004A29EC">
        <w:tc>
          <w:tcPr>
            <w:tcW w:w="3793" w:type="dxa"/>
          </w:tcPr>
          <w:p w:rsidR="004A29EC" w:rsidRDefault="00407FC1">
            <w:pPr>
              <w:pStyle w:val="MiscellaneousBody"/>
              <w:rPr>
                <w:snapToGrid w:val="0"/>
              </w:rPr>
            </w:pPr>
            <w:r>
              <w:rPr>
                <w:snapToGrid w:val="0"/>
              </w:rPr>
              <w:t>Painters’ Recording and Costing</w:t>
            </w:r>
          </w:p>
        </w:tc>
      </w:tr>
      <w:tr w:rsidR="004A29EC">
        <w:tc>
          <w:tcPr>
            <w:tcW w:w="3793" w:type="dxa"/>
          </w:tcPr>
          <w:p w:rsidR="004A29EC" w:rsidRDefault="00407FC1">
            <w:pPr>
              <w:pStyle w:val="MiscellaneousBody"/>
              <w:rPr>
                <w:snapToGrid w:val="0"/>
              </w:rPr>
            </w:pPr>
            <w:r>
              <w:rPr>
                <w:snapToGrid w:val="0"/>
              </w:rPr>
              <w:t>Painting Technology</w:t>
            </w:r>
          </w:p>
        </w:tc>
      </w:tr>
      <w:tr w:rsidR="004A29EC">
        <w:tc>
          <w:tcPr>
            <w:tcW w:w="3793" w:type="dxa"/>
          </w:tcPr>
          <w:p w:rsidR="004A29EC" w:rsidRDefault="00407FC1">
            <w:pPr>
              <w:pStyle w:val="MiscellaneousBody"/>
              <w:rPr>
                <w:snapToGrid w:val="0"/>
              </w:rPr>
            </w:pPr>
            <w:r>
              <w:rPr>
                <w:snapToGrid w:val="0"/>
              </w:rPr>
              <w:t>Painting Estimating.</w:t>
            </w:r>
          </w:p>
        </w:tc>
      </w:tr>
    </w:tbl>
    <w:p w:rsidR="004A29EC" w:rsidRDefault="00407FC1">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4A29EC" w:rsidRDefault="00407FC1">
      <w:pPr>
        <w:pStyle w:val="Footnotesection"/>
      </w:pPr>
      <w:r>
        <w:tab/>
        <w:t xml:space="preserve">[Rule 8 amended in Gazette 14 Nov 1975 p. 4205; 1 Dec 1978 p. 4560; 3 Jul 1981 p. 2613.] </w:t>
      </w:r>
    </w:p>
    <w:p w:rsidR="004A29EC" w:rsidRDefault="00407FC1">
      <w:pPr>
        <w:pStyle w:val="Heading5"/>
        <w:rPr>
          <w:snapToGrid w:val="0"/>
        </w:rPr>
      </w:pPr>
      <w:bookmarkStart w:id="29" w:name="_Toc417443316"/>
      <w:bookmarkStart w:id="30" w:name="_Toc534780122"/>
      <w:bookmarkStart w:id="31" w:name="_Toc3861342"/>
      <w:bookmarkStart w:id="32" w:name="_Toc107803494"/>
      <w:r>
        <w:rPr>
          <w:rStyle w:val="CharSectno"/>
        </w:rPr>
        <w:t>9</w:t>
      </w:r>
      <w:r>
        <w:rPr>
          <w:snapToGrid w:val="0"/>
        </w:rPr>
        <w:t>.</w:t>
      </w:r>
      <w:r>
        <w:rPr>
          <w:snapToGrid w:val="0"/>
        </w:rPr>
        <w:tab/>
        <w:t>Applicants for examination</w:t>
      </w:r>
      <w:bookmarkEnd w:id="29"/>
      <w:bookmarkEnd w:id="30"/>
      <w:bookmarkEnd w:id="31"/>
      <w:bookmarkEnd w:id="32"/>
      <w:r>
        <w:rPr>
          <w:snapToGrid w:val="0"/>
        </w:rPr>
        <w:t xml:space="preserve"> </w:t>
      </w:r>
    </w:p>
    <w:p w:rsidR="004A29EC" w:rsidRDefault="00407FC1">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4A29EC" w:rsidRDefault="00407FC1">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4A29EC" w:rsidRDefault="00407FC1">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4A29EC" w:rsidRDefault="00407FC1">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4A29EC" w:rsidRDefault="00407FC1">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4A29EC" w:rsidRDefault="00407FC1">
      <w:pPr>
        <w:pStyle w:val="Heading5"/>
        <w:rPr>
          <w:snapToGrid w:val="0"/>
        </w:rPr>
      </w:pPr>
      <w:bookmarkStart w:id="33" w:name="_Toc417443317"/>
      <w:bookmarkStart w:id="34" w:name="_Toc534780123"/>
      <w:bookmarkStart w:id="35" w:name="_Toc3861343"/>
      <w:bookmarkStart w:id="36" w:name="_Toc107803495"/>
      <w:r>
        <w:rPr>
          <w:rStyle w:val="CharSectno"/>
        </w:rPr>
        <w:t>10</w:t>
      </w:r>
      <w:r>
        <w:rPr>
          <w:snapToGrid w:val="0"/>
        </w:rPr>
        <w:t>.</w:t>
      </w:r>
      <w:r>
        <w:rPr>
          <w:snapToGrid w:val="0"/>
        </w:rPr>
        <w:tab/>
        <w:t>Registration of partnerships, companies and other bodies corporate (s. 14)</w:t>
      </w:r>
      <w:bookmarkEnd w:id="33"/>
      <w:bookmarkEnd w:id="34"/>
      <w:bookmarkEnd w:id="35"/>
      <w:bookmarkEnd w:id="36"/>
      <w:r>
        <w:rPr>
          <w:snapToGrid w:val="0"/>
        </w:rPr>
        <w:t xml:space="preserve"> </w:t>
      </w:r>
    </w:p>
    <w:p w:rsidR="004A29EC" w:rsidRDefault="00407FC1">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4A29EC" w:rsidRDefault="00407FC1">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4A29EC" w:rsidRDefault="00407FC1">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4A29EC" w:rsidRDefault="00407FC1">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4A29EC" w:rsidRDefault="00407FC1">
      <w:pPr>
        <w:pStyle w:val="Ednotesubsection"/>
      </w:pPr>
      <w:r>
        <w:tab/>
        <w:t>[(5)</w:t>
      </w:r>
      <w:r>
        <w:tab/>
        <w:t>repealed]</w:t>
      </w:r>
    </w:p>
    <w:p w:rsidR="004A29EC" w:rsidRDefault="00407FC1">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4A29EC" w:rsidRDefault="00407FC1">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4A29EC" w:rsidRDefault="00407FC1">
      <w:pPr>
        <w:pStyle w:val="Footnotesection"/>
      </w:pPr>
      <w:r>
        <w:tab/>
        <w:t xml:space="preserve">[Rule 10 amended in Gazette 24 Feb 1970 p. 555.] </w:t>
      </w:r>
    </w:p>
    <w:p w:rsidR="004A29EC" w:rsidRDefault="00407FC1">
      <w:pPr>
        <w:pStyle w:val="Heading5"/>
        <w:rPr>
          <w:snapToGrid w:val="0"/>
        </w:rPr>
      </w:pPr>
      <w:bookmarkStart w:id="37" w:name="_Toc417443318"/>
      <w:bookmarkStart w:id="38" w:name="_Toc534780124"/>
      <w:bookmarkStart w:id="39" w:name="_Toc3861344"/>
      <w:bookmarkStart w:id="40" w:name="_Toc107803496"/>
      <w:r>
        <w:rPr>
          <w:rStyle w:val="CharSectno"/>
        </w:rPr>
        <w:t>10A</w:t>
      </w:r>
      <w:r>
        <w:rPr>
          <w:snapToGrid w:val="0"/>
        </w:rPr>
        <w:t xml:space="preserve">. </w:t>
      </w:r>
      <w:r>
        <w:rPr>
          <w:snapToGrid w:val="0"/>
        </w:rPr>
        <w:tab/>
        <w:t>Change of address</w:t>
      </w:r>
      <w:bookmarkEnd w:id="37"/>
      <w:bookmarkEnd w:id="38"/>
      <w:bookmarkEnd w:id="39"/>
      <w:bookmarkEnd w:id="40"/>
      <w:r>
        <w:rPr>
          <w:snapToGrid w:val="0"/>
        </w:rPr>
        <w:t xml:space="preserve"> </w:t>
      </w:r>
    </w:p>
    <w:p w:rsidR="004A29EC" w:rsidRDefault="00407FC1">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4A29EC" w:rsidRDefault="00407FC1">
      <w:pPr>
        <w:pStyle w:val="Footnotesection"/>
      </w:pPr>
      <w:r>
        <w:tab/>
        <w:t xml:space="preserve">[Rule 10A inserted in Gazette 24 Feb 1970 p. 556.] </w:t>
      </w:r>
    </w:p>
    <w:p w:rsidR="004A29EC" w:rsidRDefault="00407FC1">
      <w:pPr>
        <w:pStyle w:val="Ednotesection"/>
      </w:pPr>
      <w:r>
        <w:t>[</w:t>
      </w:r>
      <w:r>
        <w:rPr>
          <w:b/>
          <w:bCs/>
        </w:rPr>
        <w:t>11.</w:t>
      </w:r>
      <w:r>
        <w:tab/>
        <w:t>Repealed in Gazette 30 Dec 2004 p. 7019.]</w:t>
      </w:r>
    </w:p>
    <w:p w:rsidR="004A29EC" w:rsidRDefault="00407FC1">
      <w:pPr>
        <w:pStyle w:val="Heading5"/>
        <w:rPr>
          <w:snapToGrid w:val="0"/>
        </w:rPr>
      </w:pPr>
      <w:bookmarkStart w:id="41" w:name="_Toc417443320"/>
      <w:bookmarkStart w:id="42" w:name="_Toc534780126"/>
      <w:bookmarkStart w:id="43" w:name="_Toc3861346"/>
      <w:bookmarkStart w:id="44" w:name="_Toc107803497"/>
      <w:r>
        <w:rPr>
          <w:rStyle w:val="CharSectno"/>
        </w:rPr>
        <w:t>12</w:t>
      </w:r>
      <w:r>
        <w:rPr>
          <w:snapToGrid w:val="0"/>
        </w:rPr>
        <w:t>.</w:t>
      </w:r>
      <w:r>
        <w:rPr>
          <w:snapToGrid w:val="0"/>
        </w:rPr>
        <w:tab/>
      </w:r>
      <w:bookmarkEnd w:id="41"/>
      <w:bookmarkEnd w:id="42"/>
      <w:bookmarkEnd w:id="43"/>
      <w:r>
        <w:rPr>
          <w:snapToGrid w:val="0"/>
        </w:rPr>
        <w:t>Statutory declarations</w:t>
      </w:r>
      <w:bookmarkEnd w:id="44"/>
    </w:p>
    <w:p w:rsidR="004A29EC" w:rsidRDefault="00407FC1">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rsidR="004A29EC" w:rsidRDefault="00407FC1">
      <w:pPr>
        <w:pStyle w:val="Heading5"/>
        <w:rPr>
          <w:snapToGrid w:val="0"/>
        </w:rPr>
      </w:pPr>
      <w:bookmarkStart w:id="45" w:name="_Toc417443321"/>
      <w:bookmarkStart w:id="46" w:name="_Toc534780127"/>
      <w:bookmarkStart w:id="47" w:name="_Toc3861347"/>
      <w:bookmarkStart w:id="48" w:name="_Toc107803498"/>
      <w:r>
        <w:rPr>
          <w:rStyle w:val="CharSectno"/>
        </w:rPr>
        <w:t>13</w:t>
      </w:r>
      <w:r>
        <w:rPr>
          <w:snapToGrid w:val="0"/>
        </w:rPr>
        <w:t>.</w:t>
      </w:r>
      <w:r>
        <w:rPr>
          <w:snapToGrid w:val="0"/>
        </w:rPr>
        <w:tab/>
        <w:t>Fees</w:t>
      </w:r>
      <w:bookmarkEnd w:id="45"/>
      <w:bookmarkEnd w:id="46"/>
      <w:bookmarkEnd w:id="47"/>
      <w:bookmarkEnd w:id="48"/>
      <w:r>
        <w:rPr>
          <w:snapToGrid w:val="0"/>
        </w:rPr>
        <w:t xml:space="preserve"> </w:t>
      </w:r>
    </w:p>
    <w:p w:rsidR="004A29EC" w:rsidRDefault="00407FC1">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rsidR="004A29EC" w:rsidRDefault="00407FC1">
      <w:pPr>
        <w:pStyle w:val="yEdnoteschedule"/>
      </w:pPr>
      <w:r>
        <w:t xml:space="preserve">[First Appendix repealed in Gazette 30 Dec 1983 p. 5134.] </w:t>
      </w:r>
    </w:p>
    <w:p w:rsidR="004A29EC" w:rsidRDefault="004A29EC">
      <w:pPr>
        <w:sectPr w:rsidR="004A29E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A29EC" w:rsidRDefault="00407FC1">
      <w:pPr>
        <w:pStyle w:val="yScheduleHeading"/>
      </w:pPr>
      <w:bookmarkStart w:id="49" w:name="_Toc107803499"/>
      <w:r>
        <w:t>Schedule</w:t>
      </w:r>
      <w:bookmarkEnd w:id="49"/>
    </w:p>
    <w:p w:rsidR="004A29EC" w:rsidRDefault="00407FC1">
      <w:pPr>
        <w:pStyle w:val="yScheduleHeading"/>
      </w:pPr>
      <w:bookmarkStart w:id="50" w:name="_Toc107803500"/>
      <w:r>
        <w:rPr>
          <w:rStyle w:val="CharSchNo"/>
        </w:rPr>
        <w:t>Second Appendix</w:t>
      </w:r>
      <w:bookmarkEnd w:id="50"/>
      <w:r>
        <w:rPr>
          <w:rStyle w:val="CharSchText"/>
        </w:rPr>
        <w:t xml:space="preserve"> </w:t>
      </w:r>
    </w:p>
    <w:p w:rsidR="004A29EC" w:rsidRDefault="00407FC1">
      <w:pPr>
        <w:pStyle w:val="yMiscellaneousHeading"/>
        <w:rPr>
          <w:b/>
        </w:rPr>
      </w:pPr>
      <w:r>
        <w:rPr>
          <w:b/>
        </w:rPr>
        <w:t>Form No. 1</w:t>
      </w:r>
    </w:p>
    <w:p w:rsidR="004A29EC" w:rsidRDefault="00407FC1">
      <w:pPr>
        <w:pStyle w:val="yMiscellaneousHeading"/>
        <w:rPr>
          <w:i/>
        </w:rPr>
      </w:pPr>
      <w:r>
        <w:rPr>
          <w:i/>
        </w:rPr>
        <w:t>Painters’ Registration Act 1961</w:t>
      </w:r>
    </w:p>
    <w:p w:rsidR="004A29EC" w:rsidRDefault="00407FC1">
      <w:pPr>
        <w:pStyle w:val="yMiscellaneousHeading"/>
      </w:pPr>
      <w:r>
        <w:t>REGISTER OF PAINTERS</w:t>
      </w:r>
    </w:p>
    <w:p w:rsidR="004A29EC" w:rsidRDefault="00407FC1">
      <w:pPr>
        <w:pStyle w:val="yMiscellaneousHeading"/>
      </w:pPr>
      <w:r>
        <w:t>(Rule 6)</w:t>
      </w:r>
    </w:p>
    <w:p w:rsidR="004A29EC" w:rsidRDefault="00407FC1">
      <w:pPr>
        <w:pStyle w:val="yMiscellaneousBody"/>
      </w:pPr>
      <w:r>
        <w:t>Name ................................................................. Registered Number ....................</w:t>
      </w:r>
    </w:p>
    <w:p w:rsidR="004A29EC" w:rsidRDefault="00407FC1">
      <w:pPr>
        <w:pStyle w:val="yMiscellaneousBody"/>
      </w:pPr>
      <w:r>
        <w:t>Address .............................................................. Date of Registration ..................</w:t>
      </w:r>
    </w:p>
    <w:p w:rsidR="004A29EC" w:rsidRDefault="00407FC1">
      <w:pPr>
        <w:pStyle w:val="yMiscellaneousBody"/>
      </w:pPr>
      <w:r>
        <w:t>Qualification(s) Sec. 12 (......)............................ Minute Book Folio ....................</w:t>
      </w:r>
    </w:p>
    <w:p w:rsidR="004A29EC" w:rsidRDefault="00407FC1">
      <w:pPr>
        <w:pStyle w:val="yMiscellaneousBody"/>
      </w:pPr>
      <w:r>
        <w:t>Remarks .................................................................................................................</w:t>
      </w:r>
    </w:p>
    <w:p w:rsidR="004A29EC" w:rsidRDefault="00407FC1">
      <w:pPr>
        <w:pStyle w:val="yMiscellaneousBody"/>
      </w:pPr>
      <w:r>
        <w:t>................................................................................................................................</w:t>
      </w:r>
    </w:p>
    <w:p w:rsidR="004A29EC" w:rsidRDefault="00407FC1">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4A29EC">
        <w:tc>
          <w:tcPr>
            <w:tcW w:w="1134" w:type="dxa"/>
            <w:gridSpan w:val="2"/>
          </w:tcPr>
          <w:p w:rsidR="004A29EC" w:rsidRDefault="00407FC1">
            <w:pPr>
              <w:pStyle w:val="yMiscellaneousBody"/>
              <w:spacing w:before="80" w:after="80"/>
              <w:jc w:val="center"/>
            </w:pPr>
            <w:r>
              <w:br/>
              <w:t>Date</w:t>
            </w:r>
          </w:p>
        </w:tc>
        <w:tc>
          <w:tcPr>
            <w:tcW w:w="1560" w:type="dxa"/>
          </w:tcPr>
          <w:p w:rsidR="004A29EC" w:rsidRDefault="00407FC1">
            <w:pPr>
              <w:pStyle w:val="yMiscellaneousBody"/>
              <w:spacing w:before="80" w:after="80"/>
              <w:jc w:val="center"/>
            </w:pPr>
            <w:r>
              <w:br/>
              <w:t>Item</w:t>
            </w:r>
          </w:p>
        </w:tc>
        <w:tc>
          <w:tcPr>
            <w:tcW w:w="1275" w:type="dxa"/>
            <w:gridSpan w:val="3"/>
          </w:tcPr>
          <w:p w:rsidR="004A29EC" w:rsidRDefault="00407FC1">
            <w:pPr>
              <w:pStyle w:val="yMiscellaneousBody"/>
              <w:spacing w:before="80" w:after="80"/>
              <w:jc w:val="center"/>
            </w:pPr>
            <w:r>
              <w:br/>
              <w:t>Dr.</w:t>
            </w:r>
          </w:p>
        </w:tc>
        <w:tc>
          <w:tcPr>
            <w:tcW w:w="1276" w:type="dxa"/>
            <w:gridSpan w:val="3"/>
          </w:tcPr>
          <w:p w:rsidR="004A29EC" w:rsidRDefault="00407FC1">
            <w:pPr>
              <w:pStyle w:val="yMiscellaneousBody"/>
              <w:spacing w:before="80" w:after="80"/>
              <w:jc w:val="center"/>
            </w:pPr>
            <w:r>
              <w:br/>
              <w:t>Cr.</w:t>
            </w:r>
          </w:p>
        </w:tc>
        <w:tc>
          <w:tcPr>
            <w:tcW w:w="567" w:type="dxa"/>
          </w:tcPr>
          <w:p w:rsidR="004A29EC" w:rsidRDefault="00407FC1">
            <w:pPr>
              <w:pStyle w:val="yMiscellaneousBody"/>
              <w:spacing w:before="80" w:after="80"/>
              <w:jc w:val="center"/>
            </w:pPr>
            <w:r>
              <w:t xml:space="preserve">Dr. </w:t>
            </w:r>
            <w:r>
              <w:br/>
              <w:t xml:space="preserve">or </w:t>
            </w:r>
            <w:r>
              <w:br/>
              <w:t>Cr.</w:t>
            </w:r>
          </w:p>
        </w:tc>
        <w:tc>
          <w:tcPr>
            <w:tcW w:w="1304" w:type="dxa"/>
            <w:gridSpan w:val="4"/>
          </w:tcPr>
          <w:p w:rsidR="004A29EC" w:rsidRDefault="00407FC1">
            <w:pPr>
              <w:pStyle w:val="yMiscellaneousBody"/>
              <w:spacing w:before="80" w:after="80"/>
              <w:jc w:val="center"/>
            </w:pPr>
            <w:r>
              <w:br/>
              <w:t>Balance</w:t>
            </w:r>
          </w:p>
        </w:tc>
      </w:tr>
      <w:tr w:rsidR="004A29EC">
        <w:trPr>
          <w:gridAfter w:val="1"/>
          <w:wAfter w:w="28" w:type="dxa"/>
          <w:cantSplit/>
        </w:trPr>
        <w:tc>
          <w:tcPr>
            <w:tcW w:w="567" w:type="dxa"/>
          </w:tcPr>
          <w:p w:rsidR="004A29EC" w:rsidRDefault="004A29EC">
            <w:pPr>
              <w:pStyle w:val="yMiscellaneousBody"/>
            </w:pPr>
          </w:p>
          <w:p w:rsidR="004A29EC" w:rsidRDefault="004A29EC">
            <w:pPr>
              <w:pStyle w:val="yMiscellaneousBody"/>
            </w:pPr>
          </w:p>
          <w:p w:rsidR="004A29EC" w:rsidRDefault="004A29EC">
            <w:pPr>
              <w:pStyle w:val="yMiscellaneousBody"/>
            </w:pPr>
          </w:p>
          <w:p w:rsidR="004A29EC" w:rsidRDefault="004A29EC">
            <w:pPr>
              <w:pStyle w:val="yMiscellaneousBody"/>
            </w:pPr>
          </w:p>
          <w:p w:rsidR="004A29EC" w:rsidRDefault="004A29EC">
            <w:pPr>
              <w:pStyle w:val="yMiscellaneousBody"/>
            </w:pPr>
          </w:p>
        </w:tc>
        <w:tc>
          <w:tcPr>
            <w:tcW w:w="567" w:type="dxa"/>
          </w:tcPr>
          <w:p w:rsidR="004A29EC" w:rsidRDefault="004A29EC">
            <w:pPr>
              <w:pStyle w:val="yMiscellaneousBody"/>
            </w:pPr>
          </w:p>
          <w:p w:rsidR="004A29EC" w:rsidRDefault="004A29EC">
            <w:pPr>
              <w:pStyle w:val="yMiscellaneousBody"/>
            </w:pPr>
          </w:p>
          <w:p w:rsidR="004A29EC" w:rsidRDefault="004A29EC">
            <w:pPr>
              <w:pStyle w:val="yMiscellaneousBody"/>
            </w:pPr>
          </w:p>
        </w:tc>
        <w:tc>
          <w:tcPr>
            <w:tcW w:w="1560" w:type="dxa"/>
          </w:tcPr>
          <w:p w:rsidR="004A29EC" w:rsidRDefault="004A29EC">
            <w:pPr>
              <w:pStyle w:val="yMiscellaneousBody"/>
            </w:pPr>
          </w:p>
        </w:tc>
        <w:tc>
          <w:tcPr>
            <w:tcW w:w="425" w:type="dxa"/>
          </w:tcPr>
          <w:p w:rsidR="004A29EC" w:rsidRDefault="004A29EC">
            <w:pPr>
              <w:pStyle w:val="yMiscellaneousBody"/>
            </w:pPr>
          </w:p>
        </w:tc>
        <w:tc>
          <w:tcPr>
            <w:tcW w:w="425" w:type="dxa"/>
          </w:tcPr>
          <w:p w:rsidR="004A29EC" w:rsidRDefault="004A29EC">
            <w:pPr>
              <w:pStyle w:val="yMiscellaneousBody"/>
            </w:pPr>
          </w:p>
        </w:tc>
        <w:tc>
          <w:tcPr>
            <w:tcW w:w="425" w:type="dxa"/>
          </w:tcPr>
          <w:p w:rsidR="004A29EC" w:rsidRDefault="004A29EC">
            <w:pPr>
              <w:pStyle w:val="yMiscellaneousBody"/>
            </w:pPr>
          </w:p>
        </w:tc>
        <w:tc>
          <w:tcPr>
            <w:tcW w:w="425" w:type="dxa"/>
          </w:tcPr>
          <w:p w:rsidR="004A29EC" w:rsidRDefault="004A29EC">
            <w:pPr>
              <w:pStyle w:val="yMiscellaneousBody"/>
            </w:pPr>
          </w:p>
        </w:tc>
        <w:tc>
          <w:tcPr>
            <w:tcW w:w="425" w:type="dxa"/>
          </w:tcPr>
          <w:p w:rsidR="004A29EC" w:rsidRDefault="004A29EC">
            <w:pPr>
              <w:pStyle w:val="yMiscellaneousBody"/>
            </w:pPr>
          </w:p>
        </w:tc>
        <w:tc>
          <w:tcPr>
            <w:tcW w:w="426" w:type="dxa"/>
          </w:tcPr>
          <w:p w:rsidR="004A29EC" w:rsidRDefault="004A29EC">
            <w:pPr>
              <w:pStyle w:val="yMiscellaneousBody"/>
            </w:pPr>
          </w:p>
        </w:tc>
        <w:tc>
          <w:tcPr>
            <w:tcW w:w="567" w:type="dxa"/>
          </w:tcPr>
          <w:p w:rsidR="004A29EC" w:rsidRDefault="004A29EC">
            <w:pPr>
              <w:pStyle w:val="yMiscellaneousBody"/>
            </w:pPr>
          </w:p>
        </w:tc>
        <w:tc>
          <w:tcPr>
            <w:tcW w:w="425" w:type="dxa"/>
          </w:tcPr>
          <w:p w:rsidR="004A29EC" w:rsidRDefault="004A29EC">
            <w:pPr>
              <w:pStyle w:val="yMiscellaneousBody"/>
            </w:pPr>
          </w:p>
        </w:tc>
        <w:tc>
          <w:tcPr>
            <w:tcW w:w="425" w:type="dxa"/>
          </w:tcPr>
          <w:p w:rsidR="004A29EC" w:rsidRDefault="004A29EC">
            <w:pPr>
              <w:pStyle w:val="yMiscellaneousBody"/>
            </w:pPr>
          </w:p>
        </w:tc>
        <w:tc>
          <w:tcPr>
            <w:tcW w:w="426" w:type="dxa"/>
          </w:tcPr>
          <w:p w:rsidR="004A29EC" w:rsidRDefault="004A29EC">
            <w:pPr>
              <w:pStyle w:val="yMiscellaneousBody"/>
            </w:pPr>
          </w:p>
        </w:tc>
      </w:tr>
    </w:tbl>
    <w:p w:rsidR="004A29EC" w:rsidRDefault="00407FC1">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4A29EC">
        <w:tc>
          <w:tcPr>
            <w:tcW w:w="5387" w:type="dxa"/>
          </w:tcPr>
          <w:p w:rsidR="004A29EC" w:rsidRDefault="00407FC1">
            <w:pPr>
              <w:pStyle w:val="yMiscellaneousHeading"/>
            </w:pPr>
            <w:r>
              <w:t>Western Australia</w:t>
            </w:r>
          </w:p>
          <w:p w:rsidR="004A29EC" w:rsidRDefault="00407FC1">
            <w:pPr>
              <w:pStyle w:val="yMiscellaneousHeading"/>
              <w:spacing w:before="80"/>
              <w:rPr>
                <w:i/>
              </w:rPr>
            </w:pPr>
            <w:r>
              <w:rPr>
                <w:i/>
              </w:rPr>
              <w:t>PAINTERS’ REGISTRATION ACT 1961</w:t>
            </w:r>
          </w:p>
          <w:p w:rsidR="004A29EC" w:rsidRDefault="00407FC1">
            <w:pPr>
              <w:pStyle w:val="yMiscellaneousHeading"/>
              <w:spacing w:before="80"/>
            </w:pPr>
            <w:r>
              <w:t>and</w:t>
            </w:r>
          </w:p>
          <w:p w:rsidR="004A29EC" w:rsidRDefault="00407FC1">
            <w:pPr>
              <w:pStyle w:val="yMiscellaneousHeading"/>
              <w:spacing w:before="80"/>
            </w:pPr>
            <w:r>
              <w:t>Rules</w:t>
            </w:r>
          </w:p>
          <w:p w:rsidR="004A29EC" w:rsidRDefault="00407FC1">
            <w:pPr>
              <w:pStyle w:val="yMiscellaneousHeading"/>
              <w:spacing w:before="240"/>
            </w:pPr>
            <w:r>
              <w:t>APPLICATION FOR REGISTRATION AS A PAINTER</w:t>
            </w:r>
          </w:p>
          <w:p w:rsidR="004A29EC" w:rsidRDefault="00407FC1">
            <w:pPr>
              <w:pStyle w:val="yMiscellaneousHeading"/>
              <w:spacing w:before="80"/>
            </w:pPr>
            <w:r>
              <w:t>(Individual)</w:t>
            </w:r>
          </w:p>
          <w:p w:rsidR="004A29EC" w:rsidRDefault="00407FC1">
            <w:pPr>
              <w:pStyle w:val="yMiscellaneousHeading"/>
              <w:spacing w:before="80"/>
            </w:pPr>
            <w:r>
              <w:t>(Rule 7)</w:t>
            </w:r>
          </w:p>
        </w:tc>
        <w:tc>
          <w:tcPr>
            <w:tcW w:w="1701" w:type="dxa"/>
          </w:tcPr>
          <w:p w:rsidR="004A29EC" w:rsidRDefault="00407FC1">
            <w:pPr>
              <w:pStyle w:val="yMiscellaneousHeading"/>
              <w:jc w:val="left"/>
            </w:pPr>
            <w:r>
              <w:t>OFFICE USE:</w:t>
            </w:r>
          </w:p>
          <w:p w:rsidR="004A29EC" w:rsidRDefault="00407FC1">
            <w:pPr>
              <w:pStyle w:val="yMiscellaneousHeading"/>
              <w:spacing w:before="80"/>
              <w:jc w:val="left"/>
            </w:pPr>
            <w:r>
              <w:t>Rect. No. ..........</w:t>
            </w:r>
          </w:p>
          <w:p w:rsidR="004A29EC" w:rsidRDefault="00407FC1">
            <w:pPr>
              <w:pStyle w:val="yMiscellaneousBody"/>
              <w:spacing w:before="80"/>
            </w:pPr>
            <w:r>
              <w:t>Paid ..................</w:t>
            </w:r>
          </w:p>
          <w:p w:rsidR="004A29EC" w:rsidRDefault="00407FC1">
            <w:pPr>
              <w:pStyle w:val="yMiscellaneousBody"/>
              <w:spacing w:before="80"/>
            </w:pPr>
            <w:r>
              <w:t>Date ..................</w:t>
            </w:r>
          </w:p>
          <w:p w:rsidR="004A29EC" w:rsidRDefault="00407FC1">
            <w:pPr>
              <w:pStyle w:val="yMiscellaneousBody"/>
              <w:spacing w:before="80"/>
            </w:pPr>
            <w:r>
              <w:t>Approved:</w:t>
            </w:r>
          </w:p>
          <w:p w:rsidR="004A29EC" w:rsidRDefault="00407FC1">
            <w:pPr>
              <w:pStyle w:val="yMiscellaneousBody"/>
              <w:spacing w:before="80"/>
            </w:pPr>
            <w:r>
              <w:t>Date ..................</w:t>
            </w:r>
          </w:p>
          <w:p w:rsidR="004A29EC" w:rsidRDefault="00407FC1">
            <w:pPr>
              <w:pStyle w:val="yMiscellaneousBody"/>
              <w:spacing w:before="80"/>
            </w:pPr>
            <w:r>
              <w:t>Number ............</w:t>
            </w:r>
          </w:p>
        </w:tc>
      </w:tr>
    </w:tbl>
    <w:p w:rsidR="004A29EC" w:rsidRDefault="00407FC1">
      <w:pPr>
        <w:pStyle w:val="yMiscellaneousBody"/>
        <w:spacing w:after="160"/>
        <w:ind w:left="567" w:hanging="567"/>
      </w:pPr>
      <w:r>
        <w:t>To the PAINTERS’ REGISTRATION BOARD,</w:t>
      </w:r>
      <w:r>
        <w:br/>
        <w:t>3rd Floor, Lombard House, 251 Adelaide Terrace,</w:t>
      </w:r>
      <w:r>
        <w:br/>
        <w:t>PERTH, Western Australia  6000</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4A29EC">
        <w:tc>
          <w:tcPr>
            <w:tcW w:w="1418" w:type="dxa"/>
          </w:tcPr>
          <w:p w:rsidR="004A29EC" w:rsidRDefault="00407FC1">
            <w:pPr>
              <w:pStyle w:val="yMiscellaneousBody"/>
              <w:rPr>
                <w:sz w:val="14"/>
              </w:rPr>
            </w:pPr>
            <w:r>
              <w:rPr>
                <w:sz w:val="14"/>
              </w:rPr>
              <w:t>(a) Full name of applicant in Block Letters.</w:t>
            </w:r>
          </w:p>
          <w:p w:rsidR="004A29EC" w:rsidRDefault="00407FC1">
            <w:pPr>
              <w:pStyle w:val="yMiscellaneousBody"/>
              <w:spacing w:before="180"/>
              <w:rPr>
                <w:sz w:val="14"/>
              </w:rPr>
            </w:pPr>
            <w:r>
              <w:rPr>
                <w:sz w:val="14"/>
              </w:rPr>
              <w:t>(b) Address.</w:t>
            </w:r>
          </w:p>
          <w:p w:rsidR="004A29EC" w:rsidRDefault="00407FC1">
            <w:pPr>
              <w:pStyle w:val="yMiscellaneousBody"/>
              <w:spacing w:before="180"/>
              <w:rPr>
                <w:sz w:val="14"/>
              </w:rPr>
            </w:pPr>
            <w:r>
              <w:rPr>
                <w:sz w:val="14"/>
              </w:rPr>
              <w:t>(c) Occupation.</w:t>
            </w:r>
          </w:p>
          <w:p w:rsidR="004A29EC" w:rsidRDefault="004A29EC">
            <w:pPr>
              <w:pStyle w:val="yMiscellaneousBody"/>
              <w:rPr>
                <w:sz w:val="14"/>
              </w:rPr>
            </w:pPr>
          </w:p>
        </w:tc>
        <w:tc>
          <w:tcPr>
            <w:tcW w:w="5812" w:type="dxa"/>
          </w:tcPr>
          <w:p w:rsidR="004A29EC" w:rsidRDefault="00407FC1">
            <w:pPr>
              <w:pStyle w:val="yMiscellaneousBody"/>
              <w:ind w:left="426" w:hanging="426"/>
            </w:pPr>
            <w:r>
              <w:t>1.</w:t>
            </w:r>
            <w:r>
              <w:tab/>
              <w:t>I (a) .....................................................................................</w:t>
            </w:r>
          </w:p>
          <w:p w:rsidR="004A29EC" w:rsidRDefault="00407FC1">
            <w:pPr>
              <w:pStyle w:val="yMiscellaneousBody"/>
              <w:spacing w:before="60"/>
              <w:ind w:left="425" w:hanging="425"/>
            </w:pPr>
            <w:r>
              <w:tab/>
              <w:t>............................................................................................</w:t>
            </w:r>
          </w:p>
          <w:p w:rsidR="004A29EC" w:rsidRDefault="00407FC1">
            <w:pPr>
              <w:pStyle w:val="yMiscellaneousBody"/>
              <w:spacing w:before="60"/>
              <w:ind w:left="425" w:hanging="425"/>
            </w:pPr>
            <w:r>
              <w:tab/>
              <w:t>of (b) .................................................... Post Code ............</w:t>
            </w:r>
          </w:p>
          <w:p w:rsidR="004A29EC" w:rsidRDefault="00407FC1">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4A29EC">
        <w:tc>
          <w:tcPr>
            <w:tcW w:w="1418" w:type="dxa"/>
          </w:tcPr>
          <w:p w:rsidR="004A29EC" w:rsidRDefault="004A29EC">
            <w:pPr>
              <w:pStyle w:val="yMiscellaneousBody"/>
              <w:spacing w:before="0"/>
              <w:rPr>
                <w:sz w:val="14"/>
              </w:rPr>
            </w:pPr>
          </w:p>
          <w:p w:rsidR="004A29EC" w:rsidRDefault="004A29EC">
            <w:pPr>
              <w:pStyle w:val="yMiscellaneousBody"/>
              <w:spacing w:before="0"/>
              <w:rPr>
                <w:sz w:val="14"/>
              </w:rPr>
            </w:pPr>
          </w:p>
          <w:p w:rsidR="004A29EC" w:rsidRDefault="004A29EC">
            <w:pPr>
              <w:pStyle w:val="yMiscellaneousBody"/>
              <w:spacing w:before="0"/>
              <w:rPr>
                <w:sz w:val="14"/>
              </w:rPr>
            </w:pPr>
          </w:p>
          <w:p w:rsidR="004A29EC" w:rsidRDefault="004A29EC">
            <w:pPr>
              <w:pStyle w:val="yMiscellaneousBody"/>
              <w:spacing w:before="0"/>
              <w:rPr>
                <w:sz w:val="14"/>
              </w:rPr>
            </w:pPr>
          </w:p>
          <w:p w:rsidR="004A29EC" w:rsidRDefault="00407FC1">
            <w:pPr>
              <w:pStyle w:val="yMiscellaneousBody"/>
              <w:spacing w:before="140"/>
              <w:rPr>
                <w:sz w:val="14"/>
              </w:rPr>
            </w:pPr>
            <w:r>
              <w:rPr>
                <w:sz w:val="14"/>
              </w:rPr>
              <w:t>(d) Place of birth.</w:t>
            </w:r>
          </w:p>
          <w:p w:rsidR="004A29EC" w:rsidRDefault="004A29EC">
            <w:pPr>
              <w:pStyle w:val="yMiscellaneousBody"/>
              <w:spacing w:before="0"/>
              <w:rPr>
                <w:sz w:val="14"/>
              </w:rPr>
            </w:pPr>
          </w:p>
          <w:p w:rsidR="004A29EC" w:rsidRDefault="00407FC1">
            <w:pPr>
              <w:pStyle w:val="yMiscellaneousBody"/>
              <w:rPr>
                <w:sz w:val="14"/>
              </w:rPr>
            </w:pPr>
            <w:r>
              <w:rPr>
                <w:sz w:val="14"/>
              </w:rPr>
              <w:t>(e) Date of birth.</w:t>
            </w:r>
          </w:p>
        </w:tc>
        <w:tc>
          <w:tcPr>
            <w:tcW w:w="5812" w:type="dxa"/>
          </w:tcPr>
          <w:p w:rsidR="004A29EC" w:rsidRDefault="00407FC1">
            <w:pPr>
              <w:pStyle w:val="yMiscellaneousBody"/>
              <w:ind w:left="426" w:hanging="426"/>
            </w:pPr>
            <w:r>
              <w:t>2.</w:t>
            </w:r>
            <w:r>
              <w:tab/>
              <w:t>My qualifications for such registration are as follows: — </w:t>
            </w:r>
          </w:p>
          <w:p w:rsidR="004A29EC" w:rsidRDefault="00407FC1">
            <w:pPr>
              <w:pStyle w:val="yMiscellaneousBody"/>
              <w:spacing w:before="80"/>
              <w:ind w:left="426" w:hanging="426"/>
            </w:pPr>
            <w:r>
              <w:tab/>
              <w:t>(A) I am over the age of 21 years, having been born at (d) ....................................................................... in the State of ................................................................ on the (e) ............................. day of ......................... 20.............</w:t>
            </w:r>
          </w:p>
          <w:p w:rsidR="004A29EC" w:rsidRDefault="00407FC1">
            <w:pPr>
              <w:pStyle w:val="yMiscellaneousBody"/>
              <w:tabs>
                <w:tab w:val="left" w:pos="709"/>
              </w:tabs>
              <w:spacing w:before="80"/>
              <w:ind w:left="426" w:hanging="426"/>
            </w:pPr>
            <w:r>
              <w:tab/>
            </w:r>
            <w:r>
              <w:tab/>
              <w:t>and</w:t>
            </w:r>
          </w:p>
        </w:tc>
      </w:tr>
      <w:tr w:rsidR="004A29EC">
        <w:tc>
          <w:tcPr>
            <w:tcW w:w="1418" w:type="dxa"/>
          </w:tcPr>
          <w:p w:rsidR="004A29EC" w:rsidRDefault="004A29EC">
            <w:pPr>
              <w:pStyle w:val="yMiscellaneousBody"/>
              <w:spacing w:before="0"/>
              <w:rPr>
                <w:sz w:val="16"/>
              </w:rPr>
            </w:pPr>
          </w:p>
        </w:tc>
        <w:tc>
          <w:tcPr>
            <w:tcW w:w="5812" w:type="dxa"/>
          </w:tcPr>
          <w:p w:rsidR="004A29EC" w:rsidRDefault="00407FC1">
            <w:pPr>
              <w:pStyle w:val="yMiscellaneousBody"/>
              <w:spacing w:before="80"/>
              <w:ind w:left="426" w:hanging="426"/>
            </w:pPr>
            <w:r>
              <w:tab/>
              <w:t>(B) I am a person of good character as evidenced by the 2 testimonials annexed to this application</w:t>
            </w:r>
          </w:p>
          <w:p w:rsidR="004A29EC" w:rsidRDefault="00407FC1">
            <w:pPr>
              <w:pStyle w:val="yMiscellaneousBody"/>
              <w:tabs>
                <w:tab w:val="left" w:pos="709"/>
              </w:tabs>
              <w:spacing w:before="80"/>
              <w:ind w:left="426" w:hanging="426"/>
            </w:pPr>
            <w:r>
              <w:tab/>
            </w:r>
            <w:r>
              <w:tab/>
              <w:t>and</w:t>
            </w:r>
          </w:p>
        </w:tc>
      </w:tr>
      <w:tr w:rsidR="004A29EC">
        <w:tc>
          <w:tcPr>
            <w:tcW w:w="1418" w:type="dxa"/>
          </w:tcPr>
          <w:p w:rsidR="004A29EC" w:rsidRDefault="004A29EC">
            <w:pPr>
              <w:pStyle w:val="yMiscellaneousBody"/>
              <w:spacing w:before="0"/>
              <w:rPr>
                <w:sz w:val="16"/>
              </w:rPr>
            </w:pPr>
          </w:p>
        </w:tc>
        <w:tc>
          <w:tcPr>
            <w:tcW w:w="5812" w:type="dxa"/>
          </w:tcPr>
          <w:p w:rsidR="004A29EC" w:rsidRDefault="00407FC1">
            <w:pPr>
              <w:pStyle w:val="yMiscellaneousBody"/>
              <w:spacing w:before="80"/>
              <w:ind w:left="426" w:hanging="426"/>
            </w:pPr>
            <w:r>
              <w:tab/>
              <w:t>(C) I have completed the prescribed course of training and have passed the prescribed examination as laid down by the Board,</w:t>
            </w:r>
          </w:p>
          <w:p w:rsidR="004A29EC" w:rsidRDefault="00407FC1">
            <w:pPr>
              <w:pStyle w:val="yMiscellaneousBody"/>
              <w:tabs>
                <w:tab w:val="left" w:pos="709"/>
              </w:tabs>
              <w:spacing w:before="80"/>
              <w:ind w:left="426" w:hanging="426"/>
            </w:pPr>
            <w:r>
              <w:tab/>
            </w:r>
            <w:r>
              <w:tab/>
              <w:t>and</w:t>
            </w:r>
          </w:p>
        </w:tc>
      </w:tr>
      <w:tr w:rsidR="004A29EC">
        <w:tc>
          <w:tcPr>
            <w:tcW w:w="1418" w:type="dxa"/>
          </w:tcPr>
          <w:p w:rsidR="004A29EC" w:rsidRDefault="004A29EC">
            <w:pPr>
              <w:pStyle w:val="yMiscellaneousBody"/>
              <w:keepNext/>
              <w:spacing w:before="0"/>
              <w:rPr>
                <w:sz w:val="14"/>
              </w:rPr>
            </w:pPr>
          </w:p>
          <w:p w:rsidR="004A29EC" w:rsidRDefault="004A29EC">
            <w:pPr>
              <w:pStyle w:val="yMiscellaneousBody"/>
              <w:keepNext/>
              <w:spacing w:before="0"/>
              <w:rPr>
                <w:sz w:val="14"/>
              </w:rPr>
            </w:pPr>
          </w:p>
          <w:p w:rsidR="004A29EC" w:rsidRDefault="00407FC1">
            <w:pPr>
              <w:pStyle w:val="yMiscellaneousBody"/>
              <w:keepNext/>
              <w:spacing w:before="0"/>
              <w:rPr>
                <w:sz w:val="14"/>
              </w:rPr>
            </w:pPr>
            <w:r>
              <w:rPr>
                <w:sz w:val="14"/>
              </w:rPr>
              <w:t>* strike out paragraphs which do not apply</w:t>
            </w:r>
          </w:p>
        </w:tc>
        <w:tc>
          <w:tcPr>
            <w:tcW w:w="5812" w:type="dxa"/>
          </w:tcPr>
          <w:p w:rsidR="004A29EC" w:rsidRDefault="00407FC1">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4A29EC" w:rsidRDefault="00407FC1">
            <w:pPr>
              <w:pStyle w:val="yMiscellaneousBody"/>
              <w:keepNext/>
              <w:tabs>
                <w:tab w:val="left" w:pos="426"/>
                <w:tab w:val="left" w:pos="709"/>
              </w:tabs>
              <w:spacing w:before="80"/>
              <w:ind w:left="851" w:hanging="851"/>
            </w:pPr>
            <w:r>
              <w:tab/>
            </w:r>
            <w:r>
              <w:tab/>
              <w:t>or</w:t>
            </w:r>
          </w:p>
          <w:p w:rsidR="004A29EC" w:rsidRDefault="00407FC1">
            <w:pPr>
              <w:pStyle w:val="yMiscellaneousBody"/>
              <w:keepNext/>
              <w:tabs>
                <w:tab w:val="left" w:pos="426"/>
              </w:tabs>
              <w:spacing w:before="80"/>
              <w:ind w:left="993" w:hanging="993"/>
            </w:pPr>
            <w:r>
              <w:tab/>
              <w:t>* (ii)</w:t>
            </w:r>
            <w:r>
              <w:tab/>
              <w:t>I have had 5 years practical experience other than as an apprentice.</w:t>
            </w:r>
          </w:p>
        </w:tc>
      </w:tr>
      <w:tr w:rsidR="004A29EC">
        <w:tc>
          <w:tcPr>
            <w:tcW w:w="1418" w:type="dxa"/>
          </w:tcPr>
          <w:p w:rsidR="004A29EC" w:rsidRDefault="004A29EC">
            <w:pPr>
              <w:pStyle w:val="yMiscellaneousBody"/>
              <w:rPr>
                <w:sz w:val="14"/>
              </w:rPr>
            </w:pPr>
          </w:p>
        </w:tc>
        <w:tc>
          <w:tcPr>
            <w:tcW w:w="5812" w:type="dxa"/>
          </w:tcPr>
          <w:p w:rsidR="004A29EC" w:rsidRDefault="00407FC1">
            <w:pPr>
              <w:pStyle w:val="yMiscellaneousBody"/>
              <w:ind w:left="426" w:hanging="426"/>
            </w:pPr>
            <w:r>
              <w:t>3.</w:t>
            </w:r>
            <w:r>
              <w:tab/>
              <w:t>The prescribed application fee accompanies this application.</w:t>
            </w:r>
          </w:p>
        </w:tc>
      </w:tr>
      <w:tr w:rsidR="004A29EC">
        <w:tc>
          <w:tcPr>
            <w:tcW w:w="1418" w:type="dxa"/>
          </w:tcPr>
          <w:p w:rsidR="004A29EC" w:rsidRDefault="00407FC1">
            <w:pPr>
              <w:pStyle w:val="yMiscellaneousBody"/>
              <w:rPr>
                <w:sz w:val="14"/>
              </w:rPr>
            </w:pPr>
            <w:r>
              <w:rPr>
                <w:sz w:val="14"/>
              </w:rPr>
              <w:t>(f) Date of Application.</w:t>
            </w:r>
          </w:p>
        </w:tc>
        <w:tc>
          <w:tcPr>
            <w:tcW w:w="5812" w:type="dxa"/>
          </w:tcPr>
          <w:p w:rsidR="004A29EC" w:rsidRDefault="00407FC1">
            <w:pPr>
              <w:pStyle w:val="yMiscellaneousBody"/>
            </w:pPr>
            <w:r>
              <w:t>Dated the (f) .......................... day of ............................. 20.......</w:t>
            </w:r>
          </w:p>
        </w:tc>
      </w:tr>
      <w:tr w:rsidR="004A29EC">
        <w:tc>
          <w:tcPr>
            <w:tcW w:w="1418" w:type="dxa"/>
          </w:tcPr>
          <w:p w:rsidR="004A29EC" w:rsidRDefault="00407FC1">
            <w:pPr>
              <w:pStyle w:val="yMiscellaneousBody"/>
              <w:spacing w:before="200"/>
              <w:rPr>
                <w:sz w:val="14"/>
              </w:rPr>
            </w:pPr>
            <w:r>
              <w:rPr>
                <w:sz w:val="14"/>
              </w:rPr>
              <w:t>(g) Signature.</w:t>
            </w:r>
          </w:p>
        </w:tc>
        <w:tc>
          <w:tcPr>
            <w:tcW w:w="5812" w:type="dxa"/>
          </w:tcPr>
          <w:p w:rsidR="004A29EC" w:rsidRDefault="00407FC1">
            <w:pPr>
              <w:pStyle w:val="yMiscellaneousBody"/>
              <w:jc w:val="right"/>
            </w:pPr>
            <w:r>
              <w:t>(g)........................................................Applicant</w:t>
            </w:r>
          </w:p>
        </w:tc>
      </w:tr>
    </w:tbl>
    <w:p w:rsidR="004A29EC" w:rsidRDefault="00407FC1">
      <w:pPr>
        <w:pStyle w:val="yMiscellaneousHeading"/>
        <w:spacing w:before="240"/>
      </w:pPr>
      <w:r>
        <w:t>DECLARATION</w:t>
      </w:r>
    </w:p>
    <w:p w:rsidR="004A29EC" w:rsidRDefault="00407FC1">
      <w:pPr>
        <w:pStyle w:val="yMiscellaneousBody"/>
      </w:pPr>
      <w:r>
        <w:t>I, the abovenamed applicant, do solemnly and sincerely declare that the particulars contained in my above application and accompanying statements are true and correct.</w:t>
      </w:r>
    </w:p>
    <w:p w:rsidR="004A29EC" w:rsidRDefault="00407FC1">
      <w:pPr>
        <w:pStyle w:val="yMiscellaneousBody"/>
      </w:pPr>
      <w:r>
        <w:t xml:space="preserve">And I make this declaration under the provisions of section 106 of the </w:t>
      </w:r>
      <w:r>
        <w:rPr>
          <w:i/>
        </w:rPr>
        <w:t>Evidence Act 1906</w:t>
      </w:r>
      <w:r>
        <w:t>.</w:t>
      </w:r>
    </w:p>
    <w:p w:rsidR="004A29EC" w:rsidRDefault="00407FC1">
      <w:pPr>
        <w:pStyle w:val="yMiscellaneousBody"/>
      </w:pPr>
      <w:r>
        <w:t>DECLARED at Perth in the State of Western Australia</w:t>
      </w:r>
    </w:p>
    <w:p w:rsidR="004A29EC" w:rsidRDefault="00407FC1">
      <w:pPr>
        <w:pStyle w:val="yMiscellaneousBody"/>
      </w:pPr>
      <w:r>
        <w:t>this........................................................</w:t>
      </w:r>
    </w:p>
    <w:p w:rsidR="004A29EC" w:rsidRDefault="00407FC1">
      <w:pPr>
        <w:pStyle w:val="yMiscellaneousBody"/>
      </w:pPr>
      <w:r>
        <w:t>day of....................................................         .........................................................</w:t>
      </w:r>
    </w:p>
    <w:p w:rsidR="004A29EC" w:rsidRDefault="00407FC1">
      <w:pPr>
        <w:pStyle w:val="yMiscellaneousBody"/>
        <w:spacing w:before="0"/>
        <w:ind w:left="3969"/>
        <w:jc w:val="center"/>
      </w:pPr>
      <w:r>
        <w:t>Applicant</w:t>
      </w:r>
    </w:p>
    <w:p w:rsidR="004A29EC" w:rsidRDefault="00407FC1">
      <w:pPr>
        <w:pStyle w:val="yMiscellaneousBody"/>
        <w:spacing w:before="0"/>
      </w:pPr>
      <w:r>
        <w:t>20..................</w:t>
      </w:r>
    </w:p>
    <w:p w:rsidR="004A29EC" w:rsidRDefault="00407FC1">
      <w:pPr>
        <w:pStyle w:val="yMiscellaneousBody"/>
      </w:pPr>
      <w:r>
        <w:t>Before me.........................................................................................</w:t>
      </w:r>
    </w:p>
    <w:p w:rsidR="004A29EC" w:rsidRDefault="00407FC1">
      <w:pPr>
        <w:pStyle w:val="yMiscellaneousBody"/>
        <w:spacing w:before="0"/>
        <w:ind w:left="1701"/>
      </w:pPr>
      <w:r>
        <w:t>J.P. or Commissioner for Declarations</w:t>
      </w:r>
    </w:p>
    <w:p w:rsidR="004A29EC" w:rsidRDefault="00407FC1">
      <w:pPr>
        <w:pStyle w:val="yMiscellaneousHeading"/>
        <w:pageBreakBefore/>
        <w:rPr>
          <w:b/>
        </w:rPr>
      </w:pPr>
      <w:r>
        <w:rPr>
          <w:b/>
        </w:rPr>
        <w:t>Form No. 3</w:t>
      </w:r>
    </w:p>
    <w:p w:rsidR="004A29EC" w:rsidRDefault="00407FC1">
      <w:pPr>
        <w:pStyle w:val="yMiscellaneousHeading"/>
      </w:pPr>
      <w:r>
        <w:t>Western Australia</w:t>
      </w:r>
    </w:p>
    <w:p w:rsidR="004A29EC" w:rsidRDefault="00407FC1">
      <w:pPr>
        <w:pStyle w:val="yMiscellaneousHeading"/>
        <w:rPr>
          <w:i/>
        </w:rPr>
      </w:pPr>
      <w:r>
        <w:rPr>
          <w:i/>
        </w:rPr>
        <w:t>Painters’ Registration Act 1961</w:t>
      </w:r>
    </w:p>
    <w:p w:rsidR="004A29EC" w:rsidRDefault="00407FC1">
      <w:pPr>
        <w:pStyle w:val="yMiscellaneousHeading"/>
      </w:pPr>
      <w:r>
        <w:t>Painters’ Registration Board</w:t>
      </w:r>
    </w:p>
    <w:p w:rsidR="004A29EC" w:rsidRDefault="00407FC1">
      <w:pPr>
        <w:pStyle w:val="yMiscellaneousHeading"/>
        <w:tabs>
          <w:tab w:val="center" w:pos="3544"/>
          <w:tab w:val="right" w:pos="7088"/>
        </w:tabs>
        <w:jc w:val="left"/>
      </w:pPr>
      <w:r>
        <w:tab/>
        <w:t>CERTIFICATE OF REGISTRATION</w:t>
      </w:r>
      <w:r>
        <w:tab/>
        <w:t>No. ...........</w:t>
      </w:r>
    </w:p>
    <w:p w:rsidR="004A29EC" w:rsidRDefault="00407FC1">
      <w:pPr>
        <w:pStyle w:val="yMiscellaneousHeading"/>
      </w:pPr>
      <w:r>
        <w:t>(Rule 7)</w:t>
      </w:r>
    </w:p>
    <w:p w:rsidR="004A29EC" w:rsidRDefault="00407FC1">
      <w:pPr>
        <w:pStyle w:val="yMiscellaneousBody"/>
      </w:pPr>
      <w:r>
        <w:t xml:space="preserve">This is to certify that .............................................................................................. has this day been registered as a painter under the provisions of the </w:t>
      </w:r>
      <w:r>
        <w:rPr>
          <w:i/>
        </w:rPr>
        <w:t>Painters’ Registration Act 1961</w:t>
      </w:r>
      <w:r>
        <w:t>.</w:t>
      </w:r>
    </w:p>
    <w:p w:rsidR="004A29EC" w:rsidRDefault="00407FC1">
      <w:pPr>
        <w:pStyle w:val="yMiscellaneousBody"/>
        <w:tabs>
          <w:tab w:val="right" w:pos="6804"/>
        </w:tabs>
        <w:ind w:left="3969"/>
      </w:pPr>
      <w:r>
        <w:t>................................................</w:t>
      </w:r>
    </w:p>
    <w:p w:rsidR="004A29EC" w:rsidRDefault="00407FC1">
      <w:pPr>
        <w:pStyle w:val="yMiscellaneousBody"/>
        <w:tabs>
          <w:tab w:val="right" w:pos="6804"/>
        </w:tabs>
        <w:spacing w:before="0"/>
        <w:ind w:left="3969"/>
      </w:pPr>
      <w:r>
        <w:tab/>
        <w:t>Chairman.</w:t>
      </w:r>
    </w:p>
    <w:p w:rsidR="004A29EC" w:rsidRDefault="00407FC1">
      <w:pPr>
        <w:pStyle w:val="yMiscellaneousBody"/>
        <w:tabs>
          <w:tab w:val="right" w:pos="6804"/>
        </w:tabs>
        <w:ind w:left="3969"/>
      </w:pPr>
      <w:r>
        <w:t>................................................</w:t>
      </w:r>
    </w:p>
    <w:p w:rsidR="004A29EC" w:rsidRDefault="00407FC1">
      <w:pPr>
        <w:pStyle w:val="yMiscellaneousBody"/>
        <w:tabs>
          <w:tab w:val="right" w:pos="6804"/>
        </w:tabs>
        <w:spacing w:before="0"/>
        <w:ind w:left="3969"/>
      </w:pPr>
      <w:r>
        <w:tab/>
        <w:t>Registrar.</w:t>
      </w:r>
    </w:p>
    <w:p w:rsidR="004A29EC" w:rsidRDefault="00407FC1">
      <w:pPr>
        <w:pStyle w:val="yMiscellaneousBody"/>
        <w:ind w:left="284"/>
      </w:pPr>
      <w:r>
        <w:t>Date....................................................</w:t>
      </w:r>
    </w:p>
    <w:p w:rsidR="004A29EC" w:rsidRDefault="00407FC1">
      <w:pPr>
        <w:pStyle w:val="yMiscellaneousHeading"/>
        <w:pageBreakBefore/>
        <w:rPr>
          <w:b/>
        </w:rPr>
      </w:pPr>
      <w:r>
        <w:rPr>
          <w:b/>
        </w:rPr>
        <w:t>Form No. 4</w:t>
      </w:r>
    </w:p>
    <w:p w:rsidR="004A29EC" w:rsidRDefault="00407FC1">
      <w:pPr>
        <w:pStyle w:val="yMiscellaneousHeading"/>
        <w:spacing w:before="140"/>
      </w:pPr>
      <w:r>
        <w:t>Western Australia</w:t>
      </w:r>
    </w:p>
    <w:p w:rsidR="004A29EC" w:rsidRDefault="00407FC1">
      <w:pPr>
        <w:pStyle w:val="yMiscellaneousHeading"/>
        <w:spacing w:before="140"/>
        <w:rPr>
          <w:i/>
        </w:rPr>
      </w:pPr>
      <w:r>
        <w:rPr>
          <w:i/>
        </w:rPr>
        <w:t>Painters’ Registration Act 1961</w:t>
      </w:r>
    </w:p>
    <w:p w:rsidR="004A29EC" w:rsidRDefault="00407FC1">
      <w:pPr>
        <w:pStyle w:val="yMiscellaneousHeading"/>
        <w:spacing w:before="140"/>
      </w:pPr>
      <w:r>
        <w:t>APPLICATION FOR LEAVE TO SIT FOR EXAMINATION AS A QUALIFICATION FOR REGISTRATION AS A PAINTER</w:t>
      </w:r>
    </w:p>
    <w:p w:rsidR="004A29EC" w:rsidRDefault="00407FC1">
      <w:pPr>
        <w:pStyle w:val="yMiscellaneousHeading"/>
        <w:spacing w:before="80"/>
      </w:pPr>
      <w:r>
        <w:t>(Rule 9)</w:t>
      </w:r>
    </w:p>
    <w:p w:rsidR="004A29EC" w:rsidRDefault="00407FC1">
      <w:pPr>
        <w:pStyle w:val="yMiscellaneousBody"/>
        <w:tabs>
          <w:tab w:val="left" w:pos="1134"/>
        </w:tabs>
        <w:spacing w:before="120"/>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4A29EC">
        <w:tc>
          <w:tcPr>
            <w:tcW w:w="1418" w:type="dxa"/>
          </w:tcPr>
          <w:p w:rsidR="004A29EC" w:rsidRDefault="00407FC1">
            <w:pPr>
              <w:pStyle w:val="yMiscellaneousBody"/>
              <w:spacing w:before="40"/>
              <w:rPr>
                <w:sz w:val="14"/>
              </w:rPr>
            </w:pPr>
            <w:r>
              <w:rPr>
                <w:sz w:val="14"/>
              </w:rPr>
              <w:t>(a) Full name of applicant.</w:t>
            </w:r>
          </w:p>
          <w:p w:rsidR="004A29EC" w:rsidRDefault="00407FC1">
            <w:pPr>
              <w:pStyle w:val="yMiscellaneousBody"/>
              <w:spacing w:before="40"/>
              <w:rPr>
                <w:sz w:val="14"/>
              </w:rPr>
            </w:pPr>
            <w:r>
              <w:rPr>
                <w:sz w:val="14"/>
              </w:rPr>
              <w:t>(b) Address.</w:t>
            </w:r>
          </w:p>
          <w:p w:rsidR="004A29EC" w:rsidRDefault="00407FC1">
            <w:pPr>
              <w:pStyle w:val="yMiscellaneousBody"/>
              <w:rPr>
                <w:sz w:val="14"/>
              </w:rPr>
            </w:pPr>
            <w:r>
              <w:rPr>
                <w:sz w:val="14"/>
              </w:rPr>
              <w:t>(c) Occupation.</w:t>
            </w:r>
          </w:p>
          <w:p w:rsidR="004A29EC" w:rsidRDefault="004A29EC">
            <w:pPr>
              <w:pStyle w:val="yMiscellaneousBody"/>
              <w:spacing w:before="0"/>
              <w:rPr>
                <w:sz w:val="14"/>
              </w:rPr>
            </w:pPr>
          </w:p>
          <w:p w:rsidR="004A29EC" w:rsidRDefault="004A29EC">
            <w:pPr>
              <w:pStyle w:val="yMiscellaneousBody"/>
              <w:spacing w:before="0"/>
              <w:rPr>
                <w:sz w:val="14"/>
              </w:rPr>
            </w:pPr>
          </w:p>
          <w:p w:rsidR="004A29EC" w:rsidRDefault="004A29EC">
            <w:pPr>
              <w:pStyle w:val="yMiscellaneousBody"/>
              <w:spacing w:before="0"/>
              <w:rPr>
                <w:sz w:val="14"/>
              </w:rPr>
            </w:pPr>
          </w:p>
          <w:p w:rsidR="004A29EC" w:rsidRDefault="004A29EC">
            <w:pPr>
              <w:pStyle w:val="yMiscellaneousBody"/>
              <w:spacing w:before="0"/>
              <w:rPr>
                <w:sz w:val="14"/>
              </w:rPr>
            </w:pPr>
          </w:p>
          <w:p w:rsidR="004A29EC" w:rsidRDefault="00407FC1">
            <w:pPr>
              <w:pStyle w:val="yMiscellaneousBody"/>
              <w:spacing w:before="220"/>
              <w:rPr>
                <w:sz w:val="14"/>
              </w:rPr>
            </w:pPr>
            <w:r>
              <w:rPr>
                <w:sz w:val="14"/>
              </w:rPr>
              <w:t>(d) Date of commencement of examination.</w:t>
            </w:r>
          </w:p>
        </w:tc>
        <w:tc>
          <w:tcPr>
            <w:tcW w:w="5812" w:type="dxa"/>
          </w:tcPr>
          <w:p w:rsidR="004A29EC" w:rsidRDefault="00407FC1">
            <w:pPr>
              <w:pStyle w:val="yMiscellaneousBody"/>
              <w:tabs>
                <w:tab w:val="left" w:pos="284"/>
              </w:tabs>
              <w:spacing w:before="40"/>
            </w:pPr>
            <w:r>
              <w:tab/>
              <w:t xml:space="preserve">1. I (a) .................................................................................. </w:t>
            </w:r>
          </w:p>
          <w:p w:rsidR="004A29EC" w:rsidRDefault="00407FC1">
            <w:pPr>
              <w:pStyle w:val="yMiscellaneousBody"/>
              <w:tabs>
                <w:tab w:val="left" w:pos="284"/>
              </w:tabs>
              <w:spacing w:before="60"/>
            </w:pPr>
            <w:r>
              <w:t xml:space="preserve">of (b) .......................................................................................... </w:t>
            </w:r>
          </w:p>
          <w:p w:rsidR="004A29EC" w:rsidRDefault="00407FC1">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4A29EC" w:rsidRDefault="00407FC1">
            <w:pPr>
              <w:pStyle w:val="yMiscellaneousBody"/>
              <w:tabs>
                <w:tab w:val="left" w:pos="284"/>
              </w:tabs>
              <w:spacing w:before="40"/>
            </w:pPr>
            <w:r>
              <w:t>by the Board, commencing on the (d) .......................................</w:t>
            </w:r>
          </w:p>
          <w:p w:rsidR="004A29EC" w:rsidRDefault="00407FC1">
            <w:pPr>
              <w:pStyle w:val="yMiscellaneousBody"/>
              <w:tabs>
                <w:tab w:val="left" w:pos="284"/>
              </w:tabs>
              <w:spacing w:before="60"/>
            </w:pPr>
            <w:r>
              <w:t>day of ..................................... 20.............</w:t>
            </w:r>
          </w:p>
        </w:tc>
      </w:tr>
      <w:tr w:rsidR="004A29EC">
        <w:tc>
          <w:tcPr>
            <w:tcW w:w="1418" w:type="dxa"/>
          </w:tcPr>
          <w:p w:rsidR="004A29EC" w:rsidRDefault="00407FC1">
            <w:pPr>
              <w:pStyle w:val="yMiscellaneousBody"/>
              <w:rPr>
                <w:sz w:val="14"/>
              </w:rPr>
            </w:pPr>
            <w:r>
              <w:rPr>
                <w:sz w:val="14"/>
              </w:rPr>
              <w:t>(e) Age.</w:t>
            </w:r>
          </w:p>
          <w:p w:rsidR="004A29EC" w:rsidRDefault="00407FC1">
            <w:pPr>
              <w:pStyle w:val="yMiscellaneousBody"/>
              <w:spacing w:before="120"/>
              <w:rPr>
                <w:sz w:val="14"/>
              </w:rPr>
            </w:pPr>
            <w:r>
              <w:rPr>
                <w:sz w:val="14"/>
              </w:rPr>
              <w:t>(f) Place of birth.</w:t>
            </w:r>
          </w:p>
          <w:p w:rsidR="004A29EC" w:rsidRDefault="00407FC1">
            <w:pPr>
              <w:pStyle w:val="yMiscellaneousBody"/>
              <w:spacing w:before="120"/>
              <w:rPr>
                <w:sz w:val="14"/>
              </w:rPr>
            </w:pPr>
            <w:r>
              <w:rPr>
                <w:sz w:val="14"/>
              </w:rPr>
              <w:t>(g) Date of birth.</w:t>
            </w:r>
          </w:p>
        </w:tc>
        <w:tc>
          <w:tcPr>
            <w:tcW w:w="5812" w:type="dxa"/>
          </w:tcPr>
          <w:p w:rsidR="004A29EC" w:rsidRDefault="00407FC1">
            <w:pPr>
              <w:pStyle w:val="yMiscellaneousBody"/>
              <w:tabs>
                <w:tab w:val="left" w:pos="284"/>
              </w:tabs>
              <w:spacing w:before="100"/>
            </w:pPr>
            <w:r>
              <w:tab/>
              <w:t xml:space="preserve">2. I am (e) ........................... years of age, having been born </w:t>
            </w:r>
          </w:p>
          <w:p w:rsidR="004A29EC" w:rsidRDefault="00407FC1">
            <w:pPr>
              <w:pStyle w:val="yMiscellaneousBody"/>
              <w:tabs>
                <w:tab w:val="left" w:pos="284"/>
              </w:tabs>
              <w:spacing w:before="40"/>
            </w:pPr>
            <w:r>
              <w:t xml:space="preserve">at (f) ........................................ in the State of ........................... </w:t>
            </w:r>
          </w:p>
          <w:p w:rsidR="004A29EC" w:rsidRDefault="00407FC1">
            <w:pPr>
              <w:pStyle w:val="yMiscellaneousBody"/>
              <w:tabs>
                <w:tab w:val="left" w:pos="284"/>
              </w:tabs>
              <w:spacing w:before="40"/>
            </w:pPr>
            <w:r>
              <w:t>on the (g) ...................... day of ........................... 20.............</w:t>
            </w:r>
          </w:p>
        </w:tc>
      </w:tr>
      <w:tr w:rsidR="004A29EC">
        <w:trPr>
          <w:cantSplit/>
        </w:trPr>
        <w:tc>
          <w:tcPr>
            <w:tcW w:w="1418" w:type="dxa"/>
          </w:tcPr>
          <w:p w:rsidR="004A29EC" w:rsidRDefault="004A29EC">
            <w:pPr>
              <w:pStyle w:val="yMiscellaneousBody"/>
              <w:spacing w:before="120"/>
              <w:rPr>
                <w:sz w:val="14"/>
              </w:rPr>
            </w:pPr>
          </w:p>
          <w:p w:rsidR="004A29EC" w:rsidRDefault="00407FC1">
            <w:pPr>
              <w:pStyle w:val="yMiscellaneousBody"/>
              <w:spacing w:before="0"/>
              <w:rPr>
                <w:sz w:val="14"/>
              </w:rPr>
            </w:pPr>
            <w:r>
              <w:rPr>
                <w:sz w:val="14"/>
              </w:rPr>
              <w:t>(h) Place where training undertaken.</w:t>
            </w:r>
          </w:p>
          <w:p w:rsidR="004A29EC" w:rsidRDefault="004A29EC">
            <w:pPr>
              <w:pStyle w:val="yMiscellaneousBody"/>
              <w:spacing w:before="0"/>
              <w:ind w:right="-142"/>
              <w:rPr>
                <w:sz w:val="14"/>
              </w:rPr>
            </w:pPr>
          </w:p>
          <w:p w:rsidR="004A29EC" w:rsidRDefault="00407FC1">
            <w:pPr>
              <w:pStyle w:val="yMiscellaneousBody"/>
              <w:spacing w:before="0"/>
              <w:ind w:right="-142"/>
              <w:rPr>
                <w:sz w:val="14"/>
              </w:rPr>
            </w:pPr>
            <w:r>
              <w:rPr>
                <w:sz w:val="14"/>
              </w:rPr>
              <w:t>(i) Name of employer or instructor.</w:t>
            </w:r>
          </w:p>
          <w:p w:rsidR="004A29EC" w:rsidRDefault="00407FC1">
            <w:pPr>
              <w:pStyle w:val="yMiscellaneousBody"/>
              <w:spacing w:before="0"/>
              <w:rPr>
                <w:sz w:val="14"/>
              </w:rPr>
            </w:pPr>
            <w:r>
              <w:rPr>
                <w:sz w:val="14"/>
              </w:rPr>
              <w:t>(j) Address.</w:t>
            </w:r>
          </w:p>
          <w:p w:rsidR="004A29EC" w:rsidRDefault="00407FC1">
            <w:pPr>
              <w:pStyle w:val="yMiscellaneousBody"/>
              <w:rPr>
                <w:sz w:val="14"/>
              </w:rPr>
            </w:pPr>
            <w:r>
              <w:rPr>
                <w:sz w:val="14"/>
              </w:rPr>
              <w:t>(k) Occupation.</w:t>
            </w:r>
          </w:p>
          <w:p w:rsidR="004A29EC" w:rsidRDefault="00407FC1">
            <w:pPr>
              <w:pStyle w:val="yMiscellaneousBody"/>
              <w:spacing w:before="120"/>
              <w:rPr>
                <w:sz w:val="14"/>
              </w:rPr>
            </w:pPr>
            <w:r>
              <w:rPr>
                <w:sz w:val="14"/>
              </w:rPr>
              <w:t>(l) Period during which training undertaken.</w:t>
            </w:r>
          </w:p>
        </w:tc>
        <w:tc>
          <w:tcPr>
            <w:tcW w:w="5812" w:type="dxa"/>
            <w:tcBorders>
              <w:bottom w:val="nil"/>
            </w:tcBorders>
          </w:tcPr>
          <w:p w:rsidR="004A29EC" w:rsidRDefault="00407FC1">
            <w:pPr>
              <w:pStyle w:val="yMiscellaneousBody"/>
              <w:tabs>
                <w:tab w:val="left" w:pos="284"/>
              </w:tabs>
              <w:spacing w:before="100"/>
            </w:pPr>
            <w:r>
              <w:tab/>
              <w:t xml:space="preserve">3. I have undertaken the course of training prescribed by </w:t>
            </w:r>
          </w:p>
          <w:p w:rsidR="004A29EC" w:rsidRDefault="00407FC1">
            <w:pPr>
              <w:pStyle w:val="yMiscellaneousBody"/>
              <w:tabs>
                <w:tab w:val="left" w:pos="284"/>
              </w:tabs>
              <w:spacing w:before="60"/>
            </w:pPr>
            <w:r>
              <w:t xml:space="preserve">the Board at (h) ............................................... in the said State </w:t>
            </w:r>
          </w:p>
          <w:p w:rsidR="004A29EC" w:rsidRDefault="00407FC1">
            <w:pPr>
              <w:pStyle w:val="yMiscellaneousBody"/>
              <w:tabs>
                <w:tab w:val="left" w:pos="284"/>
              </w:tabs>
              <w:spacing w:before="60"/>
            </w:pPr>
            <w:r>
              <w:t>under the supervision or instruction of (i) .................................</w:t>
            </w:r>
          </w:p>
          <w:p w:rsidR="004A29EC" w:rsidRDefault="00407FC1">
            <w:pPr>
              <w:pStyle w:val="yMiscellaneousBody"/>
              <w:tabs>
                <w:tab w:val="left" w:pos="284"/>
              </w:tabs>
              <w:spacing w:before="80"/>
            </w:pPr>
            <w:r>
              <w:t xml:space="preserve">of (j) ...................................................................... in the State </w:t>
            </w:r>
          </w:p>
          <w:p w:rsidR="004A29EC" w:rsidRDefault="00407FC1">
            <w:pPr>
              <w:pStyle w:val="yMiscellaneousBody"/>
              <w:tabs>
                <w:tab w:val="left" w:pos="284"/>
              </w:tabs>
              <w:spacing w:before="60"/>
            </w:pPr>
            <w:r>
              <w:t xml:space="preserve">of Western Australia, (k) .........................................................., </w:t>
            </w:r>
          </w:p>
          <w:p w:rsidR="004A29EC" w:rsidRDefault="00407FC1">
            <w:pPr>
              <w:pStyle w:val="yMiscellaneousBody"/>
              <w:tabs>
                <w:tab w:val="left" w:pos="284"/>
              </w:tabs>
              <w:spacing w:before="60"/>
            </w:pPr>
            <w:r>
              <w:t xml:space="preserve">between the (l) ..................... day of ........................ 20............, </w:t>
            </w:r>
          </w:p>
          <w:p w:rsidR="004A29EC" w:rsidRDefault="00407FC1">
            <w:pPr>
              <w:pStyle w:val="yMiscellaneousBody"/>
              <w:tabs>
                <w:tab w:val="left" w:pos="284"/>
              </w:tabs>
              <w:spacing w:before="60"/>
            </w:pPr>
            <w:r>
              <w:t>and the ...................... day of ................................... 20.............</w:t>
            </w:r>
          </w:p>
          <w:p w:rsidR="004A29EC" w:rsidRDefault="00407FC1">
            <w:pPr>
              <w:pStyle w:val="yMiscellaneousBody"/>
              <w:tabs>
                <w:tab w:val="left" w:pos="284"/>
              </w:tabs>
              <w:spacing w:before="100"/>
            </w:pPr>
            <w:r>
              <w:tab/>
              <w:t>The prescribed examination fee accompanies this application.</w:t>
            </w:r>
          </w:p>
          <w:p w:rsidR="004A29EC" w:rsidRDefault="00407FC1">
            <w:pPr>
              <w:pStyle w:val="yMiscellaneousBody"/>
              <w:tabs>
                <w:tab w:val="left" w:pos="284"/>
              </w:tabs>
              <w:spacing w:before="0"/>
            </w:pPr>
            <w:r>
              <w:tab/>
              <w:t>Dated the ......................... day of ............................. 20.......</w:t>
            </w:r>
          </w:p>
        </w:tc>
      </w:tr>
      <w:tr w:rsidR="004A29EC">
        <w:tc>
          <w:tcPr>
            <w:tcW w:w="1418" w:type="dxa"/>
          </w:tcPr>
          <w:p w:rsidR="004A29EC" w:rsidRDefault="00407FC1">
            <w:pPr>
              <w:pStyle w:val="yMiscellaneousBody"/>
              <w:rPr>
                <w:sz w:val="14"/>
              </w:rPr>
            </w:pPr>
            <w:r>
              <w:rPr>
                <w:sz w:val="14"/>
              </w:rPr>
              <w:t>(m) Signature of applicant.</w:t>
            </w:r>
          </w:p>
        </w:tc>
        <w:tc>
          <w:tcPr>
            <w:tcW w:w="5812" w:type="dxa"/>
          </w:tcPr>
          <w:p w:rsidR="004A29EC" w:rsidRDefault="00407FC1">
            <w:pPr>
              <w:pStyle w:val="yMiscellaneousBody"/>
              <w:spacing w:before="120"/>
              <w:jc w:val="right"/>
            </w:pPr>
            <w:r>
              <w:t>(m)..........................................................</w:t>
            </w:r>
          </w:p>
          <w:p w:rsidR="004A29EC" w:rsidRDefault="00407FC1">
            <w:pPr>
              <w:pStyle w:val="yMiscellaneousBody"/>
              <w:spacing w:before="0"/>
              <w:jc w:val="right"/>
            </w:pPr>
            <w:r>
              <w:t>Applicant.</w:t>
            </w:r>
          </w:p>
        </w:tc>
      </w:tr>
    </w:tbl>
    <w:p w:rsidR="004A29EC" w:rsidRDefault="00407FC1">
      <w:pPr>
        <w:pStyle w:val="yMiscellaneousHeading"/>
        <w:pageBreakBefore/>
        <w:rPr>
          <w:b/>
        </w:rPr>
      </w:pPr>
      <w:r>
        <w:rPr>
          <w:b/>
        </w:rPr>
        <w:t>Form No. 5</w:t>
      </w:r>
    </w:p>
    <w:p w:rsidR="004A29EC" w:rsidRDefault="00407FC1">
      <w:pPr>
        <w:pStyle w:val="yMiscellaneousHeading"/>
      </w:pPr>
      <w:r>
        <w:t>Western Australia</w:t>
      </w:r>
    </w:p>
    <w:p w:rsidR="004A29EC" w:rsidRDefault="00407FC1">
      <w:pPr>
        <w:pStyle w:val="yMiscellaneousHeading"/>
        <w:rPr>
          <w:i/>
        </w:rPr>
      </w:pPr>
      <w:r>
        <w:rPr>
          <w:i/>
        </w:rPr>
        <w:t>Painters’ Registration Act 1961</w:t>
      </w:r>
    </w:p>
    <w:p w:rsidR="004A29EC" w:rsidRDefault="00407FC1">
      <w:pPr>
        <w:pStyle w:val="yMiscellaneousHeading"/>
      </w:pPr>
      <w:r>
        <w:t>CERTIFICATE OF EXAMINATION</w:t>
      </w:r>
    </w:p>
    <w:p w:rsidR="004A29EC" w:rsidRDefault="00407FC1">
      <w:pPr>
        <w:pStyle w:val="yMiscellaneousHeading"/>
      </w:pPr>
      <w:r>
        <w:t>(Rule 9)</w:t>
      </w:r>
    </w:p>
    <w:p w:rsidR="004A29EC" w:rsidRDefault="00407FC1">
      <w:pPr>
        <w:pStyle w:val="yMiscellaneousBody"/>
        <w:jc w:val="center"/>
      </w:pPr>
      <w:r>
        <w:t>Painters’ Registration Board</w:t>
      </w:r>
    </w:p>
    <w:p w:rsidR="004A29EC" w:rsidRDefault="00407FC1">
      <w:pPr>
        <w:pStyle w:val="yMiscellaneousBody"/>
      </w:pPr>
      <w:r>
        <w:t>This is to certify that ..............................................................................................</w:t>
      </w:r>
    </w:p>
    <w:p w:rsidR="004A29EC" w:rsidRDefault="00407FC1">
      <w:pPr>
        <w:pStyle w:val="yMiscellaneousBody"/>
        <w:spacing w:before="0"/>
      </w:pPr>
      <w:r>
        <w:t>of ............................................................................................................................</w:t>
      </w:r>
    </w:p>
    <w:p w:rsidR="004A29EC" w:rsidRDefault="00407FC1">
      <w:pPr>
        <w:pStyle w:val="yMiscellaneousBody"/>
        <w:spacing w:before="0"/>
      </w:pPr>
      <w:r>
        <w:t>in the State of Western Australia, ........................................, has duly undertaken</w:t>
      </w:r>
    </w:p>
    <w:p w:rsidR="004A29EC" w:rsidRDefault="00407FC1">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4A29EC" w:rsidRDefault="00407FC1">
      <w:pPr>
        <w:pStyle w:val="yMiscellaneousBody"/>
        <w:spacing w:before="0"/>
      </w:pPr>
      <w:r>
        <w:t>has successfully passed the examination held by the Board on the .......................</w:t>
      </w:r>
    </w:p>
    <w:p w:rsidR="004A29EC" w:rsidRDefault="00407FC1">
      <w:pPr>
        <w:pStyle w:val="yMiscellaneousBody"/>
        <w:spacing w:before="0"/>
      </w:pPr>
      <w:r>
        <w:t>day of ..................................... 20........., as a qualification for such registration.</w:t>
      </w:r>
    </w:p>
    <w:p w:rsidR="004A29EC" w:rsidRDefault="00407FC1">
      <w:pPr>
        <w:pStyle w:val="yMiscellaneousBody"/>
        <w:tabs>
          <w:tab w:val="left" w:pos="284"/>
        </w:tabs>
      </w:pPr>
      <w:r>
        <w:tab/>
        <w:t>Dated the ......................................... day of ........................................ 20........</w:t>
      </w:r>
    </w:p>
    <w:p w:rsidR="004A29EC" w:rsidRDefault="00407FC1">
      <w:pPr>
        <w:pStyle w:val="yMiscellaneousBody"/>
        <w:tabs>
          <w:tab w:val="right" w:pos="6804"/>
        </w:tabs>
        <w:ind w:left="3969"/>
      </w:pPr>
      <w:r>
        <w:t>........................................................</w:t>
      </w:r>
    </w:p>
    <w:p w:rsidR="004A29EC" w:rsidRDefault="00407FC1">
      <w:pPr>
        <w:pStyle w:val="yMiscellaneousBody"/>
        <w:tabs>
          <w:tab w:val="right" w:pos="6804"/>
        </w:tabs>
        <w:spacing w:before="0"/>
        <w:ind w:left="3969"/>
      </w:pPr>
      <w:r>
        <w:tab/>
        <w:t>Chairman.</w:t>
      </w:r>
    </w:p>
    <w:p w:rsidR="004A29EC" w:rsidRDefault="00407FC1">
      <w:pPr>
        <w:pStyle w:val="yMiscellaneousBody"/>
        <w:tabs>
          <w:tab w:val="right" w:pos="6804"/>
        </w:tabs>
        <w:ind w:left="3969"/>
      </w:pPr>
      <w:r>
        <w:t>........................................................</w:t>
      </w:r>
    </w:p>
    <w:p w:rsidR="004A29EC" w:rsidRDefault="00407FC1">
      <w:pPr>
        <w:pStyle w:val="yMiscellaneousBody"/>
        <w:tabs>
          <w:tab w:val="right" w:pos="6804"/>
        </w:tabs>
        <w:spacing w:before="0"/>
        <w:ind w:left="3969"/>
      </w:pPr>
      <w:r>
        <w:tab/>
        <w:t>Registrar.</w:t>
      </w:r>
    </w:p>
    <w:p w:rsidR="004A29EC" w:rsidRDefault="00407FC1">
      <w:pPr>
        <w:pStyle w:val="yMiscellaneousHeading"/>
        <w:pageBreakBefore/>
        <w:rPr>
          <w:b/>
        </w:rPr>
      </w:pPr>
      <w:r>
        <w:rPr>
          <w:b/>
        </w:rPr>
        <w:t>Form No. 6</w:t>
      </w:r>
    </w:p>
    <w:p w:rsidR="004A29EC" w:rsidRDefault="00407FC1">
      <w:pPr>
        <w:pStyle w:val="yMiscellaneousHeading"/>
      </w:pPr>
      <w:r>
        <w:t>Western Australia</w:t>
      </w:r>
    </w:p>
    <w:p w:rsidR="004A29EC" w:rsidRDefault="00407FC1">
      <w:pPr>
        <w:pStyle w:val="yMiscellaneousHeading"/>
        <w:rPr>
          <w:i/>
        </w:rPr>
      </w:pPr>
      <w:r>
        <w:rPr>
          <w:i/>
        </w:rPr>
        <w:t>Painters’ Registration Act 1961</w:t>
      </w:r>
    </w:p>
    <w:p w:rsidR="004A29EC" w:rsidRDefault="00407FC1">
      <w:pPr>
        <w:pStyle w:val="yMiscellaneousHeading"/>
      </w:pPr>
      <w:r>
        <w:t>APPLICATION BY A PARTNERSHIP FOR REGISTRATION AS A PAINTER</w:t>
      </w:r>
    </w:p>
    <w:p w:rsidR="004A29EC" w:rsidRDefault="00407FC1">
      <w:pPr>
        <w:pStyle w:val="yMiscellaneousHeading"/>
      </w:pPr>
      <w:r>
        <w:t>(Rule 10)</w:t>
      </w:r>
    </w:p>
    <w:p w:rsidR="004A29EC" w:rsidRDefault="00407FC1">
      <w:pPr>
        <w:pStyle w:val="yMiscellaneousBody"/>
        <w:tabs>
          <w:tab w:val="left" w:pos="1134"/>
        </w:tabs>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4A29EC">
        <w:tc>
          <w:tcPr>
            <w:tcW w:w="1418" w:type="dxa"/>
          </w:tcPr>
          <w:p w:rsidR="004A29EC" w:rsidRDefault="004A29EC">
            <w:pPr>
              <w:pStyle w:val="yMiscellaneousBody"/>
            </w:pPr>
          </w:p>
        </w:tc>
        <w:tc>
          <w:tcPr>
            <w:tcW w:w="5812" w:type="dxa"/>
          </w:tcPr>
          <w:p w:rsidR="004A29EC" w:rsidRDefault="00407FC1">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rsidR="004A29EC">
        <w:tc>
          <w:tcPr>
            <w:tcW w:w="1418" w:type="dxa"/>
          </w:tcPr>
          <w:p w:rsidR="004A29EC" w:rsidRDefault="004A29EC">
            <w:pPr>
              <w:pStyle w:val="yMiscellaneousBody"/>
            </w:pPr>
          </w:p>
        </w:tc>
        <w:tc>
          <w:tcPr>
            <w:tcW w:w="5812" w:type="dxa"/>
          </w:tcPr>
          <w:p w:rsidR="004A29EC" w:rsidRDefault="00407FC1">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4A29EC">
        <w:tc>
          <w:tcPr>
            <w:tcW w:w="1418" w:type="dxa"/>
          </w:tcPr>
          <w:p w:rsidR="004A29EC" w:rsidRDefault="004A29EC">
            <w:pPr>
              <w:pStyle w:val="yMiscellaneousBody"/>
            </w:pPr>
          </w:p>
        </w:tc>
        <w:tc>
          <w:tcPr>
            <w:tcW w:w="5812" w:type="dxa"/>
          </w:tcPr>
          <w:p w:rsidR="004A29EC" w:rsidRDefault="00407FC1">
            <w:pPr>
              <w:pStyle w:val="yMiscellaneousBody"/>
              <w:tabs>
                <w:tab w:val="left" w:pos="284"/>
              </w:tabs>
              <w:spacing w:before="120"/>
            </w:pPr>
            <w:r>
              <w:tab/>
              <w:t>3. The membership of the partnership comprises: — </w:t>
            </w:r>
          </w:p>
          <w:p w:rsidR="004A29EC" w:rsidRDefault="00407FC1">
            <w:pPr>
              <w:pStyle w:val="yMiscellaneousBody"/>
              <w:tabs>
                <w:tab w:val="left" w:pos="3119"/>
              </w:tabs>
              <w:spacing w:before="0"/>
              <w:ind w:left="709"/>
            </w:pPr>
            <w:r>
              <w:t>Full Name.</w:t>
            </w:r>
            <w:r>
              <w:tab/>
              <w:t>Address.</w:t>
            </w:r>
          </w:p>
        </w:tc>
      </w:tr>
      <w:tr w:rsidR="004A29EC">
        <w:tc>
          <w:tcPr>
            <w:tcW w:w="1418" w:type="dxa"/>
          </w:tcPr>
          <w:p w:rsidR="004A29EC" w:rsidRDefault="004A29EC">
            <w:pPr>
              <w:pStyle w:val="yMiscellaneousBody"/>
            </w:pPr>
          </w:p>
        </w:tc>
        <w:tc>
          <w:tcPr>
            <w:tcW w:w="5812" w:type="dxa"/>
          </w:tcPr>
          <w:p w:rsidR="004A29EC" w:rsidRDefault="00407FC1">
            <w:pPr>
              <w:pStyle w:val="yMiscellaneousBody"/>
              <w:tabs>
                <w:tab w:val="left" w:pos="284"/>
              </w:tabs>
              <w:spacing w:before="120"/>
            </w:pPr>
            <w:r>
              <w:tab/>
              <w:t>4. The partnership agreement authorises it to engage in the business of trading as a painter.</w:t>
            </w:r>
          </w:p>
        </w:tc>
      </w:tr>
      <w:tr w:rsidR="004A29EC">
        <w:tc>
          <w:tcPr>
            <w:tcW w:w="1418" w:type="dxa"/>
          </w:tcPr>
          <w:p w:rsidR="004A29EC" w:rsidRDefault="00407FC1">
            <w:pPr>
              <w:pStyle w:val="yMiscellaneousBody"/>
              <w:tabs>
                <w:tab w:val="left" w:pos="284"/>
              </w:tabs>
              <w:spacing w:before="120"/>
              <w:rPr>
                <w:sz w:val="14"/>
              </w:rPr>
            </w:pPr>
            <w:r>
              <w:rPr>
                <w:sz w:val="14"/>
              </w:rPr>
              <w:t>Name of registered partner.</w:t>
            </w:r>
          </w:p>
        </w:tc>
        <w:tc>
          <w:tcPr>
            <w:tcW w:w="5812" w:type="dxa"/>
          </w:tcPr>
          <w:p w:rsidR="004A29EC" w:rsidRDefault="00407FC1">
            <w:pPr>
              <w:pStyle w:val="yMiscellaneousBody"/>
              <w:tabs>
                <w:tab w:val="left" w:pos="284"/>
              </w:tabs>
              <w:spacing w:before="120"/>
            </w:pPr>
            <w:r>
              <w:tab/>
              <w:t>5. ................................................. (Full name, block letters) .................................................................................. (Address), a registered painter, number............................, — </w:t>
            </w:r>
          </w:p>
        </w:tc>
      </w:tr>
      <w:tr w:rsidR="004A29EC">
        <w:tc>
          <w:tcPr>
            <w:tcW w:w="1418" w:type="dxa"/>
          </w:tcPr>
          <w:p w:rsidR="004A29EC" w:rsidRDefault="00407FC1">
            <w:pPr>
              <w:pStyle w:val="yMiscellaneousBody"/>
              <w:rPr>
                <w:sz w:val="14"/>
              </w:rPr>
            </w:pPr>
            <w:r>
              <w:rPr>
                <w:sz w:val="14"/>
              </w:rPr>
              <w:t>Strike out inapplicable.</w:t>
            </w:r>
          </w:p>
        </w:tc>
        <w:tc>
          <w:tcPr>
            <w:tcW w:w="5812" w:type="dxa"/>
          </w:tcPr>
          <w:p w:rsidR="004A29EC" w:rsidRDefault="00407FC1">
            <w:pPr>
              <w:pStyle w:val="yMiscellaneousBody"/>
              <w:tabs>
                <w:tab w:val="left" w:pos="568"/>
              </w:tabs>
              <w:spacing w:before="60"/>
              <w:ind w:left="1134" w:hanging="1134"/>
            </w:pPr>
            <w:r>
              <w:tab/>
              <w:t>(i)</w:t>
            </w:r>
            <w:r>
              <w:tab/>
              <w:t>is a partner;</w:t>
            </w:r>
          </w:p>
          <w:p w:rsidR="004A29EC" w:rsidRDefault="00407FC1">
            <w:pPr>
              <w:pStyle w:val="yMiscellaneousBody"/>
              <w:tabs>
                <w:tab w:val="left" w:pos="568"/>
              </w:tabs>
              <w:spacing w:before="60"/>
              <w:ind w:left="1134" w:hanging="1134"/>
            </w:pPr>
            <w:r>
              <w:tab/>
              <w:t>(ii)</w:t>
            </w:r>
            <w:r>
              <w:tab/>
              <w:t xml:space="preserve">is a person employed by the partnership, </w:t>
            </w:r>
          </w:p>
          <w:p w:rsidR="004A29EC" w:rsidRDefault="00407FC1">
            <w:pPr>
              <w:pStyle w:val="yMiscellaneousBody"/>
              <w:spacing w:before="60"/>
            </w:pPr>
            <w:r>
              <w:t>who will manage and supervise painting undertaken by the partnership.</w:t>
            </w:r>
          </w:p>
        </w:tc>
      </w:tr>
      <w:tr w:rsidR="004A29EC">
        <w:tc>
          <w:tcPr>
            <w:tcW w:w="1418" w:type="dxa"/>
          </w:tcPr>
          <w:p w:rsidR="004A29EC" w:rsidRDefault="004A29EC">
            <w:pPr>
              <w:pStyle w:val="yMiscellaneousBody"/>
            </w:pPr>
          </w:p>
        </w:tc>
        <w:tc>
          <w:tcPr>
            <w:tcW w:w="5812" w:type="dxa"/>
          </w:tcPr>
          <w:p w:rsidR="004A29EC" w:rsidRDefault="00407FC1">
            <w:pPr>
              <w:pStyle w:val="yMiscellaneousBody"/>
              <w:tabs>
                <w:tab w:val="left" w:pos="284"/>
              </w:tabs>
              <w:spacing w:before="120"/>
            </w:pPr>
            <w:r>
              <w:tab/>
              <w:t>6. The prescribed application fee accompanies this application.</w:t>
            </w:r>
          </w:p>
          <w:p w:rsidR="004A29EC" w:rsidRDefault="00407FC1">
            <w:pPr>
              <w:pStyle w:val="yMiscellaneousBody"/>
            </w:pPr>
            <w:r>
              <w:fldChar w:fldCharType="begin"/>
            </w:r>
            <w:r>
              <w:instrText>ADVANCE \R 14.15</w:instrText>
            </w:r>
            <w:r>
              <w:fldChar w:fldCharType="end"/>
            </w:r>
            <w:r>
              <w:t>Dated the ..................... day of ......................... 20.............</w:t>
            </w:r>
          </w:p>
          <w:p w:rsidR="004A29EC" w:rsidRDefault="00407FC1">
            <w:pPr>
              <w:pStyle w:val="yMiscellaneousBody"/>
              <w:ind w:right="426"/>
              <w:jc w:val="right"/>
            </w:pPr>
            <w:r>
              <w:t>..................................................</w:t>
            </w:r>
          </w:p>
          <w:p w:rsidR="004A29EC" w:rsidRDefault="00407FC1">
            <w:pPr>
              <w:pStyle w:val="yMiscellaneousBody"/>
              <w:spacing w:before="0"/>
              <w:ind w:right="426"/>
              <w:jc w:val="right"/>
            </w:pPr>
            <w:r>
              <w:t>Partnership Signature.</w:t>
            </w:r>
          </w:p>
        </w:tc>
      </w:tr>
    </w:tbl>
    <w:p w:rsidR="004A29EC" w:rsidRDefault="00407FC1">
      <w:pPr>
        <w:pStyle w:val="yMiscellaneousBody"/>
        <w:keepNext/>
        <w:jc w:val="center"/>
      </w:pPr>
      <w:r>
        <w:t>DECLARATION</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4A29EC">
        <w:tc>
          <w:tcPr>
            <w:tcW w:w="1418" w:type="dxa"/>
          </w:tcPr>
          <w:p w:rsidR="004A29EC" w:rsidRDefault="00407FC1">
            <w:pPr>
              <w:pStyle w:val="yMiscellaneousBody"/>
              <w:spacing w:before="60"/>
              <w:rPr>
                <w:sz w:val="14"/>
              </w:rPr>
            </w:pPr>
            <w:r>
              <w:rPr>
                <w:sz w:val="14"/>
              </w:rPr>
              <w:t>Full name of declarant.</w:t>
            </w:r>
          </w:p>
        </w:tc>
        <w:tc>
          <w:tcPr>
            <w:tcW w:w="5812" w:type="dxa"/>
            <w:gridSpan w:val="2"/>
          </w:tcPr>
          <w:p w:rsidR="004A29EC" w:rsidRDefault="00407FC1">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4A29EC" w:rsidRDefault="00407FC1">
            <w:pPr>
              <w:pStyle w:val="yMiscellaneousBody"/>
              <w:tabs>
                <w:tab w:val="left" w:pos="284"/>
              </w:tabs>
              <w:spacing w:before="0"/>
            </w:pPr>
            <w:r>
              <w:tab/>
              <w:t xml:space="preserve">And I make this declaration under the provisions of section 106 of the </w:t>
            </w:r>
            <w:r>
              <w:rPr>
                <w:i/>
              </w:rPr>
              <w:t>Evidence Act 1906</w:t>
            </w:r>
            <w:r>
              <w:t>.</w:t>
            </w:r>
          </w:p>
        </w:tc>
      </w:tr>
      <w:tr w:rsidR="004A29EC">
        <w:tc>
          <w:tcPr>
            <w:tcW w:w="1418" w:type="dxa"/>
          </w:tcPr>
          <w:p w:rsidR="004A29EC" w:rsidRDefault="004A29EC">
            <w:pPr>
              <w:pStyle w:val="yMiscellaneousBody"/>
            </w:pPr>
          </w:p>
        </w:tc>
        <w:tc>
          <w:tcPr>
            <w:tcW w:w="5812" w:type="dxa"/>
            <w:gridSpan w:val="2"/>
          </w:tcPr>
          <w:p w:rsidR="004A29EC" w:rsidRDefault="00407FC1">
            <w:pPr>
              <w:pStyle w:val="yMiscellaneousBody"/>
              <w:ind w:left="426" w:hanging="426"/>
            </w:pPr>
            <w:r>
              <w:t xml:space="preserve">Declared at ................................ in </w:t>
            </w:r>
            <w:r>
              <w:br/>
              <w:t xml:space="preserve">the State of Western Australia </w:t>
            </w:r>
          </w:p>
          <w:p w:rsidR="004A29EC" w:rsidRDefault="00407FC1">
            <w:pPr>
              <w:pStyle w:val="yMiscellaneousBody"/>
              <w:tabs>
                <w:tab w:val="left" w:pos="426"/>
              </w:tabs>
              <w:spacing w:before="0"/>
              <w:ind w:left="425" w:hanging="425"/>
            </w:pPr>
            <w:r>
              <w:tab/>
              <w:t xml:space="preserve">this ............................... day of </w:t>
            </w:r>
            <w:r>
              <w:br/>
              <w:t>.................................. 20..........</w:t>
            </w:r>
          </w:p>
          <w:p w:rsidR="004A29EC" w:rsidRDefault="00407FC1">
            <w:pPr>
              <w:pStyle w:val="yMiscellaneousBody"/>
              <w:tabs>
                <w:tab w:val="left" w:pos="426"/>
              </w:tabs>
              <w:jc w:val="right"/>
            </w:pPr>
            <w:r>
              <w:t>..................................................</w:t>
            </w:r>
          </w:p>
          <w:p w:rsidR="004A29EC" w:rsidRDefault="00407FC1">
            <w:pPr>
              <w:pStyle w:val="yMiscellaneousBody"/>
            </w:pPr>
            <w:r>
              <w:t>Before me —</w:t>
            </w:r>
          </w:p>
          <w:p w:rsidR="004A29EC" w:rsidRDefault="00407FC1">
            <w:pPr>
              <w:pStyle w:val="yMiscellaneousBody"/>
              <w:ind w:right="2269"/>
              <w:jc w:val="center"/>
            </w:pPr>
            <w:r>
              <w:t>........................................................</w:t>
            </w:r>
          </w:p>
          <w:p w:rsidR="004A29EC" w:rsidRDefault="00407FC1">
            <w:pPr>
              <w:pStyle w:val="yMiscellaneousBody"/>
              <w:spacing w:before="0"/>
              <w:ind w:right="2268"/>
              <w:jc w:val="center"/>
            </w:pPr>
            <w:r>
              <w:t>J.P. or Commissioner for</w:t>
            </w:r>
          </w:p>
          <w:p w:rsidR="004A29EC" w:rsidRDefault="00407FC1">
            <w:pPr>
              <w:pStyle w:val="yMiscellaneousBody"/>
              <w:spacing w:before="0"/>
              <w:ind w:right="2268"/>
              <w:jc w:val="center"/>
            </w:pPr>
            <w:r>
              <w:t>Declarations.</w:t>
            </w:r>
          </w:p>
        </w:tc>
      </w:tr>
      <w:tr w:rsidR="004A29EC">
        <w:tc>
          <w:tcPr>
            <w:tcW w:w="1418" w:type="dxa"/>
          </w:tcPr>
          <w:p w:rsidR="004A29EC" w:rsidRDefault="004A29EC">
            <w:pPr>
              <w:pStyle w:val="yMiscellaneousBody"/>
            </w:pPr>
          </w:p>
        </w:tc>
        <w:tc>
          <w:tcPr>
            <w:tcW w:w="2906" w:type="dxa"/>
          </w:tcPr>
          <w:p w:rsidR="004A29EC" w:rsidRDefault="004A29EC">
            <w:pPr>
              <w:pStyle w:val="yMiscellaneousBody"/>
            </w:pPr>
          </w:p>
          <w:p w:rsidR="004A29EC" w:rsidRDefault="004A29EC">
            <w:pPr>
              <w:pStyle w:val="yMiscellaneousBody"/>
            </w:pPr>
          </w:p>
        </w:tc>
        <w:tc>
          <w:tcPr>
            <w:tcW w:w="2906" w:type="dxa"/>
            <w:tcBorders>
              <w:top w:val="single" w:sz="4" w:space="0" w:color="auto"/>
              <w:left w:val="single" w:sz="4" w:space="0" w:color="auto"/>
            </w:tcBorders>
          </w:tcPr>
          <w:p w:rsidR="004A29EC" w:rsidRDefault="00407FC1">
            <w:pPr>
              <w:pStyle w:val="yMiscellaneousBody"/>
              <w:jc w:val="center"/>
            </w:pPr>
            <w:r>
              <w:t>OFFICE USE:</w:t>
            </w:r>
          </w:p>
          <w:p w:rsidR="004A29EC" w:rsidRDefault="00407FC1">
            <w:pPr>
              <w:pStyle w:val="yMiscellaneousBody"/>
            </w:pPr>
            <w:r>
              <w:t>Approved...............................</w:t>
            </w:r>
          </w:p>
          <w:p w:rsidR="004A29EC" w:rsidRDefault="00407FC1">
            <w:pPr>
              <w:pStyle w:val="yMiscellaneousBody"/>
            </w:pPr>
            <w:r>
              <w:t>Number..................................</w:t>
            </w:r>
          </w:p>
        </w:tc>
      </w:tr>
    </w:tbl>
    <w:p w:rsidR="004A29EC" w:rsidRDefault="00407FC1">
      <w:pPr>
        <w:pStyle w:val="yMiscellaneousHeading"/>
        <w:pageBreakBefore/>
        <w:rPr>
          <w:b/>
        </w:rPr>
      </w:pPr>
      <w:r>
        <w:rPr>
          <w:b/>
        </w:rPr>
        <w:t>Form No. 7</w:t>
      </w:r>
    </w:p>
    <w:p w:rsidR="004A29EC" w:rsidRDefault="00407FC1">
      <w:pPr>
        <w:pStyle w:val="yMiscellaneousHeading"/>
      </w:pPr>
      <w:r>
        <w:t>Western Australia</w:t>
      </w:r>
    </w:p>
    <w:p w:rsidR="004A29EC" w:rsidRDefault="00407FC1">
      <w:pPr>
        <w:pStyle w:val="yMiscellaneousHeading"/>
        <w:rPr>
          <w:i/>
        </w:rPr>
      </w:pPr>
      <w:r>
        <w:rPr>
          <w:i/>
        </w:rPr>
        <w:t>Painters’ Registration Act 1961</w:t>
      </w:r>
    </w:p>
    <w:p w:rsidR="004A29EC" w:rsidRDefault="00407FC1">
      <w:pPr>
        <w:pStyle w:val="yMiscellaneousHeading"/>
      </w:pPr>
      <w:r>
        <w:t>APPLICATION BY AN INCORPORATED COMPANY OR BODY CORPORATE FOR REGISTRATION AS A PAINTER</w:t>
      </w:r>
    </w:p>
    <w:p w:rsidR="004A29EC" w:rsidRDefault="00407FC1">
      <w:pPr>
        <w:pStyle w:val="yMiscellaneousHeading"/>
      </w:pPr>
      <w:r>
        <w:t>(Rule 10)</w:t>
      </w:r>
    </w:p>
    <w:p w:rsidR="004A29EC" w:rsidRDefault="00407FC1">
      <w:pPr>
        <w:pStyle w:val="yMiscellaneousBody"/>
        <w:tabs>
          <w:tab w:val="left" w:pos="567"/>
          <w:tab w:val="left" w:pos="1134"/>
        </w:tabs>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4A29EC">
        <w:tc>
          <w:tcPr>
            <w:tcW w:w="1418" w:type="dxa"/>
          </w:tcPr>
          <w:p w:rsidR="004A29EC" w:rsidRDefault="00407FC1">
            <w:pPr>
              <w:pStyle w:val="yMiscellaneousBody"/>
              <w:spacing w:before="60"/>
              <w:rPr>
                <w:sz w:val="14"/>
              </w:rPr>
            </w:pPr>
            <w:r>
              <w:rPr>
                <w:sz w:val="14"/>
              </w:rPr>
              <w:t>Name of Company.</w:t>
            </w:r>
          </w:p>
        </w:tc>
        <w:tc>
          <w:tcPr>
            <w:tcW w:w="5812" w:type="dxa"/>
            <w:gridSpan w:val="2"/>
          </w:tcPr>
          <w:p w:rsidR="004A29EC" w:rsidRDefault="00407FC1">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4A29EC">
        <w:tc>
          <w:tcPr>
            <w:tcW w:w="1418" w:type="dxa"/>
          </w:tcPr>
          <w:p w:rsidR="004A29EC" w:rsidRDefault="004A29EC">
            <w:pPr>
              <w:pStyle w:val="yMiscellaneousBody"/>
            </w:pPr>
          </w:p>
        </w:tc>
        <w:tc>
          <w:tcPr>
            <w:tcW w:w="5812" w:type="dxa"/>
            <w:gridSpan w:val="2"/>
          </w:tcPr>
          <w:p w:rsidR="004A29EC" w:rsidRDefault="00407FC1">
            <w:pPr>
              <w:pStyle w:val="yMiscellaneousBody"/>
              <w:tabs>
                <w:tab w:val="left" w:pos="284"/>
              </w:tabs>
              <w:spacing w:before="0"/>
            </w:pPr>
            <w:r>
              <w:tab/>
              <w:t>2. The company is not prohibited by its constitution from engaging in the business of trading as a painter.</w:t>
            </w:r>
          </w:p>
        </w:tc>
      </w:tr>
      <w:tr w:rsidR="004A29EC">
        <w:tc>
          <w:tcPr>
            <w:tcW w:w="1418" w:type="dxa"/>
          </w:tcPr>
          <w:p w:rsidR="004A29EC" w:rsidRDefault="00407FC1">
            <w:pPr>
              <w:pStyle w:val="yMiscellaneousBody"/>
              <w:rPr>
                <w:sz w:val="14"/>
              </w:rPr>
            </w:pPr>
            <w:r>
              <w:rPr>
                <w:sz w:val="14"/>
              </w:rPr>
              <w:t>Name of registered painter.</w:t>
            </w:r>
          </w:p>
        </w:tc>
        <w:tc>
          <w:tcPr>
            <w:tcW w:w="5812" w:type="dxa"/>
            <w:gridSpan w:val="2"/>
          </w:tcPr>
          <w:p w:rsidR="004A29EC" w:rsidRDefault="00407FC1">
            <w:pPr>
              <w:pStyle w:val="yMiscellaneousBody"/>
              <w:tabs>
                <w:tab w:val="left" w:pos="284"/>
              </w:tabs>
              <w:spacing w:before="0"/>
            </w:pPr>
            <w:r>
              <w:tab/>
              <w:t>3. ................................................. (Full name, block letters) .................................................................................. (Address), a registered painter, number ....................................................., under the provisions of the said Act — </w:t>
            </w:r>
          </w:p>
        </w:tc>
      </w:tr>
      <w:tr w:rsidR="004A29EC">
        <w:tc>
          <w:tcPr>
            <w:tcW w:w="1418" w:type="dxa"/>
          </w:tcPr>
          <w:p w:rsidR="004A29EC" w:rsidRDefault="004A29EC">
            <w:pPr>
              <w:pStyle w:val="yMiscellaneousBody"/>
              <w:rPr>
                <w:sz w:val="16"/>
              </w:rPr>
            </w:pPr>
          </w:p>
          <w:p w:rsidR="004A29EC" w:rsidRDefault="00407FC1">
            <w:pPr>
              <w:pStyle w:val="yMiscellaneousBody"/>
              <w:rPr>
                <w:sz w:val="14"/>
              </w:rPr>
            </w:pPr>
            <w:r>
              <w:rPr>
                <w:sz w:val="14"/>
              </w:rPr>
              <w:t>Strike out inapplicable.</w:t>
            </w:r>
          </w:p>
        </w:tc>
        <w:tc>
          <w:tcPr>
            <w:tcW w:w="5812" w:type="dxa"/>
            <w:gridSpan w:val="2"/>
          </w:tcPr>
          <w:p w:rsidR="004A29EC" w:rsidRDefault="00407FC1">
            <w:pPr>
              <w:pStyle w:val="yMiscellaneousBody"/>
              <w:tabs>
                <w:tab w:val="left" w:pos="426"/>
              </w:tabs>
              <w:spacing w:before="0"/>
              <w:ind w:left="851" w:hanging="851"/>
            </w:pPr>
            <w:r>
              <w:tab/>
              <w:t>(i)</w:t>
            </w:r>
            <w:r>
              <w:tab/>
              <w:t>is a director;</w:t>
            </w:r>
          </w:p>
          <w:p w:rsidR="004A29EC" w:rsidRDefault="00407FC1">
            <w:pPr>
              <w:pStyle w:val="yMiscellaneousBody"/>
              <w:tabs>
                <w:tab w:val="left" w:pos="426"/>
              </w:tabs>
              <w:spacing w:before="0"/>
              <w:ind w:left="851" w:hanging="851"/>
            </w:pPr>
            <w:r>
              <w:tab/>
              <w:t>(ii)</w:t>
            </w:r>
            <w:r>
              <w:tab/>
              <w:t>is a member of the board of management</w:t>
            </w:r>
          </w:p>
          <w:p w:rsidR="004A29EC" w:rsidRDefault="00407FC1">
            <w:pPr>
              <w:pStyle w:val="yMiscellaneousBody"/>
              <w:tabs>
                <w:tab w:val="left" w:pos="426"/>
              </w:tabs>
              <w:spacing w:before="0"/>
              <w:ind w:left="851" w:hanging="851"/>
              <w:jc w:val="center"/>
            </w:pPr>
            <w:r>
              <w:t>or</w:t>
            </w:r>
          </w:p>
          <w:p w:rsidR="004A29EC" w:rsidRDefault="00407FC1">
            <w:pPr>
              <w:pStyle w:val="yMiscellaneousBody"/>
              <w:tabs>
                <w:tab w:val="left" w:pos="426"/>
              </w:tabs>
              <w:spacing w:before="0"/>
              <w:ind w:left="851" w:hanging="851"/>
            </w:pPr>
            <w:r>
              <w:tab/>
              <w:t>(iii)</w:t>
            </w:r>
            <w:r>
              <w:tab/>
              <w:t>is a person employed by the company,</w:t>
            </w:r>
          </w:p>
          <w:p w:rsidR="004A29EC" w:rsidRDefault="00407FC1">
            <w:pPr>
              <w:pStyle w:val="yMiscellaneousBody"/>
              <w:spacing w:before="0"/>
            </w:pPr>
            <w:r>
              <w:t>who will manage and supervise painting undertaken by the company.</w:t>
            </w:r>
          </w:p>
        </w:tc>
      </w:tr>
      <w:tr w:rsidR="004A29EC">
        <w:tc>
          <w:tcPr>
            <w:tcW w:w="1418" w:type="dxa"/>
          </w:tcPr>
          <w:p w:rsidR="004A29EC" w:rsidRDefault="004A29EC">
            <w:pPr>
              <w:pStyle w:val="yMiscellaneousBody"/>
              <w:rPr>
                <w:sz w:val="16"/>
              </w:rPr>
            </w:pPr>
          </w:p>
        </w:tc>
        <w:tc>
          <w:tcPr>
            <w:tcW w:w="5812" w:type="dxa"/>
            <w:gridSpan w:val="2"/>
          </w:tcPr>
          <w:p w:rsidR="004A29EC" w:rsidRDefault="00407FC1">
            <w:pPr>
              <w:pStyle w:val="yMiscellaneousBody"/>
              <w:tabs>
                <w:tab w:val="left" w:pos="284"/>
              </w:tabs>
              <w:spacing w:before="0"/>
            </w:pPr>
            <w:r>
              <w:tab/>
              <w:t>4. The prescribed application fee accompanies this application.</w:t>
            </w:r>
          </w:p>
        </w:tc>
      </w:tr>
      <w:tr w:rsidR="004A29EC">
        <w:tc>
          <w:tcPr>
            <w:tcW w:w="1418" w:type="dxa"/>
          </w:tcPr>
          <w:p w:rsidR="004A29EC" w:rsidRDefault="00407FC1">
            <w:pPr>
              <w:pStyle w:val="yMiscellaneousBody"/>
              <w:rPr>
                <w:sz w:val="14"/>
              </w:rPr>
            </w:pPr>
            <w:r>
              <w:rPr>
                <w:sz w:val="14"/>
              </w:rPr>
              <w:t>Common seal.</w:t>
            </w:r>
          </w:p>
        </w:tc>
        <w:tc>
          <w:tcPr>
            <w:tcW w:w="5812" w:type="dxa"/>
            <w:gridSpan w:val="2"/>
          </w:tcPr>
          <w:p w:rsidR="004A29EC" w:rsidRDefault="00407FC1">
            <w:pPr>
              <w:pStyle w:val="yMiscellaneousBody"/>
              <w:tabs>
                <w:tab w:val="left" w:pos="284"/>
              </w:tabs>
              <w:spacing w:before="0"/>
            </w:pPr>
            <w:r>
              <w:tab/>
              <w:t>5. The Common Seal of the Company was hereunto affixed by authority of the directors the ........................................ day of .............................................................. 20.............</w:t>
            </w:r>
          </w:p>
          <w:p w:rsidR="004A29EC" w:rsidRDefault="00407FC1">
            <w:pPr>
              <w:pStyle w:val="yMiscellaneousBody"/>
              <w:spacing w:before="0"/>
              <w:ind w:right="285"/>
              <w:jc w:val="right"/>
            </w:pPr>
            <w:r>
              <w:t>.............................................</w:t>
            </w:r>
          </w:p>
          <w:p w:rsidR="004A29EC" w:rsidRDefault="00407FC1">
            <w:pPr>
              <w:pStyle w:val="yMiscellaneousBody"/>
              <w:spacing w:before="0"/>
              <w:ind w:right="284"/>
              <w:jc w:val="right"/>
            </w:pPr>
            <w:r>
              <w:t>Director.</w:t>
            </w:r>
          </w:p>
        </w:tc>
      </w:tr>
      <w:tr w:rsidR="004A29EC">
        <w:trPr>
          <w:cantSplit/>
        </w:trPr>
        <w:tc>
          <w:tcPr>
            <w:tcW w:w="1418" w:type="dxa"/>
          </w:tcPr>
          <w:p w:rsidR="004A29EC" w:rsidRDefault="004A29EC">
            <w:pPr>
              <w:pStyle w:val="yMiscellaneousBody"/>
              <w:spacing w:before="0"/>
            </w:pPr>
          </w:p>
        </w:tc>
        <w:tc>
          <w:tcPr>
            <w:tcW w:w="2906" w:type="dxa"/>
          </w:tcPr>
          <w:p w:rsidR="004A29EC" w:rsidRDefault="004A29EC">
            <w:pPr>
              <w:pStyle w:val="yMiscellaneousBody"/>
              <w:spacing w:before="0"/>
            </w:pPr>
          </w:p>
        </w:tc>
        <w:tc>
          <w:tcPr>
            <w:tcW w:w="2906" w:type="dxa"/>
            <w:tcBorders>
              <w:top w:val="single" w:sz="4" w:space="0" w:color="auto"/>
              <w:left w:val="single" w:sz="4" w:space="0" w:color="auto"/>
            </w:tcBorders>
          </w:tcPr>
          <w:p w:rsidR="004A29EC" w:rsidRDefault="00407FC1">
            <w:pPr>
              <w:pStyle w:val="yMiscellaneousBody"/>
              <w:spacing w:before="0"/>
              <w:jc w:val="center"/>
            </w:pPr>
            <w:r>
              <w:t>OFFICE USE:</w:t>
            </w:r>
          </w:p>
          <w:p w:rsidR="004A29EC" w:rsidRDefault="00407FC1">
            <w:pPr>
              <w:pStyle w:val="yMiscellaneousBody"/>
              <w:spacing w:before="0"/>
            </w:pPr>
            <w:r>
              <w:t>Approved...............................</w:t>
            </w:r>
          </w:p>
          <w:p w:rsidR="004A29EC" w:rsidRDefault="00407FC1">
            <w:pPr>
              <w:pStyle w:val="yMiscellaneousBody"/>
              <w:spacing w:before="0"/>
            </w:pPr>
            <w:r>
              <w:t>Number..................................</w:t>
            </w:r>
          </w:p>
        </w:tc>
      </w:tr>
    </w:tbl>
    <w:p w:rsidR="004A29EC" w:rsidRDefault="00407FC1">
      <w:pPr>
        <w:pStyle w:val="yFootnotesection"/>
      </w:pPr>
      <w:r>
        <w:tab/>
        <w:t>[Form 8 deleted in Gazette 30 Dec 2004 p. 7019.]</w:t>
      </w:r>
    </w:p>
    <w:p w:rsidR="004A29EC" w:rsidRDefault="00407FC1">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w:t>
      </w:r>
    </w:p>
    <w:p w:rsidR="004A29EC" w:rsidRDefault="00407FC1">
      <w:pPr>
        <w:pStyle w:val="yScheduleHeading"/>
      </w:pPr>
      <w:bookmarkStart w:id="51" w:name="_Toc107803501"/>
      <w:r>
        <w:rPr>
          <w:rStyle w:val="CharSchNo"/>
        </w:rPr>
        <w:t>Third Appendix</w:t>
      </w:r>
      <w:bookmarkEnd w:id="51"/>
    </w:p>
    <w:p w:rsidR="004A29EC" w:rsidRDefault="00407FC1">
      <w:pPr>
        <w:pStyle w:val="yMiscellaneousHeading"/>
        <w:rPr>
          <w:b/>
        </w:rPr>
      </w:pPr>
      <w:r>
        <w:rPr>
          <w:b/>
        </w:rPr>
        <w:t>Fees</w:t>
      </w:r>
    </w:p>
    <w:p w:rsidR="004A29EC" w:rsidRDefault="00407FC1">
      <w:pPr>
        <w:pStyle w:val="yMiscellaneousBody"/>
      </w:pPr>
      <w:r>
        <w:t>The following fees are prescribed for the purpose of these rules — </w:t>
      </w:r>
    </w:p>
    <w:tbl>
      <w:tblPr>
        <w:tblW w:w="0" w:type="auto"/>
        <w:tblLayout w:type="fixed"/>
        <w:tblLook w:val="0000" w:firstRow="0" w:lastRow="0" w:firstColumn="0" w:lastColumn="0" w:noHBand="0" w:noVBand="0"/>
      </w:tblPr>
      <w:tblGrid>
        <w:gridCol w:w="5920"/>
        <w:gridCol w:w="1276"/>
      </w:tblGrid>
      <w:tr w:rsidR="004A29EC">
        <w:tc>
          <w:tcPr>
            <w:tcW w:w="5920" w:type="dxa"/>
          </w:tcPr>
          <w:p w:rsidR="004A29EC" w:rsidRDefault="004A29EC">
            <w:pPr>
              <w:pStyle w:val="yTable"/>
            </w:pPr>
          </w:p>
        </w:tc>
        <w:tc>
          <w:tcPr>
            <w:tcW w:w="1276" w:type="dxa"/>
          </w:tcPr>
          <w:p w:rsidR="004A29EC" w:rsidRDefault="00407FC1">
            <w:pPr>
              <w:pStyle w:val="yTable"/>
              <w:ind w:left="34"/>
              <w:jc w:val="center"/>
            </w:pPr>
            <w:r>
              <w:t xml:space="preserve">      $  </w:t>
            </w:r>
          </w:p>
        </w:tc>
      </w:tr>
      <w:tr w:rsidR="004A29EC">
        <w:tc>
          <w:tcPr>
            <w:tcW w:w="5920" w:type="dxa"/>
          </w:tcPr>
          <w:p w:rsidR="004A29EC" w:rsidRDefault="00407FC1">
            <w:pPr>
              <w:pStyle w:val="yTable"/>
            </w:pPr>
            <w:r>
              <w:t>For examination ............................................................................</w:t>
            </w:r>
          </w:p>
        </w:tc>
        <w:tc>
          <w:tcPr>
            <w:tcW w:w="1276" w:type="dxa"/>
          </w:tcPr>
          <w:p w:rsidR="004A29EC" w:rsidRDefault="00407FC1">
            <w:pPr>
              <w:pStyle w:val="yTable"/>
              <w:tabs>
                <w:tab w:val="decimal" w:pos="601"/>
              </w:tabs>
            </w:pPr>
            <w:r>
              <w:t>6.30</w:t>
            </w:r>
          </w:p>
        </w:tc>
      </w:tr>
      <w:tr w:rsidR="004A29EC">
        <w:tc>
          <w:tcPr>
            <w:tcW w:w="5920" w:type="dxa"/>
          </w:tcPr>
          <w:p w:rsidR="004A29EC" w:rsidRDefault="00407FC1">
            <w:pPr>
              <w:pStyle w:val="yTable"/>
            </w:pPr>
            <w:r>
              <w:t>For application for registration — </w:t>
            </w:r>
          </w:p>
        </w:tc>
        <w:tc>
          <w:tcPr>
            <w:tcW w:w="1276" w:type="dxa"/>
          </w:tcPr>
          <w:p w:rsidR="004A29EC" w:rsidRDefault="004A29EC">
            <w:pPr>
              <w:pStyle w:val="yTable"/>
              <w:tabs>
                <w:tab w:val="decimal" w:pos="601"/>
              </w:tabs>
            </w:pPr>
          </w:p>
        </w:tc>
      </w:tr>
      <w:tr w:rsidR="004A29EC">
        <w:tc>
          <w:tcPr>
            <w:tcW w:w="5920" w:type="dxa"/>
          </w:tcPr>
          <w:p w:rsidR="004A29EC" w:rsidRDefault="00407FC1">
            <w:pPr>
              <w:pStyle w:val="yTable"/>
              <w:ind w:left="426"/>
            </w:pPr>
            <w:r>
              <w:t>Companies ............................................................................</w:t>
            </w:r>
          </w:p>
        </w:tc>
        <w:tc>
          <w:tcPr>
            <w:tcW w:w="1276" w:type="dxa"/>
          </w:tcPr>
          <w:p w:rsidR="004A29EC" w:rsidRDefault="00407FC1">
            <w:pPr>
              <w:pStyle w:val="yTable"/>
              <w:tabs>
                <w:tab w:val="decimal" w:pos="601"/>
              </w:tabs>
            </w:pPr>
            <w:r>
              <w:t>100.00</w:t>
            </w:r>
          </w:p>
        </w:tc>
      </w:tr>
      <w:tr w:rsidR="004A29EC">
        <w:tc>
          <w:tcPr>
            <w:tcW w:w="5920" w:type="dxa"/>
          </w:tcPr>
          <w:p w:rsidR="004A29EC" w:rsidRDefault="00407FC1">
            <w:pPr>
              <w:pStyle w:val="yTable"/>
              <w:ind w:left="426"/>
            </w:pPr>
            <w:r>
              <w:t>Individuals ............................................................................</w:t>
            </w:r>
          </w:p>
        </w:tc>
        <w:tc>
          <w:tcPr>
            <w:tcW w:w="1276" w:type="dxa"/>
          </w:tcPr>
          <w:p w:rsidR="004A29EC" w:rsidRDefault="00407FC1">
            <w:pPr>
              <w:pStyle w:val="yTable"/>
              <w:tabs>
                <w:tab w:val="decimal" w:pos="601"/>
              </w:tabs>
            </w:pPr>
            <w:r>
              <w:t>100.00</w:t>
            </w:r>
          </w:p>
        </w:tc>
      </w:tr>
      <w:tr w:rsidR="004A29EC">
        <w:tc>
          <w:tcPr>
            <w:tcW w:w="5920" w:type="dxa"/>
          </w:tcPr>
          <w:p w:rsidR="004A29EC" w:rsidRDefault="00407FC1">
            <w:pPr>
              <w:pStyle w:val="yTable"/>
              <w:ind w:left="426"/>
            </w:pPr>
            <w:r>
              <w:t>Partnerships ...........................................................................</w:t>
            </w:r>
          </w:p>
        </w:tc>
        <w:tc>
          <w:tcPr>
            <w:tcW w:w="1276" w:type="dxa"/>
          </w:tcPr>
          <w:p w:rsidR="004A29EC" w:rsidRDefault="00407FC1">
            <w:pPr>
              <w:pStyle w:val="yTable"/>
              <w:tabs>
                <w:tab w:val="decimal" w:pos="601"/>
              </w:tabs>
            </w:pPr>
            <w:r>
              <w:t>75.00</w:t>
            </w:r>
          </w:p>
        </w:tc>
      </w:tr>
      <w:tr w:rsidR="004A29EC">
        <w:tc>
          <w:tcPr>
            <w:tcW w:w="5920" w:type="dxa"/>
          </w:tcPr>
          <w:p w:rsidR="004A29EC" w:rsidRDefault="00407FC1">
            <w:pPr>
              <w:pStyle w:val="yTable"/>
            </w:pPr>
            <w:r>
              <w:t>For annual registration fee — </w:t>
            </w:r>
          </w:p>
        </w:tc>
        <w:tc>
          <w:tcPr>
            <w:tcW w:w="1276" w:type="dxa"/>
          </w:tcPr>
          <w:p w:rsidR="004A29EC" w:rsidRDefault="004A29EC">
            <w:pPr>
              <w:pStyle w:val="yTable"/>
              <w:tabs>
                <w:tab w:val="decimal" w:pos="601"/>
              </w:tabs>
            </w:pPr>
          </w:p>
        </w:tc>
      </w:tr>
      <w:tr w:rsidR="004A29EC">
        <w:tc>
          <w:tcPr>
            <w:tcW w:w="5920" w:type="dxa"/>
          </w:tcPr>
          <w:p w:rsidR="004A29EC" w:rsidRDefault="00407FC1">
            <w:pPr>
              <w:pStyle w:val="yTable"/>
              <w:ind w:left="426"/>
            </w:pPr>
            <w:r>
              <w:t>Companies ............................................................................</w:t>
            </w:r>
          </w:p>
        </w:tc>
        <w:tc>
          <w:tcPr>
            <w:tcW w:w="1276" w:type="dxa"/>
          </w:tcPr>
          <w:p w:rsidR="004A29EC" w:rsidRDefault="00407FC1">
            <w:pPr>
              <w:pStyle w:val="yTable"/>
              <w:tabs>
                <w:tab w:val="decimal" w:pos="601"/>
              </w:tabs>
            </w:pPr>
            <w:r>
              <w:t>288.00</w:t>
            </w:r>
          </w:p>
        </w:tc>
      </w:tr>
      <w:tr w:rsidR="004A29EC">
        <w:tc>
          <w:tcPr>
            <w:tcW w:w="5920" w:type="dxa"/>
          </w:tcPr>
          <w:p w:rsidR="004A29EC" w:rsidRDefault="00407FC1">
            <w:pPr>
              <w:pStyle w:val="yTable"/>
              <w:ind w:left="426"/>
            </w:pPr>
            <w:r>
              <w:t>Individuals ............................................................................</w:t>
            </w:r>
          </w:p>
        </w:tc>
        <w:tc>
          <w:tcPr>
            <w:tcW w:w="1276" w:type="dxa"/>
          </w:tcPr>
          <w:p w:rsidR="004A29EC" w:rsidRDefault="00407FC1">
            <w:pPr>
              <w:pStyle w:val="yTable"/>
              <w:tabs>
                <w:tab w:val="decimal" w:pos="601"/>
              </w:tabs>
            </w:pPr>
            <w:r>
              <w:t>192.00</w:t>
            </w:r>
          </w:p>
        </w:tc>
      </w:tr>
      <w:tr w:rsidR="004A29EC">
        <w:tc>
          <w:tcPr>
            <w:tcW w:w="5920" w:type="dxa"/>
          </w:tcPr>
          <w:p w:rsidR="004A29EC" w:rsidRDefault="00407FC1">
            <w:pPr>
              <w:pStyle w:val="yTable"/>
              <w:ind w:left="426"/>
            </w:pPr>
            <w:r>
              <w:t>Partnerships ...........................................................................</w:t>
            </w:r>
          </w:p>
        </w:tc>
        <w:tc>
          <w:tcPr>
            <w:tcW w:w="1276" w:type="dxa"/>
          </w:tcPr>
          <w:p w:rsidR="004A29EC" w:rsidRDefault="00407FC1">
            <w:pPr>
              <w:pStyle w:val="yTable"/>
              <w:tabs>
                <w:tab w:val="decimal" w:pos="601"/>
              </w:tabs>
            </w:pPr>
            <w:r>
              <w:t>120.00</w:t>
            </w:r>
          </w:p>
        </w:tc>
      </w:tr>
      <w:tr w:rsidR="004A29EC">
        <w:tc>
          <w:tcPr>
            <w:tcW w:w="5920" w:type="dxa"/>
          </w:tcPr>
          <w:p w:rsidR="004A29EC" w:rsidRDefault="00407FC1">
            <w:pPr>
              <w:pStyle w:val="yTable"/>
            </w:pPr>
            <w:r>
              <w:t>For any certificate .........................................................................</w:t>
            </w:r>
          </w:p>
        </w:tc>
        <w:tc>
          <w:tcPr>
            <w:tcW w:w="1276" w:type="dxa"/>
          </w:tcPr>
          <w:p w:rsidR="004A29EC" w:rsidRDefault="00407FC1">
            <w:pPr>
              <w:pStyle w:val="yTable"/>
              <w:tabs>
                <w:tab w:val="decimal" w:pos="601"/>
              </w:tabs>
            </w:pPr>
            <w:r>
              <w:t>10.00</w:t>
            </w:r>
          </w:p>
        </w:tc>
      </w:tr>
    </w:tbl>
    <w:p w:rsidR="004A29EC" w:rsidRDefault="00407FC1">
      <w:pPr>
        <w:pStyle w:val="yFootnotesection"/>
      </w:pPr>
      <w:r>
        <w:tab/>
        <w:t>[Third Appendix  inserted in Gazette 30 Jan 1976 p. 239; amended in Gazette 12 Dec 1980 p. 4271; 4 Dec 1981 p. 5031; 2 Dec 1983 p. 4800; 15 Feb 1985 p. 633; 24 Jan 1986 p. 298</w:t>
      </w:r>
      <w:r>
        <w:noBreakHyphen/>
        <w:t>9; 19 Dec 1986 p. 4926; 31 Dec 1987 p. 4609; 29 Dec 1989 p. 4685; 24 Dec 1991 p. 6396; 29 Jan 1993 p. 859; 13 Jan 1995 p. 94; 29 Dec 1995 p. 6239; 28 Jun 2005 p. 2917.]</w:t>
      </w:r>
    </w:p>
    <w:p w:rsidR="004A29EC" w:rsidRDefault="004A29EC">
      <w:pPr>
        <w:sectPr w:rsidR="004A29E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4A29EC" w:rsidRDefault="00407FC1">
      <w:pPr>
        <w:pStyle w:val="nHeading2"/>
      </w:pPr>
      <w:bookmarkStart w:id="52" w:name="_Toc92792640"/>
      <w:bookmarkStart w:id="53" w:name="_Toc92792686"/>
      <w:bookmarkStart w:id="54" w:name="_Toc92969205"/>
      <w:bookmarkStart w:id="55" w:name="_Toc107803502"/>
      <w:r>
        <w:t>Notes</w:t>
      </w:r>
      <w:bookmarkEnd w:id="52"/>
      <w:bookmarkEnd w:id="53"/>
      <w:bookmarkEnd w:id="54"/>
      <w:bookmarkEnd w:id="55"/>
    </w:p>
    <w:p w:rsidR="004A29EC" w:rsidRDefault="00407FC1">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4A29EC" w:rsidRDefault="00407FC1">
      <w:pPr>
        <w:pStyle w:val="nHeading3"/>
        <w:rPr>
          <w:snapToGrid w:val="0"/>
        </w:rPr>
      </w:pPr>
      <w:bookmarkStart w:id="56" w:name="_Toc107803503"/>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A29EC">
        <w:trPr>
          <w:cantSplit/>
          <w:tblHeader/>
        </w:trPr>
        <w:tc>
          <w:tcPr>
            <w:tcW w:w="3119" w:type="dxa"/>
            <w:tcBorders>
              <w:top w:val="single" w:sz="12" w:space="0" w:color="auto"/>
              <w:bottom w:val="single" w:sz="12" w:space="0" w:color="auto"/>
            </w:tcBorders>
          </w:tcPr>
          <w:p w:rsidR="004A29EC" w:rsidRDefault="00407FC1">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4A29EC" w:rsidRDefault="00407FC1">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4A29EC" w:rsidRDefault="00407FC1">
            <w:pPr>
              <w:pStyle w:val="nTable"/>
              <w:spacing w:before="60" w:after="60"/>
              <w:rPr>
                <w:b/>
                <w:sz w:val="19"/>
              </w:rPr>
            </w:pPr>
            <w:r>
              <w:rPr>
                <w:b/>
                <w:sz w:val="19"/>
              </w:rPr>
              <w:t>Commencement</w:t>
            </w:r>
          </w:p>
        </w:tc>
      </w:tr>
      <w:tr w:rsidR="004A29EC">
        <w:trPr>
          <w:cantSplit/>
        </w:trPr>
        <w:tc>
          <w:tcPr>
            <w:tcW w:w="3119" w:type="dxa"/>
          </w:tcPr>
          <w:p w:rsidR="004A29EC" w:rsidRDefault="00407FC1">
            <w:pPr>
              <w:pStyle w:val="nTable"/>
              <w:spacing w:before="120"/>
              <w:ind w:right="113"/>
              <w:rPr>
                <w:sz w:val="19"/>
              </w:rPr>
            </w:pPr>
            <w:r>
              <w:rPr>
                <w:i/>
                <w:sz w:val="19"/>
              </w:rPr>
              <w:t>Painters’ Registration Board Rules 1962</w:t>
            </w:r>
          </w:p>
        </w:tc>
        <w:tc>
          <w:tcPr>
            <w:tcW w:w="1276" w:type="dxa"/>
          </w:tcPr>
          <w:p w:rsidR="004A29EC" w:rsidRDefault="00407FC1">
            <w:pPr>
              <w:pStyle w:val="nTable"/>
              <w:spacing w:before="120"/>
              <w:rPr>
                <w:sz w:val="19"/>
              </w:rPr>
            </w:pPr>
            <w:r>
              <w:rPr>
                <w:sz w:val="19"/>
              </w:rPr>
              <w:t>27 Dec 1962 p. 4125</w:t>
            </w:r>
            <w:r>
              <w:rPr>
                <w:sz w:val="19"/>
              </w:rPr>
              <w:noBreakHyphen/>
              <w:t>34</w:t>
            </w:r>
          </w:p>
        </w:tc>
        <w:tc>
          <w:tcPr>
            <w:tcW w:w="2693" w:type="dxa"/>
          </w:tcPr>
          <w:p w:rsidR="004A29EC" w:rsidRDefault="00407FC1">
            <w:pPr>
              <w:pStyle w:val="nTable"/>
              <w:spacing w:before="120"/>
              <w:rPr>
                <w:sz w:val="19"/>
              </w:rPr>
            </w:pPr>
            <w:r>
              <w:rPr>
                <w:sz w:val="19"/>
              </w:rPr>
              <w:t>1 Jan 1963</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30 Jul 1963 p. 2208</w:t>
            </w:r>
            <w:r>
              <w:rPr>
                <w:sz w:val="19"/>
              </w:rPr>
              <w:noBreakHyphen/>
              <w:t>9</w:t>
            </w:r>
          </w:p>
        </w:tc>
        <w:tc>
          <w:tcPr>
            <w:tcW w:w="2693" w:type="dxa"/>
          </w:tcPr>
          <w:p w:rsidR="004A29EC" w:rsidRDefault="00407FC1">
            <w:pPr>
              <w:pStyle w:val="nTable"/>
              <w:spacing w:before="120"/>
              <w:rPr>
                <w:sz w:val="19"/>
              </w:rPr>
            </w:pPr>
            <w:r>
              <w:rPr>
                <w:sz w:val="19"/>
              </w:rPr>
              <w:t>30 Jul 1963</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31 Aug 1965 p. 2559</w:t>
            </w:r>
          </w:p>
        </w:tc>
        <w:tc>
          <w:tcPr>
            <w:tcW w:w="2693" w:type="dxa"/>
          </w:tcPr>
          <w:p w:rsidR="004A29EC" w:rsidRDefault="00407FC1">
            <w:pPr>
              <w:pStyle w:val="nTable"/>
              <w:spacing w:before="120"/>
              <w:rPr>
                <w:sz w:val="19"/>
              </w:rPr>
            </w:pPr>
            <w:r>
              <w:rPr>
                <w:sz w:val="19"/>
              </w:rPr>
              <w:t>31 Aug 1965</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2 Jul 1969 p. 1953</w:t>
            </w:r>
            <w:r>
              <w:rPr>
                <w:sz w:val="19"/>
              </w:rPr>
              <w:br/>
              <w:t>(erratum 15 Jul 1969 p. 2047)</w:t>
            </w:r>
          </w:p>
        </w:tc>
        <w:tc>
          <w:tcPr>
            <w:tcW w:w="2693" w:type="dxa"/>
          </w:tcPr>
          <w:p w:rsidR="004A29EC" w:rsidRDefault="00407FC1">
            <w:pPr>
              <w:pStyle w:val="nTable"/>
              <w:spacing w:before="120"/>
              <w:rPr>
                <w:sz w:val="19"/>
              </w:rPr>
            </w:pPr>
            <w:r>
              <w:rPr>
                <w:sz w:val="19"/>
              </w:rPr>
              <w:t>2 Jul 1969</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24 Feb 1970 p. 555</w:t>
            </w:r>
          </w:p>
        </w:tc>
        <w:tc>
          <w:tcPr>
            <w:tcW w:w="2693" w:type="dxa"/>
          </w:tcPr>
          <w:p w:rsidR="004A29EC" w:rsidRDefault="00407FC1">
            <w:pPr>
              <w:pStyle w:val="nTable"/>
              <w:spacing w:before="120"/>
              <w:rPr>
                <w:sz w:val="19"/>
              </w:rPr>
            </w:pPr>
            <w:r>
              <w:rPr>
                <w:sz w:val="19"/>
              </w:rPr>
              <w:t>24 Feb 1970</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24 Feb 1970 p. 556</w:t>
            </w:r>
          </w:p>
        </w:tc>
        <w:tc>
          <w:tcPr>
            <w:tcW w:w="2693" w:type="dxa"/>
          </w:tcPr>
          <w:p w:rsidR="004A29EC" w:rsidRDefault="00407FC1">
            <w:pPr>
              <w:pStyle w:val="nTable"/>
              <w:spacing w:before="120"/>
              <w:rPr>
                <w:sz w:val="19"/>
              </w:rPr>
            </w:pPr>
            <w:r>
              <w:rPr>
                <w:sz w:val="19"/>
              </w:rPr>
              <w:t>24 Feb 1970</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31 Jan 1975 p. 292</w:t>
            </w:r>
          </w:p>
        </w:tc>
        <w:tc>
          <w:tcPr>
            <w:tcW w:w="2693" w:type="dxa"/>
          </w:tcPr>
          <w:p w:rsidR="004A29EC" w:rsidRDefault="00407FC1">
            <w:pPr>
              <w:pStyle w:val="nTable"/>
              <w:spacing w:before="120"/>
              <w:rPr>
                <w:sz w:val="19"/>
              </w:rPr>
            </w:pPr>
            <w:r>
              <w:rPr>
                <w:sz w:val="19"/>
              </w:rPr>
              <w:t>31 Jan 1975</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14 Nov 1975 p. 4205</w:t>
            </w:r>
          </w:p>
        </w:tc>
        <w:tc>
          <w:tcPr>
            <w:tcW w:w="2693" w:type="dxa"/>
          </w:tcPr>
          <w:p w:rsidR="004A29EC" w:rsidRDefault="00407FC1">
            <w:pPr>
              <w:pStyle w:val="nTable"/>
              <w:spacing w:before="120"/>
              <w:rPr>
                <w:sz w:val="19"/>
              </w:rPr>
            </w:pPr>
            <w:r>
              <w:rPr>
                <w:sz w:val="19"/>
              </w:rPr>
              <w:t>14 Nov 1975</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30 Jan 1976 p. 238</w:t>
            </w:r>
            <w:r>
              <w:rPr>
                <w:sz w:val="19"/>
              </w:rPr>
              <w:noBreakHyphen/>
              <w:t>9</w:t>
            </w:r>
          </w:p>
        </w:tc>
        <w:tc>
          <w:tcPr>
            <w:tcW w:w="2693" w:type="dxa"/>
          </w:tcPr>
          <w:p w:rsidR="004A29EC" w:rsidRDefault="00407FC1">
            <w:pPr>
              <w:pStyle w:val="nTable"/>
              <w:spacing w:before="120"/>
              <w:rPr>
                <w:sz w:val="19"/>
              </w:rPr>
            </w:pPr>
            <w:r>
              <w:rPr>
                <w:sz w:val="19"/>
              </w:rPr>
              <w:t>30 Jan 1976</w:t>
            </w:r>
          </w:p>
        </w:tc>
      </w:tr>
      <w:tr w:rsidR="004A29EC">
        <w:trPr>
          <w:cantSplit/>
        </w:trPr>
        <w:tc>
          <w:tcPr>
            <w:tcW w:w="3119" w:type="dxa"/>
          </w:tcPr>
          <w:p w:rsidR="004A29EC" w:rsidRDefault="004A29EC">
            <w:pPr>
              <w:pStyle w:val="nTable"/>
              <w:spacing w:before="120"/>
              <w:ind w:right="113"/>
              <w:rPr>
                <w:sz w:val="19"/>
              </w:rPr>
            </w:pPr>
          </w:p>
        </w:tc>
        <w:tc>
          <w:tcPr>
            <w:tcW w:w="1276" w:type="dxa"/>
          </w:tcPr>
          <w:p w:rsidR="004A29EC" w:rsidRDefault="00407FC1">
            <w:pPr>
              <w:pStyle w:val="nTable"/>
              <w:spacing w:before="120"/>
              <w:rPr>
                <w:sz w:val="19"/>
              </w:rPr>
            </w:pPr>
            <w:r>
              <w:rPr>
                <w:sz w:val="19"/>
              </w:rPr>
              <w:t>1 Dec 1978 p. 4560</w:t>
            </w:r>
          </w:p>
        </w:tc>
        <w:tc>
          <w:tcPr>
            <w:tcW w:w="2693" w:type="dxa"/>
          </w:tcPr>
          <w:p w:rsidR="004A29EC" w:rsidRDefault="00407FC1">
            <w:pPr>
              <w:pStyle w:val="nTable"/>
              <w:spacing w:before="120"/>
              <w:rPr>
                <w:sz w:val="19"/>
              </w:rPr>
            </w:pPr>
            <w:r>
              <w:rPr>
                <w:sz w:val="19"/>
              </w:rPr>
              <w:t>1 Dec 1978</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1980</w:t>
            </w:r>
          </w:p>
        </w:tc>
        <w:tc>
          <w:tcPr>
            <w:tcW w:w="1276" w:type="dxa"/>
          </w:tcPr>
          <w:p w:rsidR="004A29EC" w:rsidRDefault="00407FC1">
            <w:pPr>
              <w:pStyle w:val="nTable"/>
              <w:spacing w:before="120"/>
              <w:rPr>
                <w:sz w:val="19"/>
              </w:rPr>
            </w:pPr>
            <w:r>
              <w:rPr>
                <w:sz w:val="19"/>
              </w:rPr>
              <w:t>12 Dec 1980 p. 4271</w:t>
            </w:r>
          </w:p>
        </w:tc>
        <w:tc>
          <w:tcPr>
            <w:tcW w:w="2693" w:type="dxa"/>
          </w:tcPr>
          <w:p w:rsidR="004A29EC" w:rsidRDefault="00407FC1">
            <w:pPr>
              <w:pStyle w:val="nTable"/>
              <w:spacing w:before="120"/>
              <w:rPr>
                <w:sz w:val="19"/>
              </w:rPr>
            </w:pPr>
            <w:r>
              <w:rPr>
                <w:sz w:val="19"/>
              </w:rPr>
              <w:t>1 Jan 1981 (see r. 2)</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1981</w:t>
            </w:r>
          </w:p>
        </w:tc>
        <w:tc>
          <w:tcPr>
            <w:tcW w:w="1276" w:type="dxa"/>
          </w:tcPr>
          <w:p w:rsidR="004A29EC" w:rsidRDefault="00407FC1">
            <w:pPr>
              <w:pStyle w:val="nTable"/>
              <w:spacing w:before="120"/>
              <w:rPr>
                <w:sz w:val="19"/>
              </w:rPr>
            </w:pPr>
            <w:r>
              <w:rPr>
                <w:sz w:val="19"/>
              </w:rPr>
              <w:t>3 Jul 1981 p. 2613</w:t>
            </w:r>
          </w:p>
        </w:tc>
        <w:tc>
          <w:tcPr>
            <w:tcW w:w="2693" w:type="dxa"/>
          </w:tcPr>
          <w:p w:rsidR="004A29EC" w:rsidRDefault="00407FC1">
            <w:pPr>
              <w:pStyle w:val="nTable"/>
              <w:spacing w:before="120"/>
              <w:rPr>
                <w:sz w:val="19"/>
              </w:rPr>
            </w:pPr>
            <w:r>
              <w:rPr>
                <w:sz w:val="19"/>
              </w:rPr>
              <w:t>3 Jul 1981</w:t>
            </w:r>
          </w:p>
        </w:tc>
      </w:tr>
      <w:tr w:rsidR="004A29EC">
        <w:trPr>
          <w:cantSplit/>
        </w:trPr>
        <w:tc>
          <w:tcPr>
            <w:tcW w:w="3119" w:type="dxa"/>
          </w:tcPr>
          <w:p w:rsidR="004A29EC" w:rsidRDefault="00407FC1">
            <w:pPr>
              <w:pStyle w:val="nTable"/>
              <w:keepLines/>
              <w:spacing w:before="120"/>
              <w:ind w:right="113"/>
              <w:rPr>
                <w:sz w:val="19"/>
              </w:rPr>
            </w:pPr>
            <w:r>
              <w:rPr>
                <w:i/>
                <w:sz w:val="19"/>
              </w:rPr>
              <w:t>Painters’ Registration Board Amendment Rules (No. 2) 1981</w:t>
            </w:r>
          </w:p>
        </w:tc>
        <w:tc>
          <w:tcPr>
            <w:tcW w:w="1276" w:type="dxa"/>
          </w:tcPr>
          <w:p w:rsidR="004A29EC" w:rsidRDefault="00407FC1">
            <w:pPr>
              <w:pStyle w:val="nTable"/>
              <w:keepLines/>
              <w:spacing w:before="120"/>
              <w:rPr>
                <w:sz w:val="19"/>
              </w:rPr>
            </w:pPr>
            <w:r>
              <w:rPr>
                <w:sz w:val="19"/>
              </w:rPr>
              <w:t>4 Dec 1981 p. 5031</w:t>
            </w:r>
          </w:p>
        </w:tc>
        <w:tc>
          <w:tcPr>
            <w:tcW w:w="2693" w:type="dxa"/>
          </w:tcPr>
          <w:p w:rsidR="004A29EC" w:rsidRDefault="00407FC1">
            <w:pPr>
              <w:pStyle w:val="nTable"/>
              <w:keepLines/>
              <w:spacing w:before="120"/>
              <w:rPr>
                <w:sz w:val="19"/>
              </w:rPr>
            </w:pPr>
            <w:r>
              <w:rPr>
                <w:sz w:val="19"/>
              </w:rPr>
              <w:t>1 Jan 1982 (see r. 2)</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1983</w:t>
            </w:r>
          </w:p>
        </w:tc>
        <w:tc>
          <w:tcPr>
            <w:tcW w:w="1276" w:type="dxa"/>
          </w:tcPr>
          <w:p w:rsidR="004A29EC" w:rsidRDefault="00407FC1">
            <w:pPr>
              <w:pStyle w:val="nTable"/>
              <w:spacing w:before="120"/>
              <w:rPr>
                <w:sz w:val="19"/>
              </w:rPr>
            </w:pPr>
            <w:r>
              <w:rPr>
                <w:sz w:val="19"/>
              </w:rPr>
              <w:t>2 Dec 1983 p. 4800</w:t>
            </w:r>
          </w:p>
        </w:tc>
        <w:tc>
          <w:tcPr>
            <w:tcW w:w="2693" w:type="dxa"/>
          </w:tcPr>
          <w:p w:rsidR="004A29EC" w:rsidRDefault="00407FC1">
            <w:pPr>
              <w:pStyle w:val="nTable"/>
              <w:spacing w:before="120"/>
              <w:rPr>
                <w:sz w:val="19"/>
              </w:rPr>
            </w:pPr>
            <w:r>
              <w:rPr>
                <w:sz w:val="19"/>
              </w:rPr>
              <w:t>31 Dec 1983 (see r. 3)</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(No. 2) 1983</w:t>
            </w:r>
          </w:p>
        </w:tc>
        <w:tc>
          <w:tcPr>
            <w:tcW w:w="1276" w:type="dxa"/>
          </w:tcPr>
          <w:p w:rsidR="004A29EC" w:rsidRDefault="00407FC1">
            <w:pPr>
              <w:pStyle w:val="nTable"/>
              <w:spacing w:before="120"/>
              <w:rPr>
                <w:sz w:val="19"/>
              </w:rPr>
            </w:pPr>
            <w:r>
              <w:rPr>
                <w:sz w:val="19"/>
              </w:rPr>
              <w:t>30 Dec 1983 p. 5134</w:t>
            </w:r>
            <w:r>
              <w:rPr>
                <w:sz w:val="19"/>
              </w:rPr>
              <w:noBreakHyphen/>
              <w:t>5</w:t>
            </w:r>
          </w:p>
        </w:tc>
        <w:tc>
          <w:tcPr>
            <w:tcW w:w="2693" w:type="dxa"/>
          </w:tcPr>
          <w:p w:rsidR="004A29EC" w:rsidRDefault="00407FC1">
            <w:pPr>
              <w:pStyle w:val="nTable"/>
              <w:spacing w:before="120"/>
              <w:rPr>
                <w:sz w:val="19"/>
              </w:rPr>
            </w:pPr>
            <w:r>
              <w:rPr>
                <w:sz w:val="19"/>
              </w:rPr>
              <w:t>1 Jan 1984 (see r. 3)</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1985</w:t>
            </w:r>
          </w:p>
        </w:tc>
        <w:tc>
          <w:tcPr>
            <w:tcW w:w="1276" w:type="dxa"/>
          </w:tcPr>
          <w:p w:rsidR="004A29EC" w:rsidRDefault="00407FC1">
            <w:pPr>
              <w:pStyle w:val="nTable"/>
              <w:spacing w:before="120"/>
              <w:rPr>
                <w:sz w:val="19"/>
              </w:rPr>
            </w:pPr>
            <w:r>
              <w:rPr>
                <w:sz w:val="19"/>
              </w:rPr>
              <w:t>15 Feb 1985 p. 633</w:t>
            </w:r>
          </w:p>
        </w:tc>
        <w:tc>
          <w:tcPr>
            <w:tcW w:w="2693" w:type="dxa"/>
          </w:tcPr>
          <w:p w:rsidR="004A29EC" w:rsidRDefault="00407FC1">
            <w:pPr>
              <w:pStyle w:val="nTable"/>
              <w:spacing w:before="120"/>
              <w:rPr>
                <w:sz w:val="19"/>
              </w:rPr>
            </w:pPr>
            <w:r>
              <w:rPr>
                <w:sz w:val="19"/>
              </w:rPr>
              <w:t>15 Feb 1985</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1986</w:t>
            </w:r>
          </w:p>
        </w:tc>
        <w:tc>
          <w:tcPr>
            <w:tcW w:w="1276" w:type="dxa"/>
          </w:tcPr>
          <w:p w:rsidR="004A29EC" w:rsidRDefault="00407FC1">
            <w:pPr>
              <w:pStyle w:val="nTable"/>
              <w:spacing w:before="120"/>
              <w:rPr>
                <w:sz w:val="19"/>
              </w:rPr>
            </w:pPr>
            <w:r>
              <w:rPr>
                <w:sz w:val="19"/>
              </w:rPr>
              <w:t>24 Jan 1986 p. 298</w:t>
            </w:r>
            <w:r>
              <w:rPr>
                <w:sz w:val="19"/>
              </w:rPr>
              <w:noBreakHyphen/>
              <w:t>9</w:t>
            </w:r>
          </w:p>
        </w:tc>
        <w:tc>
          <w:tcPr>
            <w:tcW w:w="2693" w:type="dxa"/>
          </w:tcPr>
          <w:p w:rsidR="004A29EC" w:rsidRDefault="00407FC1">
            <w:pPr>
              <w:pStyle w:val="nTable"/>
              <w:spacing w:before="120"/>
              <w:rPr>
                <w:sz w:val="19"/>
              </w:rPr>
            </w:pPr>
            <w:r>
              <w:rPr>
                <w:sz w:val="19"/>
              </w:rPr>
              <w:t>24 Jan 1986</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(No. 2) 1986</w:t>
            </w:r>
          </w:p>
        </w:tc>
        <w:tc>
          <w:tcPr>
            <w:tcW w:w="1276" w:type="dxa"/>
          </w:tcPr>
          <w:p w:rsidR="004A29EC" w:rsidRDefault="00407FC1">
            <w:pPr>
              <w:pStyle w:val="nTable"/>
              <w:spacing w:before="120"/>
              <w:rPr>
                <w:sz w:val="19"/>
              </w:rPr>
            </w:pPr>
            <w:r>
              <w:rPr>
                <w:sz w:val="19"/>
              </w:rPr>
              <w:t>19 Dec 1986 p. 4926</w:t>
            </w:r>
          </w:p>
        </w:tc>
        <w:tc>
          <w:tcPr>
            <w:tcW w:w="2693" w:type="dxa"/>
          </w:tcPr>
          <w:p w:rsidR="004A29EC" w:rsidRDefault="00407FC1">
            <w:pPr>
              <w:pStyle w:val="nTable"/>
              <w:spacing w:before="120"/>
              <w:rPr>
                <w:sz w:val="19"/>
              </w:rPr>
            </w:pPr>
            <w:r>
              <w:rPr>
                <w:sz w:val="19"/>
              </w:rPr>
              <w:t>19 Dec 1986</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1987</w:t>
            </w:r>
          </w:p>
        </w:tc>
        <w:tc>
          <w:tcPr>
            <w:tcW w:w="1276" w:type="dxa"/>
          </w:tcPr>
          <w:p w:rsidR="004A29EC" w:rsidRDefault="00407FC1">
            <w:pPr>
              <w:pStyle w:val="nTable"/>
              <w:spacing w:before="120"/>
              <w:rPr>
                <w:sz w:val="19"/>
              </w:rPr>
            </w:pPr>
            <w:r>
              <w:rPr>
                <w:sz w:val="19"/>
              </w:rPr>
              <w:t>31 Dec 1987 p. 4609</w:t>
            </w:r>
          </w:p>
        </w:tc>
        <w:tc>
          <w:tcPr>
            <w:tcW w:w="2693" w:type="dxa"/>
          </w:tcPr>
          <w:p w:rsidR="004A29EC" w:rsidRDefault="00407FC1">
            <w:pPr>
              <w:pStyle w:val="nTable"/>
              <w:spacing w:before="120"/>
              <w:rPr>
                <w:sz w:val="19"/>
              </w:rPr>
            </w:pPr>
            <w:r>
              <w:rPr>
                <w:sz w:val="19"/>
              </w:rPr>
              <w:t>31 Dec 1987</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1989</w:t>
            </w:r>
          </w:p>
        </w:tc>
        <w:tc>
          <w:tcPr>
            <w:tcW w:w="1276" w:type="dxa"/>
          </w:tcPr>
          <w:p w:rsidR="004A29EC" w:rsidRDefault="00407FC1">
            <w:pPr>
              <w:pStyle w:val="nTable"/>
              <w:spacing w:before="120"/>
              <w:rPr>
                <w:sz w:val="19"/>
              </w:rPr>
            </w:pPr>
            <w:r>
              <w:rPr>
                <w:sz w:val="19"/>
              </w:rPr>
              <w:t>29 Dec 1989 p. 4685</w:t>
            </w:r>
          </w:p>
        </w:tc>
        <w:tc>
          <w:tcPr>
            <w:tcW w:w="2693" w:type="dxa"/>
          </w:tcPr>
          <w:p w:rsidR="004A29EC" w:rsidRDefault="00407FC1">
            <w:pPr>
              <w:pStyle w:val="nTable"/>
              <w:spacing w:before="120"/>
              <w:rPr>
                <w:sz w:val="19"/>
              </w:rPr>
            </w:pPr>
            <w:r>
              <w:rPr>
                <w:sz w:val="19"/>
              </w:rPr>
              <w:t>1 Jan 1990 (see r. 2)</w:t>
            </w:r>
          </w:p>
        </w:tc>
      </w:tr>
      <w:tr w:rsidR="004A29EC">
        <w:trPr>
          <w:cantSplit/>
        </w:trPr>
        <w:tc>
          <w:tcPr>
            <w:tcW w:w="7088" w:type="dxa"/>
            <w:gridSpan w:val="3"/>
          </w:tcPr>
          <w:p w:rsidR="004A29EC" w:rsidRDefault="00407FC1">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1991</w:t>
            </w:r>
          </w:p>
        </w:tc>
        <w:tc>
          <w:tcPr>
            <w:tcW w:w="1276" w:type="dxa"/>
          </w:tcPr>
          <w:p w:rsidR="004A29EC" w:rsidRDefault="00407FC1">
            <w:pPr>
              <w:pStyle w:val="nTable"/>
              <w:spacing w:before="120"/>
              <w:rPr>
                <w:sz w:val="19"/>
              </w:rPr>
            </w:pPr>
            <w:r>
              <w:rPr>
                <w:sz w:val="19"/>
              </w:rPr>
              <w:t>24 Dec 1991 p. 6395</w:t>
            </w:r>
            <w:r>
              <w:rPr>
                <w:sz w:val="19"/>
              </w:rPr>
              <w:noBreakHyphen/>
              <w:t>6</w:t>
            </w:r>
          </w:p>
        </w:tc>
        <w:tc>
          <w:tcPr>
            <w:tcW w:w="2693" w:type="dxa"/>
          </w:tcPr>
          <w:p w:rsidR="004A29EC" w:rsidRDefault="00407FC1">
            <w:pPr>
              <w:pStyle w:val="nTable"/>
              <w:spacing w:before="120"/>
              <w:rPr>
                <w:sz w:val="19"/>
              </w:rPr>
            </w:pPr>
            <w:r>
              <w:rPr>
                <w:sz w:val="19"/>
              </w:rPr>
              <w:t>1 Jan 1992 (see r. 2)</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1993</w:t>
            </w:r>
          </w:p>
        </w:tc>
        <w:tc>
          <w:tcPr>
            <w:tcW w:w="1276" w:type="dxa"/>
          </w:tcPr>
          <w:p w:rsidR="004A29EC" w:rsidRDefault="00407FC1">
            <w:pPr>
              <w:pStyle w:val="nTable"/>
              <w:spacing w:before="120"/>
              <w:rPr>
                <w:sz w:val="19"/>
              </w:rPr>
            </w:pPr>
            <w:r>
              <w:rPr>
                <w:sz w:val="19"/>
              </w:rPr>
              <w:t>29 Jan 1993 p. 859</w:t>
            </w:r>
          </w:p>
        </w:tc>
        <w:tc>
          <w:tcPr>
            <w:tcW w:w="2693" w:type="dxa"/>
          </w:tcPr>
          <w:p w:rsidR="004A29EC" w:rsidRDefault="00407FC1">
            <w:pPr>
              <w:pStyle w:val="nTable"/>
              <w:spacing w:before="120"/>
              <w:rPr>
                <w:sz w:val="19"/>
              </w:rPr>
            </w:pPr>
            <w:r>
              <w:rPr>
                <w:sz w:val="19"/>
              </w:rPr>
              <w:t>1 Feb 1993 (see r. 2)</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1995</w:t>
            </w:r>
          </w:p>
        </w:tc>
        <w:tc>
          <w:tcPr>
            <w:tcW w:w="1276" w:type="dxa"/>
          </w:tcPr>
          <w:p w:rsidR="004A29EC" w:rsidRDefault="00407FC1">
            <w:pPr>
              <w:pStyle w:val="nTable"/>
              <w:spacing w:before="120"/>
              <w:rPr>
                <w:sz w:val="19"/>
              </w:rPr>
            </w:pPr>
            <w:r>
              <w:rPr>
                <w:sz w:val="19"/>
              </w:rPr>
              <w:t>13 Jan 1995 p. 94</w:t>
            </w:r>
          </w:p>
        </w:tc>
        <w:tc>
          <w:tcPr>
            <w:tcW w:w="2693" w:type="dxa"/>
          </w:tcPr>
          <w:p w:rsidR="004A29EC" w:rsidRDefault="00407FC1">
            <w:pPr>
              <w:pStyle w:val="nTable"/>
              <w:spacing w:before="120"/>
              <w:rPr>
                <w:sz w:val="19"/>
              </w:rPr>
            </w:pPr>
            <w:r>
              <w:rPr>
                <w:sz w:val="19"/>
              </w:rPr>
              <w:t>13 Jan 1995</w:t>
            </w:r>
          </w:p>
        </w:tc>
      </w:tr>
      <w:tr w:rsidR="004A29EC">
        <w:trPr>
          <w:cantSplit/>
        </w:trPr>
        <w:tc>
          <w:tcPr>
            <w:tcW w:w="3119" w:type="dxa"/>
          </w:tcPr>
          <w:p w:rsidR="004A29EC" w:rsidRDefault="00407FC1">
            <w:pPr>
              <w:pStyle w:val="nTable"/>
              <w:keepNext/>
              <w:keepLines/>
              <w:spacing w:before="120"/>
              <w:ind w:right="113"/>
              <w:rPr>
                <w:sz w:val="19"/>
              </w:rPr>
            </w:pPr>
            <w:r>
              <w:rPr>
                <w:i/>
                <w:sz w:val="19"/>
              </w:rPr>
              <w:t>Painters’ Registration Board Amendment Rules (No. 2) 1995</w:t>
            </w:r>
          </w:p>
        </w:tc>
        <w:tc>
          <w:tcPr>
            <w:tcW w:w="1276" w:type="dxa"/>
          </w:tcPr>
          <w:p w:rsidR="004A29EC" w:rsidRDefault="00407FC1">
            <w:pPr>
              <w:pStyle w:val="nTable"/>
              <w:keepNext/>
              <w:keepLines/>
              <w:spacing w:before="120"/>
              <w:rPr>
                <w:sz w:val="19"/>
              </w:rPr>
            </w:pPr>
            <w:r>
              <w:rPr>
                <w:sz w:val="19"/>
              </w:rPr>
              <w:t>29 Dec 1995 p. 6239</w:t>
            </w:r>
          </w:p>
        </w:tc>
        <w:tc>
          <w:tcPr>
            <w:tcW w:w="2693" w:type="dxa"/>
          </w:tcPr>
          <w:p w:rsidR="004A29EC" w:rsidRDefault="00407FC1">
            <w:pPr>
              <w:pStyle w:val="nTable"/>
              <w:keepNext/>
              <w:keepLines/>
              <w:spacing w:before="120"/>
              <w:rPr>
                <w:sz w:val="19"/>
              </w:rPr>
            </w:pPr>
            <w:r>
              <w:rPr>
                <w:sz w:val="19"/>
              </w:rPr>
              <w:t>1 Jan 1996 (see r. 2)</w:t>
            </w:r>
          </w:p>
        </w:tc>
      </w:tr>
      <w:tr w:rsidR="004A29EC">
        <w:trPr>
          <w:cantSplit/>
        </w:trPr>
        <w:tc>
          <w:tcPr>
            <w:tcW w:w="3119" w:type="dxa"/>
          </w:tcPr>
          <w:p w:rsidR="004A29EC" w:rsidRDefault="00407FC1">
            <w:pPr>
              <w:pStyle w:val="nTable"/>
              <w:spacing w:before="120"/>
              <w:ind w:right="113"/>
              <w:rPr>
                <w:sz w:val="19"/>
              </w:rPr>
            </w:pPr>
            <w:r>
              <w:rPr>
                <w:i/>
                <w:sz w:val="19"/>
              </w:rPr>
              <w:t>Painters’ Registration Board Amendment Rules (No. 2) 2001</w:t>
            </w:r>
          </w:p>
        </w:tc>
        <w:tc>
          <w:tcPr>
            <w:tcW w:w="1276" w:type="dxa"/>
          </w:tcPr>
          <w:p w:rsidR="004A29EC" w:rsidRDefault="00407FC1">
            <w:pPr>
              <w:pStyle w:val="nTable"/>
              <w:spacing w:before="120"/>
              <w:rPr>
                <w:sz w:val="19"/>
              </w:rPr>
            </w:pPr>
            <w:r>
              <w:rPr>
                <w:sz w:val="19"/>
              </w:rPr>
              <w:t>5 Oct 2001 p. 5473</w:t>
            </w:r>
            <w:r>
              <w:rPr>
                <w:sz w:val="19"/>
              </w:rPr>
              <w:noBreakHyphen/>
              <w:t>4</w:t>
            </w:r>
          </w:p>
        </w:tc>
        <w:tc>
          <w:tcPr>
            <w:tcW w:w="2693" w:type="dxa"/>
          </w:tcPr>
          <w:p w:rsidR="004A29EC" w:rsidRDefault="00407FC1">
            <w:pPr>
              <w:pStyle w:val="nTable"/>
              <w:spacing w:before="120"/>
              <w:rPr>
                <w:sz w:val="19"/>
              </w:rPr>
            </w:pPr>
            <w:r>
              <w:rPr>
                <w:sz w:val="19"/>
              </w:rPr>
              <w:t>5 Oct 2001</w:t>
            </w:r>
          </w:p>
        </w:tc>
      </w:tr>
      <w:tr w:rsidR="004A29EC">
        <w:trPr>
          <w:cantSplit/>
        </w:trPr>
        <w:tc>
          <w:tcPr>
            <w:tcW w:w="3119" w:type="dxa"/>
          </w:tcPr>
          <w:p w:rsidR="004A29EC" w:rsidRDefault="00407FC1">
            <w:pPr>
              <w:pStyle w:val="nTable"/>
              <w:spacing w:before="120"/>
              <w:ind w:right="113"/>
              <w:rPr>
                <w:i/>
                <w:sz w:val="19"/>
              </w:rPr>
            </w:pPr>
            <w:r>
              <w:rPr>
                <w:i/>
                <w:sz w:val="19"/>
              </w:rPr>
              <w:t>Painters’ Registration Board Amendment Rules (No. 3) 2001</w:t>
            </w:r>
          </w:p>
        </w:tc>
        <w:tc>
          <w:tcPr>
            <w:tcW w:w="1276" w:type="dxa"/>
          </w:tcPr>
          <w:p w:rsidR="004A29EC" w:rsidRDefault="00407FC1">
            <w:pPr>
              <w:pStyle w:val="nTable"/>
              <w:spacing w:before="120"/>
              <w:rPr>
                <w:sz w:val="19"/>
              </w:rPr>
            </w:pPr>
            <w:r>
              <w:rPr>
                <w:sz w:val="19"/>
              </w:rPr>
              <w:t>4 Jan 2002 p. 3</w:t>
            </w:r>
            <w:r>
              <w:rPr>
                <w:sz w:val="19"/>
              </w:rPr>
              <w:noBreakHyphen/>
              <w:t>4</w:t>
            </w:r>
          </w:p>
        </w:tc>
        <w:tc>
          <w:tcPr>
            <w:tcW w:w="2693" w:type="dxa"/>
          </w:tcPr>
          <w:p w:rsidR="004A29EC" w:rsidRDefault="00407FC1">
            <w:pPr>
              <w:pStyle w:val="nTable"/>
              <w:spacing w:before="120"/>
              <w:rPr>
                <w:sz w:val="19"/>
              </w:rPr>
            </w:pPr>
            <w:r>
              <w:rPr>
                <w:sz w:val="19"/>
              </w:rPr>
              <w:t>4 Jan 2002</w:t>
            </w:r>
          </w:p>
        </w:tc>
      </w:tr>
      <w:tr w:rsidR="004A29EC">
        <w:trPr>
          <w:cantSplit/>
        </w:trPr>
        <w:tc>
          <w:tcPr>
            <w:tcW w:w="7088" w:type="dxa"/>
            <w:gridSpan w:val="3"/>
          </w:tcPr>
          <w:p w:rsidR="004A29EC" w:rsidRDefault="00407FC1">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bookmarkStart w:id="57" w:name="UpToHere"/>
            <w:bookmarkEnd w:id="57"/>
            <w:r>
              <w:rPr>
                <w:sz w:val="19"/>
              </w:rPr>
              <w:t>(includes amendments listed above)</w:t>
            </w:r>
          </w:p>
        </w:tc>
      </w:tr>
      <w:tr w:rsidR="004A29EC">
        <w:trPr>
          <w:cantSplit/>
        </w:trPr>
        <w:tc>
          <w:tcPr>
            <w:tcW w:w="3119" w:type="dxa"/>
          </w:tcPr>
          <w:p w:rsidR="004A29EC" w:rsidRDefault="00407FC1">
            <w:pPr>
              <w:pStyle w:val="nTable"/>
              <w:spacing w:before="120"/>
              <w:ind w:right="113"/>
              <w:rPr>
                <w:i/>
                <w:sz w:val="19"/>
              </w:rPr>
            </w:pPr>
            <w:r>
              <w:rPr>
                <w:i/>
                <w:sz w:val="19"/>
              </w:rPr>
              <w:t>Painters’ Registration Board Amendment Rules 2004</w:t>
            </w:r>
          </w:p>
        </w:tc>
        <w:tc>
          <w:tcPr>
            <w:tcW w:w="1276" w:type="dxa"/>
          </w:tcPr>
          <w:p w:rsidR="004A29EC" w:rsidRDefault="00407FC1">
            <w:pPr>
              <w:pStyle w:val="nTable"/>
              <w:spacing w:before="120"/>
              <w:rPr>
                <w:sz w:val="19"/>
              </w:rPr>
            </w:pPr>
            <w:r>
              <w:rPr>
                <w:sz w:val="19"/>
              </w:rPr>
              <w:t>30 Dec 2004 p. 7019</w:t>
            </w:r>
          </w:p>
        </w:tc>
        <w:tc>
          <w:tcPr>
            <w:tcW w:w="2693" w:type="dxa"/>
          </w:tcPr>
          <w:p w:rsidR="004A29EC" w:rsidRDefault="00407FC1">
            <w:pPr>
              <w:pStyle w:val="nTable"/>
              <w:spacing w:before="120"/>
              <w:rPr>
                <w:sz w:val="19"/>
              </w:rPr>
            </w:pPr>
            <w:r>
              <w:rPr>
                <w:sz w:val="19"/>
              </w:rPr>
              <w:t xml:space="preserve">1 Jan 2005 (see r. 2 and </w:t>
            </w:r>
            <w:r>
              <w:rPr>
                <w:i/>
                <w:iCs/>
                <w:sz w:val="19"/>
              </w:rPr>
              <w:t>Gazette</w:t>
            </w:r>
            <w:r>
              <w:rPr>
                <w:sz w:val="19"/>
              </w:rPr>
              <w:t xml:space="preserve"> 31 Dec 2004 p. 7130)</w:t>
            </w:r>
          </w:p>
        </w:tc>
      </w:tr>
      <w:tr w:rsidR="004A29EC">
        <w:trPr>
          <w:cantSplit/>
        </w:trPr>
        <w:tc>
          <w:tcPr>
            <w:tcW w:w="3119" w:type="dxa"/>
            <w:tcBorders>
              <w:bottom w:val="single" w:sz="4" w:space="0" w:color="auto"/>
            </w:tcBorders>
          </w:tcPr>
          <w:p w:rsidR="004A29EC" w:rsidRDefault="00407FC1">
            <w:pPr>
              <w:pStyle w:val="nTable"/>
              <w:spacing w:before="120"/>
              <w:ind w:right="113"/>
              <w:rPr>
                <w:i/>
                <w:sz w:val="19"/>
              </w:rPr>
            </w:pPr>
            <w:r>
              <w:rPr>
                <w:i/>
                <w:sz w:val="19"/>
              </w:rPr>
              <w:t>Painters’ Registration Board Amendment Rules 2005</w:t>
            </w:r>
          </w:p>
        </w:tc>
        <w:tc>
          <w:tcPr>
            <w:tcW w:w="1276" w:type="dxa"/>
            <w:tcBorders>
              <w:bottom w:val="single" w:sz="4" w:space="0" w:color="auto"/>
            </w:tcBorders>
          </w:tcPr>
          <w:p w:rsidR="004A29EC" w:rsidRDefault="00407FC1">
            <w:pPr>
              <w:pStyle w:val="nTable"/>
              <w:spacing w:before="120"/>
              <w:rPr>
                <w:sz w:val="19"/>
              </w:rPr>
            </w:pPr>
            <w:r>
              <w:rPr>
                <w:sz w:val="19"/>
              </w:rPr>
              <w:t>28 Jun 2005 p. 2917-18</w:t>
            </w:r>
          </w:p>
        </w:tc>
        <w:tc>
          <w:tcPr>
            <w:tcW w:w="2693" w:type="dxa"/>
            <w:tcBorders>
              <w:bottom w:val="single" w:sz="4" w:space="0" w:color="auto"/>
            </w:tcBorders>
          </w:tcPr>
          <w:p w:rsidR="004A29EC" w:rsidRDefault="00407FC1">
            <w:pPr>
              <w:pStyle w:val="nTable"/>
              <w:spacing w:before="120"/>
              <w:rPr>
                <w:sz w:val="19"/>
              </w:rPr>
            </w:pPr>
            <w:r>
              <w:rPr>
                <w:sz w:val="19"/>
              </w:rPr>
              <w:t>1 Jul 2005 (see r. 2)</w:t>
            </w:r>
          </w:p>
        </w:tc>
      </w:tr>
    </w:tbl>
    <w:p w:rsidR="004A29EC" w:rsidRDefault="00407FC1">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4A29EC" w:rsidRDefault="004A29EC"/>
    <w:p w:rsidR="004A29EC" w:rsidRDefault="004A29EC">
      <w:pPr>
        <w:sectPr w:rsidR="004A29EC">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4A29EC" w:rsidRDefault="004A29EC"/>
    <w:sectPr w:rsidR="004A29EC">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EC" w:rsidRDefault="00407FC1">
      <w:r>
        <w:separator/>
      </w:r>
    </w:p>
  </w:endnote>
  <w:endnote w:type="continuationSeparator" w:id="0">
    <w:p w:rsidR="004A29EC" w:rsidRDefault="0040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p>
  <w:p w:rsidR="004A29EC" w:rsidRDefault="00407F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4A29EC" w:rsidRDefault="00407F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4A29EC" w:rsidRDefault="00407F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p>
  <w:p w:rsidR="004A29EC" w:rsidRDefault="00407F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A29EC" w:rsidRDefault="00407FC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51C6">
      <w:rPr>
        <w:rStyle w:val="PageNumber"/>
        <w:rFonts w:ascii="Arial" w:hAnsi="Arial" w:cs="Arial"/>
        <w:noProof/>
      </w:rPr>
      <w:t>i</w:t>
    </w:r>
    <w:r>
      <w:rPr>
        <w:rStyle w:val="PageNumber"/>
        <w:rFonts w:ascii="Arial" w:hAnsi="Arial" w:cs="Arial"/>
      </w:rPr>
      <w:fldChar w:fldCharType="end"/>
    </w:r>
  </w:p>
  <w:p w:rsidR="004A29EC" w:rsidRDefault="00407FC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51C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4A29EC" w:rsidRDefault="00407F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51C6">
      <w:rPr>
        <w:rStyle w:val="CharPageNo"/>
        <w:rFonts w:ascii="Arial" w:hAnsi="Arial"/>
        <w:noProof/>
      </w:rPr>
      <w:t>19</w:t>
    </w:r>
    <w:r>
      <w:rPr>
        <w:rStyle w:val="CharPageNo"/>
        <w:rFonts w:ascii="Arial" w:hAnsi="Arial"/>
      </w:rPr>
      <w:fldChar w:fldCharType="end"/>
    </w:r>
  </w:p>
  <w:p w:rsidR="004A29EC" w:rsidRDefault="00407FC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Footer"/>
      <w:tabs>
        <w:tab w:val="clear" w:pos="4153"/>
        <w:tab w:val="right" w:pos="7088"/>
      </w:tabs>
      <w:rPr>
        <w:rStyle w:val="PageNumber"/>
      </w:rPr>
    </w:pPr>
  </w:p>
  <w:p w:rsidR="004A29EC" w:rsidRDefault="00407F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51C6">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51C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51C6">
      <w:rPr>
        <w:rStyle w:val="CharPageNo"/>
        <w:rFonts w:ascii="Arial" w:hAnsi="Arial"/>
        <w:noProof/>
      </w:rPr>
      <w:t>1</w:t>
    </w:r>
    <w:r>
      <w:rPr>
        <w:rStyle w:val="CharPageNo"/>
        <w:rFonts w:ascii="Arial" w:hAnsi="Arial"/>
      </w:rPr>
      <w:fldChar w:fldCharType="end"/>
    </w:r>
  </w:p>
  <w:p w:rsidR="004A29EC" w:rsidRDefault="00407FC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EC" w:rsidRDefault="00407FC1">
      <w:r>
        <w:separator/>
      </w:r>
    </w:p>
  </w:footnote>
  <w:footnote w:type="continuationSeparator" w:id="0">
    <w:p w:rsidR="004A29EC" w:rsidRDefault="0040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15"/>
      <w:gridCol w:w="5248"/>
    </w:tblGrid>
    <w:tr w:rsidR="004A29EC">
      <w:trPr>
        <w:cantSplit/>
      </w:trPr>
      <w:tc>
        <w:tcPr>
          <w:tcW w:w="7258" w:type="dxa"/>
          <w:gridSpan w:val="2"/>
        </w:tcPr>
        <w:p w:rsidR="004A29EC" w:rsidRDefault="00407FC1">
          <w:pPr>
            <w:pStyle w:val="HeaderActNameLeft"/>
          </w:pPr>
          <w:fldSimple w:instr=" Styleref &quot;Name of Act/Reg&quot; ">
            <w:r w:rsidR="009451C6">
              <w:rPr>
                <w:noProof/>
              </w:rPr>
              <w:t>Painters’ Registration Board Rules 1962</w:t>
            </w:r>
          </w:fldSimple>
        </w:p>
      </w:tc>
    </w:tr>
    <w:tr w:rsidR="004A29EC">
      <w:tc>
        <w:tcPr>
          <w:tcW w:w="2015" w:type="dxa"/>
        </w:tcPr>
        <w:p w:rsidR="004A29EC" w:rsidRDefault="004A29EC">
          <w:pPr>
            <w:pStyle w:val="HeaderNumberLeft"/>
          </w:pPr>
        </w:p>
      </w:tc>
      <w:tc>
        <w:tcPr>
          <w:tcW w:w="5248" w:type="dxa"/>
        </w:tcPr>
        <w:p w:rsidR="004A29EC" w:rsidRDefault="004A29EC">
          <w:pPr>
            <w:pStyle w:val="HeaderTextLeft"/>
          </w:pPr>
        </w:p>
      </w:tc>
    </w:tr>
    <w:tr w:rsidR="004A29EC">
      <w:tc>
        <w:tcPr>
          <w:tcW w:w="2015" w:type="dxa"/>
        </w:tcPr>
        <w:p w:rsidR="004A29EC" w:rsidRDefault="004A29EC">
          <w:pPr>
            <w:pStyle w:val="HeaderNumberLeft"/>
          </w:pPr>
        </w:p>
      </w:tc>
      <w:tc>
        <w:tcPr>
          <w:tcW w:w="5248" w:type="dxa"/>
        </w:tcPr>
        <w:p w:rsidR="004A29EC" w:rsidRDefault="004A29EC">
          <w:pPr>
            <w:pStyle w:val="HeaderTextLeft"/>
          </w:pPr>
        </w:p>
      </w:tc>
    </w:tr>
    <w:tr w:rsidR="004A29EC">
      <w:trPr>
        <w:cantSplit/>
      </w:trPr>
      <w:tc>
        <w:tcPr>
          <w:tcW w:w="2015" w:type="dxa"/>
        </w:tcPr>
        <w:p w:rsidR="004A29EC" w:rsidRDefault="00407FC1">
          <w:pPr>
            <w:pStyle w:val="HeaderSectionRight"/>
            <w:ind w:right="17"/>
            <w:jc w:val="left"/>
          </w:pPr>
          <w:r>
            <w:fldChar w:fldCharType="begin"/>
          </w:r>
          <w:r>
            <w:instrText xml:space="preserve"> STYLEREF CharSchNo \* MERGEFORMAT </w:instrText>
          </w:r>
          <w:r>
            <w:fldChar w:fldCharType="end"/>
          </w:r>
        </w:p>
      </w:tc>
      <w:tc>
        <w:tcPr>
          <w:tcW w:w="5243" w:type="dxa"/>
        </w:tcPr>
        <w:p w:rsidR="004A29EC" w:rsidRDefault="00407FC1">
          <w:pPr>
            <w:pStyle w:val="HeaderSectionRight"/>
            <w:ind w:right="17"/>
            <w:jc w:val="left"/>
          </w:pPr>
          <w:r>
            <w:fldChar w:fldCharType="begin"/>
          </w:r>
          <w:r>
            <w:instrText xml:space="preserve"> STYLEREF CharSchText \* MERGEFORMAT </w:instrText>
          </w:r>
          <w:r>
            <w:fldChar w:fldCharType="end"/>
          </w:r>
        </w:p>
      </w:tc>
    </w:tr>
  </w:tbl>
  <w:p w:rsidR="004A29EC" w:rsidRDefault="004A29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43"/>
      <w:gridCol w:w="2020"/>
    </w:tblGrid>
    <w:tr w:rsidR="004A29EC">
      <w:trPr>
        <w:cantSplit/>
      </w:trPr>
      <w:tc>
        <w:tcPr>
          <w:tcW w:w="7258" w:type="dxa"/>
          <w:gridSpan w:val="2"/>
        </w:tcPr>
        <w:p w:rsidR="004A29EC" w:rsidRDefault="00407FC1">
          <w:pPr>
            <w:pStyle w:val="HeaderActNameRight"/>
            <w:ind w:right="17"/>
          </w:pPr>
          <w:fldSimple w:instr=" Styleref &quot;Name of Act/Reg&quot; ">
            <w:r w:rsidR="009451C6">
              <w:rPr>
                <w:noProof/>
              </w:rPr>
              <w:t>Painters’ Registration Board Rules 1962</w:t>
            </w:r>
          </w:fldSimple>
        </w:p>
      </w:tc>
    </w:tr>
    <w:tr w:rsidR="004A29EC">
      <w:tc>
        <w:tcPr>
          <w:tcW w:w="5243" w:type="dxa"/>
        </w:tcPr>
        <w:p w:rsidR="004A29EC" w:rsidRDefault="004A29EC">
          <w:pPr>
            <w:pStyle w:val="HeaderTextRight"/>
          </w:pPr>
        </w:p>
      </w:tc>
      <w:tc>
        <w:tcPr>
          <w:tcW w:w="2020" w:type="dxa"/>
        </w:tcPr>
        <w:p w:rsidR="004A29EC" w:rsidRDefault="004A29EC">
          <w:pPr>
            <w:pStyle w:val="HeaderNumberRight"/>
            <w:ind w:right="17"/>
          </w:pPr>
        </w:p>
      </w:tc>
    </w:tr>
    <w:tr w:rsidR="004A29EC">
      <w:tc>
        <w:tcPr>
          <w:tcW w:w="5243" w:type="dxa"/>
        </w:tcPr>
        <w:p w:rsidR="004A29EC" w:rsidRDefault="004A29EC">
          <w:pPr>
            <w:pStyle w:val="HeaderTextRight"/>
          </w:pPr>
        </w:p>
      </w:tc>
      <w:tc>
        <w:tcPr>
          <w:tcW w:w="2020" w:type="dxa"/>
        </w:tcPr>
        <w:p w:rsidR="004A29EC" w:rsidRDefault="004A29EC">
          <w:pPr>
            <w:pStyle w:val="HeaderNumberRight"/>
            <w:ind w:right="17"/>
          </w:pPr>
        </w:p>
      </w:tc>
    </w:tr>
    <w:tr w:rsidR="004A29EC">
      <w:trPr>
        <w:cantSplit/>
      </w:trPr>
      <w:tc>
        <w:tcPr>
          <w:tcW w:w="5243" w:type="dxa"/>
        </w:tcPr>
        <w:p w:rsidR="004A29EC" w:rsidRDefault="00407FC1">
          <w:pPr>
            <w:pStyle w:val="HeaderSectionRight"/>
            <w:ind w:right="17"/>
          </w:pPr>
          <w:r>
            <w:fldChar w:fldCharType="begin"/>
          </w:r>
          <w:r>
            <w:instrText xml:space="preserve"> STYLEREF CharSchText \* MERGEFORMAT </w:instrText>
          </w:r>
          <w:r>
            <w:fldChar w:fldCharType="end"/>
          </w:r>
        </w:p>
      </w:tc>
      <w:tc>
        <w:tcPr>
          <w:tcW w:w="2015" w:type="dxa"/>
        </w:tcPr>
        <w:p w:rsidR="004A29EC" w:rsidRDefault="00407FC1">
          <w:pPr>
            <w:pStyle w:val="HeaderSectionRight"/>
            <w:ind w:right="17"/>
          </w:pPr>
          <w:r>
            <w:fldChar w:fldCharType="begin"/>
          </w:r>
          <w:r>
            <w:instrText xml:space="preserve"> STYLEREF CharSchNo \* MERGEFORMAT </w:instrText>
          </w:r>
          <w:r>
            <w:fldChar w:fldCharType="end"/>
          </w:r>
        </w:p>
      </w:tc>
    </w:tr>
  </w:tbl>
  <w:p w:rsidR="004A29EC" w:rsidRDefault="004A29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29EC">
      <w:trPr>
        <w:cantSplit/>
      </w:trPr>
      <w:tc>
        <w:tcPr>
          <w:tcW w:w="7258" w:type="dxa"/>
          <w:gridSpan w:val="2"/>
        </w:tcPr>
        <w:p w:rsidR="004A29EC" w:rsidRDefault="00407FC1">
          <w:pPr>
            <w:pStyle w:val="HeaderActNameLeft"/>
          </w:pPr>
          <w:fldSimple w:instr=" Styleref &quot;Name of Act/Reg&quot; ">
            <w:r w:rsidR="009451C6">
              <w:rPr>
                <w:noProof/>
              </w:rPr>
              <w:t>Painters’ Registration Board Rules 1962</w:t>
            </w:r>
          </w:fldSimple>
        </w:p>
      </w:tc>
    </w:tr>
    <w:tr w:rsidR="004A29EC">
      <w:tc>
        <w:tcPr>
          <w:tcW w:w="1548" w:type="dxa"/>
        </w:tcPr>
        <w:p w:rsidR="004A29EC" w:rsidRDefault="004A29EC">
          <w:pPr>
            <w:pStyle w:val="HeaderNumberLeft"/>
          </w:pPr>
        </w:p>
      </w:tc>
      <w:tc>
        <w:tcPr>
          <w:tcW w:w="5715" w:type="dxa"/>
        </w:tcPr>
        <w:p w:rsidR="004A29EC" w:rsidRDefault="004A29EC">
          <w:pPr>
            <w:pStyle w:val="HeaderTextLeft"/>
          </w:pPr>
        </w:p>
      </w:tc>
    </w:tr>
    <w:tr w:rsidR="004A29EC">
      <w:tc>
        <w:tcPr>
          <w:tcW w:w="1548" w:type="dxa"/>
        </w:tcPr>
        <w:p w:rsidR="004A29EC" w:rsidRDefault="004A29EC">
          <w:pPr>
            <w:pStyle w:val="HeaderNumberLeft"/>
          </w:pPr>
        </w:p>
      </w:tc>
      <w:tc>
        <w:tcPr>
          <w:tcW w:w="5715" w:type="dxa"/>
        </w:tcPr>
        <w:p w:rsidR="004A29EC" w:rsidRDefault="004A29EC">
          <w:pPr>
            <w:pStyle w:val="HeaderTextLeft"/>
          </w:pPr>
        </w:p>
      </w:tc>
    </w:tr>
    <w:tr w:rsidR="004A29EC">
      <w:trPr>
        <w:cantSplit/>
      </w:trPr>
      <w:tc>
        <w:tcPr>
          <w:tcW w:w="7258" w:type="dxa"/>
          <w:gridSpan w:val="2"/>
        </w:tcPr>
        <w:p w:rsidR="004A29EC" w:rsidRDefault="004A29EC">
          <w:pPr>
            <w:pStyle w:val="HeaderSectionRight"/>
            <w:ind w:right="17"/>
            <w:jc w:val="left"/>
          </w:pPr>
        </w:p>
      </w:tc>
    </w:tr>
  </w:tbl>
  <w:p w:rsidR="004A29EC" w:rsidRDefault="004A29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29EC">
      <w:trPr>
        <w:cantSplit/>
      </w:trPr>
      <w:tc>
        <w:tcPr>
          <w:tcW w:w="7258" w:type="dxa"/>
          <w:gridSpan w:val="2"/>
        </w:tcPr>
        <w:p w:rsidR="004A29EC" w:rsidRDefault="00407FC1">
          <w:pPr>
            <w:pStyle w:val="HeaderActNameRight"/>
            <w:ind w:right="17"/>
          </w:pPr>
          <w:fldSimple w:instr=" Styleref &quot;Name of Act/Reg&quot; ">
            <w:r w:rsidR="009451C6">
              <w:rPr>
                <w:noProof/>
              </w:rPr>
              <w:t>Painters’ Registration Board Rules 1962</w:t>
            </w:r>
          </w:fldSimple>
        </w:p>
      </w:tc>
    </w:tr>
    <w:tr w:rsidR="004A29EC">
      <w:tc>
        <w:tcPr>
          <w:tcW w:w="5715" w:type="dxa"/>
        </w:tcPr>
        <w:p w:rsidR="004A29EC" w:rsidRDefault="004A29EC">
          <w:pPr>
            <w:pStyle w:val="HeaderTextRight"/>
          </w:pPr>
        </w:p>
      </w:tc>
      <w:tc>
        <w:tcPr>
          <w:tcW w:w="1548" w:type="dxa"/>
        </w:tcPr>
        <w:p w:rsidR="004A29EC" w:rsidRDefault="004A29EC">
          <w:pPr>
            <w:pStyle w:val="HeaderNumberRight"/>
            <w:ind w:right="17"/>
          </w:pPr>
        </w:p>
      </w:tc>
    </w:tr>
    <w:tr w:rsidR="004A29EC">
      <w:tc>
        <w:tcPr>
          <w:tcW w:w="5715" w:type="dxa"/>
        </w:tcPr>
        <w:p w:rsidR="004A29EC" w:rsidRDefault="004A29EC">
          <w:pPr>
            <w:pStyle w:val="HeaderTextRight"/>
          </w:pPr>
        </w:p>
      </w:tc>
      <w:tc>
        <w:tcPr>
          <w:tcW w:w="1548" w:type="dxa"/>
        </w:tcPr>
        <w:p w:rsidR="004A29EC" w:rsidRDefault="004A29EC">
          <w:pPr>
            <w:pStyle w:val="HeaderNumberRight"/>
            <w:ind w:right="17"/>
          </w:pPr>
        </w:p>
      </w:tc>
    </w:tr>
    <w:tr w:rsidR="004A29EC">
      <w:trPr>
        <w:cantSplit/>
      </w:trPr>
      <w:tc>
        <w:tcPr>
          <w:tcW w:w="7258" w:type="dxa"/>
          <w:gridSpan w:val="2"/>
        </w:tcPr>
        <w:p w:rsidR="004A29EC" w:rsidRDefault="004A29EC">
          <w:pPr>
            <w:pStyle w:val="HeaderSectionRight"/>
            <w:ind w:right="17"/>
          </w:pPr>
        </w:p>
      </w:tc>
    </w:tr>
  </w:tbl>
  <w:p w:rsidR="004A29EC" w:rsidRDefault="004A29E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07FC1">
    <w:pPr>
      <w:pStyle w:val="headerpartodd"/>
      <w:ind w:left="0" w:firstLine="0"/>
      <w:rPr>
        <w:i/>
      </w:rPr>
    </w:pPr>
    <w:r>
      <w:rPr>
        <w:i/>
      </w:rPr>
      <w:fldChar w:fldCharType="begin"/>
    </w:r>
    <w:r>
      <w:rPr>
        <w:i/>
      </w:rPr>
      <w:instrText xml:space="preserve"> Styleref "Name of Act/Reg" </w:instrText>
    </w:r>
    <w:r>
      <w:rPr>
        <w:i/>
      </w:rPr>
      <w:fldChar w:fldCharType="separate"/>
    </w:r>
    <w:r w:rsidR="009451C6">
      <w:rPr>
        <w:i/>
        <w:noProof/>
      </w:rPr>
      <w:t>Painters’ Registration Board Rules 1962</w:t>
    </w:r>
    <w:r>
      <w:rPr>
        <w:i/>
      </w:rPr>
      <w:fldChar w:fldCharType="end"/>
    </w:r>
  </w:p>
  <w:p w:rsidR="004A29EC" w:rsidRDefault="004A29EC">
    <w:pPr>
      <w:pStyle w:val="headerpartodd"/>
      <w:ind w:left="0" w:firstLine="0"/>
      <w:rPr>
        <w:b w:val="0"/>
        <w:i/>
      </w:rPr>
    </w:pPr>
  </w:p>
  <w:p w:rsidR="004A29EC" w:rsidRDefault="004A29EC">
    <w:pPr>
      <w:pStyle w:val="headerpart"/>
    </w:pPr>
  </w:p>
  <w:p w:rsidR="004A29EC" w:rsidRDefault="004A29EC">
    <w:pPr>
      <w:pStyle w:val="headerpart"/>
    </w:pPr>
  </w:p>
  <w:p w:rsidR="004A29EC" w:rsidRDefault="004A29EC">
    <w:pPr>
      <w:pBdr>
        <w:bottom w:val="single" w:sz="6" w:space="1" w:color="auto"/>
      </w:pBdr>
      <w:rPr>
        <w:b/>
      </w:rPr>
    </w:pPr>
  </w:p>
  <w:p w:rsidR="004A29EC" w:rsidRDefault="004A29EC"/>
  <w:p w:rsidR="004A29EC" w:rsidRDefault="004A29E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07FC1">
    <w:pPr>
      <w:pStyle w:val="headerpartodd"/>
      <w:ind w:left="0" w:firstLine="0"/>
      <w:jc w:val="right"/>
      <w:rPr>
        <w:i/>
      </w:rPr>
    </w:pPr>
    <w:r>
      <w:rPr>
        <w:i/>
      </w:rPr>
      <w:fldChar w:fldCharType="begin"/>
    </w:r>
    <w:r>
      <w:rPr>
        <w:i/>
      </w:rPr>
      <w:instrText xml:space="preserve"> Styleref "Name of Act/Reg" </w:instrText>
    </w:r>
    <w:r>
      <w:rPr>
        <w:i/>
      </w:rPr>
      <w:fldChar w:fldCharType="separate"/>
    </w:r>
    <w:r w:rsidR="009451C6">
      <w:rPr>
        <w:i/>
        <w:noProof/>
      </w:rPr>
      <w:t>Painters’ Registration Board Rules 1962</w:t>
    </w:r>
    <w:r>
      <w:rPr>
        <w:i/>
      </w:rPr>
      <w:fldChar w:fldCharType="end"/>
    </w:r>
  </w:p>
  <w:p w:rsidR="004A29EC" w:rsidRDefault="004A29EC">
    <w:pPr>
      <w:pStyle w:val="headerpartodd"/>
      <w:ind w:left="0" w:firstLine="0"/>
      <w:jc w:val="right"/>
      <w:rPr>
        <w:b w:val="0"/>
        <w:i/>
      </w:rPr>
    </w:pPr>
  </w:p>
  <w:p w:rsidR="004A29EC" w:rsidRDefault="004A29EC">
    <w:pPr>
      <w:pStyle w:val="headerpart"/>
      <w:jc w:val="right"/>
    </w:pPr>
  </w:p>
  <w:p w:rsidR="004A29EC" w:rsidRDefault="004A29EC">
    <w:pPr>
      <w:pStyle w:val="headerpart"/>
      <w:jc w:val="right"/>
    </w:pPr>
  </w:p>
  <w:p w:rsidR="004A29EC" w:rsidRDefault="004A29EC">
    <w:pPr>
      <w:pBdr>
        <w:bottom w:val="single" w:sz="6" w:space="1" w:color="auto"/>
      </w:pBdr>
      <w:jc w:val="right"/>
      <w:rPr>
        <w:b/>
      </w:rPr>
    </w:pPr>
  </w:p>
  <w:p w:rsidR="004A29EC" w:rsidRDefault="004A29EC"/>
  <w:p w:rsidR="004A29EC" w:rsidRDefault="004A29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29EC">
      <w:trPr>
        <w:cantSplit/>
      </w:trPr>
      <w:tc>
        <w:tcPr>
          <w:tcW w:w="7312" w:type="dxa"/>
          <w:gridSpan w:val="2"/>
        </w:tcPr>
        <w:p w:rsidR="004A29EC" w:rsidRDefault="00407FC1">
          <w:pPr>
            <w:pStyle w:val="HeaderActNameLeft"/>
          </w:pPr>
          <w:r>
            <w:rPr>
              <w:i w:val="0"/>
            </w:rPr>
            <w:fldChar w:fldCharType="begin"/>
          </w:r>
          <w:r>
            <w:rPr>
              <w:i w:val="0"/>
            </w:rPr>
            <w:instrText xml:space="preserve"> Styleref "Name of Act/Reg" </w:instrText>
          </w:r>
          <w:r>
            <w:rPr>
              <w:i w:val="0"/>
            </w:rPr>
            <w:fldChar w:fldCharType="separate"/>
          </w:r>
          <w:r w:rsidR="009451C6">
            <w:rPr>
              <w:i w:val="0"/>
              <w:noProof/>
            </w:rPr>
            <w:t>Painters’ Registration Board Rules 1962</w:t>
          </w:r>
          <w:r>
            <w:rPr>
              <w:i w:val="0"/>
            </w:rPr>
            <w:fldChar w:fldCharType="end"/>
          </w:r>
        </w:p>
      </w:tc>
    </w:tr>
    <w:tr w:rsidR="004A29EC">
      <w:tc>
        <w:tcPr>
          <w:tcW w:w="1548" w:type="dxa"/>
        </w:tcPr>
        <w:p w:rsidR="004A29EC" w:rsidRDefault="004A29EC">
          <w:pPr>
            <w:pStyle w:val="HeaderNumberLeft"/>
          </w:pPr>
        </w:p>
      </w:tc>
      <w:tc>
        <w:tcPr>
          <w:tcW w:w="5764" w:type="dxa"/>
        </w:tcPr>
        <w:p w:rsidR="004A29EC" w:rsidRDefault="004A29EC">
          <w:pPr>
            <w:pStyle w:val="HeaderTextLeft"/>
          </w:pPr>
        </w:p>
      </w:tc>
    </w:tr>
    <w:tr w:rsidR="004A29EC">
      <w:tc>
        <w:tcPr>
          <w:tcW w:w="1548" w:type="dxa"/>
        </w:tcPr>
        <w:p w:rsidR="004A29EC" w:rsidRDefault="004A29EC">
          <w:pPr>
            <w:pStyle w:val="HeaderNumberLeft"/>
          </w:pPr>
        </w:p>
      </w:tc>
      <w:tc>
        <w:tcPr>
          <w:tcW w:w="5764" w:type="dxa"/>
        </w:tcPr>
        <w:p w:rsidR="004A29EC" w:rsidRDefault="004A29EC">
          <w:pPr>
            <w:pStyle w:val="HeaderTextLeft"/>
          </w:pPr>
        </w:p>
      </w:tc>
    </w:tr>
    <w:tr w:rsidR="004A29EC">
      <w:trPr>
        <w:cantSplit/>
      </w:trPr>
      <w:tc>
        <w:tcPr>
          <w:tcW w:w="7312" w:type="dxa"/>
          <w:gridSpan w:val="2"/>
        </w:tcPr>
        <w:p w:rsidR="004A29EC" w:rsidRDefault="004A29EC">
          <w:pPr>
            <w:pStyle w:val="HeaderSectionLeft"/>
          </w:pPr>
        </w:p>
      </w:tc>
    </w:tr>
  </w:tbl>
  <w:p w:rsidR="004A29EC" w:rsidRDefault="004A29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A29EC">
      <w:trPr>
        <w:cantSplit/>
      </w:trPr>
      <w:tc>
        <w:tcPr>
          <w:tcW w:w="7312" w:type="dxa"/>
          <w:gridSpan w:val="2"/>
        </w:tcPr>
        <w:p w:rsidR="004A29EC" w:rsidRDefault="00407FC1">
          <w:pPr>
            <w:pStyle w:val="HeaderActNameRight"/>
          </w:pPr>
          <w:fldSimple w:instr=" Styleref &quot;Name of Act/Reg&quot; ">
            <w:r w:rsidR="009451C6">
              <w:rPr>
                <w:noProof/>
              </w:rPr>
              <w:t>Painters’ Registration Board Rules 1962</w:t>
            </w:r>
          </w:fldSimple>
        </w:p>
      </w:tc>
    </w:tr>
    <w:tr w:rsidR="004A29EC">
      <w:tc>
        <w:tcPr>
          <w:tcW w:w="5760" w:type="dxa"/>
        </w:tcPr>
        <w:p w:rsidR="004A29EC" w:rsidRDefault="004A29EC">
          <w:pPr>
            <w:pStyle w:val="HeaderTextRight"/>
          </w:pPr>
        </w:p>
      </w:tc>
      <w:tc>
        <w:tcPr>
          <w:tcW w:w="1552" w:type="dxa"/>
        </w:tcPr>
        <w:p w:rsidR="004A29EC" w:rsidRDefault="004A29EC">
          <w:pPr>
            <w:pStyle w:val="HeaderNumberRight"/>
          </w:pPr>
        </w:p>
      </w:tc>
    </w:tr>
    <w:tr w:rsidR="004A29EC">
      <w:tc>
        <w:tcPr>
          <w:tcW w:w="5760" w:type="dxa"/>
        </w:tcPr>
        <w:p w:rsidR="004A29EC" w:rsidRDefault="004A29EC">
          <w:pPr>
            <w:pStyle w:val="HeaderTextRight"/>
          </w:pPr>
        </w:p>
      </w:tc>
      <w:tc>
        <w:tcPr>
          <w:tcW w:w="1552" w:type="dxa"/>
        </w:tcPr>
        <w:p w:rsidR="004A29EC" w:rsidRDefault="004A29EC">
          <w:pPr>
            <w:pStyle w:val="HeaderNumberRight"/>
          </w:pPr>
        </w:p>
      </w:tc>
    </w:tr>
    <w:tr w:rsidR="004A29EC">
      <w:trPr>
        <w:cantSplit/>
      </w:trPr>
      <w:tc>
        <w:tcPr>
          <w:tcW w:w="7312" w:type="dxa"/>
          <w:gridSpan w:val="2"/>
        </w:tcPr>
        <w:p w:rsidR="004A29EC" w:rsidRDefault="004A29EC">
          <w:pPr>
            <w:pStyle w:val="HeaderSectionRight"/>
          </w:pPr>
        </w:p>
      </w:tc>
    </w:tr>
  </w:tbl>
  <w:p w:rsidR="004A29EC" w:rsidRDefault="004A29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29EC">
      <w:trPr>
        <w:cantSplit/>
      </w:trPr>
      <w:tc>
        <w:tcPr>
          <w:tcW w:w="7258" w:type="dxa"/>
          <w:gridSpan w:val="2"/>
        </w:tcPr>
        <w:p w:rsidR="004A29EC" w:rsidRDefault="00407FC1">
          <w:pPr>
            <w:pStyle w:val="HeaderActNameLeft"/>
          </w:pPr>
          <w:fldSimple w:instr=" Styleref &quot;Name of Act/Reg&quot; ">
            <w:r w:rsidR="009451C6">
              <w:rPr>
                <w:noProof/>
              </w:rPr>
              <w:t>Painters’ Registration Board Rules 1962</w:t>
            </w:r>
          </w:fldSimple>
        </w:p>
      </w:tc>
    </w:tr>
    <w:tr w:rsidR="004A29EC">
      <w:tc>
        <w:tcPr>
          <w:tcW w:w="1548" w:type="dxa"/>
        </w:tcPr>
        <w:p w:rsidR="004A29EC" w:rsidRDefault="00407FC1">
          <w:pPr>
            <w:pStyle w:val="HeaderNumberLeft"/>
          </w:pPr>
          <w:r>
            <w:fldChar w:fldCharType="begin"/>
          </w:r>
          <w:r>
            <w:instrText xml:space="preserve"> styleref CharPartNo </w:instrText>
          </w:r>
          <w:r>
            <w:fldChar w:fldCharType="end"/>
          </w:r>
        </w:p>
      </w:tc>
      <w:tc>
        <w:tcPr>
          <w:tcW w:w="5715" w:type="dxa"/>
        </w:tcPr>
        <w:p w:rsidR="004A29EC" w:rsidRDefault="00407FC1">
          <w:pPr>
            <w:pStyle w:val="HeaderTextLeft"/>
            <w:rPr>
              <w:sz w:val="19"/>
            </w:rPr>
          </w:pPr>
          <w:r>
            <w:rPr>
              <w:sz w:val="19"/>
            </w:rPr>
            <w:fldChar w:fldCharType="begin"/>
          </w:r>
          <w:r>
            <w:rPr>
              <w:sz w:val="19"/>
            </w:rPr>
            <w:instrText xml:space="preserve"> styleref CharPartText </w:instrText>
          </w:r>
          <w:r>
            <w:rPr>
              <w:sz w:val="19"/>
            </w:rPr>
            <w:fldChar w:fldCharType="end"/>
          </w:r>
        </w:p>
      </w:tc>
    </w:tr>
    <w:tr w:rsidR="004A29EC">
      <w:tc>
        <w:tcPr>
          <w:tcW w:w="1548" w:type="dxa"/>
        </w:tcPr>
        <w:p w:rsidR="004A29EC" w:rsidRDefault="00407FC1">
          <w:pPr>
            <w:pStyle w:val="HeaderNumberLeft"/>
          </w:pPr>
          <w:r>
            <w:fldChar w:fldCharType="begin"/>
          </w:r>
          <w:r>
            <w:instrText xml:space="preserve"> styleref CharDivNo </w:instrText>
          </w:r>
          <w:r>
            <w:fldChar w:fldCharType="end"/>
          </w:r>
        </w:p>
      </w:tc>
      <w:tc>
        <w:tcPr>
          <w:tcW w:w="5715" w:type="dxa"/>
        </w:tcPr>
        <w:p w:rsidR="004A29EC" w:rsidRDefault="00407FC1">
          <w:pPr>
            <w:pStyle w:val="HeaderTextLeft"/>
          </w:pPr>
          <w:r>
            <w:fldChar w:fldCharType="begin"/>
          </w:r>
          <w:r>
            <w:instrText xml:space="preserve"> styleref CharDivText </w:instrText>
          </w:r>
          <w:r>
            <w:fldChar w:fldCharType="end"/>
          </w:r>
        </w:p>
      </w:tc>
    </w:tr>
    <w:tr w:rsidR="004A29EC">
      <w:trPr>
        <w:cantSplit/>
      </w:trPr>
      <w:tc>
        <w:tcPr>
          <w:tcW w:w="7258" w:type="dxa"/>
          <w:gridSpan w:val="2"/>
        </w:tcPr>
        <w:p w:rsidR="004A29EC" w:rsidRDefault="00407FC1">
          <w:pPr>
            <w:pStyle w:val="HeaderSectionLeft"/>
          </w:pPr>
          <w:r>
            <w:t xml:space="preserve">r. </w:t>
          </w:r>
          <w:fldSimple w:instr=" styleref CharSectno ">
            <w:r w:rsidR="009451C6">
              <w:rPr>
                <w:noProof/>
              </w:rPr>
              <w:t>1</w:t>
            </w:r>
          </w:fldSimple>
        </w:p>
      </w:tc>
    </w:tr>
  </w:tbl>
  <w:p w:rsidR="004A29EC" w:rsidRDefault="004A29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29EC">
      <w:trPr>
        <w:cantSplit/>
      </w:trPr>
      <w:tc>
        <w:tcPr>
          <w:tcW w:w="7258" w:type="dxa"/>
          <w:gridSpan w:val="2"/>
        </w:tcPr>
        <w:p w:rsidR="004A29EC" w:rsidRDefault="00407FC1">
          <w:pPr>
            <w:pStyle w:val="HeaderActNameRight"/>
            <w:ind w:right="17"/>
          </w:pPr>
          <w:fldSimple w:instr=" Styleref &quot;Name of Act/Reg&quot; ">
            <w:r w:rsidR="009451C6">
              <w:rPr>
                <w:noProof/>
              </w:rPr>
              <w:t>Painters’ Registration Board Rules 1962</w:t>
            </w:r>
          </w:fldSimple>
        </w:p>
      </w:tc>
    </w:tr>
    <w:tr w:rsidR="004A29EC">
      <w:tc>
        <w:tcPr>
          <w:tcW w:w="5715" w:type="dxa"/>
        </w:tcPr>
        <w:p w:rsidR="004A29EC" w:rsidRDefault="00407FC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A29EC" w:rsidRDefault="00407FC1">
          <w:pPr>
            <w:pStyle w:val="HeaderNumberRight"/>
            <w:ind w:right="17"/>
          </w:pPr>
          <w:r>
            <w:fldChar w:fldCharType="begin"/>
          </w:r>
          <w:r>
            <w:instrText xml:space="preserve"> styleref CharPartNo </w:instrText>
          </w:r>
          <w:r>
            <w:fldChar w:fldCharType="end"/>
          </w:r>
        </w:p>
      </w:tc>
    </w:tr>
    <w:tr w:rsidR="004A29EC">
      <w:tc>
        <w:tcPr>
          <w:tcW w:w="5715" w:type="dxa"/>
        </w:tcPr>
        <w:p w:rsidR="004A29EC" w:rsidRDefault="00407FC1">
          <w:pPr>
            <w:pStyle w:val="HeaderTextRight"/>
          </w:pPr>
          <w:r>
            <w:fldChar w:fldCharType="begin"/>
          </w:r>
          <w:r>
            <w:instrText xml:space="preserve"> styleref CharDivText </w:instrText>
          </w:r>
          <w:r>
            <w:fldChar w:fldCharType="end"/>
          </w:r>
        </w:p>
      </w:tc>
      <w:tc>
        <w:tcPr>
          <w:tcW w:w="1548" w:type="dxa"/>
        </w:tcPr>
        <w:p w:rsidR="004A29EC" w:rsidRDefault="00407FC1">
          <w:pPr>
            <w:pStyle w:val="HeaderNumberRight"/>
            <w:ind w:right="17"/>
          </w:pPr>
          <w:r>
            <w:fldChar w:fldCharType="begin"/>
          </w:r>
          <w:r>
            <w:instrText xml:space="preserve"> styleref CharDivNo </w:instrText>
          </w:r>
          <w:r>
            <w:fldChar w:fldCharType="end"/>
          </w:r>
        </w:p>
      </w:tc>
    </w:tr>
    <w:tr w:rsidR="004A29EC">
      <w:trPr>
        <w:cantSplit/>
      </w:trPr>
      <w:tc>
        <w:tcPr>
          <w:tcW w:w="7258" w:type="dxa"/>
          <w:gridSpan w:val="2"/>
        </w:tcPr>
        <w:p w:rsidR="004A29EC" w:rsidRDefault="00407FC1">
          <w:pPr>
            <w:pStyle w:val="HeaderSectionRight"/>
            <w:ind w:right="17"/>
          </w:pPr>
          <w:r>
            <w:t xml:space="preserve">r. </w:t>
          </w:r>
          <w:fldSimple w:instr=" styleref CharSectno ">
            <w:r w:rsidR="009451C6">
              <w:rPr>
                <w:noProof/>
              </w:rPr>
              <w:t>1</w:t>
            </w:r>
          </w:fldSimple>
        </w:p>
      </w:tc>
    </w:tr>
  </w:tbl>
  <w:p w:rsidR="004A29EC" w:rsidRDefault="004A29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EC" w:rsidRDefault="004A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6A9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C665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ED0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CFD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3F40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F8B3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DE83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DE3F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4E2DCE"/>
    <w:lvl w:ilvl="0">
      <w:start w:val="1"/>
      <w:numFmt w:val="decimal"/>
      <w:pStyle w:val="ListNumber"/>
      <w:lvlText w:val="%1."/>
      <w:lvlJc w:val="left"/>
      <w:pPr>
        <w:tabs>
          <w:tab w:val="num" w:pos="360"/>
        </w:tabs>
        <w:ind w:left="360" w:hanging="360"/>
      </w:pPr>
    </w:lvl>
  </w:abstractNum>
  <w:abstractNum w:abstractNumId="9">
    <w:nsid w:val="FFFFFF89"/>
    <w:multiLevelType w:val="singleLevel"/>
    <w:tmpl w:val="A99EBA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96D9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A2AB1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1"/>
    <w:rsid w:val="0015680F"/>
    <w:rsid w:val="00407FC1"/>
    <w:rsid w:val="004A29EC"/>
    <w:rsid w:val="006A79EC"/>
    <w:rsid w:val="00945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3324</Words>
  <Characters>21014</Characters>
  <Application>Microsoft Office Word</Application>
  <DocSecurity>0</DocSecurity>
  <Lines>724</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1962 - 02-b0-03</dc:title>
  <dc:subject/>
  <dc:creator>svcMRProcess</dc:creator>
  <cp:keywords/>
  <cp:lastModifiedBy>svcMRProcess</cp:lastModifiedBy>
  <cp:revision>4</cp:revision>
  <cp:lastPrinted>2002-03-28T04:30:00Z</cp:lastPrinted>
  <dcterms:created xsi:type="dcterms:W3CDTF">2013-02-16T19:29:00Z</dcterms:created>
  <dcterms:modified xsi:type="dcterms:W3CDTF">2013-02-16T19:29:00Z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2005</vt:lpwstr>
  </property>
  <property fmtid="{D5CDD505-2E9C-101B-9397-08002B2CF9AE}" pid="7" name="Suffix">
    <vt:lpwstr>02-b0-03</vt:lpwstr>
  </property>
</Properties>
</file>