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POLICE ASSISTANCE COMPENSATION ACT 1964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Assistance Compensation Act Regulations 1965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Assistance Compensation Act Regulations 1965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_Toc424730548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_Toc424730549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_Toc424730551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POLICE ASSISTANCE COMPENSATION ACT 1964</w:t>
      </w:r>
    </w:p>
    <w:p>
      <w:pPr>
        <w:pStyle w:val="NameofActReg"/>
      </w:pPr>
      <w:r>
        <w:t>Police Assistance Compensation Act Regulations 1965</w:t>
      </w:r>
    </w:p>
    <w:p>
      <w:pPr>
        <w:pStyle w:val="Heading5"/>
        <w:rPr>
          <w:snapToGrid w:val="0"/>
        </w:rPr>
      </w:pPr>
      <w:bookmarkStart w:id="3" w:name="_Toc380162659"/>
      <w:bookmarkStart w:id="4" w:name="_Toc42473054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Assistance Compensation Act Regulations 1965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80162660"/>
      <w:bookmarkStart w:id="6" w:name="_Toc42473054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subparagraph (i) of paragraph (b) of subsection (3) of section 5 of the </w:t>
      </w:r>
      <w:r>
        <w:rPr>
          <w:i/>
          <w:snapToGrid w:val="0"/>
        </w:rPr>
        <w:t>Police Assistance Compensation Act 1964</w:t>
      </w:r>
      <w:r>
        <w:rPr>
          <w:snapToGrid w:val="0"/>
        </w:rPr>
        <w:t>, an amount of one thousand pounds is hereby prescribed;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subparagraph (ii) of paragraph (b) of subsection (3) of section 5 of that Act, the amount in the aggregate of five thousand pounds is hereby prescribed.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78261848"/>
      <w:bookmarkStart w:id="8" w:name="_Toc380162661"/>
      <w:bookmarkStart w:id="9" w:name="_Toc424730523"/>
      <w:bookmarkStart w:id="10" w:name="_Toc424730550"/>
      <w:r>
        <w:t>Notes</w:t>
      </w:r>
      <w:bookmarkEnd w:id="7"/>
      <w:bookmarkEnd w:id="8"/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Police Assistance Compensation Act Regulations 1965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1" w:name="_Toc380162662"/>
      <w:bookmarkStart w:id="12" w:name="_Toc424730551"/>
      <w:r>
        <w:rPr>
          <w:snapToGrid w:val="0"/>
        </w:rPr>
        <w:t>Compilation table</w:t>
      </w:r>
      <w:bookmarkEnd w:id="11"/>
      <w:bookmarkEnd w:id="12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Police Assistance Compensation Act Regulations 1965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23 Mar 1965 p. 893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Assistance Compensation Act Regulations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Assistance Compensation Act Regulations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Assistance Compensation Act Regulations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Assistance Compensation Act Regulations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Assistance Compensation Act Regulations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Assistance Compensation Act Regulations 1965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4120"/>
    <w:docVar w:name="WAFER_20140123163809" w:val="RemoveTocBookmarks,RemoveUnusedBookmarks,RemoveLanguageTags,UsedStyles,ResetPageSize,UpdateArrangement"/>
    <w:docVar w:name="WAFER_20140123163809_GUID" w:val="ec8b87d7-d58e-4f65-b6e2-289abe04e9a6"/>
    <w:docVar w:name="WAFER_20140123173308" w:val="RemoveTocBookmarks,RunningHeaders"/>
    <w:docVar w:name="WAFER_20140123173308_GUID" w:val="29dad07a-b3bd-4cfd-9ad9-6a1c9cb9b57c"/>
    <w:docVar w:name="WAFER_20140214163807" w:val="ResetStyles"/>
    <w:docVar w:name="WAFER_20140214163807_GUID" w:val="5f41db01-e9b5-44c4-92b0-d930914f2dda"/>
    <w:docVar w:name="WAFER_20150715123607" w:val="ResetPageSize,UpdateArrangement,UpdateNTable"/>
    <w:docVar w:name="WAFER_20150715123607_GUID" w:val="5391a025-5d1d-4e61-a77a-a3a3106f220d"/>
    <w:docVar w:name="WAFER_20151109114120" w:val="UpdateStyles,UsedStyles"/>
    <w:docVar w:name="WAFER_20151109114120_GUID" w:val="0ae204a1-e911-43aa-b3a0-b6029c2ae2d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</Words>
  <Characters>1404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Assistance Compensation Act Regulations 1965 - 00-a0-12</dc:title>
  <dc:subject/>
  <dc:creator/>
  <cp:keywords/>
  <dc:description/>
  <cp:lastModifiedBy>svcMRProcess</cp:lastModifiedBy>
  <cp:revision>4</cp:revision>
  <cp:lastPrinted>1998-04-16T05:54:00Z</cp:lastPrinted>
  <dcterms:created xsi:type="dcterms:W3CDTF">2019-01-17T08:40:00Z</dcterms:created>
  <dcterms:modified xsi:type="dcterms:W3CDTF">2019-01-17T08:40:00Z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23-Mar-1965 p.893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00-a0-12</vt:lpwstr>
  </property>
</Properties>
</file>