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8B" w:rsidRDefault="00585EB2">
      <w:pPr>
        <w:pStyle w:val="WA"/>
        <w:ind w:left="720" w:hanging="720"/>
      </w:pPr>
      <w:bookmarkStart w:id="0" w:name="_GoBack"/>
      <w:bookmarkEnd w:id="0"/>
      <w:r>
        <w:t>Western Australia</w:t>
      </w:r>
    </w:p>
    <w:p w:rsidR="00334A8B" w:rsidRDefault="00585EB2">
      <w:pPr>
        <w:pStyle w:val="NameofActRegPage1"/>
        <w:spacing w:before="3760" w:after="4200"/>
      </w:pPr>
      <w:r>
        <w:fldChar w:fldCharType="begin"/>
      </w:r>
      <w:r>
        <w:instrText xml:space="preserve"> STYLEREF "Name Of Act/Reg"</w:instrText>
      </w:r>
      <w:r>
        <w:fldChar w:fldCharType="separate"/>
      </w:r>
      <w:r w:rsidR="009F01EB">
        <w:rPr>
          <w:noProof/>
        </w:rPr>
        <w:t>Psychologists Board Rules 1978</w:t>
      </w:r>
      <w:r>
        <w:fldChar w:fldCharType="end"/>
      </w:r>
    </w:p>
    <w:p w:rsidR="00334A8B" w:rsidRDefault="00334A8B">
      <w:pPr>
        <w:jc w:val="center"/>
        <w:rPr>
          <w:b/>
        </w:rPr>
        <w:sectPr w:rsidR="00334A8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34A8B" w:rsidRDefault="00585EB2">
      <w:pPr>
        <w:pStyle w:val="WA"/>
        <w:spacing w:before="120"/>
      </w:pPr>
      <w:r>
        <w:lastRenderedPageBreak/>
        <w:t>Western Australia</w:t>
      </w:r>
    </w:p>
    <w:p w:rsidR="00334A8B" w:rsidRDefault="00585EB2">
      <w:pPr>
        <w:pStyle w:val="NameofActRegPage1"/>
      </w:pPr>
      <w:r>
        <w:fldChar w:fldCharType="begin"/>
      </w:r>
      <w:r>
        <w:instrText xml:space="preserve"> STYLEREF "Name Of Act/Reg"</w:instrText>
      </w:r>
      <w:r>
        <w:fldChar w:fldCharType="separate"/>
      </w:r>
      <w:r w:rsidR="009F01EB">
        <w:rPr>
          <w:noProof/>
        </w:rPr>
        <w:t>Psychologists Board Rules 1978</w:t>
      </w:r>
      <w:r>
        <w:fldChar w:fldCharType="end"/>
      </w:r>
    </w:p>
    <w:p w:rsidR="00334A8B" w:rsidRDefault="00585EB2">
      <w:pPr>
        <w:pStyle w:val="Arrangement"/>
      </w:pPr>
      <w:r>
        <w:t>CONTENTS</w:t>
      </w:r>
    </w:p>
    <w:p w:rsidR="00334A8B" w:rsidRDefault="00585EB2">
      <w:pPr>
        <w:pStyle w:val="TOC4"/>
        <w:rPr>
          <w:noProof/>
          <w:sz w:val="24"/>
          <w:szCs w:val="24"/>
        </w:rPr>
      </w:pPr>
      <w:r>
        <w:rPr>
          <w:noProof/>
        </w:rPr>
        <w:fldChar w:fldCharType="begin"/>
      </w:r>
      <w:r>
        <w:rPr>
          <w:noProof/>
        </w:rPr>
        <w:instrText xml:space="preserve"> TOC \o "2-3" \t "Heading 4,3,Heading 5,4,Miscellaneous Heading,6,yScheduleHeading,5,yScheduleHeading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_Toc92964484 \h </w:instrText>
      </w:r>
      <w:r>
        <w:rPr>
          <w:noProof/>
        </w:rPr>
      </w:r>
      <w:r>
        <w:rPr>
          <w:noProof/>
        </w:rPr>
        <w:fldChar w:fldCharType="separate"/>
      </w:r>
      <w:r w:rsidR="009F01EB">
        <w:rPr>
          <w:noProof/>
        </w:rPr>
        <w:t>1</w:t>
      </w:r>
      <w:r>
        <w:rPr>
          <w:noProof/>
        </w:rPr>
        <w:fldChar w:fldCharType="end"/>
      </w:r>
    </w:p>
    <w:p w:rsidR="00334A8B" w:rsidRDefault="00585EB2">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_Toc92964485 \h </w:instrText>
      </w:r>
      <w:r>
        <w:rPr>
          <w:noProof/>
        </w:rPr>
      </w:r>
      <w:r>
        <w:rPr>
          <w:noProof/>
        </w:rPr>
        <w:fldChar w:fldCharType="separate"/>
      </w:r>
      <w:r w:rsidR="009F01EB">
        <w:rPr>
          <w:noProof/>
        </w:rPr>
        <w:t>1</w:t>
      </w:r>
      <w:r>
        <w:rPr>
          <w:noProof/>
        </w:rPr>
        <w:fldChar w:fldCharType="end"/>
      </w:r>
    </w:p>
    <w:p w:rsidR="00334A8B" w:rsidRDefault="00585EB2">
      <w:pPr>
        <w:pStyle w:val="TOC6"/>
        <w:rPr>
          <w:i/>
          <w:noProof/>
          <w:sz w:val="24"/>
          <w:szCs w:val="24"/>
        </w:rPr>
      </w:pPr>
      <w:r>
        <w:rPr>
          <w:noProof/>
          <w:szCs w:val="24"/>
        </w:rPr>
        <w:t>Meetings of the Board</w:t>
      </w:r>
      <w:r>
        <w:rPr>
          <w:noProof/>
        </w:rPr>
        <w:tab/>
      </w:r>
      <w:r>
        <w:rPr>
          <w:noProof/>
        </w:rPr>
        <w:fldChar w:fldCharType="begin"/>
      </w:r>
      <w:r>
        <w:rPr>
          <w:noProof/>
        </w:rPr>
        <w:instrText xml:space="preserve"> PAGEREF _Toc92964486 \h </w:instrText>
      </w:r>
      <w:r>
        <w:rPr>
          <w:noProof/>
        </w:rPr>
      </w:r>
      <w:r>
        <w:rPr>
          <w:noProof/>
        </w:rPr>
        <w:fldChar w:fldCharType="separate"/>
      </w:r>
      <w:r w:rsidR="009F01EB">
        <w:rPr>
          <w:noProof/>
        </w:rPr>
        <w:t>1</w:t>
      </w:r>
      <w:r>
        <w:rPr>
          <w:noProof/>
        </w:rPr>
        <w:fldChar w:fldCharType="end"/>
      </w:r>
    </w:p>
    <w:p w:rsidR="00334A8B" w:rsidRDefault="00585EB2">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When meetings are held</w:t>
      </w:r>
      <w:r>
        <w:rPr>
          <w:noProof/>
        </w:rPr>
        <w:tab/>
      </w:r>
      <w:r>
        <w:rPr>
          <w:noProof/>
        </w:rPr>
        <w:fldChar w:fldCharType="begin"/>
      </w:r>
      <w:r>
        <w:rPr>
          <w:noProof/>
        </w:rPr>
        <w:instrText xml:space="preserve"> PAGEREF _Toc92964487 \h </w:instrText>
      </w:r>
      <w:r>
        <w:rPr>
          <w:noProof/>
        </w:rPr>
      </w:r>
      <w:r>
        <w:rPr>
          <w:noProof/>
        </w:rPr>
        <w:fldChar w:fldCharType="separate"/>
      </w:r>
      <w:r w:rsidR="009F01EB">
        <w:rPr>
          <w:noProof/>
        </w:rPr>
        <w:t>1</w:t>
      </w:r>
      <w:r>
        <w:rPr>
          <w:noProof/>
        </w:rPr>
        <w:fldChar w:fldCharType="end"/>
      </w:r>
    </w:p>
    <w:p w:rsidR="00334A8B" w:rsidRDefault="00585EB2">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Notice of special meetings</w:t>
      </w:r>
      <w:r>
        <w:rPr>
          <w:noProof/>
        </w:rPr>
        <w:tab/>
      </w:r>
      <w:r>
        <w:rPr>
          <w:noProof/>
        </w:rPr>
        <w:fldChar w:fldCharType="begin"/>
      </w:r>
      <w:r>
        <w:rPr>
          <w:noProof/>
        </w:rPr>
        <w:instrText xml:space="preserve"> PAGEREF _Toc92964488 \h </w:instrText>
      </w:r>
      <w:r>
        <w:rPr>
          <w:noProof/>
        </w:rPr>
      </w:r>
      <w:r>
        <w:rPr>
          <w:noProof/>
        </w:rPr>
        <w:fldChar w:fldCharType="separate"/>
      </w:r>
      <w:r w:rsidR="009F01EB">
        <w:rPr>
          <w:noProof/>
        </w:rPr>
        <w:t>1</w:t>
      </w:r>
      <w:r>
        <w:rPr>
          <w:noProof/>
        </w:rPr>
        <w:fldChar w:fldCharType="end"/>
      </w:r>
    </w:p>
    <w:p w:rsidR="00334A8B" w:rsidRDefault="00585EB2">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Voting</w:t>
      </w:r>
      <w:r>
        <w:rPr>
          <w:noProof/>
        </w:rPr>
        <w:tab/>
      </w:r>
      <w:r>
        <w:rPr>
          <w:noProof/>
        </w:rPr>
        <w:fldChar w:fldCharType="begin"/>
      </w:r>
      <w:r>
        <w:rPr>
          <w:noProof/>
        </w:rPr>
        <w:instrText xml:space="preserve"> PAGEREF _Toc92964489 \h </w:instrText>
      </w:r>
      <w:r>
        <w:rPr>
          <w:noProof/>
        </w:rPr>
      </w:r>
      <w:r>
        <w:rPr>
          <w:noProof/>
        </w:rPr>
        <w:fldChar w:fldCharType="separate"/>
      </w:r>
      <w:r w:rsidR="009F01EB">
        <w:rPr>
          <w:noProof/>
        </w:rPr>
        <w:t>2</w:t>
      </w:r>
      <w:r>
        <w:rPr>
          <w:noProof/>
        </w:rPr>
        <w:fldChar w:fldCharType="end"/>
      </w:r>
    </w:p>
    <w:p w:rsidR="00334A8B" w:rsidRDefault="00585EB2">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Alteration of resolutions</w:t>
      </w:r>
      <w:r>
        <w:rPr>
          <w:noProof/>
        </w:rPr>
        <w:tab/>
      </w:r>
      <w:r>
        <w:rPr>
          <w:noProof/>
        </w:rPr>
        <w:fldChar w:fldCharType="begin"/>
      </w:r>
      <w:r>
        <w:rPr>
          <w:noProof/>
        </w:rPr>
        <w:instrText xml:space="preserve"> PAGEREF _Toc92964490 \h </w:instrText>
      </w:r>
      <w:r>
        <w:rPr>
          <w:noProof/>
        </w:rPr>
      </w:r>
      <w:r>
        <w:rPr>
          <w:noProof/>
        </w:rPr>
        <w:fldChar w:fldCharType="separate"/>
      </w:r>
      <w:r w:rsidR="009F01EB">
        <w:rPr>
          <w:noProof/>
        </w:rPr>
        <w:t>2</w:t>
      </w:r>
      <w:r>
        <w:rPr>
          <w:noProof/>
        </w:rPr>
        <w:fldChar w:fldCharType="end"/>
      </w:r>
    </w:p>
    <w:p w:rsidR="00334A8B" w:rsidRDefault="00585EB2">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Minutes to be kept</w:t>
      </w:r>
      <w:r>
        <w:rPr>
          <w:noProof/>
        </w:rPr>
        <w:tab/>
      </w:r>
      <w:r>
        <w:rPr>
          <w:noProof/>
        </w:rPr>
        <w:fldChar w:fldCharType="begin"/>
      </w:r>
      <w:r>
        <w:rPr>
          <w:noProof/>
        </w:rPr>
        <w:instrText xml:space="preserve"> PAGEREF _Toc92964491 \h </w:instrText>
      </w:r>
      <w:r>
        <w:rPr>
          <w:noProof/>
        </w:rPr>
      </w:r>
      <w:r>
        <w:rPr>
          <w:noProof/>
        </w:rPr>
        <w:fldChar w:fldCharType="separate"/>
      </w:r>
      <w:r w:rsidR="009F01EB">
        <w:rPr>
          <w:noProof/>
        </w:rPr>
        <w:t>2</w:t>
      </w:r>
      <w:r>
        <w:rPr>
          <w:noProof/>
        </w:rPr>
        <w:fldChar w:fldCharType="end"/>
      </w:r>
    </w:p>
    <w:p w:rsidR="00334A8B" w:rsidRDefault="00585EB2">
      <w:pPr>
        <w:pStyle w:val="TOC6"/>
        <w:rPr>
          <w:i/>
          <w:noProof/>
          <w:sz w:val="24"/>
          <w:szCs w:val="24"/>
        </w:rPr>
      </w:pPr>
      <w:r>
        <w:rPr>
          <w:noProof/>
          <w:szCs w:val="24"/>
        </w:rPr>
        <w:t>The Registrar</w:t>
      </w:r>
      <w:r>
        <w:rPr>
          <w:noProof/>
        </w:rPr>
        <w:tab/>
      </w:r>
      <w:r>
        <w:rPr>
          <w:noProof/>
        </w:rPr>
        <w:fldChar w:fldCharType="begin"/>
      </w:r>
      <w:r>
        <w:rPr>
          <w:noProof/>
        </w:rPr>
        <w:instrText xml:space="preserve"> PAGEREF _Toc92964492 \h </w:instrText>
      </w:r>
      <w:r>
        <w:rPr>
          <w:noProof/>
        </w:rPr>
      </w:r>
      <w:r>
        <w:rPr>
          <w:noProof/>
        </w:rPr>
        <w:fldChar w:fldCharType="separate"/>
      </w:r>
      <w:r w:rsidR="009F01EB">
        <w:rPr>
          <w:noProof/>
        </w:rPr>
        <w:t>2</w:t>
      </w:r>
      <w:r>
        <w:rPr>
          <w:noProof/>
        </w:rPr>
        <w:fldChar w:fldCharType="end"/>
      </w:r>
    </w:p>
    <w:p w:rsidR="00334A8B" w:rsidRDefault="00585EB2">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Registrar, term of office</w:t>
      </w:r>
      <w:r>
        <w:rPr>
          <w:noProof/>
        </w:rPr>
        <w:tab/>
      </w:r>
      <w:r>
        <w:rPr>
          <w:noProof/>
        </w:rPr>
        <w:fldChar w:fldCharType="begin"/>
      </w:r>
      <w:r>
        <w:rPr>
          <w:noProof/>
        </w:rPr>
        <w:instrText xml:space="preserve"> PAGEREF _Toc92964493 \h </w:instrText>
      </w:r>
      <w:r>
        <w:rPr>
          <w:noProof/>
        </w:rPr>
      </w:r>
      <w:r>
        <w:rPr>
          <w:noProof/>
        </w:rPr>
        <w:fldChar w:fldCharType="separate"/>
      </w:r>
      <w:r w:rsidR="009F01EB">
        <w:rPr>
          <w:noProof/>
        </w:rPr>
        <w:t>2</w:t>
      </w:r>
      <w:r>
        <w:rPr>
          <w:noProof/>
        </w:rPr>
        <w:fldChar w:fldCharType="end"/>
      </w:r>
    </w:p>
    <w:p w:rsidR="00334A8B" w:rsidRDefault="00585EB2">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Registrar, duties</w:t>
      </w:r>
      <w:r>
        <w:rPr>
          <w:noProof/>
        </w:rPr>
        <w:tab/>
      </w:r>
      <w:r>
        <w:rPr>
          <w:noProof/>
        </w:rPr>
        <w:fldChar w:fldCharType="begin"/>
      </w:r>
      <w:r>
        <w:rPr>
          <w:noProof/>
        </w:rPr>
        <w:instrText xml:space="preserve"> PAGEREF _Toc92964494 \h </w:instrText>
      </w:r>
      <w:r>
        <w:rPr>
          <w:noProof/>
        </w:rPr>
      </w:r>
      <w:r>
        <w:rPr>
          <w:noProof/>
        </w:rPr>
        <w:fldChar w:fldCharType="separate"/>
      </w:r>
      <w:r w:rsidR="009F01EB">
        <w:rPr>
          <w:noProof/>
        </w:rPr>
        <w:t>2</w:t>
      </w:r>
      <w:r>
        <w:rPr>
          <w:noProof/>
        </w:rPr>
        <w:fldChar w:fldCharType="end"/>
      </w:r>
    </w:p>
    <w:p w:rsidR="00334A8B" w:rsidRDefault="00585EB2">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Registrar, attendance</w:t>
      </w:r>
      <w:r>
        <w:rPr>
          <w:noProof/>
        </w:rPr>
        <w:tab/>
      </w:r>
      <w:r>
        <w:rPr>
          <w:noProof/>
        </w:rPr>
        <w:fldChar w:fldCharType="begin"/>
      </w:r>
      <w:r>
        <w:rPr>
          <w:noProof/>
        </w:rPr>
        <w:instrText xml:space="preserve"> PAGEREF _Toc92964495 \h </w:instrText>
      </w:r>
      <w:r>
        <w:rPr>
          <w:noProof/>
        </w:rPr>
      </w:r>
      <w:r>
        <w:rPr>
          <w:noProof/>
        </w:rPr>
        <w:fldChar w:fldCharType="separate"/>
      </w:r>
      <w:r w:rsidR="009F01EB">
        <w:rPr>
          <w:noProof/>
        </w:rPr>
        <w:t>3</w:t>
      </w:r>
      <w:r>
        <w:rPr>
          <w:noProof/>
        </w:rPr>
        <w:fldChar w:fldCharType="end"/>
      </w:r>
    </w:p>
    <w:p w:rsidR="00334A8B" w:rsidRDefault="00585EB2">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Consultation between Registrar and Chairman</w:t>
      </w:r>
      <w:r>
        <w:rPr>
          <w:noProof/>
        </w:rPr>
        <w:tab/>
      </w:r>
      <w:r>
        <w:rPr>
          <w:noProof/>
        </w:rPr>
        <w:fldChar w:fldCharType="begin"/>
      </w:r>
      <w:r>
        <w:rPr>
          <w:noProof/>
        </w:rPr>
        <w:instrText xml:space="preserve"> PAGEREF _Toc92964496 \h </w:instrText>
      </w:r>
      <w:r>
        <w:rPr>
          <w:noProof/>
        </w:rPr>
      </w:r>
      <w:r>
        <w:rPr>
          <w:noProof/>
        </w:rPr>
        <w:fldChar w:fldCharType="separate"/>
      </w:r>
      <w:r w:rsidR="009F01EB">
        <w:rPr>
          <w:noProof/>
        </w:rPr>
        <w:t>3</w:t>
      </w:r>
      <w:r>
        <w:rPr>
          <w:noProof/>
        </w:rPr>
        <w:fldChar w:fldCharType="end"/>
      </w:r>
    </w:p>
    <w:p w:rsidR="00334A8B" w:rsidRDefault="00585EB2">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Registrar to receive all moneys</w:t>
      </w:r>
      <w:r>
        <w:rPr>
          <w:noProof/>
        </w:rPr>
        <w:tab/>
      </w:r>
      <w:r>
        <w:rPr>
          <w:noProof/>
        </w:rPr>
        <w:fldChar w:fldCharType="begin"/>
      </w:r>
      <w:r>
        <w:rPr>
          <w:noProof/>
        </w:rPr>
        <w:instrText xml:space="preserve"> PAGEREF _Toc92964497 \h </w:instrText>
      </w:r>
      <w:r>
        <w:rPr>
          <w:noProof/>
        </w:rPr>
      </w:r>
      <w:r>
        <w:rPr>
          <w:noProof/>
        </w:rPr>
        <w:fldChar w:fldCharType="separate"/>
      </w:r>
      <w:r w:rsidR="009F01EB">
        <w:rPr>
          <w:noProof/>
        </w:rPr>
        <w:t>3</w:t>
      </w:r>
      <w:r>
        <w:rPr>
          <w:noProof/>
        </w:rPr>
        <w:fldChar w:fldCharType="end"/>
      </w:r>
    </w:p>
    <w:p w:rsidR="00334A8B" w:rsidRDefault="00585EB2">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Registrar to bank moneys</w:t>
      </w:r>
      <w:r>
        <w:rPr>
          <w:noProof/>
        </w:rPr>
        <w:tab/>
      </w:r>
      <w:r>
        <w:rPr>
          <w:noProof/>
        </w:rPr>
        <w:fldChar w:fldCharType="begin"/>
      </w:r>
      <w:r>
        <w:rPr>
          <w:noProof/>
        </w:rPr>
        <w:instrText xml:space="preserve"> PAGEREF _Toc92964498 \h </w:instrText>
      </w:r>
      <w:r>
        <w:rPr>
          <w:noProof/>
        </w:rPr>
      </w:r>
      <w:r>
        <w:rPr>
          <w:noProof/>
        </w:rPr>
        <w:fldChar w:fldCharType="separate"/>
      </w:r>
      <w:r w:rsidR="009F01EB">
        <w:rPr>
          <w:noProof/>
        </w:rPr>
        <w:t>3</w:t>
      </w:r>
      <w:r>
        <w:rPr>
          <w:noProof/>
        </w:rPr>
        <w:fldChar w:fldCharType="end"/>
      </w:r>
    </w:p>
    <w:p w:rsidR="00334A8B" w:rsidRDefault="00585EB2">
      <w:pPr>
        <w:pStyle w:val="TOC6"/>
        <w:rPr>
          <w:i/>
          <w:noProof/>
          <w:sz w:val="24"/>
          <w:szCs w:val="24"/>
        </w:rPr>
      </w:pPr>
      <w:r>
        <w:rPr>
          <w:noProof/>
          <w:szCs w:val="24"/>
        </w:rPr>
        <w:t>The Register</w:t>
      </w:r>
      <w:r>
        <w:rPr>
          <w:noProof/>
        </w:rPr>
        <w:tab/>
      </w:r>
      <w:r>
        <w:rPr>
          <w:noProof/>
        </w:rPr>
        <w:fldChar w:fldCharType="begin"/>
      </w:r>
      <w:r>
        <w:rPr>
          <w:noProof/>
        </w:rPr>
        <w:instrText xml:space="preserve"> PAGEREF _Toc92964499 \h </w:instrText>
      </w:r>
      <w:r>
        <w:rPr>
          <w:noProof/>
        </w:rPr>
      </w:r>
      <w:r>
        <w:rPr>
          <w:noProof/>
        </w:rPr>
        <w:fldChar w:fldCharType="separate"/>
      </w:r>
      <w:r w:rsidR="009F01EB">
        <w:rPr>
          <w:noProof/>
        </w:rPr>
        <w:t>3</w:t>
      </w:r>
      <w:r>
        <w:rPr>
          <w:noProof/>
        </w:rPr>
        <w:fldChar w:fldCharType="end"/>
      </w:r>
    </w:p>
    <w:p w:rsidR="00334A8B" w:rsidRDefault="00585EB2">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Form of Register</w:t>
      </w:r>
      <w:r>
        <w:rPr>
          <w:noProof/>
        </w:rPr>
        <w:tab/>
      </w:r>
      <w:r>
        <w:rPr>
          <w:noProof/>
        </w:rPr>
        <w:fldChar w:fldCharType="begin"/>
      </w:r>
      <w:r>
        <w:rPr>
          <w:noProof/>
        </w:rPr>
        <w:instrText xml:space="preserve"> PAGEREF _Toc92964500 \h </w:instrText>
      </w:r>
      <w:r>
        <w:rPr>
          <w:noProof/>
        </w:rPr>
      </w:r>
      <w:r>
        <w:rPr>
          <w:noProof/>
        </w:rPr>
        <w:fldChar w:fldCharType="separate"/>
      </w:r>
      <w:r w:rsidR="009F01EB">
        <w:rPr>
          <w:noProof/>
        </w:rPr>
        <w:t>3</w:t>
      </w:r>
      <w:r>
        <w:rPr>
          <w:noProof/>
        </w:rPr>
        <w:fldChar w:fldCharType="end"/>
      </w:r>
    </w:p>
    <w:p w:rsidR="00334A8B" w:rsidRDefault="00585EB2">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Register to be in 2 parts</w:t>
      </w:r>
      <w:r>
        <w:rPr>
          <w:noProof/>
        </w:rPr>
        <w:tab/>
      </w:r>
      <w:r>
        <w:rPr>
          <w:noProof/>
        </w:rPr>
        <w:fldChar w:fldCharType="begin"/>
      </w:r>
      <w:r>
        <w:rPr>
          <w:noProof/>
        </w:rPr>
        <w:instrText xml:space="preserve"> PAGEREF _Toc92964501 \h </w:instrText>
      </w:r>
      <w:r>
        <w:rPr>
          <w:noProof/>
        </w:rPr>
      </w:r>
      <w:r>
        <w:rPr>
          <w:noProof/>
        </w:rPr>
        <w:fldChar w:fldCharType="separate"/>
      </w:r>
      <w:r w:rsidR="009F01EB">
        <w:rPr>
          <w:noProof/>
        </w:rPr>
        <w:t>4</w:t>
      </w:r>
      <w:r>
        <w:rPr>
          <w:noProof/>
        </w:rPr>
        <w:fldChar w:fldCharType="end"/>
      </w:r>
    </w:p>
    <w:p w:rsidR="00334A8B" w:rsidRDefault="00585EB2">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Serial number for each registered person</w:t>
      </w:r>
      <w:r>
        <w:rPr>
          <w:noProof/>
        </w:rPr>
        <w:tab/>
      </w:r>
      <w:r>
        <w:rPr>
          <w:noProof/>
        </w:rPr>
        <w:fldChar w:fldCharType="begin"/>
      </w:r>
      <w:r>
        <w:rPr>
          <w:noProof/>
        </w:rPr>
        <w:instrText xml:space="preserve"> PAGEREF _Toc92964502 \h </w:instrText>
      </w:r>
      <w:r>
        <w:rPr>
          <w:noProof/>
        </w:rPr>
      </w:r>
      <w:r>
        <w:rPr>
          <w:noProof/>
        </w:rPr>
        <w:fldChar w:fldCharType="separate"/>
      </w:r>
      <w:r w:rsidR="009F01EB">
        <w:rPr>
          <w:noProof/>
        </w:rPr>
        <w:t>4</w:t>
      </w:r>
      <w:r>
        <w:rPr>
          <w:noProof/>
        </w:rPr>
        <w:fldChar w:fldCharType="end"/>
      </w:r>
    </w:p>
    <w:p w:rsidR="00334A8B" w:rsidRDefault="00585EB2">
      <w:pPr>
        <w:pStyle w:val="TOC4"/>
        <w:rPr>
          <w:noProof/>
          <w:sz w:val="24"/>
          <w:szCs w:val="24"/>
        </w:rPr>
      </w:pPr>
      <w:r>
        <w:rPr>
          <w:noProof/>
          <w:szCs w:val="24"/>
        </w:rPr>
        <w:t>16A</w:t>
      </w:r>
      <w:r>
        <w:rPr>
          <w:noProof/>
          <w:snapToGrid w:val="0"/>
          <w:szCs w:val="24"/>
        </w:rPr>
        <w:t xml:space="preserve">. </w:t>
      </w:r>
      <w:r>
        <w:rPr>
          <w:noProof/>
          <w:sz w:val="24"/>
          <w:szCs w:val="24"/>
        </w:rPr>
        <w:tab/>
      </w:r>
      <w:r>
        <w:rPr>
          <w:noProof/>
          <w:snapToGrid w:val="0"/>
          <w:szCs w:val="24"/>
        </w:rPr>
        <w:t>Specialist title may be entered</w:t>
      </w:r>
      <w:r>
        <w:rPr>
          <w:noProof/>
        </w:rPr>
        <w:tab/>
      </w:r>
      <w:r>
        <w:rPr>
          <w:noProof/>
        </w:rPr>
        <w:fldChar w:fldCharType="begin"/>
      </w:r>
      <w:r>
        <w:rPr>
          <w:noProof/>
        </w:rPr>
        <w:instrText xml:space="preserve"> PAGEREF _Toc92964503 \h </w:instrText>
      </w:r>
      <w:r>
        <w:rPr>
          <w:noProof/>
        </w:rPr>
      </w:r>
      <w:r>
        <w:rPr>
          <w:noProof/>
        </w:rPr>
        <w:fldChar w:fldCharType="separate"/>
      </w:r>
      <w:r w:rsidR="009F01EB">
        <w:rPr>
          <w:noProof/>
        </w:rPr>
        <w:t>4</w:t>
      </w:r>
      <w:r>
        <w:rPr>
          <w:noProof/>
        </w:rPr>
        <w:fldChar w:fldCharType="end"/>
      </w:r>
    </w:p>
    <w:p w:rsidR="00334A8B" w:rsidRDefault="00585EB2">
      <w:pPr>
        <w:pStyle w:val="TOC4"/>
        <w:rPr>
          <w:noProof/>
          <w:sz w:val="24"/>
          <w:szCs w:val="24"/>
        </w:rPr>
      </w:pPr>
      <w:r>
        <w:rPr>
          <w:noProof/>
          <w:szCs w:val="24"/>
        </w:rPr>
        <w:t>16B.</w:t>
      </w:r>
      <w:r>
        <w:rPr>
          <w:noProof/>
          <w:sz w:val="24"/>
          <w:szCs w:val="24"/>
        </w:rPr>
        <w:tab/>
      </w:r>
      <w:r>
        <w:rPr>
          <w:noProof/>
          <w:szCs w:val="24"/>
        </w:rPr>
        <w:t>Professional memberships may be entered</w:t>
      </w:r>
      <w:r>
        <w:rPr>
          <w:noProof/>
        </w:rPr>
        <w:tab/>
      </w:r>
      <w:r>
        <w:rPr>
          <w:noProof/>
        </w:rPr>
        <w:fldChar w:fldCharType="begin"/>
      </w:r>
      <w:r>
        <w:rPr>
          <w:noProof/>
        </w:rPr>
        <w:instrText xml:space="preserve"> PAGEREF _Toc92964504 \h </w:instrText>
      </w:r>
      <w:r>
        <w:rPr>
          <w:noProof/>
        </w:rPr>
      </w:r>
      <w:r>
        <w:rPr>
          <w:noProof/>
        </w:rPr>
        <w:fldChar w:fldCharType="separate"/>
      </w:r>
      <w:r w:rsidR="009F01EB">
        <w:rPr>
          <w:noProof/>
        </w:rPr>
        <w:t>4</w:t>
      </w:r>
      <w:r>
        <w:rPr>
          <w:noProof/>
        </w:rPr>
        <w:fldChar w:fldCharType="end"/>
      </w:r>
    </w:p>
    <w:p w:rsidR="00334A8B" w:rsidRDefault="00585EB2">
      <w:pPr>
        <w:pStyle w:val="TOC6"/>
        <w:rPr>
          <w:i/>
          <w:noProof/>
          <w:sz w:val="24"/>
          <w:szCs w:val="24"/>
        </w:rPr>
      </w:pPr>
      <w:r>
        <w:rPr>
          <w:noProof/>
          <w:szCs w:val="24"/>
        </w:rPr>
        <w:t>Registration</w:t>
      </w:r>
      <w:r>
        <w:rPr>
          <w:noProof/>
        </w:rPr>
        <w:tab/>
      </w:r>
      <w:r>
        <w:rPr>
          <w:noProof/>
        </w:rPr>
        <w:fldChar w:fldCharType="begin"/>
      </w:r>
      <w:r>
        <w:rPr>
          <w:noProof/>
        </w:rPr>
        <w:instrText xml:space="preserve"> PAGEREF _Toc92964505 \h </w:instrText>
      </w:r>
      <w:r>
        <w:rPr>
          <w:noProof/>
        </w:rPr>
      </w:r>
      <w:r>
        <w:rPr>
          <w:noProof/>
        </w:rPr>
        <w:fldChar w:fldCharType="separate"/>
      </w:r>
      <w:r w:rsidR="009F01EB">
        <w:rPr>
          <w:noProof/>
        </w:rPr>
        <w:t>4</w:t>
      </w:r>
      <w:r>
        <w:rPr>
          <w:noProof/>
        </w:rPr>
        <w:fldChar w:fldCharType="end"/>
      </w:r>
    </w:p>
    <w:p w:rsidR="00334A8B" w:rsidRDefault="00585EB2">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_Toc92964506 \h </w:instrText>
      </w:r>
      <w:r>
        <w:rPr>
          <w:noProof/>
        </w:rPr>
      </w:r>
      <w:r>
        <w:rPr>
          <w:noProof/>
        </w:rPr>
        <w:fldChar w:fldCharType="separate"/>
      </w:r>
      <w:r w:rsidR="009F01EB">
        <w:rPr>
          <w:noProof/>
        </w:rPr>
        <w:t>4</w:t>
      </w:r>
      <w:r>
        <w:rPr>
          <w:noProof/>
        </w:rPr>
        <w:fldChar w:fldCharType="end"/>
      </w:r>
    </w:p>
    <w:p w:rsidR="00334A8B" w:rsidRDefault="00585EB2">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Certificate of registration (section 27)</w:t>
      </w:r>
      <w:r>
        <w:rPr>
          <w:noProof/>
        </w:rPr>
        <w:tab/>
      </w:r>
      <w:r>
        <w:rPr>
          <w:noProof/>
        </w:rPr>
        <w:fldChar w:fldCharType="begin"/>
      </w:r>
      <w:r>
        <w:rPr>
          <w:noProof/>
        </w:rPr>
        <w:instrText xml:space="preserve"> PAGEREF _Toc92964507 \h </w:instrText>
      </w:r>
      <w:r>
        <w:rPr>
          <w:noProof/>
        </w:rPr>
      </w:r>
      <w:r>
        <w:rPr>
          <w:noProof/>
        </w:rPr>
        <w:fldChar w:fldCharType="separate"/>
      </w:r>
      <w:r w:rsidR="009F01EB">
        <w:rPr>
          <w:noProof/>
        </w:rPr>
        <w:t>6</w:t>
      </w:r>
      <w:r>
        <w:rPr>
          <w:noProof/>
        </w:rPr>
        <w:fldChar w:fldCharType="end"/>
      </w:r>
    </w:p>
    <w:p w:rsidR="00334A8B" w:rsidRDefault="00585EB2">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Change of address</w:t>
      </w:r>
      <w:r>
        <w:rPr>
          <w:noProof/>
        </w:rPr>
        <w:tab/>
      </w:r>
      <w:r>
        <w:rPr>
          <w:noProof/>
        </w:rPr>
        <w:fldChar w:fldCharType="begin"/>
      </w:r>
      <w:r>
        <w:rPr>
          <w:noProof/>
        </w:rPr>
        <w:instrText xml:space="preserve"> PAGEREF _Toc92964508 \h </w:instrText>
      </w:r>
      <w:r>
        <w:rPr>
          <w:noProof/>
        </w:rPr>
      </w:r>
      <w:r>
        <w:rPr>
          <w:noProof/>
        </w:rPr>
        <w:fldChar w:fldCharType="separate"/>
      </w:r>
      <w:r w:rsidR="009F01EB">
        <w:rPr>
          <w:noProof/>
        </w:rPr>
        <w:t>6</w:t>
      </w:r>
      <w:r>
        <w:rPr>
          <w:noProof/>
        </w:rPr>
        <w:fldChar w:fldCharType="end"/>
      </w:r>
    </w:p>
    <w:p w:rsidR="00334A8B" w:rsidRDefault="00585EB2">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Change of name</w:t>
      </w:r>
      <w:r>
        <w:rPr>
          <w:noProof/>
        </w:rPr>
        <w:tab/>
      </w:r>
      <w:r>
        <w:rPr>
          <w:noProof/>
        </w:rPr>
        <w:fldChar w:fldCharType="begin"/>
      </w:r>
      <w:r>
        <w:rPr>
          <w:noProof/>
        </w:rPr>
        <w:instrText xml:space="preserve"> PAGEREF _Toc92964509 \h </w:instrText>
      </w:r>
      <w:r>
        <w:rPr>
          <w:noProof/>
        </w:rPr>
      </w:r>
      <w:r>
        <w:rPr>
          <w:noProof/>
        </w:rPr>
        <w:fldChar w:fldCharType="separate"/>
      </w:r>
      <w:r w:rsidR="009F01EB">
        <w:rPr>
          <w:noProof/>
        </w:rPr>
        <w:t>6</w:t>
      </w:r>
      <w:r>
        <w:rPr>
          <w:noProof/>
        </w:rPr>
        <w:fldChar w:fldCharType="end"/>
      </w:r>
    </w:p>
    <w:p w:rsidR="00334A8B" w:rsidRDefault="00585EB2">
      <w:pPr>
        <w:pStyle w:val="TOC4"/>
        <w:rPr>
          <w:noProof/>
          <w:sz w:val="24"/>
          <w:szCs w:val="24"/>
        </w:rPr>
      </w:pPr>
      <w:r>
        <w:rPr>
          <w:noProof/>
          <w:szCs w:val="24"/>
        </w:rPr>
        <w:lastRenderedPageBreak/>
        <w:t>21</w:t>
      </w:r>
      <w:r>
        <w:rPr>
          <w:noProof/>
          <w:snapToGrid w:val="0"/>
          <w:szCs w:val="24"/>
        </w:rPr>
        <w:t>.</w:t>
      </w:r>
      <w:r>
        <w:rPr>
          <w:noProof/>
          <w:sz w:val="24"/>
          <w:szCs w:val="24"/>
        </w:rPr>
        <w:tab/>
      </w:r>
      <w:r>
        <w:rPr>
          <w:noProof/>
          <w:snapToGrid w:val="0"/>
          <w:szCs w:val="24"/>
        </w:rPr>
        <w:t>Authorised firm name</w:t>
      </w:r>
      <w:r>
        <w:rPr>
          <w:noProof/>
        </w:rPr>
        <w:tab/>
      </w:r>
      <w:r>
        <w:rPr>
          <w:noProof/>
        </w:rPr>
        <w:fldChar w:fldCharType="begin"/>
      </w:r>
      <w:r>
        <w:rPr>
          <w:noProof/>
        </w:rPr>
        <w:instrText xml:space="preserve"> PAGEREF _Toc92964510 \h </w:instrText>
      </w:r>
      <w:r>
        <w:rPr>
          <w:noProof/>
        </w:rPr>
      </w:r>
      <w:r>
        <w:rPr>
          <w:noProof/>
        </w:rPr>
        <w:fldChar w:fldCharType="separate"/>
      </w:r>
      <w:r w:rsidR="009F01EB">
        <w:rPr>
          <w:noProof/>
        </w:rPr>
        <w:t>6</w:t>
      </w:r>
      <w:r>
        <w:rPr>
          <w:noProof/>
        </w:rPr>
        <w:fldChar w:fldCharType="end"/>
      </w:r>
    </w:p>
    <w:p w:rsidR="00334A8B" w:rsidRDefault="00585EB2">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Additional qualifications</w:t>
      </w:r>
      <w:r>
        <w:rPr>
          <w:noProof/>
        </w:rPr>
        <w:tab/>
      </w:r>
      <w:r>
        <w:rPr>
          <w:noProof/>
        </w:rPr>
        <w:fldChar w:fldCharType="begin"/>
      </w:r>
      <w:r>
        <w:rPr>
          <w:noProof/>
        </w:rPr>
        <w:instrText xml:space="preserve"> PAGEREF _Toc92964511 \h </w:instrText>
      </w:r>
      <w:r>
        <w:rPr>
          <w:noProof/>
        </w:rPr>
      </w:r>
      <w:r>
        <w:rPr>
          <w:noProof/>
        </w:rPr>
        <w:fldChar w:fldCharType="separate"/>
      </w:r>
      <w:r w:rsidR="009F01EB">
        <w:rPr>
          <w:noProof/>
        </w:rPr>
        <w:t>6</w:t>
      </w:r>
      <w:r>
        <w:rPr>
          <w:noProof/>
        </w:rPr>
        <w:fldChar w:fldCharType="end"/>
      </w:r>
    </w:p>
    <w:p w:rsidR="00334A8B" w:rsidRDefault="00585EB2">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Deprivation of a qualification</w:t>
      </w:r>
      <w:r>
        <w:rPr>
          <w:noProof/>
        </w:rPr>
        <w:tab/>
      </w:r>
      <w:r>
        <w:rPr>
          <w:noProof/>
        </w:rPr>
        <w:fldChar w:fldCharType="begin"/>
      </w:r>
      <w:r>
        <w:rPr>
          <w:noProof/>
        </w:rPr>
        <w:instrText xml:space="preserve"> PAGEREF _Toc92964512 \h </w:instrText>
      </w:r>
      <w:r>
        <w:rPr>
          <w:noProof/>
        </w:rPr>
      </w:r>
      <w:r>
        <w:rPr>
          <w:noProof/>
        </w:rPr>
        <w:fldChar w:fldCharType="separate"/>
      </w:r>
      <w:r w:rsidR="009F01EB">
        <w:rPr>
          <w:noProof/>
        </w:rPr>
        <w:t>7</w:t>
      </w:r>
      <w:r>
        <w:rPr>
          <w:noProof/>
        </w:rPr>
        <w:fldChar w:fldCharType="end"/>
      </w:r>
    </w:p>
    <w:p w:rsidR="00334A8B" w:rsidRDefault="00585EB2">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Cancellation or suspension of registration</w:t>
      </w:r>
      <w:r>
        <w:rPr>
          <w:noProof/>
        </w:rPr>
        <w:tab/>
      </w:r>
      <w:r>
        <w:rPr>
          <w:noProof/>
        </w:rPr>
        <w:fldChar w:fldCharType="begin"/>
      </w:r>
      <w:r>
        <w:rPr>
          <w:noProof/>
        </w:rPr>
        <w:instrText xml:space="preserve"> PAGEREF _Toc92964513 \h </w:instrText>
      </w:r>
      <w:r>
        <w:rPr>
          <w:noProof/>
        </w:rPr>
      </w:r>
      <w:r>
        <w:rPr>
          <w:noProof/>
        </w:rPr>
        <w:fldChar w:fldCharType="separate"/>
      </w:r>
      <w:r w:rsidR="009F01EB">
        <w:rPr>
          <w:noProof/>
        </w:rPr>
        <w:t>7</w:t>
      </w:r>
      <w:r>
        <w:rPr>
          <w:noProof/>
        </w:rPr>
        <w:fldChar w:fldCharType="end"/>
      </w:r>
    </w:p>
    <w:p w:rsidR="00334A8B" w:rsidRDefault="00585EB2">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Restoration of registration</w:t>
      </w:r>
      <w:r>
        <w:rPr>
          <w:noProof/>
        </w:rPr>
        <w:tab/>
      </w:r>
      <w:r>
        <w:rPr>
          <w:noProof/>
        </w:rPr>
        <w:fldChar w:fldCharType="begin"/>
      </w:r>
      <w:r>
        <w:rPr>
          <w:noProof/>
        </w:rPr>
        <w:instrText xml:space="preserve"> PAGEREF _Toc92964514 \h </w:instrText>
      </w:r>
      <w:r>
        <w:rPr>
          <w:noProof/>
        </w:rPr>
      </w:r>
      <w:r>
        <w:rPr>
          <w:noProof/>
        </w:rPr>
        <w:fldChar w:fldCharType="separate"/>
      </w:r>
      <w:r w:rsidR="009F01EB">
        <w:rPr>
          <w:noProof/>
        </w:rPr>
        <w:t>7</w:t>
      </w:r>
      <w:r>
        <w:rPr>
          <w:noProof/>
        </w:rPr>
        <w:fldChar w:fldCharType="end"/>
      </w:r>
    </w:p>
    <w:p w:rsidR="00334A8B" w:rsidRDefault="00585EB2">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Reapplication for registration (section 33)</w:t>
      </w:r>
      <w:r>
        <w:rPr>
          <w:noProof/>
        </w:rPr>
        <w:tab/>
      </w:r>
      <w:r>
        <w:rPr>
          <w:noProof/>
        </w:rPr>
        <w:fldChar w:fldCharType="begin"/>
      </w:r>
      <w:r>
        <w:rPr>
          <w:noProof/>
        </w:rPr>
        <w:instrText xml:space="preserve"> PAGEREF _Toc92964515 \h </w:instrText>
      </w:r>
      <w:r>
        <w:rPr>
          <w:noProof/>
        </w:rPr>
      </w:r>
      <w:r>
        <w:rPr>
          <w:noProof/>
        </w:rPr>
        <w:fldChar w:fldCharType="separate"/>
      </w:r>
      <w:r w:rsidR="009F01EB">
        <w:rPr>
          <w:noProof/>
        </w:rPr>
        <w:t>7</w:t>
      </w:r>
      <w:r>
        <w:rPr>
          <w:noProof/>
        </w:rPr>
        <w:fldChar w:fldCharType="end"/>
      </w:r>
    </w:p>
    <w:p w:rsidR="00334A8B" w:rsidRDefault="00585EB2">
      <w:pPr>
        <w:pStyle w:val="TOC6"/>
        <w:rPr>
          <w:i/>
          <w:noProof/>
          <w:sz w:val="24"/>
          <w:szCs w:val="24"/>
        </w:rPr>
      </w:pPr>
      <w:r>
        <w:rPr>
          <w:noProof/>
          <w:szCs w:val="24"/>
        </w:rPr>
        <w:t>Provisional registration</w:t>
      </w:r>
      <w:r>
        <w:rPr>
          <w:noProof/>
        </w:rPr>
        <w:tab/>
      </w:r>
      <w:r>
        <w:rPr>
          <w:noProof/>
        </w:rPr>
        <w:fldChar w:fldCharType="begin"/>
      </w:r>
      <w:r>
        <w:rPr>
          <w:noProof/>
        </w:rPr>
        <w:instrText xml:space="preserve"> PAGEREF _Toc92964516 \h </w:instrText>
      </w:r>
      <w:r>
        <w:rPr>
          <w:noProof/>
        </w:rPr>
      </w:r>
      <w:r>
        <w:rPr>
          <w:noProof/>
        </w:rPr>
        <w:fldChar w:fldCharType="separate"/>
      </w:r>
      <w:r w:rsidR="009F01EB">
        <w:rPr>
          <w:noProof/>
        </w:rPr>
        <w:t>8</w:t>
      </w:r>
      <w:r>
        <w:rPr>
          <w:noProof/>
        </w:rPr>
        <w:fldChar w:fldCharType="end"/>
      </w:r>
    </w:p>
    <w:p w:rsidR="00334A8B" w:rsidRDefault="00585EB2">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Application for provisional registration</w:t>
      </w:r>
      <w:r>
        <w:rPr>
          <w:noProof/>
        </w:rPr>
        <w:tab/>
      </w:r>
      <w:r>
        <w:rPr>
          <w:noProof/>
        </w:rPr>
        <w:fldChar w:fldCharType="begin"/>
      </w:r>
      <w:r>
        <w:rPr>
          <w:noProof/>
        </w:rPr>
        <w:instrText xml:space="preserve"> PAGEREF _Toc92964517 \h </w:instrText>
      </w:r>
      <w:r>
        <w:rPr>
          <w:noProof/>
        </w:rPr>
      </w:r>
      <w:r>
        <w:rPr>
          <w:noProof/>
        </w:rPr>
        <w:fldChar w:fldCharType="separate"/>
      </w:r>
      <w:r w:rsidR="009F01EB">
        <w:rPr>
          <w:noProof/>
        </w:rPr>
        <w:t>8</w:t>
      </w:r>
      <w:r>
        <w:rPr>
          <w:noProof/>
        </w:rPr>
        <w:fldChar w:fldCharType="end"/>
      </w:r>
    </w:p>
    <w:p w:rsidR="00334A8B" w:rsidRDefault="00585EB2">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Certificate of provisional registration</w:t>
      </w:r>
      <w:r>
        <w:rPr>
          <w:noProof/>
        </w:rPr>
        <w:tab/>
      </w:r>
      <w:r>
        <w:rPr>
          <w:noProof/>
        </w:rPr>
        <w:fldChar w:fldCharType="begin"/>
      </w:r>
      <w:r>
        <w:rPr>
          <w:noProof/>
        </w:rPr>
        <w:instrText xml:space="preserve"> PAGEREF _Toc92964518 \h </w:instrText>
      </w:r>
      <w:r>
        <w:rPr>
          <w:noProof/>
        </w:rPr>
      </w:r>
      <w:r>
        <w:rPr>
          <w:noProof/>
        </w:rPr>
        <w:fldChar w:fldCharType="separate"/>
      </w:r>
      <w:r w:rsidR="009F01EB">
        <w:rPr>
          <w:noProof/>
        </w:rPr>
        <w:t>8</w:t>
      </w:r>
      <w:r>
        <w:rPr>
          <w:noProof/>
        </w:rPr>
        <w:fldChar w:fldCharType="end"/>
      </w:r>
    </w:p>
    <w:p w:rsidR="00334A8B" w:rsidRDefault="00585EB2">
      <w:pPr>
        <w:pStyle w:val="TOC6"/>
        <w:rPr>
          <w:i/>
          <w:noProof/>
          <w:sz w:val="24"/>
          <w:szCs w:val="24"/>
        </w:rPr>
      </w:pPr>
      <w:r>
        <w:rPr>
          <w:noProof/>
          <w:szCs w:val="24"/>
        </w:rPr>
        <w:t>Temporary registration</w:t>
      </w:r>
      <w:r>
        <w:rPr>
          <w:noProof/>
        </w:rPr>
        <w:tab/>
      </w:r>
      <w:r>
        <w:rPr>
          <w:noProof/>
        </w:rPr>
        <w:fldChar w:fldCharType="begin"/>
      </w:r>
      <w:r>
        <w:rPr>
          <w:noProof/>
        </w:rPr>
        <w:instrText xml:space="preserve"> PAGEREF _Toc92964519 \h </w:instrText>
      </w:r>
      <w:r>
        <w:rPr>
          <w:noProof/>
        </w:rPr>
      </w:r>
      <w:r>
        <w:rPr>
          <w:noProof/>
        </w:rPr>
        <w:fldChar w:fldCharType="separate"/>
      </w:r>
      <w:r w:rsidR="009F01EB">
        <w:rPr>
          <w:noProof/>
        </w:rPr>
        <w:t>8</w:t>
      </w:r>
      <w:r>
        <w:rPr>
          <w:noProof/>
        </w:rPr>
        <w:fldChar w:fldCharType="end"/>
      </w:r>
    </w:p>
    <w:p w:rsidR="00334A8B" w:rsidRDefault="00585EB2">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Application for temporary registration</w:t>
      </w:r>
      <w:r>
        <w:rPr>
          <w:noProof/>
        </w:rPr>
        <w:tab/>
      </w:r>
      <w:r>
        <w:rPr>
          <w:noProof/>
        </w:rPr>
        <w:fldChar w:fldCharType="begin"/>
      </w:r>
      <w:r>
        <w:rPr>
          <w:noProof/>
        </w:rPr>
        <w:instrText xml:space="preserve"> PAGEREF _Toc92964520 \h </w:instrText>
      </w:r>
      <w:r>
        <w:rPr>
          <w:noProof/>
        </w:rPr>
      </w:r>
      <w:r>
        <w:rPr>
          <w:noProof/>
        </w:rPr>
        <w:fldChar w:fldCharType="separate"/>
      </w:r>
      <w:r w:rsidR="009F01EB">
        <w:rPr>
          <w:noProof/>
        </w:rPr>
        <w:t>8</w:t>
      </w:r>
      <w:r>
        <w:rPr>
          <w:noProof/>
        </w:rPr>
        <w:fldChar w:fldCharType="end"/>
      </w:r>
    </w:p>
    <w:p w:rsidR="00334A8B" w:rsidRDefault="00585EB2">
      <w:pPr>
        <w:pStyle w:val="TOC6"/>
        <w:rPr>
          <w:i/>
          <w:noProof/>
          <w:sz w:val="24"/>
          <w:szCs w:val="24"/>
        </w:rPr>
      </w:pPr>
      <w:r>
        <w:rPr>
          <w:noProof/>
          <w:szCs w:val="24"/>
        </w:rPr>
        <w:t>Renewal of registration</w:t>
      </w:r>
      <w:r>
        <w:rPr>
          <w:noProof/>
        </w:rPr>
        <w:tab/>
      </w:r>
      <w:r>
        <w:rPr>
          <w:noProof/>
        </w:rPr>
        <w:fldChar w:fldCharType="begin"/>
      </w:r>
      <w:r>
        <w:rPr>
          <w:noProof/>
        </w:rPr>
        <w:instrText xml:space="preserve"> PAGEREF _Toc92964521 \h </w:instrText>
      </w:r>
      <w:r>
        <w:rPr>
          <w:noProof/>
        </w:rPr>
      </w:r>
      <w:r>
        <w:rPr>
          <w:noProof/>
        </w:rPr>
        <w:fldChar w:fldCharType="separate"/>
      </w:r>
      <w:r w:rsidR="009F01EB">
        <w:rPr>
          <w:noProof/>
        </w:rPr>
        <w:t>9</w:t>
      </w:r>
      <w:r>
        <w:rPr>
          <w:noProof/>
        </w:rPr>
        <w:fldChar w:fldCharType="end"/>
      </w:r>
    </w:p>
    <w:p w:rsidR="00334A8B" w:rsidRDefault="00585EB2">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Renewal of registration</w:t>
      </w:r>
      <w:r>
        <w:rPr>
          <w:noProof/>
        </w:rPr>
        <w:tab/>
      </w:r>
      <w:r>
        <w:rPr>
          <w:noProof/>
        </w:rPr>
        <w:fldChar w:fldCharType="begin"/>
      </w:r>
      <w:r>
        <w:rPr>
          <w:noProof/>
        </w:rPr>
        <w:instrText xml:space="preserve"> PAGEREF _Toc92964522 \h </w:instrText>
      </w:r>
      <w:r>
        <w:rPr>
          <w:noProof/>
        </w:rPr>
      </w:r>
      <w:r>
        <w:rPr>
          <w:noProof/>
        </w:rPr>
        <w:fldChar w:fldCharType="separate"/>
      </w:r>
      <w:r w:rsidR="009F01EB">
        <w:rPr>
          <w:noProof/>
        </w:rPr>
        <w:t>9</w:t>
      </w:r>
      <w:r>
        <w:rPr>
          <w:noProof/>
        </w:rPr>
        <w:fldChar w:fldCharType="end"/>
      </w:r>
    </w:p>
    <w:p w:rsidR="00334A8B" w:rsidRDefault="00585EB2">
      <w:pPr>
        <w:pStyle w:val="TOC6"/>
        <w:rPr>
          <w:i/>
          <w:noProof/>
          <w:sz w:val="24"/>
          <w:szCs w:val="24"/>
        </w:rPr>
      </w:pPr>
      <w:r>
        <w:rPr>
          <w:noProof/>
          <w:szCs w:val="24"/>
        </w:rPr>
        <w:t>Registration fees</w:t>
      </w:r>
      <w:r>
        <w:rPr>
          <w:noProof/>
        </w:rPr>
        <w:tab/>
      </w:r>
      <w:r>
        <w:rPr>
          <w:noProof/>
        </w:rPr>
        <w:fldChar w:fldCharType="begin"/>
      </w:r>
      <w:r>
        <w:rPr>
          <w:noProof/>
        </w:rPr>
        <w:instrText xml:space="preserve"> PAGEREF _Toc92964523 \h </w:instrText>
      </w:r>
      <w:r>
        <w:rPr>
          <w:noProof/>
        </w:rPr>
      </w:r>
      <w:r>
        <w:rPr>
          <w:noProof/>
        </w:rPr>
        <w:fldChar w:fldCharType="separate"/>
      </w:r>
      <w:r w:rsidR="009F01EB">
        <w:rPr>
          <w:noProof/>
        </w:rPr>
        <w:t>9</w:t>
      </w:r>
      <w:r>
        <w:rPr>
          <w:noProof/>
        </w:rPr>
        <w:fldChar w:fldCharType="end"/>
      </w:r>
    </w:p>
    <w:p w:rsidR="00334A8B" w:rsidRDefault="00585EB2">
      <w:pPr>
        <w:pStyle w:val="TOC4"/>
        <w:rPr>
          <w:noProof/>
          <w:sz w:val="24"/>
          <w:szCs w:val="24"/>
        </w:rPr>
      </w:pPr>
      <w:r>
        <w:rPr>
          <w:noProof/>
          <w:szCs w:val="24"/>
        </w:rPr>
        <w:t>31.</w:t>
      </w:r>
      <w:r>
        <w:rPr>
          <w:noProof/>
          <w:sz w:val="24"/>
          <w:szCs w:val="24"/>
        </w:rPr>
        <w:tab/>
      </w:r>
      <w:r>
        <w:rPr>
          <w:noProof/>
          <w:szCs w:val="24"/>
        </w:rPr>
        <w:t>Fees</w:t>
      </w:r>
      <w:r>
        <w:rPr>
          <w:noProof/>
        </w:rPr>
        <w:tab/>
      </w:r>
      <w:r>
        <w:rPr>
          <w:noProof/>
        </w:rPr>
        <w:fldChar w:fldCharType="begin"/>
      </w:r>
      <w:r>
        <w:rPr>
          <w:noProof/>
        </w:rPr>
        <w:instrText xml:space="preserve"> PAGEREF _Toc92964524 \h </w:instrText>
      </w:r>
      <w:r>
        <w:rPr>
          <w:noProof/>
        </w:rPr>
      </w:r>
      <w:r>
        <w:rPr>
          <w:noProof/>
        </w:rPr>
        <w:fldChar w:fldCharType="separate"/>
      </w:r>
      <w:r w:rsidR="009F01EB">
        <w:rPr>
          <w:noProof/>
        </w:rPr>
        <w:t>9</w:t>
      </w:r>
      <w:r>
        <w:rPr>
          <w:noProof/>
        </w:rPr>
        <w:fldChar w:fldCharType="end"/>
      </w:r>
    </w:p>
    <w:p w:rsidR="00334A8B" w:rsidRDefault="00585EB2">
      <w:pPr>
        <w:pStyle w:val="TOC6"/>
        <w:rPr>
          <w:i/>
          <w:noProof/>
          <w:sz w:val="24"/>
          <w:szCs w:val="24"/>
        </w:rPr>
      </w:pPr>
      <w:r>
        <w:rPr>
          <w:noProof/>
          <w:szCs w:val="24"/>
        </w:rPr>
        <w:t>Employment of persons not registered under the Act</w:t>
      </w:r>
      <w:r>
        <w:rPr>
          <w:noProof/>
        </w:rPr>
        <w:tab/>
      </w:r>
      <w:r>
        <w:rPr>
          <w:noProof/>
        </w:rPr>
        <w:fldChar w:fldCharType="begin"/>
      </w:r>
      <w:r>
        <w:rPr>
          <w:noProof/>
        </w:rPr>
        <w:instrText xml:space="preserve"> PAGEREF _Toc92964525 \h </w:instrText>
      </w:r>
      <w:r>
        <w:rPr>
          <w:noProof/>
        </w:rPr>
      </w:r>
      <w:r>
        <w:rPr>
          <w:noProof/>
        </w:rPr>
        <w:fldChar w:fldCharType="separate"/>
      </w:r>
      <w:r w:rsidR="009F01EB">
        <w:rPr>
          <w:noProof/>
        </w:rPr>
        <w:t>9</w:t>
      </w:r>
      <w:r>
        <w:rPr>
          <w:noProof/>
        </w:rPr>
        <w:fldChar w:fldCharType="end"/>
      </w:r>
    </w:p>
    <w:p w:rsidR="00334A8B" w:rsidRDefault="00585EB2">
      <w:pPr>
        <w:pStyle w:val="TOC4"/>
        <w:rPr>
          <w:noProof/>
          <w:sz w:val="24"/>
          <w:szCs w:val="24"/>
        </w:rPr>
      </w:pPr>
      <w:r>
        <w:rPr>
          <w:noProof/>
          <w:szCs w:val="24"/>
        </w:rPr>
        <w:t>32.</w:t>
      </w:r>
      <w:r>
        <w:rPr>
          <w:noProof/>
          <w:sz w:val="24"/>
          <w:szCs w:val="24"/>
        </w:rPr>
        <w:tab/>
      </w:r>
      <w:r>
        <w:rPr>
          <w:noProof/>
          <w:szCs w:val="24"/>
        </w:rPr>
        <w:t>Board may permit employment of unregistered person</w:t>
      </w:r>
      <w:r>
        <w:rPr>
          <w:noProof/>
        </w:rPr>
        <w:tab/>
      </w:r>
      <w:r>
        <w:rPr>
          <w:noProof/>
        </w:rPr>
        <w:fldChar w:fldCharType="begin"/>
      </w:r>
      <w:r>
        <w:rPr>
          <w:noProof/>
        </w:rPr>
        <w:instrText xml:space="preserve"> PAGEREF _Toc92964526 \h </w:instrText>
      </w:r>
      <w:r>
        <w:rPr>
          <w:noProof/>
        </w:rPr>
      </w:r>
      <w:r>
        <w:rPr>
          <w:noProof/>
        </w:rPr>
        <w:fldChar w:fldCharType="separate"/>
      </w:r>
      <w:r w:rsidR="009F01EB">
        <w:rPr>
          <w:noProof/>
        </w:rPr>
        <w:t>9</w:t>
      </w:r>
      <w:r>
        <w:rPr>
          <w:noProof/>
        </w:rPr>
        <w:fldChar w:fldCharType="end"/>
      </w:r>
    </w:p>
    <w:p w:rsidR="00334A8B" w:rsidRDefault="00585EB2">
      <w:pPr>
        <w:pStyle w:val="TOC4"/>
        <w:rPr>
          <w:noProof/>
          <w:sz w:val="24"/>
          <w:szCs w:val="24"/>
        </w:rPr>
      </w:pPr>
      <w:r>
        <w:rPr>
          <w:noProof/>
          <w:szCs w:val="24"/>
        </w:rPr>
        <w:t>33.</w:t>
      </w:r>
      <w:r>
        <w:rPr>
          <w:noProof/>
          <w:sz w:val="24"/>
          <w:szCs w:val="24"/>
        </w:rPr>
        <w:tab/>
      </w:r>
      <w:r>
        <w:rPr>
          <w:noProof/>
          <w:szCs w:val="24"/>
        </w:rPr>
        <w:t>Permit to specify extent of employment</w:t>
      </w:r>
      <w:r>
        <w:rPr>
          <w:noProof/>
        </w:rPr>
        <w:tab/>
      </w:r>
      <w:r>
        <w:rPr>
          <w:noProof/>
        </w:rPr>
        <w:fldChar w:fldCharType="begin"/>
      </w:r>
      <w:r>
        <w:rPr>
          <w:noProof/>
        </w:rPr>
        <w:instrText xml:space="preserve"> PAGEREF _Toc92964527 \h </w:instrText>
      </w:r>
      <w:r>
        <w:rPr>
          <w:noProof/>
        </w:rPr>
      </w:r>
      <w:r>
        <w:rPr>
          <w:noProof/>
        </w:rPr>
        <w:fldChar w:fldCharType="separate"/>
      </w:r>
      <w:r w:rsidR="009F01EB">
        <w:rPr>
          <w:noProof/>
        </w:rPr>
        <w:t>10</w:t>
      </w:r>
      <w:r>
        <w:rPr>
          <w:noProof/>
        </w:rPr>
        <w:fldChar w:fldCharType="end"/>
      </w:r>
    </w:p>
    <w:p w:rsidR="00334A8B" w:rsidRDefault="00585EB2">
      <w:pPr>
        <w:pStyle w:val="TOC4"/>
        <w:rPr>
          <w:noProof/>
          <w:sz w:val="24"/>
          <w:szCs w:val="24"/>
        </w:rPr>
      </w:pPr>
      <w:r>
        <w:rPr>
          <w:noProof/>
          <w:szCs w:val="24"/>
        </w:rPr>
        <w:t>34.</w:t>
      </w:r>
      <w:r>
        <w:rPr>
          <w:noProof/>
          <w:sz w:val="24"/>
          <w:szCs w:val="24"/>
        </w:rPr>
        <w:tab/>
      </w:r>
      <w:r>
        <w:rPr>
          <w:noProof/>
          <w:szCs w:val="24"/>
        </w:rPr>
        <w:t>Registered psychologist to supervise unregistered person</w:t>
      </w:r>
      <w:r>
        <w:rPr>
          <w:noProof/>
        </w:rPr>
        <w:tab/>
      </w:r>
      <w:r>
        <w:rPr>
          <w:noProof/>
        </w:rPr>
        <w:fldChar w:fldCharType="begin"/>
      </w:r>
      <w:r>
        <w:rPr>
          <w:noProof/>
        </w:rPr>
        <w:instrText xml:space="preserve"> PAGEREF _Toc92964528 \h </w:instrText>
      </w:r>
      <w:r>
        <w:rPr>
          <w:noProof/>
        </w:rPr>
      </w:r>
      <w:r>
        <w:rPr>
          <w:noProof/>
        </w:rPr>
        <w:fldChar w:fldCharType="separate"/>
      </w:r>
      <w:r w:rsidR="009F01EB">
        <w:rPr>
          <w:noProof/>
        </w:rPr>
        <w:t>10</w:t>
      </w:r>
      <w:r>
        <w:rPr>
          <w:noProof/>
        </w:rPr>
        <w:fldChar w:fldCharType="end"/>
      </w:r>
    </w:p>
    <w:p w:rsidR="00334A8B" w:rsidRDefault="00585EB2">
      <w:pPr>
        <w:pStyle w:val="TOC4"/>
        <w:rPr>
          <w:noProof/>
          <w:sz w:val="24"/>
          <w:szCs w:val="24"/>
        </w:rPr>
      </w:pPr>
      <w:r>
        <w:rPr>
          <w:noProof/>
          <w:szCs w:val="24"/>
        </w:rPr>
        <w:t>35.</w:t>
      </w:r>
      <w:r>
        <w:rPr>
          <w:noProof/>
          <w:sz w:val="24"/>
          <w:szCs w:val="24"/>
        </w:rPr>
        <w:tab/>
      </w:r>
      <w:r>
        <w:rPr>
          <w:noProof/>
          <w:szCs w:val="24"/>
        </w:rPr>
        <w:t>Unauthorised employment of unregistered person</w:t>
      </w:r>
      <w:r>
        <w:rPr>
          <w:noProof/>
        </w:rPr>
        <w:tab/>
      </w:r>
      <w:r>
        <w:rPr>
          <w:noProof/>
        </w:rPr>
        <w:fldChar w:fldCharType="begin"/>
      </w:r>
      <w:r>
        <w:rPr>
          <w:noProof/>
        </w:rPr>
        <w:instrText xml:space="preserve"> PAGEREF _Toc92964529 \h </w:instrText>
      </w:r>
      <w:r>
        <w:rPr>
          <w:noProof/>
        </w:rPr>
      </w:r>
      <w:r>
        <w:rPr>
          <w:noProof/>
        </w:rPr>
        <w:fldChar w:fldCharType="separate"/>
      </w:r>
      <w:r w:rsidR="009F01EB">
        <w:rPr>
          <w:noProof/>
        </w:rPr>
        <w:t>10</w:t>
      </w:r>
      <w:r>
        <w:rPr>
          <w:noProof/>
        </w:rPr>
        <w:fldChar w:fldCharType="end"/>
      </w:r>
    </w:p>
    <w:p w:rsidR="00334A8B" w:rsidRDefault="00585EB2">
      <w:pPr>
        <w:pStyle w:val="TOC4"/>
        <w:rPr>
          <w:noProof/>
          <w:sz w:val="24"/>
          <w:szCs w:val="24"/>
        </w:rPr>
      </w:pPr>
      <w:r>
        <w:rPr>
          <w:noProof/>
          <w:szCs w:val="24"/>
        </w:rPr>
        <w:t>36.</w:t>
      </w:r>
      <w:r>
        <w:rPr>
          <w:noProof/>
          <w:sz w:val="24"/>
          <w:szCs w:val="24"/>
        </w:rPr>
        <w:tab/>
      </w:r>
      <w:r>
        <w:rPr>
          <w:noProof/>
          <w:szCs w:val="24"/>
        </w:rPr>
        <w:t>Contravention of notice deemed improper conduct</w:t>
      </w:r>
      <w:r>
        <w:rPr>
          <w:noProof/>
        </w:rPr>
        <w:tab/>
      </w:r>
      <w:r>
        <w:rPr>
          <w:noProof/>
        </w:rPr>
        <w:fldChar w:fldCharType="begin"/>
      </w:r>
      <w:r>
        <w:rPr>
          <w:noProof/>
        </w:rPr>
        <w:instrText xml:space="preserve"> PAGEREF _Toc92964530 \h </w:instrText>
      </w:r>
      <w:r>
        <w:rPr>
          <w:noProof/>
        </w:rPr>
      </w:r>
      <w:r>
        <w:rPr>
          <w:noProof/>
        </w:rPr>
        <w:fldChar w:fldCharType="separate"/>
      </w:r>
      <w:r w:rsidR="009F01EB">
        <w:rPr>
          <w:noProof/>
        </w:rPr>
        <w:t>11</w:t>
      </w:r>
      <w:r>
        <w:rPr>
          <w:noProof/>
        </w:rPr>
        <w:fldChar w:fldCharType="end"/>
      </w:r>
    </w:p>
    <w:p w:rsidR="00334A8B" w:rsidRDefault="00585EB2">
      <w:pPr>
        <w:pStyle w:val="TOC6"/>
        <w:rPr>
          <w:i/>
          <w:noProof/>
          <w:sz w:val="24"/>
          <w:szCs w:val="24"/>
        </w:rPr>
      </w:pPr>
      <w:r>
        <w:rPr>
          <w:noProof/>
          <w:szCs w:val="24"/>
        </w:rPr>
        <w:t>Common Seal</w:t>
      </w:r>
      <w:r>
        <w:rPr>
          <w:noProof/>
        </w:rPr>
        <w:tab/>
      </w:r>
      <w:r>
        <w:rPr>
          <w:noProof/>
        </w:rPr>
        <w:fldChar w:fldCharType="begin"/>
      </w:r>
      <w:r>
        <w:rPr>
          <w:noProof/>
        </w:rPr>
        <w:instrText xml:space="preserve"> PAGEREF _Toc92964531 \h </w:instrText>
      </w:r>
      <w:r>
        <w:rPr>
          <w:noProof/>
        </w:rPr>
      </w:r>
      <w:r>
        <w:rPr>
          <w:noProof/>
        </w:rPr>
        <w:fldChar w:fldCharType="separate"/>
      </w:r>
      <w:r w:rsidR="009F01EB">
        <w:rPr>
          <w:noProof/>
        </w:rPr>
        <w:t>11</w:t>
      </w:r>
      <w:r>
        <w:rPr>
          <w:noProof/>
        </w:rPr>
        <w:fldChar w:fldCharType="end"/>
      </w:r>
    </w:p>
    <w:p w:rsidR="00334A8B" w:rsidRDefault="00585EB2">
      <w:pPr>
        <w:pStyle w:val="TOC4"/>
        <w:rPr>
          <w:noProof/>
          <w:sz w:val="24"/>
          <w:szCs w:val="24"/>
        </w:rPr>
      </w:pPr>
      <w:r>
        <w:rPr>
          <w:noProof/>
          <w:szCs w:val="24"/>
        </w:rPr>
        <w:t>37.</w:t>
      </w:r>
      <w:r>
        <w:rPr>
          <w:noProof/>
          <w:sz w:val="24"/>
          <w:szCs w:val="24"/>
        </w:rPr>
        <w:tab/>
      </w:r>
      <w:r>
        <w:rPr>
          <w:noProof/>
          <w:szCs w:val="24"/>
        </w:rPr>
        <w:t>Common Seal</w:t>
      </w:r>
      <w:r>
        <w:rPr>
          <w:noProof/>
        </w:rPr>
        <w:tab/>
      </w:r>
      <w:r>
        <w:rPr>
          <w:noProof/>
        </w:rPr>
        <w:fldChar w:fldCharType="begin"/>
      </w:r>
      <w:r>
        <w:rPr>
          <w:noProof/>
        </w:rPr>
        <w:instrText xml:space="preserve"> PAGEREF _Toc92964532 \h </w:instrText>
      </w:r>
      <w:r>
        <w:rPr>
          <w:noProof/>
        </w:rPr>
      </w:r>
      <w:r>
        <w:rPr>
          <w:noProof/>
        </w:rPr>
        <w:fldChar w:fldCharType="separate"/>
      </w:r>
      <w:r w:rsidR="009F01EB">
        <w:rPr>
          <w:noProof/>
        </w:rPr>
        <w:t>11</w:t>
      </w:r>
      <w:r>
        <w:rPr>
          <w:noProof/>
        </w:rPr>
        <w:fldChar w:fldCharType="end"/>
      </w:r>
    </w:p>
    <w:p w:rsidR="00334A8B" w:rsidRDefault="00585EB2">
      <w:pPr>
        <w:pStyle w:val="TOC4"/>
        <w:rPr>
          <w:noProof/>
          <w:sz w:val="24"/>
          <w:szCs w:val="24"/>
        </w:rPr>
      </w:pPr>
      <w:r>
        <w:rPr>
          <w:noProof/>
          <w:szCs w:val="24"/>
        </w:rPr>
        <w:t>38.</w:t>
      </w:r>
      <w:r>
        <w:rPr>
          <w:noProof/>
          <w:sz w:val="24"/>
          <w:szCs w:val="24"/>
        </w:rPr>
        <w:tab/>
      </w:r>
      <w:r>
        <w:rPr>
          <w:noProof/>
          <w:szCs w:val="24"/>
        </w:rPr>
        <w:t>Custody of Common Seal</w:t>
      </w:r>
      <w:r>
        <w:rPr>
          <w:noProof/>
        </w:rPr>
        <w:tab/>
      </w:r>
      <w:r>
        <w:rPr>
          <w:noProof/>
        </w:rPr>
        <w:fldChar w:fldCharType="begin"/>
      </w:r>
      <w:r>
        <w:rPr>
          <w:noProof/>
        </w:rPr>
        <w:instrText xml:space="preserve"> PAGEREF _Toc92964533 \h </w:instrText>
      </w:r>
      <w:r>
        <w:rPr>
          <w:noProof/>
        </w:rPr>
      </w:r>
      <w:r>
        <w:rPr>
          <w:noProof/>
        </w:rPr>
        <w:fldChar w:fldCharType="separate"/>
      </w:r>
      <w:r w:rsidR="009F01EB">
        <w:rPr>
          <w:noProof/>
        </w:rPr>
        <w:t>12</w:t>
      </w:r>
      <w:r>
        <w:rPr>
          <w:noProof/>
        </w:rPr>
        <w:fldChar w:fldCharType="end"/>
      </w:r>
    </w:p>
    <w:p w:rsidR="00334A8B" w:rsidRDefault="00585EB2">
      <w:pPr>
        <w:pStyle w:val="TOC4"/>
        <w:rPr>
          <w:noProof/>
          <w:sz w:val="24"/>
          <w:szCs w:val="24"/>
        </w:rPr>
      </w:pPr>
      <w:r>
        <w:rPr>
          <w:noProof/>
          <w:szCs w:val="24"/>
        </w:rPr>
        <w:t>39.</w:t>
      </w:r>
      <w:r>
        <w:rPr>
          <w:noProof/>
          <w:sz w:val="24"/>
          <w:szCs w:val="24"/>
        </w:rPr>
        <w:tab/>
      </w:r>
      <w:r>
        <w:rPr>
          <w:noProof/>
          <w:szCs w:val="24"/>
        </w:rPr>
        <w:t>When Common Seal may be affixed</w:t>
      </w:r>
      <w:r>
        <w:rPr>
          <w:noProof/>
        </w:rPr>
        <w:tab/>
      </w:r>
      <w:r>
        <w:rPr>
          <w:noProof/>
        </w:rPr>
        <w:fldChar w:fldCharType="begin"/>
      </w:r>
      <w:r>
        <w:rPr>
          <w:noProof/>
        </w:rPr>
        <w:instrText xml:space="preserve"> PAGEREF _Toc92964534 \h </w:instrText>
      </w:r>
      <w:r>
        <w:rPr>
          <w:noProof/>
        </w:rPr>
      </w:r>
      <w:r>
        <w:rPr>
          <w:noProof/>
        </w:rPr>
        <w:fldChar w:fldCharType="separate"/>
      </w:r>
      <w:r w:rsidR="009F01EB">
        <w:rPr>
          <w:noProof/>
        </w:rPr>
        <w:t>12</w:t>
      </w:r>
      <w:r>
        <w:rPr>
          <w:noProof/>
        </w:rPr>
        <w:fldChar w:fldCharType="end"/>
      </w:r>
    </w:p>
    <w:p w:rsidR="00334A8B" w:rsidRDefault="00585EB2">
      <w:pPr>
        <w:pStyle w:val="TOC6"/>
        <w:rPr>
          <w:i/>
          <w:noProof/>
          <w:sz w:val="24"/>
          <w:szCs w:val="24"/>
        </w:rPr>
      </w:pPr>
      <w:r>
        <w:rPr>
          <w:noProof/>
          <w:szCs w:val="24"/>
        </w:rPr>
        <w:t>Finance</w:t>
      </w:r>
      <w:r>
        <w:rPr>
          <w:noProof/>
        </w:rPr>
        <w:tab/>
      </w:r>
      <w:r>
        <w:rPr>
          <w:noProof/>
        </w:rPr>
        <w:fldChar w:fldCharType="begin"/>
      </w:r>
      <w:r>
        <w:rPr>
          <w:noProof/>
        </w:rPr>
        <w:instrText xml:space="preserve"> PAGEREF _Toc92964535 \h </w:instrText>
      </w:r>
      <w:r>
        <w:rPr>
          <w:noProof/>
        </w:rPr>
      </w:r>
      <w:r>
        <w:rPr>
          <w:noProof/>
        </w:rPr>
        <w:fldChar w:fldCharType="separate"/>
      </w:r>
      <w:r w:rsidR="009F01EB">
        <w:rPr>
          <w:noProof/>
        </w:rPr>
        <w:t>12</w:t>
      </w:r>
      <w:r>
        <w:rPr>
          <w:noProof/>
        </w:rPr>
        <w:fldChar w:fldCharType="end"/>
      </w:r>
    </w:p>
    <w:p w:rsidR="00334A8B" w:rsidRDefault="00585EB2">
      <w:pPr>
        <w:pStyle w:val="TOC4"/>
        <w:rPr>
          <w:noProof/>
          <w:sz w:val="24"/>
          <w:szCs w:val="24"/>
        </w:rPr>
      </w:pPr>
      <w:r>
        <w:rPr>
          <w:noProof/>
          <w:szCs w:val="24"/>
        </w:rPr>
        <w:t>40.</w:t>
      </w:r>
      <w:r>
        <w:rPr>
          <w:noProof/>
          <w:sz w:val="24"/>
          <w:szCs w:val="24"/>
        </w:rPr>
        <w:tab/>
      </w:r>
      <w:r>
        <w:rPr>
          <w:noProof/>
          <w:szCs w:val="24"/>
        </w:rPr>
        <w:t>Investment of surplus funds</w:t>
      </w:r>
      <w:r>
        <w:rPr>
          <w:noProof/>
        </w:rPr>
        <w:tab/>
      </w:r>
      <w:r>
        <w:rPr>
          <w:noProof/>
        </w:rPr>
        <w:fldChar w:fldCharType="begin"/>
      </w:r>
      <w:r>
        <w:rPr>
          <w:noProof/>
        </w:rPr>
        <w:instrText xml:space="preserve"> PAGEREF _Toc92964536 \h </w:instrText>
      </w:r>
      <w:r>
        <w:rPr>
          <w:noProof/>
        </w:rPr>
      </w:r>
      <w:r>
        <w:rPr>
          <w:noProof/>
        </w:rPr>
        <w:fldChar w:fldCharType="separate"/>
      </w:r>
      <w:r w:rsidR="009F01EB">
        <w:rPr>
          <w:noProof/>
        </w:rPr>
        <w:t>12</w:t>
      </w:r>
      <w:r>
        <w:rPr>
          <w:noProof/>
        </w:rPr>
        <w:fldChar w:fldCharType="end"/>
      </w:r>
    </w:p>
    <w:p w:rsidR="00334A8B" w:rsidRDefault="00585EB2">
      <w:pPr>
        <w:pStyle w:val="TOC4"/>
        <w:rPr>
          <w:noProof/>
          <w:sz w:val="24"/>
          <w:szCs w:val="24"/>
        </w:rPr>
      </w:pPr>
      <w:r>
        <w:rPr>
          <w:noProof/>
          <w:szCs w:val="24"/>
        </w:rPr>
        <w:t>41.</w:t>
      </w:r>
      <w:r>
        <w:rPr>
          <w:noProof/>
          <w:sz w:val="24"/>
          <w:szCs w:val="24"/>
        </w:rPr>
        <w:tab/>
      </w:r>
      <w:r>
        <w:rPr>
          <w:noProof/>
          <w:szCs w:val="24"/>
        </w:rPr>
        <w:t>Registrar to submit accounts</w:t>
      </w:r>
      <w:r>
        <w:rPr>
          <w:noProof/>
        </w:rPr>
        <w:tab/>
      </w:r>
      <w:r>
        <w:rPr>
          <w:noProof/>
        </w:rPr>
        <w:fldChar w:fldCharType="begin"/>
      </w:r>
      <w:r>
        <w:rPr>
          <w:noProof/>
        </w:rPr>
        <w:instrText xml:space="preserve"> PAGEREF _Toc92964537 \h </w:instrText>
      </w:r>
      <w:r>
        <w:rPr>
          <w:noProof/>
        </w:rPr>
      </w:r>
      <w:r>
        <w:rPr>
          <w:noProof/>
        </w:rPr>
        <w:fldChar w:fldCharType="separate"/>
      </w:r>
      <w:r w:rsidR="009F01EB">
        <w:rPr>
          <w:noProof/>
        </w:rPr>
        <w:t>12</w:t>
      </w:r>
      <w:r>
        <w:rPr>
          <w:noProof/>
        </w:rPr>
        <w:fldChar w:fldCharType="end"/>
      </w:r>
    </w:p>
    <w:p w:rsidR="00334A8B" w:rsidRDefault="00585EB2">
      <w:pPr>
        <w:pStyle w:val="TOC4"/>
        <w:rPr>
          <w:noProof/>
          <w:sz w:val="24"/>
          <w:szCs w:val="24"/>
        </w:rPr>
      </w:pPr>
      <w:r>
        <w:rPr>
          <w:noProof/>
          <w:szCs w:val="24"/>
        </w:rPr>
        <w:t>42.</w:t>
      </w:r>
      <w:r>
        <w:rPr>
          <w:noProof/>
          <w:sz w:val="24"/>
          <w:szCs w:val="24"/>
        </w:rPr>
        <w:tab/>
      </w:r>
      <w:r>
        <w:rPr>
          <w:noProof/>
          <w:szCs w:val="24"/>
        </w:rPr>
        <w:t>Resolutions to authorise specific sums</w:t>
      </w:r>
      <w:r>
        <w:rPr>
          <w:noProof/>
        </w:rPr>
        <w:tab/>
      </w:r>
      <w:r>
        <w:rPr>
          <w:noProof/>
        </w:rPr>
        <w:fldChar w:fldCharType="begin"/>
      </w:r>
      <w:r>
        <w:rPr>
          <w:noProof/>
        </w:rPr>
        <w:instrText xml:space="preserve"> PAGEREF _Toc92964538 \h </w:instrText>
      </w:r>
      <w:r>
        <w:rPr>
          <w:noProof/>
        </w:rPr>
      </w:r>
      <w:r>
        <w:rPr>
          <w:noProof/>
        </w:rPr>
        <w:fldChar w:fldCharType="separate"/>
      </w:r>
      <w:r w:rsidR="009F01EB">
        <w:rPr>
          <w:noProof/>
        </w:rPr>
        <w:t>12</w:t>
      </w:r>
      <w:r>
        <w:rPr>
          <w:noProof/>
        </w:rPr>
        <w:fldChar w:fldCharType="end"/>
      </w:r>
    </w:p>
    <w:p w:rsidR="00334A8B" w:rsidRDefault="00585EB2">
      <w:pPr>
        <w:pStyle w:val="TOC4"/>
        <w:rPr>
          <w:noProof/>
          <w:sz w:val="24"/>
          <w:szCs w:val="24"/>
        </w:rPr>
      </w:pPr>
      <w:r>
        <w:rPr>
          <w:noProof/>
          <w:szCs w:val="24"/>
        </w:rPr>
        <w:t>43.</w:t>
      </w:r>
      <w:r>
        <w:rPr>
          <w:noProof/>
          <w:sz w:val="24"/>
          <w:szCs w:val="24"/>
        </w:rPr>
        <w:tab/>
      </w:r>
      <w:r>
        <w:rPr>
          <w:noProof/>
          <w:szCs w:val="24"/>
        </w:rPr>
        <w:t>Cheques</w:t>
      </w:r>
      <w:r>
        <w:rPr>
          <w:noProof/>
        </w:rPr>
        <w:tab/>
      </w:r>
      <w:r>
        <w:rPr>
          <w:noProof/>
        </w:rPr>
        <w:fldChar w:fldCharType="begin"/>
      </w:r>
      <w:r>
        <w:rPr>
          <w:noProof/>
        </w:rPr>
        <w:instrText xml:space="preserve"> PAGEREF _Toc92964539 \h </w:instrText>
      </w:r>
      <w:r>
        <w:rPr>
          <w:noProof/>
        </w:rPr>
      </w:r>
      <w:r>
        <w:rPr>
          <w:noProof/>
        </w:rPr>
        <w:fldChar w:fldCharType="separate"/>
      </w:r>
      <w:r w:rsidR="009F01EB">
        <w:rPr>
          <w:noProof/>
        </w:rPr>
        <w:t>13</w:t>
      </w:r>
      <w:r>
        <w:rPr>
          <w:noProof/>
        </w:rPr>
        <w:fldChar w:fldCharType="end"/>
      </w:r>
    </w:p>
    <w:p w:rsidR="00334A8B" w:rsidRDefault="00585EB2">
      <w:pPr>
        <w:pStyle w:val="TOC6"/>
        <w:rPr>
          <w:i/>
          <w:noProof/>
          <w:sz w:val="24"/>
          <w:szCs w:val="24"/>
        </w:rPr>
      </w:pPr>
      <w:r>
        <w:rPr>
          <w:noProof/>
          <w:szCs w:val="24"/>
        </w:rPr>
        <w:t>Prescribed educational establishments, examinations etc.</w:t>
      </w:r>
      <w:r>
        <w:rPr>
          <w:noProof/>
        </w:rPr>
        <w:tab/>
      </w:r>
      <w:r>
        <w:rPr>
          <w:noProof/>
        </w:rPr>
        <w:fldChar w:fldCharType="begin"/>
      </w:r>
      <w:r>
        <w:rPr>
          <w:noProof/>
        </w:rPr>
        <w:instrText xml:space="preserve"> PAGEREF _Toc92964540 \h </w:instrText>
      </w:r>
      <w:r>
        <w:rPr>
          <w:noProof/>
        </w:rPr>
      </w:r>
      <w:r>
        <w:rPr>
          <w:noProof/>
        </w:rPr>
        <w:fldChar w:fldCharType="separate"/>
      </w:r>
      <w:r w:rsidR="009F01EB">
        <w:rPr>
          <w:noProof/>
        </w:rPr>
        <w:t>13</w:t>
      </w:r>
      <w:r>
        <w:rPr>
          <w:noProof/>
        </w:rPr>
        <w:fldChar w:fldCharType="end"/>
      </w:r>
    </w:p>
    <w:p w:rsidR="00334A8B" w:rsidRDefault="00585EB2">
      <w:pPr>
        <w:pStyle w:val="TOC4"/>
        <w:rPr>
          <w:noProof/>
          <w:sz w:val="24"/>
          <w:szCs w:val="24"/>
        </w:rPr>
      </w:pPr>
      <w:r>
        <w:rPr>
          <w:noProof/>
          <w:szCs w:val="24"/>
        </w:rPr>
        <w:t>44.</w:t>
      </w:r>
      <w:r>
        <w:rPr>
          <w:noProof/>
          <w:sz w:val="24"/>
          <w:szCs w:val="24"/>
        </w:rPr>
        <w:tab/>
      </w:r>
      <w:r>
        <w:rPr>
          <w:noProof/>
          <w:szCs w:val="24"/>
        </w:rPr>
        <w:t>Prescribed educational institutions (section 4(3))</w:t>
      </w:r>
      <w:r>
        <w:rPr>
          <w:noProof/>
        </w:rPr>
        <w:tab/>
      </w:r>
      <w:r>
        <w:rPr>
          <w:noProof/>
        </w:rPr>
        <w:fldChar w:fldCharType="begin"/>
      </w:r>
      <w:r>
        <w:rPr>
          <w:noProof/>
        </w:rPr>
        <w:instrText xml:space="preserve"> PAGEREF _Toc92964541 \h </w:instrText>
      </w:r>
      <w:r>
        <w:rPr>
          <w:noProof/>
        </w:rPr>
      </w:r>
      <w:r>
        <w:rPr>
          <w:noProof/>
        </w:rPr>
        <w:fldChar w:fldCharType="separate"/>
      </w:r>
      <w:r w:rsidR="009F01EB">
        <w:rPr>
          <w:noProof/>
        </w:rPr>
        <w:t>13</w:t>
      </w:r>
      <w:r>
        <w:rPr>
          <w:noProof/>
        </w:rPr>
        <w:fldChar w:fldCharType="end"/>
      </w:r>
    </w:p>
    <w:p w:rsidR="00334A8B" w:rsidRDefault="00585EB2">
      <w:pPr>
        <w:pStyle w:val="TOC4"/>
        <w:rPr>
          <w:noProof/>
          <w:sz w:val="24"/>
          <w:szCs w:val="24"/>
        </w:rPr>
      </w:pPr>
      <w:r>
        <w:rPr>
          <w:noProof/>
          <w:szCs w:val="24"/>
        </w:rPr>
        <w:t>45.</w:t>
      </w:r>
      <w:r>
        <w:rPr>
          <w:noProof/>
          <w:sz w:val="24"/>
          <w:szCs w:val="24"/>
        </w:rPr>
        <w:tab/>
      </w:r>
      <w:r>
        <w:rPr>
          <w:noProof/>
          <w:szCs w:val="24"/>
        </w:rPr>
        <w:t>Board may appoint examiners (section 24(2)(c))</w:t>
      </w:r>
      <w:r>
        <w:rPr>
          <w:noProof/>
        </w:rPr>
        <w:tab/>
      </w:r>
      <w:r>
        <w:rPr>
          <w:noProof/>
        </w:rPr>
        <w:fldChar w:fldCharType="begin"/>
      </w:r>
      <w:r>
        <w:rPr>
          <w:noProof/>
        </w:rPr>
        <w:instrText xml:space="preserve"> PAGEREF _Toc92964542 \h </w:instrText>
      </w:r>
      <w:r>
        <w:rPr>
          <w:noProof/>
        </w:rPr>
      </w:r>
      <w:r>
        <w:rPr>
          <w:noProof/>
        </w:rPr>
        <w:fldChar w:fldCharType="separate"/>
      </w:r>
      <w:r w:rsidR="009F01EB">
        <w:rPr>
          <w:noProof/>
        </w:rPr>
        <w:t>13</w:t>
      </w:r>
      <w:r>
        <w:rPr>
          <w:noProof/>
        </w:rPr>
        <w:fldChar w:fldCharType="end"/>
      </w:r>
    </w:p>
    <w:p w:rsidR="00334A8B" w:rsidRDefault="00585EB2">
      <w:pPr>
        <w:pStyle w:val="TOC4"/>
        <w:rPr>
          <w:noProof/>
          <w:sz w:val="24"/>
          <w:szCs w:val="24"/>
        </w:rPr>
      </w:pPr>
      <w:r>
        <w:rPr>
          <w:noProof/>
          <w:szCs w:val="24"/>
        </w:rPr>
        <w:t>46.</w:t>
      </w:r>
      <w:r>
        <w:rPr>
          <w:noProof/>
          <w:sz w:val="24"/>
          <w:szCs w:val="24"/>
        </w:rPr>
        <w:tab/>
      </w:r>
      <w:r>
        <w:rPr>
          <w:noProof/>
          <w:szCs w:val="24"/>
        </w:rPr>
        <w:t>Registration of person with equivalent training</w:t>
      </w:r>
      <w:r>
        <w:rPr>
          <w:noProof/>
        </w:rPr>
        <w:tab/>
      </w:r>
      <w:r>
        <w:rPr>
          <w:noProof/>
        </w:rPr>
        <w:fldChar w:fldCharType="begin"/>
      </w:r>
      <w:r>
        <w:rPr>
          <w:noProof/>
        </w:rPr>
        <w:instrText xml:space="preserve"> PAGEREF _Toc92964543 \h </w:instrText>
      </w:r>
      <w:r>
        <w:rPr>
          <w:noProof/>
        </w:rPr>
      </w:r>
      <w:r>
        <w:rPr>
          <w:noProof/>
        </w:rPr>
        <w:fldChar w:fldCharType="separate"/>
      </w:r>
      <w:r w:rsidR="009F01EB">
        <w:rPr>
          <w:noProof/>
        </w:rPr>
        <w:t>13</w:t>
      </w:r>
      <w:r>
        <w:rPr>
          <w:noProof/>
        </w:rPr>
        <w:fldChar w:fldCharType="end"/>
      </w:r>
    </w:p>
    <w:p w:rsidR="00334A8B" w:rsidRDefault="00585EB2">
      <w:pPr>
        <w:pStyle w:val="TOC4"/>
        <w:rPr>
          <w:noProof/>
          <w:sz w:val="24"/>
          <w:szCs w:val="24"/>
        </w:rPr>
      </w:pPr>
      <w:r>
        <w:rPr>
          <w:noProof/>
          <w:szCs w:val="24"/>
        </w:rPr>
        <w:t>47.</w:t>
      </w:r>
      <w:r>
        <w:rPr>
          <w:noProof/>
          <w:sz w:val="24"/>
          <w:szCs w:val="24"/>
        </w:rPr>
        <w:tab/>
      </w:r>
      <w:r>
        <w:rPr>
          <w:noProof/>
          <w:szCs w:val="24"/>
        </w:rPr>
        <w:t>Examinations (section 24(2)(c))</w:t>
      </w:r>
      <w:r>
        <w:rPr>
          <w:noProof/>
        </w:rPr>
        <w:tab/>
      </w:r>
      <w:r>
        <w:rPr>
          <w:noProof/>
        </w:rPr>
        <w:fldChar w:fldCharType="begin"/>
      </w:r>
      <w:r>
        <w:rPr>
          <w:noProof/>
        </w:rPr>
        <w:instrText xml:space="preserve"> PAGEREF _Toc92964544 \h </w:instrText>
      </w:r>
      <w:r>
        <w:rPr>
          <w:noProof/>
        </w:rPr>
      </w:r>
      <w:r>
        <w:rPr>
          <w:noProof/>
        </w:rPr>
        <w:fldChar w:fldCharType="separate"/>
      </w:r>
      <w:r w:rsidR="009F01EB">
        <w:rPr>
          <w:noProof/>
        </w:rPr>
        <w:t>14</w:t>
      </w:r>
      <w:r>
        <w:rPr>
          <w:noProof/>
        </w:rPr>
        <w:fldChar w:fldCharType="end"/>
      </w:r>
    </w:p>
    <w:p w:rsidR="00334A8B" w:rsidRDefault="00585EB2">
      <w:pPr>
        <w:pStyle w:val="TOC4"/>
        <w:rPr>
          <w:noProof/>
          <w:sz w:val="24"/>
          <w:szCs w:val="24"/>
        </w:rPr>
      </w:pPr>
      <w:r>
        <w:rPr>
          <w:noProof/>
          <w:szCs w:val="24"/>
        </w:rPr>
        <w:lastRenderedPageBreak/>
        <w:t>48.</w:t>
      </w:r>
      <w:r>
        <w:rPr>
          <w:noProof/>
          <w:sz w:val="24"/>
          <w:szCs w:val="24"/>
        </w:rPr>
        <w:tab/>
      </w:r>
      <w:r>
        <w:rPr>
          <w:noProof/>
          <w:szCs w:val="24"/>
        </w:rPr>
        <w:t>Comments to Board following examinations</w:t>
      </w:r>
      <w:r>
        <w:rPr>
          <w:noProof/>
        </w:rPr>
        <w:tab/>
      </w:r>
      <w:r>
        <w:rPr>
          <w:noProof/>
        </w:rPr>
        <w:fldChar w:fldCharType="begin"/>
      </w:r>
      <w:r>
        <w:rPr>
          <w:noProof/>
        </w:rPr>
        <w:instrText xml:space="preserve"> PAGEREF _Toc92964545 \h </w:instrText>
      </w:r>
      <w:r>
        <w:rPr>
          <w:noProof/>
        </w:rPr>
      </w:r>
      <w:r>
        <w:rPr>
          <w:noProof/>
        </w:rPr>
        <w:fldChar w:fldCharType="separate"/>
      </w:r>
      <w:r w:rsidR="009F01EB">
        <w:rPr>
          <w:noProof/>
        </w:rPr>
        <w:t>14</w:t>
      </w:r>
      <w:r>
        <w:rPr>
          <w:noProof/>
        </w:rPr>
        <w:fldChar w:fldCharType="end"/>
      </w:r>
    </w:p>
    <w:p w:rsidR="00334A8B" w:rsidRDefault="00585EB2">
      <w:pPr>
        <w:pStyle w:val="TOC4"/>
        <w:rPr>
          <w:noProof/>
          <w:sz w:val="24"/>
          <w:szCs w:val="24"/>
        </w:rPr>
      </w:pPr>
      <w:r>
        <w:rPr>
          <w:noProof/>
          <w:szCs w:val="24"/>
        </w:rPr>
        <w:t>49.</w:t>
      </w:r>
      <w:r>
        <w:rPr>
          <w:noProof/>
          <w:sz w:val="24"/>
          <w:szCs w:val="24"/>
        </w:rPr>
        <w:tab/>
      </w:r>
      <w:r>
        <w:rPr>
          <w:noProof/>
          <w:szCs w:val="24"/>
        </w:rPr>
        <w:t>Certificate of registration following examination</w:t>
      </w:r>
      <w:r>
        <w:rPr>
          <w:noProof/>
        </w:rPr>
        <w:tab/>
      </w:r>
      <w:r>
        <w:rPr>
          <w:noProof/>
        </w:rPr>
        <w:fldChar w:fldCharType="begin"/>
      </w:r>
      <w:r>
        <w:rPr>
          <w:noProof/>
        </w:rPr>
        <w:instrText xml:space="preserve"> PAGEREF _Toc92964546 \h </w:instrText>
      </w:r>
      <w:r>
        <w:rPr>
          <w:noProof/>
        </w:rPr>
      </w:r>
      <w:r>
        <w:rPr>
          <w:noProof/>
        </w:rPr>
        <w:fldChar w:fldCharType="separate"/>
      </w:r>
      <w:r w:rsidR="009F01EB">
        <w:rPr>
          <w:noProof/>
        </w:rPr>
        <w:t>14</w:t>
      </w:r>
      <w:r>
        <w:rPr>
          <w:noProof/>
        </w:rPr>
        <w:fldChar w:fldCharType="end"/>
      </w:r>
    </w:p>
    <w:p w:rsidR="00334A8B" w:rsidRDefault="00585EB2">
      <w:pPr>
        <w:pStyle w:val="TOC4"/>
        <w:rPr>
          <w:noProof/>
          <w:sz w:val="24"/>
          <w:szCs w:val="24"/>
        </w:rPr>
      </w:pPr>
      <w:r>
        <w:rPr>
          <w:noProof/>
          <w:szCs w:val="24"/>
        </w:rPr>
        <w:t>50.</w:t>
      </w:r>
      <w:r>
        <w:rPr>
          <w:noProof/>
          <w:sz w:val="24"/>
          <w:szCs w:val="24"/>
        </w:rPr>
        <w:tab/>
      </w:r>
      <w:r>
        <w:rPr>
          <w:noProof/>
          <w:szCs w:val="24"/>
        </w:rPr>
        <w:t>Examination fees</w:t>
      </w:r>
      <w:r>
        <w:rPr>
          <w:noProof/>
        </w:rPr>
        <w:tab/>
      </w:r>
      <w:r>
        <w:rPr>
          <w:noProof/>
        </w:rPr>
        <w:fldChar w:fldCharType="begin"/>
      </w:r>
      <w:r>
        <w:rPr>
          <w:noProof/>
        </w:rPr>
        <w:instrText xml:space="preserve"> PAGEREF _Toc92964547 \h </w:instrText>
      </w:r>
      <w:r>
        <w:rPr>
          <w:noProof/>
        </w:rPr>
      </w:r>
      <w:r>
        <w:rPr>
          <w:noProof/>
        </w:rPr>
        <w:fldChar w:fldCharType="separate"/>
      </w:r>
      <w:r w:rsidR="009F01EB">
        <w:rPr>
          <w:noProof/>
        </w:rPr>
        <w:t>15</w:t>
      </w:r>
      <w:r>
        <w:rPr>
          <w:noProof/>
        </w:rPr>
        <w:fldChar w:fldCharType="end"/>
      </w:r>
    </w:p>
    <w:p w:rsidR="00334A8B" w:rsidRDefault="00585EB2">
      <w:pPr>
        <w:pStyle w:val="TOC4"/>
        <w:rPr>
          <w:noProof/>
          <w:sz w:val="24"/>
          <w:szCs w:val="24"/>
        </w:rPr>
      </w:pPr>
      <w:r>
        <w:rPr>
          <w:noProof/>
          <w:szCs w:val="24"/>
        </w:rPr>
        <w:t>51.</w:t>
      </w:r>
      <w:r>
        <w:rPr>
          <w:noProof/>
          <w:sz w:val="24"/>
          <w:szCs w:val="24"/>
        </w:rPr>
        <w:tab/>
      </w:r>
      <w:r>
        <w:rPr>
          <w:noProof/>
          <w:szCs w:val="24"/>
        </w:rPr>
        <w:t>No examination before payment of fee</w:t>
      </w:r>
      <w:r>
        <w:rPr>
          <w:noProof/>
        </w:rPr>
        <w:tab/>
      </w:r>
      <w:r>
        <w:rPr>
          <w:noProof/>
        </w:rPr>
        <w:fldChar w:fldCharType="begin"/>
      </w:r>
      <w:r>
        <w:rPr>
          <w:noProof/>
        </w:rPr>
        <w:instrText xml:space="preserve"> PAGEREF _Toc92964548 \h </w:instrText>
      </w:r>
      <w:r>
        <w:rPr>
          <w:noProof/>
        </w:rPr>
      </w:r>
      <w:r>
        <w:rPr>
          <w:noProof/>
        </w:rPr>
        <w:fldChar w:fldCharType="separate"/>
      </w:r>
      <w:r w:rsidR="009F01EB">
        <w:rPr>
          <w:noProof/>
        </w:rPr>
        <w:t>15</w:t>
      </w:r>
      <w:r>
        <w:rPr>
          <w:noProof/>
        </w:rPr>
        <w:fldChar w:fldCharType="end"/>
      </w:r>
    </w:p>
    <w:p w:rsidR="00334A8B" w:rsidRDefault="00585EB2">
      <w:pPr>
        <w:pStyle w:val="TOC6"/>
        <w:rPr>
          <w:i/>
          <w:noProof/>
          <w:sz w:val="24"/>
          <w:szCs w:val="24"/>
        </w:rPr>
      </w:pPr>
      <w:r>
        <w:rPr>
          <w:noProof/>
          <w:szCs w:val="24"/>
        </w:rPr>
        <w:t>Licences to practise hypnosis</w:t>
      </w:r>
      <w:r>
        <w:rPr>
          <w:noProof/>
        </w:rPr>
        <w:tab/>
      </w:r>
      <w:r>
        <w:rPr>
          <w:noProof/>
        </w:rPr>
        <w:fldChar w:fldCharType="begin"/>
      </w:r>
      <w:r>
        <w:rPr>
          <w:noProof/>
        </w:rPr>
        <w:instrText xml:space="preserve"> PAGEREF _Toc92964549 \h </w:instrText>
      </w:r>
      <w:r>
        <w:rPr>
          <w:noProof/>
        </w:rPr>
      </w:r>
      <w:r>
        <w:rPr>
          <w:noProof/>
        </w:rPr>
        <w:fldChar w:fldCharType="separate"/>
      </w:r>
      <w:r w:rsidR="009F01EB">
        <w:rPr>
          <w:noProof/>
        </w:rPr>
        <w:t>15</w:t>
      </w:r>
      <w:r>
        <w:rPr>
          <w:noProof/>
        </w:rPr>
        <w:fldChar w:fldCharType="end"/>
      </w:r>
    </w:p>
    <w:p w:rsidR="00334A8B" w:rsidRDefault="00585EB2">
      <w:pPr>
        <w:pStyle w:val="TOC4"/>
        <w:rPr>
          <w:noProof/>
          <w:sz w:val="24"/>
          <w:szCs w:val="24"/>
        </w:rPr>
      </w:pPr>
      <w:r>
        <w:rPr>
          <w:noProof/>
          <w:szCs w:val="24"/>
        </w:rPr>
        <w:t>52.</w:t>
      </w:r>
      <w:r>
        <w:rPr>
          <w:noProof/>
          <w:sz w:val="24"/>
          <w:szCs w:val="24"/>
        </w:rPr>
        <w:tab/>
      </w:r>
      <w:r>
        <w:rPr>
          <w:noProof/>
          <w:szCs w:val="24"/>
        </w:rPr>
        <w:t>Application for licence to practise hypnosis (section 52)</w:t>
      </w:r>
      <w:r>
        <w:rPr>
          <w:noProof/>
        </w:rPr>
        <w:tab/>
      </w:r>
      <w:r>
        <w:rPr>
          <w:noProof/>
        </w:rPr>
        <w:fldChar w:fldCharType="begin"/>
      </w:r>
      <w:r>
        <w:rPr>
          <w:noProof/>
        </w:rPr>
        <w:instrText xml:space="preserve"> PAGEREF _Toc92964550 \h </w:instrText>
      </w:r>
      <w:r>
        <w:rPr>
          <w:noProof/>
        </w:rPr>
      </w:r>
      <w:r>
        <w:rPr>
          <w:noProof/>
        </w:rPr>
        <w:fldChar w:fldCharType="separate"/>
      </w:r>
      <w:r w:rsidR="009F01EB">
        <w:rPr>
          <w:noProof/>
        </w:rPr>
        <w:t>15</w:t>
      </w:r>
      <w:r>
        <w:rPr>
          <w:noProof/>
        </w:rPr>
        <w:fldChar w:fldCharType="end"/>
      </w:r>
    </w:p>
    <w:p w:rsidR="00334A8B" w:rsidRDefault="00585EB2">
      <w:pPr>
        <w:pStyle w:val="TOC4"/>
        <w:rPr>
          <w:noProof/>
          <w:sz w:val="24"/>
          <w:szCs w:val="24"/>
        </w:rPr>
      </w:pPr>
      <w:r>
        <w:rPr>
          <w:noProof/>
          <w:szCs w:val="24"/>
        </w:rPr>
        <w:t>53.</w:t>
      </w:r>
      <w:r>
        <w:rPr>
          <w:noProof/>
          <w:sz w:val="24"/>
          <w:szCs w:val="24"/>
        </w:rPr>
        <w:tab/>
      </w:r>
      <w:r>
        <w:rPr>
          <w:noProof/>
          <w:szCs w:val="24"/>
        </w:rPr>
        <w:t>Board may require sworn evidence for application</w:t>
      </w:r>
      <w:r>
        <w:rPr>
          <w:noProof/>
        </w:rPr>
        <w:tab/>
      </w:r>
      <w:r>
        <w:rPr>
          <w:noProof/>
        </w:rPr>
        <w:fldChar w:fldCharType="begin"/>
      </w:r>
      <w:r>
        <w:rPr>
          <w:noProof/>
        </w:rPr>
        <w:instrText xml:space="preserve"> PAGEREF _Toc92964551 \h </w:instrText>
      </w:r>
      <w:r>
        <w:rPr>
          <w:noProof/>
        </w:rPr>
      </w:r>
      <w:r>
        <w:rPr>
          <w:noProof/>
        </w:rPr>
        <w:fldChar w:fldCharType="separate"/>
      </w:r>
      <w:r w:rsidR="009F01EB">
        <w:rPr>
          <w:noProof/>
        </w:rPr>
        <w:t>16</w:t>
      </w:r>
      <w:r>
        <w:rPr>
          <w:noProof/>
        </w:rPr>
        <w:fldChar w:fldCharType="end"/>
      </w:r>
    </w:p>
    <w:p w:rsidR="00334A8B" w:rsidRDefault="00585EB2">
      <w:pPr>
        <w:pStyle w:val="TOC4"/>
        <w:rPr>
          <w:noProof/>
          <w:sz w:val="24"/>
          <w:szCs w:val="24"/>
        </w:rPr>
      </w:pPr>
      <w:r>
        <w:rPr>
          <w:noProof/>
          <w:szCs w:val="24"/>
        </w:rPr>
        <w:t>54.</w:t>
      </w:r>
      <w:r>
        <w:rPr>
          <w:noProof/>
          <w:sz w:val="24"/>
          <w:szCs w:val="24"/>
        </w:rPr>
        <w:tab/>
      </w:r>
      <w:r>
        <w:rPr>
          <w:noProof/>
          <w:szCs w:val="24"/>
        </w:rPr>
        <w:t>Form of licence to practise hypnosis</w:t>
      </w:r>
      <w:r>
        <w:rPr>
          <w:noProof/>
        </w:rPr>
        <w:tab/>
      </w:r>
      <w:r>
        <w:rPr>
          <w:noProof/>
        </w:rPr>
        <w:fldChar w:fldCharType="begin"/>
      </w:r>
      <w:r>
        <w:rPr>
          <w:noProof/>
        </w:rPr>
        <w:instrText xml:space="preserve"> PAGEREF _Toc92964552 \h </w:instrText>
      </w:r>
      <w:r>
        <w:rPr>
          <w:noProof/>
        </w:rPr>
      </w:r>
      <w:r>
        <w:rPr>
          <w:noProof/>
        </w:rPr>
        <w:fldChar w:fldCharType="separate"/>
      </w:r>
      <w:r w:rsidR="009F01EB">
        <w:rPr>
          <w:noProof/>
        </w:rPr>
        <w:t>16</w:t>
      </w:r>
      <w:r>
        <w:rPr>
          <w:noProof/>
        </w:rPr>
        <w:fldChar w:fldCharType="end"/>
      </w:r>
    </w:p>
    <w:p w:rsidR="00334A8B" w:rsidRDefault="00585EB2">
      <w:pPr>
        <w:pStyle w:val="TOC4"/>
        <w:rPr>
          <w:noProof/>
          <w:sz w:val="24"/>
          <w:szCs w:val="24"/>
        </w:rPr>
      </w:pPr>
      <w:r>
        <w:rPr>
          <w:noProof/>
          <w:szCs w:val="24"/>
        </w:rPr>
        <w:t>55.</w:t>
      </w:r>
      <w:r>
        <w:rPr>
          <w:noProof/>
          <w:sz w:val="24"/>
          <w:szCs w:val="24"/>
        </w:rPr>
        <w:tab/>
      </w:r>
      <w:r>
        <w:rPr>
          <w:noProof/>
          <w:szCs w:val="24"/>
        </w:rPr>
        <w:t>Board may cancel licence or amend conditions</w:t>
      </w:r>
      <w:r>
        <w:rPr>
          <w:noProof/>
        </w:rPr>
        <w:tab/>
      </w:r>
      <w:r>
        <w:rPr>
          <w:noProof/>
        </w:rPr>
        <w:fldChar w:fldCharType="begin"/>
      </w:r>
      <w:r>
        <w:rPr>
          <w:noProof/>
        </w:rPr>
        <w:instrText xml:space="preserve"> PAGEREF _Toc92964553 \h </w:instrText>
      </w:r>
      <w:r>
        <w:rPr>
          <w:noProof/>
        </w:rPr>
      </w:r>
      <w:r>
        <w:rPr>
          <w:noProof/>
        </w:rPr>
        <w:fldChar w:fldCharType="separate"/>
      </w:r>
      <w:r w:rsidR="009F01EB">
        <w:rPr>
          <w:noProof/>
        </w:rPr>
        <w:t>16</w:t>
      </w:r>
      <w:r>
        <w:rPr>
          <w:noProof/>
        </w:rPr>
        <w:fldChar w:fldCharType="end"/>
      </w:r>
    </w:p>
    <w:p w:rsidR="00334A8B" w:rsidRDefault="00585EB2">
      <w:pPr>
        <w:pStyle w:val="TOC4"/>
        <w:rPr>
          <w:noProof/>
          <w:sz w:val="24"/>
          <w:szCs w:val="24"/>
        </w:rPr>
      </w:pPr>
      <w:r>
        <w:rPr>
          <w:noProof/>
          <w:szCs w:val="24"/>
        </w:rPr>
        <w:t>56.</w:t>
      </w:r>
      <w:r>
        <w:rPr>
          <w:noProof/>
          <w:sz w:val="24"/>
          <w:szCs w:val="24"/>
        </w:rPr>
        <w:tab/>
      </w:r>
      <w:r>
        <w:rPr>
          <w:noProof/>
          <w:szCs w:val="24"/>
        </w:rPr>
        <w:t>Licence only for one year</w:t>
      </w:r>
      <w:r>
        <w:rPr>
          <w:noProof/>
        </w:rPr>
        <w:tab/>
      </w:r>
      <w:r>
        <w:rPr>
          <w:noProof/>
        </w:rPr>
        <w:fldChar w:fldCharType="begin"/>
      </w:r>
      <w:r>
        <w:rPr>
          <w:noProof/>
        </w:rPr>
        <w:instrText xml:space="preserve"> PAGEREF _Toc92964554 \h </w:instrText>
      </w:r>
      <w:r>
        <w:rPr>
          <w:noProof/>
        </w:rPr>
      </w:r>
      <w:r>
        <w:rPr>
          <w:noProof/>
        </w:rPr>
        <w:fldChar w:fldCharType="separate"/>
      </w:r>
      <w:r w:rsidR="009F01EB">
        <w:rPr>
          <w:noProof/>
        </w:rPr>
        <w:t>17</w:t>
      </w:r>
      <w:r>
        <w:rPr>
          <w:noProof/>
        </w:rPr>
        <w:fldChar w:fldCharType="end"/>
      </w:r>
    </w:p>
    <w:p w:rsidR="00334A8B" w:rsidRDefault="00585EB2">
      <w:pPr>
        <w:pStyle w:val="TOC4"/>
        <w:rPr>
          <w:noProof/>
          <w:sz w:val="24"/>
          <w:szCs w:val="24"/>
        </w:rPr>
      </w:pPr>
      <w:r>
        <w:rPr>
          <w:noProof/>
          <w:szCs w:val="24"/>
        </w:rPr>
        <w:t>57.</w:t>
      </w:r>
      <w:r>
        <w:rPr>
          <w:noProof/>
          <w:sz w:val="24"/>
          <w:szCs w:val="24"/>
        </w:rPr>
        <w:tab/>
      </w:r>
      <w:r>
        <w:rPr>
          <w:noProof/>
          <w:szCs w:val="24"/>
        </w:rPr>
        <w:t>Renewal of licence</w:t>
      </w:r>
      <w:r>
        <w:rPr>
          <w:noProof/>
        </w:rPr>
        <w:tab/>
      </w:r>
      <w:r>
        <w:rPr>
          <w:noProof/>
        </w:rPr>
        <w:fldChar w:fldCharType="begin"/>
      </w:r>
      <w:r>
        <w:rPr>
          <w:noProof/>
        </w:rPr>
        <w:instrText xml:space="preserve"> PAGEREF _Toc92964555 \h </w:instrText>
      </w:r>
      <w:r>
        <w:rPr>
          <w:noProof/>
        </w:rPr>
      </w:r>
      <w:r>
        <w:rPr>
          <w:noProof/>
        </w:rPr>
        <w:fldChar w:fldCharType="separate"/>
      </w:r>
      <w:r w:rsidR="009F01EB">
        <w:rPr>
          <w:noProof/>
        </w:rPr>
        <w:t>17</w:t>
      </w:r>
      <w:r>
        <w:rPr>
          <w:noProof/>
        </w:rPr>
        <w:fldChar w:fldCharType="end"/>
      </w:r>
    </w:p>
    <w:p w:rsidR="00334A8B" w:rsidRDefault="00585EB2">
      <w:pPr>
        <w:pStyle w:val="TOC4"/>
        <w:rPr>
          <w:noProof/>
          <w:sz w:val="24"/>
          <w:szCs w:val="24"/>
        </w:rPr>
      </w:pPr>
      <w:r>
        <w:rPr>
          <w:noProof/>
          <w:szCs w:val="24"/>
        </w:rPr>
        <w:t>58.</w:t>
      </w:r>
      <w:r>
        <w:rPr>
          <w:noProof/>
          <w:sz w:val="24"/>
          <w:szCs w:val="24"/>
        </w:rPr>
        <w:tab/>
      </w:r>
      <w:r>
        <w:rPr>
          <w:noProof/>
          <w:szCs w:val="24"/>
        </w:rPr>
        <w:t>Committee may assess applicants for licence</w:t>
      </w:r>
      <w:r>
        <w:rPr>
          <w:noProof/>
        </w:rPr>
        <w:tab/>
      </w:r>
      <w:r>
        <w:rPr>
          <w:noProof/>
        </w:rPr>
        <w:fldChar w:fldCharType="begin"/>
      </w:r>
      <w:r>
        <w:rPr>
          <w:noProof/>
        </w:rPr>
        <w:instrText xml:space="preserve"> PAGEREF _Toc92964556 \h </w:instrText>
      </w:r>
      <w:r>
        <w:rPr>
          <w:noProof/>
        </w:rPr>
      </w:r>
      <w:r>
        <w:rPr>
          <w:noProof/>
        </w:rPr>
        <w:fldChar w:fldCharType="separate"/>
      </w:r>
      <w:r w:rsidR="009F01EB">
        <w:rPr>
          <w:noProof/>
        </w:rPr>
        <w:t>17</w:t>
      </w:r>
      <w:r>
        <w:rPr>
          <w:noProof/>
        </w:rPr>
        <w:fldChar w:fldCharType="end"/>
      </w:r>
    </w:p>
    <w:p w:rsidR="00334A8B" w:rsidRDefault="00585EB2">
      <w:pPr>
        <w:pStyle w:val="TOC4"/>
        <w:rPr>
          <w:noProof/>
          <w:sz w:val="24"/>
          <w:szCs w:val="24"/>
        </w:rPr>
      </w:pPr>
      <w:r>
        <w:rPr>
          <w:noProof/>
          <w:szCs w:val="24"/>
        </w:rPr>
        <w:t>59.</w:t>
      </w:r>
      <w:r>
        <w:rPr>
          <w:noProof/>
          <w:sz w:val="24"/>
          <w:szCs w:val="24"/>
        </w:rPr>
        <w:tab/>
      </w:r>
      <w:r>
        <w:rPr>
          <w:noProof/>
          <w:szCs w:val="24"/>
        </w:rPr>
        <w:t>Examination fees for a licence to practise hypnosis</w:t>
      </w:r>
      <w:r>
        <w:rPr>
          <w:noProof/>
        </w:rPr>
        <w:tab/>
      </w:r>
      <w:r>
        <w:rPr>
          <w:noProof/>
        </w:rPr>
        <w:fldChar w:fldCharType="begin"/>
      </w:r>
      <w:r>
        <w:rPr>
          <w:noProof/>
        </w:rPr>
        <w:instrText xml:space="preserve"> PAGEREF _Toc92964557 \h </w:instrText>
      </w:r>
      <w:r>
        <w:rPr>
          <w:noProof/>
        </w:rPr>
      </w:r>
      <w:r>
        <w:rPr>
          <w:noProof/>
        </w:rPr>
        <w:fldChar w:fldCharType="separate"/>
      </w:r>
      <w:r w:rsidR="009F01EB">
        <w:rPr>
          <w:noProof/>
        </w:rPr>
        <w:t>18</w:t>
      </w:r>
      <w:r>
        <w:rPr>
          <w:noProof/>
        </w:rPr>
        <w:fldChar w:fldCharType="end"/>
      </w:r>
    </w:p>
    <w:p w:rsidR="00334A8B" w:rsidRDefault="00585EB2">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Fee payable to examiners</w:t>
      </w:r>
      <w:r>
        <w:rPr>
          <w:noProof/>
        </w:rPr>
        <w:tab/>
      </w:r>
      <w:r>
        <w:rPr>
          <w:noProof/>
        </w:rPr>
        <w:fldChar w:fldCharType="begin"/>
      </w:r>
      <w:r>
        <w:rPr>
          <w:noProof/>
        </w:rPr>
        <w:instrText xml:space="preserve"> PAGEREF _Toc92964558 \h </w:instrText>
      </w:r>
      <w:r>
        <w:rPr>
          <w:noProof/>
        </w:rPr>
      </w:r>
      <w:r>
        <w:rPr>
          <w:noProof/>
        </w:rPr>
        <w:fldChar w:fldCharType="separate"/>
      </w:r>
      <w:r w:rsidR="009F01EB">
        <w:rPr>
          <w:noProof/>
        </w:rPr>
        <w:t>18</w:t>
      </w:r>
      <w:r>
        <w:rPr>
          <w:noProof/>
        </w:rPr>
        <w:fldChar w:fldCharType="end"/>
      </w:r>
    </w:p>
    <w:p w:rsidR="00334A8B" w:rsidRDefault="00585EB2">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Separate register to be maintained for licensed persons</w:t>
      </w:r>
      <w:r>
        <w:rPr>
          <w:noProof/>
        </w:rPr>
        <w:tab/>
      </w:r>
      <w:r>
        <w:rPr>
          <w:noProof/>
        </w:rPr>
        <w:fldChar w:fldCharType="begin"/>
      </w:r>
      <w:r>
        <w:rPr>
          <w:noProof/>
        </w:rPr>
        <w:instrText xml:space="preserve"> PAGEREF _Toc92964559 \h </w:instrText>
      </w:r>
      <w:r>
        <w:rPr>
          <w:noProof/>
        </w:rPr>
      </w:r>
      <w:r>
        <w:rPr>
          <w:noProof/>
        </w:rPr>
        <w:fldChar w:fldCharType="separate"/>
      </w:r>
      <w:r w:rsidR="009F01EB">
        <w:rPr>
          <w:noProof/>
        </w:rPr>
        <w:t>18</w:t>
      </w:r>
      <w:r>
        <w:rPr>
          <w:noProof/>
        </w:rPr>
        <w:fldChar w:fldCharType="end"/>
      </w:r>
    </w:p>
    <w:p w:rsidR="00334A8B" w:rsidRDefault="00585EB2">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Register to be available to public</w:t>
      </w:r>
      <w:r>
        <w:rPr>
          <w:noProof/>
        </w:rPr>
        <w:tab/>
      </w:r>
      <w:r>
        <w:rPr>
          <w:noProof/>
        </w:rPr>
        <w:fldChar w:fldCharType="begin"/>
      </w:r>
      <w:r>
        <w:rPr>
          <w:noProof/>
        </w:rPr>
        <w:instrText xml:space="preserve"> PAGEREF _Toc92964560 \h </w:instrText>
      </w:r>
      <w:r>
        <w:rPr>
          <w:noProof/>
        </w:rPr>
      </w:r>
      <w:r>
        <w:rPr>
          <w:noProof/>
        </w:rPr>
        <w:fldChar w:fldCharType="separate"/>
      </w:r>
      <w:r w:rsidR="009F01EB">
        <w:rPr>
          <w:noProof/>
        </w:rPr>
        <w:t>18</w:t>
      </w:r>
      <w:r>
        <w:rPr>
          <w:noProof/>
        </w:rPr>
        <w:fldChar w:fldCharType="end"/>
      </w:r>
    </w:p>
    <w:p w:rsidR="00334A8B" w:rsidRDefault="00585EB2">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Same provisions to apply in relation to licensed persons</w:t>
      </w:r>
      <w:r>
        <w:rPr>
          <w:noProof/>
        </w:rPr>
        <w:tab/>
      </w:r>
      <w:r>
        <w:rPr>
          <w:noProof/>
        </w:rPr>
        <w:fldChar w:fldCharType="begin"/>
      </w:r>
      <w:r>
        <w:rPr>
          <w:noProof/>
        </w:rPr>
        <w:instrText xml:space="preserve"> PAGEREF _Toc92964561 \h </w:instrText>
      </w:r>
      <w:r>
        <w:rPr>
          <w:noProof/>
        </w:rPr>
      </w:r>
      <w:r>
        <w:rPr>
          <w:noProof/>
        </w:rPr>
        <w:fldChar w:fldCharType="separate"/>
      </w:r>
      <w:r w:rsidR="009F01EB">
        <w:rPr>
          <w:noProof/>
        </w:rPr>
        <w:t>19</w:t>
      </w:r>
      <w:r>
        <w:rPr>
          <w:noProof/>
        </w:rPr>
        <w:fldChar w:fldCharType="end"/>
      </w:r>
    </w:p>
    <w:p w:rsidR="00334A8B" w:rsidRDefault="00585EB2">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Form of application for inquiry by Board</w:t>
      </w:r>
      <w:r>
        <w:rPr>
          <w:noProof/>
        </w:rPr>
        <w:tab/>
      </w:r>
      <w:r>
        <w:rPr>
          <w:noProof/>
        </w:rPr>
        <w:fldChar w:fldCharType="begin"/>
      </w:r>
      <w:r>
        <w:rPr>
          <w:noProof/>
        </w:rPr>
        <w:instrText xml:space="preserve"> PAGEREF _Toc92964562 \h </w:instrText>
      </w:r>
      <w:r>
        <w:rPr>
          <w:noProof/>
        </w:rPr>
      </w:r>
      <w:r>
        <w:rPr>
          <w:noProof/>
        </w:rPr>
        <w:fldChar w:fldCharType="separate"/>
      </w:r>
      <w:r w:rsidR="009F01EB">
        <w:rPr>
          <w:noProof/>
        </w:rPr>
        <w:t>19</w:t>
      </w:r>
      <w:r>
        <w:rPr>
          <w:noProof/>
        </w:rPr>
        <w:fldChar w:fldCharType="end"/>
      </w:r>
    </w:p>
    <w:p w:rsidR="00334A8B" w:rsidRDefault="00585EB2">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_Toc92964563 \h </w:instrText>
      </w:r>
      <w:r>
        <w:rPr>
          <w:noProof/>
        </w:rPr>
      </w:r>
      <w:r>
        <w:rPr>
          <w:noProof/>
        </w:rPr>
        <w:fldChar w:fldCharType="separate"/>
      </w:r>
      <w:r w:rsidR="009F01EB">
        <w:rPr>
          <w:noProof/>
        </w:rPr>
        <w:t>19</w:t>
      </w:r>
      <w:r>
        <w:rPr>
          <w:noProof/>
        </w:rPr>
        <w:fldChar w:fldCharType="end"/>
      </w:r>
    </w:p>
    <w:p w:rsidR="00334A8B" w:rsidRDefault="00585EB2">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Information in sign or advertising</w:t>
      </w:r>
      <w:r>
        <w:rPr>
          <w:noProof/>
        </w:rPr>
        <w:tab/>
      </w:r>
      <w:r>
        <w:rPr>
          <w:noProof/>
        </w:rPr>
        <w:fldChar w:fldCharType="begin"/>
      </w:r>
      <w:r>
        <w:rPr>
          <w:noProof/>
        </w:rPr>
        <w:instrText xml:space="preserve"> PAGEREF _Toc92964564 \h </w:instrText>
      </w:r>
      <w:r>
        <w:rPr>
          <w:noProof/>
        </w:rPr>
      </w:r>
      <w:r>
        <w:rPr>
          <w:noProof/>
        </w:rPr>
        <w:fldChar w:fldCharType="separate"/>
      </w:r>
      <w:r w:rsidR="009F01EB">
        <w:rPr>
          <w:noProof/>
        </w:rPr>
        <w:t>19</w:t>
      </w:r>
      <w:r>
        <w:rPr>
          <w:noProof/>
        </w:rPr>
        <w:fldChar w:fldCharType="end"/>
      </w:r>
    </w:p>
    <w:p w:rsidR="00334A8B" w:rsidRDefault="00585EB2">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Prohibition of certain advertising or signs</w:t>
      </w:r>
      <w:r>
        <w:rPr>
          <w:noProof/>
        </w:rPr>
        <w:tab/>
      </w:r>
      <w:r>
        <w:rPr>
          <w:noProof/>
        </w:rPr>
        <w:fldChar w:fldCharType="begin"/>
      </w:r>
      <w:r>
        <w:rPr>
          <w:noProof/>
        </w:rPr>
        <w:instrText xml:space="preserve"> PAGEREF _Toc92964565 \h </w:instrText>
      </w:r>
      <w:r>
        <w:rPr>
          <w:noProof/>
        </w:rPr>
      </w:r>
      <w:r>
        <w:rPr>
          <w:noProof/>
        </w:rPr>
        <w:fldChar w:fldCharType="separate"/>
      </w:r>
      <w:r w:rsidR="009F01EB">
        <w:rPr>
          <w:noProof/>
        </w:rPr>
        <w:t>20</w:t>
      </w:r>
      <w:r>
        <w:rPr>
          <w:noProof/>
        </w:rPr>
        <w:fldChar w:fldCharType="end"/>
      </w:r>
    </w:p>
    <w:p w:rsidR="00334A8B" w:rsidRDefault="00585EB2">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Business cards</w:t>
      </w:r>
      <w:r>
        <w:rPr>
          <w:noProof/>
        </w:rPr>
        <w:tab/>
      </w:r>
      <w:r>
        <w:rPr>
          <w:noProof/>
        </w:rPr>
        <w:fldChar w:fldCharType="begin"/>
      </w:r>
      <w:r>
        <w:rPr>
          <w:noProof/>
        </w:rPr>
        <w:instrText xml:space="preserve"> PAGEREF _Toc92964566 \h </w:instrText>
      </w:r>
      <w:r>
        <w:rPr>
          <w:noProof/>
        </w:rPr>
      </w:r>
      <w:r>
        <w:rPr>
          <w:noProof/>
        </w:rPr>
        <w:fldChar w:fldCharType="separate"/>
      </w:r>
      <w:r w:rsidR="009F01EB">
        <w:rPr>
          <w:noProof/>
        </w:rPr>
        <w:t>20</w:t>
      </w:r>
      <w:r>
        <w:rPr>
          <w:noProof/>
        </w:rPr>
        <w:fldChar w:fldCharType="end"/>
      </w:r>
    </w:p>
    <w:p w:rsidR="00334A8B" w:rsidRDefault="00585EB2">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Copy of advertisement to be retained</w:t>
      </w:r>
      <w:r>
        <w:rPr>
          <w:noProof/>
        </w:rPr>
        <w:tab/>
      </w:r>
      <w:r>
        <w:rPr>
          <w:noProof/>
        </w:rPr>
        <w:fldChar w:fldCharType="begin"/>
      </w:r>
      <w:r>
        <w:rPr>
          <w:noProof/>
        </w:rPr>
        <w:instrText xml:space="preserve"> PAGEREF _Toc92964567 \h </w:instrText>
      </w:r>
      <w:r>
        <w:rPr>
          <w:noProof/>
        </w:rPr>
      </w:r>
      <w:r>
        <w:rPr>
          <w:noProof/>
        </w:rPr>
        <w:fldChar w:fldCharType="separate"/>
      </w:r>
      <w:r w:rsidR="009F01EB">
        <w:rPr>
          <w:noProof/>
        </w:rPr>
        <w:t>20</w:t>
      </w:r>
      <w:r>
        <w:rPr>
          <w:noProof/>
        </w:rPr>
        <w:fldChar w:fldCharType="end"/>
      </w:r>
    </w:p>
    <w:p w:rsidR="00334A8B" w:rsidRDefault="00585EB2">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Notice if advertising does not comply with rules</w:t>
      </w:r>
      <w:r>
        <w:rPr>
          <w:noProof/>
        </w:rPr>
        <w:tab/>
      </w:r>
      <w:r>
        <w:rPr>
          <w:noProof/>
        </w:rPr>
        <w:fldChar w:fldCharType="begin"/>
      </w:r>
      <w:r>
        <w:rPr>
          <w:noProof/>
        </w:rPr>
        <w:instrText xml:space="preserve"> PAGEREF _Toc92964568 \h </w:instrText>
      </w:r>
      <w:r>
        <w:rPr>
          <w:noProof/>
        </w:rPr>
      </w:r>
      <w:r>
        <w:rPr>
          <w:noProof/>
        </w:rPr>
        <w:fldChar w:fldCharType="separate"/>
      </w:r>
      <w:r w:rsidR="009F01EB">
        <w:rPr>
          <w:noProof/>
        </w:rPr>
        <w:t>21</w:t>
      </w:r>
      <w:r>
        <w:rPr>
          <w:noProof/>
        </w:rPr>
        <w:fldChar w:fldCharType="end"/>
      </w:r>
    </w:p>
    <w:p w:rsidR="00334A8B" w:rsidRDefault="00585EB2">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Public comment</w:t>
      </w:r>
      <w:r>
        <w:rPr>
          <w:noProof/>
        </w:rPr>
        <w:tab/>
      </w:r>
      <w:r>
        <w:rPr>
          <w:noProof/>
        </w:rPr>
        <w:fldChar w:fldCharType="begin"/>
      </w:r>
      <w:r>
        <w:rPr>
          <w:noProof/>
        </w:rPr>
        <w:instrText xml:space="preserve"> PAGEREF _Toc92964569 \h </w:instrText>
      </w:r>
      <w:r>
        <w:rPr>
          <w:noProof/>
        </w:rPr>
      </w:r>
      <w:r>
        <w:rPr>
          <w:noProof/>
        </w:rPr>
        <w:fldChar w:fldCharType="separate"/>
      </w:r>
      <w:r w:rsidR="009F01EB">
        <w:rPr>
          <w:noProof/>
        </w:rPr>
        <w:t>21</w:t>
      </w:r>
      <w:r>
        <w:rPr>
          <w:noProof/>
        </w:rPr>
        <w:fldChar w:fldCharType="end"/>
      </w:r>
    </w:p>
    <w:p w:rsidR="00334A8B" w:rsidRDefault="00585EB2">
      <w:pPr>
        <w:pStyle w:val="TOC6"/>
        <w:rPr>
          <w:i/>
          <w:noProof/>
          <w:sz w:val="24"/>
          <w:szCs w:val="24"/>
        </w:rPr>
      </w:pPr>
      <w:r>
        <w:rPr>
          <w:noProof/>
          <w:szCs w:val="24"/>
        </w:rPr>
        <w:t>Permits to use firm names</w:t>
      </w:r>
      <w:r>
        <w:rPr>
          <w:noProof/>
        </w:rPr>
        <w:tab/>
      </w:r>
      <w:r>
        <w:rPr>
          <w:noProof/>
        </w:rPr>
        <w:fldChar w:fldCharType="begin"/>
      </w:r>
      <w:r>
        <w:rPr>
          <w:noProof/>
        </w:rPr>
        <w:instrText xml:space="preserve"> PAGEREF _Toc92964570 \h </w:instrText>
      </w:r>
      <w:r>
        <w:rPr>
          <w:noProof/>
        </w:rPr>
      </w:r>
      <w:r>
        <w:rPr>
          <w:noProof/>
        </w:rPr>
        <w:fldChar w:fldCharType="separate"/>
      </w:r>
      <w:r w:rsidR="009F01EB">
        <w:rPr>
          <w:noProof/>
        </w:rPr>
        <w:t>22</w:t>
      </w:r>
      <w:r>
        <w:rPr>
          <w:noProof/>
        </w:rPr>
        <w:fldChar w:fldCharType="end"/>
      </w:r>
    </w:p>
    <w:p w:rsidR="00334A8B" w:rsidRDefault="00585EB2">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Use of firm name</w:t>
      </w:r>
      <w:r>
        <w:rPr>
          <w:noProof/>
        </w:rPr>
        <w:tab/>
      </w:r>
      <w:r>
        <w:rPr>
          <w:noProof/>
        </w:rPr>
        <w:fldChar w:fldCharType="begin"/>
      </w:r>
      <w:r>
        <w:rPr>
          <w:noProof/>
        </w:rPr>
        <w:instrText xml:space="preserve"> PAGEREF _Toc92964571 \h </w:instrText>
      </w:r>
      <w:r>
        <w:rPr>
          <w:noProof/>
        </w:rPr>
      </w:r>
      <w:r>
        <w:rPr>
          <w:noProof/>
        </w:rPr>
        <w:fldChar w:fldCharType="separate"/>
      </w:r>
      <w:r w:rsidR="009F01EB">
        <w:rPr>
          <w:noProof/>
        </w:rPr>
        <w:t>22</w:t>
      </w:r>
      <w:r>
        <w:rPr>
          <w:noProof/>
        </w:rPr>
        <w:fldChar w:fldCharType="end"/>
      </w:r>
    </w:p>
    <w:p w:rsidR="00334A8B" w:rsidRDefault="00585EB2">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Application to use firm name</w:t>
      </w:r>
      <w:r>
        <w:rPr>
          <w:noProof/>
        </w:rPr>
        <w:tab/>
      </w:r>
      <w:r>
        <w:rPr>
          <w:noProof/>
        </w:rPr>
        <w:fldChar w:fldCharType="begin"/>
      </w:r>
      <w:r>
        <w:rPr>
          <w:noProof/>
        </w:rPr>
        <w:instrText xml:space="preserve"> PAGEREF _Toc92964572 \h </w:instrText>
      </w:r>
      <w:r>
        <w:rPr>
          <w:noProof/>
        </w:rPr>
      </w:r>
      <w:r>
        <w:rPr>
          <w:noProof/>
        </w:rPr>
        <w:fldChar w:fldCharType="separate"/>
      </w:r>
      <w:r w:rsidR="009F01EB">
        <w:rPr>
          <w:noProof/>
        </w:rPr>
        <w:t>22</w:t>
      </w:r>
      <w:r>
        <w:rPr>
          <w:noProof/>
        </w:rPr>
        <w:fldChar w:fldCharType="end"/>
      </w:r>
    </w:p>
    <w:p w:rsidR="00334A8B" w:rsidRDefault="00585EB2">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Permit to use firm name</w:t>
      </w:r>
      <w:r>
        <w:rPr>
          <w:noProof/>
        </w:rPr>
        <w:tab/>
      </w:r>
      <w:r>
        <w:rPr>
          <w:noProof/>
        </w:rPr>
        <w:fldChar w:fldCharType="begin"/>
      </w:r>
      <w:r>
        <w:rPr>
          <w:noProof/>
        </w:rPr>
        <w:instrText xml:space="preserve"> PAGEREF _Toc92964573 \h </w:instrText>
      </w:r>
      <w:r>
        <w:rPr>
          <w:noProof/>
        </w:rPr>
      </w:r>
      <w:r>
        <w:rPr>
          <w:noProof/>
        </w:rPr>
        <w:fldChar w:fldCharType="separate"/>
      </w:r>
      <w:r w:rsidR="009F01EB">
        <w:rPr>
          <w:noProof/>
        </w:rPr>
        <w:t>22</w:t>
      </w:r>
      <w:r>
        <w:rPr>
          <w:noProof/>
        </w:rPr>
        <w:fldChar w:fldCharType="end"/>
      </w:r>
    </w:p>
    <w:p w:rsidR="00334A8B" w:rsidRDefault="00585EB2">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Permit for one year</w:t>
      </w:r>
      <w:r>
        <w:rPr>
          <w:noProof/>
        </w:rPr>
        <w:tab/>
      </w:r>
      <w:r>
        <w:rPr>
          <w:noProof/>
        </w:rPr>
        <w:fldChar w:fldCharType="begin"/>
      </w:r>
      <w:r>
        <w:rPr>
          <w:noProof/>
        </w:rPr>
        <w:instrText xml:space="preserve"> PAGEREF _Toc92964574 \h </w:instrText>
      </w:r>
      <w:r>
        <w:rPr>
          <w:noProof/>
        </w:rPr>
      </w:r>
      <w:r>
        <w:rPr>
          <w:noProof/>
        </w:rPr>
        <w:fldChar w:fldCharType="separate"/>
      </w:r>
      <w:r w:rsidR="009F01EB">
        <w:rPr>
          <w:noProof/>
        </w:rPr>
        <w:t>23</w:t>
      </w:r>
      <w:r>
        <w:rPr>
          <w:noProof/>
        </w:rPr>
        <w:fldChar w:fldCharType="end"/>
      </w:r>
    </w:p>
    <w:p w:rsidR="00334A8B" w:rsidRDefault="00585EB2">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Renewal of permit</w:t>
      </w:r>
      <w:r>
        <w:rPr>
          <w:noProof/>
        </w:rPr>
        <w:tab/>
      </w:r>
      <w:r>
        <w:rPr>
          <w:noProof/>
        </w:rPr>
        <w:fldChar w:fldCharType="begin"/>
      </w:r>
      <w:r>
        <w:rPr>
          <w:noProof/>
        </w:rPr>
        <w:instrText xml:space="preserve"> PAGEREF _Toc92964575 \h </w:instrText>
      </w:r>
      <w:r>
        <w:rPr>
          <w:noProof/>
        </w:rPr>
      </w:r>
      <w:r>
        <w:rPr>
          <w:noProof/>
        </w:rPr>
        <w:fldChar w:fldCharType="separate"/>
      </w:r>
      <w:r w:rsidR="009F01EB">
        <w:rPr>
          <w:noProof/>
        </w:rPr>
        <w:t>23</w:t>
      </w:r>
      <w:r>
        <w:rPr>
          <w:noProof/>
        </w:rPr>
        <w:fldChar w:fldCharType="end"/>
      </w:r>
    </w:p>
    <w:p w:rsidR="00334A8B" w:rsidRDefault="00585EB2">
      <w:pPr>
        <w:pStyle w:val="TOC6"/>
        <w:rPr>
          <w:i/>
          <w:noProof/>
          <w:sz w:val="24"/>
          <w:szCs w:val="24"/>
        </w:rPr>
      </w:pPr>
      <w:r>
        <w:rPr>
          <w:noProof/>
          <w:szCs w:val="24"/>
        </w:rPr>
        <w:t>Penalties</w:t>
      </w:r>
      <w:r>
        <w:rPr>
          <w:noProof/>
        </w:rPr>
        <w:tab/>
      </w:r>
      <w:r>
        <w:rPr>
          <w:noProof/>
        </w:rPr>
        <w:fldChar w:fldCharType="begin"/>
      </w:r>
      <w:r>
        <w:rPr>
          <w:noProof/>
        </w:rPr>
        <w:instrText xml:space="preserve"> PAGEREF _Toc92964576 \h </w:instrText>
      </w:r>
      <w:r>
        <w:rPr>
          <w:noProof/>
        </w:rPr>
      </w:r>
      <w:r>
        <w:rPr>
          <w:noProof/>
        </w:rPr>
        <w:fldChar w:fldCharType="separate"/>
      </w:r>
      <w:r w:rsidR="009F01EB">
        <w:rPr>
          <w:noProof/>
        </w:rPr>
        <w:t>23</w:t>
      </w:r>
      <w:r>
        <w:rPr>
          <w:noProof/>
        </w:rPr>
        <w:fldChar w:fldCharType="end"/>
      </w:r>
    </w:p>
    <w:p w:rsidR="00334A8B" w:rsidRDefault="00585EB2">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_Toc92964577 \h </w:instrText>
      </w:r>
      <w:r>
        <w:rPr>
          <w:noProof/>
        </w:rPr>
      </w:r>
      <w:r>
        <w:rPr>
          <w:noProof/>
        </w:rPr>
        <w:fldChar w:fldCharType="separate"/>
      </w:r>
      <w:r w:rsidR="009F01EB">
        <w:rPr>
          <w:noProof/>
        </w:rPr>
        <w:t>23</w:t>
      </w:r>
      <w:r>
        <w:rPr>
          <w:noProof/>
        </w:rPr>
        <w:fldChar w:fldCharType="end"/>
      </w:r>
    </w:p>
    <w:p w:rsidR="00334A8B" w:rsidRDefault="00585EB2">
      <w:pPr>
        <w:pStyle w:val="TOC6"/>
        <w:rPr>
          <w:i/>
          <w:noProof/>
          <w:sz w:val="24"/>
          <w:szCs w:val="24"/>
        </w:rPr>
      </w:pPr>
      <w:r>
        <w:rPr>
          <w:noProof/>
          <w:szCs w:val="24"/>
        </w:rPr>
        <w:t>Miscellaneous</w:t>
      </w:r>
      <w:r>
        <w:rPr>
          <w:noProof/>
        </w:rPr>
        <w:tab/>
      </w:r>
      <w:r>
        <w:rPr>
          <w:noProof/>
        </w:rPr>
        <w:fldChar w:fldCharType="begin"/>
      </w:r>
      <w:r>
        <w:rPr>
          <w:noProof/>
        </w:rPr>
        <w:instrText xml:space="preserve"> PAGEREF _Toc92964578 \h </w:instrText>
      </w:r>
      <w:r>
        <w:rPr>
          <w:noProof/>
        </w:rPr>
      </w:r>
      <w:r>
        <w:rPr>
          <w:noProof/>
        </w:rPr>
        <w:fldChar w:fldCharType="separate"/>
      </w:r>
      <w:r w:rsidR="009F01EB">
        <w:rPr>
          <w:noProof/>
        </w:rPr>
        <w:t>23</w:t>
      </w:r>
      <w:r>
        <w:rPr>
          <w:noProof/>
        </w:rPr>
        <w:fldChar w:fldCharType="end"/>
      </w:r>
    </w:p>
    <w:p w:rsidR="00334A8B" w:rsidRDefault="00585EB2">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Form of Board’s certificate setting out person’s status (section 55(6))</w:t>
      </w:r>
      <w:r>
        <w:rPr>
          <w:noProof/>
        </w:rPr>
        <w:tab/>
      </w:r>
      <w:r>
        <w:rPr>
          <w:noProof/>
        </w:rPr>
        <w:fldChar w:fldCharType="begin"/>
      </w:r>
      <w:r>
        <w:rPr>
          <w:noProof/>
        </w:rPr>
        <w:instrText xml:space="preserve"> PAGEREF _Toc92964579 \h </w:instrText>
      </w:r>
      <w:r>
        <w:rPr>
          <w:noProof/>
        </w:rPr>
      </w:r>
      <w:r>
        <w:rPr>
          <w:noProof/>
        </w:rPr>
        <w:fldChar w:fldCharType="separate"/>
      </w:r>
      <w:r w:rsidR="009F01EB">
        <w:rPr>
          <w:noProof/>
        </w:rPr>
        <w:t>23</w:t>
      </w:r>
      <w:r>
        <w:rPr>
          <w:noProof/>
        </w:rPr>
        <w:fldChar w:fldCharType="end"/>
      </w:r>
    </w:p>
    <w:p w:rsidR="00334A8B" w:rsidRDefault="00585EB2">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_Toc92964580 \h </w:instrText>
      </w:r>
      <w:r>
        <w:rPr>
          <w:b w:val="0"/>
          <w:noProof/>
          <w:sz w:val="22"/>
        </w:rPr>
      </w:r>
      <w:r>
        <w:rPr>
          <w:b w:val="0"/>
          <w:noProof/>
          <w:sz w:val="22"/>
        </w:rPr>
        <w:fldChar w:fldCharType="separate"/>
      </w:r>
      <w:r w:rsidR="009F01EB">
        <w:rPr>
          <w:b w:val="0"/>
          <w:noProof/>
          <w:sz w:val="22"/>
        </w:rPr>
        <w:t>24</w:t>
      </w:r>
      <w:r>
        <w:rPr>
          <w:b w:val="0"/>
          <w:noProof/>
          <w:sz w:val="22"/>
        </w:rPr>
        <w:fldChar w:fldCharType="end"/>
      </w:r>
    </w:p>
    <w:p w:rsidR="00334A8B" w:rsidRDefault="00585EB2">
      <w:pPr>
        <w:pStyle w:val="TOC2"/>
        <w:tabs>
          <w:tab w:val="right" w:leader="dot" w:pos="7086"/>
        </w:tabs>
        <w:rPr>
          <w:b w:val="0"/>
          <w:noProof/>
          <w:sz w:val="24"/>
          <w:szCs w:val="24"/>
        </w:rPr>
      </w:pPr>
      <w:r>
        <w:rPr>
          <w:noProof/>
          <w:szCs w:val="26"/>
        </w:rPr>
        <w:lastRenderedPageBreak/>
        <w:t>Notes</w:t>
      </w:r>
    </w:p>
    <w:p w:rsidR="00334A8B" w:rsidRDefault="00585EB2">
      <w:pPr>
        <w:pStyle w:val="TOC4"/>
      </w:pPr>
      <w:r>
        <w:rPr>
          <w:noProof/>
          <w:snapToGrid w:val="0"/>
          <w:szCs w:val="24"/>
        </w:rPr>
        <w:tab/>
        <w:t>Compilation table</w:t>
      </w:r>
      <w:r>
        <w:rPr>
          <w:noProof/>
        </w:rPr>
        <w:tab/>
      </w:r>
      <w:r>
        <w:rPr>
          <w:noProof/>
        </w:rPr>
        <w:fldChar w:fldCharType="begin"/>
      </w:r>
      <w:r>
        <w:rPr>
          <w:noProof/>
        </w:rPr>
        <w:instrText xml:space="preserve"> PAGEREF _Toc92964582 \h </w:instrText>
      </w:r>
      <w:r>
        <w:rPr>
          <w:noProof/>
        </w:rPr>
      </w:r>
      <w:r>
        <w:rPr>
          <w:noProof/>
        </w:rPr>
        <w:fldChar w:fldCharType="separate"/>
      </w:r>
      <w:r w:rsidR="009F01EB">
        <w:rPr>
          <w:noProof/>
        </w:rPr>
        <w:t>41</w:t>
      </w:r>
      <w:r>
        <w:rPr>
          <w:noProof/>
        </w:rPr>
        <w:fldChar w:fldCharType="end"/>
      </w:r>
      <w:r>
        <w:fldChar w:fldCharType="end"/>
      </w:r>
    </w:p>
    <w:p w:rsidR="00334A8B" w:rsidRDefault="00585EB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4A8B" w:rsidRDefault="00334A8B">
      <w:pPr>
        <w:pStyle w:val="NoteHeading"/>
        <w:sectPr w:rsidR="00334A8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34A8B" w:rsidRDefault="00585EB2">
      <w:pPr>
        <w:pStyle w:val="WA"/>
        <w:spacing w:before="120"/>
      </w:pPr>
      <w:r>
        <w:lastRenderedPageBreak/>
        <w:t>Western Australia</w:t>
      </w:r>
    </w:p>
    <w:p w:rsidR="00334A8B" w:rsidRDefault="00585EB2">
      <w:pPr>
        <w:pStyle w:val="PrincipalActReg"/>
        <w:rPr>
          <w:snapToGrid w:val="0"/>
        </w:rPr>
      </w:pPr>
      <w:r>
        <w:rPr>
          <w:snapToGrid w:val="0"/>
        </w:rPr>
        <w:t>Psychologists Registration Act 1976</w:t>
      </w:r>
    </w:p>
    <w:p w:rsidR="00334A8B" w:rsidRDefault="00585EB2">
      <w:pPr>
        <w:pStyle w:val="NameofActReg"/>
      </w:pPr>
      <w:r>
        <w:t>Psychologists Board Rules 1978</w:t>
      </w:r>
    </w:p>
    <w:p w:rsidR="00334A8B" w:rsidRDefault="00585EB2">
      <w:pPr>
        <w:pStyle w:val="Heading5"/>
        <w:rPr>
          <w:snapToGrid w:val="0"/>
        </w:rPr>
      </w:pPr>
      <w:bookmarkStart w:id="1" w:name="_Toc498162091"/>
      <w:bookmarkStart w:id="2" w:name="_Toc92964484"/>
      <w:r>
        <w:rPr>
          <w:rStyle w:val="CharSectno"/>
        </w:rPr>
        <w:t>1</w:t>
      </w:r>
      <w:r>
        <w:rPr>
          <w:snapToGrid w:val="0"/>
        </w:rPr>
        <w:t>.</w:t>
      </w:r>
      <w:r>
        <w:rPr>
          <w:snapToGrid w:val="0"/>
        </w:rPr>
        <w:tab/>
        <w:t>Citation</w:t>
      </w:r>
      <w:bookmarkEnd w:id="1"/>
      <w:bookmarkEnd w:id="2"/>
      <w:r>
        <w:rPr>
          <w:snapToGrid w:val="0"/>
        </w:rPr>
        <w:t xml:space="preserve"> </w:t>
      </w:r>
    </w:p>
    <w:p w:rsidR="00334A8B" w:rsidRDefault="00585EB2">
      <w:pPr>
        <w:pStyle w:val="Subsection"/>
        <w:rPr>
          <w:snapToGrid w:val="0"/>
        </w:rPr>
      </w:pPr>
      <w:r>
        <w:rPr>
          <w:snapToGrid w:val="0"/>
        </w:rPr>
        <w:tab/>
      </w:r>
      <w:r>
        <w:rPr>
          <w:snapToGrid w:val="0"/>
        </w:rPr>
        <w:tab/>
        <w:t xml:space="preserve">These rules may be cited as the </w:t>
      </w:r>
      <w:r>
        <w:rPr>
          <w:i/>
          <w:snapToGrid w:val="0"/>
        </w:rPr>
        <w:t>Psychologists Board Rules 1978</w:t>
      </w:r>
      <w:r>
        <w:rPr>
          <w:snapToGrid w:val="0"/>
          <w:vertAlign w:val="superscript"/>
        </w:rPr>
        <w:t> 1</w:t>
      </w:r>
      <w:r>
        <w:rPr>
          <w:snapToGrid w:val="0"/>
        </w:rPr>
        <w:t>.</w:t>
      </w:r>
    </w:p>
    <w:p w:rsidR="00334A8B" w:rsidRDefault="00585EB2">
      <w:pPr>
        <w:pStyle w:val="Heading5"/>
        <w:rPr>
          <w:snapToGrid w:val="0"/>
        </w:rPr>
      </w:pPr>
      <w:bookmarkStart w:id="3" w:name="_Toc498162092"/>
      <w:bookmarkStart w:id="4" w:name="_Toc92964485"/>
      <w:r>
        <w:rPr>
          <w:rStyle w:val="CharSectno"/>
        </w:rPr>
        <w:t>2</w:t>
      </w:r>
      <w:r>
        <w:rPr>
          <w:snapToGrid w:val="0"/>
        </w:rPr>
        <w:t>.</w:t>
      </w:r>
      <w:r>
        <w:rPr>
          <w:snapToGrid w:val="0"/>
        </w:rPr>
        <w:tab/>
        <w:t>Interpretation</w:t>
      </w:r>
      <w:bookmarkEnd w:id="3"/>
      <w:bookmarkEnd w:id="4"/>
      <w:r>
        <w:rPr>
          <w:snapToGrid w:val="0"/>
        </w:rPr>
        <w:t xml:space="preserve"> </w:t>
      </w:r>
    </w:p>
    <w:p w:rsidR="00334A8B" w:rsidRDefault="00585EB2">
      <w:pPr>
        <w:pStyle w:val="Subsection"/>
        <w:rPr>
          <w:snapToGrid w:val="0"/>
        </w:rPr>
      </w:pPr>
      <w:r>
        <w:rPr>
          <w:snapToGrid w:val="0"/>
        </w:rPr>
        <w:tab/>
      </w:r>
      <w:r>
        <w:rPr>
          <w:snapToGrid w:val="0"/>
        </w:rPr>
        <w:tab/>
        <w:t>In these rules, unless the contrary intention appears — </w:t>
      </w:r>
    </w:p>
    <w:p w:rsidR="00334A8B" w:rsidRDefault="00585EB2">
      <w:pPr>
        <w:pStyle w:val="Defstart"/>
      </w:pPr>
      <w:r>
        <w:rPr>
          <w:b/>
        </w:rPr>
        <w:tab/>
        <w:t>“</w:t>
      </w:r>
      <w:r>
        <w:rPr>
          <w:rStyle w:val="CharDefText"/>
        </w:rPr>
        <w:t>public comment</w:t>
      </w:r>
      <w:r>
        <w:rPr>
          <w:b/>
        </w:rPr>
        <w:t>”</w:t>
      </w:r>
      <w:r>
        <w:t xml:space="preserve"> includes a lecture, talk, discussion, statement or other comment given or made to, or in the presence of, the public or a section of the public.</w:t>
      </w:r>
    </w:p>
    <w:p w:rsidR="00334A8B" w:rsidRDefault="00585EB2">
      <w:pPr>
        <w:pStyle w:val="Footnotesection"/>
      </w:pPr>
      <w:r>
        <w:tab/>
        <w:t xml:space="preserve">[Rule 2 inserted in Gazette 6 Jun 1986 p. 1885.] </w:t>
      </w:r>
    </w:p>
    <w:p w:rsidR="00334A8B" w:rsidRDefault="00585EB2">
      <w:pPr>
        <w:pStyle w:val="MiscellaneousHeading"/>
        <w:spacing w:before="240"/>
        <w:rPr>
          <w:i/>
          <w:snapToGrid w:val="0"/>
        </w:rPr>
      </w:pPr>
      <w:bookmarkStart w:id="5" w:name="_Toc92964486"/>
      <w:r>
        <w:rPr>
          <w:i/>
          <w:snapToGrid w:val="0"/>
        </w:rPr>
        <w:t>Meetings of the Board</w:t>
      </w:r>
      <w:bookmarkEnd w:id="5"/>
    </w:p>
    <w:p w:rsidR="00334A8B" w:rsidRDefault="00585EB2">
      <w:pPr>
        <w:pStyle w:val="Heading5"/>
        <w:rPr>
          <w:snapToGrid w:val="0"/>
        </w:rPr>
      </w:pPr>
      <w:bookmarkStart w:id="6" w:name="_Toc498162093"/>
      <w:bookmarkStart w:id="7" w:name="_Toc92964487"/>
      <w:r>
        <w:rPr>
          <w:rStyle w:val="CharSectno"/>
        </w:rPr>
        <w:t>3</w:t>
      </w:r>
      <w:r>
        <w:rPr>
          <w:snapToGrid w:val="0"/>
        </w:rPr>
        <w:t>.</w:t>
      </w:r>
      <w:r>
        <w:rPr>
          <w:snapToGrid w:val="0"/>
        </w:rPr>
        <w:tab/>
        <w:t>When meetings are held</w:t>
      </w:r>
      <w:bookmarkEnd w:id="6"/>
      <w:bookmarkEnd w:id="7"/>
      <w:r>
        <w:rPr>
          <w:snapToGrid w:val="0"/>
        </w:rPr>
        <w:t xml:space="preserve"> </w:t>
      </w:r>
    </w:p>
    <w:p w:rsidR="00334A8B" w:rsidRDefault="00585EB2">
      <w:pPr>
        <w:pStyle w:val="Subsection"/>
        <w:rPr>
          <w:snapToGrid w:val="0"/>
        </w:rPr>
      </w:pPr>
      <w:r>
        <w:rPr>
          <w:snapToGrid w:val="0"/>
        </w:rPr>
        <w:tab/>
      </w:r>
      <w:r>
        <w:rPr>
          <w:snapToGrid w:val="0"/>
        </w:rPr>
        <w:tab/>
        <w:t>Ordinary meetings of the Board shall be held at such time and place as the Board may from time to time appoint and special meetings shall be held at such times as the Chairman or any 2 members of the Board may require.</w:t>
      </w:r>
    </w:p>
    <w:p w:rsidR="00334A8B" w:rsidRDefault="00585EB2">
      <w:pPr>
        <w:pStyle w:val="Heading5"/>
        <w:rPr>
          <w:snapToGrid w:val="0"/>
        </w:rPr>
      </w:pPr>
      <w:bookmarkStart w:id="8" w:name="_Toc498162094"/>
      <w:bookmarkStart w:id="9" w:name="_Toc92964488"/>
      <w:r>
        <w:rPr>
          <w:rStyle w:val="CharSectno"/>
        </w:rPr>
        <w:t>4</w:t>
      </w:r>
      <w:r>
        <w:rPr>
          <w:snapToGrid w:val="0"/>
        </w:rPr>
        <w:t>.</w:t>
      </w:r>
      <w:r>
        <w:rPr>
          <w:snapToGrid w:val="0"/>
        </w:rPr>
        <w:tab/>
        <w:t>Notice of special meetings</w:t>
      </w:r>
      <w:bookmarkEnd w:id="8"/>
      <w:bookmarkEnd w:id="9"/>
      <w:r>
        <w:rPr>
          <w:snapToGrid w:val="0"/>
        </w:rPr>
        <w:t xml:space="preserve"> </w:t>
      </w:r>
    </w:p>
    <w:p w:rsidR="00334A8B" w:rsidRDefault="00585EB2">
      <w:pPr>
        <w:pStyle w:val="Subsection"/>
        <w:rPr>
          <w:snapToGrid w:val="0"/>
        </w:rPr>
      </w:pPr>
      <w:r>
        <w:rPr>
          <w:snapToGrid w:val="0"/>
        </w:rPr>
        <w:tab/>
        <w:t>(1)</w:t>
      </w:r>
      <w:r>
        <w:rPr>
          <w:snapToGrid w:val="0"/>
        </w:rPr>
        <w:tab/>
        <w:t xml:space="preserve">Special meetings shall be convened by the Registrar, at the request of the Chairman or any 2 members of the Board and notice shall be served on the members personally or by </w:t>
      </w:r>
      <w:r>
        <w:rPr>
          <w:snapToGrid w:val="0"/>
        </w:rPr>
        <w:lastRenderedPageBreak/>
        <w:t>registered post and the notice shall indicate the time and place of the meeting.</w:t>
      </w:r>
    </w:p>
    <w:p w:rsidR="00334A8B" w:rsidRDefault="00585EB2">
      <w:pPr>
        <w:pStyle w:val="Subsection"/>
        <w:rPr>
          <w:snapToGrid w:val="0"/>
        </w:rPr>
      </w:pPr>
      <w:r>
        <w:rPr>
          <w:snapToGrid w:val="0"/>
        </w:rPr>
        <w:tab/>
        <w:t>(2)</w:t>
      </w:r>
      <w:r>
        <w:rPr>
          <w:snapToGrid w:val="0"/>
        </w:rPr>
        <w:tab/>
        <w:t>Proceedings at any meeting of the Board are not invalidated by reason only of the non</w:t>
      </w:r>
      <w:r>
        <w:rPr>
          <w:snapToGrid w:val="0"/>
        </w:rPr>
        <w:noBreakHyphen/>
        <w:t>receipt of a notice by a member.</w:t>
      </w:r>
    </w:p>
    <w:p w:rsidR="00334A8B" w:rsidRDefault="00585EB2">
      <w:pPr>
        <w:pStyle w:val="Heading5"/>
        <w:rPr>
          <w:snapToGrid w:val="0"/>
        </w:rPr>
      </w:pPr>
      <w:bookmarkStart w:id="10" w:name="_Toc498162095"/>
      <w:bookmarkStart w:id="11" w:name="_Toc92964489"/>
      <w:r>
        <w:rPr>
          <w:rStyle w:val="CharSectno"/>
        </w:rPr>
        <w:t>5</w:t>
      </w:r>
      <w:r>
        <w:rPr>
          <w:snapToGrid w:val="0"/>
        </w:rPr>
        <w:t>.</w:t>
      </w:r>
      <w:r>
        <w:rPr>
          <w:snapToGrid w:val="0"/>
        </w:rPr>
        <w:tab/>
        <w:t>Voting</w:t>
      </w:r>
      <w:bookmarkEnd w:id="10"/>
      <w:bookmarkEnd w:id="11"/>
      <w:r>
        <w:rPr>
          <w:snapToGrid w:val="0"/>
        </w:rPr>
        <w:t xml:space="preserve"> </w:t>
      </w:r>
    </w:p>
    <w:p w:rsidR="00334A8B" w:rsidRDefault="00585EB2">
      <w:pPr>
        <w:pStyle w:val="Subsection"/>
        <w:rPr>
          <w:snapToGrid w:val="0"/>
        </w:rPr>
      </w:pPr>
      <w:r>
        <w:rPr>
          <w:snapToGrid w:val="0"/>
        </w:rPr>
        <w:tab/>
      </w:r>
      <w:r>
        <w:rPr>
          <w:snapToGrid w:val="0"/>
        </w:rPr>
        <w:tab/>
        <w:t>At all meetings voting shall be by a show of hands, unless a ballot is called for by any member present.</w:t>
      </w:r>
    </w:p>
    <w:p w:rsidR="00334A8B" w:rsidRDefault="00585EB2">
      <w:pPr>
        <w:pStyle w:val="Heading5"/>
        <w:rPr>
          <w:snapToGrid w:val="0"/>
        </w:rPr>
      </w:pPr>
      <w:bookmarkStart w:id="12" w:name="_Toc498162096"/>
      <w:bookmarkStart w:id="13" w:name="_Toc92964490"/>
      <w:r>
        <w:rPr>
          <w:rStyle w:val="CharSectno"/>
        </w:rPr>
        <w:t>6</w:t>
      </w:r>
      <w:r>
        <w:rPr>
          <w:snapToGrid w:val="0"/>
        </w:rPr>
        <w:t>.</w:t>
      </w:r>
      <w:r>
        <w:rPr>
          <w:snapToGrid w:val="0"/>
        </w:rPr>
        <w:tab/>
        <w:t>Alteration of resolutions</w:t>
      </w:r>
      <w:bookmarkEnd w:id="12"/>
      <w:bookmarkEnd w:id="13"/>
      <w:r>
        <w:rPr>
          <w:snapToGrid w:val="0"/>
        </w:rPr>
        <w:t xml:space="preserve"> </w:t>
      </w:r>
    </w:p>
    <w:p w:rsidR="00334A8B" w:rsidRDefault="00585EB2">
      <w:pPr>
        <w:pStyle w:val="Subsection"/>
        <w:rPr>
          <w:snapToGrid w:val="0"/>
        </w:rPr>
      </w:pPr>
      <w:r>
        <w:rPr>
          <w:snapToGrid w:val="0"/>
        </w:rPr>
        <w:tab/>
      </w:r>
      <w:r>
        <w:rPr>
          <w:snapToGrid w:val="0"/>
        </w:rPr>
        <w:tab/>
        <w:t>A resolution passed, or any act, matter or thing done or authorised by or at any meeting shall not be rescinded, amended, cancelled or revoked at any subsequent meeting, unless prior notice of the intended rescission, amendment, cancellation or revocation has been given in the notice convening the meeting.</w:t>
      </w:r>
    </w:p>
    <w:p w:rsidR="00334A8B" w:rsidRDefault="00585EB2">
      <w:pPr>
        <w:pStyle w:val="Heading5"/>
        <w:rPr>
          <w:snapToGrid w:val="0"/>
        </w:rPr>
      </w:pPr>
      <w:bookmarkStart w:id="14" w:name="_Toc498162097"/>
      <w:bookmarkStart w:id="15" w:name="_Toc92964491"/>
      <w:r>
        <w:rPr>
          <w:rStyle w:val="CharSectno"/>
        </w:rPr>
        <w:t>7</w:t>
      </w:r>
      <w:r>
        <w:rPr>
          <w:snapToGrid w:val="0"/>
        </w:rPr>
        <w:t>.</w:t>
      </w:r>
      <w:r>
        <w:rPr>
          <w:snapToGrid w:val="0"/>
        </w:rPr>
        <w:tab/>
        <w:t>Minutes to be kept</w:t>
      </w:r>
      <w:bookmarkEnd w:id="14"/>
      <w:bookmarkEnd w:id="15"/>
      <w:r>
        <w:rPr>
          <w:snapToGrid w:val="0"/>
        </w:rPr>
        <w:t xml:space="preserve"> </w:t>
      </w:r>
    </w:p>
    <w:p w:rsidR="00334A8B" w:rsidRDefault="00585EB2">
      <w:pPr>
        <w:pStyle w:val="Subsection"/>
        <w:rPr>
          <w:snapToGrid w:val="0"/>
        </w:rPr>
      </w:pPr>
      <w:r>
        <w:rPr>
          <w:snapToGrid w:val="0"/>
        </w:rPr>
        <w:tab/>
      </w:r>
      <w:r>
        <w:rPr>
          <w:snapToGrid w:val="0"/>
        </w:rPr>
        <w:tab/>
        <w:t>Minutes of every meeting shall be kept by the Registrar, and shall be confirmed at subsequent meetings of the Board.</w:t>
      </w:r>
    </w:p>
    <w:p w:rsidR="00334A8B" w:rsidRDefault="00585EB2">
      <w:pPr>
        <w:pStyle w:val="MiscellaneousHeading"/>
        <w:spacing w:before="240"/>
        <w:rPr>
          <w:i/>
          <w:snapToGrid w:val="0"/>
        </w:rPr>
      </w:pPr>
      <w:bookmarkStart w:id="16" w:name="_Toc92964492"/>
      <w:r>
        <w:rPr>
          <w:i/>
          <w:snapToGrid w:val="0"/>
        </w:rPr>
        <w:t>The Registrar</w:t>
      </w:r>
      <w:bookmarkEnd w:id="16"/>
    </w:p>
    <w:p w:rsidR="00334A8B" w:rsidRDefault="00585EB2">
      <w:pPr>
        <w:pStyle w:val="Heading5"/>
        <w:rPr>
          <w:snapToGrid w:val="0"/>
        </w:rPr>
      </w:pPr>
      <w:bookmarkStart w:id="17" w:name="_Toc498162098"/>
      <w:bookmarkStart w:id="18" w:name="_Toc92964493"/>
      <w:r>
        <w:rPr>
          <w:rStyle w:val="CharSectno"/>
        </w:rPr>
        <w:t>8</w:t>
      </w:r>
      <w:r>
        <w:rPr>
          <w:snapToGrid w:val="0"/>
        </w:rPr>
        <w:t>.</w:t>
      </w:r>
      <w:r>
        <w:rPr>
          <w:snapToGrid w:val="0"/>
        </w:rPr>
        <w:tab/>
        <w:t>Registrar, term of office</w:t>
      </w:r>
      <w:bookmarkEnd w:id="17"/>
      <w:bookmarkEnd w:id="18"/>
      <w:r>
        <w:rPr>
          <w:snapToGrid w:val="0"/>
        </w:rPr>
        <w:t xml:space="preserve"> </w:t>
      </w:r>
    </w:p>
    <w:p w:rsidR="00334A8B" w:rsidRDefault="00585EB2">
      <w:pPr>
        <w:pStyle w:val="Subsection"/>
        <w:rPr>
          <w:snapToGrid w:val="0"/>
        </w:rPr>
      </w:pPr>
      <w:r>
        <w:rPr>
          <w:snapToGrid w:val="0"/>
        </w:rPr>
        <w:tab/>
      </w:r>
      <w:r>
        <w:rPr>
          <w:snapToGrid w:val="0"/>
        </w:rPr>
        <w:tab/>
        <w:t>The Registrar appointed by the Board shall be paid a salary determined by the Board, subject to the approval of the Minister and the Registrar shall hold office subject to one month’s notice of termination of engagement by either side.</w:t>
      </w:r>
    </w:p>
    <w:p w:rsidR="00334A8B" w:rsidRDefault="00585EB2">
      <w:pPr>
        <w:pStyle w:val="Heading5"/>
        <w:rPr>
          <w:snapToGrid w:val="0"/>
        </w:rPr>
      </w:pPr>
      <w:bookmarkStart w:id="19" w:name="_Toc498162099"/>
      <w:bookmarkStart w:id="20" w:name="_Toc92964494"/>
      <w:r>
        <w:rPr>
          <w:rStyle w:val="CharSectno"/>
        </w:rPr>
        <w:t>9</w:t>
      </w:r>
      <w:r>
        <w:rPr>
          <w:snapToGrid w:val="0"/>
        </w:rPr>
        <w:t>.</w:t>
      </w:r>
      <w:r>
        <w:rPr>
          <w:snapToGrid w:val="0"/>
        </w:rPr>
        <w:tab/>
        <w:t>Registrar, duties</w:t>
      </w:r>
      <w:bookmarkEnd w:id="19"/>
      <w:bookmarkEnd w:id="20"/>
      <w:r>
        <w:rPr>
          <w:snapToGrid w:val="0"/>
        </w:rPr>
        <w:t xml:space="preserve"> </w:t>
      </w:r>
    </w:p>
    <w:p w:rsidR="00334A8B" w:rsidRDefault="00585EB2">
      <w:pPr>
        <w:pStyle w:val="Subsection"/>
        <w:rPr>
          <w:snapToGrid w:val="0"/>
        </w:rPr>
      </w:pPr>
      <w:r>
        <w:rPr>
          <w:snapToGrid w:val="0"/>
        </w:rPr>
        <w:tab/>
      </w:r>
      <w:r>
        <w:rPr>
          <w:snapToGrid w:val="0"/>
        </w:rPr>
        <w:tab/>
        <w:t>The Registrar shall discharge such duties of office as he may be required to discharge by the Act and these regulations and such further duties as the Board may from time to time determine, and he shall be subject at all times to the direction of the Board.</w:t>
      </w:r>
    </w:p>
    <w:p w:rsidR="00334A8B" w:rsidRDefault="00585EB2">
      <w:pPr>
        <w:pStyle w:val="Heading5"/>
        <w:rPr>
          <w:snapToGrid w:val="0"/>
        </w:rPr>
      </w:pPr>
      <w:bookmarkStart w:id="21" w:name="_Toc498162100"/>
      <w:bookmarkStart w:id="22" w:name="_Toc92964495"/>
      <w:r>
        <w:rPr>
          <w:rStyle w:val="CharSectno"/>
        </w:rPr>
        <w:lastRenderedPageBreak/>
        <w:t>10</w:t>
      </w:r>
      <w:r>
        <w:rPr>
          <w:snapToGrid w:val="0"/>
        </w:rPr>
        <w:t>.</w:t>
      </w:r>
      <w:r>
        <w:rPr>
          <w:snapToGrid w:val="0"/>
        </w:rPr>
        <w:tab/>
        <w:t>Registrar, attendance</w:t>
      </w:r>
      <w:bookmarkEnd w:id="21"/>
      <w:bookmarkEnd w:id="22"/>
      <w:r>
        <w:rPr>
          <w:snapToGrid w:val="0"/>
        </w:rPr>
        <w:t xml:space="preserve"> </w:t>
      </w:r>
    </w:p>
    <w:p w:rsidR="00334A8B" w:rsidRDefault="00585EB2">
      <w:pPr>
        <w:pStyle w:val="Subsection"/>
        <w:rPr>
          <w:snapToGrid w:val="0"/>
        </w:rPr>
      </w:pPr>
      <w:r>
        <w:rPr>
          <w:snapToGrid w:val="0"/>
        </w:rPr>
        <w:tab/>
      </w:r>
      <w:r>
        <w:rPr>
          <w:snapToGrid w:val="0"/>
        </w:rPr>
        <w:tab/>
        <w:t>The Registrar shall be in attendance at his office at such hours as may from time to time be appointed by the Board and be present at all meetings of the Board and committees, and make a report of all matters that come under his cognisance for the information of the Board and committees.</w:t>
      </w:r>
    </w:p>
    <w:p w:rsidR="00334A8B" w:rsidRDefault="00585EB2">
      <w:pPr>
        <w:pStyle w:val="Heading5"/>
        <w:rPr>
          <w:snapToGrid w:val="0"/>
        </w:rPr>
      </w:pPr>
      <w:bookmarkStart w:id="23" w:name="_Toc498162101"/>
      <w:bookmarkStart w:id="24" w:name="_Toc92964496"/>
      <w:r>
        <w:rPr>
          <w:rStyle w:val="CharSectno"/>
        </w:rPr>
        <w:t>11</w:t>
      </w:r>
      <w:r>
        <w:rPr>
          <w:snapToGrid w:val="0"/>
        </w:rPr>
        <w:t>.</w:t>
      </w:r>
      <w:r>
        <w:rPr>
          <w:snapToGrid w:val="0"/>
        </w:rPr>
        <w:tab/>
        <w:t>Consultation between Registrar and Chairman</w:t>
      </w:r>
      <w:bookmarkEnd w:id="23"/>
      <w:bookmarkEnd w:id="24"/>
      <w:r>
        <w:rPr>
          <w:snapToGrid w:val="0"/>
        </w:rPr>
        <w:t xml:space="preserve"> </w:t>
      </w:r>
    </w:p>
    <w:p w:rsidR="00334A8B" w:rsidRDefault="00585EB2">
      <w:pPr>
        <w:pStyle w:val="Subsection"/>
        <w:rPr>
          <w:snapToGrid w:val="0"/>
        </w:rPr>
      </w:pPr>
      <w:r>
        <w:rPr>
          <w:snapToGrid w:val="0"/>
        </w:rPr>
        <w:tab/>
      </w:r>
      <w:r>
        <w:rPr>
          <w:snapToGrid w:val="0"/>
        </w:rPr>
        <w:tab/>
        <w:t>The Registrar shall consult the Chairman, or in his absence, the acting Chairman on any business requiring attention between the various meetings and obey the order and direction of the Chairman or acting Chairman as the case may be during such time, and he shall be responsible for the safe custody of all documents and property belonging to the Board which shall be under his control.</w:t>
      </w:r>
    </w:p>
    <w:p w:rsidR="00334A8B" w:rsidRDefault="00585EB2">
      <w:pPr>
        <w:pStyle w:val="Heading5"/>
        <w:rPr>
          <w:snapToGrid w:val="0"/>
        </w:rPr>
      </w:pPr>
      <w:bookmarkStart w:id="25" w:name="_Toc498162102"/>
      <w:bookmarkStart w:id="26" w:name="_Toc92964497"/>
      <w:r>
        <w:rPr>
          <w:rStyle w:val="CharSectno"/>
        </w:rPr>
        <w:t>12</w:t>
      </w:r>
      <w:r>
        <w:rPr>
          <w:snapToGrid w:val="0"/>
        </w:rPr>
        <w:t>.</w:t>
      </w:r>
      <w:r>
        <w:rPr>
          <w:snapToGrid w:val="0"/>
        </w:rPr>
        <w:tab/>
        <w:t>Registrar to receive all moneys</w:t>
      </w:r>
      <w:bookmarkEnd w:id="25"/>
      <w:bookmarkEnd w:id="26"/>
      <w:r>
        <w:rPr>
          <w:snapToGrid w:val="0"/>
        </w:rPr>
        <w:t xml:space="preserve"> </w:t>
      </w:r>
    </w:p>
    <w:p w:rsidR="00334A8B" w:rsidRDefault="00585EB2">
      <w:pPr>
        <w:pStyle w:val="Subsection"/>
        <w:rPr>
          <w:snapToGrid w:val="0"/>
        </w:rPr>
      </w:pPr>
      <w:r>
        <w:rPr>
          <w:snapToGrid w:val="0"/>
        </w:rPr>
        <w:tab/>
      </w:r>
      <w:r>
        <w:rPr>
          <w:snapToGrid w:val="0"/>
        </w:rPr>
        <w:tab/>
        <w:t>The Registrar shall receive all fees, fines, subscriptions, donations and other moneys that are due or payable to the Board, and shall give a printed receipt and no other, for the same, in the form approved by the Board, retaining a duplicate of such receipt.</w:t>
      </w:r>
    </w:p>
    <w:p w:rsidR="00334A8B" w:rsidRDefault="00585EB2">
      <w:pPr>
        <w:pStyle w:val="Heading5"/>
        <w:rPr>
          <w:snapToGrid w:val="0"/>
        </w:rPr>
      </w:pPr>
      <w:bookmarkStart w:id="27" w:name="_Toc498162103"/>
      <w:bookmarkStart w:id="28" w:name="_Toc92964498"/>
      <w:r>
        <w:rPr>
          <w:rStyle w:val="CharSectno"/>
        </w:rPr>
        <w:t>13</w:t>
      </w:r>
      <w:r>
        <w:rPr>
          <w:snapToGrid w:val="0"/>
        </w:rPr>
        <w:t>.</w:t>
      </w:r>
      <w:r>
        <w:rPr>
          <w:snapToGrid w:val="0"/>
        </w:rPr>
        <w:tab/>
        <w:t>Registrar to bank moneys</w:t>
      </w:r>
      <w:bookmarkEnd w:id="27"/>
      <w:bookmarkEnd w:id="28"/>
      <w:r>
        <w:rPr>
          <w:snapToGrid w:val="0"/>
        </w:rPr>
        <w:t xml:space="preserve"> </w:t>
      </w:r>
    </w:p>
    <w:p w:rsidR="00334A8B" w:rsidRDefault="00585EB2">
      <w:pPr>
        <w:pStyle w:val="Subsection"/>
        <w:rPr>
          <w:snapToGrid w:val="0"/>
        </w:rPr>
      </w:pPr>
      <w:r>
        <w:rPr>
          <w:snapToGrid w:val="0"/>
        </w:rPr>
        <w:tab/>
      </w:r>
      <w:r>
        <w:rPr>
          <w:snapToGrid w:val="0"/>
        </w:rPr>
        <w:tab/>
        <w:t>At least once in each month and more often if required by the Board, the Registrar shall pay into some bank appointed by the Board to the credit of an account called “The Psychologists Board of Western Australia”, the amount of money so received by him.</w:t>
      </w:r>
    </w:p>
    <w:p w:rsidR="00334A8B" w:rsidRDefault="00585EB2">
      <w:pPr>
        <w:pStyle w:val="MiscellaneousHeading"/>
        <w:spacing w:before="240"/>
        <w:rPr>
          <w:i/>
          <w:snapToGrid w:val="0"/>
        </w:rPr>
      </w:pPr>
      <w:bookmarkStart w:id="29" w:name="_Toc92964499"/>
      <w:r>
        <w:rPr>
          <w:i/>
          <w:snapToGrid w:val="0"/>
        </w:rPr>
        <w:t>The Register</w:t>
      </w:r>
      <w:bookmarkEnd w:id="29"/>
    </w:p>
    <w:p w:rsidR="00334A8B" w:rsidRDefault="00585EB2">
      <w:pPr>
        <w:pStyle w:val="Heading5"/>
        <w:rPr>
          <w:snapToGrid w:val="0"/>
        </w:rPr>
      </w:pPr>
      <w:bookmarkStart w:id="30" w:name="_Toc498162104"/>
      <w:bookmarkStart w:id="31" w:name="_Toc92964500"/>
      <w:r>
        <w:rPr>
          <w:rStyle w:val="CharSectno"/>
        </w:rPr>
        <w:t>14</w:t>
      </w:r>
      <w:r>
        <w:rPr>
          <w:snapToGrid w:val="0"/>
        </w:rPr>
        <w:t>.</w:t>
      </w:r>
      <w:r>
        <w:rPr>
          <w:snapToGrid w:val="0"/>
        </w:rPr>
        <w:tab/>
        <w:t>Form of Register</w:t>
      </w:r>
      <w:bookmarkEnd w:id="30"/>
      <w:bookmarkEnd w:id="31"/>
      <w:r>
        <w:rPr>
          <w:snapToGrid w:val="0"/>
        </w:rPr>
        <w:t xml:space="preserve"> </w:t>
      </w:r>
    </w:p>
    <w:p w:rsidR="00334A8B" w:rsidRDefault="00585EB2">
      <w:pPr>
        <w:pStyle w:val="Subsection"/>
        <w:rPr>
          <w:snapToGrid w:val="0"/>
        </w:rPr>
      </w:pPr>
      <w:r>
        <w:rPr>
          <w:snapToGrid w:val="0"/>
        </w:rPr>
        <w:tab/>
      </w:r>
      <w:r>
        <w:rPr>
          <w:snapToGrid w:val="0"/>
        </w:rPr>
        <w:tab/>
        <w:t>The Register shall be kept by the Registrar and each page shall be in the form of Form 1 in the Schedule.</w:t>
      </w:r>
    </w:p>
    <w:p w:rsidR="00334A8B" w:rsidRDefault="00585EB2">
      <w:pPr>
        <w:pStyle w:val="Heading5"/>
        <w:rPr>
          <w:snapToGrid w:val="0"/>
        </w:rPr>
      </w:pPr>
      <w:bookmarkStart w:id="32" w:name="_Toc498162105"/>
      <w:bookmarkStart w:id="33" w:name="_Toc92964501"/>
      <w:r>
        <w:rPr>
          <w:rStyle w:val="CharSectno"/>
        </w:rPr>
        <w:lastRenderedPageBreak/>
        <w:t>15</w:t>
      </w:r>
      <w:r>
        <w:rPr>
          <w:snapToGrid w:val="0"/>
        </w:rPr>
        <w:t>.</w:t>
      </w:r>
      <w:r>
        <w:rPr>
          <w:snapToGrid w:val="0"/>
        </w:rPr>
        <w:tab/>
        <w:t>Register to be in 2 parts</w:t>
      </w:r>
      <w:bookmarkEnd w:id="32"/>
      <w:bookmarkEnd w:id="33"/>
      <w:r>
        <w:rPr>
          <w:snapToGrid w:val="0"/>
        </w:rPr>
        <w:t xml:space="preserve"> </w:t>
      </w:r>
    </w:p>
    <w:p w:rsidR="00334A8B" w:rsidRDefault="00585EB2">
      <w:pPr>
        <w:pStyle w:val="Subsection"/>
        <w:rPr>
          <w:snapToGrid w:val="0"/>
        </w:rPr>
      </w:pPr>
      <w:r>
        <w:rPr>
          <w:snapToGrid w:val="0"/>
        </w:rPr>
        <w:tab/>
      </w:r>
      <w:r>
        <w:rPr>
          <w:snapToGrid w:val="0"/>
        </w:rPr>
        <w:tab/>
        <w:t>The Register shall be kept — </w:t>
      </w:r>
    </w:p>
    <w:p w:rsidR="00334A8B" w:rsidRDefault="00585EB2">
      <w:pPr>
        <w:pStyle w:val="Indenta"/>
        <w:rPr>
          <w:snapToGrid w:val="0"/>
        </w:rPr>
      </w:pPr>
      <w:r>
        <w:rPr>
          <w:snapToGrid w:val="0"/>
        </w:rPr>
        <w:tab/>
        <w:t>(a)</w:t>
      </w:r>
      <w:r>
        <w:rPr>
          <w:snapToGrid w:val="0"/>
        </w:rPr>
        <w:tab/>
        <w:t>in alphabetical order of the names of the persons registered;</w:t>
      </w:r>
    </w:p>
    <w:p w:rsidR="00334A8B" w:rsidRDefault="00585EB2">
      <w:pPr>
        <w:pStyle w:val="Indenta"/>
        <w:rPr>
          <w:snapToGrid w:val="0"/>
        </w:rPr>
      </w:pPr>
      <w:r>
        <w:rPr>
          <w:snapToGrid w:val="0"/>
        </w:rPr>
        <w:tab/>
        <w:t>(b)</w:t>
      </w:r>
      <w:r>
        <w:rPr>
          <w:snapToGrid w:val="0"/>
        </w:rPr>
        <w:tab/>
        <w:t>in 2 parts, Part I being current registrations and Part II being registrations which are no longer current.</w:t>
      </w:r>
    </w:p>
    <w:p w:rsidR="00334A8B" w:rsidRDefault="00585EB2">
      <w:pPr>
        <w:pStyle w:val="Heading5"/>
        <w:rPr>
          <w:snapToGrid w:val="0"/>
        </w:rPr>
      </w:pPr>
      <w:bookmarkStart w:id="34" w:name="_Toc498162106"/>
      <w:bookmarkStart w:id="35" w:name="_Toc92964502"/>
      <w:r>
        <w:rPr>
          <w:rStyle w:val="CharSectno"/>
        </w:rPr>
        <w:t>16</w:t>
      </w:r>
      <w:r>
        <w:rPr>
          <w:snapToGrid w:val="0"/>
        </w:rPr>
        <w:t>.</w:t>
      </w:r>
      <w:r>
        <w:rPr>
          <w:snapToGrid w:val="0"/>
        </w:rPr>
        <w:tab/>
        <w:t>Serial number for each registered person</w:t>
      </w:r>
      <w:bookmarkEnd w:id="34"/>
      <w:bookmarkEnd w:id="35"/>
      <w:r>
        <w:rPr>
          <w:snapToGrid w:val="0"/>
        </w:rPr>
        <w:t xml:space="preserve"> </w:t>
      </w:r>
    </w:p>
    <w:p w:rsidR="00334A8B" w:rsidRDefault="00585EB2">
      <w:pPr>
        <w:pStyle w:val="Subsection"/>
        <w:rPr>
          <w:snapToGrid w:val="0"/>
        </w:rPr>
      </w:pPr>
      <w:r>
        <w:rPr>
          <w:snapToGrid w:val="0"/>
        </w:rPr>
        <w:tab/>
      </w:r>
      <w:r>
        <w:rPr>
          <w:snapToGrid w:val="0"/>
        </w:rPr>
        <w:tab/>
        <w:t>Every page of the register shall have recorded on it a serial number in the order in which the page was entered into the register and the Registrar shall keep a separate record of the serial number of each person registered.</w:t>
      </w:r>
    </w:p>
    <w:p w:rsidR="00334A8B" w:rsidRDefault="00585EB2">
      <w:pPr>
        <w:pStyle w:val="Heading5"/>
        <w:rPr>
          <w:snapToGrid w:val="0"/>
        </w:rPr>
      </w:pPr>
      <w:bookmarkStart w:id="36" w:name="_Toc498162107"/>
      <w:bookmarkStart w:id="37" w:name="_Toc92964503"/>
      <w:r>
        <w:rPr>
          <w:rStyle w:val="CharSectno"/>
        </w:rPr>
        <w:t>16A</w:t>
      </w:r>
      <w:r>
        <w:rPr>
          <w:snapToGrid w:val="0"/>
        </w:rPr>
        <w:t xml:space="preserve">. </w:t>
      </w:r>
      <w:r>
        <w:rPr>
          <w:snapToGrid w:val="0"/>
        </w:rPr>
        <w:tab/>
        <w:t>Specialist title may be entered</w:t>
      </w:r>
      <w:bookmarkEnd w:id="36"/>
      <w:bookmarkEnd w:id="37"/>
      <w:r>
        <w:rPr>
          <w:snapToGrid w:val="0"/>
        </w:rPr>
        <w:t xml:space="preserve"> </w:t>
      </w:r>
    </w:p>
    <w:p w:rsidR="00334A8B" w:rsidRDefault="00585EB2">
      <w:pPr>
        <w:pStyle w:val="Subsection"/>
        <w:rPr>
          <w:snapToGrid w:val="0"/>
        </w:rPr>
      </w:pPr>
      <w:r>
        <w:rPr>
          <w:snapToGrid w:val="0"/>
        </w:rPr>
        <w:tab/>
      </w:r>
      <w:r>
        <w:rPr>
          <w:snapToGrid w:val="0"/>
        </w:rPr>
        <w:tab/>
        <w:t>Where the Board is of the opinion that a person to whom the Board has authorised the grant of a certificate of registration has qualifications which entitle that person to use a specialist title, then the appropriate specialist title shall be entered in the Register.</w:t>
      </w:r>
    </w:p>
    <w:p w:rsidR="00334A8B" w:rsidRDefault="00585EB2">
      <w:pPr>
        <w:pStyle w:val="Footnotesection"/>
      </w:pPr>
      <w:r>
        <w:tab/>
        <w:t xml:space="preserve">[Rule 16A inserted in Gazette 6 Jun 1986 p. 1886.] </w:t>
      </w:r>
    </w:p>
    <w:p w:rsidR="00334A8B" w:rsidRDefault="00585EB2">
      <w:pPr>
        <w:pStyle w:val="Heading5"/>
      </w:pPr>
      <w:bookmarkStart w:id="38" w:name="_Toc498162108"/>
      <w:bookmarkStart w:id="39" w:name="_Toc92964504"/>
      <w:r>
        <w:rPr>
          <w:rStyle w:val="CharSectno"/>
        </w:rPr>
        <w:t>16B</w:t>
      </w:r>
      <w:r>
        <w:t>.</w:t>
      </w:r>
      <w:r>
        <w:tab/>
        <w:t>Professional memberships may be entered</w:t>
      </w:r>
      <w:bookmarkEnd w:id="38"/>
      <w:bookmarkEnd w:id="39"/>
      <w:r>
        <w:t xml:space="preserve"> </w:t>
      </w:r>
    </w:p>
    <w:p w:rsidR="00334A8B" w:rsidRDefault="00585EB2">
      <w:pPr>
        <w:pStyle w:val="Subsection"/>
      </w:pPr>
      <w:r>
        <w:tab/>
      </w:r>
      <w:r>
        <w:tab/>
        <w:t>Where the Board is satisfied that a person to whom the Board has authorised the grant of a certificate of registration is a member of a relevant professional association, then such membership shall be entered in the Register.</w:t>
      </w:r>
    </w:p>
    <w:p w:rsidR="00334A8B" w:rsidRDefault="00585EB2">
      <w:pPr>
        <w:pStyle w:val="Footnotesection"/>
      </w:pPr>
      <w:r>
        <w:tab/>
        <w:t>[Rule 16B inserted in Gazette 7 Nov 2000 p. 6145.]</w:t>
      </w:r>
    </w:p>
    <w:p w:rsidR="00334A8B" w:rsidRDefault="00585EB2">
      <w:pPr>
        <w:pStyle w:val="MiscellaneousHeading"/>
        <w:spacing w:before="240"/>
        <w:rPr>
          <w:i/>
          <w:snapToGrid w:val="0"/>
        </w:rPr>
      </w:pPr>
      <w:bookmarkStart w:id="40" w:name="_Toc92964505"/>
      <w:r>
        <w:rPr>
          <w:i/>
          <w:snapToGrid w:val="0"/>
        </w:rPr>
        <w:t>Registration</w:t>
      </w:r>
      <w:bookmarkEnd w:id="40"/>
    </w:p>
    <w:p w:rsidR="00334A8B" w:rsidRDefault="00585EB2">
      <w:pPr>
        <w:pStyle w:val="Heading5"/>
        <w:rPr>
          <w:snapToGrid w:val="0"/>
        </w:rPr>
      </w:pPr>
      <w:bookmarkStart w:id="41" w:name="_Toc498162109"/>
      <w:bookmarkStart w:id="42" w:name="_Toc92964506"/>
      <w:r>
        <w:rPr>
          <w:rStyle w:val="CharSectno"/>
        </w:rPr>
        <w:t>17</w:t>
      </w:r>
      <w:r>
        <w:rPr>
          <w:snapToGrid w:val="0"/>
        </w:rPr>
        <w:t>.</w:t>
      </w:r>
      <w:r>
        <w:rPr>
          <w:snapToGrid w:val="0"/>
        </w:rPr>
        <w:tab/>
        <w:t>Application for registration</w:t>
      </w:r>
      <w:bookmarkEnd w:id="41"/>
      <w:bookmarkEnd w:id="42"/>
      <w:r>
        <w:rPr>
          <w:snapToGrid w:val="0"/>
        </w:rPr>
        <w:t xml:space="preserve"> </w:t>
      </w:r>
    </w:p>
    <w:p w:rsidR="00334A8B" w:rsidRDefault="00585EB2">
      <w:pPr>
        <w:pStyle w:val="Subsection"/>
        <w:rPr>
          <w:snapToGrid w:val="0"/>
        </w:rPr>
      </w:pPr>
      <w:r>
        <w:rPr>
          <w:snapToGrid w:val="0"/>
        </w:rPr>
        <w:tab/>
        <w:t>(1)</w:t>
      </w:r>
      <w:r>
        <w:rPr>
          <w:snapToGrid w:val="0"/>
        </w:rPr>
        <w:tab/>
        <w:t>A person desiring to be registered as a psychologist shall make application to the Registrar in the form of Form 2 in the Schedule.</w:t>
      </w:r>
    </w:p>
    <w:p w:rsidR="00334A8B" w:rsidRDefault="00585EB2">
      <w:pPr>
        <w:pStyle w:val="Subsection"/>
        <w:rPr>
          <w:snapToGrid w:val="0"/>
        </w:rPr>
      </w:pPr>
      <w:r>
        <w:rPr>
          <w:snapToGrid w:val="0"/>
        </w:rPr>
        <w:lastRenderedPageBreak/>
        <w:tab/>
        <w:t>(2)</w:t>
      </w:r>
      <w:r>
        <w:rPr>
          <w:snapToGrid w:val="0"/>
        </w:rPr>
        <w:tab/>
        <w:t>Every application for registration shall be accompanied by — </w:t>
      </w:r>
    </w:p>
    <w:p w:rsidR="00334A8B" w:rsidRDefault="00585EB2">
      <w:pPr>
        <w:pStyle w:val="Indenta"/>
        <w:rPr>
          <w:snapToGrid w:val="0"/>
        </w:rPr>
      </w:pPr>
      <w:r>
        <w:rPr>
          <w:snapToGrid w:val="0"/>
        </w:rPr>
        <w:tab/>
        <w:t>(a)</w:t>
      </w:r>
      <w:r>
        <w:rPr>
          <w:snapToGrid w:val="0"/>
        </w:rPr>
        <w:tab/>
        <w:t>a passport type photograph of the applicant;</w:t>
      </w:r>
    </w:p>
    <w:p w:rsidR="00334A8B" w:rsidRDefault="00585EB2">
      <w:pPr>
        <w:pStyle w:val="Indenta"/>
        <w:rPr>
          <w:snapToGrid w:val="0"/>
        </w:rPr>
      </w:pPr>
      <w:r>
        <w:rPr>
          <w:snapToGrid w:val="0"/>
        </w:rPr>
        <w:tab/>
        <w:t>(b)</w:t>
      </w:r>
      <w:r>
        <w:rPr>
          <w:snapToGrid w:val="0"/>
        </w:rPr>
        <w:tab/>
        <w:t>except as hereinafter provided, all degrees, primary qualifications, licences or diplomas by virtue of which he claims to be registered;</w:t>
      </w:r>
    </w:p>
    <w:p w:rsidR="00334A8B" w:rsidRDefault="00585EB2">
      <w:pPr>
        <w:pStyle w:val="Indenta"/>
        <w:rPr>
          <w:snapToGrid w:val="0"/>
        </w:rPr>
      </w:pPr>
      <w:r>
        <w:rPr>
          <w:snapToGrid w:val="0"/>
        </w:rPr>
        <w:tab/>
        <w:t>(c)</w:t>
      </w:r>
      <w:r>
        <w:rPr>
          <w:snapToGrid w:val="0"/>
        </w:rPr>
        <w:tab/>
        <w:t>2 certificates in the form of Form 10 of the Schedule, deposing to the applicant’s good character and reputation, the certificates being from 2 persons of good standing and repute;</w:t>
      </w:r>
    </w:p>
    <w:p w:rsidR="00334A8B" w:rsidRDefault="00585EB2">
      <w:pPr>
        <w:pStyle w:val="Indenta"/>
        <w:rPr>
          <w:snapToGrid w:val="0"/>
        </w:rPr>
      </w:pPr>
      <w:r>
        <w:rPr>
          <w:snapToGrid w:val="0"/>
        </w:rPr>
        <w:tab/>
        <w:t>(d)</w:t>
      </w:r>
      <w:r>
        <w:rPr>
          <w:snapToGrid w:val="0"/>
        </w:rPr>
        <w:tab/>
        <w:t>a summary of the applicant’s experience in psychology, which will include dates and places, both within and outside the State, where the applicant has practised psychology and the nature of such practice;</w:t>
      </w:r>
    </w:p>
    <w:p w:rsidR="00334A8B" w:rsidRDefault="00585EB2">
      <w:pPr>
        <w:pStyle w:val="Indenta"/>
        <w:rPr>
          <w:snapToGrid w:val="0"/>
        </w:rPr>
      </w:pPr>
      <w:r>
        <w:rPr>
          <w:snapToGrid w:val="0"/>
        </w:rPr>
        <w:tab/>
        <w:t>(e)</w:t>
      </w:r>
      <w:r>
        <w:rPr>
          <w:snapToGrid w:val="0"/>
        </w:rPr>
        <w:tab/>
        <w:t>a statement that the applicant is a resident in the State of Western Australia and the period, or periods of such residency; and</w:t>
      </w:r>
    </w:p>
    <w:p w:rsidR="00334A8B" w:rsidRDefault="00585EB2">
      <w:pPr>
        <w:pStyle w:val="Indenta"/>
      </w:pPr>
      <w:r>
        <w:tab/>
        <w:t>(f)</w:t>
      </w:r>
      <w:r>
        <w:tab/>
        <w:t>in the case of —</w:t>
      </w:r>
    </w:p>
    <w:p w:rsidR="00334A8B" w:rsidRDefault="00585EB2">
      <w:pPr>
        <w:pStyle w:val="Indenti"/>
      </w:pPr>
      <w:r>
        <w:tab/>
        <w:t>(i)</w:t>
      </w:r>
      <w:r>
        <w:tab/>
        <w:t>full registration under section 24 of the Act — a fee of $175; or</w:t>
      </w:r>
    </w:p>
    <w:p w:rsidR="00334A8B" w:rsidRDefault="00585EB2">
      <w:pPr>
        <w:pStyle w:val="Indenti"/>
      </w:pPr>
      <w:r>
        <w:tab/>
        <w:t>(ii)</w:t>
      </w:r>
      <w:r>
        <w:tab/>
        <w:t>provisional registration under section 36 of the Act — a fee (calculated pro rata from a full fee of $175) to cover the period commencing from the application through to 30 June of that financial year,</w:t>
      </w:r>
    </w:p>
    <w:p w:rsidR="00334A8B" w:rsidRDefault="00585EB2">
      <w:pPr>
        <w:pStyle w:val="Indenta"/>
      </w:pPr>
      <w:r>
        <w:tab/>
      </w:r>
      <w:r>
        <w:tab/>
        <w:t>which shall be refunded to the applicant if the registration sought is not obtained.</w:t>
      </w:r>
    </w:p>
    <w:p w:rsidR="00334A8B" w:rsidRDefault="00585EB2">
      <w:pPr>
        <w:pStyle w:val="Subsection"/>
        <w:rPr>
          <w:snapToGrid w:val="0"/>
        </w:rPr>
      </w:pPr>
      <w:r>
        <w:rPr>
          <w:snapToGrid w:val="0"/>
        </w:rPr>
        <w:tab/>
        <w:t>(3)</w:t>
      </w:r>
      <w:r>
        <w:rPr>
          <w:snapToGrid w:val="0"/>
        </w:rPr>
        <w:tab/>
        <w:t xml:space="preserve">Where for any reason beyond his control an applicant is unable to produce any degree, primary qualification, licence or diploma required under subrule (2)(b) but presents to the Registrar a statutory declaration that he is the grantee of such qualification and also presents particulars concerning the name of the authority that has granted or issued it and the date upon which it was granted or issued, the Board may dispense with the production of that degree, primary qualification, licence or </w:t>
      </w:r>
      <w:r>
        <w:rPr>
          <w:snapToGrid w:val="0"/>
        </w:rPr>
        <w:lastRenderedPageBreak/>
        <w:t>diploma and grant registration subject to the applicant producing it to the Registrar if and when required by the Board so to do, and subject to registration being cancelled, if the applicant fails to comply with any such requisition by the Board as aforesaid.</w:t>
      </w:r>
    </w:p>
    <w:p w:rsidR="00334A8B" w:rsidRDefault="00585EB2">
      <w:pPr>
        <w:pStyle w:val="Footnotesection"/>
      </w:pPr>
      <w:r>
        <w:tab/>
        <w:t xml:space="preserve">[Rule 17 amended in Gazette 26 Jun 1987 p. 2492; 30 Jun 1989 p. 1904; 7 Jun 1991 p. 2811; 9 Jul 1993 p. 3330; 31 Dec 1997 p. 7599; 7 Jan 2000 p. 28.] </w:t>
      </w:r>
    </w:p>
    <w:p w:rsidR="00334A8B" w:rsidRDefault="00585EB2">
      <w:pPr>
        <w:pStyle w:val="Heading5"/>
        <w:rPr>
          <w:snapToGrid w:val="0"/>
        </w:rPr>
      </w:pPr>
      <w:bookmarkStart w:id="43" w:name="_Toc498162110"/>
      <w:bookmarkStart w:id="44" w:name="_Toc92964507"/>
      <w:r>
        <w:rPr>
          <w:rStyle w:val="CharSectno"/>
        </w:rPr>
        <w:t>18</w:t>
      </w:r>
      <w:r>
        <w:rPr>
          <w:snapToGrid w:val="0"/>
        </w:rPr>
        <w:t>.</w:t>
      </w:r>
      <w:r>
        <w:rPr>
          <w:snapToGrid w:val="0"/>
        </w:rPr>
        <w:tab/>
        <w:t>Certificate of registration (section 27)</w:t>
      </w:r>
      <w:bookmarkEnd w:id="43"/>
      <w:bookmarkEnd w:id="44"/>
      <w:r>
        <w:rPr>
          <w:snapToGrid w:val="0"/>
        </w:rPr>
        <w:t xml:space="preserve"> </w:t>
      </w:r>
    </w:p>
    <w:p w:rsidR="00334A8B" w:rsidRDefault="00585EB2">
      <w:pPr>
        <w:pStyle w:val="Subsection"/>
        <w:rPr>
          <w:snapToGrid w:val="0"/>
        </w:rPr>
      </w:pPr>
      <w:r>
        <w:rPr>
          <w:snapToGrid w:val="0"/>
        </w:rPr>
        <w:tab/>
      </w:r>
      <w:r>
        <w:rPr>
          <w:snapToGrid w:val="0"/>
        </w:rPr>
        <w:tab/>
        <w:t>The certificate of registration pursuant to section 27 of the Act shall be in the form of Form 5 in the Schedule and shall be endorsed with any conditions, limitations, restrictions or other special requirements which the Board may impose.</w:t>
      </w:r>
    </w:p>
    <w:p w:rsidR="00334A8B" w:rsidRDefault="00585EB2">
      <w:pPr>
        <w:pStyle w:val="Heading5"/>
        <w:rPr>
          <w:snapToGrid w:val="0"/>
        </w:rPr>
      </w:pPr>
      <w:bookmarkStart w:id="45" w:name="_Toc498162111"/>
      <w:bookmarkStart w:id="46" w:name="_Toc92964508"/>
      <w:r>
        <w:rPr>
          <w:rStyle w:val="CharSectno"/>
        </w:rPr>
        <w:t>19</w:t>
      </w:r>
      <w:r>
        <w:rPr>
          <w:snapToGrid w:val="0"/>
        </w:rPr>
        <w:t>.</w:t>
      </w:r>
      <w:r>
        <w:rPr>
          <w:snapToGrid w:val="0"/>
        </w:rPr>
        <w:tab/>
        <w:t>Change of address</w:t>
      </w:r>
      <w:bookmarkEnd w:id="45"/>
      <w:bookmarkEnd w:id="46"/>
      <w:r>
        <w:rPr>
          <w:snapToGrid w:val="0"/>
        </w:rPr>
        <w:t xml:space="preserve"> </w:t>
      </w:r>
    </w:p>
    <w:p w:rsidR="00334A8B" w:rsidRDefault="00585EB2">
      <w:pPr>
        <w:pStyle w:val="Subsection"/>
        <w:rPr>
          <w:snapToGrid w:val="0"/>
        </w:rPr>
      </w:pPr>
      <w:r>
        <w:rPr>
          <w:snapToGrid w:val="0"/>
        </w:rPr>
        <w:tab/>
      </w:r>
      <w:r>
        <w:rPr>
          <w:snapToGrid w:val="0"/>
        </w:rPr>
        <w:tab/>
        <w:t>A registered psychologist who changes his professional or home address shall forthwith notify the Registrar of that change.</w:t>
      </w:r>
    </w:p>
    <w:p w:rsidR="00334A8B" w:rsidRDefault="00585EB2">
      <w:pPr>
        <w:pStyle w:val="Heading5"/>
        <w:rPr>
          <w:snapToGrid w:val="0"/>
        </w:rPr>
      </w:pPr>
      <w:bookmarkStart w:id="47" w:name="_Toc498162112"/>
      <w:bookmarkStart w:id="48" w:name="_Toc92964509"/>
      <w:r>
        <w:rPr>
          <w:rStyle w:val="CharSectno"/>
        </w:rPr>
        <w:t>20</w:t>
      </w:r>
      <w:r>
        <w:rPr>
          <w:snapToGrid w:val="0"/>
        </w:rPr>
        <w:t>.</w:t>
      </w:r>
      <w:r>
        <w:rPr>
          <w:snapToGrid w:val="0"/>
        </w:rPr>
        <w:tab/>
        <w:t>Change of name</w:t>
      </w:r>
      <w:bookmarkEnd w:id="47"/>
      <w:bookmarkEnd w:id="48"/>
      <w:r>
        <w:rPr>
          <w:snapToGrid w:val="0"/>
        </w:rPr>
        <w:t xml:space="preserve"> </w:t>
      </w:r>
    </w:p>
    <w:p w:rsidR="00334A8B" w:rsidRDefault="00585EB2">
      <w:pPr>
        <w:pStyle w:val="Subsection"/>
        <w:rPr>
          <w:snapToGrid w:val="0"/>
        </w:rPr>
      </w:pPr>
      <w:r>
        <w:rPr>
          <w:snapToGrid w:val="0"/>
        </w:rPr>
        <w:tab/>
      </w:r>
      <w:r>
        <w:rPr>
          <w:snapToGrid w:val="0"/>
        </w:rPr>
        <w:tab/>
        <w:t>A registered psychologist shall not change his or her name for professional purposes without prior notification to the Board.</w:t>
      </w:r>
    </w:p>
    <w:p w:rsidR="00334A8B" w:rsidRDefault="00585EB2">
      <w:pPr>
        <w:pStyle w:val="Heading5"/>
        <w:rPr>
          <w:snapToGrid w:val="0"/>
        </w:rPr>
      </w:pPr>
      <w:bookmarkStart w:id="49" w:name="_Toc498162113"/>
      <w:bookmarkStart w:id="50" w:name="_Toc92964510"/>
      <w:r>
        <w:rPr>
          <w:rStyle w:val="CharSectno"/>
        </w:rPr>
        <w:t>21</w:t>
      </w:r>
      <w:r>
        <w:rPr>
          <w:snapToGrid w:val="0"/>
        </w:rPr>
        <w:t>.</w:t>
      </w:r>
      <w:r>
        <w:rPr>
          <w:snapToGrid w:val="0"/>
        </w:rPr>
        <w:tab/>
        <w:t>Authorised firm name</w:t>
      </w:r>
      <w:bookmarkEnd w:id="49"/>
      <w:bookmarkEnd w:id="50"/>
      <w:r>
        <w:rPr>
          <w:snapToGrid w:val="0"/>
        </w:rPr>
        <w:t xml:space="preserve"> </w:t>
      </w:r>
    </w:p>
    <w:p w:rsidR="00334A8B" w:rsidRDefault="00585EB2">
      <w:pPr>
        <w:pStyle w:val="Subsection"/>
        <w:rPr>
          <w:snapToGrid w:val="0"/>
        </w:rPr>
      </w:pPr>
      <w:r>
        <w:rPr>
          <w:snapToGrid w:val="0"/>
        </w:rPr>
        <w:tab/>
      </w:r>
      <w:r>
        <w:rPr>
          <w:snapToGrid w:val="0"/>
        </w:rPr>
        <w:tab/>
        <w:t>A psychologist shall not practise under a firm name unless he has received authorisation of the Board to do so, and if so authorised by the Board, his certificate of registration shall be so endorsed.</w:t>
      </w:r>
    </w:p>
    <w:p w:rsidR="00334A8B" w:rsidRDefault="00585EB2">
      <w:pPr>
        <w:pStyle w:val="Heading5"/>
        <w:rPr>
          <w:snapToGrid w:val="0"/>
        </w:rPr>
      </w:pPr>
      <w:bookmarkStart w:id="51" w:name="_Toc498162114"/>
      <w:bookmarkStart w:id="52" w:name="_Toc92964511"/>
      <w:r>
        <w:rPr>
          <w:rStyle w:val="CharSectno"/>
        </w:rPr>
        <w:t>22</w:t>
      </w:r>
      <w:r>
        <w:rPr>
          <w:snapToGrid w:val="0"/>
        </w:rPr>
        <w:t>.</w:t>
      </w:r>
      <w:r>
        <w:rPr>
          <w:snapToGrid w:val="0"/>
        </w:rPr>
        <w:tab/>
        <w:t>Additional qualifications</w:t>
      </w:r>
      <w:bookmarkEnd w:id="51"/>
      <w:bookmarkEnd w:id="52"/>
      <w:r>
        <w:rPr>
          <w:snapToGrid w:val="0"/>
        </w:rPr>
        <w:t xml:space="preserve"> </w:t>
      </w:r>
    </w:p>
    <w:p w:rsidR="00334A8B" w:rsidRDefault="00585EB2">
      <w:pPr>
        <w:pStyle w:val="Subsection"/>
        <w:rPr>
          <w:snapToGrid w:val="0"/>
        </w:rPr>
      </w:pPr>
      <w:r>
        <w:rPr>
          <w:snapToGrid w:val="0"/>
        </w:rPr>
        <w:tab/>
      </w:r>
      <w:r>
        <w:rPr>
          <w:snapToGrid w:val="0"/>
        </w:rPr>
        <w:tab/>
        <w:t>Any registered psychologist who requires an additional qualification to be inserted in the Register shall submit to the Registrar documentary evidence that he has acquired that qualification.</w:t>
      </w:r>
    </w:p>
    <w:p w:rsidR="00334A8B" w:rsidRDefault="00585EB2">
      <w:pPr>
        <w:pStyle w:val="Heading5"/>
        <w:rPr>
          <w:snapToGrid w:val="0"/>
        </w:rPr>
      </w:pPr>
      <w:bookmarkStart w:id="53" w:name="_Toc498162115"/>
      <w:bookmarkStart w:id="54" w:name="_Toc92964512"/>
      <w:r>
        <w:rPr>
          <w:rStyle w:val="CharSectno"/>
        </w:rPr>
        <w:lastRenderedPageBreak/>
        <w:t>23</w:t>
      </w:r>
      <w:r>
        <w:rPr>
          <w:snapToGrid w:val="0"/>
        </w:rPr>
        <w:t>.</w:t>
      </w:r>
      <w:r>
        <w:rPr>
          <w:snapToGrid w:val="0"/>
        </w:rPr>
        <w:tab/>
        <w:t>Deprivation of a qualification</w:t>
      </w:r>
      <w:bookmarkEnd w:id="53"/>
      <w:bookmarkEnd w:id="54"/>
      <w:r>
        <w:rPr>
          <w:snapToGrid w:val="0"/>
        </w:rPr>
        <w:t xml:space="preserve"> </w:t>
      </w:r>
    </w:p>
    <w:p w:rsidR="00334A8B" w:rsidRDefault="00585EB2">
      <w:pPr>
        <w:pStyle w:val="Subsection"/>
        <w:rPr>
          <w:snapToGrid w:val="0"/>
        </w:rPr>
      </w:pPr>
      <w:r>
        <w:rPr>
          <w:snapToGrid w:val="0"/>
        </w:rPr>
        <w:tab/>
      </w:r>
      <w:r>
        <w:rPr>
          <w:snapToGrid w:val="0"/>
        </w:rPr>
        <w:tab/>
        <w:t>Any registered psychologist who is deprived of a qualification by virtue of which he was granted registration or of any other qualification which appears in the register, shall forthwith notify the Registrar that he has ceased to possess such a qualification.</w:t>
      </w:r>
    </w:p>
    <w:p w:rsidR="00334A8B" w:rsidRDefault="00585EB2">
      <w:pPr>
        <w:pStyle w:val="Heading5"/>
        <w:rPr>
          <w:snapToGrid w:val="0"/>
        </w:rPr>
      </w:pPr>
      <w:bookmarkStart w:id="55" w:name="_Toc498162116"/>
      <w:bookmarkStart w:id="56" w:name="_Toc92964513"/>
      <w:r>
        <w:rPr>
          <w:rStyle w:val="CharSectno"/>
        </w:rPr>
        <w:t>24</w:t>
      </w:r>
      <w:r>
        <w:rPr>
          <w:snapToGrid w:val="0"/>
        </w:rPr>
        <w:t>.</w:t>
      </w:r>
      <w:r>
        <w:rPr>
          <w:snapToGrid w:val="0"/>
        </w:rPr>
        <w:tab/>
        <w:t>Cancellation or suspension of registration</w:t>
      </w:r>
      <w:bookmarkEnd w:id="55"/>
      <w:bookmarkEnd w:id="56"/>
      <w:r>
        <w:rPr>
          <w:snapToGrid w:val="0"/>
        </w:rPr>
        <w:t xml:space="preserve"> </w:t>
      </w:r>
    </w:p>
    <w:p w:rsidR="00334A8B" w:rsidRDefault="00585EB2">
      <w:pPr>
        <w:pStyle w:val="Subsection"/>
      </w:pPr>
      <w:r>
        <w:tab/>
        <w:t>(1)</w:t>
      </w:r>
      <w:r>
        <w:tab/>
        <w:t xml:space="preserve">The Registrar shall enter a note in the Register of any </w:t>
      </w:r>
      <w:r>
        <w:rPr>
          <w:snapToGrid w:val="0"/>
        </w:rPr>
        <w:t xml:space="preserve">striking off the Register </w:t>
      </w:r>
      <w:r>
        <w:t xml:space="preserve">or suspension of the registration of any person on the order of or by the </w:t>
      </w:r>
      <w:r>
        <w:rPr>
          <w:snapToGrid w:val="0"/>
        </w:rPr>
        <w:t>State Administrative Tribunal</w:t>
      </w:r>
      <w:r>
        <w:t xml:space="preserve"> and the date of that </w:t>
      </w:r>
      <w:r>
        <w:rPr>
          <w:snapToGrid w:val="0"/>
        </w:rPr>
        <w:t xml:space="preserve">striking off or </w:t>
      </w:r>
      <w:r>
        <w:t>suspension.</w:t>
      </w:r>
    </w:p>
    <w:p w:rsidR="00334A8B" w:rsidRDefault="00585EB2">
      <w:pPr>
        <w:pStyle w:val="Subsection"/>
        <w:rPr>
          <w:snapToGrid w:val="0"/>
        </w:rPr>
      </w:pPr>
      <w:r>
        <w:rPr>
          <w:snapToGrid w:val="0"/>
        </w:rPr>
        <w:tab/>
        <w:t>(2)</w:t>
      </w:r>
      <w:r>
        <w:rPr>
          <w:snapToGrid w:val="0"/>
        </w:rPr>
        <w:tab/>
        <w:t xml:space="preserve">Notice of </w:t>
      </w:r>
      <w:r>
        <w:t xml:space="preserve">the </w:t>
      </w:r>
      <w:r>
        <w:rPr>
          <w:snapToGrid w:val="0"/>
        </w:rPr>
        <w:t>striking off or suspension of registration shall be given by post to the person the subject of the order at the professional address of that person appearing in the Register unless the person affected by the order of the State Administrative Tribunal was present personally or represented by a legal practitioner at the time any such order was made.</w:t>
      </w:r>
    </w:p>
    <w:p w:rsidR="00334A8B" w:rsidRDefault="00585EB2">
      <w:pPr>
        <w:pStyle w:val="Footnotesection"/>
      </w:pPr>
      <w:r>
        <w:tab/>
        <w:t>[Rule 24 amended in Gazette 30 Dec 2004 p. 7005.]</w:t>
      </w:r>
    </w:p>
    <w:p w:rsidR="00334A8B" w:rsidRDefault="00585EB2">
      <w:pPr>
        <w:pStyle w:val="Heading5"/>
        <w:rPr>
          <w:snapToGrid w:val="0"/>
        </w:rPr>
      </w:pPr>
      <w:bookmarkStart w:id="57" w:name="_Toc498162117"/>
      <w:bookmarkStart w:id="58" w:name="_Toc92964514"/>
      <w:r>
        <w:rPr>
          <w:rStyle w:val="CharSectno"/>
        </w:rPr>
        <w:t>25</w:t>
      </w:r>
      <w:r>
        <w:rPr>
          <w:snapToGrid w:val="0"/>
        </w:rPr>
        <w:t>.</w:t>
      </w:r>
      <w:r>
        <w:rPr>
          <w:snapToGrid w:val="0"/>
        </w:rPr>
        <w:tab/>
        <w:t>Restoration of registration</w:t>
      </w:r>
      <w:bookmarkEnd w:id="57"/>
      <w:bookmarkEnd w:id="58"/>
      <w:r>
        <w:rPr>
          <w:snapToGrid w:val="0"/>
        </w:rPr>
        <w:t xml:space="preserve"> </w:t>
      </w:r>
    </w:p>
    <w:p w:rsidR="00334A8B" w:rsidRDefault="00585EB2">
      <w:pPr>
        <w:pStyle w:val="Subsection"/>
        <w:rPr>
          <w:snapToGrid w:val="0"/>
        </w:rPr>
      </w:pPr>
      <w:r>
        <w:rPr>
          <w:snapToGrid w:val="0"/>
        </w:rPr>
        <w:tab/>
      </w:r>
      <w:r>
        <w:rPr>
          <w:snapToGrid w:val="0"/>
        </w:rPr>
        <w:tab/>
        <w:t>On the application of a person who, subsequent to the expiry of his registration by effluxion of time, seeks to have his registration restored, the Board on being satisfied that the person is not otherwise ineligible to register shall restore the registration on the payment of the annual fee.</w:t>
      </w:r>
    </w:p>
    <w:p w:rsidR="00334A8B" w:rsidRDefault="00585EB2">
      <w:pPr>
        <w:pStyle w:val="Heading5"/>
        <w:rPr>
          <w:snapToGrid w:val="0"/>
        </w:rPr>
      </w:pPr>
      <w:bookmarkStart w:id="59" w:name="_Toc498162118"/>
      <w:bookmarkStart w:id="60" w:name="_Toc92964515"/>
      <w:r>
        <w:rPr>
          <w:rStyle w:val="CharSectno"/>
        </w:rPr>
        <w:t>26</w:t>
      </w:r>
      <w:r>
        <w:rPr>
          <w:snapToGrid w:val="0"/>
        </w:rPr>
        <w:t>.</w:t>
      </w:r>
      <w:r>
        <w:rPr>
          <w:snapToGrid w:val="0"/>
        </w:rPr>
        <w:tab/>
        <w:t>Reapplication for registration (section 33)</w:t>
      </w:r>
      <w:bookmarkEnd w:id="59"/>
      <w:bookmarkEnd w:id="60"/>
      <w:r>
        <w:rPr>
          <w:snapToGrid w:val="0"/>
        </w:rPr>
        <w:t xml:space="preserve"> </w:t>
      </w:r>
    </w:p>
    <w:p w:rsidR="00334A8B" w:rsidRDefault="00585EB2">
      <w:pPr>
        <w:pStyle w:val="Subsection"/>
        <w:rPr>
          <w:snapToGrid w:val="0"/>
        </w:rPr>
      </w:pPr>
      <w:r>
        <w:rPr>
          <w:snapToGrid w:val="0"/>
        </w:rPr>
        <w:tab/>
      </w:r>
      <w:r>
        <w:rPr>
          <w:snapToGrid w:val="0"/>
        </w:rPr>
        <w:tab/>
        <w:t>Any person whose name has been struck off the Register and who applies to have his name restored thereto pursuant to section 33 of the Act shall be deemed to be applying for registration and shall complete all requirements of these rules with respect to applications for registration.</w:t>
      </w:r>
    </w:p>
    <w:p w:rsidR="00334A8B" w:rsidRDefault="00585EB2">
      <w:pPr>
        <w:pStyle w:val="MiscellaneousHeading"/>
        <w:spacing w:before="240"/>
        <w:rPr>
          <w:i/>
          <w:snapToGrid w:val="0"/>
        </w:rPr>
      </w:pPr>
      <w:bookmarkStart w:id="61" w:name="_Toc92964516"/>
      <w:r>
        <w:rPr>
          <w:i/>
          <w:snapToGrid w:val="0"/>
        </w:rPr>
        <w:lastRenderedPageBreak/>
        <w:t>Provisional registration</w:t>
      </w:r>
      <w:bookmarkEnd w:id="61"/>
    </w:p>
    <w:p w:rsidR="00334A8B" w:rsidRDefault="00585EB2">
      <w:pPr>
        <w:pStyle w:val="Heading5"/>
        <w:rPr>
          <w:snapToGrid w:val="0"/>
        </w:rPr>
      </w:pPr>
      <w:bookmarkStart w:id="62" w:name="_Toc498162119"/>
      <w:bookmarkStart w:id="63" w:name="_Toc92964517"/>
      <w:r>
        <w:rPr>
          <w:rStyle w:val="CharSectno"/>
        </w:rPr>
        <w:t>27</w:t>
      </w:r>
      <w:r>
        <w:rPr>
          <w:snapToGrid w:val="0"/>
        </w:rPr>
        <w:t>.</w:t>
      </w:r>
      <w:r>
        <w:rPr>
          <w:snapToGrid w:val="0"/>
        </w:rPr>
        <w:tab/>
        <w:t>Application for provisional registration</w:t>
      </w:r>
      <w:bookmarkEnd w:id="62"/>
      <w:bookmarkEnd w:id="63"/>
      <w:r>
        <w:rPr>
          <w:snapToGrid w:val="0"/>
        </w:rPr>
        <w:t xml:space="preserve"> </w:t>
      </w:r>
    </w:p>
    <w:p w:rsidR="00334A8B" w:rsidRDefault="00585EB2">
      <w:pPr>
        <w:pStyle w:val="Subsection"/>
        <w:rPr>
          <w:snapToGrid w:val="0"/>
        </w:rPr>
      </w:pPr>
      <w:r>
        <w:rPr>
          <w:snapToGrid w:val="0"/>
        </w:rPr>
        <w:tab/>
        <w:t>(1)</w:t>
      </w:r>
      <w:r>
        <w:rPr>
          <w:snapToGrid w:val="0"/>
        </w:rPr>
        <w:tab/>
        <w:t>An applicant for provisional registration shall comply with the requirements of rule 17 and in addition shall furnish Forms 3 and 4 in the Schedule to the Registrar.</w:t>
      </w:r>
    </w:p>
    <w:p w:rsidR="00334A8B" w:rsidRDefault="00585EB2">
      <w:pPr>
        <w:pStyle w:val="Subsection"/>
        <w:rPr>
          <w:snapToGrid w:val="0"/>
        </w:rPr>
      </w:pPr>
      <w:r>
        <w:rPr>
          <w:snapToGrid w:val="0"/>
        </w:rPr>
        <w:tab/>
        <w:t>(2)</w:t>
      </w:r>
      <w:r>
        <w:rPr>
          <w:snapToGrid w:val="0"/>
        </w:rPr>
        <w:tab/>
        <w:t>Form 4 in the Schedule shall be completed by the prospective employer of the applicant attesting that the applicant will be engaged in psychological duties under the direction of a psychologist registered under the Act or in some other manner satisfactory to the Board if provisional registration is granted.</w:t>
      </w:r>
    </w:p>
    <w:p w:rsidR="00334A8B" w:rsidRDefault="00585EB2">
      <w:pPr>
        <w:pStyle w:val="Heading5"/>
        <w:rPr>
          <w:snapToGrid w:val="0"/>
        </w:rPr>
      </w:pPr>
      <w:bookmarkStart w:id="64" w:name="_Toc498162120"/>
      <w:bookmarkStart w:id="65" w:name="_Toc92964518"/>
      <w:r>
        <w:rPr>
          <w:rStyle w:val="CharSectno"/>
        </w:rPr>
        <w:t>28</w:t>
      </w:r>
      <w:r>
        <w:rPr>
          <w:snapToGrid w:val="0"/>
        </w:rPr>
        <w:t>.</w:t>
      </w:r>
      <w:r>
        <w:rPr>
          <w:snapToGrid w:val="0"/>
        </w:rPr>
        <w:tab/>
        <w:t>Certificate of provisional registration</w:t>
      </w:r>
      <w:bookmarkEnd w:id="64"/>
      <w:bookmarkEnd w:id="65"/>
      <w:r>
        <w:rPr>
          <w:snapToGrid w:val="0"/>
        </w:rPr>
        <w:t xml:space="preserve"> </w:t>
      </w:r>
    </w:p>
    <w:p w:rsidR="00334A8B" w:rsidRDefault="00585EB2">
      <w:pPr>
        <w:pStyle w:val="Subsection"/>
        <w:rPr>
          <w:snapToGrid w:val="0"/>
        </w:rPr>
      </w:pPr>
      <w:r>
        <w:rPr>
          <w:snapToGrid w:val="0"/>
        </w:rPr>
        <w:tab/>
      </w:r>
      <w:r>
        <w:rPr>
          <w:snapToGrid w:val="0"/>
        </w:rPr>
        <w:tab/>
        <w:t>Applicants who are granted provisional registration under the Act shall be entitled to a certificate of registration in the form of Form 5 in the Schedule and the Board shall endorse the certificate to the effect that the person has been granted provisional registration only, and shall specify all conditions, restrictions or requirements that may be imposed.</w:t>
      </w:r>
    </w:p>
    <w:p w:rsidR="00334A8B" w:rsidRDefault="00585EB2">
      <w:pPr>
        <w:pStyle w:val="MiscellaneousHeading"/>
        <w:spacing w:before="240"/>
        <w:rPr>
          <w:i/>
          <w:snapToGrid w:val="0"/>
        </w:rPr>
      </w:pPr>
      <w:bookmarkStart w:id="66" w:name="_Toc92964519"/>
      <w:r>
        <w:rPr>
          <w:i/>
          <w:snapToGrid w:val="0"/>
        </w:rPr>
        <w:t>Temporary registration</w:t>
      </w:r>
      <w:bookmarkEnd w:id="66"/>
    </w:p>
    <w:p w:rsidR="00334A8B" w:rsidRDefault="00585EB2">
      <w:pPr>
        <w:pStyle w:val="Heading5"/>
        <w:rPr>
          <w:snapToGrid w:val="0"/>
        </w:rPr>
      </w:pPr>
      <w:bookmarkStart w:id="67" w:name="_Toc498162121"/>
      <w:bookmarkStart w:id="68" w:name="_Toc92964520"/>
      <w:r>
        <w:rPr>
          <w:rStyle w:val="CharSectno"/>
        </w:rPr>
        <w:t>29</w:t>
      </w:r>
      <w:r>
        <w:rPr>
          <w:snapToGrid w:val="0"/>
        </w:rPr>
        <w:t>.</w:t>
      </w:r>
      <w:r>
        <w:rPr>
          <w:snapToGrid w:val="0"/>
        </w:rPr>
        <w:tab/>
        <w:t>Application for temporary registration</w:t>
      </w:r>
      <w:bookmarkEnd w:id="67"/>
      <w:bookmarkEnd w:id="68"/>
      <w:r>
        <w:rPr>
          <w:snapToGrid w:val="0"/>
        </w:rPr>
        <w:t xml:space="preserve"> </w:t>
      </w:r>
    </w:p>
    <w:p w:rsidR="00334A8B" w:rsidRDefault="00585EB2">
      <w:pPr>
        <w:pStyle w:val="Subsection"/>
        <w:rPr>
          <w:snapToGrid w:val="0"/>
        </w:rPr>
      </w:pPr>
      <w:r>
        <w:rPr>
          <w:snapToGrid w:val="0"/>
        </w:rPr>
        <w:tab/>
        <w:t>(1)</w:t>
      </w:r>
      <w:r>
        <w:rPr>
          <w:snapToGrid w:val="0"/>
        </w:rPr>
        <w:tab/>
        <w:t>A person applying to a member for temporary registration in accordance with section 37(1) shall make that application in writing and where a member grants that temporary registration he shall furnish the applicant with a temporary certificate of registration in the form of Form 6 in the Schedule and may waive any registration fee.</w:t>
      </w:r>
    </w:p>
    <w:p w:rsidR="00334A8B" w:rsidRDefault="00585EB2">
      <w:pPr>
        <w:pStyle w:val="Subsection"/>
        <w:rPr>
          <w:snapToGrid w:val="0"/>
        </w:rPr>
      </w:pPr>
      <w:r>
        <w:rPr>
          <w:snapToGrid w:val="0"/>
        </w:rPr>
        <w:tab/>
        <w:t>(2)</w:t>
      </w:r>
      <w:r>
        <w:rPr>
          <w:snapToGrid w:val="0"/>
        </w:rPr>
        <w:tab/>
        <w:t>Where a temporary registration is effected by the Board, application shall be made in the form of Form 2 in the Schedule and the certificate of temporary registration shall be in the form of Form 5 in the Schedule with a suitable endorsement thereon.</w:t>
      </w:r>
    </w:p>
    <w:p w:rsidR="00334A8B" w:rsidRDefault="00585EB2">
      <w:pPr>
        <w:pStyle w:val="MiscellaneousHeading"/>
        <w:spacing w:before="240"/>
        <w:rPr>
          <w:i/>
          <w:snapToGrid w:val="0"/>
        </w:rPr>
      </w:pPr>
      <w:bookmarkStart w:id="69" w:name="_Toc92964521"/>
      <w:r>
        <w:rPr>
          <w:i/>
          <w:snapToGrid w:val="0"/>
        </w:rPr>
        <w:lastRenderedPageBreak/>
        <w:t>Renewal of registration</w:t>
      </w:r>
      <w:bookmarkEnd w:id="69"/>
    </w:p>
    <w:p w:rsidR="00334A8B" w:rsidRDefault="00585EB2">
      <w:pPr>
        <w:pStyle w:val="Heading5"/>
        <w:rPr>
          <w:snapToGrid w:val="0"/>
        </w:rPr>
      </w:pPr>
      <w:bookmarkStart w:id="70" w:name="_Toc498162122"/>
      <w:bookmarkStart w:id="71" w:name="_Toc92964522"/>
      <w:r>
        <w:rPr>
          <w:rStyle w:val="CharSectno"/>
        </w:rPr>
        <w:t>30</w:t>
      </w:r>
      <w:r>
        <w:rPr>
          <w:snapToGrid w:val="0"/>
        </w:rPr>
        <w:t>.</w:t>
      </w:r>
      <w:r>
        <w:rPr>
          <w:snapToGrid w:val="0"/>
        </w:rPr>
        <w:tab/>
        <w:t>Renewal of registration</w:t>
      </w:r>
      <w:bookmarkEnd w:id="70"/>
      <w:bookmarkEnd w:id="71"/>
      <w:r>
        <w:rPr>
          <w:snapToGrid w:val="0"/>
        </w:rPr>
        <w:t xml:space="preserve"> </w:t>
      </w:r>
    </w:p>
    <w:p w:rsidR="00334A8B" w:rsidRDefault="00585EB2">
      <w:pPr>
        <w:pStyle w:val="Subsection"/>
        <w:rPr>
          <w:snapToGrid w:val="0"/>
        </w:rPr>
      </w:pPr>
      <w:r>
        <w:rPr>
          <w:snapToGrid w:val="0"/>
        </w:rPr>
        <w:tab/>
      </w:r>
      <w:r>
        <w:rPr>
          <w:snapToGrid w:val="0"/>
        </w:rPr>
        <w:tab/>
        <w:t>A registered psychologist who desires to renew his registration shall forward to the Registrar an application in the form of Form 7 in the Schedule, together with the fee prescribed in rule 31.</w:t>
      </w:r>
    </w:p>
    <w:p w:rsidR="00334A8B" w:rsidRDefault="00585EB2">
      <w:pPr>
        <w:pStyle w:val="MiscellaneousHeading"/>
        <w:spacing w:before="240"/>
        <w:rPr>
          <w:i/>
          <w:snapToGrid w:val="0"/>
        </w:rPr>
      </w:pPr>
      <w:bookmarkStart w:id="72" w:name="_Toc92964523"/>
      <w:r>
        <w:rPr>
          <w:i/>
          <w:snapToGrid w:val="0"/>
        </w:rPr>
        <w:t>Registration fees</w:t>
      </w:r>
      <w:bookmarkEnd w:id="72"/>
    </w:p>
    <w:p w:rsidR="00334A8B" w:rsidRDefault="00585EB2">
      <w:pPr>
        <w:pStyle w:val="Heading5"/>
      </w:pPr>
      <w:bookmarkStart w:id="73" w:name="_Toc498162123"/>
      <w:bookmarkStart w:id="74" w:name="_Toc92964524"/>
      <w:r>
        <w:rPr>
          <w:rStyle w:val="CharSectno"/>
        </w:rPr>
        <w:t>31</w:t>
      </w:r>
      <w:r>
        <w:t>.</w:t>
      </w:r>
      <w:r>
        <w:tab/>
        <w:t>Fees</w:t>
      </w:r>
      <w:bookmarkEnd w:id="73"/>
      <w:bookmarkEnd w:id="74"/>
    </w:p>
    <w:p w:rsidR="00334A8B" w:rsidRDefault="00585EB2">
      <w:pPr>
        <w:pStyle w:val="Subsection"/>
        <w:spacing w:after="120"/>
      </w:pPr>
      <w:r>
        <w:tab/>
      </w:r>
      <w:r>
        <w:tab/>
        <w:t>The prescribed fee —</w:t>
      </w:r>
    </w:p>
    <w:p w:rsidR="00334A8B" w:rsidRDefault="00585EB2">
      <w:pPr>
        <w:pStyle w:val="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567"/>
        <w:gridCol w:w="2835"/>
        <w:gridCol w:w="2693"/>
      </w:tblGrid>
      <w:tr w:rsidR="00334A8B">
        <w:tc>
          <w:tcPr>
            <w:tcW w:w="567" w:type="dxa"/>
          </w:tcPr>
          <w:p w:rsidR="00334A8B" w:rsidRDefault="00585EB2">
            <w:pPr>
              <w:pStyle w:val="Table"/>
              <w:spacing w:before="0" w:line="240" w:lineRule="auto"/>
              <w:rPr>
                <w:sz w:val="24"/>
              </w:rPr>
            </w:pPr>
            <w:r>
              <w:rPr>
                <w:sz w:val="24"/>
              </w:rPr>
              <w:t xml:space="preserve">(a) </w:t>
            </w:r>
          </w:p>
        </w:tc>
        <w:tc>
          <w:tcPr>
            <w:tcW w:w="2835" w:type="dxa"/>
          </w:tcPr>
          <w:p w:rsidR="00334A8B" w:rsidRDefault="00585EB2">
            <w:pPr>
              <w:pStyle w:val="Table"/>
              <w:spacing w:before="0" w:line="240" w:lineRule="auto"/>
              <w:rPr>
                <w:sz w:val="24"/>
              </w:rPr>
            </w:pPr>
            <w:r>
              <w:rPr>
                <w:sz w:val="24"/>
              </w:rPr>
              <w:t>upon registration is</w:t>
            </w:r>
          </w:p>
        </w:tc>
        <w:tc>
          <w:tcPr>
            <w:tcW w:w="2693" w:type="dxa"/>
          </w:tcPr>
          <w:p w:rsidR="00334A8B" w:rsidRDefault="00585EB2">
            <w:pPr>
              <w:pStyle w:val="Table"/>
              <w:spacing w:before="0" w:line="240" w:lineRule="auto"/>
              <w:ind w:left="19" w:right="65"/>
              <w:jc w:val="right"/>
              <w:rPr>
                <w:sz w:val="24"/>
              </w:rPr>
            </w:pPr>
            <w:r>
              <w:rPr>
                <w:sz w:val="24"/>
              </w:rPr>
              <w:t>$175</w:t>
            </w:r>
          </w:p>
        </w:tc>
      </w:tr>
      <w:tr w:rsidR="00334A8B">
        <w:tc>
          <w:tcPr>
            <w:tcW w:w="567" w:type="dxa"/>
          </w:tcPr>
          <w:p w:rsidR="00334A8B" w:rsidRDefault="00585EB2">
            <w:pPr>
              <w:pStyle w:val="Table"/>
              <w:spacing w:before="0" w:line="240" w:lineRule="auto"/>
              <w:rPr>
                <w:sz w:val="24"/>
              </w:rPr>
            </w:pPr>
            <w:r>
              <w:rPr>
                <w:sz w:val="24"/>
              </w:rPr>
              <w:t xml:space="preserve">(b) </w:t>
            </w:r>
          </w:p>
        </w:tc>
        <w:tc>
          <w:tcPr>
            <w:tcW w:w="2835" w:type="dxa"/>
          </w:tcPr>
          <w:p w:rsidR="00334A8B" w:rsidRDefault="00585EB2">
            <w:pPr>
              <w:pStyle w:val="Table"/>
              <w:spacing w:before="0" w:line="240" w:lineRule="auto"/>
              <w:rPr>
                <w:sz w:val="24"/>
              </w:rPr>
            </w:pPr>
            <w:r>
              <w:rPr>
                <w:sz w:val="24"/>
              </w:rPr>
              <w:t>upon annual renewal of registration is</w:t>
            </w:r>
          </w:p>
        </w:tc>
        <w:tc>
          <w:tcPr>
            <w:tcW w:w="2693" w:type="dxa"/>
          </w:tcPr>
          <w:p w:rsidR="00334A8B" w:rsidRDefault="00334A8B">
            <w:pPr>
              <w:pStyle w:val="Table"/>
              <w:spacing w:before="0" w:line="240" w:lineRule="auto"/>
              <w:ind w:left="19" w:right="65"/>
              <w:jc w:val="right"/>
              <w:rPr>
                <w:sz w:val="24"/>
              </w:rPr>
            </w:pPr>
          </w:p>
          <w:p w:rsidR="00334A8B" w:rsidRDefault="00585EB2">
            <w:pPr>
              <w:pStyle w:val="Table"/>
              <w:spacing w:before="0" w:line="240" w:lineRule="auto"/>
              <w:ind w:left="19" w:right="65"/>
              <w:jc w:val="right"/>
              <w:rPr>
                <w:sz w:val="24"/>
              </w:rPr>
            </w:pPr>
            <w:r>
              <w:rPr>
                <w:sz w:val="24"/>
              </w:rPr>
              <w:t>$175</w:t>
            </w:r>
          </w:p>
        </w:tc>
      </w:tr>
      <w:tr w:rsidR="00334A8B">
        <w:tc>
          <w:tcPr>
            <w:tcW w:w="567" w:type="dxa"/>
          </w:tcPr>
          <w:p w:rsidR="00334A8B" w:rsidRDefault="00585EB2">
            <w:pPr>
              <w:pStyle w:val="Table"/>
              <w:spacing w:before="0" w:line="240" w:lineRule="auto"/>
              <w:rPr>
                <w:sz w:val="24"/>
              </w:rPr>
            </w:pPr>
            <w:r>
              <w:rPr>
                <w:sz w:val="24"/>
              </w:rPr>
              <w:t>(c)</w:t>
            </w:r>
          </w:p>
        </w:tc>
        <w:tc>
          <w:tcPr>
            <w:tcW w:w="2835" w:type="dxa"/>
          </w:tcPr>
          <w:p w:rsidR="00334A8B" w:rsidRDefault="00585EB2">
            <w:pPr>
              <w:pStyle w:val="Table"/>
              <w:spacing w:before="0" w:line="240" w:lineRule="auto"/>
              <w:rPr>
                <w:sz w:val="24"/>
              </w:rPr>
            </w:pPr>
            <w:r>
              <w:rPr>
                <w:sz w:val="24"/>
              </w:rPr>
              <w:t>upon provisional registration is</w:t>
            </w:r>
          </w:p>
        </w:tc>
        <w:tc>
          <w:tcPr>
            <w:tcW w:w="2693" w:type="dxa"/>
          </w:tcPr>
          <w:p w:rsidR="00334A8B" w:rsidRDefault="00334A8B">
            <w:pPr>
              <w:pStyle w:val="Table"/>
              <w:spacing w:before="0" w:line="240" w:lineRule="auto"/>
              <w:jc w:val="right"/>
              <w:rPr>
                <w:sz w:val="24"/>
              </w:rPr>
            </w:pPr>
          </w:p>
          <w:p w:rsidR="00334A8B" w:rsidRDefault="00585EB2">
            <w:pPr>
              <w:pStyle w:val="Table"/>
              <w:spacing w:before="0" w:line="240" w:lineRule="auto"/>
              <w:ind w:left="19" w:right="65"/>
              <w:jc w:val="right"/>
              <w:rPr>
                <w:sz w:val="24"/>
              </w:rPr>
            </w:pPr>
            <w:r>
              <w:rPr>
                <w:sz w:val="24"/>
              </w:rPr>
              <w:t>a fee (calculated pro rata from a full fee of $175) to cover the period commencing from the application through to 30 June of that financial year</w:t>
            </w:r>
          </w:p>
        </w:tc>
      </w:tr>
      <w:tr w:rsidR="00334A8B">
        <w:tc>
          <w:tcPr>
            <w:tcW w:w="567" w:type="dxa"/>
          </w:tcPr>
          <w:p w:rsidR="00334A8B" w:rsidRDefault="00585EB2">
            <w:pPr>
              <w:pStyle w:val="Table"/>
              <w:spacing w:before="0" w:line="240" w:lineRule="auto"/>
              <w:rPr>
                <w:sz w:val="24"/>
              </w:rPr>
            </w:pPr>
            <w:r>
              <w:rPr>
                <w:sz w:val="24"/>
              </w:rPr>
              <w:t>(d)</w:t>
            </w:r>
          </w:p>
        </w:tc>
        <w:tc>
          <w:tcPr>
            <w:tcW w:w="2835" w:type="dxa"/>
          </w:tcPr>
          <w:p w:rsidR="00334A8B" w:rsidRDefault="00585EB2">
            <w:pPr>
              <w:pStyle w:val="Table"/>
              <w:spacing w:before="0" w:line="240" w:lineRule="auto"/>
              <w:rPr>
                <w:sz w:val="24"/>
              </w:rPr>
            </w:pPr>
            <w:r>
              <w:rPr>
                <w:sz w:val="24"/>
              </w:rPr>
              <w:t>upon temporary registration [except where waived under rule 29(1)] is</w:t>
            </w:r>
          </w:p>
        </w:tc>
        <w:tc>
          <w:tcPr>
            <w:tcW w:w="2693" w:type="dxa"/>
          </w:tcPr>
          <w:p w:rsidR="00334A8B" w:rsidRDefault="00334A8B">
            <w:pPr>
              <w:pStyle w:val="Table"/>
              <w:spacing w:before="0" w:line="240" w:lineRule="auto"/>
              <w:ind w:left="19" w:right="65"/>
              <w:jc w:val="right"/>
              <w:rPr>
                <w:sz w:val="24"/>
              </w:rPr>
            </w:pPr>
          </w:p>
          <w:p w:rsidR="00334A8B" w:rsidRDefault="00334A8B">
            <w:pPr>
              <w:pStyle w:val="Table"/>
              <w:spacing w:before="0" w:line="240" w:lineRule="auto"/>
              <w:ind w:left="19" w:right="65"/>
              <w:jc w:val="right"/>
              <w:rPr>
                <w:sz w:val="24"/>
              </w:rPr>
            </w:pPr>
          </w:p>
          <w:p w:rsidR="00334A8B" w:rsidRDefault="00585EB2">
            <w:pPr>
              <w:pStyle w:val="Table"/>
              <w:spacing w:before="0" w:line="240" w:lineRule="auto"/>
              <w:ind w:left="19" w:right="65"/>
              <w:jc w:val="right"/>
              <w:rPr>
                <w:sz w:val="24"/>
              </w:rPr>
            </w:pPr>
            <w:r>
              <w:rPr>
                <w:sz w:val="24"/>
              </w:rPr>
              <w:t>$144.50</w:t>
            </w:r>
          </w:p>
        </w:tc>
      </w:tr>
    </w:tbl>
    <w:p w:rsidR="00334A8B" w:rsidRDefault="00585EB2">
      <w:pPr>
        <w:pStyle w:val="Footnotesection"/>
      </w:pPr>
      <w:r>
        <w:tab/>
        <w:t>[Rule 31 inserted in Gazette 7 Jan 2000 p. 29.]</w:t>
      </w:r>
    </w:p>
    <w:p w:rsidR="00334A8B" w:rsidRDefault="00585EB2">
      <w:pPr>
        <w:pStyle w:val="MiscellaneousHeading"/>
        <w:spacing w:before="240"/>
        <w:rPr>
          <w:i/>
          <w:snapToGrid w:val="0"/>
        </w:rPr>
      </w:pPr>
      <w:bookmarkStart w:id="75" w:name="_Toc92964525"/>
      <w:r>
        <w:rPr>
          <w:i/>
          <w:snapToGrid w:val="0"/>
        </w:rPr>
        <w:t>Employment of persons not registered under the Act</w:t>
      </w:r>
      <w:bookmarkEnd w:id="75"/>
    </w:p>
    <w:p w:rsidR="00334A8B" w:rsidRDefault="00585EB2">
      <w:pPr>
        <w:pStyle w:val="Heading5"/>
      </w:pPr>
      <w:bookmarkStart w:id="76" w:name="_Toc498162124"/>
      <w:bookmarkStart w:id="77" w:name="_Toc92964526"/>
      <w:r>
        <w:rPr>
          <w:rStyle w:val="CharSectno"/>
        </w:rPr>
        <w:t>32</w:t>
      </w:r>
      <w:r>
        <w:t>.</w:t>
      </w:r>
      <w:r>
        <w:tab/>
        <w:t>Board may permit employment of unregistered person</w:t>
      </w:r>
      <w:bookmarkEnd w:id="76"/>
      <w:bookmarkEnd w:id="77"/>
    </w:p>
    <w:p w:rsidR="00334A8B" w:rsidRDefault="00585EB2">
      <w:pPr>
        <w:pStyle w:val="Subsection"/>
      </w:pPr>
      <w:r>
        <w:tab/>
      </w:r>
      <w:r>
        <w:tab/>
        <w:t xml:space="preserve">A registered psychologist shall not employ any person who is not registered as a psychologist under the Act, to assist him in </w:t>
      </w:r>
      <w:r>
        <w:lastRenderedPageBreak/>
        <w:t>the practice of psychology unless he has been permitted to do so by the Board.</w:t>
      </w:r>
    </w:p>
    <w:p w:rsidR="00334A8B" w:rsidRDefault="00585EB2">
      <w:pPr>
        <w:pStyle w:val="Heading5"/>
      </w:pPr>
      <w:bookmarkStart w:id="78" w:name="_Toc498162125"/>
      <w:bookmarkStart w:id="79" w:name="_Toc92964527"/>
      <w:r>
        <w:rPr>
          <w:rStyle w:val="CharSectno"/>
        </w:rPr>
        <w:t>33</w:t>
      </w:r>
      <w:r>
        <w:t>.</w:t>
      </w:r>
      <w:r>
        <w:tab/>
        <w:t>Permit to specify extent of employment</w:t>
      </w:r>
      <w:bookmarkEnd w:id="78"/>
      <w:bookmarkEnd w:id="79"/>
    </w:p>
    <w:p w:rsidR="00334A8B" w:rsidRDefault="00585EB2">
      <w:pPr>
        <w:pStyle w:val="Subsection"/>
      </w:pPr>
      <w:r>
        <w:tab/>
      </w:r>
      <w:r>
        <w:tab/>
        <w:t>The Board shall when permitting in writing an unregistered person to be employed, specify the nature and extent of the duties which may be undertaken or performed by such a person, and may impose such other conditions as it considers necessary in any particular case.</w:t>
      </w:r>
    </w:p>
    <w:p w:rsidR="00334A8B" w:rsidRDefault="00585EB2">
      <w:pPr>
        <w:pStyle w:val="Heading5"/>
      </w:pPr>
      <w:bookmarkStart w:id="80" w:name="_Toc498162126"/>
      <w:bookmarkStart w:id="81" w:name="_Toc92964528"/>
      <w:r>
        <w:rPr>
          <w:rStyle w:val="CharSectno"/>
        </w:rPr>
        <w:t>34</w:t>
      </w:r>
      <w:r>
        <w:t>.</w:t>
      </w:r>
      <w:r>
        <w:tab/>
        <w:t>Registered psychologist to supervise unregistered person</w:t>
      </w:r>
      <w:bookmarkEnd w:id="80"/>
      <w:bookmarkEnd w:id="81"/>
    </w:p>
    <w:p w:rsidR="00334A8B" w:rsidRDefault="00585EB2">
      <w:pPr>
        <w:pStyle w:val="Subsection"/>
      </w:pPr>
      <w:r>
        <w:tab/>
      </w:r>
      <w:r>
        <w:tab/>
        <w:t>Notwithstanding anything in rule 33, a registered psychologist who has been permitted to employ a person not registered as a psychologist under the Act shall — </w:t>
      </w:r>
    </w:p>
    <w:p w:rsidR="00334A8B" w:rsidRDefault="00585EB2">
      <w:pPr>
        <w:pStyle w:val="Indenta"/>
      </w:pPr>
      <w:r>
        <w:tab/>
        <w:t>(a)</w:t>
      </w:r>
      <w:r>
        <w:tab/>
        <w:t>ensure that the person employed is at all times while performing any duties, adequately instructed and supervised;</w:t>
      </w:r>
    </w:p>
    <w:p w:rsidR="00334A8B" w:rsidRDefault="00585EB2">
      <w:pPr>
        <w:pStyle w:val="Indenta"/>
      </w:pPr>
      <w:r>
        <w:tab/>
        <w:t>(b)</w:t>
      </w:r>
      <w:r>
        <w:tab/>
        <w:t>not require the person employed to undertake or perform any duties or practices which should, in accordance with the standards of professional conduct of the Australian Psychological Society, be performed only by a qualified psychologist; and</w:t>
      </w:r>
    </w:p>
    <w:p w:rsidR="00334A8B" w:rsidRDefault="00585EB2">
      <w:pPr>
        <w:pStyle w:val="Indenta"/>
      </w:pPr>
      <w:r>
        <w:tab/>
        <w:t>(c)</w:t>
      </w:r>
      <w:r>
        <w:tab/>
        <w:t>where the Board has specified the duties which may be undertaken or imposed conditions, pursuant to rule 33, ensure that the person employed observes the requirements so imposed.</w:t>
      </w:r>
    </w:p>
    <w:p w:rsidR="00334A8B" w:rsidRDefault="00585EB2">
      <w:pPr>
        <w:pStyle w:val="Heading5"/>
      </w:pPr>
      <w:bookmarkStart w:id="82" w:name="_Toc498162127"/>
      <w:bookmarkStart w:id="83" w:name="_Toc92964529"/>
      <w:r>
        <w:rPr>
          <w:rStyle w:val="CharSectno"/>
        </w:rPr>
        <w:t>35</w:t>
      </w:r>
      <w:r>
        <w:t>.</w:t>
      </w:r>
      <w:r>
        <w:tab/>
        <w:t>Unauthorised employment of unregistered person</w:t>
      </w:r>
      <w:bookmarkEnd w:id="82"/>
      <w:bookmarkEnd w:id="83"/>
    </w:p>
    <w:p w:rsidR="00334A8B" w:rsidRDefault="00585EB2">
      <w:pPr>
        <w:pStyle w:val="Subsection"/>
      </w:pPr>
      <w:r>
        <w:tab/>
        <w:t>(1)</w:t>
      </w:r>
      <w:r>
        <w:tab/>
        <w:t>Where the Board is of the opinion that a registered psychologist is employing a person who is not registered as a psychologist under the Act in contravention of these rules, it shall serve a notice on the registered psychologist, stating the grounds of the complaint and directing that the registered psychologist comply with any requirements stated in the notice on and from a specified date.</w:t>
      </w:r>
    </w:p>
    <w:p w:rsidR="00334A8B" w:rsidRDefault="00585EB2">
      <w:pPr>
        <w:pStyle w:val="Subsection"/>
      </w:pPr>
      <w:r>
        <w:lastRenderedPageBreak/>
        <w:tab/>
        <w:t>(2)</w:t>
      </w:r>
      <w:r>
        <w:tab/>
        <w:t>A registered psychologist on whom a notice pursuant to subrule (1) has been served, may within 14 days of the receipt of the notice, submit a reply in writing addressed to the Board, disputing any of the grounds alleged or objecting to any of the requirements set out in the notice.</w:t>
      </w:r>
    </w:p>
    <w:p w:rsidR="00334A8B" w:rsidRDefault="00585EB2">
      <w:pPr>
        <w:pStyle w:val="Subsection"/>
      </w:pPr>
      <w:r>
        <w:tab/>
        <w:t>(3)</w:t>
      </w:r>
      <w:r>
        <w:tab/>
        <w:t>The Board shall consider the matters set out in the reply and may direct</w:t>
      </w:r>
    </w:p>
    <w:p w:rsidR="00334A8B" w:rsidRDefault="00585EB2">
      <w:pPr>
        <w:pStyle w:val="Indenta"/>
      </w:pPr>
      <w:r>
        <w:tab/>
        <w:t>(a)</w:t>
      </w:r>
      <w:r>
        <w:tab/>
        <w:t>that the registered psychologist complies with the requirements of the notice originally served on him, as from a specified date;</w:t>
      </w:r>
    </w:p>
    <w:p w:rsidR="00334A8B" w:rsidRDefault="00585EB2">
      <w:pPr>
        <w:pStyle w:val="Indenta"/>
      </w:pPr>
      <w:r>
        <w:tab/>
        <w:t>(b)</w:t>
      </w:r>
      <w:r>
        <w:tab/>
        <w:t>that any of the grounds or requirements set out in the notice be varied; or</w:t>
      </w:r>
    </w:p>
    <w:p w:rsidR="00334A8B" w:rsidRDefault="00585EB2">
      <w:pPr>
        <w:pStyle w:val="Indenta"/>
      </w:pPr>
      <w:r>
        <w:tab/>
        <w:t>(c)</w:t>
      </w:r>
      <w:r>
        <w:tab/>
        <w:t>that the notice be withdrawn.</w:t>
      </w:r>
    </w:p>
    <w:p w:rsidR="00334A8B" w:rsidRDefault="00585EB2">
      <w:pPr>
        <w:pStyle w:val="Heading5"/>
      </w:pPr>
      <w:bookmarkStart w:id="84" w:name="_Toc498162128"/>
      <w:bookmarkStart w:id="85" w:name="_Toc92964530"/>
      <w:r>
        <w:rPr>
          <w:rStyle w:val="CharSectno"/>
        </w:rPr>
        <w:t>36</w:t>
      </w:r>
      <w:r>
        <w:t>.</w:t>
      </w:r>
      <w:r>
        <w:tab/>
        <w:t>Contravention of notice deemed improper conduct</w:t>
      </w:r>
      <w:bookmarkEnd w:id="84"/>
      <w:bookmarkEnd w:id="85"/>
    </w:p>
    <w:p w:rsidR="00334A8B" w:rsidRDefault="00585EB2">
      <w:pPr>
        <w:pStyle w:val="Subsection"/>
      </w:pPr>
      <w:r>
        <w:tab/>
      </w:r>
      <w:r>
        <w:tab/>
        <w:t>A registered psychologist who contravenes or fails to comply with a notice served upon him pursuant to rule 35(1), or a direction of the Board, pursuant to rule 35(3), commits an offence against section 21(3) of the Act, and shall be deemed for the purposes of the Act to be guilty of improper conduct in a professional respect.</w:t>
      </w:r>
    </w:p>
    <w:p w:rsidR="00334A8B" w:rsidRDefault="00585EB2">
      <w:pPr>
        <w:pStyle w:val="Footnotesection"/>
      </w:pPr>
      <w:r>
        <w:tab/>
        <w:t>[Rule 36 amended in Gazette 6 Jun 1986 p. 1886.]</w:t>
      </w:r>
    </w:p>
    <w:p w:rsidR="00334A8B" w:rsidRDefault="00585EB2">
      <w:pPr>
        <w:pStyle w:val="MiscellaneousHeading"/>
        <w:keepNext w:val="0"/>
        <w:spacing w:before="240"/>
        <w:rPr>
          <w:i/>
          <w:snapToGrid w:val="0"/>
        </w:rPr>
      </w:pPr>
      <w:bookmarkStart w:id="86" w:name="_Toc92964531"/>
      <w:r>
        <w:rPr>
          <w:i/>
          <w:snapToGrid w:val="0"/>
        </w:rPr>
        <w:t>Common Seal</w:t>
      </w:r>
      <w:bookmarkEnd w:id="86"/>
    </w:p>
    <w:p w:rsidR="00334A8B" w:rsidRDefault="00585EB2">
      <w:pPr>
        <w:pStyle w:val="Heading5"/>
        <w:keepNext w:val="0"/>
      </w:pPr>
      <w:bookmarkStart w:id="87" w:name="_Toc498162129"/>
      <w:bookmarkStart w:id="88" w:name="_Toc92964532"/>
      <w:r>
        <w:rPr>
          <w:rStyle w:val="CharSectno"/>
        </w:rPr>
        <w:t>37</w:t>
      </w:r>
      <w:r>
        <w:t>.</w:t>
      </w:r>
      <w:r>
        <w:tab/>
        <w:t>Common Seal</w:t>
      </w:r>
      <w:bookmarkEnd w:id="87"/>
      <w:bookmarkEnd w:id="88"/>
    </w:p>
    <w:p w:rsidR="00334A8B" w:rsidRDefault="00585EB2">
      <w:pPr>
        <w:pStyle w:val="Subsection"/>
      </w:pPr>
      <w:r>
        <w:tab/>
      </w:r>
      <w:r>
        <w:tab/>
        <w:t>The form of the Common Seal of the Board is:</w:t>
      </w:r>
    </w:p>
    <w:p w:rsidR="00334A8B" w:rsidRDefault="00585EB2">
      <w:pPr>
        <w:pStyle w:val="Graphics"/>
        <w:jc w:val="center"/>
      </w:pPr>
      <w:r>
        <w:rPr>
          <w:lang w:eastAsia="en-AU"/>
        </w:rPr>
        <w:drawing>
          <wp:inline distT="0" distB="0" distL="0" distR="0">
            <wp:extent cx="12763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inline>
        </w:drawing>
      </w:r>
    </w:p>
    <w:p w:rsidR="00334A8B" w:rsidRDefault="00585EB2">
      <w:pPr>
        <w:pStyle w:val="Heading5"/>
      </w:pPr>
      <w:bookmarkStart w:id="89" w:name="_Toc498162130"/>
      <w:bookmarkStart w:id="90" w:name="_Toc92964533"/>
      <w:r>
        <w:rPr>
          <w:rStyle w:val="CharSectno"/>
        </w:rPr>
        <w:lastRenderedPageBreak/>
        <w:t>38</w:t>
      </w:r>
      <w:r>
        <w:t>.</w:t>
      </w:r>
      <w:r>
        <w:tab/>
        <w:t>Custody of Common Seal</w:t>
      </w:r>
      <w:bookmarkEnd w:id="89"/>
      <w:bookmarkEnd w:id="90"/>
    </w:p>
    <w:p w:rsidR="00334A8B" w:rsidRDefault="00585EB2">
      <w:pPr>
        <w:pStyle w:val="Subsection"/>
      </w:pPr>
      <w:r>
        <w:tab/>
      </w:r>
      <w:r>
        <w:tab/>
        <w:t>The Common Seal shall be kept in safe custody by the Registrar or in his absence by an officer appointed by the Board.</w:t>
      </w:r>
    </w:p>
    <w:p w:rsidR="00334A8B" w:rsidRDefault="00585EB2">
      <w:pPr>
        <w:pStyle w:val="Heading5"/>
      </w:pPr>
      <w:bookmarkStart w:id="91" w:name="_Toc498162131"/>
      <w:bookmarkStart w:id="92" w:name="_Toc92964534"/>
      <w:r>
        <w:rPr>
          <w:rStyle w:val="CharSectno"/>
        </w:rPr>
        <w:t>39</w:t>
      </w:r>
      <w:r>
        <w:t>.</w:t>
      </w:r>
      <w:r>
        <w:tab/>
        <w:t>When Common Seal may be affixed</w:t>
      </w:r>
      <w:bookmarkEnd w:id="91"/>
      <w:bookmarkEnd w:id="92"/>
    </w:p>
    <w:p w:rsidR="00334A8B" w:rsidRDefault="00585EB2">
      <w:pPr>
        <w:pStyle w:val="Subsection"/>
      </w:pPr>
      <w:r>
        <w:tab/>
      </w:r>
      <w:r>
        <w:tab/>
        <w:t xml:space="preserve">The Common Seal shall not be affixed to any document unless — </w:t>
      </w:r>
    </w:p>
    <w:p w:rsidR="00334A8B" w:rsidRDefault="00585EB2">
      <w:pPr>
        <w:pStyle w:val="Indenta"/>
      </w:pPr>
      <w:r>
        <w:tab/>
        <w:t>(a)</w:t>
      </w:r>
      <w:r>
        <w:tab/>
        <w:t>the Board has directed by a resolution at a regular meeting of the Board that the Common Seal be affixed to the document;</w:t>
      </w:r>
    </w:p>
    <w:p w:rsidR="00334A8B" w:rsidRDefault="00585EB2">
      <w:pPr>
        <w:pStyle w:val="Indenta"/>
      </w:pPr>
      <w:r>
        <w:tab/>
        <w:t>(b)</w:t>
      </w:r>
      <w:r>
        <w:tab/>
        <w:t>the Common Seal is affixed to the document by the Registrar, or in his absence by the officer appointed by the Board, in the presence of the Chairman of the Board or in his absence one of the members of the Board.</w:t>
      </w:r>
    </w:p>
    <w:p w:rsidR="00334A8B" w:rsidRDefault="00585EB2">
      <w:pPr>
        <w:pStyle w:val="MiscellaneousHeading"/>
        <w:spacing w:before="240"/>
        <w:rPr>
          <w:i/>
          <w:snapToGrid w:val="0"/>
        </w:rPr>
      </w:pPr>
      <w:bookmarkStart w:id="93" w:name="_Toc92964535"/>
      <w:r>
        <w:rPr>
          <w:i/>
          <w:snapToGrid w:val="0"/>
        </w:rPr>
        <w:t>Finance</w:t>
      </w:r>
      <w:bookmarkEnd w:id="93"/>
    </w:p>
    <w:p w:rsidR="00334A8B" w:rsidRDefault="00585EB2">
      <w:pPr>
        <w:pStyle w:val="Heading5"/>
      </w:pPr>
      <w:bookmarkStart w:id="94" w:name="_Toc498162132"/>
      <w:bookmarkStart w:id="95" w:name="_Toc92964536"/>
      <w:r>
        <w:rPr>
          <w:rStyle w:val="CharSectno"/>
        </w:rPr>
        <w:t>40</w:t>
      </w:r>
      <w:r>
        <w:t>.</w:t>
      </w:r>
      <w:r>
        <w:tab/>
        <w:t>Investment of surplus funds</w:t>
      </w:r>
      <w:bookmarkEnd w:id="94"/>
      <w:bookmarkEnd w:id="95"/>
    </w:p>
    <w:p w:rsidR="00334A8B" w:rsidRDefault="00585EB2">
      <w:pPr>
        <w:pStyle w:val="Subsection"/>
      </w:pPr>
      <w:r>
        <w:tab/>
      </w:r>
      <w:r>
        <w:tab/>
        <w:t>All surplus funds to the credit of the bank account of “The Psychologists Board of Western Australia”, or such parts thereof as may be deemed advisable, shall be invested in such manner and upon such security as shall be authorised by a resolution of the Board.</w:t>
      </w:r>
    </w:p>
    <w:p w:rsidR="00334A8B" w:rsidRDefault="00585EB2">
      <w:pPr>
        <w:pStyle w:val="Heading5"/>
      </w:pPr>
      <w:bookmarkStart w:id="96" w:name="_Toc498162133"/>
      <w:bookmarkStart w:id="97" w:name="_Toc92964537"/>
      <w:r>
        <w:rPr>
          <w:rStyle w:val="CharSectno"/>
        </w:rPr>
        <w:t>41</w:t>
      </w:r>
      <w:r>
        <w:t>.</w:t>
      </w:r>
      <w:r>
        <w:tab/>
        <w:t>Registrar to submit accounts</w:t>
      </w:r>
      <w:bookmarkEnd w:id="96"/>
      <w:bookmarkEnd w:id="97"/>
    </w:p>
    <w:p w:rsidR="00334A8B" w:rsidRDefault="00585EB2">
      <w:pPr>
        <w:pStyle w:val="Subsection"/>
      </w:pPr>
      <w:r>
        <w:tab/>
      </w:r>
      <w:r>
        <w:tab/>
        <w:t>The Registrar shall submit all accounts to the Board at its next monthly meeting, to be passed for payment by resolution of the Board.</w:t>
      </w:r>
    </w:p>
    <w:p w:rsidR="00334A8B" w:rsidRDefault="00585EB2">
      <w:pPr>
        <w:pStyle w:val="Heading5"/>
      </w:pPr>
      <w:bookmarkStart w:id="98" w:name="_Toc498162134"/>
      <w:bookmarkStart w:id="99" w:name="_Toc92964538"/>
      <w:r>
        <w:rPr>
          <w:rStyle w:val="CharSectno"/>
        </w:rPr>
        <w:t>42</w:t>
      </w:r>
      <w:r>
        <w:t>.</w:t>
      </w:r>
      <w:r>
        <w:tab/>
        <w:t>Resolutions to authorise specific sums</w:t>
      </w:r>
      <w:bookmarkEnd w:id="98"/>
      <w:bookmarkEnd w:id="99"/>
    </w:p>
    <w:p w:rsidR="00334A8B" w:rsidRDefault="00585EB2">
      <w:pPr>
        <w:pStyle w:val="Subsection"/>
      </w:pPr>
      <w:r>
        <w:tab/>
      </w:r>
      <w:r>
        <w:tab/>
        <w:t>Every resolution shall specify the sum or sums of money to be paid and to whom such sum or sums is or are payable.</w:t>
      </w:r>
    </w:p>
    <w:p w:rsidR="00334A8B" w:rsidRDefault="00585EB2">
      <w:pPr>
        <w:pStyle w:val="Heading5"/>
      </w:pPr>
      <w:bookmarkStart w:id="100" w:name="_Toc498162135"/>
      <w:bookmarkStart w:id="101" w:name="_Toc92964539"/>
      <w:r>
        <w:rPr>
          <w:rStyle w:val="CharSectno"/>
        </w:rPr>
        <w:lastRenderedPageBreak/>
        <w:t>43</w:t>
      </w:r>
      <w:r>
        <w:t>.</w:t>
      </w:r>
      <w:r>
        <w:tab/>
        <w:t>Cheques</w:t>
      </w:r>
      <w:bookmarkEnd w:id="100"/>
      <w:bookmarkEnd w:id="101"/>
    </w:p>
    <w:p w:rsidR="00334A8B" w:rsidRDefault="00585EB2">
      <w:pPr>
        <w:pStyle w:val="Subsection"/>
      </w:pPr>
      <w:r>
        <w:tab/>
      </w:r>
      <w:r>
        <w:tab/>
        <w:t>Every account shall be paid by crossed cheque marked “Not negotiable”, made payable to the person specified in the resolution passing the account for payment, and be signed by the persons authorised in that behalf from time to time by the Board.</w:t>
      </w:r>
    </w:p>
    <w:p w:rsidR="00334A8B" w:rsidRDefault="00585EB2">
      <w:pPr>
        <w:pStyle w:val="MiscellaneousHeading"/>
        <w:spacing w:before="240"/>
        <w:rPr>
          <w:i/>
          <w:snapToGrid w:val="0"/>
        </w:rPr>
      </w:pPr>
      <w:bookmarkStart w:id="102" w:name="_Toc92964540"/>
      <w:r>
        <w:rPr>
          <w:i/>
          <w:snapToGrid w:val="0"/>
        </w:rPr>
        <w:t>Prescribed educational establishments, examinations etc.</w:t>
      </w:r>
      <w:bookmarkEnd w:id="102"/>
    </w:p>
    <w:p w:rsidR="00334A8B" w:rsidRDefault="00585EB2">
      <w:pPr>
        <w:pStyle w:val="Heading5"/>
      </w:pPr>
      <w:bookmarkStart w:id="103" w:name="_Toc498162136"/>
      <w:bookmarkStart w:id="104" w:name="_Toc92964541"/>
      <w:r>
        <w:rPr>
          <w:rStyle w:val="CharSectno"/>
        </w:rPr>
        <w:t>44</w:t>
      </w:r>
      <w:r>
        <w:t>.</w:t>
      </w:r>
      <w:r>
        <w:tab/>
        <w:t>Prescribed educational institutions (section 4(3))</w:t>
      </w:r>
      <w:bookmarkEnd w:id="103"/>
      <w:bookmarkEnd w:id="104"/>
    </w:p>
    <w:p w:rsidR="00334A8B" w:rsidRDefault="00585EB2">
      <w:pPr>
        <w:pStyle w:val="Subsection"/>
      </w:pPr>
      <w:r>
        <w:tab/>
      </w:r>
      <w:r>
        <w:tab/>
        <w:t>The following are prescribed educational institutions for the purpose of section 4(3) of the Act — </w:t>
      </w:r>
    </w:p>
    <w:p w:rsidR="00334A8B" w:rsidRDefault="00585EB2">
      <w:pPr>
        <w:pStyle w:val="MiscellaneousHeading"/>
        <w:rPr>
          <w:b/>
          <w:bCs/>
        </w:rPr>
      </w:pPr>
      <w:r>
        <w:rPr>
          <w:b/>
          <w:bCs/>
        </w:rPr>
        <w:t xml:space="preserve">   </w:t>
      </w:r>
    </w:p>
    <w:tbl>
      <w:tblPr>
        <w:tblW w:w="0" w:type="auto"/>
        <w:tblInd w:w="959" w:type="dxa"/>
        <w:tblLook w:val="0000" w:firstRow="0" w:lastRow="0" w:firstColumn="0" w:lastColumn="0" w:noHBand="0" w:noVBand="0"/>
      </w:tblPr>
      <w:tblGrid>
        <w:gridCol w:w="5812"/>
      </w:tblGrid>
      <w:tr w:rsidR="00334A8B">
        <w:tc>
          <w:tcPr>
            <w:tcW w:w="5812" w:type="dxa"/>
          </w:tcPr>
          <w:p w:rsidR="00334A8B" w:rsidRDefault="00585EB2">
            <w:pPr>
              <w:pStyle w:val="MiscellaneousBody"/>
            </w:pPr>
            <w:r>
              <w:t>University of Western Australia;</w:t>
            </w:r>
          </w:p>
        </w:tc>
      </w:tr>
      <w:tr w:rsidR="00334A8B">
        <w:tc>
          <w:tcPr>
            <w:tcW w:w="5812" w:type="dxa"/>
          </w:tcPr>
          <w:p w:rsidR="00334A8B" w:rsidRDefault="00585EB2">
            <w:pPr>
              <w:pStyle w:val="MiscellaneousBody"/>
              <w:spacing w:before="0"/>
            </w:pPr>
            <w:r>
              <w:t>Murdoch University;</w:t>
            </w:r>
          </w:p>
        </w:tc>
      </w:tr>
      <w:tr w:rsidR="00334A8B">
        <w:tc>
          <w:tcPr>
            <w:tcW w:w="5812" w:type="dxa"/>
          </w:tcPr>
          <w:p w:rsidR="00334A8B" w:rsidRDefault="00585EB2">
            <w:pPr>
              <w:pStyle w:val="MiscellaneousBody"/>
              <w:spacing w:before="0"/>
            </w:pPr>
            <w:r>
              <w:t>Curtin University of Technology</w:t>
            </w:r>
            <w:r>
              <w:rPr>
                <w:vertAlign w:val="superscript"/>
              </w:rPr>
              <w:t> 2</w:t>
            </w:r>
            <w:r>
              <w:t>;</w:t>
            </w:r>
          </w:p>
        </w:tc>
      </w:tr>
      <w:tr w:rsidR="00334A8B">
        <w:tc>
          <w:tcPr>
            <w:tcW w:w="5812" w:type="dxa"/>
          </w:tcPr>
          <w:p w:rsidR="00334A8B" w:rsidRDefault="00585EB2">
            <w:pPr>
              <w:pStyle w:val="MiscellaneousBody"/>
              <w:spacing w:before="0"/>
            </w:pPr>
            <w:r>
              <w:t>Western Australian Teacher Education Authority;</w:t>
            </w:r>
          </w:p>
        </w:tc>
      </w:tr>
      <w:tr w:rsidR="00334A8B">
        <w:tc>
          <w:tcPr>
            <w:tcW w:w="5812" w:type="dxa"/>
          </w:tcPr>
          <w:p w:rsidR="00334A8B" w:rsidRDefault="00585EB2">
            <w:pPr>
              <w:pStyle w:val="MiscellaneousBody"/>
              <w:spacing w:before="0"/>
            </w:pPr>
            <w:r>
              <w:t>Education Department of Western Australia</w:t>
            </w:r>
            <w:r>
              <w:rPr>
                <w:vertAlign w:val="superscript"/>
              </w:rPr>
              <w:t> 3</w:t>
            </w:r>
            <w:r>
              <w:t>;</w:t>
            </w:r>
          </w:p>
        </w:tc>
      </w:tr>
      <w:tr w:rsidR="00334A8B">
        <w:tc>
          <w:tcPr>
            <w:tcW w:w="5812" w:type="dxa"/>
          </w:tcPr>
          <w:p w:rsidR="00334A8B" w:rsidRDefault="00585EB2">
            <w:pPr>
              <w:pStyle w:val="MiscellaneousBody"/>
              <w:spacing w:before="0"/>
            </w:pPr>
            <w:r>
              <w:t>Educational establishments under the Public Service of Western Australia.</w:t>
            </w:r>
          </w:p>
        </w:tc>
      </w:tr>
    </w:tbl>
    <w:p w:rsidR="00334A8B" w:rsidRDefault="00585EB2">
      <w:pPr>
        <w:pStyle w:val="Heading5"/>
      </w:pPr>
      <w:bookmarkStart w:id="105" w:name="_Toc498162137"/>
      <w:bookmarkStart w:id="106" w:name="_Toc92964542"/>
      <w:r>
        <w:rPr>
          <w:rStyle w:val="CharSectno"/>
        </w:rPr>
        <w:t>45</w:t>
      </w:r>
      <w:r>
        <w:t>.</w:t>
      </w:r>
      <w:r>
        <w:tab/>
        <w:t>Board may appoint examiners (section 24(2)(c))</w:t>
      </w:r>
      <w:bookmarkEnd w:id="105"/>
      <w:bookmarkEnd w:id="106"/>
    </w:p>
    <w:p w:rsidR="00334A8B" w:rsidRDefault="00585EB2">
      <w:pPr>
        <w:pStyle w:val="Subsection"/>
      </w:pPr>
      <w:r>
        <w:tab/>
      </w:r>
      <w:r>
        <w:tab/>
        <w:t>The Board may from time to time appoint a Chief Examiner and such other examiners as may be necessary to conduct examinations of the Board pursuant to section 24(2)(c) of the Act.</w:t>
      </w:r>
    </w:p>
    <w:p w:rsidR="00334A8B" w:rsidRDefault="00585EB2">
      <w:pPr>
        <w:pStyle w:val="Heading5"/>
      </w:pPr>
      <w:bookmarkStart w:id="107" w:name="_Toc498162138"/>
      <w:bookmarkStart w:id="108" w:name="_Toc92964543"/>
      <w:r>
        <w:rPr>
          <w:rStyle w:val="CharSectno"/>
        </w:rPr>
        <w:t>46</w:t>
      </w:r>
      <w:r>
        <w:t>.</w:t>
      </w:r>
      <w:r>
        <w:tab/>
        <w:t>Registration of person with equivalent training</w:t>
      </w:r>
      <w:bookmarkEnd w:id="107"/>
      <w:bookmarkEnd w:id="108"/>
    </w:p>
    <w:p w:rsidR="00334A8B" w:rsidRDefault="00585EB2">
      <w:pPr>
        <w:pStyle w:val="Subsection"/>
      </w:pPr>
      <w:r>
        <w:tab/>
      </w:r>
      <w:r>
        <w:tab/>
        <w:t xml:space="preserve">The Board may admit to examination an applicant for registration who holds a degree, diploma, certificate or qualification in the course of attaining which or after attaining which he has at an institution offering tertiary level courses studied such subjects and passed such examinations as in the opinion of the Board indicate that he has undergone training </w:t>
      </w:r>
      <w:r>
        <w:lastRenderedPageBreak/>
        <w:t>substantially equivalent to a 4 years’ course in psychology at a university in Western Australia.</w:t>
      </w:r>
    </w:p>
    <w:p w:rsidR="00334A8B" w:rsidRDefault="00585EB2">
      <w:pPr>
        <w:pStyle w:val="Heading5"/>
      </w:pPr>
      <w:bookmarkStart w:id="109" w:name="_Toc498162139"/>
      <w:bookmarkStart w:id="110" w:name="_Toc92964544"/>
      <w:r>
        <w:rPr>
          <w:rStyle w:val="CharSectno"/>
        </w:rPr>
        <w:t>47</w:t>
      </w:r>
      <w:r>
        <w:t>.</w:t>
      </w:r>
      <w:r>
        <w:tab/>
        <w:t>Examinations (section 24(2)(c))</w:t>
      </w:r>
      <w:bookmarkEnd w:id="109"/>
      <w:bookmarkEnd w:id="110"/>
    </w:p>
    <w:p w:rsidR="00334A8B" w:rsidRDefault="00585EB2">
      <w:pPr>
        <w:pStyle w:val="Subsection"/>
      </w:pPr>
      <w:r>
        <w:tab/>
        <w:t>(1)</w:t>
      </w:r>
      <w:r>
        <w:tab/>
        <w:t xml:space="preserve">Examinations held pursuant to section 24(2)(c) of the Act shall consist of — </w:t>
      </w:r>
    </w:p>
    <w:p w:rsidR="00334A8B" w:rsidRDefault="00585EB2">
      <w:pPr>
        <w:pStyle w:val="Indenta"/>
      </w:pPr>
      <w:r>
        <w:tab/>
        <w:t>(a)</w:t>
      </w:r>
      <w:r>
        <w:tab/>
        <w:t>3 written papers each of not less than 3 hours’ duration and of a standard equivalent to that of a fourth year examination in psychology at a University in Western Australia;</w:t>
      </w:r>
    </w:p>
    <w:p w:rsidR="00334A8B" w:rsidRDefault="00585EB2">
      <w:pPr>
        <w:pStyle w:val="Indenta"/>
      </w:pPr>
      <w:r>
        <w:tab/>
        <w:t>(b)</w:t>
      </w:r>
      <w:r>
        <w:tab/>
        <w:t>an oral examination directed towards satisfying the examiners that the candidate has had the equivalent of not less than 2 years’ experience in the practice of psychology.</w:t>
      </w:r>
    </w:p>
    <w:p w:rsidR="00334A8B" w:rsidRDefault="00585EB2">
      <w:pPr>
        <w:pStyle w:val="Subsection"/>
      </w:pPr>
      <w:r>
        <w:tab/>
        <w:t>(2)</w:t>
      </w:r>
      <w:r>
        <w:tab/>
        <w:t>The oral examination shall be held at such interval after the written examination as the Board thinks is desirable in any case.</w:t>
      </w:r>
    </w:p>
    <w:p w:rsidR="00334A8B" w:rsidRDefault="00585EB2">
      <w:pPr>
        <w:pStyle w:val="Heading5"/>
      </w:pPr>
      <w:bookmarkStart w:id="111" w:name="_Toc498162140"/>
      <w:bookmarkStart w:id="112" w:name="_Toc92964545"/>
      <w:r>
        <w:rPr>
          <w:rStyle w:val="CharSectno"/>
        </w:rPr>
        <w:t>48</w:t>
      </w:r>
      <w:r>
        <w:t>.</w:t>
      </w:r>
      <w:r>
        <w:tab/>
        <w:t>Comments to Board following examinations</w:t>
      </w:r>
      <w:bookmarkEnd w:id="111"/>
      <w:bookmarkEnd w:id="112"/>
    </w:p>
    <w:p w:rsidR="00334A8B" w:rsidRDefault="00585EB2">
      <w:pPr>
        <w:pStyle w:val="Subsection"/>
      </w:pPr>
      <w:r>
        <w:tab/>
      </w:r>
      <w:r>
        <w:tab/>
        <w:t>The Chief Examiner shall at the conclusion of an examination and after consultation with the examiners who took part in the examination prepare and submit to the Board a report containing the names of the candidates who passed and any other comments or recommendations desired by the Board.</w:t>
      </w:r>
    </w:p>
    <w:p w:rsidR="00334A8B" w:rsidRDefault="00585EB2">
      <w:pPr>
        <w:pStyle w:val="Heading5"/>
      </w:pPr>
      <w:bookmarkStart w:id="113" w:name="_Toc498162141"/>
      <w:bookmarkStart w:id="114" w:name="_Toc92964546"/>
      <w:r>
        <w:rPr>
          <w:rStyle w:val="CharSectno"/>
        </w:rPr>
        <w:t>49</w:t>
      </w:r>
      <w:r>
        <w:t>.</w:t>
      </w:r>
      <w:r>
        <w:tab/>
        <w:t>Certificate of registration following examination</w:t>
      </w:r>
      <w:bookmarkEnd w:id="113"/>
      <w:bookmarkEnd w:id="114"/>
    </w:p>
    <w:p w:rsidR="00334A8B" w:rsidRDefault="00585EB2">
      <w:pPr>
        <w:pStyle w:val="Subsection"/>
      </w:pPr>
      <w:r>
        <w:tab/>
      </w:r>
      <w:r>
        <w:tab/>
        <w:t>A candidate who has passed the examination and has been registered shall be granted a certificate in the form of Form 8 in the Schedule.</w:t>
      </w:r>
    </w:p>
    <w:p w:rsidR="00334A8B" w:rsidRDefault="00585EB2">
      <w:pPr>
        <w:pStyle w:val="Heading5"/>
      </w:pPr>
      <w:bookmarkStart w:id="115" w:name="_Toc498162142"/>
      <w:bookmarkStart w:id="116" w:name="_Toc92964547"/>
      <w:r>
        <w:rPr>
          <w:rStyle w:val="CharSectno"/>
        </w:rPr>
        <w:lastRenderedPageBreak/>
        <w:t>50</w:t>
      </w:r>
      <w:r>
        <w:t>.</w:t>
      </w:r>
      <w:r>
        <w:tab/>
        <w:t>Examination fees</w:t>
      </w:r>
      <w:bookmarkEnd w:id="115"/>
      <w:bookmarkEnd w:id="116"/>
    </w:p>
    <w:p w:rsidR="00334A8B" w:rsidRDefault="00585EB2">
      <w:pPr>
        <w:pStyle w:val="Subsection"/>
        <w:keepNext/>
      </w:pPr>
      <w:r>
        <w:tab/>
      </w:r>
      <w:r>
        <w:tab/>
        <w:t xml:space="preserve">The following fees shall be paid by candidates for examination pursuant to rule 42 — </w:t>
      </w:r>
    </w:p>
    <w:p w:rsidR="00334A8B" w:rsidRDefault="00585EB2">
      <w:pPr>
        <w:pStyle w:val="MiscellaneousHeading"/>
        <w:rPr>
          <w:b/>
          <w:bCs/>
        </w:rPr>
      </w:pPr>
      <w:r>
        <w:rPr>
          <w:b/>
          <w:bCs/>
        </w:rPr>
        <w:t xml:space="preserve">   </w:t>
      </w:r>
    </w:p>
    <w:tbl>
      <w:tblPr>
        <w:tblW w:w="0" w:type="auto"/>
        <w:tblInd w:w="922" w:type="dxa"/>
        <w:tblLayout w:type="fixed"/>
        <w:tblCellMar>
          <w:left w:w="71" w:type="dxa"/>
          <w:right w:w="71" w:type="dxa"/>
        </w:tblCellMar>
        <w:tblLook w:val="0000" w:firstRow="0" w:lastRow="0" w:firstColumn="0" w:lastColumn="0" w:noHBand="0" w:noVBand="0"/>
      </w:tblPr>
      <w:tblGrid>
        <w:gridCol w:w="4961"/>
        <w:gridCol w:w="1276"/>
      </w:tblGrid>
      <w:tr w:rsidR="00334A8B">
        <w:trPr>
          <w:tblHeader/>
        </w:trPr>
        <w:tc>
          <w:tcPr>
            <w:tcW w:w="4961" w:type="dxa"/>
          </w:tcPr>
          <w:p w:rsidR="00334A8B" w:rsidRDefault="00334A8B">
            <w:pPr>
              <w:pStyle w:val="Table"/>
              <w:keepNext/>
              <w:rPr>
                <w:bCs/>
                <w:sz w:val="24"/>
              </w:rPr>
            </w:pPr>
          </w:p>
        </w:tc>
        <w:tc>
          <w:tcPr>
            <w:tcW w:w="1276" w:type="dxa"/>
          </w:tcPr>
          <w:p w:rsidR="00334A8B" w:rsidRDefault="00585EB2">
            <w:pPr>
              <w:pStyle w:val="Table"/>
              <w:keepNext/>
              <w:jc w:val="center"/>
              <w:rPr>
                <w:b/>
                <w:sz w:val="24"/>
              </w:rPr>
            </w:pPr>
            <w:r>
              <w:rPr>
                <w:b/>
                <w:sz w:val="24"/>
              </w:rPr>
              <w:t>$</w:t>
            </w:r>
          </w:p>
        </w:tc>
      </w:tr>
      <w:tr w:rsidR="00334A8B">
        <w:tc>
          <w:tcPr>
            <w:tcW w:w="4961" w:type="dxa"/>
          </w:tcPr>
          <w:p w:rsidR="00334A8B" w:rsidRDefault="00585EB2">
            <w:pPr>
              <w:pStyle w:val="Table"/>
              <w:tabs>
                <w:tab w:val="left" w:pos="170"/>
                <w:tab w:val="left" w:pos="652"/>
              </w:tabs>
              <w:spacing w:before="0"/>
              <w:ind w:left="652" w:hanging="652"/>
              <w:rPr>
                <w:sz w:val="24"/>
              </w:rPr>
            </w:pPr>
            <w:r>
              <w:rPr>
                <w:sz w:val="24"/>
              </w:rPr>
              <w:tab/>
              <w:t>(a)</w:t>
            </w:r>
            <w:r>
              <w:rPr>
                <w:sz w:val="24"/>
              </w:rPr>
              <w:tab/>
              <w:t>for the first part consisting of 3 written papers ..........................................................</w:t>
            </w:r>
          </w:p>
        </w:tc>
        <w:tc>
          <w:tcPr>
            <w:tcW w:w="1276" w:type="dxa"/>
          </w:tcPr>
          <w:p w:rsidR="00334A8B" w:rsidRDefault="00334A8B">
            <w:pPr>
              <w:pStyle w:val="Table"/>
              <w:spacing w:before="0"/>
              <w:jc w:val="center"/>
              <w:rPr>
                <w:sz w:val="24"/>
              </w:rPr>
            </w:pPr>
          </w:p>
          <w:p w:rsidR="00334A8B" w:rsidRDefault="00585EB2">
            <w:pPr>
              <w:pStyle w:val="Table"/>
              <w:spacing w:before="0"/>
              <w:jc w:val="center"/>
              <w:rPr>
                <w:sz w:val="24"/>
              </w:rPr>
            </w:pPr>
            <w:r>
              <w:rPr>
                <w:sz w:val="24"/>
              </w:rPr>
              <w:t>192.50</w:t>
            </w:r>
          </w:p>
        </w:tc>
      </w:tr>
      <w:tr w:rsidR="00334A8B">
        <w:tc>
          <w:tcPr>
            <w:tcW w:w="4961" w:type="dxa"/>
          </w:tcPr>
          <w:p w:rsidR="00334A8B" w:rsidRDefault="00585EB2">
            <w:pPr>
              <w:pStyle w:val="Table"/>
              <w:keepNext/>
              <w:tabs>
                <w:tab w:val="left" w:pos="170"/>
                <w:tab w:val="left" w:pos="652"/>
              </w:tabs>
              <w:spacing w:before="0"/>
              <w:ind w:left="652" w:hanging="652"/>
              <w:rPr>
                <w:sz w:val="24"/>
              </w:rPr>
            </w:pPr>
            <w:r>
              <w:rPr>
                <w:sz w:val="24"/>
              </w:rPr>
              <w:tab/>
              <w:t>(b)</w:t>
            </w:r>
            <w:r>
              <w:rPr>
                <w:sz w:val="24"/>
              </w:rPr>
              <w:tab/>
              <w:t>for the second part consisting of an oral examination ................................................</w:t>
            </w:r>
          </w:p>
        </w:tc>
        <w:tc>
          <w:tcPr>
            <w:tcW w:w="1276" w:type="dxa"/>
          </w:tcPr>
          <w:p w:rsidR="00334A8B" w:rsidRDefault="00334A8B">
            <w:pPr>
              <w:pStyle w:val="Table"/>
              <w:keepNext/>
              <w:spacing w:before="0"/>
              <w:jc w:val="center"/>
              <w:rPr>
                <w:sz w:val="24"/>
              </w:rPr>
            </w:pPr>
          </w:p>
          <w:p w:rsidR="00334A8B" w:rsidRDefault="00585EB2">
            <w:pPr>
              <w:pStyle w:val="Table"/>
              <w:keepNext/>
              <w:spacing w:before="0"/>
              <w:jc w:val="center"/>
              <w:rPr>
                <w:sz w:val="24"/>
              </w:rPr>
            </w:pPr>
            <w:r>
              <w:rPr>
                <w:sz w:val="24"/>
              </w:rPr>
              <w:t>192.50</w:t>
            </w:r>
          </w:p>
        </w:tc>
      </w:tr>
    </w:tbl>
    <w:p w:rsidR="00334A8B" w:rsidRDefault="00585EB2">
      <w:pPr>
        <w:pStyle w:val="Footnotesection"/>
      </w:pPr>
      <w:r>
        <w:tab/>
        <w:t>[Rule 50 amended in Gazette 26 Jun 1987 p. 2493; 7 Jan 2000 p. 29; 18 Aug 2000 p. 4768.]</w:t>
      </w:r>
    </w:p>
    <w:p w:rsidR="00334A8B" w:rsidRDefault="00585EB2">
      <w:pPr>
        <w:pStyle w:val="Heading5"/>
      </w:pPr>
      <w:bookmarkStart w:id="117" w:name="_Toc498162143"/>
      <w:bookmarkStart w:id="118" w:name="_Toc92964548"/>
      <w:r>
        <w:rPr>
          <w:rStyle w:val="CharSectno"/>
        </w:rPr>
        <w:t>51</w:t>
      </w:r>
      <w:r>
        <w:t>.</w:t>
      </w:r>
      <w:r>
        <w:tab/>
        <w:t>No examination before payment of fee</w:t>
      </w:r>
      <w:bookmarkEnd w:id="117"/>
      <w:bookmarkEnd w:id="118"/>
    </w:p>
    <w:p w:rsidR="00334A8B" w:rsidRDefault="00585EB2">
      <w:pPr>
        <w:pStyle w:val="Subsection"/>
      </w:pPr>
      <w:r>
        <w:tab/>
      </w:r>
      <w:r>
        <w:tab/>
        <w:t>Fees shall be paid to the Board before a candidate is admitted to the part of the examination for which the fee is payable.</w:t>
      </w:r>
    </w:p>
    <w:p w:rsidR="00334A8B" w:rsidRDefault="00585EB2">
      <w:pPr>
        <w:pStyle w:val="MiscellaneousHeading"/>
        <w:spacing w:before="240"/>
        <w:rPr>
          <w:i/>
          <w:snapToGrid w:val="0"/>
        </w:rPr>
      </w:pPr>
      <w:bookmarkStart w:id="119" w:name="_Toc92964549"/>
      <w:r>
        <w:rPr>
          <w:i/>
          <w:snapToGrid w:val="0"/>
        </w:rPr>
        <w:t>Licences to practise hypnosis</w:t>
      </w:r>
      <w:bookmarkEnd w:id="119"/>
    </w:p>
    <w:p w:rsidR="00334A8B" w:rsidRDefault="00585EB2">
      <w:pPr>
        <w:pStyle w:val="Heading5"/>
      </w:pPr>
      <w:bookmarkStart w:id="120" w:name="_Toc498162144"/>
      <w:bookmarkStart w:id="121" w:name="_Toc92964550"/>
      <w:r>
        <w:rPr>
          <w:rStyle w:val="CharSectno"/>
        </w:rPr>
        <w:t>52</w:t>
      </w:r>
      <w:r>
        <w:t>.</w:t>
      </w:r>
      <w:r>
        <w:tab/>
        <w:t>Application for licence to practise hypnosis (section 52)</w:t>
      </w:r>
      <w:bookmarkEnd w:id="120"/>
      <w:bookmarkEnd w:id="121"/>
    </w:p>
    <w:p w:rsidR="00334A8B" w:rsidRDefault="00585EB2">
      <w:pPr>
        <w:pStyle w:val="Subsection"/>
      </w:pPr>
      <w:r>
        <w:tab/>
      </w:r>
      <w:r>
        <w:tab/>
        <w:t xml:space="preserve">Every application for a licence to practise hypnosis as a prescribed person under section 52 of the Act shall be in the form of Form 9 of the Schedule and shall be accompanied by — </w:t>
      </w:r>
    </w:p>
    <w:p w:rsidR="00334A8B" w:rsidRDefault="00585EB2">
      <w:pPr>
        <w:pStyle w:val="Indenta"/>
      </w:pPr>
      <w:r>
        <w:tab/>
        <w:t>(a)</w:t>
      </w:r>
      <w:r>
        <w:tab/>
        <w:t>a passport type photograph of the applicant;</w:t>
      </w:r>
    </w:p>
    <w:p w:rsidR="00334A8B" w:rsidRDefault="00585EB2">
      <w:pPr>
        <w:pStyle w:val="Indenta"/>
      </w:pPr>
      <w:r>
        <w:tab/>
        <w:t>(b)</w:t>
      </w:r>
      <w:r>
        <w:tab/>
        <w:t>2 certificates in the form of Form 10 of the Schedule hereto, deposing to the applicant’s good character and reputation, the certificate being from persons of good standing and repute;</w:t>
      </w:r>
    </w:p>
    <w:p w:rsidR="00334A8B" w:rsidRDefault="00585EB2">
      <w:pPr>
        <w:pStyle w:val="Indenta"/>
      </w:pPr>
      <w:r>
        <w:tab/>
        <w:t>(c)</w:t>
      </w:r>
      <w:r>
        <w:tab/>
        <w:t>a summary of the applicant’s qualifications, training and experience in the practice of hypnosis;</w:t>
      </w:r>
    </w:p>
    <w:p w:rsidR="00334A8B" w:rsidRDefault="00585EB2">
      <w:pPr>
        <w:pStyle w:val="Indenta"/>
      </w:pPr>
      <w:r>
        <w:tab/>
        <w:t>(d)</w:t>
      </w:r>
      <w:r>
        <w:tab/>
        <w:t>whatever documents, certificates or other information the applicant may deem to furnish to support his application;</w:t>
      </w:r>
    </w:p>
    <w:p w:rsidR="00334A8B" w:rsidRDefault="00585EB2">
      <w:pPr>
        <w:pStyle w:val="Indenta"/>
      </w:pPr>
      <w:r>
        <w:lastRenderedPageBreak/>
        <w:tab/>
        <w:t>(e)</w:t>
      </w:r>
      <w:r>
        <w:tab/>
        <w:t>a statement of the nationality of the applicant, and details of where he has resided and for how long from the time that he claims proficiency in the practice of hypnosis;</w:t>
      </w:r>
    </w:p>
    <w:p w:rsidR="00334A8B" w:rsidRDefault="00585EB2">
      <w:pPr>
        <w:pStyle w:val="Indenta"/>
      </w:pPr>
      <w:r>
        <w:tab/>
        <w:t>(f)</w:t>
      </w:r>
      <w:r>
        <w:tab/>
        <w:t>any other information that the Board may require;</w:t>
      </w:r>
    </w:p>
    <w:p w:rsidR="00334A8B" w:rsidRDefault="00585EB2">
      <w:pPr>
        <w:pStyle w:val="Indenta"/>
      </w:pPr>
      <w:r>
        <w:tab/>
        <w:t>(g)</w:t>
      </w:r>
      <w:r>
        <w:tab/>
        <w:t>a fee (calculated pro rata from a full fee of $175) to cover the period commencing from the application through to 30 June of that financial year, which shall be refunded to the applicant if the licence is refused by the Board.</w:t>
      </w:r>
    </w:p>
    <w:p w:rsidR="00334A8B" w:rsidRDefault="00585EB2">
      <w:pPr>
        <w:pStyle w:val="Footnotesection"/>
      </w:pPr>
      <w:r>
        <w:tab/>
        <w:t>[Rule 52 amended in Gazette 26 Jun 1987 p. 2493; 30 Jun 1989 p. 1904; 7 Jun 1991 p. 2811; 9 Jul 1993 p. 3330; 7 Jan 2000 p. 29.]</w:t>
      </w:r>
    </w:p>
    <w:p w:rsidR="00334A8B" w:rsidRDefault="00585EB2">
      <w:pPr>
        <w:pStyle w:val="Heading5"/>
      </w:pPr>
      <w:bookmarkStart w:id="122" w:name="_Toc498162145"/>
      <w:bookmarkStart w:id="123" w:name="_Toc92964551"/>
      <w:r>
        <w:rPr>
          <w:rStyle w:val="CharSectno"/>
        </w:rPr>
        <w:t>53</w:t>
      </w:r>
      <w:r>
        <w:t>.</w:t>
      </w:r>
      <w:r>
        <w:tab/>
        <w:t>Board may require sworn evidence for application</w:t>
      </w:r>
      <w:bookmarkEnd w:id="122"/>
      <w:bookmarkEnd w:id="123"/>
    </w:p>
    <w:p w:rsidR="00334A8B" w:rsidRDefault="00585EB2">
      <w:pPr>
        <w:pStyle w:val="Subsection"/>
      </w:pPr>
      <w:r>
        <w:tab/>
      </w:r>
      <w:r>
        <w:tab/>
        <w:t>The Board may require that evidence submitted in support of a licence to practise hypnosis shall be put in writing by the applicant and attested by statutory declaration, or on sworn testimony if presented to the Board by the applicant in person.</w:t>
      </w:r>
    </w:p>
    <w:p w:rsidR="00334A8B" w:rsidRDefault="00585EB2">
      <w:pPr>
        <w:pStyle w:val="Heading5"/>
      </w:pPr>
      <w:bookmarkStart w:id="124" w:name="_Toc498162146"/>
      <w:bookmarkStart w:id="125" w:name="_Toc92964552"/>
      <w:r>
        <w:rPr>
          <w:rStyle w:val="CharSectno"/>
        </w:rPr>
        <w:t>54</w:t>
      </w:r>
      <w:r>
        <w:t>.</w:t>
      </w:r>
      <w:r>
        <w:tab/>
        <w:t>Form of licence to practise hypnosis</w:t>
      </w:r>
      <w:bookmarkEnd w:id="124"/>
      <w:bookmarkEnd w:id="125"/>
    </w:p>
    <w:p w:rsidR="00334A8B" w:rsidRDefault="00585EB2">
      <w:pPr>
        <w:pStyle w:val="Subsection"/>
      </w:pPr>
      <w:r>
        <w:tab/>
      </w:r>
      <w:r>
        <w:tab/>
        <w:t>A licence to practise hypnosis shall be in the form of Form 11 of the Schedule hereto and shall be endorsed with any conditions that the Board may determine with respect to the practice of hypnosis by the person so licensed.</w:t>
      </w:r>
    </w:p>
    <w:p w:rsidR="00334A8B" w:rsidRDefault="00585EB2">
      <w:pPr>
        <w:pStyle w:val="Heading5"/>
      </w:pPr>
      <w:bookmarkStart w:id="126" w:name="_Toc498162147"/>
      <w:bookmarkStart w:id="127" w:name="_Toc92964553"/>
      <w:r>
        <w:rPr>
          <w:rStyle w:val="CharSectno"/>
        </w:rPr>
        <w:t>55</w:t>
      </w:r>
      <w:r>
        <w:t>.</w:t>
      </w:r>
      <w:r>
        <w:tab/>
        <w:t>Board may cancel licence or amend conditions</w:t>
      </w:r>
      <w:bookmarkEnd w:id="126"/>
      <w:bookmarkEnd w:id="127"/>
    </w:p>
    <w:p w:rsidR="00334A8B" w:rsidRDefault="00585EB2">
      <w:pPr>
        <w:pStyle w:val="Subsection"/>
      </w:pPr>
      <w:r>
        <w:tab/>
      </w:r>
      <w:r>
        <w:tab/>
        <w:t>The Board may cancel a licence to practise hypnosis, or amend the conditions under which the holder may practise hypnosis and on receiving notification to this effect the holder shall surrender his certificate to the Board, or submit it for amendment as the case may be.</w:t>
      </w:r>
    </w:p>
    <w:p w:rsidR="00334A8B" w:rsidRDefault="00585EB2">
      <w:pPr>
        <w:pStyle w:val="Heading5"/>
        <w:ind w:left="0" w:firstLine="0"/>
      </w:pPr>
      <w:bookmarkStart w:id="128" w:name="_Toc498162148"/>
      <w:bookmarkStart w:id="129" w:name="_Toc92964554"/>
      <w:r>
        <w:rPr>
          <w:rStyle w:val="CharSectno"/>
        </w:rPr>
        <w:lastRenderedPageBreak/>
        <w:t>56</w:t>
      </w:r>
      <w:r>
        <w:t>.</w:t>
      </w:r>
      <w:r>
        <w:tab/>
        <w:t>Licence only for one year</w:t>
      </w:r>
      <w:bookmarkEnd w:id="128"/>
      <w:bookmarkEnd w:id="129"/>
    </w:p>
    <w:p w:rsidR="00334A8B" w:rsidRDefault="00585EB2">
      <w:pPr>
        <w:pStyle w:val="Subsection"/>
      </w:pPr>
      <w:r>
        <w:tab/>
      </w:r>
      <w:r>
        <w:tab/>
        <w:t>A licence to practise hypnosis shall be for a period of one year or less as is set down in the licence.</w:t>
      </w:r>
    </w:p>
    <w:p w:rsidR="00334A8B" w:rsidRDefault="00585EB2">
      <w:pPr>
        <w:pStyle w:val="Heading5"/>
        <w:ind w:left="0" w:firstLine="0"/>
      </w:pPr>
      <w:bookmarkStart w:id="130" w:name="_Toc498162149"/>
      <w:bookmarkStart w:id="131" w:name="_Toc92964555"/>
      <w:r>
        <w:rPr>
          <w:rStyle w:val="CharSectno"/>
        </w:rPr>
        <w:t>57</w:t>
      </w:r>
      <w:r>
        <w:t>.</w:t>
      </w:r>
      <w:r>
        <w:tab/>
        <w:t>Renewal of licence</w:t>
      </w:r>
      <w:bookmarkEnd w:id="130"/>
      <w:bookmarkEnd w:id="131"/>
    </w:p>
    <w:p w:rsidR="00334A8B" w:rsidRDefault="00585EB2">
      <w:pPr>
        <w:pStyle w:val="Subsection"/>
      </w:pPr>
      <w:r>
        <w:tab/>
        <w:t>(1)</w:t>
      </w:r>
      <w:r>
        <w:tab/>
        <w:t>An application for renewal of a licence to practise hypnosis shall be in the form of Form 12 and the applicant shall furnish any additional information or shall attend in person, if so required by the Board.</w:t>
      </w:r>
    </w:p>
    <w:p w:rsidR="00334A8B" w:rsidRDefault="00585EB2">
      <w:pPr>
        <w:pStyle w:val="Subsection"/>
      </w:pPr>
      <w:r>
        <w:tab/>
        <w:t>(2)</w:t>
      </w:r>
      <w:r>
        <w:tab/>
        <w:t>A person licensed to practise hypnosis, who wishes to have his name removed from the Register kept pursuant to rule 61, shall give notice in writing to the Registrar, specifying the date from which he intends the resignation to take effect.</w:t>
      </w:r>
    </w:p>
    <w:p w:rsidR="00334A8B" w:rsidRDefault="00585EB2">
      <w:pPr>
        <w:pStyle w:val="Heading5"/>
        <w:spacing w:before="180"/>
      </w:pPr>
      <w:bookmarkStart w:id="132" w:name="_Toc498162150"/>
      <w:bookmarkStart w:id="133" w:name="_Toc92964556"/>
      <w:r>
        <w:rPr>
          <w:rStyle w:val="CharSectno"/>
        </w:rPr>
        <w:t>58</w:t>
      </w:r>
      <w:r>
        <w:t>.</w:t>
      </w:r>
      <w:r>
        <w:tab/>
        <w:t>Committee may assess applicants for licence</w:t>
      </w:r>
      <w:bookmarkEnd w:id="132"/>
      <w:bookmarkEnd w:id="133"/>
    </w:p>
    <w:p w:rsidR="00334A8B" w:rsidRDefault="00585EB2">
      <w:pPr>
        <w:pStyle w:val="Subsection"/>
        <w:tabs>
          <w:tab w:val="left" w:pos="851"/>
        </w:tabs>
        <w:spacing w:before="120"/>
      </w:pPr>
      <w:r>
        <w:tab/>
        <w:t>(1)</w:t>
      </w:r>
      <w:r>
        <w:tab/>
        <w:t>The Board may appoint a committee of 3 persons, each of whom is recognized by the Board as having expertise in the knowledge and practise of hypnosis and the committee may examine applicants seeking to gain a licence to practise hypnosis as a prescribed person as described in section 52(2)(b) of the Act.</w:t>
      </w:r>
    </w:p>
    <w:p w:rsidR="00334A8B" w:rsidRDefault="00585EB2">
      <w:pPr>
        <w:pStyle w:val="Subsection"/>
        <w:spacing w:before="120"/>
      </w:pPr>
      <w:r>
        <w:tab/>
        <w:t>(2)</w:t>
      </w:r>
      <w:r>
        <w:tab/>
        <w:t>The examination of applicants in accordance with subrule (1) may be by written papers, practical demonstration, oral examination or all 3 methods and the committee shall report to the Board whether, in their opinion, the applicant demonstrates sufficient knowledge and skill to be licensed to practise as a prescribed person, and if so, under what conditions, restrictions or other requirements.</w:t>
      </w:r>
    </w:p>
    <w:p w:rsidR="00334A8B" w:rsidRDefault="00585EB2">
      <w:pPr>
        <w:pStyle w:val="Subsection"/>
        <w:spacing w:before="120"/>
      </w:pPr>
      <w:r>
        <w:tab/>
        <w:t>(3)</w:t>
      </w:r>
      <w:r>
        <w:tab/>
        <w:t>The findings of any committee appointed by the Board to assess applicants seeking a licence to practise hypnosis as a prescribed person shall not necessarily bind the Board to any decision or course of action.</w:t>
      </w:r>
    </w:p>
    <w:p w:rsidR="00334A8B" w:rsidRDefault="00585EB2">
      <w:pPr>
        <w:pStyle w:val="Heading5"/>
        <w:spacing w:before="180"/>
      </w:pPr>
      <w:bookmarkStart w:id="134" w:name="_Toc498162151"/>
      <w:bookmarkStart w:id="135" w:name="_Toc92964557"/>
      <w:r>
        <w:rPr>
          <w:rStyle w:val="CharSectno"/>
        </w:rPr>
        <w:lastRenderedPageBreak/>
        <w:t>59</w:t>
      </w:r>
      <w:r>
        <w:t>.</w:t>
      </w:r>
      <w:r>
        <w:tab/>
        <w:t>Examination fees for a licence to practise hypnosis</w:t>
      </w:r>
      <w:bookmarkEnd w:id="134"/>
      <w:bookmarkEnd w:id="135"/>
    </w:p>
    <w:p w:rsidR="00334A8B" w:rsidRDefault="00585EB2">
      <w:pPr>
        <w:pStyle w:val="Subsection"/>
        <w:spacing w:before="120"/>
      </w:pPr>
      <w:r>
        <w:tab/>
        <w:t>(1)</w:t>
      </w:r>
      <w:r>
        <w:tab/>
        <w:t xml:space="preserve">The fees for examination of an applicant for a licence to practise hypnosis shall be determined by the Board but shall not exceed — </w:t>
      </w:r>
    </w:p>
    <w:p w:rsidR="00334A8B" w:rsidRDefault="00585EB2">
      <w:pPr>
        <w:pStyle w:val="MiscellaneousHeading"/>
        <w:rPr>
          <w:b/>
          <w:bCs/>
        </w:rPr>
      </w:pPr>
      <w:r>
        <w:rPr>
          <w:b/>
          <w:bCs/>
        </w:rPr>
        <w:t xml:space="preserve">   </w:t>
      </w:r>
    </w:p>
    <w:tbl>
      <w:tblPr>
        <w:tblW w:w="6379" w:type="dxa"/>
        <w:tblInd w:w="922" w:type="dxa"/>
        <w:tblLayout w:type="fixed"/>
        <w:tblCellMar>
          <w:left w:w="71" w:type="dxa"/>
          <w:right w:w="71" w:type="dxa"/>
        </w:tblCellMar>
        <w:tblLook w:val="0000" w:firstRow="0" w:lastRow="0" w:firstColumn="0" w:lastColumn="0" w:noHBand="0" w:noVBand="0"/>
      </w:tblPr>
      <w:tblGrid>
        <w:gridCol w:w="5245"/>
        <w:gridCol w:w="1134"/>
      </w:tblGrid>
      <w:tr w:rsidR="00334A8B">
        <w:tc>
          <w:tcPr>
            <w:tcW w:w="5245" w:type="dxa"/>
          </w:tcPr>
          <w:p w:rsidR="00334A8B" w:rsidRDefault="00585EB2">
            <w:pPr>
              <w:pStyle w:val="Table"/>
              <w:tabs>
                <w:tab w:val="left" w:pos="170"/>
                <w:tab w:val="left" w:pos="672"/>
              </w:tabs>
              <w:ind w:left="700" w:hanging="700"/>
              <w:rPr>
                <w:sz w:val="24"/>
              </w:rPr>
            </w:pPr>
            <w:r>
              <w:rPr>
                <w:sz w:val="24"/>
              </w:rPr>
              <w:tab/>
              <w:t>(a)</w:t>
            </w:r>
            <w:r>
              <w:rPr>
                <w:sz w:val="24"/>
              </w:rPr>
              <w:tab/>
              <w:t>for each written paper ...................................</w:t>
            </w:r>
          </w:p>
        </w:tc>
        <w:tc>
          <w:tcPr>
            <w:tcW w:w="1134" w:type="dxa"/>
          </w:tcPr>
          <w:p w:rsidR="00334A8B" w:rsidRDefault="00585EB2">
            <w:pPr>
              <w:pStyle w:val="Table"/>
              <w:tabs>
                <w:tab w:val="left" w:pos="1063"/>
                <w:tab w:val="left" w:pos="1630"/>
              </w:tabs>
              <w:jc w:val="center"/>
              <w:rPr>
                <w:sz w:val="24"/>
              </w:rPr>
            </w:pPr>
            <w:r>
              <w:rPr>
                <w:sz w:val="24"/>
              </w:rPr>
              <w:t>$192.50;</w:t>
            </w:r>
          </w:p>
        </w:tc>
      </w:tr>
      <w:tr w:rsidR="00334A8B">
        <w:tc>
          <w:tcPr>
            <w:tcW w:w="5245" w:type="dxa"/>
          </w:tcPr>
          <w:p w:rsidR="00334A8B" w:rsidRDefault="00585EB2">
            <w:pPr>
              <w:pStyle w:val="Table"/>
              <w:tabs>
                <w:tab w:val="left" w:pos="170"/>
                <w:tab w:val="left" w:pos="672"/>
              </w:tabs>
              <w:ind w:left="700" w:hanging="700"/>
              <w:rPr>
                <w:sz w:val="24"/>
              </w:rPr>
            </w:pPr>
            <w:r>
              <w:rPr>
                <w:sz w:val="24"/>
              </w:rPr>
              <w:tab/>
              <w:t>(b)</w:t>
            </w:r>
            <w:r>
              <w:rPr>
                <w:sz w:val="24"/>
              </w:rPr>
              <w:tab/>
              <w:t>for each oral examination ..............................</w:t>
            </w:r>
          </w:p>
        </w:tc>
        <w:tc>
          <w:tcPr>
            <w:tcW w:w="1134" w:type="dxa"/>
          </w:tcPr>
          <w:p w:rsidR="00334A8B" w:rsidRDefault="00585EB2">
            <w:pPr>
              <w:pStyle w:val="Table"/>
              <w:tabs>
                <w:tab w:val="left" w:pos="1063"/>
                <w:tab w:val="left" w:pos="1630"/>
              </w:tabs>
              <w:jc w:val="center"/>
              <w:rPr>
                <w:sz w:val="24"/>
              </w:rPr>
            </w:pPr>
            <w:r>
              <w:rPr>
                <w:sz w:val="24"/>
              </w:rPr>
              <w:t>$192.50;</w:t>
            </w:r>
          </w:p>
        </w:tc>
      </w:tr>
      <w:tr w:rsidR="00334A8B">
        <w:tc>
          <w:tcPr>
            <w:tcW w:w="5245" w:type="dxa"/>
          </w:tcPr>
          <w:p w:rsidR="00334A8B" w:rsidRDefault="00585EB2">
            <w:pPr>
              <w:pStyle w:val="Table"/>
              <w:tabs>
                <w:tab w:val="left" w:pos="170"/>
                <w:tab w:val="left" w:pos="672"/>
              </w:tabs>
              <w:ind w:left="700" w:hanging="700"/>
              <w:rPr>
                <w:sz w:val="24"/>
              </w:rPr>
            </w:pPr>
            <w:r>
              <w:rPr>
                <w:sz w:val="24"/>
              </w:rPr>
              <w:tab/>
            </w:r>
            <w:r>
              <w:rPr>
                <w:sz w:val="24"/>
              </w:rPr>
              <w:tab/>
              <w:t>and</w:t>
            </w:r>
          </w:p>
        </w:tc>
        <w:tc>
          <w:tcPr>
            <w:tcW w:w="1134" w:type="dxa"/>
          </w:tcPr>
          <w:p w:rsidR="00334A8B" w:rsidRDefault="00334A8B">
            <w:pPr>
              <w:pStyle w:val="Table"/>
              <w:tabs>
                <w:tab w:val="left" w:pos="1063"/>
                <w:tab w:val="left" w:pos="1630"/>
              </w:tabs>
              <w:jc w:val="center"/>
              <w:rPr>
                <w:sz w:val="24"/>
              </w:rPr>
            </w:pPr>
          </w:p>
        </w:tc>
      </w:tr>
      <w:tr w:rsidR="00334A8B">
        <w:tc>
          <w:tcPr>
            <w:tcW w:w="5245" w:type="dxa"/>
          </w:tcPr>
          <w:p w:rsidR="00334A8B" w:rsidRDefault="00585EB2">
            <w:pPr>
              <w:pStyle w:val="Table"/>
              <w:tabs>
                <w:tab w:val="left" w:pos="170"/>
                <w:tab w:val="left" w:pos="672"/>
              </w:tabs>
              <w:ind w:left="700" w:hanging="700"/>
              <w:rPr>
                <w:sz w:val="24"/>
              </w:rPr>
            </w:pPr>
            <w:r>
              <w:rPr>
                <w:sz w:val="24"/>
              </w:rPr>
              <w:tab/>
              <w:t>(c)</w:t>
            </w:r>
            <w:r>
              <w:rPr>
                <w:sz w:val="24"/>
              </w:rPr>
              <w:tab/>
              <w:t>for each practical examination .......................</w:t>
            </w:r>
          </w:p>
        </w:tc>
        <w:tc>
          <w:tcPr>
            <w:tcW w:w="1134" w:type="dxa"/>
          </w:tcPr>
          <w:p w:rsidR="00334A8B" w:rsidRDefault="00585EB2">
            <w:pPr>
              <w:pStyle w:val="Table"/>
              <w:tabs>
                <w:tab w:val="left" w:pos="1063"/>
                <w:tab w:val="left" w:pos="1630"/>
              </w:tabs>
              <w:jc w:val="center"/>
              <w:rPr>
                <w:sz w:val="24"/>
              </w:rPr>
            </w:pPr>
            <w:r>
              <w:rPr>
                <w:sz w:val="24"/>
              </w:rPr>
              <w:t>$192.50.</w:t>
            </w:r>
          </w:p>
        </w:tc>
      </w:tr>
    </w:tbl>
    <w:p w:rsidR="00334A8B" w:rsidRDefault="00585EB2">
      <w:pPr>
        <w:pStyle w:val="Subsection"/>
        <w:spacing w:before="120"/>
        <w:rPr>
          <w:snapToGrid w:val="0"/>
        </w:rPr>
      </w:pPr>
      <w:r>
        <w:rPr>
          <w:snapToGrid w:val="0"/>
        </w:rPr>
        <w:tab/>
        <w:t>(2)</w:t>
      </w:r>
      <w:r>
        <w:rPr>
          <w:snapToGrid w:val="0"/>
        </w:rPr>
        <w:tab/>
        <w:t>The fees referred to in subrule (1) must be paid by the candidate prior to each written, oral or practical examination.</w:t>
      </w:r>
    </w:p>
    <w:p w:rsidR="00334A8B" w:rsidRDefault="00585EB2">
      <w:pPr>
        <w:pStyle w:val="Footnotesection"/>
        <w:spacing w:before="100"/>
        <w:ind w:left="890" w:hanging="890"/>
      </w:pPr>
      <w:r>
        <w:tab/>
        <w:t xml:space="preserve">[Rule 59 inserted in Gazette 9 Jul 1993 p. 3330; amended in Gazette 7 Jan 2000 p. 29; 18 Aug 2000 p. 4769.] </w:t>
      </w:r>
    </w:p>
    <w:p w:rsidR="00334A8B" w:rsidRDefault="00585EB2">
      <w:pPr>
        <w:pStyle w:val="Heading5"/>
        <w:rPr>
          <w:snapToGrid w:val="0"/>
        </w:rPr>
      </w:pPr>
      <w:bookmarkStart w:id="136" w:name="_Toc498162152"/>
      <w:bookmarkStart w:id="137" w:name="_Toc92964558"/>
      <w:r>
        <w:rPr>
          <w:rStyle w:val="CharSectno"/>
        </w:rPr>
        <w:t>60</w:t>
      </w:r>
      <w:r>
        <w:rPr>
          <w:snapToGrid w:val="0"/>
        </w:rPr>
        <w:t>.</w:t>
      </w:r>
      <w:r>
        <w:rPr>
          <w:snapToGrid w:val="0"/>
        </w:rPr>
        <w:tab/>
        <w:t>Fee payable to examiners</w:t>
      </w:r>
      <w:bookmarkEnd w:id="136"/>
      <w:bookmarkEnd w:id="137"/>
      <w:r>
        <w:rPr>
          <w:snapToGrid w:val="0"/>
        </w:rPr>
        <w:t xml:space="preserve"> </w:t>
      </w:r>
    </w:p>
    <w:p w:rsidR="00334A8B" w:rsidRDefault="00585EB2">
      <w:pPr>
        <w:pStyle w:val="Subsection"/>
        <w:spacing w:before="140"/>
        <w:rPr>
          <w:snapToGrid w:val="0"/>
        </w:rPr>
      </w:pPr>
      <w:r>
        <w:rPr>
          <w:snapToGrid w:val="0"/>
        </w:rPr>
        <w:tab/>
      </w:r>
      <w:r>
        <w:rPr>
          <w:snapToGrid w:val="0"/>
        </w:rPr>
        <w:tab/>
        <w:t>Examiners appointed under rule 54 shall be entitled to a fee of $16.50 for each examination that they attend or written paper that is marked.</w:t>
      </w:r>
    </w:p>
    <w:p w:rsidR="00334A8B" w:rsidRDefault="00585EB2">
      <w:pPr>
        <w:pStyle w:val="Footnotesection"/>
      </w:pPr>
      <w:r>
        <w:tab/>
        <w:t>[Rule 60 amended in Gazette 18 Aug 2000 p. 4769.]</w:t>
      </w:r>
    </w:p>
    <w:p w:rsidR="00334A8B" w:rsidRDefault="00585EB2">
      <w:pPr>
        <w:pStyle w:val="Heading5"/>
        <w:rPr>
          <w:snapToGrid w:val="0"/>
        </w:rPr>
      </w:pPr>
      <w:bookmarkStart w:id="138" w:name="_Toc498162153"/>
      <w:bookmarkStart w:id="139" w:name="_Toc92964559"/>
      <w:r>
        <w:rPr>
          <w:rStyle w:val="CharSectno"/>
        </w:rPr>
        <w:t>61</w:t>
      </w:r>
      <w:r>
        <w:rPr>
          <w:snapToGrid w:val="0"/>
        </w:rPr>
        <w:t>.</w:t>
      </w:r>
      <w:r>
        <w:rPr>
          <w:snapToGrid w:val="0"/>
        </w:rPr>
        <w:tab/>
        <w:t>Separate register to be maintained for licensed persons</w:t>
      </w:r>
      <w:bookmarkEnd w:id="138"/>
      <w:bookmarkEnd w:id="139"/>
      <w:r>
        <w:rPr>
          <w:snapToGrid w:val="0"/>
        </w:rPr>
        <w:t xml:space="preserve"> </w:t>
      </w:r>
    </w:p>
    <w:p w:rsidR="00334A8B" w:rsidRDefault="00585EB2">
      <w:pPr>
        <w:pStyle w:val="Subsection"/>
        <w:spacing w:before="140"/>
        <w:rPr>
          <w:snapToGrid w:val="0"/>
        </w:rPr>
      </w:pPr>
      <w:r>
        <w:rPr>
          <w:snapToGrid w:val="0"/>
        </w:rPr>
        <w:tab/>
      </w:r>
      <w:r>
        <w:rPr>
          <w:snapToGrid w:val="0"/>
        </w:rPr>
        <w:tab/>
        <w:t>The Registrar of the Board shall maintain a separate Register of persons licensed to practise hypnosis as prescribed persons which shall be in the same form and manner as the Register for psychologists set out in these rules.</w:t>
      </w:r>
    </w:p>
    <w:p w:rsidR="00334A8B" w:rsidRDefault="00585EB2">
      <w:pPr>
        <w:pStyle w:val="Heading5"/>
        <w:rPr>
          <w:snapToGrid w:val="0"/>
        </w:rPr>
      </w:pPr>
      <w:bookmarkStart w:id="140" w:name="_Toc498162154"/>
      <w:bookmarkStart w:id="141" w:name="_Toc92964560"/>
      <w:r>
        <w:rPr>
          <w:rStyle w:val="CharSectno"/>
        </w:rPr>
        <w:t>62</w:t>
      </w:r>
      <w:r>
        <w:rPr>
          <w:snapToGrid w:val="0"/>
        </w:rPr>
        <w:t>.</w:t>
      </w:r>
      <w:r>
        <w:rPr>
          <w:snapToGrid w:val="0"/>
        </w:rPr>
        <w:tab/>
        <w:t>Register to be available to public</w:t>
      </w:r>
      <w:bookmarkEnd w:id="140"/>
      <w:bookmarkEnd w:id="141"/>
      <w:r>
        <w:rPr>
          <w:snapToGrid w:val="0"/>
        </w:rPr>
        <w:t xml:space="preserve"> </w:t>
      </w:r>
    </w:p>
    <w:p w:rsidR="00334A8B" w:rsidRDefault="00585EB2">
      <w:pPr>
        <w:pStyle w:val="Subsection"/>
        <w:spacing w:before="140"/>
        <w:rPr>
          <w:snapToGrid w:val="0"/>
        </w:rPr>
      </w:pPr>
      <w:r>
        <w:rPr>
          <w:snapToGrid w:val="0"/>
        </w:rPr>
        <w:tab/>
      </w:r>
      <w:r>
        <w:rPr>
          <w:snapToGrid w:val="0"/>
        </w:rPr>
        <w:tab/>
        <w:t>The Register of prescribed persons licensed to practise hypnosis shall be available to members of the public under the same conditions as the Register of Psychologists pursuant to section 26 of the Act.</w:t>
      </w:r>
    </w:p>
    <w:p w:rsidR="00334A8B" w:rsidRDefault="00585EB2">
      <w:pPr>
        <w:pStyle w:val="Footnoteheading"/>
        <w:rPr>
          <w:snapToGrid w:val="0"/>
        </w:rPr>
      </w:pPr>
      <w:r>
        <w:rPr>
          <w:snapToGrid w:val="0"/>
        </w:rPr>
        <w:tab/>
        <w:t>[Heading deleted in Gazette 30 Dec 2004 p. 7005.]</w:t>
      </w:r>
    </w:p>
    <w:p w:rsidR="00334A8B" w:rsidRDefault="00585EB2">
      <w:pPr>
        <w:pStyle w:val="Ednotesection"/>
      </w:pPr>
      <w:r>
        <w:lastRenderedPageBreak/>
        <w:t>[</w:t>
      </w:r>
      <w:r>
        <w:rPr>
          <w:b/>
          <w:bCs/>
        </w:rPr>
        <w:t>63-66.</w:t>
      </w:r>
      <w:r>
        <w:tab/>
        <w:t>Repealed in Gazette 30 Dec 2004 p. 7005.]</w:t>
      </w:r>
    </w:p>
    <w:p w:rsidR="00334A8B" w:rsidRDefault="00585EB2">
      <w:pPr>
        <w:pStyle w:val="Heading5"/>
        <w:spacing w:before="200"/>
        <w:rPr>
          <w:snapToGrid w:val="0"/>
        </w:rPr>
      </w:pPr>
      <w:bookmarkStart w:id="142" w:name="_Toc498162159"/>
      <w:bookmarkStart w:id="143" w:name="_Toc92964561"/>
      <w:r>
        <w:rPr>
          <w:rStyle w:val="CharSectno"/>
        </w:rPr>
        <w:t>67</w:t>
      </w:r>
      <w:r>
        <w:rPr>
          <w:snapToGrid w:val="0"/>
        </w:rPr>
        <w:t>.</w:t>
      </w:r>
      <w:r>
        <w:rPr>
          <w:snapToGrid w:val="0"/>
        </w:rPr>
        <w:tab/>
        <w:t>Same provisions to apply in relation to licensed persons</w:t>
      </w:r>
      <w:bookmarkEnd w:id="142"/>
      <w:bookmarkEnd w:id="143"/>
      <w:r>
        <w:rPr>
          <w:snapToGrid w:val="0"/>
        </w:rPr>
        <w:t xml:space="preserve"> </w:t>
      </w:r>
    </w:p>
    <w:p w:rsidR="00334A8B" w:rsidRDefault="00585EB2">
      <w:pPr>
        <w:pStyle w:val="Subsection"/>
        <w:spacing w:before="140"/>
        <w:rPr>
          <w:snapToGrid w:val="0"/>
        </w:rPr>
      </w:pPr>
      <w:r>
        <w:rPr>
          <w:snapToGrid w:val="0"/>
        </w:rPr>
        <w:tab/>
      </w:r>
      <w:r>
        <w:rPr>
          <w:snapToGrid w:val="0"/>
        </w:rPr>
        <w:tab/>
        <w:t>All provisions of the Act and rules relating to the manner in which the Board may deal with allegations</w:t>
      </w:r>
      <w:r>
        <w:t xml:space="preserve"> or complaints</w:t>
      </w:r>
      <w:r>
        <w:rPr>
          <w:snapToGrid w:val="0"/>
        </w:rPr>
        <w:t xml:space="preserve"> with respect to persons who are registered or seek to register as psychologists, shall also apply to the manner in which the Board may deal with the same matters in relation to persons who are licensed or seek to be licensed as prescribed persons to practise hypnosis.</w:t>
      </w:r>
    </w:p>
    <w:p w:rsidR="00334A8B" w:rsidRDefault="00585EB2">
      <w:pPr>
        <w:pStyle w:val="Footnotesection"/>
      </w:pPr>
      <w:r>
        <w:tab/>
        <w:t>[Rule 67 amended in Gazette 30 Dec 2004 p. 7006.]</w:t>
      </w:r>
    </w:p>
    <w:p w:rsidR="00334A8B" w:rsidRDefault="00585EB2">
      <w:pPr>
        <w:pStyle w:val="Heading5"/>
        <w:spacing w:before="200"/>
        <w:rPr>
          <w:snapToGrid w:val="0"/>
        </w:rPr>
      </w:pPr>
      <w:bookmarkStart w:id="144" w:name="_Toc498162160"/>
      <w:bookmarkStart w:id="145" w:name="_Toc92964562"/>
      <w:r>
        <w:rPr>
          <w:rStyle w:val="CharSectno"/>
        </w:rPr>
        <w:t>68</w:t>
      </w:r>
      <w:r>
        <w:rPr>
          <w:snapToGrid w:val="0"/>
        </w:rPr>
        <w:t>.</w:t>
      </w:r>
      <w:r>
        <w:rPr>
          <w:snapToGrid w:val="0"/>
        </w:rPr>
        <w:tab/>
        <w:t>Form of application for inquiry by Board</w:t>
      </w:r>
      <w:bookmarkEnd w:id="144"/>
      <w:bookmarkEnd w:id="145"/>
      <w:r>
        <w:rPr>
          <w:snapToGrid w:val="0"/>
        </w:rPr>
        <w:t xml:space="preserve"> </w:t>
      </w:r>
    </w:p>
    <w:p w:rsidR="00334A8B" w:rsidRDefault="00585EB2">
      <w:pPr>
        <w:pStyle w:val="Subsection"/>
        <w:spacing w:before="140"/>
        <w:rPr>
          <w:snapToGrid w:val="0"/>
        </w:rPr>
      </w:pPr>
      <w:r>
        <w:rPr>
          <w:snapToGrid w:val="0"/>
        </w:rPr>
        <w:tab/>
      </w:r>
      <w:r>
        <w:rPr>
          <w:snapToGrid w:val="0"/>
        </w:rPr>
        <w:tab/>
        <w:t>An application of any person for the Board to inquire into the conduct of a registered psychologist or a prescribed person licensed to practise hypnosis shall be on Form 15 of the Schedule.</w:t>
      </w:r>
    </w:p>
    <w:p w:rsidR="00334A8B" w:rsidRDefault="00585EB2">
      <w:pPr>
        <w:pStyle w:val="Footnotesection"/>
      </w:pPr>
      <w:bookmarkStart w:id="146" w:name="_Toc498162161"/>
      <w:r>
        <w:tab/>
        <w:t>[Rule 68 amended in Gazette 30 Dec 2004 p. 7006.]</w:t>
      </w:r>
    </w:p>
    <w:p w:rsidR="00334A8B" w:rsidRDefault="00585EB2">
      <w:pPr>
        <w:pStyle w:val="Heading5"/>
        <w:spacing w:before="200"/>
        <w:rPr>
          <w:snapToGrid w:val="0"/>
        </w:rPr>
      </w:pPr>
      <w:bookmarkStart w:id="147" w:name="_Toc92964563"/>
      <w:r>
        <w:rPr>
          <w:rStyle w:val="CharSectno"/>
        </w:rPr>
        <w:t>69</w:t>
      </w:r>
      <w:r>
        <w:rPr>
          <w:snapToGrid w:val="0"/>
        </w:rPr>
        <w:t>.</w:t>
      </w:r>
      <w:r>
        <w:rPr>
          <w:snapToGrid w:val="0"/>
        </w:rPr>
        <w:tab/>
        <w:t>Advertising</w:t>
      </w:r>
      <w:bookmarkEnd w:id="146"/>
      <w:bookmarkEnd w:id="147"/>
      <w:r>
        <w:rPr>
          <w:snapToGrid w:val="0"/>
        </w:rPr>
        <w:t xml:space="preserve"> </w:t>
      </w:r>
    </w:p>
    <w:p w:rsidR="00334A8B" w:rsidRDefault="00585EB2">
      <w:pPr>
        <w:pStyle w:val="Subsection"/>
        <w:spacing w:before="140"/>
        <w:rPr>
          <w:snapToGrid w:val="0"/>
        </w:rPr>
      </w:pPr>
      <w:r>
        <w:rPr>
          <w:snapToGrid w:val="0"/>
        </w:rPr>
        <w:tab/>
      </w:r>
      <w:r>
        <w:rPr>
          <w:snapToGrid w:val="0"/>
        </w:rPr>
        <w:tab/>
        <w:t>Subject to rules 70, 71 and 73, a registered psychologist may — </w:t>
      </w:r>
    </w:p>
    <w:p w:rsidR="00334A8B" w:rsidRDefault="00585EB2">
      <w:pPr>
        <w:pStyle w:val="Indenta"/>
        <w:spacing w:before="60"/>
        <w:rPr>
          <w:snapToGrid w:val="0"/>
        </w:rPr>
      </w:pPr>
      <w:r>
        <w:rPr>
          <w:snapToGrid w:val="0"/>
        </w:rPr>
        <w:tab/>
        <w:t>(a)</w:t>
      </w:r>
      <w:r>
        <w:rPr>
          <w:snapToGrid w:val="0"/>
        </w:rPr>
        <w:tab/>
        <w:t>publish or cause to be published an advertisement;</w:t>
      </w:r>
    </w:p>
    <w:p w:rsidR="00334A8B" w:rsidRDefault="00585EB2">
      <w:pPr>
        <w:pStyle w:val="Indenta"/>
        <w:spacing w:before="60"/>
        <w:rPr>
          <w:snapToGrid w:val="0"/>
        </w:rPr>
      </w:pPr>
      <w:r>
        <w:rPr>
          <w:snapToGrid w:val="0"/>
        </w:rPr>
        <w:tab/>
        <w:t>(b)</w:t>
      </w:r>
      <w:r>
        <w:rPr>
          <w:snapToGrid w:val="0"/>
        </w:rPr>
        <w:tab/>
        <w:t>exhibit a sign at or adjacent to the premises at which that psychologist conducts his practice.</w:t>
      </w:r>
    </w:p>
    <w:p w:rsidR="00334A8B" w:rsidRDefault="00585EB2">
      <w:pPr>
        <w:pStyle w:val="Footnotesection"/>
        <w:spacing w:before="100"/>
        <w:ind w:left="890" w:hanging="890"/>
      </w:pPr>
      <w:r>
        <w:tab/>
        <w:t xml:space="preserve">[Rule 69 inserted in Gazette 6 Jun 1986 p. 1886.] </w:t>
      </w:r>
    </w:p>
    <w:p w:rsidR="00334A8B" w:rsidRDefault="00585EB2">
      <w:pPr>
        <w:pStyle w:val="Heading5"/>
        <w:rPr>
          <w:snapToGrid w:val="0"/>
        </w:rPr>
      </w:pPr>
      <w:bookmarkStart w:id="148" w:name="_Toc498162162"/>
      <w:bookmarkStart w:id="149" w:name="_Toc92964564"/>
      <w:r>
        <w:rPr>
          <w:rStyle w:val="CharSectno"/>
        </w:rPr>
        <w:t>70</w:t>
      </w:r>
      <w:r>
        <w:rPr>
          <w:snapToGrid w:val="0"/>
        </w:rPr>
        <w:t>.</w:t>
      </w:r>
      <w:r>
        <w:rPr>
          <w:snapToGrid w:val="0"/>
        </w:rPr>
        <w:tab/>
        <w:t>Information in sign or advertising</w:t>
      </w:r>
      <w:bookmarkEnd w:id="148"/>
      <w:bookmarkEnd w:id="149"/>
      <w:r>
        <w:rPr>
          <w:snapToGrid w:val="0"/>
        </w:rPr>
        <w:t xml:space="preserve"> </w:t>
      </w:r>
    </w:p>
    <w:p w:rsidR="00334A8B" w:rsidRDefault="00585EB2">
      <w:pPr>
        <w:pStyle w:val="Subsection"/>
        <w:rPr>
          <w:snapToGrid w:val="0"/>
        </w:rPr>
      </w:pPr>
      <w:r>
        <w:rPr>
          <w:snapToGrid w:val="0"/>
        </w:rPr>
        <w:tab/>
      </w:r>
      <w:r>
        <w:rPr>
          <w:snapToGrid w:val="0"/>
        </w:rPr>
        <w:tab/>
        <w:t>An advertisement published, or a sign exhibited under rule 69 may contain only the following information relating to a registered psychologist — </w:t>
      </w:r>
    </w:p>
    <w:p w:rsidR="00334A8B" w:rsidRDefault="00585EB2">
      <w:pPr>
        <w:pStyle w:val="Indenta"/>
        <w:rPr>
          <w:snapToGrid w:val="0"/>
        </w:rPr>
      </w:pPr>
      <w:r>
        <w:rPr>
          <w:snapToGrid w:val="0"/>
        </w:rPr>
        <w:tab/>
        <w:t>(a)</w:t>
      </w:r>
      <w:r>
        <w:rPr>
          <w:snapToGrid w:val="0"/>
        </w:rPr>
        <w:tab/>
        <w:t>the information referred to in section 53(5) of the Act;</w:t>
      </w:r>
    </w:p>
    <w:p w:rsidR="00334A8B" w:rsidRDefault="00585EB2">
      <w:pPr>
        <w:pStyle w:val="Indenta"/>
        <w:rPr>
          <w:snapToGrid w:val="0"/>
        </w:rPr>
      </w:pPr>
      <w:r>
        <w:rPr>
          <w:snapToGrid w:val="0"/>
        </w:rPr>
        <w:tab/>
        <w:t>(b)</w:t>
      </w:r>
      <w:r>
        <w:rPr>
          <w:snapToGrid w:val="0"/>
        </w:rPr>
        <w:tab/>
        <w:t>his telegram or telex number;</w:t>
      </w:r>
    </w:p>
    <w:p w:rsidR="00334A8B" w:rsidRDefault="00585EB2">
      <w:pPr>
        <w:pStyle w:val="Indenta"/>
        <w:rPr>
          <w:snapToGrid w:val="0"/>
        </w:rPr>
      </w:pPr>
      <w:r>
        <w:rPr>
          <w:snapToGrid w:val="0"/>
        </w:rPr>
        <w:tab/>
        <w:t>(c)</w:t>
      </w:r>
      <w:r>
        <w:rPr>
          <w:snapToGrid w:val="0"/>
        </w:rPr>
        <w:tab/>
        <w:t>his consultation hours;</w:t>
      </w:r>
    </w:p>
    <w:p w:rsidR="00334A8B" w:rsidRDefault="00585EB2">
      <w:pPr>
        <w:pStyle w:val="Indenta"/>
        <w:rPr>
          <w:snapToGrid w:val="0"/>
        </w:rPr>
      </w:pPr>
      <w:r>
        <w:rPr>
          <w:snapToGrid w:val="0"/>
        </w:rPr>
        <w:lastRenderedPageBreak/>
        <w:tab/>
        <w:t>(d)</w:t>
      </w:r>
      <w:r>
        <w:rPr>
          <w:snapToGrid w:val="0"/>
        </w:rPr>
        <w:tab/>
        <w:t>any languages he speaks;</w:t>
      </w:r>
    </w:p>
    <w:p w:rsidR="00334A8B" w:rsidRDefault="00585EB2">
      <w:pPr>
        <w:pStyle w:val="Indenta"/>
        <w:rPr>
          <w:snapToGrid w:val="0"/>
        </w:rPr>
      </w:pPr>
      <w:r>
        <w:rPr>
          <w:snapToGrid w:val="0"/>
        </w:rPr>
        <w:tab/>
        <w:t>(e)</w:t>
      </w:r>
      <w:r>
        <w:rPr>
          <w:snapToGrid w:val="0"/>
        </w:rPr>
        <w:tab/>
        <w:t>the fact that he is a psychologist;</w:t>
      </w:r>
    </w:p>
    <w:p w:rsidR="00334A8B" w:rsidRDefault="00585EB2">
      <w:pPr>
        <w:pStyle w:val="Indenta"/>
        <w:rPr>
          <w:snapToGrid w:val="0"/>
        </w:rPr>
      </w:pPr>
      <w:r>
        <w:rPr>
          <w:snapToGrid w:val="0"/>
        </w:rPr>
        <w:tab/>
        <w:t>(f)</w:t>
      </w:r>
      <w:r>
        <w:rPr>
          <w:snapToGrid w:val="0"/>
        </w:rPr>
        <w:tab/>
        <w:t>the name of any firm of which he is a member;</w:t>
      </w:r>
    </w:p>
    <w:p w:rsidR="00334A8B" w:rsidRDefault="00585EB2">
      <w:pPr>
        <w:pStyle w:val="Indenta"/>
        <w:rPr>
          <w:snapToGrid w:val="0"/>
        </w:rPr>
      </w:pPr>
      <w:r>
        <w:rPr>
          <w:snapToGrid w:val="0"/>
        </w:rPr>
        <w:tab/>
        <w:t>(g)</w:t>
      </w:r>
      <w:r>
        <w:rPr>
          <w:snapToGrid w:val="0"/>
        </w:rPr>
        <w:tab/>
        <w:t>any other information approved by the Board.</w:t>
      </w:r>
    </w:p>
    <w:p w:rsidR="00334A8B" w:rsidRDefault="00585EB2">
      <w:pPr>
        <w:pStyle w:val="Footnotesection"/>
      </w:pPr>
      <w:r>
        <w:tab/>
        <w:t xml:space="preserve">[Rule 70 inserted in Gazette 6 Jun 1986 p. 1886.] </w:t>
      </w:r>
    </w:p>
    <w:p w:rsidR="00334A8B" w:rsidRDefault="00585EB2">
      <w:pPr>
        <w:pStyle w:val="Heading5"/>
        <w:rPr>
          <w:snapToGrid w:val="0"/>
        </w:rPr>
      </w:pPr>
      <w:bookmarkStart w:id="150" w:name="_Toc498162163"/>
      <w:bookmarkStart w:id="151" w:name="_Toc92964565"/>
      <w:r>
        <w:rPr>
          <w:rStyle w:val="CharSectno"/>
        </w:rPr>
        <w:t>71</w:t>
      </w:r>
      <w:r>
        <w:rPr>
          <w:snapToGrid w:val="0"/>
        </w:rPr>
        <w:t>.</w:t>
      </w:r>
      <w:r>
        <w:rPr>
          <w:snapToGrid w:val="0"/>
        </w:rPr>
        <w:tab/>
        <w:t>Prohibition of certain advertising or signs</w:t>
      </w:r>
      <w:bookmarkEnd w:id="150"/>
      <w:bookmarkEnd w:id="151"/>
      <w:r>
        <w:rPr>
          <w:snapToGrid w:val="0"/>
        </w:rPr>
        <w:t xml:space="preserve"> </w:t>
      </w:r>
    </w:p>
    <w:p w:rsidR="00334A8B" w:rsidRDefault="00585EB2">
      <w:pPr>
        <w:pStyle w:val="Subsection"/>
        <w:rPr>
          <w:snapToGrid w:val="0"/>
        </w:rPr>
      </w:pPr>
      <w:r>
        <w:rPr>
          <w:snapToGrid w:val="0"/>
        </w:rPr>
        <w:tab/>
      </w:r>
      <w:r>
        <w:rPr>
          <w:snapToGrid w:val="0"/>
        </w:rPr>
        <w:tab/>
        <w:t>An advertisement published, or a sign exhibited under rule 69 shall not — </w:t>
      </w:r>
    </w:p>
    <w:p w:rsidR="00334A8B" w:rsidRDefault="00585EB2">
      <w:pPr>
        <w:pStyle w:val="Indenta"/>
        <w:rPr>
          <w:snapToGrid w:val="0"/>
        </w:rPr>
      </w:pPr>
      <w:r>
        <w:rPr>
          <w:snapToGrid w:val="0"/>
        </w:rPr>
        <w:tab/>
        <w:t>(a)</w:t>
      </w:r>
      <w:r>
        <w:rPr>
          <w:snapToGrid w:val="0"/>
        </w:rPr>
        <w:tab/>
        <w:t>be false in any material particular;</w:t>
      </w:r>
    </w:p>
    <w:p w:rsidR="00334A8B" w:rsidRDefault="00585EB2">
      <w:pPr>
        <w:pStyle w:val="Indenta"/>
        <w:rPr>
          <w:snapToGrid w:val="0"/>
        </w:rPr>
      </w:pPr>
      <w:r>
        <w:rPr>
          <w:snapToGrid w:val="0"/>
        </w:rPr>
        <w:tab/>
        <w:t>(b)</w:t>
      </w:r>
      <w:r>
        <w:rPr>
          <w:snapToGrid w:val="0"/>
        </w:rPr>
        <w:tab/>
        <w:t>be misleading or deceptive or likely to mislead or deceive;</w:t>
      </w:r>
    </w:p>
    <w:p w:rsidR="00334A8B" w:rsidRDefault="00585EB2">
      <w:pPr>
        <w:pStyle w:val="Indenta"/>
        <w:rPr>
          <w:snapToGrid w:val="0"/>
        </w:rPr>
      </w:pPr>
      <w:r>
        <w:rPr>
          <w:snapToGrid w:val="0"/>
        </w:rPr>
        <w:tab/>
        <w:t>(c)</w:t>
      </w:r>
      <w:r>
        <w:rPr>
          <w:snapToGrid w:val="0"/>
        </w:rPr>
        <w:tab/>
        <w:t>be vulgar or sensational; or</w:t>
      </w:r>
    </w:p>
    <w:p w:rsidR="00334A8B" w:rsidRDefault="00585EB2">
      <w:pPr>
        <w:pStyle w:val="Indenta"/>
        <w:rPr>
          <w:snapToGrid w:val="0"/>
        </w:rPr>
      </w:pPr>
      <w:r>
        <w:rPr>
          <w:snapToGrid w:val="0"/>
        </w:rPr>
        <w:tab/>
        <w:t>(d)</w:t>
      </w:r>
      <w:r>
        <w:rPr>
          <w:snapToGrid w:val="0"/>
        </w:rPr>
        <w:tab/>
        <w:t>claim or imply that the registered psychologist is superior, or uses superior apparatus, methods or materials to any other psychologist.</w:t>
      </w:r>
    </w:p>
    <w:p w:rsidR="00334A8B" w:rsidRDefault="00585EB2">
      <w:pPr>
        <w:pStyle w:val="Footnotesection"/>
      </w:pPr>
      <w:r>
        <w:tab/>
        <w:t xml:space="preserve">[Rule 71 inserted in Gazette 6 Jun 1986 p. 1886.] </w:t>
      </w:r>
    </w:p>
    <w:p w:rsidR="00334A8B" w:rsidRDefault="00585EB2">
      <w:pPr>
        <w:pStyle w:val="Heading5"/>
        <w:rPr>
          <w:snapToGrid w:val="0"/>
        </w:rPr>
      </w:pPr>
      <w:bookmarkStart w:id="152" w:name="_Toc498162164"/>
      <w:bookmarkStart w:id="153" w:name="_Toc92964566"/>
      <w:r>
        <w:rPr>
          <w:rStyle w:val="CharSectno"/>
        </w:rPr>
        <w:t>72</w:t>
      </w:r>
      <w:r>
        <w:rPr>
          <w:snapToGrid w:val="0"/>
        </w:rPr>
        <w:t>.</w:t>
      </w:r>
      <w:r>
        <w:rPr>
          <w:snapToGrid w:val="0"/>
        </w:rPr>
        <w:tab/>
        <w:t>Business cards</w:t>
      </w:r>
      <w:bookmarkEnd w:id="152"/>
      <w:bookmarkEnd w:id="153"/>
      <w:r>
        <w:rPr>
          <w:snapToGrid w:val="0"/>
        </w:rPr>
        <w:t xml:space="preserve"> </w:t>
      </w:r>
    </w:p>
    <w:p w:rsidR="00334A8B" w:rsidRDefault="00585EB2">
      <w:pPr>
        <w:pStyle w:val="Subsection"/>
        <w:rPr>
          <w:snapToGrid w:val="0"/>
        </w:rPr>
      </w:pPr>
      <w:r>
        <w:rPr>
          <w:snapToGrid w:val="0"/>
        </w:rPr>
        <w:tab/>
      </w:r>
      <w:r>
        <w:rPr>
          <w:snapToGrid w:val="0"/>
        </w:rPr>
        <w:tab/>
        <w:t>A registered psychologist may make use of a business card containing only the information or part of the information, in full or in abbreviation, set out in rule 70.</w:t>
      </w:r>
    </w:p>
    <w:p w:rsidR="00334A8B" w:rsidRDefault="00585EB2">
      <w:pPr>
        <w:pStyle w:val="Footnotesection"/>
      </w:pPr>
      <w:r>
        <w:tab/>
        <w:t xml:space="preserve">[Rule 72 inserted in Gazette 6 Jun 1986 p. 1886.] </w:t>
      </w:r>
    </w:p>
    <w:p w:rsidR="00334A8B" w:rsidRDefault="00585EB2">
      <w:pPr>
        <w:pStyle w:val="Heading5"/>
        <w:rPr>
          <w:snapToGrid w:val="0"/>
        </w:rPr>
      </w:pPr>
      <w:bookmarkStart w:id="154" w:name="_Toc498162165"/>
      <w:bookmarkStart w:id="155" w:name="_Toc92964567"/>
      <w:r>
        <w:rPr>
          <w:rStyle w:val="CharSectno"/>
        </w:rPr>
        <w:t>73</w:t>
      </w:r>
      <w:r>
        <w:rPr>
          <w:snapToGrid w:val="0"/>
        </w:rPr>
        <w:t>.</w:t>
      </w:r>
      <w:r>
        <w:rPr>
          <w:snapToGrid w:val="0"/>
        </w:rPr>
        <w:tab/>
        <w:t>Copy of advertisement to be retained</w:t>
      </w:r>
      <w:bookmarkEnd w:id="154"/>
      <w:bookmarkEnd w:id="155"/>
      <w:r>
        <w:rPr>
          <w:snapToGrid w:val="0"/>
        </w:rPr>
        <w:t xml:space="preserve"> </w:t>
      </w:r>
    </w:p>
    <w:p w:rsidR="00334A8B" w:rsidRDefault="00585EB2">
      <w:pPr>
        <w:pStyle w:val="Subsection"/>
        <w:rPr>
          <w:snapToGrid w:val="0"/>
        </w:rPr>
      </w:pPr>
      <w:r>
        <w:rPr>
          <w:snapToGrid w:val="0"/>
        </w:rPr>
        <w:tab/>
        <w:t>(1)</w:t>
      </w:r>
      <w:r>
        <w:rPr>
          <w:snapToGrid w:val="0"/>
        </w:rPr>
        <w:tab/>
        <w:t>Where a registered psychologist publishes or causes to be published an advertisement he shall cause a copy or recording of it to be kept at his principal place of business for 3 years from the date that the advertisement was last published.</w:t>
      </w:r>
    </w:p>
    <w:p w:rsidR="00334A8B" w:rsidRDefault="00585EB2">
      <w:pPr>
        <w:pStyle w:val="Subsection"/>
        <w:rPr>
          <w:snapToGrid w:val="0"/>
        </w:rPr>
      </w:pPr>
      <w:r>
        <w:rPr>
          <w:snapToGrid w:val="0"/>
        </w:rPr>
        <w:tab/>
        <w:t>(2)</w:t>
      </w:r>
      <w:r>
        <w:rPr>
          <w:snapToGrid w:val="0"/>
        </w:rPr>
        <w:tab/>
        <w:t xml:space="preserve">Upon receiving written notice from the Board a registered psychologist shall, within the time specified in that notice, </w:t>
      </w:r>
      <w:r>
        <w:rPr>
          <w:snapToGrid w:val="0"/>
        </w:rPr>
        <w:lastRenderedPageBreak/>
        <w:t>produce the copy or recording referred to in subrule (1) to the Board for inspection.</w:t>
      </w:r>
    </w:p>
    <w:p w:rsidR="00334A8B" w:rsidRDefault="00585EB2">
      <w:pPr>
        <w:pStyle w:val="Footnotesection"/>
      </w:pPr>
      <w:r>
        <w:tab/>
        <w:t xml:space="preserve">[Rule 73 inserted in Gazette 6 Jun 1986 p. 1886.] </w:t>
      </w:r>
    </w:p>
    <w:p w:rsidR="00334A8B" w:rsidRDefault="00585EB2">
      <w:pPr>
        <w:pStyle w:val="Heading5"/>
        <w:rPr>
          <w:snapToGrid w:val="0"/>
        </w:rPr>
      </w:pPr>
      <w:bookmarkStart w:id="156" w:name="_Toc498162166"/>
      <w:bookmarkStart w:id="157" w:name="_Toc92964568"/>
      <w:r>
        <w:rPr>
          <w:rStyle w:val="CharSectno"/>
        </w:rPr>
        <w:t>74</w:t>
      </w:r>
      <w:r>
        <w:rPr>
          <w:snapToGrid w:val="0"/>
        </w:rPr>
        <w:t>.</w:t>
      </w:r>
      <w:r>
        <w:rPr>
          <w:snapToGrid w:val="0"/>
        </w:rPr>
        <w:tab/>
        <w:t>Notice if advertising does not comply with rules</w:t>
      </w:r>
      <w:bookmarkEnd w:id="156"/>
      <w:bookmarkEnd w:id="157"/>
      <w:r>
        <w:rPr>
          <w:snapToGrid w:val="0"/>
        </w:rPr>
        <w:t xml:space="preserve"> </w:t>
      </w:r>
    </w:p>
    <w:p w:rsidR="00334A8B" w:rsidRDefault="00585EB2">
      <w:pPr>
        <w:pStyle w:val="Subsection"/>
        <w:rPr>
          <w:snapToGrid w:val="0"/>
        </w:rPr>
      </w:pPr>
      <w:r>
        <w:rPr>
          <w:snapToGrid w:val="0"/>
        </w:rPr>
        <w:tab/>
      </w:r>
      <w:r>
        <w:rPr>
          <w:snapToGrid w:val="0"/>
        </w:rPr>
        <w:tab/>
        <w:t>Where the Board is of the opinion that an advertisement, sign or business card does not comply with rules 69, 70, 71 or 72 the Board may, by written notice served upon a registered psychologist direct — </w:t>
      </w:r>
    </w:p>
    <w:p w:rsidR="00334A8B" w:rsidRDefault="00585EB2">
      <w:pPr>
        <w:pStyle w:val="Indenta"/>
        <w:rPr>
          <w:snapToGrid w:val="0"/>
        </w:rPr>
      </w:pPr>
      <w:r>
        <w:rPr>
          <w:snapToGrid w:val="0"/>
        </w:rPr>
        <w:tab/>
        <w:t>(a)</w:t>
      </w:r>
      <w:r>
        <w:rPr>
          <w:snapToGrid w:val="0"/>
        </w:rPr>
        <w:tab/>
        <w:t>the alteration or discontinuance of the advertisement;</w:t>
      </w:r>
    </w:p>
    <w:p w:rsidR="00334A8B" w:rsidRDefault="00585EB2">
      <w:pPr>
        <w:pStyle w:val="Indenta"/>
        <w:rPr>
          <w:snapToGrid w:val="0"/>
        </w:rPr>
      </w:pPr>
      <w:r>
        <w:rPr>
          <w:snapToGrid w:val="0"/>
        </w:rPr>
        <w:tab/>
        <w:t>(b)</w:t>
      </w:r>
      <w:r>
        <w:rPr>
          <w:snapToGrid w:val="0"/>
        </w:rPr>
        <w:tab/>
        <w:t>the alteration or discontinuance of the use of the business card;</w:t>
      </w:r>
    </w:p>
    <w:p w:rsidR="00334A8B" w:rsidRDefault="00585EB2">
      <w:pPr>
        <w:pStyle w:val="Indenta"/>
        <w:rPr>
          <w:snapToGrid w:val="0"/>
        </w:rPr>
      </w:pPr>
      <w:r>
        <w:rPr>
          <w:snapToGrid w:val="0"/>
        </w:rPr>
        <w:tab/>
        <w:t>(c)</w:t>
      </w:r>
      <w:r>
        <w:rPr>
          <w:snapToGrid w:val="0"/>
        </w:rPr>
        <w:tab/>
        <w:t>the removal or alteration of the sign.</w:t>
      </w:r>
    </w:p>
    <w:p w:rsidR="00334A8B" w:rsidRDefault="00585EB2">
      <w:pPr>
        <w:pStyle w:val="Footnotesection"/>
      </w:pPr>
      <w:r>
        <w:tab/>
        <w:t xml:space="preserve">[Rule 74 inserted in Gazette 6 Jun 1986 p. 1886.] </w:t>
      </w:r>
    </w:p>
    <w:p w:rsidR="00334A8B" w:rsidRDefault="00585EB2">
      <w:pPr>
        <w:pStyle w:val="Heading5"/>
        <w:rPr>
          <w:snapToGrid w:val="0"/>
        </w:rPr>
      </w:pPr>
      <w:bookmarkStart w:id="158" w:name="_Toc498162167"/>
      <w:bookmarkStart w:id="159" w:name="_Toc92964569"/>
      <w:r>
        <w:rPr>
          <w:rStyle w:val="CharSectno"/>
        </w:rPr>
        <w:t>75</w:t>
      </w:r>
      <w:r>
        <w:rPr>
          <w:snapToGrid w:val="0"/>
        </w:rPr>
        <w:t>.</w:t>
      </w:r>
      <w:r>
        <w:rPr>
          <w:snapToGrid w:val="0"/>
        </w:rPr>
        <w:tab/>
        <w:t>Public comment</w:t>
      </w:r>
      <w:bookmarkEnd w:id="158"/>
      <w:bookmarkEnd w:id="159"/>
    </w:p>
    <w:p w:rsidR="00334A8B" w:rsidRDefault="00585EB2">
      <w:pPr>
        <w:pStyle w:val="Subsection"/>
        <w:rPr>
          <w:snapToGrid w:val="0"/>
        </w:rPr>
      </w:pPr>
      <w:r>
        <w:rPr>
          <w:snapToGrid w:val="0"/>
        </w:rPr>
        <w:tab/>
        <w:t>(1)</w:t>
      </w:r>
      <w:r>
        <w:rPr>
          <w:snapToGrid w:val="0"/>
        </w:rPr>
        <w:tab/>
        <w:t>Subject to subrule (2), a registered psychologist shall not make a public comment where the subject matter or any part of the subject matter concerns a case with which he has been professionally involved unless — </w:t>
      </w:r>
    </w:p>
    <w:p w:rsidR="00334A8B" w:rsidRDefault="00585EB2">
      <w:pPr>
        <w:pStyle w:val="Indenta"/>
        <w:rPr>
          <w:snapToGrid w:val="0"/>
        </w:rPr>
      </w:pPr>
      <w:r>
        <w:rPr>
          <w:snapToGrid w:val="0"/>
        </w:rPr>
        <w:tab/>
        <w:t>(a)</w:t>
      </w:r>
      <w:r>
        <w:rPr>
          <w:snapToGrid w:val="0"/>
        </w:rPr>
        <w:tab/>
        <w:t>he has the express consent of any client involved in the case; or</w:t>
      </w:r>
    </w:p>
    <w:p w:rsidR="00334A8B" w:rsidRDefault="00585EB2">
      <w:pPr>
        <w:pStyle w:val="Indenta"/>
        <w:rPr>
          <w:snapToGrid w:val="0"/>
        </w:rPr>
      </w:pPr>
      <w:r>
        <w:rPr>
          <w:snapToGrid w:val="0"/>
        </w:rPr>
        <w:tab/>
        <w:t>(b)</w:t>
      </w:r>
      <w:r>
        <w:rPr>
          <w:snapToGrid w:val="0"/>
        </w:rPr>
        <w:tab/>
        <w:t>it is not contrary to the interests of any client,</w:t>
      </w:r>
    </w:p>
    <w:p w:rsidR="00334A8B" w:rsidRDefault="00585EB2">
      <w:pPr>
        <w:pStyle w:val="Subsection"/>
        <w:rPr>
          <w:snapToGrid w:val="0"/>
        </w:rPr>
      </w:pPr>
      <w:r>
        <w:rPr>
          <w:snapToGrid w:val="0"/>
        </w:rPr>
        <w:tab/>
      </w:r>
      <w:r>
        <w:rPr>
          <w:snapToGrid w:val="0"/>
        </w:rPr>
        <w:tab/>
        <w:t>to include that subject matter in the public comment.</w:t>
      </w:r>
    </w:p>
    <w:p w:rsidR="00334A8B" w:rsidRDefault="00585EB2">
      <w:pPr>
        <w:pStyle w:val="Subsection"/>
        <w:rPr>
          <w:snapToGrid w:val="0"/>
        </w:rPr>
      </w:pPr>
      <w:r>
        <w:rPr>
          <w:snapToGrid w:val="0"/>
        </w:rPr>
        <w:tab/>
        <w:t>(2)</w:t>
      </w:r>
      <w:r>
        <w:rPr>
          <w:snapToGrid w:val="0"/>
        </w:rPr>
        <w:tab/>
        <w:t>In making a public comment under subrule (1), a registered psychologist — </w:t>
      </w:r>
    </w:p>
    <w:p w:rsidR="00334A8B" w:rsidRDefault="00585EB2">
      <w:pPr>
        <w:pStyle w:val="Indenta"/>
        <w:spacing w:before="60"/>
        <w:rPr>
          <w:snapToGrid w:val="0"/>
        </w:rPr>
      </w:pPr>
      <w:r>
        <w:rPr>
          <w:snapToGrid w:val="0"/>
        </w:rPr>
        <w:tab/>
        <w:t>(a)</w:t>
      </w:r>
      <w:r>
        <w:rPr>
          <w:snapToGrid w:val="0"/>
        </w:rPr>
        <w:tab/>
        <w:t>shall ensure that he does not reveal the identity of a client;</w:t>
      </w:r>
    </w:p>
    <w:p w:rsidR="00334A8B" w:rsidRDefault="00585EB2">
      <w:pPr>
        <w:pStyle w:val="Indenta"/>
        <w:spacing w:before="60"/>
        <w:rPr>
          <w:snapToGrid w:val="0"/>
        </w:rPr>
      </w:pPr>
      <w:r>
        <w:rPr>
          <w:snapToGrid w:val="0"/>
        </w:rPr>
        <w:tab/>
        <w:t>(b)</w:t>
      </w:r>
      <w:r>
        <w:rPr>
          <w:snapToGrid w:val="0"/>
        </w:rPr>
        <w:tab/>
        <w:t>shall make only objective statements regarding the case;</w:t>
      </w:r>
    </w:p>
    <w:p w:rsidR="00334A8B" w:rsidRDefault="00585EB2">
      <w:pPr>
        <w:pStyle w:val="Indenta"/>
        <w:spacing w:before="60"/>
        <w:rPr>
          <w:snapToGrid w:val="0"/>
        </w:rPr>
      </w:pPr>
      <w:r>
        <w:rPr>
          <w:snapToGrid w:val="0"/>
        </w:rPr>
        <w:tab/>
        <w:t>(c)</w:t>
      </w:r>
      <w:r>
        <w:rPr>
          <w:snapToGrid w:val="0"/>
        </w:rPr>
        <w:tab/>
        <w:t>shall not give undue publicity to his part in the case; and</w:t>
      </w:r>
    </w:p>
    <w:p w:rsidR="00334A8B" w:rsidRDefault="00585EB2">
      <w:pPr>
        <w:pStyle w:val="Indenta"/>
        <w:spacing w:before="60"/>
        <w:rPr>
          <w:snapToGrid w:val="0"/>
        </w:rPr>
      </w:pPr>
      <w:r>
        <w:rPr>
          <w:snapToGrid w:val="0"/>
        </w:rPr>
        <w:tab/>
        <w:t>(d)</w:t>
      </w:r>
      <w:r>
        <w:rPr>
          <w:snapToGrid w:val="0"/>
        </w:rPr>
        <w:tab/>
        <w:t>shall comply with the provisions of these rules relating to advertising generally.</w:t>
      </w:r>
    </w:p>
    <w:p w:rsidR="00334A8B" w:rsidRDefault="00585EB2">
      <w:pPr>
        <w:pStyle w:val="Footnotesection"/>
      </w:pPr>
      <w:r>
        <w:lastRenderedPageBreak/>
        <w:tab/>
        <w:t xml:space="preserve">[Rule 75 inserted in Gazette 6 Jun 1986 p. 1886.] </w:t>
      </w:r>
    </w:p>
    <w:p w:rsidR="00334A8B" w:rsidRDefault="00585EB2">
      <w:pPr>
        <w:pStyle w:val="Ednotesection"/>
      </w:pPr>
      <w:r>
        <w:t>[</w:t>
      </w:r>
      <w:r>
        <w:rPr>
          <w:b/>
        </w:rPr>
        <w:t>76</w:t>
      </w:r>
      <w:r>
        <w:rPr>
          <w:b/>
        </w:rPr>
        <w:noBreakHyphen/>
        <w:t>80.</w:t>
      </w:r>
      <w:r>
        <w:tab/>
        <w:t xml:space="preserve">Repealed in Gazette 6 Jun 1986 p. 1886.] </w:t>
      </w:r>
    </w:p>
    <w:p w:rsidR="00334A8B" w:rsidRDefault="00585EB2">
      <w:pPr>
        <w:pStyle w:val="MiscellaneousHeading"/>
        <w:spacing w:before="240"/>
        <w:rPr>
          <w:i/>
          <w:snapToGrid w:val="0"/>
        </w:rPr>
      </w:pPr>
      <w:bookmarkStart w:id="160" w:name="_Toc92964570"/>
      <w:r>
        <w:rPr>
          <w:i/>
          <w:snapToGrid w:val="0"/>
        </w:rPr>
        <w:t>Permits to use firm names</w:t>
      </w:r>
      <w:bookmarkEnd w:id="160"/>
    </w:p>
    <w:p w:rsidR="00334A8B" w:rsidRDefault="00585EB2">
      <w:pPr>
        <w:pStyle w:val="Heading5"/>
        <w:rPr>
          <w:snapToGrid w:val="0"/>
        </w:rPr>
      </w:pPr>
      <w:bookmarkStart w:id="161" w:name="_Toc498162168"/>
      <w:bookmarkStart w:id="162" w:name="_Toc92964571"/>
      <w:r>
        <w:rPr>
          <w:rStyle w:val="CharSectno"/>
        </w:rPr>
        <w:t>81</w:t>
      </w:r>
      <w:r>
        <w:rPr>
          <w:snapToGrid w:val="0"/>
        </w:rPr>
        <w:t>.</w:t>
      </w:r>
      <w:r>
        <w:rPr>
          <w:snapToGrid w:val="0"/>
        </w:rPr>
        <w:tab/>
        <w:t>Use of firm name</w:t>
      </w:r>
      <w:bookmarkEnd w:id="161"/>
      <w:bookmarkEnd w:id="162"/>
      <w:r>
        <w:rPr>
          <w:snapToGrid w:val="0"/>
        </w:rPr>
        <w:t xml:space="preserve"> </w:t>
      </w:r>
    </w:p>
    <w:p w:rsidR="00334A8B" w:rsidRDefault="00585EB2">
      <w:pPr>
        <w:pStyle w:val="Subsection"/>
        <w:rPr>
          <w:snapToGrid w:val="0"/>
        </w:rPr>
      </w:pPr>
      <w:r>
        <w:rPr>
          <w:snapToGrid w:val="0"/>
        </w:rPr>
        <w:tab/>
      </w:r>
      <w:r>
        <w:rPr>
          <w:snapToGrid w:val="0"/>
        </w:rPr>
        <w:tab/>
        <w:t>Psychologists who wish to use a firm name in connection with the practise of psychology shall be first registered under the Act as individual psychologists and when so registered may apply in writing, signed by all intending members of the firm, stating the intended name of the firm and stating any intention to have the firm registered as a business and if so in what manner.</w:t>
      </w:r>
    </w:p>
    <w:p w:rsidR="00334A8B" w:rsidRDefault="00585EB2">
      <w:pPr>
        <w:pStyle w:val="Heading5"/>
        <w:rPr>
          <w:snapToGrid w:val="0"/>
        </w:rPr>
      </w:pPr>
      <w:bookmarkStart w:id="163" w:name="_Toc498162169"/>
      <w:bookmarkStart w:id="164" w:name="_Toc92964572"/>
      <w:r>
        <w:rPr>
          <w:rStyle w:val="CharSectno"/>
        </w:rPr>
        <w:t>82</w:t>
      </w:r>
      <w:r>
        <w:rPr>
          <w:snapToGrid w:val="0"/>
        </w:rPr>
        <w:t>.</w:t>
      </w:r>
      <w:r>
        <w:rPr>
          <w:snapToGrid w:val="0"/>
        </w:rPr>
        <w:tab/>
        <w:t>Application to use firm name</w:t>
      </w:r>
      <w:bookmarkEnd w:id="163"/>
      <w:bookmarkEnd w:id="164"/>
      <w:r>
        <w:rPr>
          <w:snapToGrid w:val="0"/>
        </w:rPr>
        <w:t xml:space="preserve"> </w:t>
      </w:r>
    </w:p>
    <w:p w:rsidR="00334A8B" w:rsidRDefault="00585EB2">
      <w:pPr>
        <w:pStyle w:val="Subsection"/>
        <w:rPr>
          <w:snapToGrid w:val="0"/>
        </w:rPr>
      </w:pPr>
      <w:r>
        <w:rPr>
          <w:snapToGrid w:val="0"/>
        </w:rPr>
        <w:tab/>
      </w:r>
      <w:r>
        <w:rPr>
          <w:snapToGrid w:val="0"/>
        </w:rPr>
        <w:tab/>
        <w:t>An application for a permit to use a firm name shall be accompanied by</w:t>
      </w:r>
      <w:r>
        <w:t xml:space="preserve"> a fee (calculated pro rata from a full fee of $175) to cover the period commencing from the application through to 30 June of that financial year, which shall be returned if the Board declines the application.</w:t>
      </w:r>
    </w:p>
    <w:p w:rsidR="00334A8B" w:rsidRDefault="00585EB2">
      <w:pPr>
        <w:pStyle w:val="Footnotesection"/>
      </w:pPr>
      <w:r>
        <w:tab/>
        <w:t xml:space="preserve">[Rule 82 amended in Gazette 26 Jun 1987 p. 2493; 30 Jun 1989 p. 1904; 7 Jun 1991 p. 2811; 9 Jul 1993 p. 3330; 7 Jan 2000 p. 30.] </w:t>
      </w:r>
    </w:p>
    <w:p w:rsidR="00334A8B" w:rsidRDefault="00585EB2">
      <w:pPr>
        <w:pStyle w:val="Heading5"/>
        <w:rPr>
          <w:snapToGrid w:val="0"/>
        </w:rPr>
      </w:pPr>
      <w:bookmarkStart w:id="165" w:name="_Toc498162170"/>
      <w:bookmarkStart w:id="166" w:name="_Toc92964573"/>
      <w:r>
        <w:rPr>
          <w:rStyle w:val="CharSectno"/>
        </w:rPr>
        <w:t>83</w:t>
      </w:r>
      <w:r>
        <w:rPr>
          <w:snapToGrid w:val="0"/>
        </w:rPr>
        <w:t>.</w:t>
      </w:r>
      <w:r>
        <w:rPr>
          <w:snapToGrid w:val="0"/>
        </w:rPr>
        <w:tab/>
        <w:t>Permit to use firm name</w:t>
      </w:r>
      <w:bookmarkEnd w:id="165"/>
      <w:bookmarkEnd w:id="166"/>
      <w:r>
        <w:rPr>
          <w:snapToGrid w:val="0"/>
        </w:rPr>
        <w:t xml:space="preserve"> </w:t>
      </w:r>
    </w:p>
    <w:p w:rsidR="00334A8B" w:rsidRDefault="00585EB2">
      <w:pPr>
        <w:pStyle w:val="Subsection"/>
        <w:rPr>
          <w:snapToGrid w:val="0"/>
        </w:rPr>
      </w:pPr>
      <w:r>
        <w:rPr>
          <w:snapToGrid w:val="0"/>
        </w:rPr>
        <w:tab/>
        <w:t>(1)</w:t>
      </w:r>
      <w:r>
        <w:rPr>
          <w:snapToGrid w:val="0"/>
        </w:rPr>
        <w:tab/>
        <w:t>Where the Board approves the use of a firm name in connection with the practise of psychology the approval shall be in writing signed by the Chairman of the Board and the Registrar and the Common Seal of the Board shall be affixed and serve as evidence that the Board has approved the application.</w:t>
      </w:r>
    </w:p>
    <w:p w:rsidR="00334A8B" w:rsidRDefault="00585EB2">
      <w:pPr>
        <w:pStyle w:val="Subsection"/>
        <w:spacing w:before="140"/>
        <w:rPr>
          <w:snapToGrid w:val="0"/>
        </w:rPr>
      </w:pPr>
      <w:r>
        <w:rPr>
          <w:snapToGrid w:val="0"/>
        </w:rPr>
        <w:tab/>
        <w:t>(2)</w:t>
      </w:r>
      <w:r>
        <w:rPr>
          <w:snapToGrid w:val="0"/>
        </w:rPr>
        <w:tab/>
        <w:t>The Board shall endorse any conditions, requirements or restrictions on the letter of authorisation.</w:t>
      </w:r>
    </w:p>
    <w:p w:rsidR="00334A8B" w:rsidRDefault="00585EB2">
      <w:pPr>
        <w:pStyle w:val="Heading5"/>
        <w:rPr>
          <w:snapToGrid w:val="0"/>
        </w:rPr>
      </w:pPr>
      <w:bookmarkStart w:id="167" w:name="_Toc498162171"/>
      <w:bookmarkStart w:id="168" w:name="_Toc92964574"/>
      <w:r>
        <w:rPr>
          <w:rStyle w:val="CharSectno"/>
        </w:rPr>
        <w:lastRenderedPageBreak/>
        <w:t>84</w:t>
      </w:r>
      <w:r>
        <w:rPr>
          <w:snapToGrid w:val="0"/>
        </w:rPr>
        <w:t>.</w:t>
      </w:r>
      <w:r>
        <w:rPr>
          <w:snapToGrid w:val="0"/>
        </w:rPr>
        <w:tab/>
        <w:t>Permit for one year</w:t>
      </w:r>
      <w:bookmarkEnd w:id="167"/>
      <w:bookmarkEnd w:id="168"/>
      <w:r>
        <w:rPr>
          <w:snapToGrid w:val="0"/>
        </w:rPr>
        <w:t xml:space="preserve"> </w:t>
      </w:r>
    </w:p>
    <w:p w:rsidR="00334A8B" w:rsidRDefault="00585EB2">
      <w:pPr>
        <w:pStyle w:val="Subsection"/>
        <w:spacing w:before="140"/>
        <w:rPr>
          <w:snapToGrid w:val="0"/>
        </w:rPr>
      </w:pPr>
      <w:r>
        <w:rPr>
          <w:snapToGrid w:val="0"/>
        </w:rPr>
        <w:tab/>
      </w:r>
      <w:r>
        <w:rPr>
          <w:snapToGrid w:val="0"/>
        </w:rPr>
        <w:tab/>
        <w:t>A permit to use a firm name by registered psychologists in the practise of psychology shall be for a period of no more than one year, or whatever less period the Board may decide.</w:t>
      </w:r>
    </w:p>
    <w:p w:rsidR="00334A8B" w:rsidRDefault="00585EB2">
      <w:pPr>
        <w:pStyle w:val="Heading5"/>
        <w:rPr>
          <w:snapToGrid w:val="0"/>
        </w:rPr>
      </w:pPr>
      <w:bookmarkStart w:id="169" w:name="_Toc498162172"/>
      <w:bookmarkStart w:id="170" w:name="_Toc92964575"/>
      <w:r>
        <w:rPr>
          <w:rStyle w:val="CharSectno"/>
        </w:rPr>
        <w:t>85</w:t>
      </w:r>
      <w:r>
        <w:rPr>
          <w:snapToGrid w:val="0"/>
        </w:rPr>
        <w:t>.</w:t>
      </w:r>
      <w:r>
        <w:rPr>
          <w:snapToGrid w:val="0"/>
        </w:rPr>
        <w:tab/>
        <w:t>Renewal of permit</w:t>
      </w:r>
      <w:bookmarkEnd w:id="169"/>
      <w:bookmarkEnd w:id="170"/>
      <w:r>
        <w:rPr>
          <w:snapToGrid w:val="0"/>
        </w:rPr>
        <w:t xml:space="preserve"> </w:t>
      </w:r>
    </w:p>
    <w:p w:rsidR="00334A8B" w:rsidRDefault="00585EB2">
      <w:pPr>
        <w:pStyle w:val="Subsection"/>
        <w:spacing w:before="140"/>
        <w:rPr>
          <w:snapToGrid w:val="0"/>
        </w:rPr>
      </w:pPr>
      <w:r>
        <w:rPr>
          <w:snapToGrid w:val="0"/>
        </w:rPr>
        <w:tab/>
      </w:r>
      <w:r>
        <w:rPr>
          <w:snapToGrid w:val="0"/>
        </w:rPr>
        <w:tab/>
        <w:t>When a permit to use a firm name for the practise of psychology expires, application may be made for renewal for a period of up to one year subject to payment of</w:t>
      </w:r>
      <w:r>
        <w:t xml:space="preserve"> a fee (calculated pro rata from a full fee of $175).</w:t>
      </w:r>
    </w:p>
    <w:p w:rsidR="00334A8B" w:rsidRDefault="00585EB2">
      <w:pPr>
        <w:pStyle w:val="Footnotesection"/>
      </w:pPr>
      <w:r>
        <w:tab/>
        <w:t xml:space="preserve">[Rule 85 amended in Gazette 26 Jun 1987 p. 2493; 30 Jun 1989 p. 1904; 7 Jun 1991 p. 2811; 7 Jan 2000 p. 30.] </w:t>
      </w:r>
    </w:p>
    <w:p w:rsidR="00334A8B" w:rsidRDefault="00585EB2">
      <w:pPr>
        <w:pStyle w:val="MiscellaneousHeading"/>
        <w:spacing w:before="240"/>
        <w:rPr>
          <w:i/>
          <w:snapToGrid w:val="0"/>
        </w:rPr>
      </w:pPr>
      <w:bookmarkStart w:id="171" w:name="_Toc92964576"/>
      <w:r>
        <w:rPr>
          <w:i/>
          <w:snapToGrid w:val="0"/>
        </w:rPr>
        <w:t>Penalties</w:t>
      </w:r>
      <w:bookmarkEnd w:id="171"/>
    </w:p>
    <w:p w:rsidR="00334A8B" w:rsidRDefault="00585EB2">
      <w:pPr>
        <w:pStyle w:val="Heading5"/>
        <w:spacing w:before="180"/>
        <w:rPr>
          <w:snapToGrid w:val="0"/>
        </w:rPr>
      </w:pPr>
      <w:bookmarkStart w:id="172" w:name="_Toc498162173"/>
      <w:bookmarkStart w:id="173" w:name="_Toc92964577"/>
      <w:r>
        <w:rPr>
          <w:rStyle w:val="CharSectno"/>
        </w:rPr>
        <w:t>86</w:t>
      </w:r>
      <w:r>
        <w:rPr>
          <w:snapToGrid w:val="0"/>
        </w:rPr>
        <w:t>.</w:t>
      </w:r>
      <w:r>
        <w:rPr>
          <w:snapToGrid w:val="0"/>
        </w:rPr>
        <w:tab/>
        <w:t>Offences</w:t>
      </w:r>
      <w:bookmarkEnd w:id="172"/>
      <w:bookmarkEnd w:id="173"/>
      <w:r>
        <w:rPr>
          <w:snapToGrid w:val="0"/>
        </w:rPr>
        <w:t xml:space="preserve"> </w:t>
      </w:r>
    </w:p>
    <w:p w:rsidR="00334A8B" w:rsidRDefault="00585EB2">
      <w:pPr>
        <w:pStyle w:val="Subsection"/>
        <w:spacing w:before="140"/>
        <w:rPr>
          <w:snapToGrid w:val="0"/>
        </w:rPr>
      </w:pPr>
      <w:r>
        <w:rPr>
          <w:snapToGrid w:val="0"/>
        </w:rPr>
        <w:tab/>
      </w:r>
      <w:r>
        <w:rPr>
          <w:snapToGrid w:val="0"/>
        </w:rPr>
        <w:tab/>
        <w:t>Any person guilty of a breach of any of these rules commits an offence and in addition to the provisions of section 21(3) of the Act is liable to a penalty not exceeding $100.</w:t>
      </w:r>
    </w:p>
    <w:p w:rsidR="00334A8B" w:rsidRDefault="00585EB2">
      <w:pPr>
        <w:pStyle w:val="MiscellaneousHeading"/>
        <w:spacing w:before="240"/>
        <w:rPr>
          <w:i/>
          <w:snapToGrid w:val="0"/>
        </w:rPr>
      </w:pPr>
      <w:bookmarkStart w:id="174" w:name="_Toc92964578"/>
      <w:r>
        <w:rPr>
          <w:i/>
          <w:snapToGrid w:val="0"/>
        </w:rPr>
        <w:t>Miscellaneous</w:t>
      </w:r>
      <w:bookmarkEnd w:id="174"/>
    </w:p>
    <w:p w:rsidR="00334A8B" w:rsidRDefault="00585EB2">
      <w:pPr>
        <w:pStyle w:val="Heading5"/>
        <w:spacing w:before="180"/>
        <w:rPr>
          <w:snapToGrid w:val="0"/>
        </w:rPr>
      </w:pPr>
      <w:bookmarkStart w:id="175" w:name="_Toc498162174"/>
      <w:bookmarkStart w:id="176" w:name="_Toc92964579"/>
      <w:r>
        <w:rPr>
          <w:rStyle w:val="CharSectno"/>
        </w:rPr>
        <w:t>87</w:t>
      </w:r>
      <w:r>
        <w:rPr>
          <w:snapToGrid w:val="0"/>
        </w:rPr>
        <w:t>.</w:t>
      </w:r>
      <w:r>
        <w:rPr>
          <w:snapToGrid w:val="0"/>
        </w:rPr>
        <w:tab/>
        <w:t>Form of Board’s certificate setting out person’s status (section 55(6))</w:t>
      </w:r>
      <w:bookmarkEnd w:id="175"/>
      <w:bookmarkEnd w:id="176"/>
      <w:r>
        <w:rPr>
          <w:snapToGrid w:val="0"/>
        </w:rPr>
        <w:t xml:space="preserve"> </w:t>
      </w:r>
    </w:p>
    <w:p w:rsidR="00334A8B" w:rsidRDefault="00585EB2">
      <w:pPr>
        <w:pStyle w:val="Subsection"/>
        <w:spacing w:before="140"/>
        <w:rPr>
          <w:snapToGrid w:val="0"/>
        </w:rPr>
      </w:pPr>
      <w:r>
        <w:rPr>
          <w:snapToGrid w:val="0"/>
        </w:rPr>
        <w:tab/>
      </w:r>
      <w:r>
        <w:rPr>
          <w:snapToGrid w:val="0"/>
        </w:rPr>
        <w:tab/>
        <w:t>For the purposes of section 55(6)(a) of the Act, a certificate issued on behalf of the Board stating that any person was or was not registered, or that the registration of a person was suspended, on any date or dates or during any period mentioned in the certificate shall be in the form of Form 16 in the Schedule.</w:t>
      </w:r>
    </w:p>
    <w:p w:rsidR="00334A8B" w:rsidRDefault="00334A8B">
      <w:pPr>
        <w:tabs>
          <w:tab w:val="left" w:pos="408"/>
          <w:tab w:val="left" w:pos="921"/>
        </w:tabs>
        <w:ind w:left="968" w:hanging="968"/>
        <w:rPr>
          <w:rStyle w:val="CharDivText"/>
        </w:rPr>
        <w:sectPr w:rsidR="00334A8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34A8B" w:rsidRDefault="00585EB2">
      <w:pPr>
        <w:pStyle w:val="yScheduleHeading"/>
      </w:pPr>
      <w:bookmarkStart w:id="177" w:name="_Toc92964580"/>
      <w:r>
        <w:rPr>
          <w:rStyle w:val="CharSchNo"/>
        </w:rPr>
        <w:lastRenderedPageBreak/>
        <w:t>Schedule</w:t>
      </w:r>
      <w:bookmarkEnd w:id="177"/>
      <w:r>
        <w:rPr>
          <w:rStyle w:val="CharSchText"/>
        </w:rPr>
        <w:t xml:space="preserve"> </w:t>
      </w:r>
    </w:p>
    <w:p w:rsidR="00334A8B" w:rsidRDefault="00585EB2">
      <w:pPr>
        <w:pStyle w:val="yTable"/>
        <w:jc w:val="center"/>
      </w:pPr>
      <w:r>
        <w:t>Form 1</w:t>
      </w:r>
    </w:p>
    <w:p w:rsidR="00334A8B" w:rsidRDefault="00585EB2">
      <w:pPr>
        <w:pStyle w:val="yTable"/>
        <w:jc w:val="center"/>
      </w:pPr>
      <w:r>
        <w:t>The Psychologists Board of Western Australia</w:t>
      </w:r>
    </w:p>
    <w:p w:rsidR="00334A8B" w:rsidRDefault="00585EB2">
      <w:pPr>
        <w:pStyle w:val="yTable"/>
        <w:jc w:val="center"/>
      </w:pPr>
      <w:r>
        <w:t>THE REGISTER</w:t>
      </w:r>
    </w:p>
    <w:p w:rsidR="00334A8B" w:rsidRDefault="00585EB2">
      <w:pPr>
        <w:pStyle w:val="yTable"/>
        <w:tabs>
          <w:tab w:val="right" w:leader="dot" w:pos="7087"/>
        </w:tabs>
      </w:pPr>
      <w:r>
        <w:t>Certificate of Registration No. ............................. Serial No. ................................ Type of Registration ...................................................... Section of the Act under which registration is granted .......................... Date of Registration......................</w:t>
      </w:r>
    </w:p>
    <w:p w:rsidR="00334A8B" w:rsidRDefault="00585EB2">
      <w:pPr>
        <w:pStyle w:val="yTable"/>
        <w:tabs>
          <w:tab w:val="left" w:pos="5245"/>
        </w:tabs>
        <w:ind w:left="5245" w:hanging="5245"/>
      </w:pPr>
      <w:r>
        <w:tab/>
        <w:t>PROF.</w:t>
      </w:r>
      <w:r>
        <w:br/>
        <w:t>DR.</w:t>
      </w:r>
      <w:r>
        <w:br/>
        <w:t>MR.</w:t>
      </w:r>
      <w:r>
        <w:br/>
        <w:t>MRS.</w:t>
      </w:r>
      <w:r>
        <w:br/>
        <w:t>MISS</w:t>
      </w:r>
    </w:p>
    <w:p w:rsidR="00334A8B" w:rsidRDefault="00585EB2">
      <w:pPr>
        <w:pStyle w:val="yTable"/>
        <w:tabs>
          <w:tab w:val="left" w:pos="5245"/>
        </w:tabs>
        <w:spacing w:before="0"/>
        <w:ind w:left="5245" w:hanging="5245"/>
      </w:pPr>
      <w:r>
        <w:t>Family name .................................................................</w:t>
      </w:r>
      <w:r>
        <w:tab/>
        <w:t>MS.</w:t>
      </w:r>
    </w:p>
    <w:p w:rsidR="00334A8B" w:rsidRDefault="00585EB2">
      <w:pPr>
        <w:pStyle w:val="yTable"/>
        <w:tabs>
          <w:tab w:val="right" w:leader="dot" w:pos="7087"/>
        </w:tabs>
      </w:pPr>
      <w:r>
        <w:t>Given names ..........................................................................................................</w:t>
      </w:r>
    </w:p>
    <w:p w:rsidR="00334A8B" w:rsidRDefault="00585EB2">
      <w:pPr>
        <w:pStyle w:val="yTable"/>
      </w:pPr>
      <w:r>
        <w:t>Address:</w:t>
      </w:r>
    </w:p>
    <w:p w:rsidR="00334A8B" w:rsidRDefault="00585EB2">
      <w:pPr>
        <w:pStyle w:val="yTable"/>
        <w:tabs>
          <w:tab w:val="right" w:leader="dot" w:pos="7087"/>
        </w:tabs>
      </w:pPr>
      <w:r>
        <w:t> </w:t>
      </w:r>
      <w:r>
        <w:t> </w:t>
      </w:r>
      <w:r>
        <w:t>Private ............................................................................................................</w:t>
      </w:r>
    </w:p>
    <w:p w:rsidR="00334A8B" w:rsidRDefault="00585EB2">
      <w:pPr>
        <w:pStyle w:val="yTable"/>
        <w:tabs>
          <w:tab w:val="right" w:leader="dot" w:pos="7087"/>
        </w:tabs>
      </w:pPr>
      <w:r>
        <w:t> </w:t>
      </w:r>
      <w:r>
        <w:t> </w:t>
      </w:r>
      <w:r>
        <w:t>............................................................................. Tel. No. ............................</w:t>
      </w:r>
    </w:p>
    <w:p w:rsidR="00334A8B" w:rsidRDefault="00585EB2">
      <w:pPr>
        <w:pStyle w:val="yTable"/>
        <w:tabs>
          <w:tab w:val="right" w:leader="dot" w:pos="7087"/>
        </w:tabs>
      </w:pPr>
      <w:r>
        <w:t> </w:t>
      </w:r>
      <w:r>
        <w:t> </w:t>
      </w:r>
      <w:r>
        <w:t>Business .........................................................................................................</w:t>
      </w:r>
    </w:p>
    <w:p w:rsidR="00334A8B" w:rsidRDefault="00585EB2">
      <w:pPr>
        <w:pStyle w:val="yTable"/>
        <w:tabs>
          <w:tab w:val="right" w:leader="dot" w:pos="7087"/>
        </w:tabs>
      </w:pPr>
      <w:r>
        <w:t> </w:t>
      </w:r>
      <w:r>
        <w:t> </w:t>
      </w:r>
      <w:r>
        <w:t>............................................................................. Tel. No. ............................</w:t>
      </w:r>
    </w:p>
    <w:p w:rsidR="00334A8B" w:rsidRDefault="00585EB2">
      <w:pPr>
        <w:pStyle w:val="yTable"/>
        <w:tabs>
          <w:tab w:val="right" w:leader="dot" w:pos="7087"/>
        </w:tabs>
      </w:pPr>
      <w:r>
        <w:t>Qualifications: ........................................................................................................</w:t>
      </w:r>
    </w:p>
    <w:p w:rsidR="00334A8B" w:rsidRDefault="00585EB2">
      <w:pPr>
        <w:pStyle w:val="yTable"/>
        <w:tabs>
          <w:tab w:val="right" w:leader="dot" w:pos="7087"/>
        </w:tabs>
      </w:pPr>
      <w:r>
        <w:t>.................................................................................................................................</w:t>
      </w:r>
    </w:p>
    <w:p w:rsidR="00334A8B" w:rsidRDefault="00585EB2">
      <w:pPr>
        <w:pStyle w:val="yTable"/>
        <w:tabs>
          <w:tab w:val="right" w:leader="dot" w:pos="7087"/>
        </w:tabs>
      </w:pPr>
      <w:r>
        <w:t>.................................................................................................................................</w:t>
      </w:r>
    </w:p>
    <w:p w:rsidR="00334A8B" w:rsidRDefault="00585EB2">
      <w:pPr>
        <w:pStyle w:val="yTable"/>
        <w:tabs>
          <w:tab w:val="right" w:leader="dot" w:pos="7087"/>
        </w:tabs>
      </w:pPr>
      <w:r>
        <w:t>.................................................................................................................................</w:t>
      </w:r>
    </w:p>
    <w:p w:rsidR="00334A8B" w:rsidRDefault="00585EB2">
      <w:pPr>
        <w:pStyle w:val="yTable"/>
        <w:tabs>
          <w:tab w:val="right" w:leader="dot" w:pos="7087"/>
        </w:tabs>
      </w:pPr>
      <w:r>
        <w:t>.................................................................................................................................</w:t>
      </w:r>
    </w:p>
    <w:p w:rsidR="00334A8B" w:rsidRDefault="00585EB2">
      <w:pPr>
        <w:pStyle w:val="yTable"/>
        <w:tabs>
          <w:tab w:val="right" w:leader="dot" w:pos="7087"/>
        </w:tabs>
      </w:pPr>
      <w:r>
        <w:t>Business, Professional or Specialist Title(s) ..........................................................</w:t>
      </w:r>
    </w:p>
    <w:p w:rsidR="00334A8B" w:rsidRDefault="00585EB2">
      <w:pPr>
        <w:pStyle w:val="yTable"/>
        <w:tabs>
          <w:tab w:val="right" w:leader="dot" w:pos="7087"/>
        </w:tabs>
      </w:pPr>
      <w:r>
        <w:t>.................................................................................................................................</w:t>
      </w:r>
    </w:p>
    <w:p w:rsidR="00334A8B" w:rsidRDefault="00585EB2">
      <w:pPr>
        <w:pStyle w:val="yTable"/>
        <w:tabs>
          <w:tab w:val="right" w:leader="dot" w:pos="7087"/>
        </w:tabs>
      </w:pPr>
      <w:r>
        <w:t>Conditions, limitations, restrictions or other special requirements under which registration is granted: ............................................................................................</w:t>
      </w:r>
    </w:p>
    <w:p w:rsidR="00334A8B" w:rsidRDefault="00585EB2">
      <w:pPr>
        <w:pStyle w:val="yTable"/>
        <w:tabs>
          <w:tab w:val="right" w:leader="dot" w:pos="7087"/>
        </w:tabs>
      </w:pPr>
      <w:r>
        <w:t>.................................................................................................................................</w:t>
      </w:r>
    </w:p>
    <w:p w:rsidR="00334A8B" w:rsidRDefault="00585EB2">
      <w:pPr>
        <w:pStyle w:val="yTable"/>
        <w:tabs>
          <w:tab w:val="right" w:leader="dot" w:pos="7087"/>
        </w:tabs>
      </w:pPr>
      <w:r>
        <w:t>Other particulars: ...................................................................................................</w:t>
      </w:r>
    </w:p>
    <w:p w:rsidR="00334A8B" w:rsidRDefault="00585EB2">
      <w:pPr>
        <w:pStyle w:val="yTable"/>
        <w:tabs>
          <w:tab w:val="right" w:leader="dot" w:pos="7087"/>
        </w:tabs>
      </w:pPr>
      <w:r>
        <w:t>.................................................................................................................................</w:t>
      </w:r>
    </w:p>
    <w:p w:rsidR="00334A8B" w:rsidRDefault="00585EB2">
      <w:pPr>
        <w:pStyle w:val="yTable"/>
        <w:tabs>
          <w:tab w:val="right" w:leader="dot" w:pos="7087"/>
        </w:tabs>
      </w:pPr>
      <w:r>
        <w:t>.................................................................................................................................</w:t>
      </w:r>
    </w:p>
    <w:p w:rsidR="00334A8B" w:rsidRDefault="00585EB2">
      <w:pPr>
        <w:pStyle w:val="yFootnotesection"/>
      </w:pPr>
      <w:r>
        <w:tab/>
        <w:t>[Form 1 amended in Gazette 6 Jun 1986 p. 1886.]</w:t>
      </w:r>
    </w:p>
    <w:p w:rsidR="00334A8B" w:rsidRDefault="00585EB2">
      <w:pPr>
        <w:pStyle w:val="yTable"/>
        <w:pageBreakBefore/>
        <w:jc w:val="center"/>
      </w:pPr>
      <w:r>
        <w:lastRenderedPageBreak/>
        <w:t>Form 2</w:t>
      </w:r>
    </w:p>
    <w:p w:rsidR="00334A8B" w:rsidRDefault="00585EB2">
      <w:pPr>
        <w:pStyle w:val="yTable"/>
        <w:jc w:val="center"/>
      </w:pPr>
      <w:r>
        <w:rPr>
          <w:i/>
        </w:rPr>
        <w:t>Psychologists Registration Act 1976</w:t>
      </w:r>
    </w:p>
    <w:p w:rsidR="00334A8B" w:rsidRDefault="00585EB2">
      <w:pPr>
        <w:pStyle w:val="yTable"/>
        <w:jc w:val="center"/>
      </w:pPr>
      <w:r>
        <w:t>APPLICATION FOR ENTRY OF NAME ON REGISTER</w:t>
      </w:r>
    </w:p>
    <w:p w:rsidR="00334A8B" w:rsidRDefault="00585EB2">
      <w:pPr>
        <w:pStyle w:val="yTable"/>
      </w:pPr>
      <w:r>
        <w:t>To the Registrar,</w:t>
      </w:r>
      <w:r>
        <w:br/>
        <w:t>The Psychologists Board of Western Australia</w:t>
      </w:r>
    </w:p>
    <w:p w:rsidR="00334A8B" w:rsidRDefault="00585EB2">
      <w:pPr>
        <w:pStyle w:val="yTable"/>
        <w:ind w:left="5245"/>
      </w:pPr>
      <w:r>
        <w:t>PROF.</w:t>
      </w:r>
      <w:r>
        <w:br/>
        <w:t>DR.</w:t>
      </w:r>
      <w:r>
        <w:br/>
        <w:t>MR.</w:t>
      </w:r>
      <w:r>
        <w:br/>
        <w:t>MRS.</w:t>
      </w:r>
      <w:r>
        <w:br/>
        <w:t>MISS</w:t>
      </w:r>
    </w:p>
    <w:p w:rsidR="00334A8B" w:rsidRDefault="00585EB2">
      <w:pPr>
        <w:pStyle w:val="yTable"/>
        <w:tabs>
          <w:tab w:val="left" w:pos="5245"/>
        </w:tabs>
        <w:spacing w:before="0"/>
      </w:pPr>
      <w:r>
        <w:t>I, (full name) ...................................................................</w:t>
      </w:r>
      <w:r>
        <w:tab/>
        <w:t>MS.</w:t>
      </w:r>
      <w:r>
        <w:br/>
        <w:t xml:space="preserve">Date of Birth .................................... Place of Birth .............................................. of (address: Private) ............................................................................................... ............................................................. Post Code.  Tel. No. ................................. (Professional) ......................................................................................................... ............................................................. Post Code.  Tel. No. ................................. hereby apply to The Psychologists Board of Western Australia to have my name entered on the Register kept under the </w:t>
      </w:r>
      <w:r>
        <w:rPr>
          <w:i/>
        </w:rPr>
        <w:t>Psychologists Registration Act 1976</w:t>
      </w:r>
      <w:r>
        <w:t>, and submit herewith the following: — </w:t>
      </w:r>
    </w:p>
    <w:p w:rsidR="00334A8B" w:rsidRDefault="00585EB2">
      <w:pPr>
        <w:pStyle w:val="yTable"/>
        <w:ind w:left="1134" w:hanging="567"/>
      </w:pPr>
      <w:r>
        <w:t>(1)</w:t>
      </w:r>
      <w:r>
        <w:tab/>
        <w:t>A recent passport type photograph of myself.</w:t>
      </w:r>
    </w:p>
    <w:p w:rsidR="00334A8B" w:rsidRDefault="00585EB2">
      <w:pPr>
        <w:pStyle w:val="yTable"/>
        <w:ind w:left="1134" w:hanging="567"/>
      </w:pPr>
      <w:r>
        <w:t>(2)</w:t>
      </w:r>
      <w:r>
        <w:tab/>
        <w:t>Two statutory declarations deposing to my good fame and character on the prescribed form 10 of the Psychologists Board.</w:t>
      </w:r>
    </w:p>
    <w:p w:rsidR="00334A8B" w:rsidRDefault="00585EB2">
      <w:pPr>
        <w:pStyle w:val="yTable"/>
        <w:ind w:left="1134" w:hanging="567"/>
      </w:pPr>
      <w:r>
        <w:t>(3)</w:t>
      </w:r>
      <w:r>
        <w:tab/>
        <w:t>*(a)</w:t>
      </w:r>
      <w:r>
        <w:t> </w:t>
      </w:r>
      <w:r>
        <w:t>I have obtained the following academic qualifications: — </w:t>
      </w:r>
    </w:p>
    <w:p w:rsidR="00334A8B" w:rsidRDefault="00334A8B">
      <w:pPr>
        <w:pStyle w:val="yTable"/>
        <w:rPr>
          <w:spacing w:val="-1"/>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418"/>
        <w:gridCol w:w="1417"/>
        <w:gridCol w:w="2977"/>
      </w:tblGrid>
      <w:tr w:rsidR="00334A8B">
        <w:tc>
          <w:tcPr>
            <w:tcW w:w="1276" w:type="dxa"/>
            <w:tcBorders>
              <w:top w:val="single" w:sz="7" w:space="0" w:color="auto"/>
            </w:tcBorders>
          </w:tcPr>
          <w:p w:rsidR="00334A8B" w:rsidRDefault="00585EB2">
            <w:pPr>
              <w:pStyle w:val="yTable"/>
              <w:spacing w:before="40" w:after="40"/>
              <w:jc w:val="center"/>
            </w:pPr>
            <w:r>
              <w:t>Name of Institution</w:t>
            </w:r>
          </w:p>
        </w:tc>
        <w:tc>
          <w:tcPr>
            <w:tcW w:w="1418" w:type="dxa"/>
            <w:tcBorders>
              <w:top w:val="single" w:sz="7" w:space="0" w:color="auto"/>
              <w:left w:val="single" w:sz="7" w:space="0" w:color="auto"/>
            </w:tcBorders>
          </w:tcPr>
          <w:p w:rsidR="00334A8B" w:rsidRDefault="00585EB2">
            <w:pPr>
              <w:pStyle w:val="yTable"/>
              <w:spacing w:before="40" w:after="40"/>
              <w:jc w:val="center"/>
            </w:pPr>
            <w:r>
              <w:t>Degrees Diplomas, Other Qualifications</w:t>
            </w:r>
          </w:p>
        </w:tc>
        <w:tc>
          <w:tcPr>
            <w:tcW w:w="1417" w:type="dxa"/>
            <w:tcBorders>
              <w:top w:val="single" w:sz="7" w:space="0" w:color="auto"/>
              <w:left w:val="single" w:sz="7" w:space="0" w:color="auto"/>
            </w:tcBorders>
          </w:tcPr>
          <w:p w:rsidR="00334A8B" w:rsidRDefault="00585EB2">
            <w:pPr>
              <w:pStyle w:val="yTable"/>
              <w:spacing w:before="40" w:after="40"/>
              <w:jc w:val="center"/>
            </w:pPr>
            <w:r>
              <w:t>Month &amp; Year Conferred (or to be conferred)</w:t>
            </w:r>
          </w:p>
        </w:tc>
        <w:tc>
          <w:tcPr>
            <w:tcW w:w="2977" w:type="dxa"/>
            <w:tcBorders>
              <w:top w:val="single" w:sz="7" w:space="0" w:color="auto"/>
              <w:left w:val="single" w:sz="7" w:space="0" w:color="auto"/>
            </w:tcBorders>
          </w:tcPr>
          <w:p w:rsidR="00334A8B" w:rsidRDefault="00585EB2">
            <w:pPr>
              <w:pStyle w:val="yTable"/>
              <w:spacing w:before="40" w:after="40"/>
              <w:jc w:val="center"/>
            </w:pPr>
            <w:r>
              <w:t>Details of all courses in Psychology, including year each was completed and grade of Pass or Honours and or other qualifications. State thesis title and names of supervisors</w:t>
            </w:r>
          </w:p>
        </w:tc>
      </w:tr>
      <w:tr w:rsidR="00334A8B">
        <w:tc>
          <w:tcPr>
            <w:tcW w:w="1276" w:type="dxa"/>
            <w:tcBorders>
              <w:top w:val="single" w:sz="7" w:space="0" w:color="auto"/>
              <w:bottom w:val="single" w:sz="7" w:space="0" w:color="auto"/>
            </w:tcBorders>
          </w:tcPr>
          <w:p w:rsidR="00334A8B" w:rsidRDefault="00334A8B">
            <w:pPr>
              <w:pStyle w:val="yTable"/>
            </w:pPr>
          </w:p>
          <w:p w:rsidR="00334A8B" w:rsidRDefault="00334A8B">
            <w:pPr>
              <w:pStyle w:val="yTable"/>
            </w:pPr>
          </w:p>
          <w:p w:rsidR="00334A8B" w:rsidRDefault="00334A8B">
            <w:pPr>
              <w:pStyle w:val="yTable"/>
            </w:pPr>
          </w:p>
        </w:tc>
        <w:tc>
          <w:tcPr>
            <w:tcW w:w="1418" w:type="dxa"/>
            <w:tcBorders>
              <w:top w:val="single" w:sz="7" w:space="0" w:color="auto"/>
              <w:left w:val="single" w:sz="7" w:space="0" w:color="auto"/>
              <w:bottom w:val="single" w:sz="7" w:space="0" w:color="auto"/>
            </w:tcBorders>
          </w:tcPr>
          <w:p w:rsidR="00334A8B" w:rsidRDefault="00334A8B">
            <w:pPr>
              <w:pStyle w:val="yTable"/>
            </w:pPr>
          </w:p>
        </w:tc>
        <w:tc>
          <w:tcPr>
            <w:tcW w:w="1417" w:type="dxa"/>
            <w:tcBorders>
              <w:top w:val="single" w:sz="7" w:space="0" w:color="auto"/>
              <w:left w:val="single" w:sz="7" w:space="0" w:color="auto"/>
              <w:bottom w:val="single" w:sz="7" w:space="0" w:color="auto"/>
            </w:tcBorders>
          </w:tcPr>
          <w:p w:rsidR="00334A8B" w:rsidRDefault="00334A8B">
            <w:pPr>
              <w:pStyle w:val="yTable"/>
            </w:pPr>
          </w:p>
        </w:tc>
        <w:tc>
          <w:tcPr>
            <w:tcW w:w="2977" w:type="dxa"/>
            <w:tcBorders>
              <w:top w:val="single" w:sz="7" w:space="0" w:color="auto"/>
              <w:left w:val="single" w:sz="7" w:space="0" w:color="auto"/>
              <w:bottom w:val="single" w:sz="7" w:space="0" w:color="auto"/>
            </w:tcBorders>
          </w:tcPr>
          <w:p w:rsidR="00334A8B" w:rsidRDefault="00334A8B">
            <w:pPr>
              <w:pStyle w:val="yTable"/>
            </w:pPr>
          </w:p>
        </w:tc>
      </w:tr>
    </w:tbl>
    <w:p w:rsidR="00334A8B" w:rsidRDefault="00585EB2">
      <w:pPr>
        <w:pStyle w:val="yTable"/>
        <w:ind w:left="1134"/>
      </w:pPr>
      <w:r>
        <w:t>(A “Certificate of Subjects Passed and Degrees Obtained” from the training institute concerned must be attached.)</w:t>
      </w:r>
    </w:p>
    <w:p w:rsidR="00334A8B" w:rsidRDefault="00585EB2">
      <w:pPr>
        <w:pStyle w:val="yTable"/>
        <w:ind w:left="1701" w:hanging="709"/>
      </w:pPr>
      <w:r>
        <w:t>*(b)</w:t>
      </w:r>
      <w:r>
        <w:tab/>
        <w:t xml:space="preserve">I am a member of (Insert name of any professional society or association membership of which you wish the Board to </w:t>
      </w:r>
      <w:r>
        <w:lastRenderedPageBreak/>
        <w:t>accept as sufficient qualification for registration under the Act).</w:t>
      </w:r>
    </w:p>
    <w:p w:rsidR="00334A8B" w:rsidRDefault="00585EB2">
      <w:pPr>
        <w:pStyle w:val="yTable"/>
        <w:tabs>
          <w:tab w:val="right" w:leader="dot" w:pos="7087"/>
        </w:tabs>
        <w:ind w:left="1701" w:hanging="709"/>
      </w:pPr>
      <w:r>
        <w:tab/>
        <w:t>..................................................................................................</w:t>
      </w:r>
      <w:r>
        <w:br/>
        <w:t>..................................................................................................</w:t>
      </w:r>
    </w:p>
    <w:p w:rsidR="00334A8B" w:rsidRDefault="00585EB2">
      <w:pPr>
        <w:pStyle w:val="yTable"/>
        <w:ind w:left="1701"/>
      </w:pPr>
      <w:r>
        <w:t>(Class or grade of membership to be stated and certificate of membership attached).</w:t>
      </w:r>
    </w:p>
    <w:p w:rsidR="00334A8B" w:rsidRDefault="00585EB2">
      <w:pPr>
        <w:pStyle w:val="yTable"/>
        <w:ind w:left="1701" w:hanging="708"/>
      </w:pPr>
      <w:r>
        <w:t>*(c)</w:t>
      </w:r>
      <w:r>
        <w:tab/>
        <w:t>I have obtained (Insert any qualification not dealt with in (a) or (b) that you wish the Board to accept as sufficient qualification for registration under the Act.  Include here details of registration as a psychologist by any other Registering Authority outside the State).</w:t>
      </w:r>
    </w:p>
    <w:p w:rsidR="00334A8B" w:rsidRDefault="00585EB2">
      <w:pPr>
        <w:pStyle w:val="yTable"/>
        <w:tabs>
          <w:tab w:val="right" w:leader="dot" w:pos="7087"/>
        </w:tabs>
        <w:ind w:left="1701" w:hanging="708"/>
      </w:pPr>
      <w:r>
        <w:tab/>
        <w:t>..................................................................................................</w:t>
      </w:r>
      <w:r>
        <w:br/>
        <w:t>..................................................................................................</w:t>
      </w:r>
    </w:p>
    <w:p w:rsidR="00334A8B" w:rsidRDefault="00585EB2">
      <w:pPr>
        <w:pStyle w:val="yTable"/>
        <w:ind w:left="1701" w:hanging="567"/>
      </w:pPr>
      <w:r>
        <w:t>*(d)</w:t>
      </w:r>
      <w:r>
        <w:tab/>
        <w:t>I am a resident in the State of Western Australia.</w:t>
      </w:r>
    </w:p>
    <w:p w:rsidR="00334A8B" w:rsidRDefault="00585EB2">
      <w:pPr>
        <w:pStyle w:val="yTable"/>
        <w:tabs>
          <w:tab w:val="right" w:leader="dot" w:pos="7087"/>
        </w:tabs>
        <w:ind w:left="1701"/>
      </w:pPr>
      <w:r>
        <w:t>My residency dates from .........................................................</w:t>
      </w:r>
    </w:p>
    <w:p w:rsidR="00334A8B" w:rsidRDefault="00585EB2">
      <w:pPr>
        <w:pStyle w:val="yTable"/>
        <w:spacing w:after="120"/>
        <w:ind w:left="1134" w:hanging="567"/>
      </w:pPr>
      <w:r>
        <w:t>(4)</w:t>
      </w:r>
      <w:r>
        <w:tab/>
        <w:t>A summary of my employment experience in psychology: — </w:t>
      </w:r>
    </w:p>
    <w:tbl>
      <w:tblPr>
        <w:tblW w:w="0" w:type="auto"/>
        <w:tblInd w:w="56" w:type="dxa"/>
        <w:tblLayout w:type="fixed"/>
        <w:tblCellMar>
          <w:left w:w="56" w:type="dxa"/>
          <w:right w:w="56" w:type="dxa"/>
        </w:tblCellMar>
        <w:tblLook w:val="0000" w:firstRow="0" w:lastRow="0" w:firstColumn="0" w:lastColumn="0" w:noHBand="0" w:noVBand="0"/>
      </w:tblPr>
      <w:tblGrid>
        <w:gridCol w:w="1276"/>
        <w:gridCol w:w="1276"/>
        <w:gridCol w:w="1276"/>
        <w:gridCol w:w="1275"/>
        <w:gridCol w:w="1985"/>
      </w:tblGrid>
      <w:tr w:rsidR="00334A8B">
        <w:tc>
          <w:tcPr>
            <w:tcW w:w="1276" w:type="dxa"/>
            <w:tcBorders>
              <w:top w:val="single" w:sz="7" w:space="0" w:color="auto"/>
            </w:tcBorders>
          </w:tcPr>
          <w:p w:rsidR="00334A8B" w:rsidRDefault="00585EB2">
            <w:pPr>
              <w:pStyle w:val="yTable"/>
              <w:spacing w:before="40" w:after="40"/>
              <w:jc w:val="center"/>
              <w:rPr>
                <w:spacing w:val="-1"/>
              </w:rPr>
            </w:pPr>
            <w:r>
              <w:rPr>
                <w:spacing w:val="-1"/>
              </w:rPr>
              <w:t>Employer’s Name and Address</w:t>
            </w:r>
          </w:p>
        </w:tc>
        <w:tc>
          <w:tcPr>
            <w:tcW w:w="1276" w:type="dxa"/>
            <w:tcBorders>
              <w:top w:val="single" w:sz="7" w:space="0" w:color="auto"/>
              <w:left w:val="single" w:sz="7" w:space="0" w:color="auto"/>
            </w:tcBorders>
          </w:tcPr>
          <w:p w:rsidR="00334A8B" w:rsidRDefault="00585EB2">
            <w:pPr>
              <w:pStyle w:val="yTable"/>
              <w:spacing w:before="40" w:after="40"/>
              <w:jc w:val="center"/>
              <w:rPr>
                <w:spacing w:val="-1"/>
              </w:rPr>
            </w:pPr>
            <w:r>
              <w:rPr>
                <w:spacing w:val="-1"/>
              </w:rPr>
              <w:t>Title of Position Held</w:t>
            </w:r>
          </w:p>
        </w:tc>
        <w:tc>
          <w:tcPr>
            <w:tcW w:w="1276" w:type="dxa"/>
            <w:tcBorders>
              <w:top w:val="single" w:sz="7" w:space="0" w:color="auto"/>
              <w:left w:val="single" w:sz="7" w:space="0" w:color="auto"/>
            </w:tcBorders>
          </w:tcPr>
          <w:p w:rsidR="00334A8B" w:rsidRDefault="00585EB2">
            <w:pPr>
              <w:pStyle w:val="yTable"/>
              <w:spacing w:before="40" w:after="40"/>
              <w:jc w:val="center"/>
              <w:rPr>
                <w:spacing w:val="-1"/>
              </w:rPr>
            </w:pPr>
            <w:r>
              <w:rPr>
                <w:spacing w:val="-1"/>
              </w:rPr>
              <w:t>Tenure of Position Month/Year From</w:t>
            </w:r>
            <w:r>
              <w:rPr>
                <w:spacing w:val="-1"/>
              </w:rPr>
              <w:noBreakHyphen/>
              <w:t>To</w:t>
            </w:r>
          </w:p>
        </w:tc>
        <w:tc>
          <w:tcPr>
            <w:tcW w:w="1275" w:type="dxa"/>
            <w:tcBorders>
              <w:top w:val="single" w:sz="7" w:space="0" w:color="auto"/>
              <w:left w:val="single" w:sz="7" w:space="0" w:color="auto"/>
            </w:tcBorders>
          </w:tcPr>
          <w:p w:rsidR="00334A8B" w:rsidRDefault="00585EB2">
            <w:pPr>
              <w:pStyle w:val="yTable"/>
              <w:spacing w:before="40" w:after="40"/>
              <w:jc w:val="center"/>
              <w:rPr>
                <w:spacing w:val="-1"/>
              </w:rPr>
            </w:pPr>
            <w:r>
              <w:rPr>
                <w:spacing w:val="-1"/>
              </w:rPr>
              <w:t>Full</w:t>
            </w:r>
            <w:r>
              <w:rPr>
                <w:spacing w:val="-1"/>
              </w:rPr>
              <w:noBreakHyphen/>
              <w:t>time or Part</w:t>
            </w:r>
            <w:r>
              <w:rPr>
                <w:spacing w:val="-1"/>
              </w:rPr>
              <w:noBreakHyphen/>
              <w:t>time (if Part</w:t>
            </w:r>
            <w:r>
              <w:rPr>
                <w:spacing w:val="-1"/>
              </w:rPr>
              <w:noBreakHyphen/>
              <w:t>time state hours per week)</w:t>
            </w:r>
          </w:p>
        </w:tc>
        <w:tc>
          <w:tcPr>
            <w:tcW w:w="1985" w:type="dxa"/>
            <w:tcBorders>
              <w:top w:val="single" w:sz="7" w:space="0" w:color="auto"/>
              <w:left w:val="single" w:sz="7" w:space="0" w:color="auto"/>
            </w:tcBorders>
          </w:tcPr>
          <w:p w:rsidR="00334A8B" w:rsidRDefault="00585EB2">
            <w:pPr>
              <w:pStyle w:val="yTable"/>
              <w:spacing w:before="40" w:after="40"/>
              <w:jc w:val="center"/>
              <w:rPr>
                <w:spacing w:val="-1"/>
              </w:rPr>
            </w:pPr>
            <w:r>
              <w:rPr>
                <w:spacing w:val="-1"/>
              </w:rPr>
              <w:t>Name and address of the Psychologist by whom you work was supervised (if applicable)</w:t>
            </w:r>
          </w:p>
        </w:tc>
      </w:tr>
      <w:tr w:rsidR="00334A8B">
        <w:tc>
          <w:tcPr>
            <w:tcW w:w="1276" w:type="dxa"/>
            <w:tcBorders>
              <w:top w:val="single" w:sz="7" w:space="0" w:color="auto"/>
              <w:bottom w:val="single" w:sz="7" w:space="0" w:color="auto"/>
            </w:tcBorders>
          </w:tcPr>
          <w:p w:rsidR="00334A8B" w:rsidRDefault="00334A8B">
            <w:pPr>
              <w:pStyle w:val="yTable"/>
              <w:rPr>
                <w:spacing w:val="-1"/>
              </w:rPr>
            </w:pPr>
          </w:p>
          <w:p w:rsidR="00334A8B" w:rsidRDefault="00334A8B">
            <w:pPr>
              <w:pStyle w:val="yTable"/>
              <w:rPr>
                <w:spacing w:val="-1"/>
              </w:rPr>
            </w:pPr>
          </w:p>
          <w:p w:rsidR="00334A8B" w:rsidRDefault="00334A8B">
            <w:pPr>
              <w:pStyle w:val="yTable"/>
              <w:rPr>
                <w:spacing w:val="-1"/>
              </w:rPr>
            </w:pPr>
          </w:p>
        </w:tc>
        <w:tc>
          <w:tcPr>
            <w:tcW w:w="1276" w:type="dxa"/>
            <w:tcBorders>
              <w:top w:val="single" w:sz="7" w:space="0" w:color="auto"/>
              <w:left w:val="single" w:sz="7" w:space="0" w:color="auto"/>
              <w:bottom w:val="single" w:sz="7" w:space="0" w:color="auto"/>
            </w:tcBorders>
          </w:tcPr>
          <w:p w:rsidR="00334A8B" w:rsidRDefault="00334A8B">
            <w:pPr>
              <w:pStyle w:val="yTable"/>
              <w:rPr>
                <w:spacing w:val="-1"/>
              </w:rPr>
            </w:pPr>
          </w:p>
        </w:tc>
        <w:tc>
          <w:tcPr>
            <w:tcW w:w="1276" w:type="dxa"/>
            <w:tcBorders>
              <w:top w:val="single" w:sz="7" w:space="0" w:color="auto"/>
              <w:left w:val="single" w:sz="7" w:space="0" w:color="auto"/>
              <w:bottom w:val="single" w:sz="7" w:space="0" w:color="auto"/>
            </w:tcBorders>
          </w:tcPr>
          <w:p w:rsidR="00334A8B" w:rsidRDefault="00334A8B">
            <w:pPr>
              <w:pStyle w:val="yTable"/>
              <w:rPr>
                <w:spacing w:val="-1"/>
              </w:rPr>
            </w:pPr>
          </w:p>
        </w:tc>
        <w:tc>
          <w:tcPr>
            <w:tcW w:w="1275" w:type="dxa"/>
            <w:tcBorders>
              <w:top w:val="single" w:sz="7" w:space="0" w:color="auto"/>
              <w:left w:val="single" w:sz="7" w:space="0" w:color="auto"/>
              <w:bottom w:val="single" w:sz="7" w:space="0" w:color="auto"/>
            </w:tcBorders>
          </w:tcPr>
          <w:p w:rsidR="00334A8B" w:rsidRDefault="00334A8B">
            <w:pPr>
              <w:pStyle w:val="yTable"/>
              <w:rPr>
                <w:spacing w:val="-1"/>
              </w:rPr>
            </w:pPr>
          </w:p>
        </w:tc>
        <w:tc>
          <w:tcPr>
            <w:tcW w:w="1985" w:type="dxa"/>
            <w:tcBorders>
              <w:top w:val="single" w:sz="7" w:space="0" w:color="auto"/>
              <w:left w:val="single" w:sz="7" w:space="0" w:color="auto"/>
              <w:bottom w:val="single" w:sz="7" w:space="0" w:color="auto"/>
            </w:tcBorders>
          </w:tcPr>
          <w:p w:rsidR="00334A8B" w:rsidRDefault="00334A8B">
            <w:pPr>
              <w:pStyle w:val="yTable"/>
              <w:rPr>
                <w:spacing w:val="-1"/>
              </w:rPr>
            </w:pPr>
          </w:p>
        </w:tc>
      </w:tr>
    </w:tbl>
    <w:p w:rsidR="00334A8B" w:rsidRDefault="00585EB2">
      <w:pPr>
        <w:pStyle w:val="yTable"/>
        <w:ind w:left="1134" w:hanging="567"/>
      </w:pPr>
      <w:r>
        <w:t>(5)</w:t>
      </w:r>
      <w:r>
        <w:tab/>
        <w:t>The sum required in payment of the Registration Fee.</w:t>
      </w:r>
    </w:p>
    <w:p w:rsidR="00334A8B" w:rsidRDefault="00585EB2">
      <w:pPr>
        <w:pStyle w:val="yTable"/>
        <w:ind w:left="1134"/>
      </w:pPr>
      <w:r>
        <w:t>AND I DO solemnly and sincerely declare that:</w:t>
      </w:r>
    </w:p>
    <w:p w:rsidR="00334A8B" w:rsidRDefault="00585EB2">
      <w:pPr>
        <w:pStyle w:val="yTable"/>
        <w:ind w:left="1701" w:hanging="567"/>
      </w:pPr>
      <w:r>
        <w:t>*(i)</w:t>
      </w:r>
      <w:r>
        <w:tab/>
        <w:t>I am the person named in the documents now submitted by me and set out in this application;</w:t>
      </w:r>
    </w:p>
    <w:p w:rsidR="00334A8B" w:rsidRDefault="00585EB2">
      <w:pPr>
        <w:pStyle w:val="yTable"/>
        <w:ind w:left="1701" w:hanging="567"/>
      </w:pPr>
      <w:r>
        <w:t>*(ii)</w:t>
      </w:r>
      <w:r>
        <w:tab/>
        <w:t>I have not been at any time deprived by the body which granted the same of any qualification or diploma listed in this application;</w:t>
      </w:r>
    </w:p>
    <w:p w:rsidR="00334A8B" w:rsidRDefault="00585EB2">
      <w:pPr>
        <w:pStyle w:val="yTable"/>
        <w:ind w:left="1701" w:hanging="567"/>
      </w:pPr>
      <w:r>
        <w:t>*(iii)</w:t>
      </w:r>
      <w:r>
        <w:tab/>
        <w:t xml:space="preserve">my name has not for any reason affecting my conduct in a professional respect been erased or removed from any register or roll established or kept under any law in any other portion of Her Majesty’s dominions or in a foreign country </w:t>
      </w:r>
      <w:r>
        <w:lastRenderedPageBreak/>
        <w:t>providing for the registration or certification of psychologists under a public authority;</w:t>
      </w:r>
    </w:p>
    <w:p w:rsidR="00334A8B" w:rsidRDefault="00585EB2">
      <w:pPr>
        <w:pStyle w:val="yTable"/>
        <w:ind w:left="1701" w:hanging="567"/>
      </w:pPr>
      <w:r>
        <w:t>*(iv)</w:t>
      </w:r>
      <w:r>
        <w:tab/>
        <w:t>I have not been in Western Australia convicted of a felony or indictable misdemeanour nor have I been elsewhere convicted of any offence which if committed in Western Australia would have been a felony or indictable misdemeanour;</w:t>
      </w:r>
    </w:p>
    <w:p w:rsidR="00334A8B" w:rsidRDefault="00585EB2">
      <w:pPr>
        <w:pStyle w:val="yTable"/>
        <w:ind w:left="1701" w:hanging="567"/>
      </w:pPr>
      <w:r>
        <w:t>*(v)</w:t>
      </w:r>
      <w:r>
        <w:tab/>
        <w:t>the documents submitted with this application are currently valid and the contents of this application are true and correct to the best of my knowledge and belief.</w:t>
      </w:r>
    </w:p>
    <w:p w:rsidR="00334A8B" w:rsidRDefault="00585EB2">
      <w:pPr>
        <w:pStyle w:val="yTable"/>
      </w:pPr>
      <w:r>
        <w:t xml:space="preserve">And I make this solemn declaration by virtue of section 106 of the </w:t>
      </w:r>
      <w:r>
        <w:rPr>
          <w:i/>
        </w:rPr>
        <w:t>Evidence Act 1906</w:t>
      </w:r>
      <w:r>
        <w:t>.</w:t>
      </w:r>
    </w:p>
    <w:p w:rsidR="00334A8B" w:rsidRDefault="00585EB2">
      <w:pPr>
        <w:pStyle w:val="yTable"/>
      </w:pPr>
      <w:r>
        <w:t>Declared at                         this                              day of</w:t>
      </w:r>
    </w:p>
    <w:p w:rsidR="00334A8B" w:rsidRDefault="00585EB2">
      <w:pPr>
        <w:pStyle w:val="yTable"/>
        <w:tabs>
          <w:tab w:val="right" w:leader="dot" w:pos="7087"/>
        </w:tabs>
      </w:pPr>
      <w:r>
        <w:t xml:space="preserve">                , 20     , before me ..................................................................................</w:t>
      </w:r>
    </w:p>
    <w:p w:rsidR="00334A8B" w:rsidRDefault="00585EB2">
      <w:pPr>
        <w:pStyle w:val="yTable"/>
        <w:spacing w:before="0"/>
        <w:ind w:left="2552"/>
        <w:jc w:val="center"/>
      </w:pPr>
      <w:r>
        <w:t>C.D., J.P., or as the case may be.</w:t>
      </w:r>
    </w:p>
    <w:p w:rsidR="00334A8B" w:rsidRDefault="00585EB2">
      <w:pPr>
        <w:pStyle w:val="yTable"/>
        <w:jc w:val="center"/>
        <w:rPr>
          <w:sz w:val="18"/>
        </w:rPr>
      </w:pPr>
      <w:r>
        <w:rPr>
          <w:spacing w:val="-1"/>
          <w:sz w:val="18"/>
        </w:rPr>
        <w:t>* Delete if applicable.</w:t>
      </w:r>
    </w:p>
    <w:p w:rsidR="00334A8B" w:rsidRDefault="00585EB2">
      <w:pPr>
        <w:pStyle w:val="yTable"/>
        <w:pageBreakBefore/>
        <w:jc w:val="center"/>
      </w:pPr>
      <w:r>
        <w:lastRenderedPageBreak/>
        <w:t>Form 3</w:t>
      </w:r>
    </w:p>
    <w:p w:rsidR="00334A8B" w:rsidRDefault="00585EB2">
      <w:pPr>
        <w:pStyle w:val="yTable"/>
        <w:jc w:val="center"/>
      </w:pPr>
      <w:r>
        <w:t>Western Australia</w:t>
      </w:r>
    </w:p>
    <w:p w:rsidR="00334A8B" w:rsidRDefault="00585EB2">
      <w:pPr>
        <w:pStyle w:val="yTable"/>
        <w:jc w:val="center"/>
      </w:pPr>
      <w:r>
        <w:rPr>
          <w:i/>
        </w:rPr>
        <w:t>Psychologists Registration Act 1976</w:t>
      </w:r>
    </w:p>
    <w:p w:rsidR="00334A8B" w:rsidRDefault="00585EB2">
      <w:pPr>
        <w:pStyle w:val="yTable"/>
        <w:jc w:val="center"/>
      </w:pPr>
      <w:r>
        <w:t>APPLICATION FOR PROVISIONAL REGISTRATION</w:t>
      </w:r>
    </w:p>
    <w:p w:rsidR="00334A8B" w:rsidRDefault="00585EB2">
      <w:pPr>
        <w:pStyle w:val="yTable"/>
      </w:pPr>
      <w:r>
        <w:t>To the Registrar:</w:t>
      </w:r>
      <w:r>
        <w:br/>
        <w:t>Psychologists Board of Western Australia</w:t>
      </w:r>
    </w:p>
    <w:p w:rsidR="00334A8B" w:rsidRDefault="00585EB2">
      <w:pPr>
        <w:pStyle w:val="yTable"/>
        <w:tabs>
          <w:tab w:val="right" w:leader="dot" w:pos="7087"/>
        </w:tabs>
      </w:pPr>
      <w:r>
        <w:t>I, (full name) .......................................................................................................... of (address) ............................................................................................................ ................................................................................................................................. hereby apply for provisional registration as a psychologist under section 36 of the Act and submit herewith the following: — </w:t>
      </w:r>
    </w:p>
    <w:p w:rsidR="00334A8B" w:rsidRDefault="00585EB2">
      <w:pPr>
        <w:pStyle w:val="yTable"/>
        <w:ind w:left="1134" w:hanging="567"/>
      </w:pPr>
      <w:r>
        <w:t>1.</w:t>
      </w:r>
      <w:r>
        <w:tab/>
        <w:t>Completed Form 2 — Application for entry of name on register (to be attached to this form).</w:t>
      </w:r>
    </w:p>
    <w:p w:rsidR="00334A8B" w:rsidRDefault="00585EB2">
      <w:pPr>
        <w:pStyle w:val="yTable"/>
        <w:ind w:left="1134" w:hanging="567"/>
      </w:pPr>
      <w:r>
        <w:t>2.</w:t>
      </w:r>
      <w:r>
        <w:tab/>
        <w:t>Relevant documents which are required to accompany Form 2.</w:t>
      </w:r>
    </w:p>
    <w:p w:rsidR="00334A8B" w:rsidRDefault="00585EB2">
      <w:pPr>
        <w:pStyle w:val="yTable"/>
        <w:ind w:left="1134" w:hanging="567"/>
      </w:pPr>
      <w:r>
        <w:t>3.</w:t>
      </w:r>
      <w:r>
        <w:tab/>
        <w:t>Form 4 — Statement of intention to employ.</w:t>
      </w:r>
    </w:p>
    <w:p w:rsidR="00334A8B" w:rsidRDefault="00585EB2">
      <w:pPr>
        <w:pStyle w:val="yTable"/>
      </w:pPr>
      <w:r>
        <w:t>I certify that I understand the requirements of section 36 of the Act and that if granted provisional registration I shall be bound to observe any special conditions, limitations or restrictions that the Psychologists Board of Western Australia may endorse on the certificate of provisional registration that may be granted to me.</w:t>
      </w:r>
    </w:p>
    <w:p w:rsidR="00334A8B" w:rsidRDefault="00585EB2">
      <w:pPr>
        <w:pStyle w:val="yTable"/>
      </w:pPr>
      <w:r>
        <w:t>Dated this                                day of                                      , 20</w:t>
      </w:r>
    </w:p>
    <w:p w:rsidR="00334A8B" w:rsidRDefault="00585EB2">
      <w:pPr>
        <w:pStyle w:val="yTable"/>
        <w:jc w:val="right"/>
      </w:pPr>
      <w:r>
        <w:t>(Signed) ......................................................</w:t>
      </w:r>
    </w:p>
    <w:p w:rsidR="00334A8B" w:rsidRDefault="00585EB2">
      <w:pPr>
        <w:pStyle w:val="yTable"/>
        <w:spacing w:before="0"/>
        <w:ind w:left="4111"/>
        <w:jc w:val="center"/>
      </w:pPr>
      <w:r>
        <w:t>Applicant</w:t>
      </w:r>
    </w:p>
    <w:p w:rsidR="00334A8B" w:rsidRDefault="00585EB2">
      <w:pPr>
        <w:pStyle w:val="yTable"/>
        <w:pageBreakBefore/>
        <w:jc w:val="center"/>
      </w:pPr>
      <w:r>
        <w:lastRenderedPageBreak/>
        <w:t>Form 4</w:t>
      </w:r>
    </w:p>
    <w:p w:rsidR="00334A8B" w:rsidRDefault="00585EB2">
      <w:pPr>
        <w:pStyle w:val="yTable"/>
        <w:jc w:val="center"/>
      </w:pPr>
      <w:r>
        <w:t>Western Australia</w:t>
      </w:r>
    </w:p>
    <w:p w:rsidR="00334A8B" w:rsidRDefault="00585EB2">
      <w:pPr>
        <w:pStyle w:val="yTable"/>
        <w:jc w:val="center"/>
      </w:pPr>
      <w:r>
        <w:rPr>
          <w:i/>
        </w:rPr>
        <w:t>Psychologists Registration Act 1976</w:t>
      </w:r>
    </w:p>
    <w:p w:rsidR="00334A8B" w:rsidRDefault="00585EB2">
      <w:pPr>
        <w:pStyle w:val="yTable"/>
        <w:jc w:val="center"/>
      </w:pPr>
      <w:r>
        <w:t>CERTIFICATE OF INTENTION TO EMPLOY</w:t>
      </w:r>
    </w:p>
    <w:p w:rsidR="00334A8B" w:rsidRDefault="00585EB2">
      <w:pPr>
        <w:pStyle w:val="yTable"/>
      </w:pPr>
      <w:r>
        <w:t>I/we hereby give notice of intention to employ (full name)</w:t>
      </w:r>
    </w:p>
    <w:p w:rsidR="00334A8B" w:rsidRDefault="00585EB2">
      <w:pPr>
        <w:pStyle w:val="yTable"/>
        <w:tabs>
          <w:tab w:val="right" w:leader="dot" w:pos="7087"/>
        </w:tabs>
      </w:pPr>
      <w:r>
        <w:t>................................................................................................................................. on duties of a psychological nature if he/she is granted a certificate of provisional registration by the Psychologists Board of Western Australia.</w:t>
      </w:r>
    </w:p>
    <w:p w:rsidR="00334A8B" w:rsidRDefault="00585EB2">
      <w:pPr>
        <w:pStyle w:val="yTable"/>
      </w:pPr>
      <w:r>
        <w:t xml:space="preserve">I/we certify that any such employment will be supervised by a psychologist registered under the </w:t>
      </w:r>
      <w:r>
        <w:rPr>
          <w:i/>
        </w:rPr>
        <w:t>Psychologists Registration Act 1976</w:t>
      </w:r>
      <w:r>
        <w:t xml:space="preserve"> and meet the requirements of the Act, or in whatever manner the Board may determine and so endorse on the Certificate of Provisional Registration of the person named herein.</w:t>
      </w:r>
    </w:p>
    <w:p w:rsidR="00334A8B" w:rsidRDefault="00585EB2">
      <w:pPr>
        <w:pStyle w:val="yTable"/>
      </w:pPr>
      <w:r>
        <w:t>In the event that circumstances arise which in any way prejudice this undertaking I/we agree to notify the Registrar of the Psychologists Board forthwith.</w:t>
      </w:r>
    </w:p>
    <w:p w:rsidR="00334A8B" w:rsidRDefault="00585EB2">
      <w:pPr>
        <w:pStyle w:val="yTable"/>
      </w:pPr>
      <w:r>
        <w:t>Dated this                                   day of                                 , 20</w:t>
      </w:r>
    </w:p>
    <w:p w:rsidR="00334A8B" w:rsidRDefault="00585EB2">
      <w:pPr>
        <w:pStyle w:val="yTable"/>
        <w:jc w:val="right"/>
      </w:pPr>
      <w:r>
        <w:t>(Signed) ........................................................</w:t>
      </w:r>
    </w:p>
    <w:p w:rsidR="00334A8B" w:rsidRDefault="00585EB2">
      <w:pPr>
        <w:pStyle w:val="yTable"/>
        <w:spacing w:before="0"/>
        <w:ind w:left="3261"/>
        <w:jc w:val="center"/>
      </w:pPr>
      <w:r>
        <w:t>Prospective Employer</w:t>
      </w:r>
    </w:p>
    <w:p w:rsidR="00334A8B" w:rsidRDefault="00585EB2">
      <w:pPr>
        <w:pStyle w:val="yTable"/>
        <w:jc w:val="right"/>
      </w:pPr>
      <w:r>
        <w:t>(Address) .....................................................</w:t>
      </w:r>
      <w:r>
        <w:br/>
        <w:t>......................................................................</w:t>
      </w:r>
    </w:p>
    <w:p w:rsidR="00334A8B" w:rsidRDefault="00585EB2">
      <w:pPr>
        <w:pStyle w:val="yTable"/>
      </w:pPr>
      <w:r>
        <w:t>Dated this                                   day of                                 , 20</w:t>
      </w:r>
    </w:p>
    <w:p w:rsidR="00334A8B" w:rsidRDefault="00585EB2">
      <w:pPr>
        <w:pStyle w:val="yTable"/>
        <w:jc w:val="right"/>
      </w:pPr>
      <w:r>
        <w:t>......................................................................</w:t>
      </w:r>
    </w:p>
    <w:p w:rsidR="00334A8B" w:rsidRDefault="00585EB2">
      <w:pPr>
        <w:pStyle w:val="yTable"/>
        <w:spacing w:before="0"/>
        <w:ind w:left="3260"/>
        <w:jc w:val="center"/>
      </w:pPr>
      <w:r>
        <w:t>Signature of Applicant</w:t>
      </w:r>
    </w:p>
    <w:p w:rsidR="00334A8B" w:rsidRDefault="00585EB2">
      <w:pPr>
        <w:pStyle w:val="yTable"/>
        <w:pageBreakBefore/>
        <w:jc w:val="center"/>
      </w:pPr>
      <w:r>
        <w:lastRenderedPageBreak/>
        <w:t>Form 5</w:t>
      </w:r>
    </w:p>
    <w:p w:rsidR="00334A8B" w:rsidRDefault="00585EB2">
      <w:pPr>
        <w:pStyle w:val="yTable"/>
        <w:jc w:val="center"/>
      </w:pPr>
      <w:r>
        <w:t>The Psychologists Board of Western Australia</w:t>
      </w:r>
    </w:p>
    <w:p w:rsidR="00334A8B" w:rsidRDefault="00585EB2">
      <w:pPr>
        <w:pStyle w:val="yTable"/>
        <w:jc w:val="center"/>
      </w:pPr>
      <w:r>
        <w:t>CERTIFICATE OF REGISTRATION</w:t>
      </w:r>
    </w:p>
    <w:p w:rsidR="00334A8B" w:rsidRDefault="00585EB2">
      <w:pPr>
        <w:pStyle w:val="yTable"/>
      </w:pPr>
      <w:r>
        <w:t>No. ....................................................</w:t>
      </w:r>
    </w:p>
    <w:p w:rsidR="00334A8B" w:rsidRDefault="00585EB2">
      <w:pPr>
        <w:pStyle w:val="yTable"/>
      </w:pPr>
      <w:r>
        <w:t>This is to certify that</w:t>
      </w:r>
    </w:p>
    <w:p w:rsidR="00334A8B" w:rsidRDefault="00585EB2">
      <w:pPr>
        <w:pStyle w:val="yTable"/>
        <w:tabs>
          <w:tab w:val="right" w:leader="dot" w:pos="7087"/>
        </w:tabs>
        <w:spacing w:before="0"/>
      </w:pPr>
      <w:r>
        <w:t>.................................................................................................................................</w:t>
      </w:r>
    </w:p>
    <w:p w:rsidR="00334A8B" w:rsidRDefault="00585EB2">
      <w:pPr>
        <w:pStyle w:val="yTable"/>
        <w:spacing w:before="0"/>
        <w:jc w:val="center"/>
      </w:pPr>
      <w:r>
        <w:t>of</w:t>
      </w:r>
    </w:p>
    <w:p w:rsidR="00334A8B" w:rsidRDefault="00585EB2">
      <w:pPr>
        <w:pStyle w:val="yTable"/>
        <w:tabs>
          <w:tab w:val="right" w:leader="dot" w:pos="7087"/>
        </w:tabs>
        <w:spacing w:before="0"/>
      </w:pPr>
      <w:r>
        <w:t xml:space="preserve">................................................................................................................................. ................................................................................................................................. was registered as a psychologist under section ...................................................... of the </w:t>
      </w:r>
      <w:r>
        <w:rPr>
          <w:i/>
        </w:rPr>
        <w:t>Psychologists Registration Act 1976</w:t>
      </w:r>
      <w:r>
        <w:t>,</w:t>
      </w:r>
      <w:r>
        <w:br/>
        <w:t>on the ............................................ day of .............................................. 20..........</w:t>
      </w:r>
    </w:p>
    <w:p w:rsidR="00334A8B" w:rsidRDefault="00585EB2">
      <w:pPr>
        <w:pStyle w:val="yTable"/>
        <w:tabs>
          <w:tab w:val="right" w:leader="dot" w:pos="7087"/>
        </w:tabs>
      </w:pPr>
      <w:r>
        <w:t>Dated the ....................................... day of .............................................. 20..........</w:t>
      </w:r>
    </w:p>
    <w:p w:rsidR="00334A8B" w:rsidRDefault="00585EB2">
      <w:pPr>
        <w:pStyle w:val="yTable"/>
        <w:ind w:left="3544"/>
        <w:jc w:val="center"/>
      </w:pPr>
      <w:r>
        <w:t>................................................................</w:t>
      </w:r>
    </w:p>
    <w:p w:rsidR="00334A8B" w:rsidRDefault="00585EB2">
      <w:pPr>
        <w:pStyle w:val="yTable"/>
        <w:spacing w:before="0"/>
        <w:ind w:left="3402"/>
        <w:jc w:val="center"/>
      </w:pPr>
      <w:r>
        <w:t>CHAIRMAN</w:t>
      </w:r>
    </w:p>
    <w:p w:rsidR="00334A8B" w:rsidRDefault="00585EB2">
      <w:pPr>
        <w:pStyle w:val="yTable"/>
        <w:ind w:left="3544"/>
        <w:jc w:val="center"/>
      </w:pPr>
      <w:r>
        <w:t>................................................................</w:t>
      </w:r>
    </w:p>
    <w:p w:rsidR="00334A8B" w:rsidRDefault="00585EB2">
      <w:pPr>
        <w:pStyle w:val="yTable"/>
        <w:spacing w:before="0"/>
        <w:ind w:left="3402"/>
        <w:jc w:val="center"/>
      </w:pPr>
      <w:r>
        <w:t>REGISTRAR</w:t>
      </w:r>
      <w:r>
        <w:br/>
        <w:t>Psychologists Board of Western Australia</w:t>
      </w:r>
    </w:p>
    <w:p w:rsidR="00334A8B" w:rsidRDefault="00585EB2">
      <w:pPr>
        <w:pStyle w:val="yTable"/>
      </w:pPr>
      <w:r>
        <w:t>This Certificate is evidence of original registration only and is not, and must not be used as evidence of the identity of the holder with the person named therein, or that the person named therein at any time remains so registered.</w:t>
      </w:r>
    </w:p>
    <w:p w:rsidR="00334A8B" w:rsidRDefault="00585EB2">
      <w:pPr>
        <w:pStyle w:val="yTable"/>
      </w:pPr>
      <w:r>
        <w:t>NOTE:</w:t>
      </w:r>
      <w:r>
        <w:t> </w:t>
      </w:r>
      <w:r>
        <w:t>Certificates may be issued subject to limitations and restrictions, or special conditions.  if so an endorsement to the effect appears hereunder.</w:t>
      </w:r>
    </w:p>
    <w:p w:rsidR="00334A8B" w:rsidRDefault="00585EB2">
      <w:pPr>
        <w:pStyle w:val="yTable"/>
        <w:tabs>
          <w:tab w:val="right" w:leader="dot" w:pos="7087"/>
        </w:tabs>
      </w:pPr>
      <w:r>
        <w:t>.................................................................................................................................</w:t>
      </w:r>
    </w:p>
    <w:p w:rsidR="00334A8B" w:rsidRDefault="00585EB2">
      <w:pPr>
        <w:pStyle w:val="yTable"/>
        <w:tabs>
          <w:tab w:val="right" w:leader="dot" w:pos="7087"/>
        </w:tabs>
        <w:spacing w:before="0"/>
      </w:pPr>
      <w:r>
        <w:t>.................................................................................................................................</w:t>
      </w:r>
    </w:p>
    <w:p w:rsidR="00334A8B" w:rsidRDefault="00585EB2">
      <w:pPr>
        <w:pStyle w:val="yTable"/>
        <w:tabs>
          <w:tab w:val="right" w:leader="dot" w:pos="7087"/>
        </w:tabs>
        <w:spacing w:before="0"/>
      </w:pPr>
      <w:r>
        <w:t>.................................................................................................................................</w:t>
      </w:r>
    </w:p>
    <w:p w:rsidR="00334A8B" w:rsidRDefault="00585EB2">
      <w:pPr>
        <w:pStyle w:val="yTable"/>
        <w:tabs>
          <w:tab w:val="right" w:leader="dot" w:pos="7087"/>
        </w:tabs>
        <w:spacing w:before="0"/>
      </w:pPr>
      <w:r>
        <w:t>.................................................................................................................................</w:t>
      </w:r>
    </w:p>
    <w:p w:rsidR="00334A8B" w:rsidRDefault="00585EB2">
      <w:pPr>
        <w:pStyle w:val="yTable"/>
        <w:pageBreakBefore/>
        <w:jc w:val="center"/>
      </w:pPr>
      <w:r>
        <w:lastRenderedPageBreak/>
        <w:t>Form 6</w:t>
      </w:r>
    </w:p>
    <w:p w:rsidR="00334A8B" w:rsidRDefault="00585EB2">
      <w:pPr>
        <w:pStyle w:val="yTable"/>
        <w:jc w:val="center"/>
      </w:pPr>
      <w:r>
        <w:t>Psychologists Board of Western Australia</w:t>
      </w:r>
    </w:p>
    <w:p w:rsidR="00334A8B" w:rsidRDefault="00585EB2">
      <w:pPr>
        <w:pStyle w:val="yTable"/>
        <w:jc w:val="center"/>
      </w:pPr>
      <w:r>
        <w:t>TEMPORARY CERTIFICATE OF REGISTRATION</w:t>
      </w:r>
    </w:p>
    <w:p w:rsidR="00334A8B" w:rsidRDefault="00585EB2">
      <w:pPr>
        <w:pStyle w:val="yTable"/>
        <w:jc w:val="right"/>
      </w:pPr>
      <w:r>
        <w:t>[Sec. 37(1)]</w:t>
      </w:r>
    </w:p>
    <w:p w:rsidR="00334A8B" w:rsidRDefault="00585EB2">
      <w:pPr>
        <w:pStyle w:val="yTable"/>
        <w:tabs>
          <w:tab w:val="right" w:leader="dot" w:pos="7087"/>
        </w:tabs>
      </w:pPr>
      <w:r>
        <w:t>I .............................................................................................................................. being a member of the Psychologists Board of Western Australia do certify that: — </w:t>
      </w:r>
    </w:p>
    <w:p w:rsidR="00334A8B" w:rsidRDefault="00585EB2">
      <w:pPr>
        <w:pStyle w:val="yTable"/>
        <w:tabs>
          <w:tab w:val="right" w:leader="dot" w:pos="7087"/>
        </w:tabs>
        <w:spacing w:before="0"/>
      </w:pPr>
      <w:r>
        <w:t>.................................................................................................................................</w:t>
      </w:r>
    </w:p>
    <w:p w:rsidR="00334A8B" w:rsidRDefault="00585EB2">
      <w:pPr>
        <w:pStyle w:val="yTable"/>
        <w:tabs>
          <w:tab w:val="right" w:leader="dot" w:pos="7087"/>
        </w:tabs>
        <w:spacing w:before="0"/>
      </w:pPr>
      <w:r>
        <w:t>of ............................................................................................................................</w:t>
      </w:r>
    </w:p>
    <w:p w:rsidR="00334A8B" w:rsidRDefault="00585EB2">
      <w:pPr>
        <w:pStyle w:val="yTable"/>
        <w:tabs>
          <w:tab w:val="right" w:leader="dot" w:pos="7087"/>
        </w:tabs>
        <w:spacing w:before="0"/>
      </w:pPr>
      <w:r>
        <w:t xml:space="preserve">................................................................................................................................. is hereby granted temporary registration as a psychologist under section 37(1) of the </w:t>
      </w:r>
      <w:r>
        <w:rPr>
          <w:i/>
        </w:rPr>
        <w:t>Psychologists Registration Act 1976</w:t>
      </w:r>
      <w:r>
        <w:t xml:space="preserve"> for a period (not exceeding 3 months) from .............................................. to ................................................ and subject to any limitations or restrictions endorsed hereunder.</w:t>
      </w:r>
    </w:p>
    <w:p w:rsidR="00334A8B" w:rsidRDefault="00585EB2">
      <w:pPr>
        <w:pStyle w:val="yTable"/>
      </w:pPr>
      <w:r>
        <w:t>This certificate is evidence of original registration only and is not, and must not be used as evidence of the identity of the holder with the person named therein, or that the person named therein at any time remains so registered.</w:t>
      </w:r>
    </w:p>
    <w:p w:rsidR="00334A8B" w:rsidRDefault="00585EB2">
      <w:pPr>
        <w:pStyle w:val="yTable"/>
      </w:pPr>
      <w:r>
        <w:t>This certificate may be subject to endorsement by the Psychologists Board of Western Australia and is subject to recall, cancellation or any amendment of terms and conditions as may be required by the Board.</w:t>
      </w:r>
    </w:p>
    <w:p w:rsidR="00334A8B" w:rsidRDefault="00585EB2">
      <w:pPr>
        <w:pStyle w:val="yTable"/>
        <w:ind w:left="3261"/>
        <w:jc w:val="center"/>
      </w:pPr>
      <w:r>
        <w:t>.....................................................................</w:t>
      </w:r>
    </w:p>
    <w:p w:rsidR="00334A8B" w:rsidRDefault="00585EB2">
      <w:pPr>
        <w:pStyle w:val="yTable"/>
        <w:spacing w:before="0"/>
        <w:ind w:left="3260"/>
        <w:jc w:val="center"/>
      </w:pPr>
      <w:r>
        <w:t>Member, Psychologists Board</w:t>
      </w:r>
      <w:r>
        <w:br/>
        <w:t>of Western Australia</w:t>
      </w:r>
    </w:p>
    <w:p w:rsidR="00334A8B" w:rsidRDefault="00585EB2">
      <w:pPr>
        <w:pStyle w:val="yTable"/>
        <w:ind w:left="3261"/>
        <w:jc w:val="center"/>
      </w:pPr>
      <w:r>
        <w:t>....................................................................</w:t>
      </w:r>
    </w:p>
    <w:p w:rsidR="00334A8B" w:rsidRDefault="00585EB2">
      <w:pPr>
        <w:pStyle w:val="yTable"/>
        <w:spacing w:before="0"/>
        <w:ind w:left="3260"/>
        <w:jc w:val="center"/>
      </w:pPr>
      <w:r>
        <w:t>Date</w:t>
      </w:r>
    </w:p>
    <w:p w:rsidR="00334A8B" w:rsidRDefault="00585EB2">
      <w:pPr>
        <w:pStyle w:val="yTable"/>
        <w:pageBreakBefore/>
        <w:jc w:val="center"/>
      </w:pPr>
      <w:r>
        <w:lastRenderedPageBreak/>
        <w:t>Form 7</w:t>
      </w:r>
    </w:p>
    <w:p w:rsidR="00334A8B" w:rsidRDefault="00585EB2">
      <w:pPr>
        <w:pStyle w:val="yTable"/>
      </w:pPr>
      <w:r>
        <w:t>To the Registrar,</w:t>
      </w:r>
      <w:r>
        <w:br/>
        <w:t>Psychologists Board of Western Australia.</w:t>
      </w:r>
    </w:p>
    <w:p w:rsidR="00334A8B" w:rsidRDefault="00585EB2">
      <w:pPr>
        <w:pStyle w:val="yTable"/>
      </w:pPr>
      <w:r>
        <w:t xml:space="preserve">I hereby apply for renewal of my registration as a registered psychologist under the </w:t>
      </w:r>
      <w:r>
        <w:rPr>
          <w:i/>
        </w:rPr>
        <w:t>Psychologists Registration Act 1976</w:t>
      </w:r>
      <w:r>
        <w:t>, for a period of one year.  I enclose the prescribed fee and (if any) details of any changes of title, qualification, status, address etc. that I may wish to have amended in the register if it meets the approval of the Board.</w:t>
      </w:r>
    </w:p>
    <w:p w:rsidR="00334A8B" w:rsidRDefault="00585EB2">
      <w:pPr>
        <w:pStyle w:val="yTable"/>
        <w:tabs>
          <w:tab w:val="right" w:leader="dot" w:pos="7087"/>
        </w:tabs>
      </w:pPr>
      <w:r>
        <w:t>Date ..................................................... Signature ..................................................</w:t>
      </w:r>
    </w:p>
    <w:p w:rsidR="00334A8B" w:rsidRDefault="00334A8B">
      <w:pPr>
        <w:pStyle w:val="yTable"/>
      </w:pPr>
    </w:p>
    <w:tbl>
      <w:tblPr>
        <w:tblW w:w="0" w:type="auto"/>
        <w:jc w:val="center"/>
        <w:tblLayout w:type="fixed"/>
        <w:tblCellMar>
          <w:left w:w="120" w:type="dxa"/>
          <w:right w:w="120" w:type="dxa"/>
        </w:tblCellMar>
        <w:tblLook w:val="0000" w:firstRow="0" w:lastRow="0" w:firstColumn="0" w:lastColumn="0" w:noHBand="0" w:noVBand="0"/>
      </w:tblPr>
      <w:tblGrid>
        <w:gridCol w:w="488"/>
        <w:gridCol w:w="4690"/>
        <w:gridCol w:w="488"/>
      </w:tblGrid>
      <w:tr w:rsidR="00334A8B">
        <w:trPr>
          <w:jc w:val="center"/>
        </w:trPr>
        <w:tc>
          <w:tcPr>
            <w:tcW w:w="488" w:type="dxa"/>
            <w:tcBorders>
              <w:top w:val="single" w:sz="7" w:space="0" w:color="auto"/>
              <w:left w:val="single" w:sz="7" w:space="0" w:color="auto"/>
            </w:tcBorders>
          </w:tcPr>
          <w:p w:rsidR="00334A8B" w:rsidRDefault="00334A8B">
            <w:pPr>
              <w:pStyle w:val="yTable"/>
            </w:pPr>
          </w:p>
        </w:tc>
        <w:tc>
          <w:tcPr>
            <w:tcW w:w="4690" w:type="dxa"/>
          </w:tcPr>
          <w:p w:rsidR="00334A8B" w:rsidRDefault="00334A8B">
            <w:pPr>
              <w:pStyle w:val="yTable"/>
            </w:pPr>
          </w:p>
        </w:tc>
        <w:tc>
          <w:tcPr>
            <w:tcW w:w="488" w:type="dxa"/>
            <w:tcBorders>
              <w:top w:val="single" w:sz="7" w:space="0" w:color="auto"/>
              <w:right w:val="single" w:sz="7" w:space="0" w:color="auto"/>
            </w:tcBorders>
          </w:tcPr>
          <w:p w:rsidR="00334A8B" w:rsidRDefault="00334A8B">
            <w:pPr>
              <w:pStyle w:val="yTable"/>
            </w:pPr>
          </w:p>
        </w:tc>
      </w:tr>
      <w:tr w:rsidR="00334A8B">
        <w:trPr>
          <w:jc w:val="center"/>
        </w:trPr>
        <w:tc>
          <w:tcPr>
            <w:tcW w:w="488" w:type="dxa"/>
          </w:tcPr>
          <w:p w:rsidR="00334A8B" w:rsidRDefault="00334A8B">
            <w:pPr>
              <w:pStyle w:val="yTable"/>
            </w:pPr>
          </w:p>
        </w:tc>
        <w:tc>
          <w:tcPr>
            <w:tcW w:w="4690" w:type="dxa"/>
          </w:tcPr>
          <w:p w:rsidR="00334A8B" w:rsidRDefault="00334A8B">
            <w:pPr>
              <w:pStyle w:val="yTable"/>
            </w:pPr>
          </w:p>
          <w:p w:rsidR="00334A8B" w:rsidRDefault="00334A8B">
            <w:pPr>
              <w:pStyle w:val="yTable"/>
            </w:pPr>
          </w:p>
        </w:tc>
        <w:tc>
          <w:tcPr>
            <w:tcW w:w="488" w:type="dxa"/>
          </w:tcPr>
          <w:p w:rsidR="00334A8B" w:rsidRDefault="00334A8B">
            <w:pPr>
              <w:pStyle w:val="yTable"/>
            </w:pPr>
          </w:p>
          <w:p w:rsidR="00334A8B" w:rsidRDefault="00334A8B">
            <w:pPr>
              <w:pStyle w:val="yTable"/>
            </w:pPr>
          </w:p>
          <w:p w:rsidR="00334A8B" w:rsidRDefault="00334A8B">
            <w:pPr>
              <w:pStyle w:val="yTable"/>
            </w:pPr>
          </w:p>
        </w:tc>
      </w:tr>
      <w:tr w:rsidR="00334A8B">
        <w:trPr>
          <w:jc w:val="center"/>
        </w:trPr>
        <w:tc>
          <w:tcPr>
            <w:tcW w:w="488" w:type="dxa"/>
            <w:tcBorders>
              <w:left w:val="single" w:sz="7" w:space="0" w:color="auto"/>
              <w:bottom w:val="single" w:sz="7" w:space="0" w:color="auto"/>
            </w:tcBorders>
          </w:tcPr>
          <w:p w:rsidR="00334A8B" w:rsidRDefault="00334A8B">
            <w:pPr>
              <w:pStyle w:val="yTable"/>
            </w:pPr>
          </w:p>
        </w:tc>
        <w:tc>
          <w:tcPr>
            <w:tcW w:w="4690" w:type="dxa"/>
          </w:tcPr>
          <w:p w:rsidR="00334A8B" w:rsidRDefault="00334A8B">
            <w:pPr>
              <w:pStyle w:val="yTable"/>
            </w:pPr>
          </w:p>
        </w:tc>
        <w:tc>
          <w:tcPr>
            <w:tcW w:w="488" w:type="dxa"/>
            <w:tcBorders>
              <w:bottom w:val="single" w:sz="7" w:space="0" w:color="auto"/>
              <w:right w:val="single" w:sz="7" w:space="0" w:color="auto"/>
            </w:tcBorders>
          </w:tcPr>
          <w:p w:rsidR="00334A8B" w:rsidRDefault="00334A8B">
            <w:pPr>
              <w:pStyle w:val="yTable"/>
            </w:pPr>
          </w:p>
        </w:tc>
      </w:tr>
    </w:tbl>
    <w:p w:rsidR="00334A8B" w:rsidRDefault="00585EB2">
      <w:pPr>
        <w:pStyle w:val="yTable"/>
        <w:pageBreakBefore/>
        <w:jc w:val="center"/>
      </w:pPr>
      <w:r>
        <w:lastRenderedPageBreak/>
        <w:t>Form 8</w:t>
      </w:r>
    </w:p>
    <w:p w:rsidR="00334A8B" w:rsidRDefault="00585EB2">
      <w:pPr>
        <w:pStyle w:val="yTable"/>
        <w:jc w:val="center"/>
      </w:pPr>
      <w:r>
        <w:t>PSYCHOLOGISTS BOARD OF WESTERN AUSTRALIA</w:t>
      </w:r>
    </w:p>
    <w:p w:rsidR="00334A8B" w:rsidRDefault="00585EB2">
      <w:pPr>
        <w:pStyle w:val="yTable"/>
        <w:tabs>
          <w:tab w:val="right" w:leader="dot" w:pos="7087"/>
        </w:tabs>
      </w:pPr>
      <w:r>
        <w:t xml:space="preserve">This is to certify that (full name) ........................................................................... ................................................................................................................................. of (current address) ................................................................................................ ................................................................................................................................. has satisfied the Psychologists Board of Western Australia that he possesses sufficient knowledge and skill to be eligible for registration as a psychologist under the provision of section 24(2)(c) of the </w:t>
      </w:r>
      <w:r>
        <w:rPr>
          <w:i/>
        </w:rPr>
        <w:t>Psychologists Registration Act 1976</w:t>
      </w:r>
      <w:r>
        <w:t>.</w:t>
      </w:r>
    </w:p>
    <w:p w:rsidR="00334A8B" w:rsidRDefault="00334A8B">
      <w:pPr>
        <w:pStyle w:val="yTable"/>
      </w:pP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rsidR="00334A8B">
        <w:tc>
          <w:tcPr>
            <w:tcW w:w="3119" w:type="dxa"/>
          </w:tcPr>
          <w:p w:rsidR="00334A8B" w:rsidRDefault="00585EB2">
            <w:pPr>
              <w:pStyle w:val="yTable"/>
              <w:tabs>
                <w:tab w:val="center" w:pos="1277"/>
              </w:tabs>
              <w:jc w:val="center"/>
            </w:pPr>
            <w:r>
              <w:rPr>
                <w:spacing w:val="-1"/>
                <w:sz w:val="18"/>
              </w:rPr>
              <w:t>Seal of the Psychologists Board of</w:t>
            </w:r>
            <w:r>
              <w:rPr>
                <w:spacing w:val="-1"/>
                <w:sz w:val="18"/>
              </w:rPr>
              <w:br/>
              <w:t>Western Australia to be herewith</w:t>
            </w:r>
            <w:r>
              <w:rPr>
                <w:spacing w:val="-1"/>
                <w:sz w:val="18"/>
              </w:rPr>
              <w:br/>
              <w:t>Affixed</w:t>
            </w:r>
          </w:p>
        </w:tc>
        <w:tc>
          <w:tcPr>
            <w:tcW w:w="3969" w:type="dxa"/>
          </w:tcPr>
          <w:p w:rsidR="00334A8B" w:rsidRDefault="00585EB2">
            <w:pPr>
              <w:pStyle w:val="yTable"/>
              <w:jc w:val="center"/>
            </w:pPr>
            <w:r>
              <w:t>...................................................................</w:t>
            </w:r>
            <w:r>
              <w:br/>
              <w:t>Chief Examiner</w:t>
            </w:r>
          </w:p>
          <w:p w:rsidR="00334A8B" w:rsidRDefault="00585EB2">
            <w:pPr>
              <w:pStyle w:val="yTable"/>
              <w:jc w:val="center"/>
            </w:pPr>
            <w:r>
              <w:t>...................................................................</w:t>
            </w:r>
            <w:r>
              <w:br/>
              <w:t>Chairman</w:t>
            </w:r>
          </w:p>
          <w:p w:rsidR="00334A8B" w:rsidRDefault="00585EB2">
            <w:pPr>
              <w:pStyle w:val="yTable"/>
              <w:jc w:val="center"/>
            </w:pPr>
            <w:r>
              <w:t>...................................................................</w:t>
            </w:r>
            <w:r>
              <w:br/>
              <w:t>Date</w:t>
            </w:r>
          </w:p>
        </w:tc>
      </w:tr>
    </w:tbl>
    <w:p w:rsidR="00334A8B" w:rsidRDefault="00585EB2">
      <w:pPr>
        <w:pStyle w:val="yTable"/>
        <w:pageBreakBefore/>
        <w:jc w:val="center"/>
      </w:pPr>
      <w:r>
        <w:lastRenderedPageBreak/>
        <w:t>Form 9</w:t>
      </w:r>
    </w:p>
    <w:p w:rsidR="00334A8B" w:rsidRDefault="00585EB2">
      <w:pPr>
        <w:pStyle w:val="yTable"/>
        <w:jc w:val="center"/>
      </w:pPr>
      <w:r>
        <w:t>Western Australia</w:t>
      </w:r>
    </w:p>
    <w:p w:rsidR="00334A8B" w:rsidRDefault="00585EB2">
      <w:pPr>
        <w:pStyle w:val="yTable"/>
        <w:jc w:val="center"/>
      </w:pPr>
      <w:r>
        <w:rPr>
          <w:i/>
        </w:rPr>
        <w:t>Psychologists Registration Act 1976</w:t>
      </w:r>
    </w:p>
    <w:p w:rsidR="00334A8B" w:rsidRDefault="00585EB2">
      <w:pPr>
        <w:pStyle w:val="yTable"/>
        <w:jc w:val="center"/>
      </w:pPr>
      <w:r>
        <w:t>APPLICATION FOR A LICENCE TO PRACTISE HYPNOSIS</w:t>
      </w:r>
    </w:p>
    <w:p w:rsidR="00334A8B" w:rsidRDefault="00585EB2">
      <w:pPr>
        <w:pStyle w:val="yTable"/>
      </w:pPr>
      <w:r>
        <w:t>To the Registrar</w:t>
      </w:r>
      <w:r>
        <w:br/>
        <w:t>Psychologists Board of Western Australia</w:t>
      </w:r>
    </w:p>
    <w:p w:rsidR="00334A8B" w:rsidRDefault="00585EB2">
      <w:pPr>
        <w:pStyle w:val="yTable"/>
        <w:tabs>
          <w:tab w:val="right" w:leader="dot" w:pos="7087"/>
        </w:tabs>
      </w:pPr>
      <w:r>
        <w:t xml:space="preserve">I (full name) ........................................................................................................... of (address) ............................................................................................................ ................................................................................................................................ Occupation ................................................. hereby apply for a licence to practise hypnosis pursuant to the provisions of the </w:t>
      </w:r>
      <w:r>
        <w:rPr>
          <w:i/>
        </w:rPr>
        <w:t>Psychologists Registration Act 1976</w:t>
      </w:r>
      <w:r>
        <w:t>.</w:t>
      </w:r>
    </w:p>
    <w:p w:rsidR="00334A8B" w:rsidRDefault="00585EB2">
      <w:pPr>
        <w:pStyle w:val="yTable"/>
      </w:pPr>
      <w:r>
        <w:t>I submit herewith the following:</w:t>
      </w:r>
    </w:p>
    <w:p w:rsidR="00334A8B" w:rsidRDefault="00585EB2">
      <w:pPr>
        <w:pStyle w:val="yTable"/>
        <w:ind w:left="1134" w:hanging="567"/>
      </w:pPr>
      <w:r>
        <w:t>(1)</w:t>
      </w:r>
      <w:r>
        <w:tab/>
        <w:t>A recent passport type photograph of myself.</w:t>
      </w:r>
    </w:p>
    <w:p w:rsidR="00334A8B" w:rsidRDefault="00585EB2">
      <w:pPr>
        <w:pStyle w:val="yTable"/>
        <w:ind w:left="1134" w:hanging="567"/>
      </w:pPr>
      <w:r>
        <w:t>(2)</w:t>
      </w:r>
      <w:r>
        <w:tab/>
        <w:t>Two statutory declarations deposing to my good fame and character on the prescribed Form 10 of the Psychologists Board.</w:t>
      </w:r>
    </w:p>
    <w:p w:rsidR="00334A8B" w:rsidRDefault="00585EB2">
      <w:pPr>
        <w:pStyle w:val="yTable"/>
        <w:ind w:left="1134" w:hanging="567"/>
      </w:pPr>
      <w:r>
        <w:t>(3)</w:t>
      </w:r>
      <w:r>
        <w:tab/>
        <w:t>Details of qualifications, training and experience in the practice of hypnosis.</w:t>
      </w:r>
    </w:p>
    <w:p w:rsidR="00334A8B" w:rsidRDefault="00585EB2">
      <w:pPr>
        <w:pStyle w:val="yTable"/>
        <w:ind w:left="1134" w:hanging="567"/>
      </w:pPr>
      <w:r>
        <w:t>(4)</w:t>
      </w:r>
      <w:r>
        <w:tab/>
        <w:t>Whatever documents, certificates and other papers and information I can furnish in support of my application.</w:t>
      </w:r>
    </w:p>
    <w:p w:rsidR="00334A8B" w:rsidRDefault="00585EB2">
      <w:pPr>
        <w:pStyle w:val="yTable"/>
        <w:ind w:left="1134" w:hanging="567"/>
      </w:pPr>
      <w:r>
        <w:t>(5)</w:t>
      </w:r>
      <w:r>
        <w:tab/>
        <w:t>A statement of my nationality and details of my residency from the time that I claim an expertise in the practice of hypnosis.</w:t>
      </w:r>
    </w:p>
    <w:p w:rsidR="00334A8B" w:rsidRDefault="00585EB2">
      <w:pPr>
        <w:pStyle w:val="yTable"/>
        <w:ind w:left="1134" w:hanging="567"/>
      </w:pPr>
      <w:r>
        <w:t>(6)</w:t>
      </w:r>
      <w:r>
        <w:tab/>
        <w:t>The pro rata application fee calculated in accordance with rule 52(g).</w:t>
      </w:r>
    </w:p>
    <w:p w:rsidR="00334A8B" w:rsidRDefault="00585EB2">
      <w:pPr>
        <w:pStyle w:val="yTable"/>
      </w:pPr>
      <w:r>
        <w:t>AND I DO solemnly and sincerely declare that</w:t>
      </w:r>
    </w:p>
    <w:p w:rsidR="00334A8B" w:rsidRDefault="00585EB2">
      <w:pPr>
        <w:pStyle w:val="yTable"/>
        <w:ind w:left="1134" w:hanging="567"/>
      </w:pPr>
      <w:r>
        <w:t>(i)</w:t>
      </w:r>
      <w:r>
        <w:tab/>
        <w:t>I am the person named in the documents now submitted by me and set out in this application;</w:t>
      </w:r>
    </w:p>
    <w:p w:rsidR="00334A8B" w:rsidRDefault="00585EB2">
      <w:pPr>
        <w:pStyle w:val="yTable"/>
        <w:ind w:left="1134" w:hanging="567"/>
      </w:pPr>
      <w:r>
        <w:t>(ii)</w:t>
      </w:r>
      <w:r>
        <w:tab/>
        <w:t>I have not been at any time deprived by the body which granted the same of any qualification or diploma listed in this application;</w:t>
      </w:r>
    </w:p>
    <w:p w:rsidR="00334A8B" w:rsidRDefault="00585EB2">
      <w:pPr>
        <w:pStyle w:val="yTable"/>
        <w:ind w:left="1134" w:hanging="567"/>
      </w:pPr>
      <w:r>
        <w:t>(iii)</w:t>
      </w:r>
      <w:r>
        <w:tab/>
        <w:t>my name has not for any reason affecting my conduct in a professional respect been erased or removed from any register or roll established or kept under any law in any other portion of Her Majesty’s dominions or in a foreign country providing for the registration or certification of psychologists under a public authority;</w:t>
      </w:r>
    </w:p>
    <w:p w:rsidR="00334A8B" w:rsidRDefault="00585EB2">
      <w:pPr>
        <w:pStyle w:val="yTable"/>
        <w:ind w:left="1134" w:hanging="567"/>
      </w:pPr>
      <w:r>
        <w:t>(iv)</w:t>
      </w:r>
      <w:r>
        <w:tab/>
        <w:t xml:space="preserve">I have not been in Western Australia convicted of a felony or indictable misdemeanour nor have I been elsewhere convicted of </w:t>
      </w:r>
      <w:r>
        <w:lastRenderedPageBreak/>
        <w:t>any offence which if committed in Western Australia would have been a felony or indictable misdemeanour;</w:t>
      </w:r>
    </w:p>
    <w:p w:rsidR="00334A8B" w:rsidRDefault="00585EB2">
      <w:pPr>
        <w:pStyle w:val="yTable"/>
        <w:ind w:left="1134" w:hanging="567"/>
      </w:pPr>
      <w:r>
        <w:t>(v)</w:t>
      </w:r>
      <w:r>
        <w:tab/>
        <w:t>the documents submitted with this application are currently valid and the contents of this application are true and correct to the best of my knowledge and belief;</w:t>
      </w:r>
    </w:p>
    <w:p w:rsidR="00334A8B" w:rsidRDefault="00585EB2">
      <w:pPr>
        <w:pStyle w:val="yTable"/>
      </w:pPr>
      <w:r>
        <w:t xml:space="preserve">And I make this solemn declaration by virtue of section 106 of the </w:t>
      </w:r>
      <w:r>
        <w:rPr>
          <w:i/>
        </w:rPr>
        <w:t>Evidence Act 1906</w:t>
      </w:r>
      <w:r>
        <w:t>.</w:t>
      </w:r>
    </w:p>
    <w:p w:rsidR="00334A8B" w:rsidRDefault="00585EB2">
      <w:pPr>
        <w:pStyle w:val="yTable"/>
      </w:pPr>
      <w:r>
        <w:t>Declared at                         this                              day of</w:t>
      </w:r>
      <w:r>
        <w:br/>
        <w:t>20       , before me ..................................................................................................</w:t>
      </w:r>
    </w:p>
    <w:p w:rsidR="00334A8B" w:rsidRDefault="00585EB2">
      <w:pPr>
        <w:pStyle w:val="yTable"/>
        <w:spacing w:before="0"/>
        <w:ind w:left="1701"/>
        <w:jc w:val="center"/>
      </w:pPr>
      <w:r>
        <w:t>C.D., J.P. or as the case may be.</w:t>
      </w:r>
    </w:p>
    <w:p w:rsidR="00334A8B" w:rsidRDefault="00585EB2">
      <w:pPr>
        <w:pStyle w:val="yFootnotesection"/>
      </w:pPr>
      <w:r>
        <w:tab/>
        <w:t>[Form 9 amended in Gazette 26 Jun 1987 p. 2493; 30 Jun 1989 p. 1905; 7 Jan 2000 p. 30.]</w:t>
      </w:r>
    </w:p>
    <w:p w:rsidR="00334A8B" w:rsidRDefault="00585EB2">
      <w:pPr>
        <w:pStyle w:val="yTable"/>
        <w:pageBreakBefore/>
        <w:jc w:val="center"/>
      </w:pPr>
      <w:r>
        <w:lastRenderedPageBreak/>
        <w:t>Form 10</w:t>
      </w:r>
    </w:p>
    <w:p w:rsidR="00334A8B" w:rsidRDefault="00585EB2">
      <w:pPr>
        <w:pStyle w:val="yTable"/>
        <w:jc w:val="center"/>
      </w:pPr>
      <w:r>
        <w:t>Western Australia</w:t>
      </w:r>
    </w:p>
    <w:p w:rsidR="00334A8B" w:rsidRDefault="00585EB2">
      <w:pPr>
        <w:pStyle w:val="yTable"/>
        <w:jc w:val="center"/>
      </w:pPr>
      <w:r>
        <w:rPr>
          <w:i/>
        </w:rPr>
        <w:t>Psychologists Registration Act 1976</w:t>
      </w:r>
    </w:p>
    <w:p w:rsidR="00334A8B" w:rsidRDefault="00585EB2">
      <w:pPr>
        <w:pStyle w:val="yTable"/>
        <w:jc w:val="center"/>
      </w:pPr>
      <w:r>
        <w:t>CERTIFICATE OF CHARACTER</w:t>
      </w:r>
    </w:p>
    <w:p w:rsidR="00334A8B" w:rsidRDefault="00585EB2">
      <w:pPr>
        <w:pStyle w:val="yTable"/>
      </w:pPr>
      <w:r>
        <w:t>I certify that I have known</w:t>
      </w:r>
      <w:r>
        <w:br/>
        <w:t>for a period of                                                                        years and that, in my opinion                                         is of good fame and character.</w:t>
      </w:r>
    </w:p>
    <w:p w:rsidR="00334A8B" w:rsidRDefault="00585EB2">
      <w:pPr>
        <w:pStyle w:val="yTable"/>
        <w:ind w:left="2268"/>
        <w:jc w:val="center"/>
      </w:pPr>
      <w:r>
        <w:t>.......................................................................................</w:t>
      </w:r>
      <w:r>
        <w:br/>
        <w:t>Signature</w:t>
      </w:r>
    </w:p>
    <w:p w:rsidR="00334A8B" w:rsidRDefault="00585EB2">
      <w:pPr>
        <w:pStyle w:val="yTable"/>
        <w:ind w:left="2268"/>
        <w:jc w:val="center"/>
      </w:pPr>
      <w:r>
        <w:t>.......................................................................................</w:t>
      </w:r>
      <w:r>
        <w:br/>
        <w:t>Occupation</w:t>
      </w:r>
    </w:p>
    <w:p w:rsidR="00334A8B" w:rsidRDefault="00585EB2">
      <w:pPr>
        <w:pStyle w:val="yTable"/>
        <w:ind w:left="2268"/>
        <w:jc w:val="center"/>
      </w:pPr>
      <w:r>
        <w:t>.......................................................................................</w:t>
      </w:r>
      <w:r>
        <w:br/>
        <w:t>.......................................................................................</w:t>
      </w:r>
      <w:r>
        <w:br/>
        <w:t>.......................................................................................</w:t>
      </w:r>
      <w:r>
        <w:br/>
        <w:t>Address</w:t>
      </w:r>
    </w:p>
    <w:p w:rsidR="00334A8B" w:rsidRDefault="00585EB2">
      <w:pPr>
        <w:pStyle w:val="yTable"/>
        <w:ind w:left="2268"/>
        <w:jc w:val="center"/>
      </w:pPr>
      <w:r>
        <w:t>.......................................................................................</w:t>
      </w:r>
      <w:r>
        <w:br/>
        <w:t>Date</w:t>
      </w:r>
    </w:p>
    <w:p w:rsidR="00334A8B" w:rsidRDefault="00585EB2">
      <w:pPr>
        <w:pStyle w:val="yTable"/>
        <w:pageBreakBefore/>
        <w:jc w:val="center"/>
      </w:pPr>
      <w:r>
        <w:lastRenderedPageBreak/>
        <w:t>Form 11</w:t>
      </w:r>
    </w:p>
    <w:p w:rsidR="00334A8B" w:rsidRDefault="00585EB2">
      <w:pPr>
        <w:pStyle w:val="yTable"/>
        <w:jc w:val="center"/>
      </w:pPr>
      <w:r>
        <w:t>Psychologists Board of Western Australia</w:t>
      </w:r>
    </w:p>
    <w:p w:rsidR="00334A8B" w:rsidRDefault="00585EB2">
      <w:pPr>
        <w:pStyle w:val="yTable"/>
        <w:jc w:val="center"/>
      </w:pPr>
      <w:r>
        <w:t>LICENCE TO PRACTISE HYPNOSIS</w:t>
      </w:r>
    </w:p>
    <w:p w:rsidR="00334A8B" w:rsidRDefault="00585EB2">
      <w:pPr>
        <w:pStyle w:val="yTable"/>
      </w:pPr>
      <w:r>
        <w:t>No........................................................</w:t>
      </w:r>
    </w:p>
    <w:p w:rsidR="00334A8B" w:rsidRDefault="00585EB2">
      <w:pPr>
        <w:pStyle w:val="yTable"/>
        <w:tabs>
          <w:tab w:val="right" w:leader="dot" w:pos="7087"/>
        </w:tabs>
      </w:pPr>
      <w:r>
        <w:t xml:space="preserve">This is to certify that .............................................................................................. ................................................................................................................................. of ............................................................................................................................ ................................................................................................................................. is hereby licensed under section ...................... of the </w:t>
      </w:r>
      <w:r>
        <w:rPr>
          <w:i/>
        </w:rPr>
        <w:t>Psychologists Registration Act 1976</w:t>
      </w:r>
      <w:r>
        <w:t xml:space="preserve"> for a period of one year or less</w:t>
      </w:r>
      <w:r>
        <w:br/>
        <w:t>from ....................................................... to ............................................................ in terms of the conditions endorsed hereunder.</w:t>
      </w:r>
    </w:p>
    <w:p w:rsidR="00334A8B" w:rsidRDefault="00585EB2">
      <w:pPr>
        <w:pStyle w:val="yTable"/>
      </w:pPr>
      <w:r>
        <w:t>Dated this                                day of                                      , 20</w:t>
      </w:r>
    </w:p>
    <w:p w:rsidR="00334A8B" w:rsidRDefault="00585EB2">
      <w:pPr>
        <w:pStyle w:val="yTable"/>
        <w:jc w:val="right"/>
      </w:pPr>
      <w:r>
        <w:t>(Signed)....................................................................</w:t>
      </w:r>
    </w:p>
    <w:p w:rsidR="00334A8B" w:rsidRDefault="00585EB2">
      <w:pPr>
        <w:pStyle w:val="yTable"/>
        <w:spacing w:before="0"/>
        <w:ind w:left="3260"/>
        <w:jc w:val="center"/>
      </w:pPr>
      <w:r>
        <w:t>Registrar</w:t>
      </w:r>
    </w:p>
    <w:p w:rsidR="00334A8B" w:rsidRDefault="00585EB2">
      <w:pPr>
        <w:pStyle w:val="yTable"/>
        <w:spacing w:before="0"/>
        <w:ind w:left="3261"/>
        <w:jc w:val="center"/>
      </w:pPr>
      <w:r>
        <w:t>Psychologists Board of Western Australia</w:t>
      </w:r>
    </w:p>
    <w:p w:rsidR="00334A8B" w:rsidRDefault="00585EB2">
      <w:pPr>
        <w:pStyle w:val="yTable"/>
      </w:pPr>
      <w:r>
        <w:t>Endorsements:</w:t>
      </w:r>
    </w:p>
    <w:p w:rsidR="00334A8B" w:rsidRDefault="00585EB2">
      <w:pPr>
        <w:pStyle w:val="yTable"/>
        <w:pageBreakBefore/>
        <w:jc w:val="center"/>
      </w:pPr>
      <w:r>
        <w:lastRenderedPageBreak/>
        <w:t>Form 12</w:t>
      </w:r>
    </w:p>
    <w:p w:rsidR="00334A8B" w:rsidRDefault="00585EB2">
      <w:pPr>
        <w:pStyle w:val="yTable"/>
      </w:pPr>
      <w:r>
        <w:t>To the Registrar,</w:t>
      </w:r>
    </w:p>
    <w:p w:rsidR="00334A8B" w:rsidRDefault="00585EB2">
      <w:pPr>
        <w:pStyle w:val="yTable"/>
      </w:pPr>
      <w:r>
        <w:t>Psychologists Board of Western Australia.</w:t>
      </w:r>
    </w:p>
    <w:p w:rsidR="00334A8B" w:rsidRDefault="00585EB2">
      <w:pPr>
        <w:pStyle w:val="yTable"/>
      </w:pPr>
      <w:r>
        <w:t xml:space="preserve">I hereby apply for renewal of my licence to practise hypnosis for a period from ........................................................... to ............................................... under the </w:t>
      </w:r>
      <w:r>
        <w:rPr>
          <w:i/>
        </w:rPr>
        <w:t>Psychologists Registration Act 1976</w:t>
      </w:r>
      <w:r>
        <w:t>.  I enclose the prescribed fee and (if any) details of any changes of title, qualification, status, address etc. that I may wish to have amended in the register if it meets the approval of the Board.</w:t>
      </w:r>
    </w:p>
    <w:p w:rsidR="00334A8B" w:rsidRDefault="00585EB2">
      <w:pPr>
        <w:pStyle w:val="yTable"/>
        <w:tabs>
          <w:tab w:val="right" w:leader="dot" w:pos="7087"/>
        </w:tabs>
      </w:pPr>
      <w:r>
        <w:t>Date ................................... Signature ....................................................................</w:t>
      </w:r>
    </w:p>
    <w:p w:rsidR="00334A8B" w:rsidRDefault="00334A8B">
      <w:pPr>
        <w:pStyle w:val="yTable"/>
        <w:tabs>
          <w:tab w:val="right" w:leader="dot" w:pos="7087"/>
        </w:tabs>
      </w:pPr>
    </w:p>
    <w:tbl>
      <w:tblPr>
        <w:tblW w:w="0" w:type="auto"/>
        <w:jc w:val="center"/>
        <w:tblLayout w:type="fixed"/>
        <w:tblCellMar>
          <w:left w:w="120" w:type="dxa"/>
          <w:right w:w="120" w:type="dxa"/>
        </w:tblCellMar>
        <w:tblLook w:val="0000" w:firstRow="0" w:lastRow="0" w:firstColumn="0" w:lastColumn="0" w:noHBand="0" w:noVBand="0"/>
      </w:tblPr>
      <w:tblGrid>
        <w:gridCol w:w="488"/>
        <w:gridCol w:w="4690"/>
        <w:gridCol w:w="488"/>
      </w:tblGrid>
      <w:tr w:rsidR="00334A8B">
        <w:trPr>
          <w:jc w:val="center"/>
        </w:trPr>
        <w:tc>
          <w:tcPr>
            <w:tcW w:w="488" w:type="dxa"/>
            <w:tcBorders>
              <w:top w:val="single" w:sz="7" w:space="0" w:color="auto"/>
              <w:left w:val="single" w:sz="7" w:space="0" w:color="auto"/>
            </w:tcBorders>
          </w:tcPr>
          <w:p w:rsidR="00334A8B" w:rsidRDefault="00334A8B">
            <w:pPr>
              <w:pStyle w:val="yTable"/>
            </w:pPr>
          </w:p>
        </w:tc>
        <w:tc>
          <w:tcPr>
            <w:tcW w:w="4690" w:type="dxa"/>
          </w:tcPr>
          <w:p w:rsidR="00334A8B" w:rsidRDefault="00334A8B">
            <w:pPr>
              <w:pStyle w:val="yTable"/>
            </w:pPr>
          </w:p>
        </w:tc>
        <w:tc>
          <w:tcPr>
            <w:tcW w:w="488" w:type="dxa"/>
            <w:tcBorders>
              <w:top w:val="single" w:sz="7" w:space="0" w:color="auto"/>
              <w:right w:val="single" w:sz="7" w:space="0" w:color="auto"/>
            </w:tcBorders>
          </w:tcPr>
          <w:p w:rsidR="00334A8B" w:rsidRDefault="00334A8B">
            <w:pPr>
              <w:pStyle w:val="yTable"/>
            </w:pPr>
          </w:p>
        </w:tc>
      </w:tr>
      <w:tr w:rsidR="00334A8B">
        <w:trPr>
          <w:jc w:val="center"/>
        </w:trPr>
        <w:tc>
          <w:tcPr>
            <w:tcW w:w="488" w:type="dxa"/>
          </w:tcPr>
          <w:p w:rsidR="00334A8B" w:rsidRDefault="00334A8B">
            <w:pPr>
              <w:pStyle w:val="yTable"/>
            </w:pPr>
          </w:p>
        </w:tc>
        <w:tc>
          <w:tcPr>
            <w:tcW w:w="4690" w:type="dxa"/>
          </w:tcPr>
          <w:p w:rsidR="00334A8B" w:rsidRDefault="00334A8B">
            <w:pPr>
              <w:pStyle w:val="yTable"/>
            </w:pPr>
          </w:p>
          <w:p w:rsidR="00334A8B" w:rsidRDefault="00334A8B">
            <w:pPr>
              <w:pStyle w:val="yTable"/>
            </w:pPr>
          </w:p>
        </w:tc>
        <w:tc>
          <w:tcPr>
            <w:tcW w:w="488" w:type="dxa"/>
          </w:tcPr>
          <w:p w:rsidR="00334A8B" w:rsidRDefault="00334A8B">
            <w:pPr>
              <w:pStyle w:val="yTable"/>
            </w:pPr>
          </w:p>
          <w:p w:rsidR="00334A8B" w:rsidRDefault="00334A8B">
            <w:pPr>
              <w:pStyle w:val="yTable"/>
            </w:pPr>
          </w:p>
          <w:p w:rsidR="00334A8B" w:rsidRDefault="00334A8B">
            <w:pPr>
              <w:pStyle w:val="yTable"/>
            </w:pPr>
          </w:p>
        </w:tc>
      </w:tr>
      <w:tr w:rsidR="00334A8B">
        <w:trPr>
          <w:jc w:val="center"/>
        </w:trPr>
        <w:tc>
          <w:tcPr>
            <w:tcW w:w="488" w:type="dxa"/>
            <w:tcBorders>
              <w:left w:val="single" w:sz="7" w:space="0" w:color="auto"/>
              <w:bottom w:val="single" w:sz="7" w:space="0" w:color="auto"/>
            </w:tcBorders>
          </w:tcPr>
          <w:p w:rsidR="00334A8B" w:rsidRDefault="00334A8B">
            <w:pPr>
              <w:pStyle w:val="yTable"/>
            </w:pPr>
          </w:p>
        </w:tc>
        <w:tc>
          <w:tcPr>
            <w:tcW w:w="4690" w:type="dxa"/>
          </w:tcPr>
          <w:p w:rsidR="00334A8B" w:rsidRDefault="00334A8B">
            <w:pPr>
              <w:pStyle w:val="yTable"/>
            </w:pPr>
          </w:p>
        </w:tc>
        <w:tc>
          <w:tcPr>
            <w:tcW w:w="488" w:type="dxa"/>
            <w:tcBorders>
              <w:bottom w:val="single" w:sz="7" w:space="0" w:color="auto"/>
              <w:right w:val="single" w:sz="7" w:space="0" w:color="auto"/>
            </w:tcBorders>
          </w:tcPr>
          <w:p w:rsidR="00334A8B" w:rsidRDefault="00334A8B">
            <w:pPr>
              <w:pStyle w:val="yTable"/>
            </w:pPr>
          </w:p>
        </w:tc>
      </w:tr>
    </w:tbl>
    <w:p w:rsidR="00334A8B" w:rsidRDefault="00585EB2">
      <w:pPr>
        <w:pStyle w:val="yFootnotesection"/>
      </w:pPr>
      <w:r>
        <w:tab/>
        <w:t>[Forms 13 and 14 deleted in Gazette 30 Dec 2004 p. 7006.]</w:t>
      </w:r>
    </w:p>
    <w:p w:rsidR="00334A8B" w:rsidRDefault="00585EB2">
      <w:pPr>
        <w:pStyle w:val="yTable"/>
        <w:pageBreakBefore/>
        <w:jc w:val="center"/>
      </w:pPr>
      <w:r>
        <w:lastRenderedPageBreak/>
        <w:t>Form 15</w:t>
      </w:r>
    </w:p>
    <w:p w:rsidR="00334A8B" w:rsidRDefault="00585EB2">
      <w:pPr>
        <w:pStyle w:val="yTable"/>
        <w:jc w:val="center"/>
      </w:pPr>
      <w:r>
        <w:t>Western Australia</w:t>
      </w:r>
    </w:p>
    <w:p w:rsidR="00334A8B" w:rsidRDefault="00585EB2">
      <w:pPr>
        <w:pStyle w:val="yTable"/>
        <w:jc w:val="center"/>
      </w:pPr>
      <w:r>
        <w:rPr>
          <w:i/>
        </w:rPr>
        <w:t>Psychologists Registration Act 1976</w:t>
      </w:r>
    </w:p>
    <w:p w:rsidR="00334A8B" w:rsidRDefault="00585EB2">
      <w:pPr>
        <w:pStyle w:val="yTable"/>
        <w:jc w:val="center"/>
      </w:pPr>
      <w:r>
        <w:t>APPLICATION FOR INQUIRY</w:t>
      </w:r>
    </w:p>
    <w:p w:rsidR="00334A8B" w:rsidRDefault="00585EB2">
      <w:pPr>
        <w:pStyle w:val="yTable"/>
      </w:pPr>
      <w:r>
        <w:t>To the Registrar</w:t>
      </w:r>
      <w:r>
        <w:br/>
        <w:t>Psychologists Board of Western Australia</w:t>
      </w:r>
    </w:p>
    <w:p w:rsidR="00334A8B" w:rsidRDefault="00585EB2">
      <w:pPr>
        <w:pStyle w:val="yTable"/>
        <w:tabs>
          <w:tab w:val="right" w:leader="dot" w:pos="7087"/>
        </w:tabs>
      </w:pPr>
      <w:r>
        <w:t>I (full name) ........................................................................................................... of (address) ............................................................................................................ (occupation) ........................................................................................................... hereby apply for the Board to inquire into the conduct of (full name and business address).</w:t>
      </w:r>
    </w:p>
    <w:p w:rsidR="00334A8B" w:rsidRDefault="00585EB2">
      <w:pPr>
        <w:pStyle w:val="yTable"/>
        <w:tabs>
          <w:tab w:val="right" w:leader="dot" w:pos="7087"/>
        </w:tabs>
      </w:pPr>
      <w:r>
        <w:t>................................................................................................................................. a registered psychologist*/person licensed to practice hypnosis*</w:t>
      </w:r>
    </w:p>
    <w:p w:rsidR="00334A8B" w:rsidRDefault="00585EB2">
      <w:pPr>
        <w:pStyle w:val="yTable"/>
      </w:pPr>
      <w:r>
        <w:t>The conduct about which I complain is: — </w:t>
      </w:r>
    </w:p>
    <w:p w:rsidR="00334A8B" w:rsidRDefault="00585EB2">
      <w:pPr>
        <w:pStyle w:val="yTable"/>
        <w:tabs>
          <w:tab w:val="right" w:leader="dot" w:pos="7087"/>
        </w:tabs>
      </w:pPr>
      <w:r>
        <w:t>.................................................................................................................................</w:t>
      </w:r>
    </w:p>
    <w:p w:rsidR="00334A8B" w:rsidRDefault="00585EB2">
      <w:pPr>
        <w:pStyle w:val="yTable"/>
        <w:tabs>
          <w:tab w:val="right" w:leader="dot" w:pos="7087"/>
        </w:tabs>
        <w:spacing w:before="0"/>
      </w:pPr>
      <w:r>
        <w:t>.................................................................................................................................</w:t>
      </w:r>
    </w:p>
    <w:p w:rsidR="00334A8B" w:rsidRDefault="00585EB2">
      <w:pPr>
        <w:pStyle w:val="yTable"/>
        <w:tabs>
          <w:tab w:val="right" w:leader="dot" w:pos="7087"/>
        </w:tabs>
        <w:spacing w:before="0"/>
      </w:pPr>
      <w:r>
        <w:t>.................................................................................................................................</w:t>
      </w:r>
    </w:p>
    <w:p w:rsidR="00334A8B" w:rsidRDefault="00585EB2">
      <w:pPr>
        <w:pStyle w:val="yTable"/>
      </w:pPr>
      <w:r>
        <w:t>Dated this                                day of                                      , 20</w:t>
      </w:r>
    </w:p>
    <w:p w:rsidR="00334A8B" w:rsidRDefault="00585EB2">
      <w:pPr>
        <w:pStyle w:val="yTable"/>
        <w:jc w:val="right"/>
      </w:pPr>
      <w:r>
        <w:t>(Signed) ........................................................................</w:t>
      </w:r>
    </w:p>
    <w:p w:rsidR="00334A8B" w:rsidRDefault="00585EB2">
      <w:pPr>
        <w:pStyle w:val="yTable"/>
        <w:jc w:val="center"/>
        <w:rPr>
          <w:sz w:val="18"/>
        </w:rPr>
      </w:pPr>
      <w:r>
        <w:rPr>
          <w:spacing w:val="-1"/>
          <w:sz w:val="18"/>
        </w:rPr>
        <w:t>* Delete whichever is inapplicable</w:t>
      </w:r>
    </w:p>
    <w:p w:rsidR="00334A8B" w:rsidRDefault="00585EB2">
      <w:pPr>
        <w:pStyle w:val="yFootnotesection"/>
      </w:pPr>
      <w:r>
        <w:tab/>
        <w:t>[Forms 15 amended in Gazette 30 Dec 2004 p. 7006.]</w:t>
      </w:r>
    </w:p>
    <w:p w:rsidR="00334A8B" w:rsidRDefault="00585EB2">
      <w:pPr>
        <w:pStyle w:val="yTable"/>
        <w:pageBreakBefore/>
        <w:jc w:val="center"/>
      </w:pPr>
      <w:r>
        <w:lastRenderedPageBreak/>
        <w:t>Form 16</w:t>
      </w:r>
    </w:p>
    <w:p w:rsidR="00334A8B" w:rsidRDefault="00585EB2">
      <w:pPr>
        <w:pStyle w:val="yTable"/>
        <w:jc w:val="center"/>
      </w:pPr>
      <w:r>
        <w:t>The Psychologists Board of Western Australia</w:t>
      </w:r>
    </w:p>
    <w:p w:rsidR="00334A8B" w:rsidRDefault="00585EB2">
      <w:pPr>
        <w:pStyle w:val="yTable"/>
        <w:tabs>
          <w:tab w:val="right" w:leader="dot" w:pos="7087"/>
        </w:tabs>
        <w:jc w:val="center"/>
      </w:pPr>
      <w:r>
        <w:t>[Section 55(6)(a)]</w:t>
      </w:r>
    </w:p>
    <w:p w:rsidR="00334A8B" w:rsidRDefault="00585EB2">
      <w:pPr>
        <w:pStyle w:val="yTable"/>
        <w:tabs>
          <w:tab w:val="right" w:leader="dot" w:pos="7087"/>
        </w:tabs>
      </w:pPr>
      <w:r>
        <w:t xml:space="preserve">This is to certify that .............................................................................................. of ............................................................................................................................ ................................................................................................................................ was/was not registered as a psychologist under the </w:t>
      </w:r>
      <w:r>
        <w:rPr>
          <w:i/>
        </w:rPr>
        <w:t>Psychologists Registration Act 1976</w:t>
      </w:r>
      <w:r>
        <w:t xml:space="preserve"> on ............................................................................................................ ................................................................................................................................</w:t>
      </w:r>
    </w:p>
    <w:p w:rsidR="00334A8B" w:rsidRDefault="00585EB2">
      <w:pPr>
        <w:pStyle w:val="yTable"/>
        <w:spacing w:before="0"/>
        <w:jc w:val="center"/>
        <w:rPr>
          <w:sz w:val="18"/>
        </w:rPr>
      </w:pPr>
      <w:r>
        <w:rPr>
          <w:spacing w:val="-1"/>
          <w:sz w:val="18"/>
        </w:rPr>
        <w:t>(HERE INSERT THE RELEVANT DATE, DATES OR PERIOD)</w:t>
      </w:r>
    </w:p>
    <w:p w:rsidR="00334A8B" w:rsidRDefault="00585EB2">
      <w:pPr>
        <w:pStyle w:val="yTable"/>
        <w:tabs>
          <w:tab w:val="right" w:leader="dot" w:pos="7087"/>
        </w:tabs>
      </w:pPr>
      <w:r>
        <w:t>Registration was/was not suspended on ................................................................. .................................................................................................................................</w:t>
      </w:r>
    </w:p>
    <w:p w:rsidR="00334A8B" w:rsidRDefault="00585EB2">
      <w:pPr>
        <w:pStyle w:val="yTable"/>
        <w:spacing w:before="0"/>
        <w:jc w:val="center"/>
        <w:rPr>
          <w:sz w:val="18"/>
        </w:rPr>
      </w:pPr>
      <w:r>
        <w:rPr>
          <w:spacing w:val="-1"/>
          <w:sz w:val="18"/>
        </w:rPr>
        <w:t>(HERE INSERT THE RELEVANT DATE, DATES OR PERIOD)</w:t>
      </w:r>
    </w:p>
    <w:p w:rsidR="00334A8B" w:rsidRDefault="00585EB2">
      <w:pPr>
        <w:pStyle w:val="yTable"/>
        <w:ind w:left="2977"/>
        <w:jc w:val="center"/>
      </w:pPr>
      <w:r>
        <w:t>..........................................................................</w:t>
      </w:r>
    </w:p>
    <w:p w:rsidR="00334A8B" w:rsidRDefault="00585EB2">
      <w:pPr>
        <w:pStyle w:val="yTable"/>
        <w:spacing w:before="0"/>
        <w:ind w:left="2977"/>
        <w:jc w:val="center"/>
      </w:pPr>
      <w:r>
        <w:t>Registrar</w:t>
      </w:r>
    </w:p>
    <w:p w:rsidR="00334A8B" w:rsidRDefault="00585EB2">
      <w:pPr>
        <w:pStyle w:val="yTable"/>
        <w:spacing w:before="0"/>
        <w:ind w:left="2977"/>
        <w:jc w:val="center"/>
      </w:pPr>
      <w:r>
        <w:t>Psychologists Board of Western Australia</w:t>
      </w:r>
    </w:p>
    <w:p w:rsidR="00334A8B" w:rsidRDefault="00585EB2">
      <w:pPr>
        <w:pStyle w:val="yFootnotesection"/>
      </w:pPr>
      <w:r>
        <w:tab/>
        <w:t>[Schedule amended in Gazette 6 Jun 1986 p. 1886; 26 Jun 1987 p. 2493; 30 Jun 1989 p. 1905; 7 Jan 2000 p. 30; 30 Dec 2004 p. 7006.]</w:t>
      </w:r>
    </w:p>
    <w:p w:rsidR="00334A8B" w:rsidRDefault="00334A8B">
      <w:pPr>
        <w:sectPr w:rsidR="00334A8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334A8B" w:rsidRDefault="00585EB2">
      <w:pPr>
        <w:pStyle w:val="nHeading2"/>
      </w:pPr>
      <w:bookmarkStart w:id="178" w:name="_Toc58208503"/>
      <w:bookmarkStart w:id="179" w:name="_Toc58208976"/>
      <w:bookmarkStart w:id="180" w:name="_Toc58209063"/>
      <w:bookmarkStart w:id="181" w:name="_Toc58209150"/>
      <w:bookmarkStart w:id="182" w:name="_Toc58209237"/>
      <w:bookmarkStart w:id="183" w:name="_Toc58209324"/>
      <w:bookmarkStart w:id="184" w:name="_Toc58209428"/>
      <w:bookmarkStart w:id="185" w:name="_Toc58209532"/>
      <w:bookmarkStart w:id="186" w:name="_Toc58209639"/>
      <w:bookmarkStart w:id="187" w:name="_Toc92789286"/>
      <w:bookmarkStart w:id="188" w:name="_Toc92964581"/>
      <w:r>
        <w:lastRenderedPageBreak/>
        <w:t>Notes</w:t>
      </w:r>
      <w:bookmarkEnd w:id="178"/>
      <w:bookmarkEnd w:id="179"/>
      <w:bookmarkEnd w:id="180"/>
      <w:bookmarkEnd w:id="181"/>
      <w:bookmarkEnd w:id="182"/>
      <w:bookmarkEnd w:id="183"/>
      <w:bookmarkEnd w:id="184"/>
      <w:bookmarkEnd w:id="185"/>
      <w:bookmarkEnd w:id="186"/>
      <w:bookmarkEnd w:id="187"/>
      <w:bookmarkEnd w:id="188"/>
    </w:p>
    <w:p w:rsidR="00334A8B" w:rsidRDefault="00585EB2">
      <w:pPr>
        <w:pStyle w:val="nSubsection"/>
        <w:rPr>
          <w:snapToGrid w:val="0"/>
        </w:rPr>
      </w:pPr>
      <w:r>
        <w:rPr>
          <w:snapToGrid w:val="0"/>
          <w:vertAlign w:val="superscript"/>
        </w:rPr>
        <w:t>1</w:t>
      </w:r>
      <w:r>
        <w:rPr>
          <w:snapToGrid w:val="0"/>
        </w:rPr>
        <w:tab/>
        <w:t xml:space="preserve">This is a compilation of the </w:t>
      </w:r>
      <w:r>
        <w:rPr>
          <w:i/>
          <w:noProof/>
          <w:snapToGrid w:val="0"/>
        </w:rPr>
        <w:t>Psychologists Board Rules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34A8B" w:rsidRDefault="00585EB2">
      <w:pPr>
        <w:pStyle w:val="nHeading3"/>
        <w:rPr>
          <w:snapToGrid w:val="0"/>
        </w:rPr>
      </w:pPr>
      <w:bookmarkStart w:id="189" w:name="_Toc92964582"/>
      <w:r>
        <w:rPr>
          <w:snapToGrid w:val="0"/>
        </w:rPr>
        <w:t>Compilation table</w:t>
      </w:r>
      <w:bookmarkEnd w:id="18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334A8B">
        <w:trPr>
          <w:tblHeader/>
        </w:trPr>
        <w:tc>
          <w:tcPr>
            <w:tcW w:w="3118" w:type="dxa"/>
            <w:tcBorders>
              <w:top w:val="single" w:sz="8" w:space="0" w:color="auto"/>
              <w:bottom w:val="single" w:sz="8" w:space="0" w:color="auto"/>
            </w:tcBorders>
          </w:tcPr>
          <w:p w:rsidR="00334A8B" w:rsidRDefault="00585EB2">
            <w:pPr>
              <w:pStyle w:val="nTable"/>
              <w:spacing w:after="40"/>
              <w:rPr>
                <w:b/>
                <w:sz w:val="19"/>
              </w:rPr>
            </w:pPr>
            <w:r>
              <w:rPr>
                <w:b/>
                <w:sz w:val="19"/>
              </w:rPr>
              <w:t>Citation</w:t>
            </w:r>
          </w:p>
        </w:tc>
        <w:tc>
          <w:tcPr>
            <w:tcW w:w="1276" w:type="dxa"/>
            <w:tcBorders>
              <w:top w:val="single" w:sz="8" w:space="0" w:color="auto"/>
              <w:bottom w:val="single" w:sz="8" w:space="0" w:color="auto"/>
            </w:tcBorders>
          </w:tcPr>
          <w:p w:rsidR="00334A8B" w:rsidRDefault="00585EB2">
            <w:pPr>
              <w:pStyle w:val="nTable"/>
              <w:spacing w:after="40"/>
              <w:rPr>
                <w:b/>
                <w:sz w:val="19"/>
              </w:rPr>
            </w:pPr>
            <w:r>
              <w:rPr>
                <w:b/>
                <w:sz w:val="19"/>
              </w:rPr>
              <w:t>Gazettal</w:t>
            </w:r>
          </w:p>
        </w:tc>
        <w:tc>
          <w:tcPr>
            <w:tcW w:w="2693" w:type="dxa"/>
            <w:tcBorders>
              <w:top w:val="single" w:sz="8" w:space="0" w:color="auto"/>
              <w:bottom w:val="single" w:sz="8" w:space="0" w:color="auto"/>
            </w:tcBorders>
          </w:tcPr>
          <w:p w:rsidR="00334A8B" w:rsidRDefault="00585EB2">
            <w:pPr>
              <w:pStyle w:val="nTable"/>
              <w:spacing w:after="40"/>
              <w:rPr>
                <w:b/>
                <w:sz w:val="19"/>
              </w:rPr>
            </w:pPr>
            <w:r>
              <w:rPr>
                <w:b/>
                <w:sz w:val="19"/>
              </w:rPr>
              <w:t>Commencement</w:t>
            </w:r>
          </w:p>
        </w:tc>
      </w:tr>
      <w:tr w:rsidR="00334A8B">
        <w:tc>
          <w:tcPr>
            <w:tcW w:w="3118" w:type="dxa"/>
          </w:tcPr>
          <w:p w:rsidR="00334A8B" w:rsidRDefault="00585EB2">
            <w:pPr>
              <w:pStyle w:val="nTable"/>
              <w:spacing w:after="40"/>
              <w:rPr>
                <w:sz w:val="19"/>
              </w:rPr>
            </w:pPr>
            <w:r>
              <w:rPr>
                <w:i/>
                <w:sz w:val="19"/>
              </w:rPr>
              <w:t>Psychologists Board Rules 1978</w:t>
            </w:r>
          </w:p>
        </w:tc>
        <w:tc>
          <w:tcPr>
            <w:tcW w:w="1276" w:type="dxa"/>
          </w:tcPr>
          <w:p w:rsidR="00334A8B" w:rsidRDefault="00585EB2">
            <w:pPr>
              <w:pStyle w:val="nTable"/>
              <w:spacing w:after="40"/>
              <w:rPr>
                <w:sz w:val="19"/>
              </w:rPr>
            </w:pPr>
            <w:r>
              <w:rPr>
                <w:sz w:val="19"/>
              </w:rPr>
              <w:t>14 Jul 1978 p. 2420</w:t>
            </w:r>
            <w:r>
              <w:rPr>
                <w:sz w:val="19"/>
              </w:rPr>
              <w:noBreakHyphen/>
              <w:t>32</w:t>
            </w:r>
          </w:p>
        </w:tc>
        <w:tc>
          <w:tcPr>
            <w:tcW w:w="2693" w:type="dxa"/>
          </w:tcPr>
          <w:p w:rsidR="00334A8B" w:rsidRDefault="00585EB2">
            <w:pPr>
              <w:pStyle w:val="nTable"/>
              <w:spacing w:after="40"/>
              <w:rPr>
                <w:sz w:val="19"/>
              </w:rPr>
            </w:pPr>
            <w:r>
              <w:rPr>
                <w:sz w:val="19"/>
              </w:rPr>
              <w:t>14 Jul 1978</w:t>
            </w:r>
          </w:p>
        </w:tc>
      </w:tr>
      <w:tr w:rsidR="00334A8B">
        <w:tc>
          <w:tcPr>
            <w:tcW w:w="3118" w:type="dxa"/>
          </w:tcPr>
          <w:p w:rsidR="00334A8B" w:rsidRDefault="00585EB2">
            <w:pPr>
              <w:pStyle w:val="nTable"/>
              <w:spacing w:after="40"/>
              <w:rPr>
                <w:sz w:val="19"/>
              </w:rPr>
            </w:pPr>
            <w:r>
              <w:rPr>
                <w:i/>
                <w:sz w:val="19"/>
              </w:rPr>
              <w:t>Psychologists Board Amendment Rules 1986</w:t>
            </w:r>
          </w:p>
        </w:tc>
        <w:tc>
          <w:tcPr>
            <w:tcW w:w="1276" w:type="dxa"/>
          </w:tcPr>
          <w:p w:rsidR="00334A8B" w:rsidRDefault="00585EB2">
            <w:pPr>
              <w:pStyle w:val="nTable"/>
              <w:spacing w:after="40"/>
              <w:rPr>
                <w:sz w:val="19"/>
              </w:rPr>
            </w:pPr>
            <w:r>
              <w:rPr>
                <w:sz w:val="19"/>
              </w:rPr>
              <w:t>6 Jun 1986 p. 1885</w:t>
            </w:r>
            <w:r>
              <w:rPr>
                <w:sz w:val="19"/>
              </w:rPr>
              <w:noBreakHyphen/>
              <w:t>6</w:t>
            </w:r>
          </w:p>
        </w:tc>
        <w:tc>
          <w:tcPr>
            <w:tcW w:w="2693" w:type="dxa"/>
          </w:tcPr>
          <w:p w:rsidR="00334A8B" w:rsidRDefault="00585EB2">
            <w:pPr>
              <w:pStyle w:val="nTable"/>
              <w:spacing w:after="40"/>
              <w:rPr>
                <w:sz w:val="19"/>
              </w:rPr>
            </w:pPr>
            <w:r>
              <w:rPr>
                <w:sz w:val="19"/>
              </w:rPr>
              <w:t>6 Jun 1986</w:t>
            </w:r>
          </w:p>
        </w:tc>
      </w:tr>
      <w:tr w:rsidR="00334A8B">
        <w:tc>
          <w:tcPr>
            <w:tcW w:w="3118" w:type="dxa"/>
          </w:tcPr>
          <w:p w:rsidR="00334A8B" w:rsidRDefault="00585EB2">
            <w:pPr>
              <w:pStyle w:val="nTable"/>
              <w:spacing w:after="40"/>
              <w:rPr>
                <w:sz w:val="19"/>
              </w:rPr>
            </w:pPr>
            <w:r>
              <w:rPr>
                <w:i/>
                <w:sz w:val="19"/>
              </w:rPr>
              <w:t>Psychologists Board Amendment Rules 1987</w:t>
            </w:r>
          </w:p>
        </w:tc>
        <w:tc>
          <w:tcPr>
            <w:tcW w:w="1276" w:type="dxa"/>
          </w:tcPr>
          <w:p w:rsidR="00334A8B" w:rsidRDefault="00585EB2">
            <w:pPr>
              <w:pStyle w:val="nTable"/>
              <w:spacing w:after="40"/>
              <w:rPr>
                <w:sz w:val="19"/>
              </w:rPr>
            </w:pPr>
            <w:r>
              <w:rPr>
                <w:sz w:val="19"/>
              </w:rPr>
              <w:t>26 Jun 1987 p. 2492</w:t>
            </w:r>
            <w:r>
              <w:rPr>
                <w:sz w:val="19"/>
              </w:rPr>
              <w:noBreakHyphen/>
              <w:t>3</w:t>
            </w:r>
          </w:p>
        </w:tc>
        <w:tc>
          <w:tcPr>
            <w:tcW w:w="2693" w:type="dxa"/>
          </w:tcPr>
          <w:p w:rsidR="00334A8B" w:rsidRDefault="00585EB2">
            <w:pPr>
              <w:pStyle w:val="nTable"/>
              <w:spacing w:after="40"/>
              <w:rPr>
                <w:sz w:val="19"/>
              </w:rPr>
            </w:pPr>
            <w:r>
              <w:rPr>
                <w:sz w:val="19"/>
              </w:rPr>
              <w:t>1 Jul 1987 (see r. 2)</w:t>
            </w:r>
          </w:p>
        </w:tc>
      </w:tr>
      <w:tr w:rsidR="00334A8B">
        <w:tc>
          <w:tcPr>
            <w:tcW w:w="3118" w:type="dxa"/>
          </w:tcPr>
          <w:p w:rsidR="00334A8B" w:rsidRDefault="00585EB2">
            <w:pPr>
              <w:pStyle w:val="nTable"/>
              <w:spacing w:after="40"/>
              <w:rPr>
                <w:sz w:val="19"/>
              </w:rPr>
            </w:pPr>
            <w:r>
              <w:rPr>
                <w:i/>
                <w:sz w:val="19"/>
              </w:rPr>
              <w:t>Psychologists Board Amendment Rules 1989</w:t>
            </w:r>
          </w:p>
        </w:tc>
        <w:tc>
          <w:tcPr>
            <w:tcW w:w="1276" w:type="dxa"/>
          </w:tcPr>
          <w:p w:rsidR="00334A8B" w:rsidRDefault="00585EB2">
            <w:pPr>
              <w:pStyle w:val="nTable"/>
              <w:spacing w:after="40"/>
              <w:rPr>
                <w:sz w:val="19"/>
              </w:rPr>
            </w:pPr>
            <w:r>
              <w:rPr>
                <w:sz w:val="19"/>
              </w:rPr>
              <w:t>30 Jun 1989 p. 1904</w:t>
            </w:r>
            <w:r>
              <w:rPr>
                <w:sz w:val="19"/>
              </w:rPr>
              <w:noBreakHyphen/>
              <w:t>5</w:t>
            </w:r>
          </w:p>
        </w:tc>
        <w:tc>
          <w:tcPr>
            <w:tcW w:w="2693" w:type="dxa"/>
          </w:tcPr>
          <w:p w:rsidR="00334A8B" w:rsidRDefault="00585EB2">
            <w:pPr>
              <w:pStyle w:val="nTable"/>
              <w:spacing w:after="40"/>
              <w:rPr>
                <w:sz w:val="19"/>
              </w:rPr>
            </w:pPr>
            <w:r>
              <w:rPr>
                <w:sz w:val="19"/>
              </w:rPr>
              <w:t>1 Jul 1989 (see r. 2)</w:t>
            </w:r>
          </w:p>
        </w:tc>
      </w:tr>
      <w:tr w:rsidR="00334A8B">
        <w:tc>
          <w:tcPr>
            <w:tcW w:w="3118" w:type="dxa"/>
          </w:tcPr>
          <w:p w:rsidR="00334A8B" w:rsidRDefault="00585EB2">
            <w:pPr>
              <w:pStyle w:val="nTable"/>
              <w:spacing w:after="40"/>
              <w:rPr>
                <w:sz w:val="19"/>
              </w:rPr>
            </w:pPr>
            <w:r>
              <w:rPr>
                <w:i/>
                <w:sz w:val="19"/>
              </w:rPr>
              <w:t>Psychologists Board Amendment Rules 1991</w:t>
            </w:r>
          </w:p>
        </w:tc>
        <w:tc>
          <w:tcPr>
            <w:tcW w:w="1276" w:type="dxa"/>
          </w:tcPr>
          <w:p w:rsidR="00334A8B" w:rsidRDefault="00585EB2">
            <w:pPr>
              <w:pStyle w:val="nTable"/>
              <w:spacing w:after="40"/>
              <w:rPr>
                <w:sz w:val="19"/>
              </w:rPr>
            </w:pPr>
            <w:r>
              <w:rPr>
                <w:sz w:val="19"/>
              </w:rPr>
              <w:t>7 Jun 1991 p. 2811</w:t>
            </w:r>
          </w:p>
        </w:tc>
        <w:tc>
          <w:tcPr>
            <w:tcW w:w="2693" w:type="dxa"/>
          </w:tcPr>
          <w:p w:rsidR="00334A8B" w:rsidRDefault="00585EB2">
            <w:pPr>
              <w:pStyle w:val="nTable"/>
              <w:spacing w:after="40"/>
              <w:rPr>
                <w:sz w:val="19"/>
              </w:rPr>
            </w:pPr>
            <w:r>
              <w:rPr>
                <w:sz w:val="19"/>
              </w:rPr>
              <w:t>1 Jul 1991 (see r. 2)</w:t>
            </w:r>
          </w:p>
        </w:tc>
      </w:tr>
      <w:tr w:rsidR="00334A8B">
        <w:tc>
          <w:tcPr>
            <w:tcW w:w="3118" w:type="dxa"/>
          </w:tcPr>
          <w:p w:rsidR="00334A8B" w:rsidRDefault="00585EB2">
            <w:pPr>
              <w:pStyle w:val="nTable"/>
              <w:spacing w:after="40"/>
              <w:rPr>
                <w:sz w:val="19"/>
              </w:rPr>
            </w:pPr>
            <w:r>
              <w:rPr>
                <w:i/>
                <w:sz w:val="19"/>
              </w:rPr>
              <w:t>Psychologists Board Amendment Rules 1993</w:t>
            </w:r>
          </w:p>
        </w:tc>
        <w:tc>
          <w:tcPr>
            <w:tcW w:w="1276" w:type="dxa"/>
          </w:tcPr>
          <w:p w:rsidR="00334A8B" w:rsidRDefault="00585EB2">
            <w:pPr>
              <w:pStyle w:val="nTable"/>
              <w:spacing w:after="40"/>
              <w:rPr>
                <w:sz w:val="19"/>
              </w:rPr>
            </w:pPr>
            <w:r>
              <w:rPr>
                <w:sz w:val="19"/>
              </w:rPr>
              <w:t>9 Jul 1993 p. 3330</w:t>
            </w:r>
          </w:p>
        </w:tc>
        <w:tc>
          <w:tcPr>
            <w:tcW w:w="2693" w:type="dxa"/>
          </w:tcPr>
          <w:p w:rsidR="00334A8B" w:rsidRDefault="00585EB2">
            <w:pPr>
              <w:pStyle w:val="nTable"/>
              <w:spacing w:after="40"/>
              <w:rPr>
                <w:sz w:val="19"/>
              </w:rPr>
            </w:pPr>
            <w:r>
              <w:rPr>
                <w:sz w:val="19"/>
              </w:rPr>
              <w:t>9 Jul 1993</w:t>
            </w:r>
          </w:p>
        </w:tc>
      </w:tr>
      <w:tr w:rsidR="00334A8B">
        <w:tc>
          <w:tcPr>
            <w:tcW w:w="3118" w:type="dxa"/>
          </w:tcPr>
          <w:p w:rsidR="00334A8B" w:rsidRDefault="00585EB2">
            <w:pPr>
              <w:pStyle w:val="nTable"/>
              <w:spacing w:after="40"/>
              <w:rPr>
                <w:sz w:val="19"/>
              </w:rPr>
            </w:pPr>
            <w:r>
              <w:rPr>
                <w:i/>
                <w:sz w:val="19"/>
              </w:rPr>
              <w:t>Psychologists Board Amendment Rules 1997</w:t>
            </w:r>
          </w:p>
        </w:tc>
        <w:tc>
          <w:tcPr>
            <w:tcW w:w="1276" w:type="dxa"/>
          </w:tcPr>
          <w:p w:rsidR="00334A8B" w:rsidRDefault="00585EB2">
            <w:pPr>
              <w:pStyle w:val="nTable"/>
              <w:spacing w:after="40"/>
              <w:rPr>
                <w:sz w:val="19"/>
              </w:rPr>
            </w:pPr>
            <w:r>
              <w:rPr>
                <w:sz w:val="19"/>
              </w:rPr>
              <w:t>31 Dec 1997 p. 7599</w:t>
            </w:r>
          </w:p>
        </w:tc>
        <w:tc>
          <w:tcPr>
            <w:tcW w:w="2693" w:type="dxa"/>
          </w:tcPr>
          <w:p w:rsidR="00334A8B" w:rsidRDefault="00585EB2">
            <w:pPr>
              <w:pStyle w:val="nTable"/>
              <w:spacing w:after="40"/>
              <w:rPr>
                <w:sz w:val="19"/>
              </w:rPr>
            </w:pPr>
            <w:r>
              <w:rPr>
                <w:sz w:val="19"/>
              </w:rPr>
              <w:t>31 Dec 1997</w:t>
            </w:r>
          </w:p>
        </w:tc>
      </w:tr>
      <w:tr w:rsidR="00334A8B">
        <w:trPr>
          <w:cantSplit/>
        </w:trPr>
        <w:tc>
          <w:tcPr>
            <w:tcW w:w="7087" w:type="dxa"/>
            <w:gridSpan w:val="3"/>
          </w:tcPr>
          <w:p w:rsidR="00334A8B" w:rsidRDefault="00585EB2">
            <w:pPr>
              <w:pStyle w:val="nTable"/>
              <w:spacing w:after="40"/>
              <w:rPr>
                <w:sz w:val="19"/>
              </w:rPr>
            </w:pPr>
            <w:r>
              <w:rPr>
                <w:b/>
                <w:sz w:val="19"/>
              </w:rPr>
              <w:t xml:space="preserve">Reprint of the </w:t>
            </w:r>
            <w:r>
              <w:rPr>
                <w:b/>
                <w:i/>
                <w:sz w:val="19"/>
              </w:rPr>
              <w:t>Psychologists Board Rules 1978</w:t>
            </w:r>
            <w:r>
              <w:rPr>
                <w:b/>
                <w:sz w:val="19"/>
              </w:rPr>
              <w:t xml:space="preserve"> as at 10 Feb 1998 </w:t>
            </w:r>
            <w:r>
              <w:rPr>
                <w:sz w:val="19"/>
              </w:rPr>
              <w:t>(includes amendments listed above)</w:t>
            </w:r>
          </w:p>
        </w:tc>
      </w:tr>
      <w:tr w:rsidR="00334A8B">
        <w:tc>
          <w:tcPr>
            <w:tcW w:w="3118" w:type="dxa"/>
          </w:tcPr>
          <w:p w:rsidR="00334A8B" w:rsidRDefault="00585EB2">
            <w:pPr>
              <w:pStyle w:val="nTable"/>
              <w:spacing w:after="40"/>
              <w:rPr>
                <w:i/>
                <w:sz w:val="19"/>
              </w:rPr>
            </w:pPr>
            <w:r>
              <w:rPr>
                <w:i/>
                <w:sz w:val="19"/>
              </w:rPr>
              <w:t>Psychologists Board Amendment Rules 1999</w:t>
            </w:r>
          </w:p>
        </w:tc>
        <w:tc>
          <w:tcPr>
            <w:tcW w:w="1276" w:type="dxa"/>
          </w:tcPr>
          <w:p w:rsidR="00334A8B" w:rsidRDefault="00585EB2">
            <w:pPr>
              <w:pStyle w:val="nTable"/>
              <w:spacing w:after="40"/>
              <w:rPr>
                <w:sz w:val="19"/>
              </w:rPr>
            </w:pPr>
            <w:r>
              <w:rPr>
                <w:sz w:val="19"/>
              </w:rPr>
              <w:t>7 Jan 2000 p. 28</w:t>
            </w:r>
            <w:r>
              <w:rPr>
                <w:sz w:val="19"/>
              </w:rPr>
              <w:noBreakHyphen/>
              <w:t>30</w:t>
            </w:r>
          </w:p>
        </w:tc>
        <w:tc>
          <w:tcPr>
            <w:tcW w:w="2693" w:type="dxa"/>
          </w:tcPr>
          <w:p w:rsidR="00334A8B" w:rsidRDefault="00585EB2">
            <w:pPr>
              <w:pStyle w:val="nTable"/>
              <w:spacing w:after="40"/>
              <w:rPr>
                <w:sz w:val="19"/>
              </w:rPr>
            </w:pPr>
            <w:r>
              <w:rPr>
                <w:sz w:val="19"/>
              </w:rPr>
              <w:t>7 Jan 2000</w:t>
            </w:r>
          </w:p>
        </w:tc>
      </w:tr>
      <w:tr w:rsidR="00334A8B">
        <w:tc>
          <w:tcPr>
            <w:tcW w:w="3118" w:type="dxa"/>
          </w:tcPr>
          <w:p w:rsidR="00334A8B" w:rsidRDefault="00585EB2">
            <w:pPr>
              <w:pStyle w:val="nTable"/>
              <w:spacing w:after="40"/>
              <w:rPr>
                <w:i/>
                <w:sz w:val="19"/>
              </w:rPr>
            </w:pPr>
            <w:r>
              <w:rPr>
                <w:i/>
                <w:sz w:val="19"/>
              </w:rPr>
              <w:t>Psychologists Board Amendment Rules 2000</w:t>
            </w:r>
          </w:p>
        </w:tc>
        <w:tc>
          <w:tcPr>
            <w:tcW w:w="1276" w:type="dxa"/>
          </w:tcPr>
          <w:p w:rsidR="00334A8B" w:rsidRDefault="00585EB2">
            <w:pPr>
              <w:pStyle w:val="nTable"/>
              <w:spacing w:after="40"/>
              <w:rPr>
                <w:sz w:val="19"/>
              </w:rPr>
            </w:pPr>
            <w:r>
              <w:rPr>
                <w:sz w:val="19"/>
              </w:rPr>
              <w:t>18 Aug 2000 p. 4768</w:t>
            </w:r>
            <w:r>
              <w:rPr>
                <w:sz w:val="19"/>
              </w:rPr>
              <w:noBreakHyphen/>
              <w:t>9</w:t>
            </w:r>
          </w:p>
        </w:tc>
        <w:tc>
          <w:tcPr>
            <w:tcW w:w="2693" w:type="dxa"/>
          </w:tcPr>
          <w:p w:rsidR="00334A8B" w:rsidRDefault="00585EB2">
            <w:pPr>
              <w:pStyle w:val="nTable"/>
              <w:spacing w:after="40"/>
              <w:rPr>
                <w:sz w:val="19"/>
              </w:rPr>
            </w:pPr>
            <w:r>
              <w:rPr>
                <w:sz w:val="19"/>
              </w:rPr>
              <w:t>18 Aug 2000</w:t>
            </w:r>
          </w:p>
        </w:tc>
      </w:tr>
      <w:tr w:rsidR="00334A8B">
        <w:tc>
          <w:tcPr>
            <w:tcW w:w="3118" w:type="dxa"/>
          </w:tcPr>
          <w:p w:rsidR="00334A8B" w:rsidRDefault="00585EB2">
            <w:pPr>
              <w:pStyle w:val="nTable"/>
              <w:spacing w:after="40"/>
              <w:rPr>
                <w:i/>
                <w:sz w:val="19"/>
              </w:rPr>
            </w:pPr>
            <w:r>
              <w:rPr>
                <w:i/>
                <w:sz w:val="19"/>
              </w:rPr>
              <w:t>Psychologists Board Amendment Rules (No. 2) 2000</w:t>
            </w:r>
          </w:p>
        </w:tc>
        <w:tc>
          <w:tcPr>
            <w:tcW w:w="1276" w:type="dxa"/>
          </w:tcPr>
          <w:p w:rsidR="00334A8B" w:rsidRDefault="00585EB2">
            <w:pPr>
              <w:pStyle w:val="nTable"/>
              <w:spacing w:after="40"/>
              <w:rPr>
                <w:sz w:val="19"/>
              </w:rPr>
            </w:pPr>
            <w:r>
              <w:rPr>
                <w:sz w:val="19"/>
              </w:rPr>
              <w:t>7 Nov 2000 p. 6145</w:t>
            </w:r>
            <w:r>
              <w:rPr>
                <w:sz w:val="19"/>
              </w:rPr>
              <w:noBreakHyphen/>
              <w:t>6</w:t>
            </w:r>
          </w:p>
        </w:tc>
        <w:tc>
          <w:tcPr>
            <w:tcW w:w="2693" w:type="dxa"/>
          </w:tcPr>
          <w:p w:rsidR="00334A8B" w:rsidRDefault="00585EB2">
            <w:pPr>
              <w:pStyle w:val="nTable"/>
              <w:spacing w:after="40"/>
              <w:rPr>
                <w:sz w:val="19"/>
              </w:rPr>
            </w:pPr>
            <w:r>
              <w:rPr>
                <w:sz w:val="19"/>
              </w:rPr>
              <w:t>7 Nov 2000</w:t>
            </w:r>
          </w:p>
        </w:tc>
      </w:tr>
      <w:tr w:rsidR="00334A8B">
        <w:trPr>
          <w:cantSplit/>
        </w:trPr>
        <w:tc>
          <w:tcPr>
            <w:tcW w:w="7087" w:type="dxa"/>
            <w:gridSpan w:val="3"/>
          </w:tcPr>
          <w:p w:rsidR="00334A8B" w:rsidRDefault="00585EB2">
            <w:pPr>
              <w:pStyle w:val="nTable"/>
              <w:spacing w:after="40"/>
              <w:rPr>
                <w:sz w:val="19"/>
              </w:rPr>
            </w:pPr>
            <w:r>
              <w:rPr>
                <w:b/>
                <w:sz w:val="19"/>
              </w:rPr>
              <w:t xml:space="preserve">Reprint 2: The </w:t>
            </w:r>
            <w:r>
              <w:rPr>
                <w:b/>
                <w:i/>
                <w:sz w:val="19"/>
              </w:rPr>
              <w:t>Psychologists Board Rules 1978</w:t>
            </w:r>
            <w:r>
              <w:rPr>
                <w:b/>
                <w:sz w:val="19"/>
              </w:rPr>
              <w:t xml:space="preserve"> as at 12 Dec 2003 </w:t>
            </w:r>
            <w:r>
              <w:rPr>
                <w:sz w:val="19"/>
              </w:rPr>
              <w:t>(includes amendments listed above)</w:t>
            </w:r>
          </w:p>
        </w:tc>
      </w:tr>
      <w:tr w:rsidR="00334A8B">
        <w:tc>
          <w:tcPr>
            <w:tcW w:w="3118" w:type="dxa"/>
            <w:tcBorders>
              <w:bottom w:val="single" w:sz="4" w:space="0" w:color="auto"/>
            </w:tcBorders>
          </w:tcPr>
          <w:p w:rsidR="00334A8B" w:rsidRDefault="00585EB2">
            <w:pPr>
              <w:pStyle w:val="nTable"/>
              <w:spacing w:after="40"/>
              <w:rPr>
                <w:i/>
                <w:sz w:val="19"/>
              </w:rPr>
            </w:pPr>
            <w:r>
              <w:rPr>
                <w:i/>
                <w:sz w:val="19"/>
              </w:rPr>
              <w:t>Psychologists Boar</w:t>
            </w:r>
            <w:bookmarkStart w:id="190" w:name="UpToHere"/>
            <w:bookmarkEnd w:id="190"/>
            <w:r>
              <w:rPr>
                <w:i/>
                <w:sz w:val="19"/>
              </w:rPr>
              <w:t>d Amendment Rules 2004</w:t>
            </w:r>
          </w:p>
        </w:tc>
        <w:tc>
          <w:tcPr>
            <w:tcW w:w="1276" w:type="dxa"/>
            <w:tcBorders>
              <w:bottom w:val="single" w:sz="4" w:space="0" w:color="auto"/>
            </w:tcBorders>
          </w:tcPr>
          <w:p w:rsidR="00334A8B" w:rsidRDefault="00585EB2">
            <w:pPr>
              <w:pStyle w:val="nTable"/>
              <w:spacing w:after="40"/>
              <w:rPr>
                <w:sz w:val="19"/>
              </w:rPr>
            </w:pPr>
            <w:r>
              <w:rPr>
                <w:sz w:val="19"/>
              </w:rPr>
              <w:t>30 Dec 2004 p. 7005-6</w:t>
            </w:r>
          </w:p>
        </w:tc>
        <w:tc>
          <w:tcPr>
            <w:tcW w:w="2693" w:type="dxa"/>
            <w:tcBorders>
              <w:bottom w:val="single" w:sz="4" w:space="0" w:color="auto"/>
            </w:tcBorders>
          </w:tcPr>
          <w:p w:rsidR="00334A8B" w:rsidRDefault="00585EB2">
            <w:pPr>
              <w:pStyle w:val="nTable"/>
              <w:spacing w:after="40"/>
              <w:rPr>
                <w:sz w:val="19"/>
              </w:rPr>
            </w:pPr>
            <w:r>
              <w:rPr>
                <w:sz w:val="19"/>
              </w:rPr>
              <w:t xml:space="preserve">1 Jan 2005 (see r. 2 and </w:t>
            </w:r>
            <w:r>
              <w:rPr>
                <w:i/>
                <w:iCs/>
                <w:sz w:val="19"/>
              </w:rPr>
              <w:t>Gazette</w:t>
            </w:r>
            <w:r>
              <w:rPr>
                <w:sz w:val="19"/>
              </w:rPr>
              <w:t xml:space="preserve"> 31 Dec 2004 p. 7130)</w:t>
            </w:r>
          </w:p>
        </w:tc>
      </w:tr>
    </w:tbl>
    <w:p w:rsidR="00334A8B" w:rsidRDefault="00585EB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34A8B" w:rsidRDefault="00585EB2">
      <w:pPr>
        <w:pStyle w:val="nHeading3"/>
        <w:rPr>
          <w:snapToGrid w:val="0"/>
        </w:rPr>
      </w:pPr>
      <w:bookmarkStart w:id="191" w:name="_Toc534778309"/>
      <w:bookmarkStart w:id="192" w:name="_Toc7405063"/>
      <w:bookmarkStart w:id="193" w:name="_Toc117408453"/>
      <w:r>
        <w:rPr>
          <w:snapToGrid w:val="0"/>
        </w:rPr>
        <w:lastRenderedPageBreak/>
        <w:t>Provisions that have not come into operation</w:t>
      </w:r>
      <w:bookmarkEnd w:id="191"/>
      <w:bookmarkEnd w:id="192"/>
      <w:bookmarkEnd w:id="193"/>
    </w:p>
    <w:tbl>
      <w:tblPr>
        <w:tblW w:w="0" w:type="auto"/>
        <w:tblInd w:w="6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5"/>
        <w:gridCol w:w="17"/>
        <w:gridCol w:w="1101"/>
        <w:gridCol w:w="33"/>
        <w:gridCol w:w="1134"/>
        <w:gridCol w:w="28"/>
        <w:gridCol w:w="2519"/>
      </w:tblGrid>
      <w:tr w:rsidR="00334A8B">
        <w:tc>
          <w:tcPr>
            <w:tcW w:w="2265" w:type="dxa"/>
          </w:tcPr>
          <w:p w:rsidR="00334A8B" w:rsidRDefault="00585EB2">
            <w:pPr>
              <w:pStyle w:val="nTable"/>
              <w:rPr>
                <w:b/>
                <w:snapToGrid w:val="0"/>
                <w:lang w:val="en-US"/>
              </w:rPr>
            </w:pPr>
            <w:r>
              <w:rPr>
                <w:b/>
                <w:snapToGrid w:val="0"/>
                <w:lang w:val="en-US"/>
              </w:rPr>
              <w:t>Short title</w:t>
            </w:r>
          </w:p>
        </w:tc>
        <w:tc>
          <w:tcPr>
            <w:tcW w:w="1118" w:type="dxa"/>
            <w:gridSpan w:val="2"/>
          </w:tcPr>
          <w:p w:rsidR="00334A8B" w:rsidRDefault="00585EB2">
            <w:pPr>
              <w:pStyle w:val="nTable"/>
              <w:rPr>
                <w:b/>
                <w:snapToGrid w:val="0"/>
                <w:lang w:val="en-US"/>
              </w:rPr>
            </w:pPr>
            <w:r>
              <w:rPr>
                <w:b/>
                <w:snapToGrid w:val="0"/>
                <w:lang w:val="en-US"/>
              </w:rPr>
              <w:t>Number and year</w:t>
            </w:r>
          </w:p>
        </w:tc>
        <w:tc>
          <w:tcPr>
            <w:tcW w:w="1195" w:type="dxa"/>
            <w:gridSpan w:val="3"/>
          </w:tcPr>
          <w:p w:rsidR="00334A8B" w:rsidRDefault="00585EB2">
            <w:pPr>
              <w:pStyle w:val="nTable"/>
              <w:rPr>
                <w:b/>
                <w:snapToGrid w:val="0"/>
                <w:lang w:val="en-US"/>
              </w:rPr>
            </w:pPr>
            <w:r>
              <w:rPr>
                <w:b/>
                <w:snapToGrid w:val="0"/>
                <w:lang w:val="en-US"/>
              </w:rPr>
              <w:t>Assent</w:t>
            </w:r>
          </w:p>
        </w:tc>
        <w:tc>
          <w:tcPr>
            <w:tcW w:w="2519" w:type="dxa"/>
          </w:tcPr>
          <w:p w:rsidR="00334A8B" w:rsidRDefault="00585EB2">
            <w:pPr>
              <w:pStyle w:val="nTable"/>
              <w:rPr>
                <w:b/>
                <w:snapToGrid w:val="0"/>
                <w:lang w:val="en-US"/>
              </w:rPr>
            </w:pPr>
            <w:r>
              <w:rPr>
                <w:b/>
                <w:snapToGrid w:val="0"/>
                <w:lang w:val="en-US"/>
              </w:rPr>
              <w:t>Commencement</w:t>
            </w:r>
          </w:p>
        </w:tc>
      </w:tr>
      <w:tr w:rsidR="00334A8B">
        <w:tblPrEx>
          <w:tblBorders>
            <w:top w:val="none" w:sz="0" w:space="0" w:color="auto"/>
            <w:bottom w:val="none" w:sz="0" w:space="0" w:color="auto"/>
            <w:insideH w:val="none" w:sz="0" w:space="0" w:color="auto"/>
          </w:tblBorders>
          <w:tblCellMar>
            <w:left w:w="56" w:type="dxa"/>
            <w:right w:w="56" w:type="dxa"/>
          </w:tblCellMar>
        </w:tblPrEx>
        <w:tc>
          <w:tcPr>
            <w:tcW w:w="2282" w:type="dxa"/>
            <w:gridSpan w:val="2"/>
            <w:tcBorders>
              <w:top w:val="single" w:sz="4" w:space="0" w:color="auto"/>
              <w:bottom w:val="single" w:sz="4" w:space="0" w:color="auto"/>
            </w:tcBorders>
          </w:tcPr>
          <w:p w:rsidR="00334A8B" w:rsidRDefault="00585EB2">
            <w:pPr>
              <w:pStyle w:val="nTable"/>
              <w:spacing w:before="100"/>
              <w:rPr>
                <w:iCs/>
                <w:sz w:val="19"/>
                <w:vertAlign w:val="superscript"/>
              </w:rPr>
            </w:pPr>
            <w:r>
              <w:rPr>
                <w:i/>
                <w:sz w:val="19"/>
              </w:rPr>
              <w:t>Psychologists Act 2005</w:t>
            </w:r>
            <w:r>
              <w:rPr>
                <w:iCs/>
                <w:sz w:val="19"/>
              </w:rPr>
              <w:t xml:space="preserve"> s. 106 </w:t>
            </w:r>
            <w:r>
              <w:rPr>
                <w:iCs/>
                <w:sz w:val="19"/>
                <w:vertAlign w:val="superscript"/>
              </w:rPr>
              <w:t>4</w:t>
            </w:r>
          </w:p>
        </w:tc>
        <w:tc>
          <w:tcPr>
            <w:tcW w:w="1134" w:type="dxa"/>
            <w:gridSpan w:val="2"/>
            <w:tcBorders>
              <w:top w:val="single" w:sz="4" w:space="0" w:color="auto"/>
              <w:bottom w:val="single" w:sz="4" w:space="0" w:color="auto"/>
            </w:tcBorders>
          </w:tcPr>
          <w:p w:rsidR="00334A8B" w:rsidRDefault="00585EB2">
            <w:pPr>
              <w:pStyle w:val="nTable"/>
              <w:spacing w:before="100"/>
              <w:rPr>
                <w:sz w:val="19"/>
              </w:rPr>
            </w:pPr>
            <w:r>
              <w:rPr>
                <w:sz w:val="19"/>
              </w:rPr>
              <w:t>28 of 2005</w:t>
            </w:r>
          </w:p>
        </w:tc>
        <w:tc>
          <w:tcPr>
            <w:tcW w:w="1134" w:type="dxa"/>
            <w:tcBorders>
              <w:top w:val="single" w:sz="4" w:space="0" w:color="auto"/>
              <w:bottom w:val="single" w:sz="4" w:space="0" w:color="auto"/>
            </w:tcBorders>
          </w:tcPr>
          <w:p w:rsidR="00334A8B" w:rsidRDefault="00585EB2">
            <w:pPr>
              <w:pStyle w:val="nTable"/>
              <w:spacing w:before="100"/>
              <w:rPr>
                <w:sz w:val="19"/>
              </w:rPr>
            </w:pPr>
            <w:r>
              <w:rPr>
                <w:sz w:val="19"/>
              </w:rPr>
              <w:t>12 Dec 2005</w:t>
            </w:r>
          </w:p>
        </w:tc>
        <w:tc>
          <w:tcPr>
            <w:tcW w:w="2547" w:type="dxa"/>
            <w:gridSpan w:val="2"/>
            <w:tcBorders>
              <w:top w:val="single" w:sz="4" w:space="0" w:color="auto"/>
              <w:bottom w:val="single" w:sz="4" w:space="0" w:color="auto"/>
            </w:tcBorders>
          </w:tcPr>
          <w:p w:rsidR="00334A8B" w:rsidRDefault="00585EB2">
            <w:pPr>
              <w:pStyle w:val="nTable"/>
              <w:spacing w:before="100"/>
              <w:rPr>
                <w:sz w:val="19"/>
              </w:rPr>
            </w:pPr>
            <w:r>
              <w:rPr>
                <w:sz w:val="19"/>
              </w:rPr>
              <w:t>To be proclaimed (see s. 2)</w:t>
            </w:r>
          </w:p>
        </w:tc>
      </w:tr>
    </w:tbl>
    <w:p w:rsidR="00334A8B" w:rsidRDefault="00585EB2">
      <w:pPr>
        <w:pStyle w:val="nSubsection"/>
      </w:pPr>
      <w:r>
        <w:rPr>
          <w:vertAlign w:val="superscript"/>
        </w:rPr>
        <w:t>2</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rsidR="00334A8B" w:rsidRDefault="00585EB2">
      <w:pPr>
        <w:pStyle w:val="nSubsection"/>
      </w:pPr>
      <w:r>
        <w:rPr>
          <w:vertAlign w:val="superscript"/>
        </w:rPr>
        <w:t>3</w:t>
      </w:r>
      <w:r>
        <w:tab/>
        <w:t xml:space="preserve">Under the </w:t>
      </w:r>
      <w:r>
        <w:rPr>
          <w:i/>
        </w:rPr>
        <w:t>Alteration of Statutory Designations Order 2003</w:t>
      </w:r>
      <w:r>
        <w:t xml:space="preserve"> a reference in any law to the Education Department shall be construed as a reference to the Department of Education and Training.</w:t>
      </w:r>
    </w:p>
    <w:p w:rsidR="00334A8B" w:rsidRDefault="00585EB2">
      <w:pPr>
        <w:pStyle w:val="nSubsection"/>
        <w:rPr>
          <w:snapToGrid w:val="0"/>
        </w:rPr>
      </w:pPr>
      <w:r>
        <w:rPr>
          <w:snapToGrid w:val="0"/>
          <w:vertAlign w:val="superscript"/>
        </w:rPr>
        <w:t>4</w:t>
      </w:r>
      <w:r>
        <w:rPr>
          <w:snapToGrid w:val="0"/>
        </w:rPr>
        <w:tab/>
        <w:t xml:space="preserve">On the date as at which this compilation was prepared, the </w:t>
      </w:r>
      <w:r>
        <w:rPr>
          <w:i/>
          <w:sz w:val="19"/>
        </w:rPr>
        <w:t>Psychologists Act 2005</w:t>
      </w:r>
      <w:r>
        <w:rPr>
          <w:iCs/>
          <w:sz w:val="19"/>
        </w:rPr>
        <w:t xml:space="preserve"> s. 106 </w:t>
      </w:r>
      <w:r>
        <w:rPr>
          <w:snapToGrid w:val="0"/>
        </w:rPr>
        <w:t>had not come into operation.  It reads as follows:</w:t>
      </w:r>
    </w:p>
    <w:p w:rsidR="00334A8B" w:rsidRDefault="00585EB2">
      <w:pPr>
        <w:pStyle w:val="MiscOpen"/>
        <w:rPr>
          <w:snapToGrid w:val="0"/>
        </w:rPr>
      </w:pPr>
      <w:r>
        <w:rPr>
          <w:snapToGrid w:val="0"/>
        </w:rPr>
        <w:t>“</w:t>
      </w:r>
    </w:p>
    <w:p w:rsidR="00334A8B" w:rsidRDefault="00585EB2">
      <w:pPr>
        <w:pStyle w:val="nzHeading5"/>
      </w:pPr>
      <w:bookmarkStart w:id="194" w:name="_Toc101250725"/>
      <w:bookmarkStart w:id="195" w:name="_Toc112553647"/>
      <w:bookmarkStart w:id="196" w:name="_Toc122237750"/>
      <w:r>
        <w:rPr>
          <w:rStyle w:val="CharSectno"/>
        </w:rPr>
        <w:t>106</w:t>
      </w:r>
      <w:r>
        <w:t>.</w:t>
      </w:r>
      <w:r>
        <w:tab/>
      </w:r>
      <w:r>
        <w:rPr>
          <w:i/>
          <w:iCs/>
        </w:rPr>
        <w:t>Psychologists Board Rules 1978</w:t>
      </w:r>
      <w:r>
        <w:t xml:space="preserve"> repealed</w:t>
      </w:r>
      <w:bookmarkEnd w:id="194"/>
      <w:bookmarkEnd w:id="195"/>
      <w:bookmarkEnd w:id="196"/>
    </w:p>
    <w:p w:rsidR="00334A8B" w:rsidRDefault="00585EB2">
      <w:pPr>
        <w:pStyle w:val="nzSubsection"/>
      </w:pPr>
      <w:r>
        <w:tab/>
      </w:r>
      <w:r>
        <w:tab/>
        <w:t xml:space="preserve">The </w:t>
      </w:r>
      <w:r>
        <w:rPr>
          <w:i/>
          <w:iCs/>
        </w:rPr>
        <w:t>Psychologists Board Rules 1978</w:t>
      </w:r>
      <w:r>
        <w:t xml:space="preserve"> are repealed.</w:t>
      </w:r>
    </w:p>
    <w:p w:rsidR="00334A8B" w:rsidRDefault="00585EB2">
      <w:pPr>
        <w:pStyle w:val="MiscClose"/>
        <w:rPr>
          <w:vertAlign w:val="superscript"/>
        </w:rPr>
      </w:pPr>
      <w:r>
        <w:rPr>
          <w:vertAlign w:val="superscript"/>
        </w:rPr>
        <w:t>”.</w:t>
      </w:r>
    </w:p>
    <w:p w:rsidR="00334A8B" w:rsidRDefault="00334A8B"/>
    <w:p w:rsidR="00334A8B" w:rsidRDefault="00334A8B">
      <w:pPr>
        <w:sectPr w:rsidR="00334A8B">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334A8B" w:rsidRDefault="00334A8B"/>
    <w:sectPr w:rsidR="00334A8B">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8B" w:rsidRDefault="00585EB2">
      <w:r>
        <w:separator/>
      </w:r>
    </w:p>
  </w:endnote>
  <w:endnote w:type="continuationSeparator" w:id="0">
    <w:p w:rsidR="00334A8B" w:rsidRDefault="005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Footer"/>
      <w:tabs>
        <w:tab w:val="clear" w:pos="4153"/>
        <w:tab w:val="right" w:pos="7088"/>
      </w:tabs>
      <w:rPr>
        <w:rStyle w:val="PageNumber"/>
      </w:rPr>
    </w:pPr>
  </w:p>
  <w:p w:rsidR="00334A8B" w:rsidRDefault="00585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1EB">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1EB">
      <w:rPr>
        <w:rFonts w:ascii="Arial" w:hAnsi="Arial" w:cs="Arial"/>
        <w:sz w:val="20"/>
        <w:lang w:val="en-US"/>
      </w:rPr>
      <w:t>12 Dec 2005</w:t>
    </w:r>
    <w:r>
      <w:rPr>
        <w:rFonts w:ascii="Arial" w:hAnsi="Arial" w:cs="Arial"/>
        <w:sz w:val="20"/>
        <w:lang w:val="en-US"/>
      </w:rPr>
      <w:fldChar w:fldCharType="end"/>
    </w:r>
  </w:p>
  <w:p w:rsidR="00334A8B" w:rsidRDefault="00585EB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Footer"/>
      <w:tabs>
        <w:tab w:val="clear" w:pos="4153"/>
        <w:tab w:val="right" w:pos="7088"/>
      </w:tabs>
      <w:rPr>
        <w:rStyle w:val="PageNumber"/>
      </w:rPr>
    </w:pPr>
  </w:p>
  <w:p w:rsidR="00334A8B" w:rsidRDefault="00585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1E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1EB">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334A8B" w:rsidRDefault="00585EB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Footer"/>
      <w:tabs>
        <w:tab w:val="clear" w:pos="4153"/>
        <w:tab w:val="right" w:pos="7088"/>
      </w:tabs>
      <w:rPr>
        <w:rStyle w:val="PageNumber"/>
      </w:rPr>
    </w:pPr>
  </w:p>
  <w:p w:rsidR="00334A8B" w:rsidRDefault="00585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1E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1EB">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334A8B" w:rsidRDefault="00585EB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Footer"/>
      <w:tabs>
        <w:tab w:val="clear" w:pos="4153"/>
        <w:tab w:val="right" w:pos="7088"/>
      </w:tabs>
      <w:rPr>
        <w:rStyle w:val="PageNumber"/>
      </w:rPr>
    </w:pPr>
  </w:p>
  <w:p w:rsidR="00334A8B" w:rsidRDefault="00585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01EB">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1EB">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1EB">
      <w:rPr>
        <w:rFonts w:ascii="Arial" w:hAnsi="Arial" w:cs="Arial"/>
        <w:sz w:val="20"/>
        <w:lang w:val="en-US"/>
      </w:rPr>
      <w:t>12 Dec 2005</w:t>
    </w:r>
    <w:r>
      <w:rPr>
        <w:rFonts w:ascii="Arial" w:hAnsi="Arial" w:cs="Arial"/>
        <w:sz w:val="20"/>
        <w:lang w:val="en-US"/>
      </w:rPr>
      <w:fldChar w:fldCharType="end"/>
    </w:r>
  </w:p>
  <w:p w:rsidR="00334A8B" w:rsidRDefault="00585EB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Footer"/>
      <w:tabs>
        <w:tab w:val="clear" w:pos="4153"/>
        <w:tab w:val="right" w:pos="7088"/>
      </w:tabs>
      <w:rPr>
        <w:rStyle w:val="PageNumber"/>
      </w:rPr>
    </w:pPr>
  </w:p>
  <w:p w:rsidR="00334A8B" w:rsidRDefault="00585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1E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1EB">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01EB">
      <w:rPr>
        <w:rStyle w:val="PageNumber"/>
        <w:rFonts w:ascii="Arial" w:hAnsi="Arial" w:cs="Arial"/>
        <w:noProof/>
      </w:rPr>
      <w:t>iii</w:t>
    </w:r>
    <w:r>
      <w:rPr>
        <w:rStyle w:val="PageNumber"/>
        <w:rFonts w:ascii="Arial" w:hAnsi="Arial" w:cs="Arial"/>
      </w:rPr>
      <w:fldChar w:fldCharType="end"/>
    </w:r>
  </w:p>
  <w:p w:rsidR="00334A8B" w:rsidRDefault="00585EB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Footer"/>
      <w:tabs>
        <w:tab w:val="clear" w:pos="4153"/>
        <w:tab w:val="right" w:pos="7088"/>
      </w:tabs>
      <w:rPr>
        <w:rStyle w:val="PageNumber"/>
      </w:rPr>
    </w:pPr>
  </w:p>
  <w:p w:rsidR="00334A8B" w:rsidRDefault="00585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1E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1EB">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01EB">
      <w:rPr>
        <w:rStyle w:val="PageNumber"/>
        <w:rFonts w:ascii="Arial" w:hAnsi="Arial" w:cs="Arial"/>
        <w:noProof/>
      </w:rPr>
      <w:t>i</w:t>
    </w:r>
    <w:r>
      <w:rPr>
        <w:rStyle w:val="PageNumber"/>
        <w:rFonts w:ascii="Arial" w:hAnsi="Arial" w:cs="Arial"/>
      </w:rPr>
      <w:fldChar w:fldCharType="end"/>
    </w:r>
  </w:p>
  <w:p w:rsidR="00334A8B" w:rsidRDefault="00585EB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Footer"/>
      <w:tabs>
        <w:tab w:val="clear" w:pos="4153"/>
        <w:tab w:val="right" w:pos="7088"/>
      </w:tabs>
      <w:rPr>
        <w:rStyle w:val="PageNumber"/>
      </w:rPr>
    </w:pPr>
  </w:p>
  <w:p w:rsidR="00334A8B" w:rsidRDefault="00585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1EB">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1EB">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1E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334A8B" w:rsidRDefault="00585EB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Footer"/>
      <w:tabs>
        <w:tab w:val="clear" w:pos="4153"/>
        <w:tab w:val="right" w:pos="7088"/>
      </w:tabs>
      <w:rPr>
        <w:rStyle w:val="PageNumber"/>
      </w:rPr>
    </w:pPr>
  </w:p>
  <w:p w:rsidR="00334A8B" w:rsidRDefault="00585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1E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1EB">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1EB">
      <w:rPr>
        <w:rStyle w:val="CharPageNo"/>
        <w:rFonts w:ascii="Arial" w:hAnsi="Arial"/>
        <w:noProof/>
      </w:rPr>
      <w:t>41</w:t>
    </w:r>
    <w:r>
      <w:rPr>
        <w:rStyle w:val="CharPageNo"/>
        <w:rFonts w:ascii="Arial" w:hAnsi="Arial"/>
      </w:rPr>
      <w:fldChar w:fldCharType="end"/>
    </w:r>
  </w:p>
  <w:p w:rsidR="00334A8B" w:rsidRDefault="00585EB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Footer"/>
      <w:tabs>
        <w:tab w:val="clear" w:pos="4153"/>
        <w:tab w:val="right" w:pos="7088"/>
      </w:tabs>
      <w:rPr>
        <w:rStyle w:val="PageNumber"/>
      </w:rPr>
    </w:pPr>
  </w:p>
  <w:p w:rsidR="00334A8B" w:rsidRDefault="00585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1E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1EB">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1EB">
      <w:rPr>
        <w:rStyle w:val="CharPageNo"/>
        <w:rFonts w:ascii="Arial" w:hAnsi="Arial"/>
        <w:noProof/>
      </w:rPr>
      <w:t>1</w:t>
    </w:r>
    <w:r>
      <w:rPr>
        <w:rStyle w:val="CharPageNo"/>
        <w:rFonts w:ascii="Arial" w:hAnsi="Arial"/>
      </w:rPr>
      <w:fldChar w:fldCharType="end"/>
    </w:r>
  </w:p>
  <w:p w:rsidR="00334A8B" w:rsidRDefault="00585EB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8B" w:rsidRDefault="00585EB2">
      <w:r>
        <w:separator/>
      </w:r>
    </w:p>
  </w:footnote>
  <w:footnote w:type="continuationSeparator" w:id="0">
    <w:p w:rsidR="00334A8B" w:rsidRDefault="0058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34A8B">
      <w:trPr>
        <w:cantSplit/>
      </w:trPr>
      <w:tc>
        <w:tcPr>
          <w:tcW w:w="7263" w:type="dxa"/>
          <w:gridSpan w:val="2"/>
        </w:tcPr>
        <w:p w:rsidR="00334A8B" w:rsidRDefault="00585EB2">
          <w:pPr>
            <w:pStyle w:val="HeaderActNameLeft"/>
          </w:pPr>
          <w:fldSimple w:instr=" Styleref &quot;Name of Act/Reg&quot; ">
            <w:r w:rsidR="009F01EB">
              <w:rPr>
                <w:noProof/>
              </w:rPr>
              <w:t>Psychologists Board Rules 1978</w:t>
            </w:r>
          </w:fldSimple>
        </w:p>
      </w:tc>
    </w:tr>
    <w:tr w:rsidR="00334A8B">
      <w:tc>
        <w:tcPr>
          <w:tcW w:w="1490" w:type="dxa"/>
        </w:tcPr>
        <w:p w:rsidR="00334A8B" w:rsidRDefault="00334A8B">
          <w:pPr>
            <w:pStyle w:val="HeaderNumberLeft"/>
          </w:pPr>
        </w:p>
      </w:tc>
      <w:tc>
        <w:tcPr>
          <w:tcW w:w="5773" w:type="dxa"/>
        </w:tcPr>
        <w:p w:rsidR="00334A8B" w:rsidRDefault="00334A8B">
          <w:pPr>
            <w:pStyle w:val="HeaderTextLeft"/>
          </w:pPr>
        </w:p>
      </w:tc>
    </w:tr>
    <w:tr w:rsidR="00334A8B">
      <w:tc>
        <w:tcPr>
          <w:tcW w:w="1490" w:type="dxa"/>
        </w:tcPr>
        <w:p w:rsidR="00334A8B" w:rsidRDefault="00334A8B">
          <w:pPr>
            <w:pStyle w:val="HeaderNumberLeft"/>
          </w:pPr>
        </w:p>
      </w:tc>
      <w:tc>
        <w:tcPr>
          <w:tcW w:w="5773" w:type="dxa"/>
        </w:tcPr>
        <w:p w:rsidR="00334A8B" w:rsidRDefault="00334A8B">
          <w:pPr>
            <w:pStyle w:val="HeaderTextLeft"/>
          </w:pPr>
        </w:p>
      </w:tc>
    </w:tr>
    <w:tr w:rsidR="00334A8B">
      <w:trPr>
        <w:cantSplit/>
      </w:trPr>
      <w:tc>
        <w:tcPr>
          <w:tcW w:w="1490" w:type="dxa"/>
        </w:tcPr>
        <w:p w:rsidR="00334A8B" w:rsidRDefault="00585EB2">
          <w:pPr>
            <w:pStyle w:val="HeaderSectionRight"/>
            <w:ind w:right="17"/>
            <w:jc w:val="left"/>
          </w:pPr>
          <w:r>
            <w:fldChar w:fldCharType="begin"/>
          </w:r>
          <w:r>
            <w:instrText xml:space="preserve"> STYLEREF CharSchNo \* MERGEFORMAT </w:instrText>
          </w:r>
          <w:r>
            <w:fldChar w:fldCharType="end"/>
          </w:r>
        </w:p>
      </w:tc>
      <w:tc>
        <w:tcPr>
          <w:tcW w:w="5773" w:type="dxa"/>
        </w:tcPr>
        <w:p w:rsidR="00334A8B" w:rsidRDefault="00585EB2">
          <w:pPr>
            <w:pStyle w:val="HeaderSectionRight"/>
            <w:ind w:right="17"/>
            <w:jc w:val="left"/>
          </w:pPr>
          <w:r>
            <w:fldChar w:fldCharType="begin"/>
          </w:r>
          <w:r>
            <w:instrText xml:space="preserve"> STYLEREF CharSchText \* MERGEFORMAT </w:instrText>
          </w:r>
          <w:r>
            <w:fldChar w:fldCharType="end"/>
          </w:r>
        </w:p>
      </w:tc>
    </w:tr>
  </w:tbl>
  <w:p w:rsidR="00334A8B" w:rsidRDefault="00334A8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334A8B">
      <w:trPr>
        <w:cantSplit/>
      </w:trPr>
      <w:tc>
        <w:tcPr>
          <w:tcW w:w="7263" w:type="dxa"/>
          <w:gridSpan w:val="2"/>
        </w:tcPr>
        <w:p w:rsidR="00334A8B" w:rsidRDefault="00585EB2">
          <w:pPr>
            <w:pStyle w:val="HeaderActNameRight"/>
            <w:ind w:right="17"/>
          </w:pPr>
          <w:fldSimple w:instr=" Styleref &quot;Name of Act/Reg&quot; ">
            <w:r w:rsidR="009F01EB">
              <w:rPr>
                <w:noProof/>
              </w:rPr>
              <w:t>Psychologists Board Rules 1978</w:t>
            </w:r>
          </w:fldSimple>
        </w:p>
      </w:tc>
    </w:tr>
    <w:tr w:rsidR="00334A8B">
      <w:tc>
        <w:tcPr>
          <w:tcW w:w="5742" w:type="dxa"/>
        </w:tcPr>
        <w:p w:rsidR="00334A8B" w:rsidRDefault="00334A8B">
          <w:pPr>
            <w:pStyle w:val="HeaderTextRight"/>
          </w:pPr>
        </w:p>
      </w:tc>
      <w:tc>
        <w:tcPr>
          <w:tcW w:w="1521" w:type="dxa"/>
        </w:tcPr>
        <w:p w:rsidR="00334A8B" w:rsidRDefault="00334A8B">
          <w:pPr>
            <w:pStyle w:val="HeaderNumberRight"/>
            <w:ind w:right="17"/>
          </w:pPr>
        </w:p>
      </w:tc>
    </w:tr>
    <w:tr w:rsidR="00334A8B">
      <w:tc>
        <w:tcPr>
          <w:tcW w:w="5742" w:type="dxa"/>
        </w:tcPr>
        <w:p w:rsidR="00334A8B" w:rsidRDefault="00334A8B">
          <w:pPr>
            <w:pStyle w:val="HeaderTextRight"/>
          </w:pPr>
        </w:p>
      </w:tc>
      <w:tc>
        <w:tcPr>
          <w:tcW w:w="1521" w:type="dxa"/>
        </w:tcPr>
        <w:p w:rsidR="00334A8B" w:rsidRDefault="00334A8B">
          <w:pPr>
            <w:pStyle w:val="HeaderNumberRight"/>
            <w:ind w:right="17"/>
          </w:pPr>
        </w:p>
      </w:tc>
    </w:tr>
    <w:tr w:rsidR="00334A8B">
      <w:trPr>
        <w:cantSplit/>
      </w:trPr>
      <w:tc>
        <w:tcPr>
          <w:tcW w:w="5742" w:type="dxa"/>
        </w:tcPr>
        <w:p w:rsidR="00334A8B" w:rsidRDefault="00585EB2">
          <w:pPr>
            <w:pStyle w:val="HeaderSectionRight"/>
            <w:ind w:right="17"/>
          </w:pPr>
          <w:r>
            <w:fldChar w:fldCharType="begin"/>
          </w:r>
          <w:r>
            <w:instrText xml:space="preserve"> STYLEREF CharSchText \* MERGEFORMAT </w:instrText>
          </w:r>
          <w:r>
            <w:fldChar w:fldCharType="end"/>
          </w:r>
        </w:p>
      </w:tc>
      <w:tc>
        <w:tcPr>
          <w:tcW w:w="1521" w:type="dxa"/>
        </w:tcPr>
        <w:p w:rsidR="00334A8B" w:rsidRDefault="00585EB2">
          <w:pPr>
            <w:pStyle w:val="HeaderSectionRight"/>
            <w:ind w:right="17"/>
          </w:pPr>
          <w:r>
            <w:fldChar w:fldCharType="begin"/>
          </w:r>
          <w:r>
            <w:instrText xml:space="preserve"> STYLEREF CharSchNo \* MERGEFORMAT </w:instrText>
          </w:r>
          <w:r>
            <w:fldChar w:fldCharType="end"/>
          </w:r>
        </w:p>
      </w:tc>
    </w:tr>
  </w:tbl>
  <w:p w:rsidR="00334A8B" w:rsidRDefault="00334A8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4A8B">
      <w:trPr>
        <w:cantSplit/>
      </w:trPr>
      <w:tc>
        <w:tcPr>
          <w:tcW w:w="7312" w:type="dxa"/>
          <w:gridSpan w:val="2"/>
        </w:tcPr>
        <w:p w:rsidR="00334A8B" w:rsidRDefault="00585EB2">
          <w:pPr>
            <w:pStyle w:val="HeaderActNameLeft"/>
          </w:pPr>
          <w:fldSimple w:instr=" Styleref &quot;Name of Act/Reg&quot; ">
            <w:r w:rsidR="009F01EB">
              <w:rPr>
                <w:noProof/>
              </w:rPr>
              <w:t>Psychologists Board Rules 1978</w:t>
            </w:r>
          </w:fldSimple>
        </w:p>
      </w:tc>
    </w:tr>
    <w:tr w:rsidR="00334A8B">
      <w:tc>
        <w:tcPr>
          <w:tcW w:w="1548" w:type="dxa"/>
        </w:tcPr>
        <w:p w:rsidR="00334A8B" w:rsidRDefault="00334A8B">
          <w:pPr>
            <w:pStyle w:val="HeaderNumberLeft"/>
          </w:pPr>
        </w:p>
      </w:tc>
      <w:tc>
        <w:tcPr>
          <w:tcW w:w="5764" w:type="dxa"/>
        </w:tcPr>
        <w:p w:rsidR="00334A8B" w:rsidRDefault="00334A8B">
          <w:pPr>
            <w:pStyle w:val="HeaderTextLeft"/>
          </w:pPr>
        </w:p>
      </w:tc>
    </w:tr>
    <w:tr w:rsidR="00334A8B">
      <w:tc>
        <w:tcPr>
          <w:tcW w:w="1548" w:type="dxa"/>
        </w:tcPr>
        <w:p w:rsidR="00334A8B" w:rsidRDefault="00334A8B">
          <w:pPr>
            <w:pStyle w:val="HeaderNumberLeft"/>
          </w:pPr>
        </w:p>
      </w:tc>
      <w:tc>
        <w:tcPr>
          <w:tcW w:w="5764" w:type="dxa"/>
        </w:tcPr>
        <w:p w:rsidR="00334A8B" w:rsidRDefault="00334A8B">
          <w:pPr>
            <w:pStyle w:val="HeaderTextLeft"/>
          </w:pPr>
        </w:p>
      </w:tc>
    </w:tr>
    <w:tr w:rsidR="00334A8B">
      <w:trPr>
        <w:cantSplit/>
      </w:trPr>
      <w:tc>
        <w:tcPr>
          <w:tcW w:w="7312" w:type="dxa"/>
          <w:gridSpan w:val="2"/>
        </w:tcPr>
        <w:p w:rsidR="00334A8B" w:rsidRDefault="00334A8B">
          <w:pPr>
            <w:pStyle w:val="HeaderSectionLeft"/>
          </w:pPr>
        </w:p>
      </w:tc>
    </w:tr>
  </w:tbl>
  <w:p w:rsidR="00334A8B" w:rsidRDefault="00334A8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4A8B">
      <w:trPr>
        <w:cantSplit/>
      </w:trPr>
      <w:tc>
        <w:tcPr>
          <w:tcW w:w="7312" w:type="dxa"/>
          <w:gridSpan w:val="2"/>
        </w:tcPr>
        <w:p w:rsidR="00334A8B" w:rsidRDefault="00585EB2">
          <w:pPr>
            <w:pStyle w:val="HeaderActNameRight"/>
          </w:pPr>
          <w:fldSimple w:instr=" Styleref &quot;Name of Act/Reg&quot; ">
            <w:r w:rsidR="009F01EB">
              <w:rPr>
                <w:noProof/>
              </w:rPr>
              <w:t>Psychologists Board Rules 1978</w:t>
            </w:r>
          </w:fldSimple>
        </w:p>
      </w:tc>
    </w:tr>
    <w:tr w:rsidR="00334A8B">
      <w:tc>
        <w:tcPr>
          <w:tcW w:w="5760" w:type="dxa"/>
        </w:tcPr>
        <w:p w:rsidR="00334A8B" w:rsidRDefault="00334A8B">
          <w:pPr>
            <w:pStyle w:val="HeaderTextRight"/>
          </w:pPr>
        </w:p>
      </w:tc>
      <w:tc>
        <w:tcPr>
          <w:tcW w:w="1552" w:type="dxa"/>
        </w:tcPr>
        <w:p w:rsidR="00334A8B" w:rsidRDefault="00334A8B">
          <w:pPr>
            <w:pStyle w:val="HeaderNumberRight"/>
          </w:pPr>
        </w:p>
      </w:tc>
    </w:tr>
    <w:tr w:rsidR="00334A8B">
      <w:tc>
        <w:tcPr>
          <w:tcW w:w="5760" w:type="dxa"/>
        </w:tcPr>
        <w:p w:rsidR="00334A8B" w:rsidRDefault="00334A8B">
          <w:pPr>
            <w:pStyle w:val="HeaderTextRight"/>
          </w:pPr>
        </w:p>
      </w:tc>
      <w:tc>
        <w:tcPr>
          <w:tcW w:w="1552" w:type="dxa"/>
        </w:tcPr>
        <w:p w:rsidR="00334A8B" w:rsidRDefault="00334A8B">
          <w:pPr>
            <w:pStyle w:val="HeaderNumberRight"/>
          </w:pPr>
        </w:p>
      </w:tc>
    </w:tr>
    <w:tr w:rsidR="00334A8B">
      <w:trPr>
        <w:cantSplit/>
      </w:trPr>
      <w:tc>
        <w:tcPr>
          <w:tcW w:w="7312" w:type="dxa"/>
          <w:gridSpan w:val="2"/>
        </w:tcPr>
        <w:p w:rsidR="00334A8B" w:rsidRDefault="00334A8B">
          <w:pPr>
            <w:pStyle w:val="HeaderSectionRight"/>
          </w:pPr>
        </w:p>
      </w:tc>
    </w:tr>
  </w:tbl>
  <w:p w:rsidR="00334A8B" w:rsidRDefault="00334A8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585EB2">
    <w:pPr>
      <w:pStyle w:val="headerpartodd"/>
      <w:ind w:left="0" w:firstLine="0"/>
      <w:rPr>
        <w:i/>
      </w:rPr>
    </w:pPr>
    <w:r>
      <w:rPr>
        <w:i/>
      </w:rPr>
      <w:fldChar w:fldCharType="begin"/>
    </w:r>
    <w:r>
      <w:rPr>
        <w:i/>
      </w:rPr>
      <w:instrText xml:space="preserve"> Styleref "Name of Act/Reg" </w:instrText>
    </w:r>
    <w:r>
      <w:rPr>
        <w:i/>
      </w:rPr>
      <w:fldChar w:fldCharType="separate"/>
    </w:r>
    <w:r w:rsidR="009F01EB">
      <w:rPr>
        <w:i/>
        <w:noProof/>
      </w:rPr>
      <w:t>Psychologists Board Rules 1978</w:t>
    </w:r>
    <w:r>
      <w:rPr>
        <w:i/>
      </w:rPr>
      <w:fldChar w:fldCharType="end"/>
    </w:r>
  </w:p>
  <w:p w:rsidR="00334A8B" w:rsidRDefault="00334A8B">
    <w:pPr>
      <w:pStyle w:val="headerpartodd"/>
      <w:ind w:left="0" w:firstLine="0"/>
      <w:rPr>
        <w:b w:val="0"/>
        <w:i/>
      </w:rPr>
    </w:pPr>
  </w:p>
  <w:p w:rsidR="00334A8B" w:rsidRDefault="00334A8B">
    <w:pPr>
      <w:pStyle w:val="headerpart"/>
    </w:pPr>
  </w:p>
  <w:p w:rsidR="00334A8B" w:rsidRDefault="00334A8B">
    <w:pPr>
      <w:pStyle w:val="headerpart"/>
    </w:pPr>
  </w:p>
  <w:p w:rsidR="00334A8B" w:rsidRDefault="00334A8B">
    <w:pPr>
      <w:pBdr>
        <w:bottom w:val="single" w:sz="6" w:space="1" w:color="auto"/>
      </w:pBdr>
      <w:rPr>
        <w:b/>
      </w:rPr>
    </w:pPr>
  </w:p>
  <w:p w:rsidR="00334A8B" w:rsidRDefault="00334A8B"/>
  <w:p w:rsidR="00334A8B" w:rsidRDefault="00334A8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585EB2">
    <w:pPr>
      <w:pStyle w:val="headerpartodd"/>
      <w:ind w:left="0" w:firstLine="0"/>
      <w:jc w:val="right"/>
      <w:rPr>
        <w:i/>
      </w:rPr>
    </w:pPr>
    <w:r>
      <w:rPr>
        <w:i/>
      </w:rPr>
      <w:fldChar w:fldCharType="begin"/>
    </w:r>
    <w:r>
      <w:rPr>
        <w:i/>
      </w:rPr>
      <w:instrText xml:space="preserve"> Styleref "Name of Act/Reg" </w:instrText>
    </w:r>
    <w:r>
      <w:rPr>
        <w:i/>
      </w:rPr>
      <w:fldChar w:fldCharType="separate"/>
    </w:r>
    <w:r w:rsidR="009F01EB">
      <w:rPr>
        <w:i/>
        <w:noProof/>
      </w:rPr>
      <w:t>Psychologists Board Rules 1978</w:t>
    </w:r>
    <w:r>
      <w:rPr>
        <w:i/>
      </w:rPr>
      <w:fldChar w:fldCharType="end"/>
    </w:r>
  </w:p>
  <w:p w:rsidR="00334A8B" w:rsidRDefault="00334A8B">
    <w:pPr>
      <w:pStyle w:val="headerpartodd"/>
      <w:ind w:left="0" w:firstLine="0"/>
      <w:jc w:val="right"/>
      <w:rPr>
        <w:b w:val="0"/>
        <w:i/>
      </w:rPr>
    </w:pPr>
  </w:p>
  <w:p w:rsidR="00334A8B" w:rsidRDefault="00334A8B">
    <w:pPr>
      <w:pStyle w:val="headerpart"/>
      <w:jc w:val="right"/>
    </w:pPr>
  </w:p>
  <w:p w:rsidR="00334A8B" w:rsidRDefault="00334A8B">
    <w:pPr>
      <w:pStyle w:val="headerpart"/>
      <w:jc w:val="right"/>
    </w:pPr>
  </w:p>
  <w:p w:rsidR="00334A8B" w:rsidRDefault="00334A8B">
    <w:pPr>
      <w:pBdr>
        <w:bottom w:val="single" w:sz="6" w:space="1" w:color="auto"/>
      </w:pBdr>
      <w:jc w:val="right"/>
      <w:rPr>
        <w:b/>
      </w:rPr>
    </w:pPr>
  </w:p>
  <w:p w:rsidR="00334A8B" w:rsidRDefault="00334A8B"/>
  <w:p w:rsidR="00334A8B" w:rsidRDefault="00334A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4A8B">
      <w:trPr>
        <w:cantSplit/>
      </w:trPr>
      <w:tc>
        <w:tcPr>
          <w:tcW w:w="7312" w:type="dxa"/>
          <w:gridSpan w:val="2"/>
        </w:tcPr>
        <w:p w:rsidR="00334A8B" w:rsidRDefault="00585EB2">
          <w:pPr>
            <w:pStyle w:val="HeaderActNameLeft"/>
          </w:pPr>
          <w:fldSimple w:instr=" Styleref &quot;Name of Act/Reg&quot; ">
            <w:r w:rsidR="009F01EB">
              <w:rPr>
                <w:noProof/>
              </w:rPr>
              <w:t>Psychologists Board Rules 1978</w:t>
            </w:r>
          </w:fldSimple>
        </w:p>
      </w:tc>
    </w:tr>
    <w:tr w:rsidR="00334A8B">
      <w:tc>
        <w:tcPr>
          <w:tcW w:w="1548" w:type="dxa"/>
        </w:tcPr>
        <w:p w:rsidR="00334A8B" w:rsidRDefault="00334A8B">
          <w:pPr>
            <w:pStyle w:val="HeaderNumberLeft"/>
          </w:pPr>
        </w:p>
      </w:tc>
      <w:tc>
        <w:tcPr>
          <w:tcW w:w="5764" w:type="dxa"/>
        </w:tcPr>
        <w:p w:rsidR="00334A8B" w:rsidRDefault="00334A8B">
          <w:pPr>
            <w:pStyle w:val="HeaderTextLeft"/>
          </w:pPr>
        </w:p>
      </w:tc>
    </w:tr>
    <w:tr w:rsidR="00334A8B">
      <w:tc>
        <w:tcPr>
          <w:tcW w:w="1548" w:type="dxa"/>
        </w:tcPr>
        <w:p w:rsidR="00334A8B" w:rsidRDefault="00334A8B">
          <w:pPr>
            <w:pStyle w:val="HeaderNumberLeft"/>
          </w:pPr>
        </w:p>
      </w:tc>
      <w:tc>
        <w:tcPr>
          <w:tcW w:w="5764" w:type="dxa"/>
        </w:tcPr>
        <w:p w:rsidR="00334A8B" w:rsidRDefault="00334A8B">
          <w:pPr>
            <w:pStyle w:val="HeaderTextLeft"/>
          </w:pPr>
        </w:p>
      </w:tc>
    </w:tr>
    <w:tr w:rsidR="00334A8B">
      <w:trPr>
        <w:cantSplit/>
      </w:trPr>
      <w:tc>
        <w:tcPr>
          <w:tcW w:w="7312" w:type="dxa"/>
          <w:gridSpan w:val="2"/>
        </w:tcPr>
        <w:p w:rsidR="00334A8B" w:rsidRDefault="00585EB2">
          <w:pPr>
            <w:pStyle w:val="HeaderSectionLeft"/>
            <w:rPr>
              <w:b w:val="0"/>
            </w:rPr>
          </w:pPr>
          <w:r>
            <w:rPr>
              <w:b w:val="0"/>
            </w:rPr>
            <w:t>Contents</w:t>
          </w:r>
        </w:p>
      </w:tc>
    </w:tr>
  </w:tbl>
  <w:p w:rsidR="00334A8B" w:rsidRDefault="00334A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4A8B">
      <w:trPr>
        <w:cantSplit/>
      </w:trPr>
      <w:tc>
        <w:tcPr>
          <w:tcW w:w="7312" w:type="dxa"/>
          <w:gridSpan w:val="2"/>
        </w:tcPr>
        <w:p w:rsidR="00334A8B" w:rsidRDefault="00585EB2">
          <w:pPr>
            <w:pStyle w:val="HeaderActNameRight"/>
          </w:pPr>
          <w:fldSimple w:instr=" Styleref &quot;Name of Act/Reg&quot; ">
            <w:r w:rsidR="009F01EB">
              <w:rPr>
                <w:noProof/>
              </w:rPr>
              <w:t>Psychologists Board Rules 1978</w:t>
            </w:r>
          </w:fldSimple>
        </w:p>
      </w:tc>
    </w:tr>
    <w:tr w:rsidR="00334A8B">
      <w:tc>
        <w:tcPr>
          <w:tcW w:w="5760" w:type="dxa"/>
        </w:tcPr>
        <w:p w:rsidR="00334A8B" w:rsidRDefault="00334A8B">
          <w:pPr>
            <w:pStyle w:val="HeaderTextRight"/>
          </w:pPr>
        </w:p>
      </w:tc>
      <w:tc>
        <w:tcPr>
          <w:tcW w:w="1552" w:type="dxa"/>
        </w:tcPr>
        <w:p w:rsidR="00334A8B" w:rsidRDefault="00334A8B">
          <w:pPr>
            <w:pStyle w:val="HeaderNumberRight"/>
          </w:pPr>
        </w:p>
      </w:tc>
    </w:tr>
    <w:tr w:rsidR="00334A8B">
      <w:tc>
        <w:tcPr>
          <w:tcW w:w="5760" w:type="dxa"/>
        </w:tcPr>
        <w:p w:rsidR="00334A8B" w:rsidRDefault="00334A8B">
          <w:pPr>
            <w:pStyle w:val="HeaderTextRight"/>
          </w:pPr>
        </w:p>
      </w:tc>
      <w:tc>
        <w:tcPr>
          <w:tcW w:w="1552" w:type="dxa"/>
        </w:tcPr>
        <w:p w:rsidR="00334A8B" w:rsidRDefault="00334A8B">
          <w:pPr>
            <w:pStyle w:val="HeaderNumberRight"/>
          </w:pPr>
        </w:p>
      </w:tc>
    </w:tr>
    <w:tr w:rsidR="00334A8B">
      <w:trPr>
        <w:cantSplit/>
      </w:trPr>
      <w:tc>
        <w:tcPr>
          <w:tcW w:w="7312" w:type="dxa"/>
          <w:gridSpan w:val="2"/>
        </w:tcPr>
        <w:p w:rsidR="00334A8B" w:rsidRDefault="00585EB2">
          <w:pPr>
            <w:pStyle w:val="HeaderSectionRight"/>
            <w:ind w:right="80"/>
            <w:rPr>
              <w:b w:val="0"/>
            </w:rPr>
          </w:pPr>
          <w:r>
            <w:rPr>
              <w:b w:val="0"/>
            </w:rPr>
            <w:t>Contents</w:t>
          </w:r>
        </w:p>
      </w:tc>
    </w:tr>
  </w:tbl>
  <w:p w:rsidR="00334A8B" w:rsidRDefault="00334A8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4A8B">
      <w:trPr>
        <w:cantSplit/>
      </w:trPr>
      <w:tc>
        <w:tcPr>
          <w:tcW w:w="7263" w:type="dxa"/>
          <w:gridSpan w:val="2"/>
        </w:tcPr>
        <w:p w:rsidR="00334A8B" w:rsidRDefault="00585EB2">
          <w:pPr>
            <w:pStyle w:val="HeaderActNameLeft"/>
          </w:pPr>
          <w:fldSimple w:instr=" Styleref &quot;Name of Act/Reg&quot; ">
            <w:r w:rsidR="009F01EB">
              <w:rPr>
                <w:noProof/>
              </w:rPr>
              <w:t>Psychologists Board Rules 1978</w:t>
            </w:r>
          </w:fldSimple>
        </w:p>
      </w:tc>
    </w:tr>
    <w:tr w:rsidR="00334A8B">
      <w:tc>
        <w:tcPr>
          <w:tcW w:w="1548" w:type="dxa"/>
        </w:tcPr>
        <w:p w:rsidR="00334A8B" w:rsidRDefault="00585EB2">
          <w:pPr>
            <w:pStyle w:val="HeaderNumberLeft"/>
          </w:pPr>
          <w:r>
            <w:fldChar w:fldCharType="begin"/>
          </w:r>
          <w:r>
            <w:instrText xml:space="preserve"> styleref CharPartNo </w:instrText>
          </w:r>
          <w:r>
            <w:fldChar w:fldCharType="end"/>
          </w:r>
        </w:p>
      </w:tc>
      <w:tc>
        <w:tcPr>
          <w:tcW w:w="5715" w:type="dxa"/>
        </w:tcPr>
        <w:p w:rsidR="00334A8B" w:rsidRDefault="00585EB2">
          <w:pPr>
            <w:pStyle w:val="HeaderTextLeft"/>
            <w:rPr>
              <w:sz w:val="19"/>
            </w:rPr>
          </w:pPr>
          <w:r>
            <w:rPr>
              <w:sz w:val="19"/>
            </w:rPr>
            <w:fldChar w:fldCharType="begin"/>
          </w:r>
          <w:r>
            <w:rPr>
              <w:sz w:val="19"/>
            </w:rPr>
            <w:instrText xml:space="preserve"> styleref CharPartText </w:instrText>
          </w:r>
          <w:r>
            <w:rPr>
              <w:sz w:val="19"/>
            </w:rPr>
            <w:fldChar w:fldCharType="end"/>
          </w:r>
        </w:p>
      </w:tc>
    </w:tr>
    <w:tr w:rsidR="00334A8B">
      <w:tc>
        <w:tcPr>
          <w:tcW w:w="1548" w:type="dxa"/>
        </w:tcPr>
        <w:p w:rsidR="00334A8B" w:rsidRDefault="00585EB2">
          <w:pPr>
            <w:pStyle w:val="HeaderNumberLeft"/>
          </w:pPr>
          <w:r>
            <w:fldChar w:fldCharType="begin"/>
          </w:r>
          <w:r>
            <w:instrText xml:space="preserve"> styleref CharDivNo </w:instrText>
          </w:r>
          <w:r>
            <w:fldChar w:fldCharType="end"/>
          </w:r>
        </w:p>
      </w:tc>
      <w:tc>
        <w:tcPr>
          <w:tcW w:w="5715" w:type="dxa"/>
        </w:tcPr>
        <w:p w:rsidR="00334A8B" w:rsidRDefault="00585EB2">
          <w:pPr>
            <w:pStyle w:val="HeaderTextLeft"/>
          </w:pPr>
          <w:r>
            <w:fldChar w:fldCharType="begin"/>
          </w:r>
          <w:r>
            <w:instrText xml:space="preserve"> styleref CharDivText </w:instrText>
          </w:r>
          <w:r>
            <w:fldChar w:fldCharType="end"/>
          </w:r>
        </w:p>
      </w:tc>
    </w:tr>
    <w:tr w:rsidR="00334A8B">
      <w:trPr>
        <w:cantSplit/>
      </w:trPr>
      <w:tc>
        <w:tcPr>
          <w:tcW w:w="7263" w:type="dxa"/>
          <w:gridSpan w:val="2"/>
        </w:tcPr>
        <w:p w:rsidR="00334A8B" w:rsidRDefault="00585EB2">
          <w:pPr>
            <w:pStyle w:val="HeaderSectionLeft"/>
          </w:pPr>
          <w:r>
            <w:t xml:space="preserve">r. </w:t>
          </w:r>
          <w:fldSimple w:instr=" styleref CharSectno ">
            <w:r w:rsidR="009F01EB">
              <w:rPr>
                <w:noProof/>
              </w:rPr>
              <w:t>1</w:t>
            </w:r>
          </w:fldSimple>
        </w:p>
      </w:tc>
    </w:tr>
  </w:tbl>
  <w:p w:rsidR="00334A8B" w:rsidRDefault="00334A8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4A8B">
      <w:trPr>
        <w:cantSplit/>
      </w:trPr>
      <w:tc>
        <w:tcPr>
          <w:tcW w:w="7263" w:type="dxa"/>
          <w:gridSpan w:val="2"/>
        </w:tcPr>
        <w:p w:rsidR="00334A8B" w:rsidRDefault="00585EB2">
          <w:pPr>
            <w:pStyle w:val="HeaderActNameRight"/>
            <w:ind w:right="17"/>
          </w:pPr>
          <w:fldSimple w:instr=" Styleref &quot;Name of Act/Reg&quot; ">
            <w:r w:rsidR="009F01EB">
              <w:rPr>
                <w:noProof/>
              </w:rPr>
              <w:t>Psychologists Board Rules 1978</w:t>
            </w:r>
          </w:fldSimple>
        </w:p>
      </w:tc>
    </w:tr>
    <w:tr w:rsidR="00334A8B">
      <w:tc>
        <w:tcPr>
          <w:tcW w:w="5715" w:type="dxa"/>
        </w:tcPr>
        <w:p w:rsidR="00334A8B" w:rsidRDefault="00585EB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34A8B" w:rsidRDefault="00585EB2">
          <w:pPr>
            <w:pStyle w:val="HeaderNumberRight"/>
            <w:ind w:right="17"/>
          </w:pPr>
          <w:r>
            <w:fldChar w:fldCharType="begin"/>
          </w:r>
          <w:r>
            <w:instrText xml:space="preserve"> styleref CharPartNo </w:instrText>
          </w:r>
          <w:r>
            <w:fldChar w:fldCharType="end"/>
          </w:r>
        </w:p>
      </w:tc>
    </w:tr>
    <w:tr w:rsidR="00334A8B">
      <w:tc>
        <w:tcPr>
          <w:tcW w:w="5715" w:type="dxa"/>
        </w:tcPr>
        <w:p w:rsidR="00334A8B" w:rsidRDefault="00585EB2">
          <w:pPr>
            <w:pStyle w:val="HeaderTextRight"/>
          </w:pPr>
          <w:r>
            <w:fldChar w:fldCharType="begin"/>
          </w:r>
          <w:r>
            <w:instrText xml:space="preserve"> styleref CharDivText </w:instrText>
          </w:r>
          <w:r>
            <w:fldChar w:fldCharType="end"/>
          </w:r>
        </w:p>
      </w:tc>
      <w:tc>
        <w:tcPr>
          <w:tcW w:w="1548" w:type="dxa"/>
        </w:tcPr>
        <w:p w:rsidR="00334A8B" w:rsidRDefault="00585EB2">
          <w:pPr>
            <w:pStyle w:val="HeaderNumberRight"/>
            <w:ind w:right="17"/>
          </w:pPr>
          <w:r>
            <w:fldChar w:fldCharType="begin"/>
          </w:r>
          <w:r>
            <w:instrText xml:space="preserve"> styleref CharDivNo </w:instrText>
          </w:r>
          <w:r>
            <w:fldChar w:fldCharType="end"/>
          </w:r>
        </w:p>
      </w:tc>
    </w:tr>
    <w:tr w:rsidR="00334A8B">
      <w:trPr>
        <w:cantSplit/>
      </w:trPr>
      <w:tc>
        <w:tcPr>
          <w:tcW w:w="7263" w:type="dxa"/>
          <w:gridSpan w:val="2"/>
        </w:tcPr>
        <w:p w:rsidR="00334A8B" w:rsidRDefault="00585EB2">
          <w:pPr>
            <w:pStyle w:val="HeaderSectionRight"/>
            <w:ind w:right="17"/>
          </w:pPr>
          <w:r>
            <w:t xml:space="preserve">r. </w:t>
          </w:r>
          <w:fldSimple w:instr=" styleref CharSectno ">
            <w:r w:rsidR="009F01EB">
              <w:rPr>
                <w:noProof/>
              </w:rPr>
              <w:t>1</w:t>
            </w:r>
          </w:fldSimple>
        </w:p>
      </w:tc>
    </w:tr>
  </w:tbl>
  <w:p w:rsidR="00334A8B" w:rsidRDefault="00334A8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8B" w:rsidRDefault="0033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F410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8210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00E0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1805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5E01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64339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7EF4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84AB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53E2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988496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CAE9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5382E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B2"/>
    <w:rsid w:val="00334A8B"/>
    <w:rsid w:val="00585EB2"/>
    <w:rsid w:val="006578D5"/>
    <w:rsid w:val="009F01EB"/>
    <w:rsid w:val="00F53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9093</Words>
  <Characters>55653</Characters>
  <Application>Microsoft Office Word</Application>
  <DocSecurity>0</DocSecurity>
  <Lines>1427</Lines>
  <Paragraphs>830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Board Rules 1978 - 02-b0-02</dc:title>
  <dc:subject/>
  <dc:creator>Brian John Cunnane</dc:creator>
  <cp:keywords/>
  <cp:lastModifiedBy>svcMRProcess</cp:lastModifiedBy>
  <cp:revision>4</cp:revision>
  <cp:lastPrinted>2003-12-19T02:53:00Z</cp:lastPrinted>
  <dcterms:created xsi:type="dcterms:W3CDTF">2013-02-17T10:34:00Z</dcterms:created>
  <dcterms:modified xsi:type="dcterms:W3CDTF">2013-02-17T10:34:00Z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1978 pp.2420-32</vt:lpwstr>
  </property>
  <property fmtid="{D5CDD505-2E9C-101B-9397-08002B2CF9AE}" pid="3" name="CommencementDate">
    <vt:lpwstr>20051212</vt:lpwstr>
  </property>
  <property fmtid="{D5CDD505-2E9C-101B-9397-08002B2CF9AE}" pid="4" name="DocumentType">
    <vt:lpwstr>Reg</vt:lpwstr>
  </property>
  <property fmtid="{D5CDD505-2E9C-101B-9397-08002B2CF9AE}" pid="5" name="OwlsUID">
    <vt:i4>4719</vt:i4>
  </property>
  <property fmtid="{D5CDD505-2E9C-101B-9397-08002B2CF9AE}" pid="6" name="AsAtDate">
    <vt:lpwstr>12 Dec 2005</vt:lpwstr>
  </property>
  <property fmtid="{D5CDD505-2E9C-101B-9397-08002B2CF9AE}" pid="7" name="Suffix">
    <vt:lpwstr>02-b0-02</vt:lpwstr>
  </property>
</Properties>
</file>