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_Toc3286322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_Toc3286323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_Toc3286324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_Toc3286325 \h </w:instrText>
      </w:r>
      <w:r>
        <w:fldChar w:fldCharType="separate"/>
      </w:r>
      <w:r>
        <w:t>3</w:t>
      </w:r>
      <w:r>
        <w:fldChar w:fldCharType="end"/>
      </w:r>
    </w:p>
    <w:p>
      <w:pPr>
        <w:pStyle w:val="TOC8"/>
        <w:rPr>
          <w:rFonts w:asciiTheme="minorHAnsi" w:eastAsiaTheme="minorEastAsia" w:hAnsiTheme="minorHAnsi" w:cstheme="minorBidi"/>
          <w:szCs w:val="22"/>
        </w:rPr>
      </w:pPr>
      <w:r>
        <w:t>5A.</w:t>
      </w:r>
      <w:r>
        <w:tab/>
        <w:t>Fees for small businesses and non</w:t>
      </w:r>
      <w:r>
        <w:noBreakHyphen/>
        <w:t>profit associations</w:t>
      </w:r>
      <w:r>
        <w:tab/>
      </w:r>
      <w:r>
        <w:fldChar w:fldCharType="begin"/>
      </w:r>
      <w:r>
        <w:instrText xml:space="preserve"> PAGEREF _Toc3286326 \h </w:instrText>
      </w:r>
      <w:r>
        <w:fldChar w:fldCharType="separate"/>
      </w:r>
      <w:r>
        <w:t>4</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_Toc3286327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_Toc3286328 \h </w:instrText>
      </w:r>
      <w:r>
        <w:fldChar w:fldCharType="separate"/>
      </w:r>
      <w:r>
        <w:t>6</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_Toc3286329 \h </w:instrText>
      </w:r>
      <w:r>
        <w:fldChar w:fldCharType="separate"/>
      </w:r>
      <w:r>
        <w:t>7</w:t>
      </w:r>
      <w:r>
        <w:fldChar w:fldCharType="end"/>
      </w:r>
    </w:p>
    <w:p>
      <w:pPr>
        <w:pStyle w:val="TOC8"/>
        <w:rPr>
          <w:rFonts w:asciiTheme="minorHAnsi" w:eastAsiaTheme="minorEastAsia" w:hAnsiTheme="minorHAnsi" w:cstheme="minorBidi"/>
          <w:szCs w:val="22"/>
        </w:rPr>
      </w:pPr>
      <w:r>
        <w:t>8.</w:t>
      </w:r>
      <w:r>
        <w:tab/>
        <w:t>Who is an eligible individual or eligible entity</w:t>
      </w:r>
      <w:r>
        <w:tab/>
      </w:r>
      <w:r>
        <w:fldChar w:fldCharType="begin"/>
      </w:r>
      <w:r>
        <w:instrText xml:space="preserve"> PAGEREF _Toc3286330 \h </w:instrText>
      </w:r>
      <w:r>
        <w:fldChar w:fldCharType="separate"/>
      </w:r>
      <w:r>
        <w:t>7</w:t>
      </w:r>
      <w:r>
        <w:fldChar w:fldCharType="end"/>
      </w:r>
    </w:p>
    <w:p>
      <w:pPr>
        <w:pStyle w:val="TOC8"/>
        <w:rPr>
          <w:rFonts w:asciiTheme="minorHAnsi" w:eastAsiaTheme="minorEastAsia" w:hAnsiTheme="minorHAnsi" w:cstheme="minorBidi"/>
          <w:szCs w:val="22"/>
        </w:rPr>
      </w:pPr>
      <w:r>
        <w:t>9A.</w:t>
      </w:r>
      <w:r>
        <w:tab/>
        <w:t>Application to be recognised as eligible individual or eligible entity</w:t>
      </w:r>
      <w:r>
        <w:tab/>
      </w:r>
      <w:r>
        <w:fldChar w:fldCharType="begin"/>
      </w:r>
      <w:r>
        <w:instrText xml:space="preserve"> PAGEREF _Toc3286331 \h </w:instrText>
      </w:r>
      <w:r>
        <w:fldChar w:fldCharType="separate"/>
      </w:r>
      <w:r>
        <w:t>8</w:t>
      </w:r>
      <w:r>
        <w:fldChar w:fldCharType="end"/>
      </w:r>
    </w:p>
    <w:p>
      <w:pPr>
        <w:pStyle w:val="TOC8"/>
        <w:rPr>
          <w:rFonts w:asciiTheme="minorHAnsi" w:eastAsiaTheme="minorEastAsia" w:hAnsiTheme="minorHAnsi" w:cstheme="minorBidi"/>
          <w:szCs w:val="22"/>
        </w:rPr>
      </w:pPr>
      <w:r>
        <w:t>9B.</w:t>
      </w:r>
      <w:r>
        <w:tab/>
        <w:t>Recognition as eligible individual or eligible entity</w:t>
      </w:r>
      <w:r>
        <w:tab/>
      </w:r>
      <w:r>
        <w:fldChar w:fldCharType="begin"/>
      </w:r>
      <w:r>
        <w:instrText xml:space="preserve"> PAGEREF _Toc3286332 \h </w:instrText>
      </w:r>
      <w:r>
        <w:fldChar w:fldCharType="separate"/>
      </w:r>
      <w:r>
        <w:t>9</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_Toc3286333 \h </w:instrText>
      </w:r>
      <w:r>
        <w:fldChar w:fldCharType="separate"/>
      </w:r>
      <w:r>
        <w:t>10</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_Toc3286334 \h </w:instrText>
      </w:r>
      <w:r>
        <w:fldChar w:fldCharType="separate"/>
      </w:r>
      <w:r>
        <w:t>11</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_Toc3286335 \h </w:instrText>
      </w:r>
      <w:r>
        <w:fldChar w:fldCharType="separate"/>
      </w:r>
      <w:r>
        <w:t>11</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_Toc3286336 \h </w:instrText>
      </w:r>
      <w:r>
        <w:fldChar w:fldCharType="separate"/>
      </w:r>
      <w:r>
        <w:t>11</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_Toc3286337 \h </w:instrText>
      </w:r>
      <w:r>
        <w:fldChar w:fldCharType="separate"/>
      </w:r>
      <w:r>
        <w:t>12</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_Toc3286338 \h </w:instrText>
      </w:r>
      <w:r>
        <w:fldChar w:fldCharType="separate"/>
      </w:r>
      <w:r>
        <w:t>12</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_Toc3286339 \h </w:instrText>
      </w:r>
      <w:r>
        <w:fldChar w:fldCharType="separate"/>
      </w:r>
      <w:r>
        <w:t>12</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_Toc3286340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_Toc3286346 \h </w:instrText>
      </w:r>
      <w:r>
        <w:fldChar w:fldCharType="separate"/>
      </w:r>
      <w:r>
        <w:t>32</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_Toc3286347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_Toc3286349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3286322"/>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3286323"/>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3286324"/>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Gazette 23 Jun 2006 p. 2178; 14 Jun 2016 p. 1909</w:t>
      </w:r>
      <w:r>
        <w:noBreakHyphen/>
        <w:t>10.]</w:t>
      </w:r>
    </w:p>
    <w:p>
      <w:pPr>
        <w:pStyle w:val="Heading5"/>
        <w:rPr>
          <w:snapToGrid w:val="0"/>
        </w:rPr>
      </w:pPr>
      <w:bookmarkStart w:id="6" w:name="_Toc3286325"/>
      <w:r>
        <w:rPr>
          <w:rStyle w:val="CharSectno"/>
        </w:rPr>
        <w:t>4</w:t>
      </w:r>
      <w:r>
        <w:t>.</w:t>
      </w:r>
      <w:r>
        <w:tab/>
        <w:t>General fees</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Gazette 14 Jun 2016 p. 1910.]</w:t>
      </w:r>
    </w:p>
    <w:p>
      <w:pPr>
        <w:pStyle w:val="Heading5"/>
      </w:pPr>
      <w:bookmarkStart w:id="7" w:name="_Toc3286326"/>
      <w:r>
        <w:rPr>
          <w:rStyle w:val="CharSectno"/>
        </w:rPr>
        <w:t>5A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Gazette 14 Jun 2016 p. 1911</w:t>
      </w:r>
      <w:r>
        <w:noBreakHyphen/>
        <w:t>12.]</w:t>
      </w:r>
    </w:p>
    <w:p>
      <w:pPr>
        <w:pStyle w:val="Heading5"/>
        <w:rPr>
          <w:snapToGrid w:val="0"/>
        </w:rPr>
      </w:pPr>
      <w:bookmarkStart w:id="8" w:name="_Toc3286327"/>
      <w:r>
        <w:rPr>
          <w:rStyle w:val="CharSectno"/>
        </w:rPr>
        <w:t>5</w:t>
      </w:r>
      <w:r>
        <w:t>.</w:t>
      </w:r>
      <w:r>
        <w:tab/>
        <w:t>Exemptions</w:t>
      </w:r>
      <w:bookmarkEnd w:id="8"/>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Gazette 27 Mar 2012 p. 1507; amended: Gazette 14 Jun 2016 p. 1912; 27 Jun 2017 p. 3435.]</w:t>
      </w:r>
    </w:p>
    <w:p>
      <w:pPr>
        <w:pStyle w:val="Heading5"/>
      </w:pPr>
      <w:bookmarkStart w:id="9" w:name="_Toc3286328"/>
      <w:r>
        <w:rPr>
          <w:rStyle w:val="CharSectno"/>
        </w:rPr>
        <w:t>6</w:t>
      </w:r>
      <w:r>
        <w:t>.</w:t>
      </w:r>
      <w:r>
        <w:tab/>
        <w:t>Some fees subject to conditions or must be waived</w:t>
      </w:r>
      <w:bookmarkEnd w:id="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10" w:name="_Toc3286329"/>
      <w:r>
        <w:rPr>
          <w:rStyle w:val="CharSectno"/>
        </w:rPr>
        <w:t>7</w:t>
      </w:r>
      <w:r>
        <w:t>.</w:t>
      </w:r>
      <w:r>
        <w:tab/>
      </w:r>
      <w:r>
        <w:rPr>
          <w:rStyle w:val="CharSectno"/>
        </w:rPr>
        <w:t>F</w:t>
      </w:r>
      <w:r>
        <w:rPr>
          <w:snapToGrid w:val="0"/>
        </w:rPr>
        <w:t>ees to be paid before documents etc. filed</w:t>
      </w:r>
      <w:bookmarkEnd w:id="10"/>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1" w:name="_Toc3286330"/>
      <w:r>
        <w:rPr>
          <w:rStyle w:val="CharSectno"/>
        </w:rPr>
        <w:t>8</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w:t>
      </w:r>
    </w:p>
    <w:p>
      <w:pPr>
        <w:pStyle w:val="Footnotesection"/>
        <w:keepLines w:val="0"/>
      </w:pPr>
      <w:r>
        <w:tab/>
        <w:t>[Regulation 8 inserted: Gazette 14 Jun 2016 p. 1912</w:t>
      </w:r>
      <w:r>
        <w:noBreakHyphen/>
        <w:t>14; amended: Gazette 20 Jul 2018 p. 2626.]</w:t>
      </w:r>
    </w:p>
    <w:p>
      <w:pPr>
        <w:pStyle w:val="Heading5"/>
      </w:pPr>
      <w:bookmarkStart w:id="12" w:name="_Toc3286331"/>
      <w:r>
        <w:rPr>
          <w:rStyle w:val="CharSectno"/>
        </w:rPr>
        <w:t>9A</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9B(1) that, in respect of a matter specified in Schedule 1, the person is an eligible individual described in regulation 8(2)(f); or</w:t>
      </w:r>
    </w:p>
    <w:p>
      <w:pPr>
        <w:pStyle w:val="Indenta"/>
      </w:pPr>
      <w:r>
        <w:tab/>
        <w:t>(b)</w:t>
      </w:r>
      <w:r>
        <w:tab/>
        <w:t>a direction under regulation 9B(2) that, in respect of a matter specified in Schedule 1, the person is an eligible entity described in regulation 8(3)(b).</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Gazette 14 Jun 2016 p. 1914; amended: Gazette 20 Jul 2018 p. 2626</w:t>
      </w:r>
      <w:r>
        <w:noBreakHyphen/>
        <w:t>7.]</w:t>
      </w:r>
    </w:p>
    <w:p>
      <w:pPr>
        <w:pStyle w:val="Heading5"/>
      </w:pPr>
      <w:bookmarkStart w:id="13" w:name="_Toc3286332"/>
      <w:r>
        <w:rPr>
          <w:rStyle w:val="CharSectno"/>
        </w:rPr>
        <w:t>9B</w:t>
      </w:r>
      <w:r>
        <w:t>.</w:t>
      </w:r>
      <w:r>
        <w:tab/>
        <w:t>Recognition as eligible individual or eligible entity</w:t>
      </w:r>
      <w:bookmarkEnd w:id="13"/>
    </w:p>
    <w:p>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Gazette 14 Jun 2016 p. 1914</w:t>
      </w:r>
      <w:r>
        <w:noBreakHyphen/>
        <w:t>15; amended: Gazette 20 Jul 2018 p. 2627.]</w:t>
      </w:r>
    </w:p>
    <w:p>
      <w:pPr>
        <w:pStyle w:val="Heading5"/>
      </w:pPr>
      <w:bookmarkStart w:id="14" w:name="_Toc3286333"/>
      <w:r>
        <w:rPr>
          <w:rStyle w:val="CharSectno"/>
        </w:rPr>
        <w:t>9C</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Gazette 14 Jun 2016 p. 1916.]</w:t>
      </w:r>
    </w:p>
    <w:p>
      <w:pPr>
        <w:pStyle w:val="Heading5"/>
      </w:pPr>
      <w:bookmarkStart w:id="15" w:name="_Toc3286334"/>
      <w:r>
        <w:rPr>
          <w:rStyle w:val="CharSectno"/>
        </w:rPr>
        <w:t>9D</w:t>
      </w:r>
      <w:r>
        <w:t>.</w:t>
      </w:r>
      <w:r>
        <w:tab/>
        <w:t>Refunds</w:t>
      </w:r>
      <w:bookmarkEnd w:id="15"/>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Gazette 14 Jun 2016 p. 1912.]</w:t>
      </w:r>
    </w:p>
    <w:p>
      <w:pPr>
        <w:pStyle w:val="Heading5"/>
      </w:pPr>
      <w:bookmarkStart w:id="16" w:name="_Toc3286335"/>
      <w:r>
        <w:rPr>
          <w:rStyle w:val="CharSectno"/>
        </w:rPr>
        <w:t>10</w:t>
      </w:r>
      <w:r>
        <w:t>.</w:t>
      </w:r>
      <w:r>
        <w:tab/>
        <w:t>Fee for allocation of hearing dates etc. (Sch. 1 Div. 2 it. 5), when to be paid</w:t>
      </w:r>
      <w:bookmarkEnd w:id="16"/>
    </w:p>
    <w:p>
      <w:pPr>
        <w:pStyle w:val="Subsection"/>
      </w:pPr>
      <w:r>
        <w:tab/>
      </w:r>
      <w:r>
        <w:tab/>
        <w:t>The fee referred to in Schedule 1 Division 2 item 5 or so much of it as has not been waived under regulation 6 must be paid immediately after the Court determines the number of days to be allocated for the hearing.</w:t>
      </w:r>
    </w:p>
    <w:p>
      <w:pPr>
        <w:pStyle w:val="Footnotesection"/>
      </w:pPr>
      <w:r>
        <w:tab/>
        <w:t>[Regulation 10 amended: Gazette 20 Jul 2018 p. 2627.]</w:t>
      </w:r>
    </w:p>
    <w:p>
      <w:pPr>
        <w:pStyle w:val="Heading5"/>
      </w:pPr>
      <w:bookmarkStart w:id="17" w:name="_Toc3286336"/>
      <w:r>
        <w:rPr>
          <w:rStyle w:val="CharSectno"/>
        </w:rPr>
        <w:t>11</w:t>
      </w:r>
      <w:r>
        <w:t>.</w:t>
      </w:r>
      <w:r>
        <w:tab/>
        <w:t>Half daily hearing fee (Sch. 1 Div. 2 it. 6)</w:t>
      </w:r>
      <w:bookmarkEnd w:id="17"/>
    </w:p>
    <w:p>
      <w:pPr>
        <w:pStyle w:val="Subsection"/>
      </w:pPr>
      <w:r>
        <w:tab/>
      </w:r>
      <w:r>
        <w:tab/>
        <w:t>If a fee is to be paid under Schedule 1 Division 2 item 6, the hearing is not to be reconvened until that fee has been paid or so much of it as has not been waived under regulation 6 has been paid.</w:t>
      </w:r>
    </w:p>
    <w:p>
      <w:pPr>
        <w:pStyle w:val="Footnotesection"/>
      </w:pPr>
      <w:r>
        <w:tab/>
        <w:t>[Regulation 11 amended: Gazette 20 Jul 2018 p. 2627.]</w:t>
      </w:r>
    </w:p>
    <w:p>
      <w:pPr>
        <w:pStyle w:val="Heading5"/>
      </w:pPr>
      <w:bookmarkStart w:id="18" w:name="_Toc3286337"/>
      <w:r>
        <w:rPr>
          <w:rStyle w:val="CharSectno"/>
        </w:rPr>
        <w:t>12</w:t>
      </w:r>
      <w:r>
        <w:t>.</w:t>
      </w:r>
      <w:r>
        <w:tab/>
        <w:t>Court information, fees for</w:t>
      </w:r>
      <w:bookmarkEnd w:id="18"/>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Gazette 22 Aug 2008 p. 3670.]</w:t>
      </w:r>
    </w:p>
    <w:p>
      <w:pPr>
        <w:pStyle w:val="Heading5"/>
      </w:pPr>
      <w:bookmarkStart w:id="19" w:name="_Toc3286338"/>
      <w:r>
        <w:rPr>
          <w:rStyle w:val="CharSectno"/>
        </w:rPr>
        <w:t>13</w:t>
      </w:r>
      <w:r>
        <w:t>.</w:t>
      </w:r>
      <w:r>
        <w:tab/>
        <w:t>Disputes as to fees, determination of</w:t>
      </w:r>
      <w:bookmarkEnd w:id="1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0" w:name="_Toc3286339"/>
      <w:r>
        <w:rPr>
          <w:rStyle w:val="CharSectno"/>
        </w:rPr>
        <w:t>14</w:t>
      </w:r>
      <w:r>
        <w:t>.</w:t>
      </w:r>
      <w:r>
        <w:tab/>
        <w:t>Unpaid fees, recovery of</w:t>
      </w:r>
      <w:bookmarkEnd w:id="20"/>
    </w:p>
    <w:p>
      <w:pPr>
        <w:pStyle w:val="Subsection"/>
      </w:pPr>
      <w:r>
        <w:tab/>
      </w:r>
      <w:r>
        <w:tab/>
        <w:t>Any unpaid fee is a debt due to the State and may be recovered by action in a court of competent jurisdiction.</w:t>
      </w:r>
    </w:p>
    <w:p>
      <w:pPr>
        <w:pStyle w:val="Heading5"/>
      </w:pPr>
      <w:bookmarkStart w:id="21" w:name="_Toc3286340"/>
      <w:r>
        <w:rPr>
          <w:rStyle w:val="CharSectno"/>
        </w:rPr>
        <w:t>15</w:t>
      </w:r>
      <w:r>
        <w:t>.</w:t>
      </w:r>
      <w:r>
        <w:tab/>
        <w:t>Transitional provisions</w:t>
      </w:r>
      <w:bookmarkEnd w:id="21"/>
    </w:p>
    <w:p>
      <w:pPr>
        <w:pStyle w:val="Subsection"/>
        <w:keepNext/>
      </w:pPr>
      <w:r>
        <w:tab/>
        <w:t>(1)</w:t>
      </w:r>
      <w:r>
        <w:tab/>
        <w:t xml:space="preserve">In this regulation — </w:t>
      </w:r>
    </w:p>
    <w:p>
      <w:pPr>
        <w:pStyle w:val="Defstart"/>
        <w:keepNex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3207381"/>
      <w:bookmarkStart w:id="23" w:name="_Toc3286341"/>
      <w:r>
        <w:rPr>
          <w:rStyle w:val="CharSchNo"/>
        </w:rPr>
        <w:t>Schedule 1</w:t>
      </w:r>
      <w:r>
        <w:t> — </w:t>
      </w:r>
      <w:r>
        <w:rPr>
          <w:rStyle w:val="CharSchText"/>
        </w:rPr>
        <w:t>Fees</w:t>
      </w:r>
      <w:bookmarkEnd w:id="22"/>
      <w:bookmarkEnd w:id="23"/>
    </w:p>
    <w:p>
      <w:pPr>
        <w:pStyle w:val="yShoulderClause"/>
      </w:pPr>
      <w:r>
        <w:t>[r. 4]</w:t>
      </w:r>
    </w:p>
    <w:p>
      <w:pPr>
        <w:pStyle w:val="yFootnoteheading"/>
      </w:pPr>
      <w:r>
        <w:tab/>
        <w:t>[Heading inserted: Gazette 15 Jun 2018 p. 2002.]</w:t>
      </w:r>
    </w:p>
    <w:p>
      <w:pPr>
        <w:pStyle w:val="yHeading3"/>
      </w:pPr>
      <w:bookmarkStart w:id="24" w:name="_Toc3207382"/>
      <w:bookmarkStart w:id="25" w:name="_Toc3286342"/>
      <w:r>
        <w:rPr>
          <w:rStyle w:val="CharSDivNo"/>
        </w:rPr>
        <w:t>Division 1</w:t>
      </w:r>
      <w:r>
        <w:t> — </w:t>
      </w:r>
      <w:r>
        <w:rPr>
          <w:rStyle w:val="CharSDivText"/>
        </w:rPr>
        <w:t>General</w:t>
      </w:r>
      <w:bookmarkEnd w:id="24"/>
      <w:bookmarkEnd w:id="25"/>
    </w:p>
    <w:p>
      <w:pPr>
        <w:pStyle w:val="yFootnoteheading"/>
      </w:pPr>
      <w:r>
        <w:tab/>
        <w:t>[Heading inserted: Gazette 15 Jun 2018 p. 2002.]</w:t>
      </w:r>
    </w:p>
    <w:tbl>
      <w:tblPr>
        <w:tblW w:w="7251" w:type="dxa"/>
        <w:tblInd w:w="234" w:type="dxa"/>
        <w:tblLayout w:type="fixed"/>
        <w:tblLook w:val="0000" w:firstRow="0" w:lastRow="0" w:firstColumn="0" w:lastColumn="0" w:noHBand="0" w:noVBand="0"/>
      </w:tblPr>
      <w:tblGrid>
        <w:gridCol w:w="14"/>
        <w:gridCol w:w="699"/>
        <w:gridCol w:w="10"/>
        <w:gridCol w:w="2693"/>
        <w:gridCol w:w="1277"/>
        <w:gridCol w:w="1256"/>
        <w:gridCol w:w="20"/>
        <w:gridCol w:w="1276"/>
        <w:gridCol w:w="6"/>
      </w:tblGrid>
      <w:tr>
        <w:trPr>
          <w:gridBefore w:val="1"/>
          <w:gridAfter w:val="1"/>
          <w:wBefore w:w="14" w:type="dxa"/>
          <w:wAfter w:w="6" w:type="dxa"/>
          <w:cantSplit/>
          <w:tblHeader/>
        </w:trPr>
        <w:tc>
          <w:tcPr>
            <w:tcW w:w="709" w:type="dxa"/>
            <w:gridSpan w:val="2"/>
            <w:tcBorders>
              <w:top w:val="single" w:sz="4" w:space="0" w:color="auto"/>
              <w:bottom w:val="single" w:sz="4" w:space="0" w:color="auto"/>
            </w:tcBorders>
          </w:tcPr>
          <w:p>
            <w:pPr>
              <w:pStyle w:val="yTableNAm"/>
              <w:jc w:val="center"/>
            </w:pPr>
            <w:r>
              <w:rPr>
                <w:b/>
              </w:rPr>
              <w:t>Item</w:t>
            </w:r>
          </w:p>
        </w:tc>
        <w:tc>
          <w:tcPr>
            <w:tcW w:w="2693" w:type="dxa"/>
            <w:tcBorders>
              <w:top w:val="single" w:sz="4" w:space="0" w:color="auto"/>
              <w:bottom w:val="single" w:sz="4" w:space="0" w:color="auto"/>
            </w:tcBorders>
          </w:tcPr>
          <w:p>
            <w:pPr>
              <w:pStyle w:val="yTableNAm"/>
              <w:jc w:val="center"/>
            </w:pPr>
            <w:r>
              <w:rPr>
                <w:b/>
              </w:rPr>
              <w:t>Matter</w:t>
            </w:r>
          </w:p>
        </w:tc>
        <w:tc>
          <w:tcPr>
            <w:tcW w:w="127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gridSpan w:val="2"/>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gridBefore w:val="1"/>
          <w:gridAfter w:val="1"/>
          <w:wBefore w:w="14" w:type="dxa"/>
          <w:wAfter w:w="6" w:type="dxa"/>
          <w:cantSplit/>
        </w:trPr>
        <w:tc>
          <w:tcPr>
            <w:tcW w:w="709" w:type="dxa"/>
            <w:gridSpan w:val="2"/>
            <w:tcBorders>
              <w:top w:val="single" w:sz="4" w:space="0" w:color="auto"/>
            </w:tcBorders>
          </w:tcPr>
          <w:p>
            <w:pPr>
              <w:pStyle w:val="yTableNAm"/>
            </w:pPr>
            <w:r>
              <w:t>1.</w:t>
            </w:r>
          </w:p>
        </w:tc>
        <w:tc>
          <w:tcPr>
            <w:tcW w:w="2693" w:type="dxa"/>
            <w:tcBorders>
              <w:top w:val="single" w:sz="4" w:space="0" w:color="auto"/>
            </w:tcBorders>
          </w:tcPr>
          <w:p>
            <w:pPr>
              <w:pStyle w:val="yTableNAm"/>
              <w:ind w:left="601" w:hanging="601"/>
            </w:pPr>
            <w:r>
              <w:t>(a)</w:t>
            </w:r>
            <w:r>
              <w:tab/>
              <w:t>For every order or conviction drawn up in the Court’s criminal jurisdiction</w:t>
            </w:r>
          </w:p>
        </w:tc>
        <w:tc>
          <w:tcPr>
            <w:tcW w:w="1277" w:type="dxa"/>
            <w:tcBorders>
              <w:top w:val="single" w:sz="4" w:space="0" w:color="auto"/>
            </w:tcBorders>
          </w:tcPr>
          <w:p>
            <w:pPr>
              <w:pStyle w:val="yTableNAm"/>
            </w:pPr>
            <w:r>
              <w:rPr>
                <w:szCs w:val="22"/>
              </w:rPr>
              <w:br/>
            </w:r>
            <w:r>
              <w:rPr>
                <w:szCs w:val="22"/>
              </w:rPr>
              <w:br/>
            </w:r>
            <w:r>
              <w:rPr>
                <w:szCs w:val="22"/>
              </w:rPr>
              <w:br/>
              <w:t>17.65</w:t>
            </w:r>
          </w:p>
        </w:tc>
        <w:tc>
          <w:tcPr>
            <w:tcW w:w="1276" w:type="dxa"/>
            <w:gridSpan w:val="2"/>
            <w:tcBorders>
              <w:top w:val="single" w:sz="4" w:space="0" w:color="auto"/>
            </w:tcBorders>
          </w:tcPr>
          <w:p>
            <w:pPr>
              <w:pStyle w:val="yTableNAm"/>
            </w:pPr>
            <w:r>
              <w:rPr>
                <w:szCs w:val="22"/>
              </w:rPr>
              <w:br/>
            </w:r>
            <w:r>
              <w:rPr>
                <w:szCs w:val="22"/>
              </w:rPr>
              <w:br/>
            </w:r>
            <w:r>
              <w:rPr>
                <w:szCs w:val="22"/>
              </w:rPr>
              <w:br/>
              <w:t>17.65</w:t>
            </w:r>
          </w:p>
        </w:tc>
        <w:tc>
          <w:tcPr>
            <w:tcW w:w="1276" w:type="dxa"/>
            <w:tcBorders>
              <w:top w:val="single" w:sz="4" w:space="0" w:color="auto"/>
            </w:tcBorders>
          </w:tcPr>
          <w:p>
            <w:pPr>
              <w:pStyle w:val="yTableNAm"/>
            </w:pPr>
            <w:r>
              <w:rPr>
                <w:szCs w:val="22"/>
              </w:rPr>
              <w:br/>
            </w:r>
            <w:r>
              <w:rPr>
                <w:szCs w:val="22"/>
              </w:rPr>
              <w:br/>
            </w:r>
            <w:r>
              <w:rPr>
                <w:szCs w:val="22"/>
              </w:rPr>
              <w:br/>
              <w:t>5.30</w:t>
            </w:r>
          </w:p>
        </w:tc>
      </w:tr>
      <w:tr>
        <w:trPr>
          <w:gridBefore w:val="1"/>
          <w:gridAfter w:val="1"/>
          <w:wBefore w:w="14" w:type="dxa"/>
          <w:wAfter w:w="6" w:type="dxa"/>
          <w:cantSplit/>
        </w:trPr>
        <w:tc>
          <w:tcPr>
            <w:tcW w:w="709" w:type="dxa"/>
            <w:gridSpan w:val="2"/>
          </w:tcPr>
          <w:p>
            <w:pPr>
              <w:pStyle w:val="zyTableNAm"/>
              <w:keepLines/>
              <w:widowControl w:val="0"/>
            </w:pPr>
          </w:p>
        </w:tc>
        <w:tc>
          <w:tcPr>
            <w:tcW w:w="2693" w:type="dxa"/>
          </w:tcPr>
          <w:p>
            <w:pPr>
              <w:pStyle w:val="yTableNAm"/>
              <w:ind w:left="601" w:hanging="601"/>
            </w:pPr>
            <w:r>
              <w:t>(b)</w:t>
            </w:r>
            <w:r>
              <w:tab/>
              <w:t>For issue of a duplicate document or order</w:t>
            </w:r>
          </w:p>
        </w:tc>
        <w:tc>
          <w:tcPr>
            <w:tcW w:w="1277" w:type="dxa"/>
          </w:tcPr>
          <w:p>
            <w:pPr>
              <w:pStyle w:val="yTableNAm"/>
            </w:pPr>
            <w:r>
              <w:rPr>
                <w:szCs w:val="22"/>
              </w:rPr>
              <w:br/>
            </w:r>
            <w:r>
              <w:rPr>
                <w:szCs w:val="22"/>
              </w:rPr>
              <w:br/>
              <w:t>17.65</w:t>
            </w:r>
          </w:p>
        </w:tc>
        <w:tc>
          <w:tcPr>
            <w:tcW w:w="1276" w:type="dxa"/>
            <w:gridSpan w:val="2"/>
          </w:tcPr>
          <w:p>
            <w:pPr>
              <w:pStyle w:val="yTableNAm"/>
            </w:pPr>
            <w:r>
              <w:rPr>
                <w:szCs w:val="22"/>
              </w:rPr>
              <w:br/>
            </w:r>
            <w:r>
              <w:rPr>
                <w:szCs w:val="22"/>
              </w:rPr>
              <w:br/>
              <w:t>17.65</w:t>
            </w:r>
          </w:p>
        </w:tc>
        <w:tc>
          <w:tcPr>
            <w:tcW w:w="1276" w:type="dxa"/>
          </w:tcPr>
          <w:p>
            <w:pPr>
              <w:pStyle w:val="yTableNAm"/>
            </w:pPr>
            <w:r>
              <w:rPr>
                <w:szCs w:val="22"/>
              </w:rPr>
              <w:br/>
            </w:r>
            <w:r>
              <w:rPr>
                <w:szCs w:val="22"/>
              </w:rPr>
              <w:br/>
              <w:t>5.30</w:t>
            </w:r>
          </w:p>
        </w:tc>
      </w:tr>
      <w:tr>
        <w:trPr>
          <w:gridBefore w:val="1"/>
          <w:gridAfter w:val="1"/>
          <w:wBefore w:w="14" w:type="dxa"/>
          <w:wAfter w:w="6" w:type="dxa"/>
          <w:cantSplit/>
        </w:trPr>
        <w:tc>
          <w:tcPr>
            <w:tcW w:w="709" w:type="dxa"/>
            <w:gridSpan w:val="2"/>
          </w:tcPr>
          <w:p>
            <w:pPr>
              <w:pStyle w:val="yTableNAm"/>
            </w:pPr>
            <w:r>
              <w:t>2.</w:t>
            </w:r>
          </w:p>
        </w:tc>
        <w:tc>
          <w:tcPr>
            <w:tcW w:w="2693" w:type="dxa"/>
          </w:tcPr>
          <w:p>
            <w:pPr>
              <w:pStyle w:val="yTableNAm"/>
            </w:pPr>
            <w:r>
              <w:t>For the service of any application, summons, originating process, notice or order of the Court or any other process requiring service</w:t>
            </w:r>
          </w:p>
        </w:tc>
        <w:tc>
          <w:tcPr>
            <w:tcW w:w="1277" w:type="dxa"/>
          </w:tcPr>
          <w:p>
            <w:pPr>
              <w:pStyle w:val="yTableNAm"/>
            </w:pPr>
            <w:r>
              <w:rPr>
                <w:szCs w:val="22"/>
              </w:rPr>
              <w:br/>
            </w:r>
            <w:r>
              <w:rPr>
                <w:szCs w:val="22"/>
              </w:rPr>
              <w:br/>
            </w:r>
            <w:r>
              <w:rPr>
                <w:szCs w:val="22"/>
              </w:rPr>
              <w:br/>
            </w:r>
            <w:r>
              <w:rPr>
                <w:szCs w:val="22"/>
              </w:rPr>
              <w:br/>
            </w:r>
            <w:r>
              <w:rPr>
                <w:szCs w:val="22"/>
              </w:rPr>
              <w:br/>
              <w:t>77.00</w:t>
            </w:r>
          </w:p>
        </w:tc>
        <w:tc>
          <w:tcPr>
            <w:tcW w:w="1276" w:type="dxa"/>
            <w:gridSpan w:val="2"/>
          </w:tcPr>
          <w:p>
            <w:pPr>
              <w:pStyle w:val="yTableNAm"/>
            </w:pPr>
            <w:r>
              <w:rPr>
                <w:szCs w:val="22"/>
              </w:rPr>
              <w:br/>
            </w:r>
            <w:r>
              <w:rPr>
                <w:szCs w:val="22"/>
              </w:rPr>
              <w:br/>
            </w:r>
            <w:r>
              <w:rPr>
                <w:szCs w:val="22"/>
              </w:rPr>
              <w:br/>
            </w:r>
            <w:r>
              <w:rPr>
                <w:szCs w:val="22"/>
              </w:rPr>
              <w:br/>
            </w:r>
            <w:r>
              <w:rPr>
                <w:szCs w:val="22"/>
              </w:rPr>
              <w:br/>
              <w:t>77.00</w:t>
            </w:r>
          </w:p>
        </w:tc>
        <w:tc>
          <w:tcPr>
            <w:tcW w:w="1276" w:type="dxa"/>
          </w:tcPr>
          <w:p>
            <w:pPr>
              <w:pStyle w:val="yTableNAm"/>
            </w:pPr>
            <w:r>
              <w:rPr>
                <w:szCs w:val="22"/>
              </w:rPr>
              <w:br/>
            </w:r>
            <w:r>
              <w:rPr>
                <w:szCs w:val="22"/>
              </w:rPr>
              <w:br/>
            </w:r>
            <w:r>
              <w:rPr>
                <w:szCs w:val="22"/>
              </w:rPr>
              <w:br/>
            </w:r>
            <w:r>
              <w:rPr>
                <w:szCs w:val="22"/>
              </w:rPr>
              <w:br/>
            </w:r>
            <w:r>
              <w:rPr>
                <w:szCs w:val="22"/>
              </w:rPr>
              <w:br/>
              <w:t>77.00</w:t>
            </w:r>
          </w:p>
        </w:tc>
      </w:tr>
      <w:tr>
        <w:trPr>
          <w:gridBefore w:val="1"/>
          <w:gridAfter w:val="1"/>
          <w:wBefore w:w="14" w:type="dxa"/>
          <w:wAfter w:w="6" w:type="dxa"/>
          <w:cantSplit/>
        </w:trPr>
        <w:tc>
          <w:tcPr>
            <w:tcW w:w="709" w:type="dxa"/>
            <w:gridSpan w:val="2"/>
          </w:tcPr>
          <w:p>
            <w:pPr>
              <w:pStyle w:val="zyTableNAm"/>
              <w:rPr>
                <w:rFonts w:ascii="Arial" w:hAnsi="Arial" w:cs="Arial"/>
                <w:sz w:val="18"/>
                <w:szCs w:val="18"/>
              </w:rPr>
            </w:pPr>
          </w:p>
        </w:tc>
        <w:tc>
          <w:tcPr>
            <w:tcW w:w="6522" w:type="dxa"/>
            <w:gridSpan w:val="5"/>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gridBefore w:val="1"/>
          <w:gridAfter w:val="1"/>
          <w:wBefore w:w="14" w:type="dxa"/>
          <w:wAfter w:w="6" w:type="dxa"/>
          <w:cantSplit/>
        </w:trPr>
        <w:tc>
          <w:tcPr>
            <w:tcW w:w="709" w:type="dxa"/>
            <w:gridSpan w:val="2"/>
          </w:tcPr>
          <w:p>
            <w:pPr>
              <w:pStyle w:val="yTableNAm"/>
            </w:pPr>
            <w:r>
              <w:t>3.</w:t>
            </w:r>
          </w:p>
        </w:tc>
        <w:tc>
          <w:tcPr>
            <w:tcW w:w="2693"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7" w:type="dxa"/>
          </w:tcPr>
          <w:p>
            <w:pPr>
              <w:pStyle w:val="yTableNAm"/>
            </w:pPr>
            <w:r>
              <w:br/>
            </w:r>
            <w:r>
              <w:br/>
            </w:r>
            <w:r>
              <w:br/>
            </w:r>
            <w:r>
              <w:br/>
            </w:r>
            <w:r>
              <w:br/>
            </w:r>
            <w:r>
              <w:br/>
            </w:r>
            <w:r>
              <w:rPr>
                <w:szCs w:val="22"/>
              </w:rPr>
              <w:br/>
            </w:r>
            <w:r>
              <w:rPr>
                <w:szCs w:val="22"/>
              </w:rPr>
              <w:br/>
            </w:r>
            <w:r>
              <w:rPr>
                <w:szCs w:val="22"/>
              </w:rPr>
              <w:br/>
            </w:r>
            <w:r>
              <w:rPr>
                <w:szCs w:val="22"/>
              </w:rPr>
              <w:br/>
            </w:r>
            <w:r>
              <w:br/>
            </w:r>
          </w:p>
        </w:tc>
        <w:tc>
          <w:tcPr>
            <w:tcW w:w="1276" w:type="dxa"/>
            <w:gridSpan w:val="2"/>
          </w:tcPr>
          <w:p>
            <w:pPr>
              <w:pStyle w:val="yTableNAm"/>
            </w:pPr>
            <w:r>
              <w:br/>
            </w:r>
            <w:r>
              <w:br/>
            </w:r>
            <w:r>
              <w:br/>
            </w:r>
            <w:r>
              <w:br/>
            </w:r>
            <w:r>
              <w:br/>
            </w:r>
            <w:r>
              <w:br/>
            </w:r>
            <w:r>
              <w:rPr>
                <w:szCs w:val="22"/>
              </w:rPr>
              <w:br/>
            </w:r>
            <w:r>
              <w:rPr>
                <w:szCs w:val="22"/>
              </w:rPr>
              <w:br/>
            </w:r>
            <w:r>
              <w:rPr>
                <w:szCs w:val="22"/>
              </w:rPr>
              <w:br/>
            </w:r>
            <w:r>
              <w:rPr>
                <w:szCs w:val="22"/>
              </w:rPr>
              <w:br/>
            </w:r>
            <w: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br/>
            </w: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601" w:hanging="601"/>
            </w:pPr>
            <w:r>
              <w:t>(a)</w:t>
            </w:r>
            <w:r>
              <w:tab/>
              <w:t>for each kilometre travelled (1 way) in the metropolitan area</w:t>
            </w:r>
          </w:p>
          <w:p>
            <w:pPr>
              <w:pStyle w:val="yTableNAm"/>
              <w:ind w:left="601" w:hanging="601"/>
            </w:pPr>
            <w:r>
              <w:t>(b)</w:t>
            </w:r>
            <w:r>
              <w:tab/>
              <w:t>for each kilometre travelled (1 way) outside the metropolitan area</w:t>
            </w:r>
          </w:p>
        </w:tc>
        <w:tc>
          <w:tcPr>
            <w:tcW w:w="1277" w:type="dxa"/>
          </w:tcPr>
          <w:p>
            <w:pPr>
              <w:pStyle w:val="yTableNAm"/>
            </w:pPr>
            <w:r>
              <w:rPr>
                <w:szCs w:val="22"/>
              </w:rPr>
              <w:br/>
            </w:r>
            <w:r>
              <w:rPr>
                <w:szCs w:val="22"/>
              </w:rPr>
              <w:br/>
              <w:t>2.00</w:t>
            </w:r>
          </w:p>
          <w:p>
            <w:pPr>
              <w:pStyle w:val="yTableNAm"/>
            </w:pPr>
            <w:r>
              <w:br/>
            </w:r>
            <w:r>
              <w:br/>
            </w:r>
            <w:r>
              <w:br/>
              <w:t>2.20</w:t>
            </w:r>
          </w:p>
        </w:tc>
        <w:tc>
          <w:tcPr>
            <w:tcW w:w="1276" w:type="dxa"/>
            <w:gridSpan w:val="2"/>
          </w:tcPr>
          <w:p>
            <w:pPr>
              <w:pStyle w:val="yTableNAm"/>
            </w:pPr>
            <w:r>
              <w:rPr>
                <w:szCs w:val="22"/>
              </w:rPr>
              <w:br/>
            </w:r>
            <w:r>
              <w:rPr>
                <w:szCs w:val="22"/>
              </w:rPr>
              <w:br/>
              <w:t>2.00</w:t>
            </w:r>
          </w:p>
          <w:p>
            <w:pPr>
              <w:pStyle w:val="yTableNAm"/>
            </w:pPr>
            <w:r>
              <w:rPr>
                <w:szCs w:val="22"/>
              </w:rPr>
              <w:br/>
            </w:r>
            <w:r>
              <w:rPr>
                <w:szCs w:val="22"/>
              </w:rPr>
              <w:br/>
            </w:r>
            <w:r>
              <w:rPr>
                <w:szCs w:val="22"/>
              </w:rPr>
              <w:br/>
              <w:t>2.20</w:t>
            </w:r>
          </w:p>
        </w:tc>
        <w:tc>
          <w:tcPr>
            <w:tcW w:w="1276" w:type="dxa"/>
          </w:tcPr>
          <w:p>
            <w:pPr>
              <w:pStyle w:val="yTableNAm"/>
            </w:pPr>
            <w:r>
              <w:rPr>
                <w:szCs w:val="22"/>
              </w:rPr>
              <w:br/>
            </w:r>
            <w:r>
              <w:rPr>
                <w:szCs w:val="22"/>
              </w:rPr>
              <w:br/>
              <w:t>2.00</w:t>
            </w:r>
          </w:p>
          <w:p>
            <w:pPr>
              <w:pStyle w:val="yTableNAm"/>
            </w:pPr>
            <w:r>
              <w:rPr>
                <w:szCs w:val="22"/>
              </w:rPr>
              <w:br/>
            </w:r>
            <w:r>
              <w:rPr>
                <w:szCs w:val="22"/>
              </w:rPr>
              <w:br/>
            </w:r>
            <w:r>
              <w:rPr>
                <w:szCs w:val="22"/>
              </w:rPr>
              <w:br/>
              <w:t>2.20</w:t>
            </w:r>
          </w:p>
        </w:tc>
      </w:tr>
      <w:tr>
        <w:trPr>
          <w:gridBefore w:val="1"/>
          <w:gridAfter w:val="1"/>
          <w:wBefore w:w="14" w:type="dxa"/>
          <w:wAfter w:w="6" w:type="dxa"/>
          <w:cantSplit/>
        </w:trPr>
        <w:tc>
          <w:tcPr>
            <w:tcW w:w="709" w:type="dxa"/>
            <w:gridSpan w:val="2"/>
          </w:tcPr>
          <w:p>
            <w:pPr>
              <w:pStyle w:val="zyTableNAm"/>
              <w:rPr>
                <w:rFonts w:ascii="Arial" w:hAnsi="Arial" w:cs="Arial"/>
                <w:sz w:val="18"/>
                <w:szCs w:val="18"/>
              </w:rPr>
            </w:pPr>
          </w:p>
        </w:tc>
        <w:tc>
          <w:tcPr>
            <w:tcW w:w="6522" w:type="dxa"/>
            <w:gridSpan w:val="5"/>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gridBefore w:val="1"/>
          <w:gridAfter w:val="1"/>
          <w:wBefore w:w="14" w:type="dxa"/>
          <w:wAfter w:w="6" w:type="dxa"/>
          <w:cantSplit/>
        </w:trPr>
        <w:tc>
          <w:tcPr>
            <w:tcW w:w="709" w:type="dxa"/>
            <w:gridSpan w:val="2"/>
          </w:tcPr>
          <w:p>
            <w:pPr>
              <w:pStyle w:val="yTableNAm"/>
            </w:pPr>
            <w:r>
              <w:t>4.</w:t>
            </w:r>
          </w:p>
        </w:tc>
        <w:tc>
          <w:tcPr>
            <w:tcW w:w="2693" w:type="dxa"/>
          </w:tcPr>
          <w:p>
            <w:pPr>
              <w:pStyle w:val="yTableNAm"/>
              <w:ind w:left="601" w:hanging="601"/>
            </w:pPr>
            <w:r>
              <w:t>(a)</w:t>
            </w:r>
            <w:r>
              <w:tab/>
              <w:t>For searching any record or proceeding other than a search by or on behalf of a party to the proceedings in the Court’s civil jurisdiction</w:t>
            </w:r>
          </w:p>
        </w:tc>
        <w:tc>
          <w:tcPr>
            <w:tcW w:w="1277" w:type="dxa"/>
          </w:tcPr>
          <w:p>
            <w:pPr>
              <w:pStyle w:val="yTableNAm"/>
            </w:pPr>
            <w:r>
              <w:br/>
            </w:r>
            <w:r>
              <w:br/>
            </w:r>
            <w:r>
              <w:br/>
            </w:r>
            <w:r>
              <w:br/>
            </w:r>
            <w:r>
              <w:br/>
            </w:r>
            <w:r>
              <w:rPr>
                <w:szCs w:val="22"/>
              </w:rPr>
              <w:br/>
            </w:r>
            <w:r>
              <w:rPr>
                <w:szCs w:val="22"/>
              </w:rPr>
              <w:br/>
              <w:t>44.50</w:t>
            </w:r>
          </w:p>
        </w:tc>
        <w:tc>
          <w:tcPr>
            <w:tcW w:w="1276" w:type="dxa"/>
            <w:gridSpan w:val="2"/>
          </w:tcPr>
          <w:p>
            <w:pPr>
              <w:pStyle w:val="yTableNAm"/>
            </w:pPr>
            <w:r>
              <w:br/>
            </w:r>
            <w:r>
              <w:br/>
            </w:r>
            <w:r>
              <w:br/>
            </w:r>
            <w:r>
              <w:br/>
            </w:r>
            <w:r>
              <w:br/>
            </w:r>
            <w:r>
              <w:rPr>
                <w:szCs w:val="22"/>
              </w:rPr>
              <w:br/>
            </w:r>
            <w:r>
              <w:rPr>
                <w:szCs w:val="22"/>
              </w:rPr>
              <w:br/>
              <w:t>44.50</w:t>
            </w:r>
          </w:p>
        </w:tc>
        <w:tc>
          <w:tcPr>
            <w:tcW w:w="1276" w:type="dxa"/>
          </w:tcPr>
          <w:p>
            <w:pPr>
              <w:pStyle w:val="yTableNAm"/>
            </w:pPr>
            <w:r>
              <w:br/>
            </w:r>
            <w:r>
              <w:br/>
            </w:r>
            <w:r>
              <w:br/>
            </w:r>
            <w:r>
              <w:br/>
            </w:r>
            <w:r>
              <w:br/>
            </w:r>
            <w:r>
              <w:rPr>
                <w:szCs w:val="22"/>
              </w:rPr>
              <w:br/>
            </w:r>
            <w:r>
              <w:rPr>
                <w:szCs w:val="22"/>
              </w:rPr>
              <w:br/>
              <w:t>13.35</w:t>
            </w: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601" w:hanging="601"/>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7" w:type="dxa"/>
          </w:tcPr>
          <w:p>
            <w:pPr>
              <w:pStyle w:val="yTableNAm"/>
            </w:pPr>
            <w:r>
              <w:rPr>
                <w:szCs w:val="22"/>
              </w:rPr>
              <w:br/>
            </w:r>
            <w:r>
              <w:rPr>
                <w:szCs w:val="22"/>
              </w:rPr>
              <w:br/>
            </w:r>
            <w:r>
              <w:rPr>
                <w:szCs w:val="22"/>
              </w:rPr>
              <w:br/>
            </w:r>
            <w:r>
              <w:rPr>
                <w:szCs w:val="22"/>
              </w:rPr>
              <w:br/>
            </w:r>
            <w:r>
              <w:rPr>
                <w:szCs w:val="22"/>
              </w:rPr>
              <w:br/>
            </w:r>
            <w:r>
              <w:rPr>
                <w:szCs w:val="22"/>
              </w:rPr>
              <w:br/>
              <w:t>44.50</w:t>
            </w:r>
          </w:p>
          <w:p>
            <w:pPr>
              <w:pStyle w:val="yTableNAm"/>
            </w:pPr>
            <w:r>
              <w:br/>
            </w:r>
            <w:r>
              <w:br/>
              <w:t>108.50</w:t>
            </w:r>
          </w:p>
        </w:tc>
        <w:tc>
          <w:tcPr>
            <w:tcW w:w="1276" w:type="dxa"/>
            <w:gridSpan w:val="2"/>
          </w:tcPr>
          <w:p>
            <w:pPr>
              <w:pStyle w:val="yTableNAm"/>
            </w:pPr>
            <w:r>
              <w:rPr>
                <w:szCs w:val="22"/>
              </w:rPr>
              <w:br/>
            </w:r>
            <w:r>
              <w:rPr>
                <w:szCs w:val="22"/>
              </w:rPr>
              <w:br/>
            </w:r>
            <w:r>
              <w:rPr>
                <w:szCs w:val="22"/>
              </w:rPr>
              <w:br/>
            </w:r>
            <w:r>
              <w:rPr>
                <w:szCs w:val="22"/>
              </w:rPr>
              <w:br/>
            </w:r>
            <w:r>
              <w:rPr>
                <w:szCs w:val="22"/>
              </w:rPr>
              <w:br/>
            </w:r>
            <w:r>
              <w:rPr>
                <w:szCs w:val="22"/>
              </w:rPr>
              <w:br/>
              <w:t>44.50</w:t>
            </w:r>
          </w:p>
          <w:p>
            <w:pPr>
              <w:pStyle w:val="yTableNAm"/>
            </w:pPr>
            <w:r>
              <w:br/>
            </w:r>
            <w:r>
              <w:br/>
              <w:t>108.50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13.35</w:t>
            </w:r>
          </w:p>
          <w:p>
            <w:pPr>
              <w:pStyle w:val="yTableNAm"/>
            </w:pPr>
            <w:r>
              <w:br/>
            </w:r>
            <w:r>
              <w:br/>
              <w:t>32.60</w:t>
            </w:r>
          </w:p>
        </w:tc>
      </w:tr>
      <w:tr>
        <w:trPr>
          <w:gridBefore w:val="1"/>
          <w:gridAfter w:val="1"/>
          <w:wBefore w:w="14" w:type="dxa"/>
          <w:wAfter w:w="6" w:type="dxa"/>
          <w:cantSplit/>
        </w:trPr>
        <w:tc>
          <w:tcPr>
            <w:tcW w:w="709" w:type="dxa"/>
            <w:gridSpan w:val="2"/>
          </w:tcPr>
          <w:p>
            <w:pPr>
              <w:pStyle w:val="zyTableNAm"/>
              <w:rPr>
                <w:rFonts w:ascii="Arial" w:hAnsi="Arial" w:cs="Arial"/>
                <w:sz w:val="18"/>
                <w:szCs w:val="18"/>
              </w:rPr>
            </w:pPr>
          </w:p>
        </w:tc>
        <w:tc>
          <w:tcPr>
            <w:tcW w:w="6522" w:type="dxa"/>
            <w:gridSpan w:val="5"/>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 xml:space="preserve">Item 4(a) does not apply in relation to information provided under the </w:t>
            </w:r>
            <w:r>
              <w:rPr>
                <w:rFonts w:ascii="Arial" w:hAnsi="Arial" w:cs="Arial"/>
                <w:i/>
                <w:iCs/>
                <w:sz w:val="18"/>
                <w:szCs w:val="18"/>
              </w:rPr>
              <w:t>Magistrates Court (General) Rules 2005</w:t>
            </w:r>
            <w:r>
              <w:rPr>
                <w:rFonts w:ascii="Arial" w:hAnsi="Arial" w:cs="Arial"/>
                <w:sz w:val="18"/>
                <w:szCs w:val="18"/>
              </w:rPr>
              <w:t xml:space="preserve"> rule 41A.</w:t>
            </w:r>
          </w:p>
        </w:tc>
      </w:tr>
      <w:tr>
        <w:trPr>
          <w:gridBefore w:val="1"/>
          <w:gridAfter w:val="1"/>
          <w:wBefore w:w="14" w:type="dxa"/>
          <w:wAfter w:w="6" w:type="dxa"/>
          <w:cantSplit/>
        </w:trPr>
        <w:tc>
          <w:tcPr>
            <w:tcW w:w="709" w:type="dxa"/>
            <w:gridSpan w:val="2"/>
          </w:tcPr>
          <w:p>
            <w:pPr>
              <w:pStyle w:val="yTableNAm"/>
            </w:pPr>
            <w:r>
              <w:t>5.</w:t>
            </w:r>
          </w:p>
        </w:tc>
        <w:tc>
          <w:tcPr>
            <w:tcW w:w="2693" w:type="dxa"/>
          </w:tcPr>
          <w:p>
            <w:pPr>
              <w:pStyle w:val="yTableNAm"/>
            </w:pPr>
            <w:r>
              <w:t xml:space="preserve">For provision of information under the </w:t>
            </w:r>
            <w:r>
              <w:rPr>
                <w:i/>
                <w:iCs/>
              </w:rPr>
              <w:t>Magistrates Court (General) Rules 2005</w:t>
            </w:r>
            <w:r>
              <w:t xml:space="preserve"> rule 41A — </w:t>
            </w:r>
          </w:p>
        </w:tc>
        <w:tc>
          <w:tcPr>
            <w:tcW w:w="1277" w:type="dxa"/>
          </w:tcPr>
          <w:p>
            <w:pPr>
              <w:pStyle w:val="zyTableNAm"/>
              <w:jc w:val="center"/>
            </w:pPr>
          </w:p>
        </w:tc>
        <w:tc>
          <w:tcPr>
            <w:tcW w:w="1276" w:type="dxa"/>
            <w:gridSpan w:val="2"/>
          </w:tcPr>
          <w:p>
            <w:pPr>
              <w:pStyle w:val="zyTableNAm"/>
              <w:jc w:val="center"/>
            </w:pPr>
          </w:p>
        </w:tc>
        <w:tc>
          <w:tcPr>
            <w:tcW w:w="1276" w:type="dxa"/>
          </w:tcPr>
          <w:p>
            <w:pPr>
              <w:pStyle w:val="yTableNAm"/>
            </w:pP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601" w:hanging="601"/>
            </w:pPr>
            <w:r>
              <w:t>(a)</w:t>
            </w:r>
            <w:r>
              <w:tab/>
              <w:t>fee per case specified in the information</w:t>
            </w:r>
          </w:p>
          <w:p>
            <w:pPr>
              <w:pStyle w:val="yTableNAm"/>
              <w:ind w:left="601" w:hanging="601"/>
            </w:pPr>
            <w:r>
              <w:t>(b)</w:t>
            </w:r>
            <w:r>
              <w:tab/>
              <w:t>annual fee for information provided by email to approved recipient</w:t>
            </w:r>
          </w:p>
        </w:tc>
        <w:tc>
          <w:tcPr>
            <w:tcW w:w="1277" w:type="dxa"/>
          </w:tcPr>
          <w:p>
            <w:pPr>
              <w:pStyle w:val="yTableNAm"/>
            </w:pPr>
            <w:r>
              <w:rPr>
                <w:szCs w:val="22"/>
              </w:rPr>
              <w:br/>
              <w:t>2.00</w:t>
            </w:r>
          </w:p>
          <w:p>
            <w:pPr>
              <w:pStyle w:val="yTableNAm"/>
            </w:pPr>
            <w:r>
              <w:br/>
            </w:r>
            <w:r>
              <w:br/>
              <w:t>64 047.00</w:t>
            </w:r>
          </w:p>
        </w:tc>
        <w:tc>
          <w:tcPr>
            <w:tcW w:w="1276" w:type="dxa"/>
            <w:gridSpan w:val="2"/>
          </w:tcPr>
          <w:p>
            <w:pPr>
              <w:pStyle w:val="yTableNAm"/>
            </w:pPr>
            <w:r>
              <w:rPr>
                <w:szCs w:val="22"/>
              </w:rPr>
              <w:br/>
              <w:t>2.00</w:t>
            </w:r>
          </w:p>
          <w:p>
            <w:pPr>
              <w:pStyle w:val="yTableNAm"/>
            </w:pPr>
            <w:r>
              <w:br/>
            </w:r>
            <w:r>
              <w:br/>
              <w:t>64 047.00</w:t>
            </w:r>
          </w:p>
        </w:tc>
        <w:tc>
          <w:tcPr>
            <w:tcW w:w="1276" w:type="dxa"/>
          </w:tcPr>
          <w:p>
            <w:pPr>
              <w:pStyle w:val="yTableNAm"/>
            </w:pPr>
            <w:r>
              <w:rPr>
                <w:szCs w:val="22"/>
              </w:rPr>
              <w:br/>
              <w:t>0.60</w:t>
            </w:r>
          </w:p>
          <w:p>
            <w:pPr>
              <w:pStyle w:val="yTableNAm"/>
            </w:pPr>
            <w:r>
              <w:br/>
            </w:r>
            <w:r>
              <w:br/>
              <w:t>64 047.00</w:t>
            </w:r>
          </w:p>
        </w:tc>
      </w:tr>
      <w:tr>
        <w:trPr>
          <w:gridBefore w:val="1"/>
          <w:gridAfter w:val="1"/>
          <w:wBefore w:w="14" w:type="dxa"/>
          <w:wAfter w:w="6" w:type="dxa"/>
          <w:cantSplit/>
        </w:trPr>
        <w:tc>
          <w:tcPr>
            <w:tcW w:w="709" w:type="dxa"/>
            <w:gridSpan w:val="2"/>
          </w:tcPr>
          <w:p>
            <w:pPr>
              <w:pStyle w:val="zyTableNAm"/>
              <w:rPr>
                <w:rFonts w:ascii="Arial" w:hAnsi="Arial" w:cs="Arial"/>
                <w:sz w:val="18"/>
                <w:szCs w:val="18"/>
              </w:rPr>
            </w:pPr>
          </w:p>
        </w:tc>
        <w:tc>
          <w:tcPr>
            <w:tcW w:w="6522" w:type="dxa"/>
            <w:gridSpan w:val="5"/>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5(b) is payable on the date on which the recipient is approved by the Attorney General and on each anniversary of that date.</w:t>
            </w:r>
          </w:p>
        </w:tc>
      </w:tr>
      <w:tr>
        <w:trPr>
          <w:gridBefore w:val="1"/>
          <w:gridAfter w:val="1"/>
          <w:wBefore w:w="14" w:type="dxa"/>
          <w:wAfter w:w="6" w:type="dxa"/>
          <w:cantSplit/>
        </w:trPr>
        <w:tc>
          <w:tcPr>
            <w:tcW w:w="709" w:type="dxa"/>
            <w:gridSpan w:val="2"/>
          </w:tcPr>
          <w:p>
            <w:pPr>
              <w:pStyle w:val="yTableNAm"/>
            </w:pPr>
            <w:r>
              <w:t>6.</w:t>
            </w:r>
          </w:p>
        </w:tc>
        <w:tc>
          <w:tcPr>
            <w:tcW w:w="2693" w:type="dxa"/>
          </w:tcPr>
          <w:p>
            <w:pPr>
              <w:pStyle w:val="yTableNAm"/>
              <w:ind w:left="601" w:hanging="601"/>
            </w:pPr>
            <w:r>
              <w:t>(a)</w:t>
            </w:r>
            <w:r>
              <w:tab/>
              <w:t>On an application or summons for the production of records or documents that are required to be produced to any court, tribunal, arbitrator or umpire</w:t>
            </w:r>
          </w:p>
        </w:tc>
        <w:tc>
          <w:tcPr>
            <w:tcW w:w="1277" w:type="dxa"/>
          </w:tcPr>
          <w:p>
            <w:pPr>
              <w:pStyle w:val="yTableNAm"/>
            </w:pPr>
            <w:r>
              <w:br/>
            </w:r>
            <w:r>
              <w:br/>
            </w:r>
            <w:r>
              <w:br/>
            </w:r>
            <w:r>
              <w:br/>
            </w:r>
            <w:r>
              <w:br/>
            </w:r>
            <w:r>
              <w:br/>
            </w:r>
            <w:r>
              <w:br/>
            </w:r>
            <w:r>
              <w:rPr>
                <w:szCs w:val="22"/>
              </w:rPr>
              <w:br/>
              <w:t>65.50</w:t>
            </w:r>
          </w:p>
        </w:tc>
        <w:tc>
          <w:tcPr>
            <w:tcW w:w="1276" w:type="dxa"/>
            <w:gridSpan w:val="2"/>
          </w:tcPr>
          <w:p>
            <w:pPr>
              <w:pStyle w:val="yTableNAm"/>
            </w:pPr>
            <w:r>
              <w:br/>
            </w:r>
            <w:r>
              <w:br/>
            </w:r>
            <w:r>
              <w:br/>
            </w:r>
            <w:r>
              <w:br/>
            </w:r>
            <w:r>
              <w:br/>
            </w:r>
            <w:r>
              <w:br/>
            </w:r>
            <w:r>
              <w:rPr>
                <w:szCs w:val="22"/>
              </w:rPr>
              <w:br/>
            </w:r>
            <w:r>
              <w:rPr>
                <w:szCs w:val="22"/>
              </w:rPr>
              <w:br/>
              <w:t>65.50</w:t>
            </w:r>
          </w:p>
        </w:tc>
        <w:tc>
          <w:tcPr>
            <w:tcW w:w="1276" w:type="dxa"/>
          </w:tcPr>
          <w:p>
            <w:pPr>
              <w:pStyle w:val="yTableNAm"/>
            </w:pPr>
            <w:r>
              <w:br/>
            </w:r>
            <w:r>
              <w:br/>
            </w:r>
            <w:r>
              <w:br/>
            </w:r>
            <w:r>
              <w:br/>
            </w:r>
            <w:r>
              <w:br/>
            </w:r>
            <w:r>
              <w:br/>
            </w:r>
            <w:r>
              <w:br/>
            </w:r>
            <w:r>
              <w:rPr>
                <w:szCs w:val="22"/>
              </w:rPr>
              <w:br/>
              <w:t>19.65</w:t>
            </w: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601" w:hanging="601"/>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7" w:type="dxa"/>
          </w:tcPr>
          <w:p>
            <w:pPr>
              <w:pStyle w:val="yTableNAm"/>
            </w:pPr>
            <w:r>
              <w:br/>
            </w:r>
            <w:r>
              <w:br/>
            </w:r>
            <w:r>
              <w:br/>
            </w:r>
            <w:r>
              <w:br/>
            </w:r>
            <w:r>
              <w:br/>
            </w:r>
            <w:r>
              <w:br/>
            </w:r>
            <w:r>
              <w:br/>
            </w:r>
            <w:r>
              <w:br/>
            </w:r>
            <w:r>
              <w:br/>
            </w:r>
            <w:r>
              <w:br/>
            </w:r>
            <w:r>
              <w:rPr>
                <w:szCs w:val="22"/>
              </w:rPr>
              <w:br/>
            </w:r>
            <w:r>
              <w:rPr>
                <w:szCs w:val="22"/>
              </w:rPr>
              <w:br/>
              <w:t>98.00</w:t>
            </w:r>
          </w:p>
        </w:tc>
        <w:tc>
          <w:tcPr>
            <w:tcW w:w="1276" w:type="dxa"/>
            <w:gridSpan w:val="2"/>
          </w:tcPr>
          <w:p>
            <w:pPr>
              <w:pStyle w:val="yTableNAm"/>
            </w:pPr>
            <w:r>
              <w:br/>
            </w:r>
            <w:r>
              <w:br/>
            </w:r>
            <w:r>
              <w:br/>
            </w:r>
            <w:r>
              <w:br/>
            </w:r>
            <w:r>
              <w:br/>
            </w:r>
            <w:r>
              <w:br/>
            </w:r>
            <w:r>
              <w:br/>
            </w:r>
            <w:r>
              <w:br/>
            </w:r>
            <w:r>
              <w:br/>
            </w:r>
            <w:r>
              <w:br/>
            </w:r>
            <w:r>
              <w:rPr>
                <w:szCs w:val="22"/>
              </w:rPr>
              <w:br/>
            </w:r>
            <w:r>
              <w:rPr>
                <w:szCs w:val="22"/>
              </w:rPr>
              <w:br/>
              <w:t>98.00</w:t>
            </w:r>
          </w:p>
        </w:tc>
        <w:tc>
          <w:tcPr>
            <w:tcW w:w="1276" w:type="dxa"/>
          </w:tcPr>
          <w:p>
            <w:pPr>
              <w:pStyle w:val="yTableNAm"/>
            </w:pPr>
            <w:r>
              <w:br/>
            </w:r>
            <w:r>
              <w:br/>
            </w:r>
            <w:r>
              <w:br/>
            </w:r>
            <w:r>
              <w:br/>
            </w:r>
            <w:r>
              <w:br/>
            </w:r>
            <w:r>
              <w:br/>
            </w:r>
            <w:r>
              <w:br/>
            </w:r>
            <w:r>
              <w:br/>
            </w:r>
            <w:r>
              <w:br/>
            </w:r>
            <w:r>
              <w:br/>
            </w:r>
            <w:r>
              <w:rPr>
                <w:szCs w:val="22"/>
              </w:rPr>
              <w:br/>
            </w:r>
            <w:r>
              <w:rPr>
                <w:szCs w:val="22"/>
              </w:rPr>
              <w:br/>
              <w:t>29.30</w:t>
            </w:r>
          </w:p>
        </w:tc>
      </w:tr>
      <w:tr>
        <w:trPr>
          <w:gridBefore w:val="1"/>
          <w:gridAfter w:val="1"/>
          <w:wBefore w:w="14" w:type="dxa"/>
          <w:wAfter w:w="6" w:type="dxa"/>
          <w:cantSplit/>
        </w:trPr>
        <w:tc>
          <w:tcPr>
            <w:tcW w:w="709" w:type="dxa"/>
            <w:gridSpan w:val="2"/>
          </w:tcPr>
          <w:p>
            <w:pPr>
              <w:pStyle w:val="yTableNAm"/>
            </w:pPr>
            <w:r>
              <w:t>7.</w:t>
            </w:r>
          </w:p>
        </w:tc>
        <w:tc>
          <w:tcPr>
            <w:tcW w:w="2693" w:type="dxa"/>
          </w:tcPr>
          <w:p>
            <w:pPr>
              <w:pStyle w:val="yTableNAm"/>
              <w:ind w:left="601" w:hanging="601"/>
            </w:pPr>
            <w:r>
              <w:t>(a)</w:t>
            </w:r>
            <w:r>
              <w:tab/>
              <w:t>For copies of documents or exhibits for each page or part of a page</w:t>
            </w:r>
          </w:p>
        </w:tc>
        <w:tc>
          <w:tcPr>
            <w:tcW w:w="1277" w:type="dxa"/>
          </w:tcPr>
          <w:p>
            <w:pPr>
              <w:pStyle w:val="yTableNAm"/>
            </w:pPr>
            <w:r>
              <w:br/>
            </w:r>
            <w:r>
              <w:br/>
            </w:r>
            <w:r>
              <w:br/>
            </w:r>
            <w:r>
              <w:br/>
            </w:r>
            <w:r>
              <w:rPr>
                <w:szCs w:val="22"/>
              </w:rPr>
              <w:t>1.85</w:t>
            </w:r>
          </w:p>
        </w:tc>
        <w:tc>
          <w:tcPr>
            <w:tcW w:w="1276" w:type="dxa"/>
            <w:gridSpan w:val="2"/>
          </w:tcPr>
          <w:p>
            <w:pPr>
              <w:pStyle w:val="yTableNAm"/>
            </w:pPr>
            <w:r>
              <w:br/>
            </w:r>
            <w:r>
              <w:br/>
            </w:r>
            <w:r>
              <w:br/>
            </w:r>
            <w:r>
              <w:br/>
            </w:r>
            <w:r>
              <w:rPr>
                <w:szCs w:val="22"/>
              </w:rPr>
              <w:t>1.85</w:t>
            </w:r>
          </w:p>
        </w:tc>
        <w:tc>
          <w:tcPr>
            <w:tcW w:w="1276" w:type="dxa"/>
          </w:tcPr>
          <w:p>
            <w:pPr>
              <w:pStyle w:val="yTableNAm"/>
            </w:pPr>
            <w:r>
              <w:br/>
            </w:r>
            <w:r>
              <w:br/>
            </w:r>
            <w:r>
              <w:br/>
            </w:r>
            <w:r>
              <w:br/>
            </w:r>
            <w:r>
              <w:rPr>
                <w:szCs w:val="22"/>
              </w:rPr>
              <w:t>0.55</w:t>
            </w:r>
          </w:p>
        </w:tc>
      </w:tr>
      <w:tr>
        <w:trPr>
          <w:gridBefore w:val="1"/>
          <w:gridAfter w:val="1"/>
          <w:wBefore w:w="14" w:type="dxa"/>
          <w:wAfter w:w="6" w:type="dxa"/>
          <w:cantSplit/>
        </w:trPr>
        <w:tc>
          <w:tcPr>
            <w:tcW w:w="709" w:type="dxa"/>
            <w:gridSpan w:val="2"/>
          </w:tcPr>
          <w:p>
            <w:pPr>
              <w:pStyle w:val="zyTableNAm"/>
              <w:keepNext/>
              <w:keepLines/>
            </w:pPr>
          </w:p>
        </w:tc>
        <w:tc>
          <w:tcPr>
            <w:tcW w:w="2693" w:type="dxa"/>
          </w:tcPr>
          <w:p>
            <w:pPr>
              <w:pStyle w:val="yTableNAm"/>
              <w:ind w:left="601" w:hanging="601"/>
            </w:pPr>
            <w:r>
              <w:t>(b)</w:t>
            </w:r>
            <w:r>
              <w:tab/>
              <w:t>For a copy of reasons for judgment —</w:t>
            </w:r>
          </w:p>
        </w:tc>
        <w:tc>
          <w:tcPr>
            <w:tcW w:w="1277" w:type="dxa"/>
          </w:tcPr>
          <w:p>
            <w:pPr>
              <w:pStyle w:val="zyTableNAm"/>
              <w:keepNext/>
              <w:keepLines/>
            </w:pPr>
          </w:p>
        </w:tc>
        <w:tc>
          <w:tcPr>
            <w:tcW w:w="1276" w:type="dxa"/>
            <w:gridSpan w:val="2"/>
          </w:tcPr>
          <w:p>
            <w:pPr>
              <w:pStyle w:val="zyTableNAm"/>
              <w:keepNext/>
              <w:keepLines/>
            </w:pPr>
          </w:p>
        </w:tc>
        <w:tc>
          <w:tcPr>
            <w:tcW w:w="1276" w:type="dxa"/>
          </w:tcPr>
          <w:p>
            <w:pPr>
              <w:pStyle w:val="yTableNAm"/>
            </w:pP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1168" w:hanging="1168"/>
            </w:pPr>
            <w:r>
              <w:tab/>
              <w:t>(i)</w:t>
            </w:r>
            <w:r>
              <w:tab/>
              <w:t>for each copy issued to a person not a party to the proceedings and for each copy in excess of 1 copy issued to a party to the proceedings</w:t>
            </w:r>
          </w:p>
        </w:tc>
        <w:tc>
          <w:tcPr>
            <w:tcW w:w="1277"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76" w:type="dxa"/>
            <w:gridSpan w:val="2"/>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4.55</w:t>
            </w: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1168" w:hanging="1168"/>
            </w:pPr>
            <w:r>
              <w:rPr>
                <w:spacing w:val="-4"/>
              </w:rPr>
              <w:tab/>
              <w:t>(ii)</w:t>
            </w:r>
            <w:r>
              <w:rPr>
                <w:spacing w:val="-4"/>
              </w:rPr>
              <w:tab/>
              <w:t xml:space="preserve">for </w:t>
            </w:r>
            <w:r>
              <w:t>each</w:t>
            </w:r>
            <w:r>
              <w:rPr>
                <w:spacing w:val="-4"/>
              </w:rPr>
              <w:t xml:space="preserve"> copy consisting of 10 or more pages an additional fee per page of</w:t>
            </w:r>
          </w:p>
        </w:tc>
        <w:tc>
          <w:tcPr>
            <w:tcW w:w="1277" w:type="dxa"/>
          </w:tcPr>
          <w:p>
            <w:pPr>
              <w:pStyle w:val="yTableNAm"/>
            </w:pPr>
            <w:r>
              <w:br/>
            </w:r>
            <w:r>
              <w:br/>
            </w:r>
            <w:r>
              <w:br/>
            </w:r>
            <w:r>
              <w:br/>
            </w:r>
            <w:r>
              <w:br/>
            </w:r>
            <w:r>
              <w:rPr>
                <w:szCs w:val="22"/>
              </w:rPr>
              <w:t>2.00</w:t>
            </w:r>
          </w:p>
        </w:tc>
        <w:tc>
          <w:tcPr>
            <w:tcW w:w="1276" w:type="dxa"/>
            <w:gridSpan w:val="2"/>
          </w:tcPr>
          <w:p>
            <w:pPr>
              <w:pStyle w:val="yTableNAm"/>
            </w:pPr>
            <w:r>
              <w:br/>
            </w:r>
            <w:r>
              <w:br/>
            </w:r>
            <w:r>
              <w:br/>
            </w:r>
            <w:r>
              <w:br/>
            </w:r>
            <w:r>
              <w:br/>
            </w:r>
            <w:r>
              <w:rPr>
                <w:szCs w:val="22"/>
              </w:rPr>
              <w:t>2.00</w:t>
            </w:r>
          </w:p>
        </w:tc>
        <w:tc>
          <w:tcPr>
            <w:tcW w:w="1276" w:type="dxa"/>
          </w:tcPr>
          <w:p>
            <w:pPr>
              <w:pStyle w:val="yTableNAm"/>
            </w:pPr>
            <w:r>
              <w:br/>
            </w:r>
            <w:r>
              <w:br/>
            </w:r>
            <w:r>
              <w:br/>
            </w:r>
            <w:r>
              <w:br/>
            </w:r>
            <w:r>
              <w:br/>
            </w:r>
            <w:r>
              <w:rPr>
                <w:szCs w:val="22"/>
              </w:rPr>
              <w:t>0.60</w:t>
            </w: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601" w:hanging="601"/>
            </w:pPr>
            <w:r>
              <w:t>(c)</w:t>
            </w:r>
            <w:r>
              <w:tab/>
              <w:t>For certifying that a document is a true copy, an additional fee of</w:t>
            </w:r>
          </w:p>
        </w:tc>
        <w:tc>
          <w:tcPr>
            <w:tcW w:w="1277" w:type="dxa"/>
          </w:tcPr>
          <w:p>
            <w:pPr>
              <w:pStyle w:val="yTableNAm"/>
            </w:pPr>
            <w:r>
              <w:rPr>
                <w:szCs w:val="22"/>
              </w:rPr>
              <w:br/>
            </w:r>
            <w:r>
              <w:rPr>
                <w:szCs w:val="22"/>
              </w:rPr>
              <w:br/>
            </w:r>
            <w:r>
              <w:rPr>
                <w:szCs w:val="22"/>
              </w:rPr>
              <w:br/>
              <w:t>21.40</w:t>
            </w:r>
          </w:p>
        </w:tc>
        <w:tc>
          <w:tcPr>
            <w:tcW w:w="1276" w:type="dxa"/>
            <w:gridSpan w:val="2"/>
          </w:tcPr>
          <w:p>
            <w:pPr>
              <w:pStyle w:val="yTableNAm"/>
            </w:pPr>
            <w:r>
              <w:rPr>
                <w:szCs w:val="22"/>
              </w:rPr>
              <w:br/>
            </w:r>
            <w:r>
              <w:rPr>
                <w:szCs w:val="22"/>
              </w:rPr>
              <w:br/>
            </w:r>
            <w:r>
              <w:rPr>
                <w:szCs w:val="22"/>
              </w:rPr>
              <w:br/>
              <w:t>21.40</w:t>
            </w:r>
          </w:p>
        </w:tc>
        <w:tc>
          <w:tcPr>
            <w:tcW w:w="1276" w:type="dxa"/>
          </w:tcPr>
          <w:p>
            <w:pPr>
              <w:pStyle w:val="yTableNAm"/>
            </w:pPr>
            <w:r>
              <w:rPr>
                <w:szCs w:val="22"/>
              </w:rPr>
              <w:br/>
            </w:r>
            <w:r>
              <w:rPr>
                <w:szCs w:val="22"/>
              </w:rPr>
              <w:br/>
            </w:r>
            <w:r>
              <w:rPr>
                <w:szCs w:val="22"/>
              </w:rPr>
              <w:br/>
              <w:t>6.45</w:t>
            </w:r>
          </w:p>
        </w:tc>
      </w:tr>
      <w:tr>
        <w:trPr>
          <w:gridBefore w:val="1"/>
          <w:gridAfter w:val="1"/>
          <w:wBefore w:w="14" w:type="dxa"/>
          <w:wAfter w:w="6" w:type="dxa"/>
          <w:cantSplit/>
        </w:trPr>
        <w:tc>
          <w:tcPr>
            <w:tcW w:w="709" w:type="dxa"/>
            <w:gridSpan w:val="2"/>
          </w:tcPr>
          <w:p>
            <w:pPr>
              <w:pStyle w:val="zyTableNAm"/>
              <w:rPr>
                <w:rFonts w:ascii="Arial" w:hAnsi="Arial" w:cs="Arial"/>
                <w:sz w:val="18"/>
                <w:szCs w:val="18"/>
              </w:rPr>
            </w:pPr>
          </w:p>
        </w:tc>
        <w:tc>
          <w:tcPr>
            <w:tcW w:w="6522" w:type="dxa"/>
            <w:gridSpan w:val="5"/>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7(a) for a copy of an application is not payable where circumstances under regulation 6(4) exist.</w:t>
            </w:r>
          </w:p>
        </w:tc>
      </w:tr>
      <w:tr>
        <w:trPr>
          <w:cantSplit/>
        </w:trPr>
        <w:tc>
          <w:tcPr>
            <w:tcW w:w="713" w:type="dxa"/>
            <w:gridSpan w:val="2"/>
          </w:tcPr>
          <w:p>
            <w:pPr>
              <w:pStyle w:val="yTableNAm"/>
              <w:keepNext/>
            </w:pPr>
            <w:r>
              <w:t>8.</w:t>
            </w:r>
          </w:p>
        </w:tc>
        <w:tc>
          <w:tcPr>
            <w:tcW w:w="2703" w:type="dxa"/>
            <w:gridSpan w:val="2"/>
          </w:tcPr>
          <w:p>
            <w:pPr>
              <w:pStyle w:val="yTableNAm"/>
              <w:keepNext/>
              <w:ind w:left="601" w:hanging="601"/>
            </w:pPr>
            <w:r>
              <w:t>(a)</w:t>
            </w:r>
            <w:r>
              <w:tab/>
              <w:t xml:space="preserve">For the </w:t>
            </w:r>
            <w:r>
              <w:rPr>
                <w:szCs w:val="22"/>
              </w:rPr>
              <w:t>provision of a transcript,</w:t>
            </w:r>
            <w:r>
              <w:t xml:space="preserve"> or part of a transcript — </w:t>
            </w:r>
          </w:p>
        </w:tc>
        <w:tc>
          <w:tcPr>
            <w:tcW w:w="1277" w:type="dxa"/>
          </w:tcPr>
          <w:p>
            <w:pPr>
              <w:pStyle w:val="yTableNAm"/>
            </w:pPr>
          </w:p>
        </w:tc>
        <w:tc>
          <w:tcPr>
            <w:tcW w:w="1256" w:type="dxa"/>
          </w:tcPr>
          <w:p>
            <w:pPr>
              <w:pStyle w:val="yTableNAm"/>
            </w:pPr>
          </w:p>
        </w:tc>
        <w:tc>
          <w:tcPr>
            <w:tcW w:w="1302" w:type="dxa"/>
            <w:gridSpan w:val="3"/>
          </w:tcPr>
          <w:p>
            <w:pPr>
              <w:pStyle w:val="yTableNAm"/>
            </w:pPr>
          </w:p>
        </w:tc>
      </w:tr>
      <w:tr>
        <w:trPr>
          <w:cantSplit/>
        </w:trPr>
        <w:tc>
          <w:tcPr>
            <w:tcW w:w="713" w:type="dxa"/>
            <w:gridSpan w:val="2"/>
          </w:tcPr>
          <w:p>
            <w:pPr>
              <w:pStyle w:val="yTableNAm"/>
              <w:keepNext/>
              <w:ind w:left="1168" w:hanging="1168"/>
            </w:pPr>
          </w:p>
        </w:tc>
        <w:tc>
          <w:tcPr>
            <w:tcW w:w="2703" w:type="dxa"/>
            <w:gridSpan w:val="2"/>
          </w:tcPr>
          <w:p>
            <w:pPr>
              <w:pStyle w:val="yTableNAm"/>
              <w:keepNext/>
              <w:ind w:left="1168" w:hanging="1168"/>
            </w:pPr>
            <w:r>
              <w:tab/>
              <w:t>(i)</w:t>
            </w:r>
            <w:r>
              <w:tab/>
              <w:t xml:space="preserve">provided within 1 day after the day on which the fee is paid </w:t>
            </w:r>
          </w:p>
        </w:tc>
        <w:tc>
          <w:tcPr>
            <w:tcW w:w="1277" w:type="dxa"/>
          </w:tcPr>
          <w:p>
            <w:pPr>
              <w:pStyle w:val="yTableNAm"/>
            </w:pPr>
            <w:r>
              <w:t>20.50 plus</w:t>
            </w:r>
            <w:r>
              <w:br/>
              <w:t>8.45 per page</w:t>
            </w:r>
          </w:p>
        </w:tc>
        <w:tc>
          <w:tcPr>
            <w:tcW w:w="1256" w:type="dxa"/>
          </w:tcPr>
          <w:p>
            <w:pPr>
              <w:pStyle w:val="yTableNAm"/>
            </w:pPr>
            <w:r>
              <w:t>20.50 plus</w:t>
            </w:r>
            <w:r>
              <w:br/>
              <w:t>16.90 per page</w:t>
            </w:r>
          </w:p>
        </w:tc>
        <w:tc>
          <w:tcPr>
            <w:tcW w:w="1302" w:type="dxa"/>
            <w:gridSpan w:val="3"/>
          </w:tcPr>
          <w:p>
            <w:pPr>
              <w:pStyle w:val="yTableNAm"/>
            </w:pPr>
            <w:r>
              <w:t xml:space="preserve">6.15 plus </w:t>
            </w:r>
            <w:r>
              <w:br/>
              <w:t>2.55 per page</w:t>
            </w: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(ii)</w:t>
            </w:r>
            <w:r>
              <w:tab/>
              <w:t xml:space="preserve">provided within 2 days after the day on which the fee is paid </w:t>
            </w:r>
          </w:p>
        </w:tc>
        <w:tc>
          <w:tcPr>
            <w:tcW w:w="1277" w:type="dxa"/>
          </w:tcPr>
          <w:p>
            <w:pPr>
              <w:pStyle w:val="yTableNAm"/>
            </w:pPr>
            <w:r>
              <w:t>20.50 plus</w:t>
            </w:r>
            <w:r>
              <w:br/>
              <w:t>7.75 per page</w:t>
            </w:r>
          </w:p>
        </w:tc>
        <w:tc>
          <w:tcPr>
            <w:tcW w:w="1256" w:type="dxa"/>
          </w:tcPr>
          <w:p>
            <w:pPr>
              <w:pStyle w:val="yTableNAm"/>
            </w:pPr>
            <w:r>
              <w:t>20.50 plus</w:t>
            </w:r>
            <w:r>
              <w:br/>
              <w:t>15.50 per page</w:t>
            </w:r>
          </w:p>
        </w:tc>
        <w:tc>
          <w:tcPr>
            <w:tcW w:w="1302" w:type="dxa"/>
            <w:gridSpan w:val="3"/>
          </w:tcPr>
          <w:p>
            <w:pPr>
              <w:pStyle w:val="yTableNAm"/>
            </w:pPr>
            <w:r>
              <w:t xml:space="preserve">6.15 plus </w:t>
            </w:r>
            <w:r>
              <w:br/>
              <w:t>2.35 per page</w:t>
            </w: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(iii)</w:t>
            </w:r>
            <w:r>
              <w:tab/>
              <w:t xml:space="preserve">provided within 4 days after the day on which the fee is paid </w:t>
            </w:r>
          </w:p>
        </w:tc>
        <w:tc>
          <w:tcPr>
            <w:tcW w:w="1277" w:type="dxa"/>
          </w:tcPr>
          <w:p>
            <w:pPr>
              <w:pStyle w:val="yTableNAm"/>
            </w:pPr>
            <w:r>
              <w:t>20.50 plus</w:t>
            </w:r>
            <w:r>
              <w:br/>
              <w:t>7.30 per page</w:t>
            </w:r>
          </w:p>
        </w:tc>
        <w:tc>
          <w:tcPr>
            <w:tcW w:w="1256" w:type="dxa"/>
          </w:tcPr>
          <w:p>
            <w:pPr>
              <w:pStyle w:val="yTableNAm"/>
            </w:pPr>
            <w:r>
              <w:t>20.50 plus</w:t>
            </w:r>
            <w:r>
              <w:br/>
              <w:t>14.75 per page</w:t>
            </w:r>
          </w:p>
        </w:tc>
        <w:tc>
          <w:tcPr>
            <w:tcW w:w="1302" w:type="dxa"/>
            <w:gridSpan w:val="3"/>
          </w:tcPr>
          <w:p>
            <w:pPr>
              <w:pStyle w:val="yTableNAm"/>
            </w:pPr>
            <w:r>
              <w:t xml:space="preserve">6.15 plus </w:t>
            </w:r>
            <w:r>
              <w:br/>
              <w:t>2.20 per page</w:t>
            </w: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(iv)</w:t>
            </w:r>
            <w:r>
              <w:tab/>
              <w:t xml:space="preserve">provided within 7 days after the day on which the fee is paid </w:t>
            </w:r>
          </w:p>
        </w:tc>
        <w:tc>
          <w:tcPr>
            <w:tcW w:w="1277" w:type="dxa"/>
          </w:tcPr>
          <w:p>
            <w:pPr>
              <w:pStyle w:val="yTableNAm"/>
            </w:pPr>
            <w:r>
              <w:t xml:space="preserve">20.50 plus </w:t>
            </w:r>
            <w:r>
              <w:br/>
              <w:t>7.05 per page</w:t>
            </w:r>
          </w:p>
        </w:tc>
        <w:tc>
          <w:tcPr>
            <w:tcW w:w="1256" w:type="dxa"/>
          </w:tcPr>
          <w:p>
            <w:pPr>
              <w:pStyle w:val="yTableNAm"/>
            </w:pPr>
            <w:r>
              <w:t>20.50 plus</w:t>
            </w:r>
            <w:r>
              <w:br/>
              <w:t>14.05 per page</w:t>
            </w:r>
          </w:p>
        </w:tc>
        <w:tc>
          <w:tcPr>
            <w:tcW w:w="1302" w:type="dxa"/>
            <w:gridSpan w:val="3"/>
          </w:tcPr>
          <w:p>
            <w:pPr>
              <w:pStyle w:val="yTableNAm"/>
            </w:pPr>
            <w:r>
              <w:t xml:space="preserve">6.15 plus </w:t>
            </w:r>
            <w:r>
              <w:br/>
              <w:t>2.15 per page</w:t>
            </w: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(v)</w:t>
            </w:r>
            <w:r>
              <w:tab/>
              <w:t xml:space="preserve">provided within 14 days after the day on which the fee is paid </w:t>
            </w:r>
          </w:p>
        </w:tc>
        <w:tc>
          <w:tcPr>
            <w:tcW w:w="1277" w:type="dxa"/>
          </w:tcPr>
          <w:p>
            <w:pPr>
              <w:pStyle w:val="yTableNAm"/>
            </w:pPr>
            <w:r>
              <w:t xml:space="preserve">20.50 plus </w:t>
            </w:r>
            <w:r>
              <w:br/>
              <w:t>6.00 per page</w:t>
            </w:r>
          </w:p>
        </w:tc>
        <w:tc>
          <w:tcPr>
            <w:tcW w:w="1256" w:type="dxa"/>
          </w:tcPr>
          <w:p>
            <w:pPr>
              <w:pStyle w:val="yTableNAm"/>
            </w:pPr>
            <w:r>
              <w:t>20.50 plus</w:t>
            </w:r>
            <w:r>
              <w:br/>
              <w:t>12.00 per page</w:t>
            </w:r>
          </w:p>
        </w:tc>
        <w:tc>
          <w:tcPr>
            <w:tcW w:w="1302" w:type="dxa"/>
            <w:gridSpan w:val="3"/>
          </w:tcPr>
          <w:p>
            <w:pPr>
              <w:pStyle w:val="yTableNAm"/>
            </w:pPr>
            <w:r>
              <w:t xml:space="preserve">6.15 plus </w:t>
            </w:r>
            <w:r>
              <w:br/>
              <w:t>2.00 per page</w:t>
            </w: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(vi)</w:t>
            </w:r>
            <w:r>
              <w:tab/>
              <w:t>provided on a running basis (i.e. periodically throughout or following the day of the proceedings)</w:t>
            </w:r>
          </w:p>
        </w:tc>
        <w:tc>
          <w:tcPr>
            <w:tcW w:w="1277" w:type="dxa"/>
          </w:tcPr>
          <w:p>
            <w:pPr>
              <w:pStyle w:val="yTableNAm"/>
            </w:pPr>
            <w:r>
              <w:t>20.50 plus</w:t>
            </w:r>
            <w:r>
              <w:br/>
              <w:t>9.00 per page</w:t>
            </w:r>
          </w:p>
        </w:tc>
        <w:tc>
          <w:tcPr>
            <w:tcW w:w="1256" w:type="dxa"/>
          </w:tcPr>
          <w:p>
            <w:pPr>
              <w:pStyle w:val="yTableNAm"/>
            </w:pPr>
            <w:r>
              <w:t>20.50 plus</w:t>
            </w:r>
            <w:r>
              <w:br/>
              <w:t>18.00 per page</w:t>
            </w:r>
          </w:p>
        </w:tc>
        <w:tc>
          <w:tcPr>
            <w:tcW w:w="1302" w:type="dxa"/>
            <w:gridSpan w:val="3"/>
          </w:tcPr>
          <w:p>
            <w:pPr>
              <w:pStyle w:val="yTableNAm"/>
            </w:pPr>
            <w:r>
              <w:t xml:space="preserve">6.15 plus </w:t>
            </w:r>
            <w:r>
              <w:br/>
              <w:t>3.00 per page</w:t>
            </w:r>
          </w:p>
        </w:tc>
      </w:tr>
      <w:tr>
        <w:trPr>
          <w:cantSplit/>
        </w:trPr>
        <w:tc>
          <w:tcPr>
            <w:tcW w:w="713" w:type="dxa"/>
            <w:gridSpan w:val="2"/>
          </w:tcPr>
          <w:p>
            <w:pPr>
              <w:pStyle w:val="yTableNAm"/>
              <w:ind w:left="1168" w:hanging="1168"/>
            </w:pPr>
          </w:p>
        </w:tc>
        <w:tc>
          <w:tcPr>
            <w:tcW w:w="2703" w:type="dxa"/>
            <w:gridSpan w:val="2"/>
          </w:tcPr>
          <w:p>
            <w:pPr>
              <w:pStyle w:val="yTableNAm"/>
              <w:ind w:left="601" w:hanging="601"/>
            </w:pPr>
            <w:r>
              <w:t>(b)</w:t>
            </w:r>
            <w:r>
              <w:tab/>
            </w:r>
            <w:r>
              <w:rPr>
                <w:szCs w:val="22"/>
              </w:rPr>
              <w:t>For the provision of a copy of a transcript, or part of a transcript, where the transcript or part has already been provided to the person requesting the copy —</w:t>
            </w:r>
          </w:p>
        </w:tc>
        <w:tc>
          <w:tcPr>
            <w:tcW w:w="1277" w:type="dxa"/>
          </w:tcPr>
          <w:p>
            <w:pPr>
              <w:pStyle w:val="yTableNAm"/>
            </w:pPr>
          </w:p>
        </w:tc>
        <w:tc>
          <w:tcPr>
            <w:tcW w:w="1256" w:type="dxa"/>
          </w:tcPr>
          <w:p>
            <w:pPr>
              <w:pStyle w:val="yTableNAm"/>
            </w:pPr>
          </w:p>
        </w:tc>
        <w:tc>
          <w:tcPr>
            <w:tcW w:w="1302" w:type="dxa"/>
            <w:gridSpan w:val="3"/>
          </w:tcPr>
          <w:p>
            <w:pPr>
              <w:pStyle w:val="yTableNAm"/>
            </w:pP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(i)</w:t>
            </w:r>
            <w:r>
              <w:tab/>
              <w:t xml:space="preserve">electronic format </w:t>
            </w:r>
          </w:p>
        </w:tc>
        <w:tc>
          <w:tcPr>
            <w:tcW w:w="1277" w:type="dxa"/>
          </w:tcPr>
          <w:p>
            <w:pPr>
              <w:pStyle w:val="yTableNAm"/>
            </w:pPr>
            <w:r>
              <w:t>21.40 per copy</w:t>
            </w:r>
          </w:p>
        </w:tc>
        <w:tc>
          <w:tcPr>
            <w:tcW w:w="1256" w:type="dxa"/>
          </w:tcPr>
          <w:p>
            <w:pPr>
              <w:pStyle w:val="yTableNAm"/>
            </w:pPr>
            <w:r>
              <w:t>21.40 per copy</w:t>
            </w:r>
          </w:p>
        </w:tc>
        <w:tc>
          <w:tcPr>
            <w:tcW w:w="1302" w:type="dxa"/>
            <w:gridSpan w:val="3"/>
          </w:tcPr>
          <w:p>
            <w:pPr>
              <w:pStyle w:val="yTableNAm"/>
            </w:pPr>
            <w:r>
              <w:t>6.45 per copy</w:t>
            </w: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(ii)</w:t>
            </w:r>
            <w:r>
              <w:tab/>
              <w:t xml:space="preserve">paper copy </w:t>
            </w:r>
          </w:p>
        </w:tc>
        <w:tc>
          <w:tcPr>
            <w:tcW w:w="1277" w:type="dxa"/>
          </w:tcPr>
          <w:p>
            <w:pPr>
              <w:pStyle w:val="yTableNAm"/>
            </w:pPr>
            <w:r>
              <w:t>2.10 per page</w:t>
            </w:r>
          </w:p>
        </w:tc>
        <w:tc>
          <w:tcPr>
            <w:tcW w:w="1256" w:type="dxa"/>
          </w:tcPr>
          <w:p>
            <w:pPr>
              <w:pStyle w:val="yTableNAm"/>
            </w:pPr>
            <w:r>
              <w:t>2.10 per page</w:t>
            </w:r>
          </w:p>
        </w:tc>
        <w:tc>
          <w:tcPr>
            <w:tcW w:w="1302" w:type="dxa"/>
            <w:gridSpan w:val="3"/>
          </w:tcPr>
          <w:p>
            <w:pPr>
              <w:pStyle w:val="yTableNAm"/>
            </w:pPr>
            <w:r>
              <w:t>0.60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13" w:type="dxa"/>
            <w:gridSpan w:val="2"/>
            <w:tcBorders>
              <w:top w:val="nil"/>
              <w:left w:val="nil"/>
              <w:bottom w:val="single" w:sz="4" w:space="0" w:color="auto"/>
              <w:right w:val="nil"/>
            </w:tcBorders>
          </w:tcPr>
          <w:p>
            <w:pPr>
              <w:pStyle w:val="yTableNAm"/>
            </w:pPr>
          </w:p>
        </w:tc>
        <w:tc>
          <w:tcPr>
            <w:tcW w:w="6538" w:type="dxa"/>
            <w:gridSpan w:val="7"/>
            <w:tcBorders>
              <w:top w:val="nil"/>
              <w:left w:val="nil"/>
              <w:bottom w:val="single" w:sz="4" w:space="0" w:color="auto"/>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Gazette 15 Jun 2018 p. 2002</w:t>
      </w:r>
      <w:r>
        <w:noBreakHyphen/>
        <w:t>9; amended: Gazette 7 Dec 2018 p. 4670</w:t>
      </w:r>
      <w:r>
        <w:noBreakHyphen/>
        <w:t>1; 12 Mar 2019 p. 668.]</w:t>
      </w:r>
    </w:p>
    <w:p>
      <w:pPr>
        <w:pStyle w:val="yHeading3"/>
        <w:spacing w:before="0"/>
      </w:pPr>
      <w:bookmarkStart w:id="26" w:name="_Toc3207383"/>
      <w:bookmarkStart w:id="27" w:name="_Toc3286343"/>
      <w:r>
        <w:rPr>
          <w:rStyle w:val="CharSDivNo"/>
        </w:rPr>
        <w:t>Division 2</w:t>
      </w:r>
      <w:r>
        <w:t> — </w:t>
      </w:r>
      <w:r>
        <w:rPr>
          <w:rStyle w:val="CharSDivText"/>
        </w:rPr>
        <w:t>Civil jurisdiction</w:t>
      </w:r>
      <w:bookmarkEnd w:id="26"/>
      <w:bookmarkEnd w:id="27"/>
    </w:p>
    <w:p>
      <w:pPr>
        <w:pStyle w:val="yFootnoteheading"/>
        <w:keepNext/>
      </w:pPr>
      <w:r>
        <w:tab/>
        <w:t>[Heading inserted: Gazette 15 Jun 2018 p. 2009.]</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keepNext/>
              <w:jc w:val="center"/>
            </w:pPr>
            <w:r>
              <w:rPr>
                <w:b/>
              </w:rPr>
              <w:t>Item</w:t>
            </w:r>
          </w:p>
        </w:tc>
        <w:tc>
          <w:tcPr>
            <w:tcW w:w="2411" w:type="dxa"/>
            <w:tcBorders>
              <w:top w:val="single" w:sz="4" w:space="0" w:color="auto"/>
              <w:bottom w:val="single" w:sz="4" w:space="0" w:color="auto"/>
            </w:tcBorders>
          </w:tcPr>
          <w:p>
            <w:pPr>
              <w:pStyle w:val="yTableNAm"/>
              <w:keepNext/>
              <w:jc w:val="center"/>
            </w:pPr>
            <w:r>
              <w:rPr>
                <w:b/>
              </w:rPr>
              <w:t>Matter</w:t>
            </w:r>
          </w:p>
        </w:tc>
        <w:tc>
          <w:tcPr>
            <w:tcW w:w="1275" w:type="dxa"/>
            <w:tcBorders>
              <w:top w:val="single" w:sz="4" w:space="0" w:color="auto"/>
              <w:bottom w:val="single" w:sz="4" w:space="0" w:color="auto"/>
            </w:tcBorders>
          </w:tcPr>
          <w:p>
            <w:pPr>
              <w:pStyle w:val="yTableNAm"/>
              <w:keepNext/>
              <w:jc w:val="center"/>
            </w:pPr>
            <w:r>
              <w:rPr>
                <w:b/>
                <w:szCs w:val="22"/>
              </w:rPr>
              <w:t>Column A</w:t>
            </w:r>
          </w:p>
          <w:p>
            <w:pPr>
              <w:pStyle w:val="yTableNAm"/>
              <w:keepNext/>
              <w:jc w:val="center"/>
            </w:pPr>
            <w:r>
              <w:t>Fee for individual or eligible entity</w:t>
            </w:r>
            <w:r>
              <w:br/>
              <w:t>$</w:t>
            </w:r>
          </w:p>
        </w:tc>
        <w:tc>
          <w:tcPr>
            <w:tcW w:w="1276" w:type="dxa"/>
            <w:tcBorders>
              <w:top w:val="single" w:sz="4" w:space="0" w:color="auto"/>
              <w:bottom w:val="single" w:sz="4" w:space="0" w:color="auto"/>
            </w:tcBorders>
          </w:tcPr>
          <w:p>
            <w:pPr>
              <w:pStyle w:val="yTableNAm"/>
              <w:keepNext/>
              <w:jc w:val="center"/>
            </w:pPr>
            <w:r>
              <w:rPr>
                <w:b/>
                <w:szCs w:val="22"/>
              </w:rPr>
              <w:t>Column B</w:t>
            </w:r>
          </w:p>
          <w:p>
            <w:pPr>
              <w:pStyle w:val="yTableNAm"/>
              <w:keepNext/>
              <w:jc w:val="center"/>
            </w:pPr>
            <w:r>
              <w:t>Fee for entity</w:t>
            </w:r>
            <w:r>
              <w:br/>
            </w:r>
            <w:r>
              <w:br/>
            </w:r>
            <w:r>
              <w:br/>
              <w:t>$</w:t>
            </w:r>
          </w:p>
        </w:tc>
        <w:tc>
          <w:tcPr>
            <w:tcW w:w="1276" w:type="dxa"/>
            <w:tcBorders>
              <w:top w:val="single" w:sz="4" w:space="0" w:color="auto"/>
              <w:bottom w:val="single" w:sz="4" w:space="0" w:color="auto"/>
            </w:tcBorders>
          </w:tcPr>
          <w:p>
            <w:pPr>
              <w:pStyle w:val="yTableNAm"/>
              <w:keepNext/>
              <w:jc w:val="center"/>
            </w:pPr>
            <w:r>
              <w:rPr>
                <w:b/>
                <w:szCs w:val="22"/>
              </w:rPr>
              <w:t>Column C</w:t>
            </w:r>
          </w:p>
          <w:p>
            <w:pPr>
              <w:pStyle w:val="yTableNAm"/>
              <w:keepNext/>
              <w:jc w:val="center"/>
            </w:pPr>
            <w:r>
              <w:t>Fee for eligible individual</w:t>
            </w:r>
            <w:r>
              <w:br/>
            </w:r>
            <w: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p>
            <w:pPr>
              <w:pStyle w:val="yTableNAm"/>
              <w:ind w:left="601" w:hanging="601"/>
              <w:rPr>
                <w:b/>
              </w:rPr>
            </w:pPr>
            <w:r>
              <w:t>(a)</w:t>
            </w:r>
            <w:r>
              <w:tab/>
              <w:t>for a claim not exceeding $10 000</w:t>
            </w:r>
          </w:p>
        </w:tc>
        <w:tc>
          <w:tcPr>
            <w:tcW w:w="1275"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129.00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250.00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38.60</w:t>
            </w:r>
          </w:p>
        </w:tc>
      </w:tr>
      <w:tr>
        <w:trPr>
          <w:cantSplit/>
        </w:trPr>
        <w:tc>
          <w:tcPr>
            <w:tcW w:w="708" w:type="dxa"/>
          </w:tcPr>
          <w:p>
            <w:pPr>
              <w:pStyle w:val="zyTableNAm"/>
            </w:pPr>
          </w:p>
        </w:tc>
        <w:tc>
          <w:tcPr>
            <w:tcW w:w="2411" w:type="dxa"/>
          </w:tcPr>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t>327.00</w:t>
            </w:r>
          </w:p>
          <w:p>
            <w:pPr>
              <w:pStyle w:val="yTableNAm"/>
            </w:pPr>
            <w:r>
              <w:br/>
            </w:r>
            <w:r>
              <w:br/>
              <w:t>521.00</w:t>
            </w:r>
          </w:p>
        </w:tc>
        <w:tc>
          <w:tcPr>
            <w:tcW w:w="1276" w:type="dxa"/>
          </w:tcPr>
          <w:p>
            <w:pPr>
              <w:pStyle w:val="yTableNAm"/>
            </w:pPr>
            <w:r>
              <w:rPr>
                <w:szCs w:val="18"/>
              </w:rPr>
              <w:br/>
            </w:r>
            <w:r>
              <w:rPr>
                <w:szCs w:val="18"/>
              </w:rPr>
              <w:br/>
            </w:r>
            <w:r>
              <w:rPr>
                <w:szCs w:val="18"/>
              </w:rPr>
              <w:br/>
            </w:r>
            <w:r>
              <w:rPr>
                <w:szCs w:val="18"/>
              </w:rPr>
              <w:br/>
              <w:t>639.00</w:t>
            </w:r>
          </w:p>
          <w:p>
            <w:pPr>
              <w:pStyle w:val="yTableNAm"/>
            </w:pPr>
            <w:r>
              <w:br/>
            </w:r>
            <w:r>
              <w:br/>
              <w:t>1 014.00</w:t>
            </w:r>
          </w:p>
        </w:tc>
        <w:tc>
          <w:tcPr>
            <w:tcW w:w="1276" w:type="dxa"/>
          </w:tcPr>
          <w:p>
            <w:pPr>
              <w:pStyle w:val="yTableNAm"/>
            </w:pPr>
            <w:r>
              <w:rPr>
                <w:szCs w:val="18"/>
              </w:rPr>
              <w:br/>
            </w:r>
            <w:r>
              <w:rPr>
                <w:szCs w:val="18"/>
              </w:rPr>
              <w:br/>
            </w:r>
            <w:r>
              <w:rPr>
                <w:szCs w:val="18"/>
              </w:rPr>
              <w:br/>
            </w:r>
            <w:r>
              <w:rPr>
                <w:szCs w:val="18"/>
              </w:rPr>
              <w:br/>
              <w:t>98.50</w:t>
            </w:r>
          </w:p>
          <w:p>
            <w:pPr>
              <w:pStyle w:val="yTableNAm"/>
            </w:pPr>
            <w:r>
              <w:br/>
            </w:r>
            <w:r>
              <w:br/>
              <w:t>100.00</w:t>
            </w:r>
          </w:p>
        </w:tc>
      </w:tr>
      <w:tr>
        <w:trPr>
          <w:cantSplit/>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Not payable in respect of applications referred to in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ind w:left="601" w:hanging="601"/>
            </w:pPr>
            <w:r>
              <w:t>(a)</w:t>
            </w:r>
            <w:r>
              <w:tab/>
              <w:t>for a claim not exceeding $10 000</w:t>
            </w:r>
          </w:p>
        </w:tc>
        <w:tc>
          <w:tcPr>
            <w:tcW w:w="1275" w:type="dxa"/>
          </w:tcPr>
          <w:p>
            <w:pPr>
              <w:pStyle w:val="yTableNAm"/>
            </w:pPr>
            <w:r>
              <w:rPr>
                <w:szCs w:val="18"/>
              </w:rPr>
              <w:br/>
            </w:r>
            <w:r>
              <w:rPr>
                <w:szCs w:val="18"/>
              </w:rPr>
              <w:br/>
            </w:r>
            <w:r>
              <w:rPr>
                <w:szCs w:val="18"/>
              </w:rPr>
              <w:br/>
            </w:r>
            <w:r>
              <w:rPr>
                <w:szCs w:val="18"/>
              </w:rPr>
              <w:br/>
            </w:r>
            <w:r>
              <w:rPr>
                <w:szCs w:val="18"/>
              </w:rPr>
              <w:br/>
            </w:r>
          </w:p>
          <w:p>
            <w:pPr>
              <w:pStyle w:val="yTableNAm"/>
            </w:pPr>
            <w:r>
              <w:br/>
            </w:r>
            <w:r>
              <w:br/>
              <w:t>83.50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r>
            <w:r>
              <w:br/>
              <w:t>163.00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r>
            <w:r>
              <w:br/>
              <w:t>24.90</w:t>
            </w:r>
          </w:p>
        </w:tc>
      </w:tr>
      <w:tr>
        <w:trPr>
          <w:cantSplit/>
        </w:trPr>
        <w:tc>
          <w:tcPr>
            <w:tcW w:w="708" w:type="dxa"/>
          </w:tcPr>
          <w:p>
            <w:pPr>
              <w:pStyle w:val="zyTableNAm"/>
            </w:pPr>
          </w:p>
        </w:tc>
        <w:tc>
          <w:tcPr>
            <w:tcW w:w="2411" w:type="dxa"/>
          </w:tcPr>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t>152.50</w:t>
            </w:r>
          </w:p>
          <w:p>
            <w:pPr>
              <w:pStyle w:val="yTableNAm"/>
            </w:pPr>
            <w:r>
              <w:br/>
            </w:r>
            <w:r>
              <w:br/>
              <w:t>243.00</w:t>
            </w:r>
          </w:p>
        </w:tc>
        <w:tc>
          <w:tcPr>
            <w:tcW w:w="1276" w:type="dxa"/>
          </w:tcPr>
          <w:p>
            <w:pPr>
              <w:pStyle w:val="yTableNAm"/>
            </w:pPr>
            <w:r>
              <w:rPr>
                <w:szCs w:val="18"/>
              </w:rPr>
              <w:br/>
            </w:r>
            <w:r>
              <w:rPr>
                <w:szCs w:val="18"/>
              </w:rPr>
              <w:br/>
            </w:r>
            <w:r>
              <w:rPr>
                <w:szCs w:val="18"/>
              </w:rPr>
              <w:br/>
            </w:r>
            <w:r>
              <w:rPr>
                <w:szCs w:val="18"/>
              </w:rPr>
              <w:br/>
              <w:t>253.00</w:t>
            </w:r>
          </w:p>
          <w:p>
            <w:pPr>
              <w:pStyle w:val="yTableNAm"/>
            </w:pPr>
            <w:r>
              <w:br/>
            </w:r>
            <w:r>
              <w:br/>
              <w:t>405.00</w:t>
            </w:r>
          </w:p>
        </w:tc>
        <w:tc>
          <w:tcPr>
            <w:tcW w:w="1276" w:type="dxa"/>
          </w:tcPr>
          <w:p>
            <w:pPr>
              <w:pStyle w:val="yTableNAm"/>
            </w:pPr>
            <w:r>
              <w:rPr>
                <w:szCs w:val="18"/>
              </w:rPr>
              <w:br/>
            </w:r>
            <w:r>
              <w:rPr>
                <w:szCs w:val="18"/>
              </w:rPr>
              <w:br/>
            </w:r>
            <w:r>
              <w:rPr>
                <w:szCs w:val="18"/>
              </w:rPr>
              <w:br/>
            </w:r>
            <w:r>
              <w:rPr>
                <w:szCs w:val="18"/>
              </w:rPr>
              <w:br/>
              <w:t>45.70</w:t>
            </w:r>
          </w:p>
          <w:p>
            <w:pPr>
              <w:pStyle w:val="yTableNAm"/>
            </w:pPr>
            <w:r>
              <w:br/>
            </w:r>
            <w:r>
              <w:br/>
              <w:t>72.50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br/>
            </w:r>
          </w:p>
          <w:p>
            <w:pPr>
              <w:pStyle w:val="yTableNAm"/>
              <w:rPr>
                <w:szCs w:val="18"/>
              </w:rPr>
            </w:pPr>
            <w:r>
              <w:rPr>
                <w:szCs w:val="18"/>
              </w:rPr>
              <w:br/>
            </w:r>
            <w:r>
              <w:rPr>
                <w:szCs w:val="18"/>
              </w:rPr>
              <w:br/>
              <w:t>42.90</w:t>
            </w:r>
          </w:p>
          <w:p>
            <w:pPr>
              <w:pStyle w:val="yTableNAm"/>
              <w:rPr>
                <w:szCs w:val="18"/>
              </w:rPr>
            </w:pPr>
            <w:r>
              <w:rPr>
                <w:szCs w:val="18"/>
              </w:rPr>
              <w:br/>
            </w:r>
            <w:r>
              <w:rPr>
                <w:szCs w:val="18"/>
              </w:rPr>
              <w:br/>
            </w:r>
            <w:r>
              <w:rPr>
                <w:szCs w:val="18"/>
              </w:rPr>
              <w:br/>
            </w:r>
            <w:r>
              <w:rPr>
                <w:szCs w:val="18"/>
              </w:rPr>
              <w:br/>
              <w:t>64.50</w:t>
            </w:r>
          </w:p>
          <w:p>
            <w:pPr>
              <w:pStyle w:val="yTableNAm"/>
            </w:pPr>
            <w:r>
              <w:rPr>
                <w:szCs w:val="18"/>
              </w:rPr>
              <w:br/>
            </w:r>
            <w:r>
              <w:br/>
              <w:t>86.50</w:t>
            </w:r>
          </w:p>
        </w:tc>
        <w:tc>
          <w:tcPr>
            <w:tcW w:w="1276" w:type="dxa"/>
          </w:tcPr>
          <w:p>
            <w:pPr>
              <w:pStyle w:val="yTableNAm"/>
            </w:pPr>
            <w:r>
              <w:br/>
            </w:r>
          </w:p>
          <w:p>
            <w:pPr>
              <w:pStyle w:val="yTableNAm"/>
              <w:rPr>
                <w:szCs w:val="18"/>
              </w:rPr>
            </w:pPr>
            <w:r>
              <w:rPr>
                <w:szCs w:val="18"/>
              </w:rPr>
              <w:br/>
            </w:r>
            <w:r>
              <w:rPr>
                <w:szCs w:val="18"/>
              </w:rPr>
              <w:br/>
              <w:t>110.50</w:t>
            </w:r>
          </w:p>
          <w:p>
            <w:pPr>
              <w:pStyle w:val="yTableNAm"/>
              <w:rPr>
                <w:szCs w:val="18"/>
              </w:rPr>
            </w:pPr>
            <w:r>
              <w:rPr>
                <w:szCs w:val="18"/>
              </w:rPr>
              <w:br/>
            </w:r>
            <w:r>
              <w:rPr>
                <w:szCs w:val="18"/>
              </w:rPr>
              <w:br/>
            </w:r>
            <w:r>
              <w:rPr>
                <w:szCs w:val="18"/>
              </w:rPr>
              <w:br/>
            </w:r>
            <w:r>
              <w:rPr>
                <w:szCs w:val="18"/>
              </w:rPr>
              <w:br/>
              <w:t>168.00</w:t>
            </w:r>
          </w:p>
          <w:p>
            <w:pPr>
              <w:pStyle w:val="yTableNAm"/>
            </w:pPr>
            <w:r>
              <w:rPr>
                <w:szCs w:val="18"/>
              </w:rPr>
              <w:br/>
            </w:r>
            <w:r>
              <w:br/>
              <w:t>226.00</w:t>
            </w:r>
          </w:p>
        </w:tc>
        <w:tc>
          <w:tcPr>
            <w:tcW w:w="1276" w:type="dxa"/>
          </w:tcPr>
          <w:p>
            <w:pPr>
              <w:pStyle w:val="yTableNAm"/>
            </w:pPr>
            <w:r>
              <w:br/>
            </w:r>
          </w:p>
          <w:p>
            <w:pPr>
              <w:pStyle w:val="yTableNAm"/>
              <w:rPr>
                <w:szCs w:val="18"/>
              </w:rPr>
            </w:pPr>
            <w:r>
              <w:rPr>
                <w:szCs w:val="18"/>
              </w:rPr>
              <w:br/>
            </w:r>
            <w:r>
              <w:rPr>
                <w:szCs w:val="18"/>
              </w:rPr>
              <w:br/>
              <w:t>12.90</w:t>
            </w:r>
          </w:p>
          <w:p>
            <w:pPr>
              <w:pStyle w:val="yTableNAm"/>
              <w:rPr>
                <w:szCs w:val="18"/>
              </w:rPr>
            </w:pPr>
            <w:r>
              <w:rPr>
                <w:szCs w:val="18"/>
              </w:rPr>
              <w:br/>
            </w:r>
            <w:r>
              <w:rPr>
                <w:szCs w:val="18"/>
              </w:rPr>
              <w:br/>
            </w:r>
            <w:r>
              <w:rPr>
                <w:szCs w:val="18"/>
              </w:rPr>
              <w:br/>
            </w:r>
            <w:r>
              <w:rPr>
                <w:szCs w:val="18"/>
              </w:rPr>
              <w:br/>
              <w:t>19.30</w:t>
            </w:r>
          </w:p>
          <w:p>
            <w:pPr>
              <w:pStyle w:val="yTableNAm"/>
            </w:pPr>
            <w:r>
              <w:rPr>
                <w:szCs w:val="18"/>
              </w:rPr>
              <w:br/>
            </w:r>
            <w:r>
              <w:br/>
              <w:t>25.90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p>
          <w:p>
            <w:pPr>
              <w:pStyle w:val="yTableNAm"/>
            </w:pPr>
            <w:r>
              <w:br/>
            </w:r>
            <w:r>
              <w:br/>
              <w:t>204.00</w:t>
            </w:r>
          </w:p>
          <w:p>
            <w:pPr>
              <w:pStyle w:val="yTableNAm"/>
            </w:pPr>
            <w:r>
              <w:br/>
            </w:r>
            <w:r>
              <w:br/>
            </w:r>
            <w:r>
              <w:br/>
            </w:r>
            <w:r>
              <w:br/>
              <w:t>371.00</w:t>
            </w:r>
          </w:p>
          <w:p>
            <w:pPr>
              <w:pStyle w:val="yTableNAm"/>
            </w:pPr>
            <w:r>
              <w:br/>
            </w:r>
            <w:r>
              <w:br/>
              <w:t>412.00</w:t>
            </w:r>
          </w:p>
        </w:tc>
        <w:tc>
          <w:tcPr>
            <w:tcW w:w="1276" w:type="dxa"/>
          </w:tcPr>
          <w:p>
            <w:pPr>
              <w:pStyle w:val="yTableNAm"/>
            </w:pPr>
            <w:r>
              <w:rPr>
                <w:szCs w:val="18"/>
              </w:rPr>
              <w:br/>
            </w:r>
          </w:p>
          <w:p>
            <w:pPr>
              <w:pStyle w:val="yTableNAm"/>
            </w:pPr>
            <w:r>
              <w:br/>
            </w:r>
            <w:r>
              <w:br/>
              <w:t>395.00</w:t>
            </w:r>
          </w:p>
          <w:p>
            <w:pPr>
              <w:pStyle w:val="yTableNAm"/>
            </w:pPr>
            <w:r>
              <w:br/>
            </w:r>
            <w:r>
              <w:br/>
            </w:r>
            <w:r>
              <w:br/>
            </w:r>
            <w:r>
              <w:br/>
              <w:t>714.00</w:t>
            </w:r>
          </w:p>
          <w:p>
            <w:pPr>
              <w:pStyle w:val="yTableNAm"/>
            </w:pPr>
            <w:r>
              <w:br/>
            </w:r>
            <w:r>
              <w:br/>
              <w:t>798.00</w:t>
            </w:r>
          </w:p>
        </w:tc>
        <w:tc>
          <w:tcPr>
            <w:tcW w:w="1276" w:type="dxa"/>
          </w:tcPr>
          <w:p>
            <w:pPr>
              <w:pStyle w:val="yTableNAm"/>
            </w:pPr>
            <w:r>
              <w:rPr>
                <w:szCs w:val="18"/>
              </w:rPr>
              <w:br/>
            </w:r>
          </w:p>
          <w:p>
            <w:pPr>
              <w:pStyle w:val="yTableNAm"/>
            </w:pPr>
            <w:r>
              <w:br/>
            </w:r>
            <w:r>
              <w:br/>
              <w:t>60.50</w:t>
            </w:r>
          </w:p>
          <w:p>
            <w:pPr>
              <w:pStyle w:val="yTableNAm"/>
            </w:pPr>
            <w:r>
              <w:br/>
            </w:r>
            <w:r>
              <w:br/>
            </w:r>
            <w:r>
              <w:br/>
            </w:r>
            <w:r>
              <w:br/>
              <w:t>100.00</w:t>
            </w:r>
          </w:p>
          <w:p>
            <w:pPr>
              <w:pStyle w:val="yTableNAm"/>
            </w:pPr>
            <w:r>
              <w:br/>
            </w:r>
            <w:r>
              <w:br/>
              <w:t>100.00</w:t>
            </w:r>
          </w:p>
        </w:tc>
      </w:tr>
      <w:tr>
        <w:trPr>
          <w:cantSplit/>
          <w:trHeight w:val="129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70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in respect of listing an appeal for hearing.</w:t>
            </w:r>
          </w:p>
        </w:tc>
      </w:tr>
      <w:tr>
        <w:trPr>
          <w:cantSplit/>
          <w:trHeight w:val="910"/>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812"/>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Includes pre</w:t>
            </w:r>
            <w:r>
              <w:rPr>
                <w:rFonts w:ascii="Arial" w:hAnsi="Arial" w:cs="Arial"/>
                <w:sz w:val="18"/>
                <w:szCs w:val="18"/>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r>
          </w:p>
          <w:p>
            <w:pPr>
              <w:pStyle w:val="yTableNAm"/>
            </w:pPr>
            <w:r>
              <w:br/>
            </w:r>
            <w:r>
              <w:br/>
              <w:t>117.00</w:t>
            </w:r>
          </w:p>
          <w:p>
            <w:pPr>
              <w:pStyle w:val="yTableNAm"/>
            </w:pPr>
            <w:r>
              <w:br/>
            </w:r>
            <w:r>
              <w:br/>
            </w:r>
            <w:r>
              <w:br/>
            </w:r>
            <w:r>
              <w:br/>
              <w:t>206.00</w:t>
            </w:r>
          </w:p>
          <w:p>
            <w:pPr>
              <w:pStyle w:val="yTableNAm"/>
            </w:pPr>
            <w:r>
              <w:br/>
            </w:r>
            <w:r>
              <w:br/>
              <w:t>295.00</w:t>
            </w:r>
          </w:p>
        </w:tc>
        <w:tc>
          <w:tcPr>
            <w:tcW w:w="1276" w:type="dxa"/>
          </w:tcPr>
          <w:p>
            <w:pPr>
              <w:pStyle w:val="yTableNAm"/>
            </w:pPr>
            <w:r>
              <w:rPr>
                <w:szCs w:val="18"/>
              </w:rPr>
              <w:br/>
            </w:r>
            <w:r>
              <w:rPr>
                <w:szCs w:val="18"/>
              </w:rPr>
              <w:br/>
            </w:r>
            <w:r>
              <w:rPr>
                <w:szCs w:val="18"/>
              </w:rPr>
              <w:br/>
            </w:r>
            <w:r>
              <w:rPr>
                <w:szCs w:val="18"/>
              </w:rPr>
              <w:br/>
            </w:r>
          </w:p>
          <w:p>
            <w:pPr>
              <w:pStyle w:val="yTableNAm"/>
            </w:pPr>
            <w:r>
              <w:br/>
            </w:r>
            <w:r>
              <w:br/>
              <w:t>306.00</w:t>
            </w:r>
          </w:p>
          <w:p>
            <w:pPr>
              <w:pStyle w:val="yTableNAm"/>
            </w:pPr>
            <w:r>
              <w:br/>
            </w:r>
            <w:r>
              <w:br/>
            </w:r>
            <w:r>
              <w:br/>
            </w:r>
            <w:r>
              <w:br/>
              <w:t>535.00</w:t>
            </w:r>
          </w:p>
          <w:p>
            <w:pPr>
              <w:pStyle w:val="yTableNAm"/>
            </w:pPr>
            <w:r>
              <w:br/>
            </w:r>
            <w:r>
              <w:br/>
              <w:t>762.00</w:t>
            </w:r>
          </w:p>
        </w:tc>
        <w:tc>
          <w:tcPr>
            <w:tcW w:w="1276" w:type="dxa"/>
          </w:tcPr>
          <w:p>
            <w:pPr>
              <w:pStyle w:val="yTableNAm"/>
            </w:pPr>
            <w:r>
              <w:rPr>
                <w:szCs w:val="18"/>
              </w:rPr>
              <w:br/>
            </w:r>
            <w:r>
              <w:rPr>
                <w:szCs w:val="18"/>
              </w:rPr>
              <w:br/>
            </w:r>
            <w:r>
              <w:rPr>
                <w:szCs w:val="18"/>
              </w:rPr>
              <w:br/>
            </w:r>
            <w:r>
              <w:rPr>
                <w:szCs w:val="18"/>
              </w:rPr>
              <w:br/>
            </w:r>
          </w:p>
          <w:p>
            <w:pPr>
              <w:pStyle w:val="yTableNAm"/>
            </w:pPr>
            <w:r>
              <w:br/>
            </w:r>
            <w:r>
              <w:br/>
              <w:t>35.20</w:t>
            </w:r>
          </w:p>
          <w:p>
            <w:pPr>
              <w:pStyle w:val="yTableNAm"/>
            </w:pPr>
            <w:r>
              <w:br/>
            </w:r>
            <w:r>
              <w:br/>
            </w:r>
            <w:r>
              <w:br/>
            </w:r>
            <w:r>
              <w:br/>
              <w:t>62.00</w:t>
            </w:r>
          </w:p>
          <w:p>
            <w:pPr>
              <w:pStyle w:val="yTableNAm"/>
            </w:pPr>
            <w:r>
              <w:br/>
            </w:r>
            <w:r>
              <w:br/>
              <w:t>88.00</w:t>
            </w:r>
          </w:p>
        </w:tc>
      </w:tr>
      <w:tr>
        <w:trPr>
          <w:cantSplit/>
          <w:trHeight w:val="108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70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128"/>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to be charged is to be determined on the basis that the days allocated for a hearing are the number of days determined by the Court at a listing conference.</w:t>
            </w:r>
          </w:p>
        </w:tc>
      </w:tr>
      <w:tr>
        <w:trPr>
          <w:cantSplit/>
          <w:trHeight w:val="133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86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5:</w:t>
            </w:r>
          </w:p>
          <w:p>
            <w:pPr>
              <w:pStyle w:val="yTableNAm"/>
              <w:rPr>
                <w:rFonts w:ascii="Arial" w:hAnsi="Arial" w:cs="Arial"/>
                <w:sz w:val="18"/>
                <w:szCs w:val="18"/>
              </w:rPr>
            </w:pPr>
            <w:r>
              <w:rPr>
                <w:rFonts w:ascii="Arial" w:hAnsi="Arial" w:cs="Arial"/>
                <w:sz w:val="18"/>
                <w:szCs w:val="18"/>
              </w:rPr>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p>
          <w:p>
            <w:pPr>
              <w:pStyle w:val="yTableNAm"/>
            </w:pPr>
            <w:r>
              <w:br/>
            </w:r>
            <w:r>
              <w:br/>
              <w:t>117.00</w:t>
            </w:r>
          </w:p>
          <w:p>
            <w:pPr>
              <w:pStyle w:val="yTableNAm"/>
            </w:pPr>
            <w:r>
              <w:br/>
            </w:r>
            <w:r>
              <w:br/>
            </w:r>
            <w:r>
              <w:br/>
            </w:r>
            <w:r>
              <w:br/>
              <w:t>206.00</w:t>
            </w:r>
          </w:p>
          <w:p>
            <w:pPr>
              <w:pStyle w:val="yTableNAm"/>
            </w:pPr>
            <w:r>
              <w:br/>
            </w:r>
            <w:r>
              <w:br/>
              <w:t>295.00</w:t>
            </w:r>
          </w:p>
        </w:tc>
        <w:tc>
          <w:tcPr>
            <w:tcW w:w="1276" w:type="dxa"/>
          </w:tcPr>
          <w:p>
            <w:pPr>
              <w:pStyle w:val="yTableNAm"/>
            </w:pPr>
            <w:r>
              <w:rPr>
                <w:szCs w:val="18"/>
              </w:rPr>
              <w:br/>
            </w:r>
            <w:r>
              <w:rPr>
                <w:szCs w:val="18"/>
              </w:rPr>
              <w:br/>
            </w:r>
            <w:r>
              <w:rPr>
                <w:szCs w:val="18"/>
              </w:rPr>
              <w:br/>
            </w:r>
          </w:p>
          <w:p>
            <w:pPr>
              <w:pStyle w:val="yTableNAm"/>
            </w:pPr>
            <w:r>
              <w:br/>
            </w:r>
            <w:r>
              <w:br/>
              <w:t>306.00</w:t>
            </w:r>
          </w:p>
          <w:p>
            <w:pPr>
              <w:pStyle w:val="yTableNAm"/>
            </w:pPr>
            <w:r>
              <w:br/>
            </w:r>
            <w:r>
              <w:br/>
            </w:r>
            <w:r>
              <w:br/>
            </w:r>
            <w:r>
              <w:br/>
              <w:t>535.00</w:t>
            </w:r>
          </w:p>
          <w:p>
            <w:pPr>
              <w:pStyle w:val="yTableNAm"/>
            </w:pPr>
            <w:r>
              <w:br/>
            </w:r>
            <w:r>
              <w:br/>
              <w:t>762.00</w:t>
            </w:r>
          </w:p>
        </w:tc>
        <w:tc>
          <w:tcPr>
            <w:tcW w:w="1276" w:type="dxa"/>
          </w:tcPr>
          <w:p>
            <w:pPr>
              <w:pStyle w:val="yTableNAm"/>
            </w:pPr>
            <w:r>
              <w:rPr>
                <w:szCs w:val="18"/>
              </w:rPr>
              <w:br/>
            </w:r>
            <w:r>
              <w:rPr>
                <w:szCs w:val="18"/>
              </w:rPr>
              <w:br/>
            </w:r>
            <w:r>
              <w:rPr>
                <w:szCs w:val="18"/>
              </w:rPr>
              <w:br/>
            </w:r>
          </w:p>
          <w:p>
            <w:pPr>
              <w:pStyle w:val="yTableNAm"/>
            </w:pPr>
            <w:r>
              <w:br/>
            </w:r>
            <w:r>
              <w:br/>
              <w:t>35.20</w:t>
            </w:r>
          </w:p>
          <w:p>
            <w:pPr>
              <w:pStyle w:val="yTableNAm"/>
            </w:pPr>
            <w:r>
              <w:br/>
            </w:r>
            <w:r>
              <w:br/>
            </w:r>
            <w:r>
              <w:br/>
            </w:r>
            <w:r>
              <w:br/>
              <w:t>62.00</w:t>
            </w:r>
          </w:p>
          <w:p>
            <w:pPr>
              <w:pStyle w:val="yTableNAm"/>
            </w:pPr>
            <w:r>
              <w:br/>
            </w:r>
            <w:r>
              <w:br/>
              <w:t>88.00</w:t>
            </w:r>
          </w:p>
        </w:tc>
      </w:tr>
      <w:tr>
        <w:trPr>
          <w:cantSplit/>
          <w:trHeight w:val="112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applications referred to in item 10 or 11 or if the proceedings are of an interlocutory nature only.</w:t>
            </w:r>
          </w:p>
        </w:tc>
      </w:tr>
      <w:tr>
        <w:trPr>
          <w:cantSplit/>
          <w:trHeight w:val="1128"/>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w:t>
            </w:r>
          </w:p>
        </w:tc>
      </w:tr>
      <w:tr>
        <w:trPr>
          <w:cantSplit/>
          <w:trHeight w:val="815"/>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r>
            <w:r>
              <w:rPr>
                <w:szCs w:val="18"/>
              </w:rPr>
              <w:br/>
              <w:t>107.50</w:t>
            </w:r>
          </w:p>
          <w:p>
            <w:pPr>
              <w:pStyle w:val="yTableNAm"/>
            </w:pPr>
            <w:r>
              <w:rPr>
                <w:szCs w:val="18"/>
              </w:rPr>
              <w:br/>
            </w:r>
            <w:r>
              <w:rPr>
                <w:szCs w:val="18"/>
              </w:rPr>
              <w:br/>
            </w:r>
            <w:r>
              <w:rPr>
                <w:szCs w:val="18"/>
              </w:rPr>
              <w:br/>
            </w:r>
            <w:r>
              <w:rPr>
                <w:szCs w:val="18"/>
              </w:rPr>
              <w:br/>
              <w:t>129.50</w:t>
            </w:r>
          </w:p>
          <w:p>
            <w:pPr>
              <w:pStyle w:val="yTableNAm"/>
            </w:pPr>
            <w:r>
              <w:rPr>
                <w:szCs w:val="18"/>
              </w:rPr>
              <w:br/>
            </w:r>
            <w:r>
              <w:br/>
              <w:t>174.50</w:t>
            </w:r>
          </w:p>
        </w:tc>
        <w:tc>
          <w:tcPr>
            <w:tcW w:w="1276" w:type="dxa"/>
          </w:tcPr>
          <w:p>
            <w:pPr>
              <w:pStyle w:val="yTableNAm"/>
            </w:pPr>
            <w:r>
              <w:br/>
            </w:r>
            <w:r>
              <w:br/>
            </w:r>
            <w:r>
              <w:br/>
            </w:r>
            <w:r>
              <w:br/>
            </w:r>
            <w:r>
              <w:br/>
            </w:r>
            <w:r>
              <w:br/>
            </w:r>
            <w:r>
              <w:br/>
            </w:r>
          </w:p>
          <w:p>
            <w:pPr>
              <w:pStyle w:val="yTableNAm"/>
              <w:rPr>
                <w:szCs w:val="18"/>
              </w:rPr>
            </w:pPr>
            <w:r>
              <w:rPr>
                <w:szCs w:val="18"/>
              </w:rPr>
              <w:br/>
            </w:r>
            <w:r>
              <w:rPr>
                <w:szCs w:val="18"/>
              </w:rPr>
              <w:br/>
              <w:t>209.00</w:t>
            </w:r>
          </w:p>
          <w:p>
            <w:pPr>
              <w:pStyle w:val="yTableNAm"/>
            </w:pPr>
            <w:r>
              <w:rPr>
                <w:szCs w:val="18"/>
              </w:rPr>
              <w:br/>
            </w:r>
            <w:r>
              <w:rPr>
                <w:szCs w:val="18"/>
              </w:rPr>
              <w:br/>
            </w:r>
            <w:r>
              <w:rPr>
                <w:szCs w:val="18"/>
              </w:rPr>
              <w:br/>
            </w:r>
            <w:r>
              <w:rPr>
                <w:szCs w:val="18"/>
              </w:rPr>
              <w:br/>
              <w:t>250.00</w:t>
            </w:r>
          </w:p>
          <w:p>
            <w:pPr>
              <w:pStyle w:val="yTableNAm"/>
            </w:pPr>
            <w:r>
              <w:rPr>
                <w:szCs w:val="18"/>
              </w:rPr>
              <w:br/>
            </w:r>
            <w:r>
              <w:br/>
              <w:t>341.00</w:t>
            </w:r>
          </w:p>
        </w:tc>
        <w:tc>
          <w:tcPr>
            <w:tcW w:w="1276" w:type="dxa"/>
          </w:tcPr>
          <w:p>
            <w:pPr>
              <w:pStyle w:val="yTableNAm"/>
            </w:pPr>
            <w:r>
              <w:br/>
            </w:r>
            <w:r>
              <w:br/>
            </w:r>
            <w:r>
              <w:br/>
            </w:r>
            <w:r>
              <w:br/>
            </w:r>
            <w:r>
              <w:br/>
            </w:r>
            <w:r>
              <w:br/>
            </w:r>
            <w:r>
              <w:br/>
            </w:r>
          </w:p>
          <w:p>
            <w:pPr>
              <w:pStyle w:val="yTableNAm"/>
              <w:rPr>
                <w:szCs w:val="18"/>
              </w:rPr>
            </w:pPr>
            <w:r>
              <w:rPr>
                <w:szCs w:val="18"/>
              </w:rPr>
              <w:br/>
            </w:r>
            <w:r>
              <w:rPr>
                <w:szCs w:val="18"/>
              </w:rPr>
              <w:br/>
              <w:t>32.10</w:t>
            </w:r>
          </w:p>
          <w:p>
            <w:pPr>
              <w:pStyle w:val="yTableNAm"/>
            </w:pPr>
            <w:r>
              <w:rPr>
                <w:szCs w:val="18"/>
              </w:rPr>
              <w:br/>
            </w:r>
            <w:r>
              <w:rPr>
                <w:szCs w:val="18"/>
              </w:rPr>
              <w:br/>
            </w:r>
            <w:r>
              <w:rPr>
                <w:szCs w:val="18"/>
              </w:rPr>
              <w:br/>
            </w:r>
            <w:r>
              <w:rPr>
                <w:szCs w:val="18"/>
              </w:rPr>
              <w:br/>
              <w:t>38.70</w:t>
            </w:r>
          </w:p>
          <w:p>
            <w:pPr>
              <w:pStyle w:val="yTableNAm"/>
            </w:pPr>
            <w:r>
              <w:rPr>
                <w:szCs w:val="18"/>
              </w:rPr>
              <w:br/>
            </w:r>
            <w:r>
              <w:br/>
              <w:t>52.00</w:t>
            </w:r>
          </w:p>
        </w:tc>
      </w:tr>
      <w:tr>
        <w:trPr>
          <w:cantSplit/>
          <w:trHeight w:val="112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95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inclusive of the hearing of the application and includes any adjournment of the hearing.</w:t>
            </w:r>
          </w:p>
        </w:tc>
      </w:tr>
      <w:tr>
        <w:trPr>
          <w:cantSplit/>
          <w:trHeight w:val="564"/>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p>
          <w:p>
            <w:pPr>
              <w:pStyle w:val="yTableNAm"/>
              <w:rPr>
                <w:szCs w:val="18"/>
              </w:rPr>
            </w:pPr>
            <w:r>
              <w:rPr>
                <w:szCs w:val="18"/>
              </w:rPr>
              <w:br/>
            </w:r>
            <w:r>
              <w:rPr>
                <w:szCs w:val="18"/>
              </w:rPr>
              <w:br/>
              <w:t>107.50 plus 2.5%</w:t>
            </w:r>
          </w:p>
          <w:p>
            <w:pPr>
              <w:pStyle w:val="yTableNAm"/>
              <w:rPr>
                <w:szCs w:val="18"/>
              </w:rPr>
            </w:pPr>
            <w:r>
              <w:rPr>
                <w:szCs w:val="18"/>
              </w:rPr>
              <w:br/>
            </w:r>
            <w:r>
              <w:rPr>
                <w:szCs w:val="18"/>
              </w:rPr>
              <w:br/>
            </w:r>
            <w:r>
              <w:rPr>
                <w:szCs w:val="18"/>
              </w:rPr>
              <w:br/>
              <w:t>129.50 plus 2.5%</w:t>
            </w:r>
          </w:p>
          <w:p>
            <w:pPr>
              <w:pStyle w:val="yTableNAm"/>
            </w:pPr>
            <w:r>
              <w:br/>
              <w:t>174.50 plus 2.5%</w:t>
            </w:r>
          </w:p>
        </w:tc>
        <w:tc>
          <w:tcPr>
            <w:tcW w:w="1276" w:type="dxa"/>
          </w:tcPr>
          <w:p>
            <w:pPr>
              <w:pStyle w:val="yTableNAm"/>
            </w:pPr>
          </w:p>
          <w:p>
            <w:pPr>
              <w:pStyle w:val="yTableNAm"/>
              <w:rPr>
                <w:szCs w:val="18"/>
              </w:rPr>
            </w:pPr>
            <w:r>
              <w:rPr>
                <w:szCs w:val="18"/>
              </w:rPr>
              <w:br/>
            </w:r>
            <w:r>
              <w:rPr>
                <w:szCs w:val="18"/>
              </w:rPr>
              <w:br/>
              <w:t>209.00 plus 2.5%</w:t>
            </w:r>
          </w:p>
          <w:p>
            <w:pPr>
              <w:pStyle w:val="yTableNAm"/>
              <w:rPr>
                <w:szCs w:val="18"/>
              </w:rPr>
            </w:pPr>
            <w:r>
              <w:rPr>
                <w:szCs w:val="18"/>
              </w:rPr>
              <w:br/>
            </w:r>
            <w:r>
              <w:rPr>
                <w:szCs w:val="18"/>
              </w:rPr>
              <w:br/>
            </w:r>
            <w:r>
              <w:rPr>
                <w:szCs w:val="18"/>
              </w:rPr>
              <w:br/>
              <w:t>250.00 plus 2.5%</w:t>
            </w:r>
          </w:p>
          <w:p>
            <w:pPr>
              <w:pStyle w:val="yTableNAm"/>
            </w:pPr>
            <w:r>
              <w:br/>
              <w:t>341.00 plus 2.5%</w:t>
            </w:r>
          </w:p>
        </w:tc>
        <w:tc>
          <w:tcPr>
            <w:tcW w:w="1276" w:type="dxa"/>
          </w:tcPr>
          <w:p>
            <w:pPr>
              <w:pStyle w:val="yTableNAm"/>
            </w:pPr>
          </w:p>
          <w:p>
            <w:pPr>
              <w:pStyle w:val="yTableNAm"/>
              <w:rPr>
                <w:szCs w:val="18"/>
              </w:rPr>
            </w:pPr>
            <w:r>
              <w:rPr>
                <w:szCs w:val="18"/>
              </w:rPr>
              <w:br/>
            </w:r>
            <w:r>
              <w:rPr>
                <w:szCs w:val="18"/>
              </w:rPr>
              <w:br/>
              <w:t>32.10 plus 0.0%</w:t>
            </w:r>
          </w:p>
          <w:p>
            <w:pPr>
              <w:pStyle w:val="yTableNAm"/>
              <w:rPr>
                <w:szCs w:val="18"/>
              </w:rPr>
            </w:pPr>
            <w:r>
              <w:rPr>
                <w:szCs w:val="18"/>
              </w:rPr>
              <w:br/>
            </w:r>
            <w:r>
              <w:rPr>
                <w:szCs w:val="18"/>
              </w:rPr>
              <w:br/>
            </w:r>
            <w:r>
              <w:rPr>
                <w:szCs w:val="18"/>
              </w:rPr>
              <w:br/>
              <w:t>38.70 plus 0.0%</w:t>
            </w:r>
          </w:p>
          <w:p>
            <w:pPr>
              <w:pStyle w:val="yTableNAm"/>
            </w:pPr>
            <w:r>
              <w:br/>
              <w:t>52.00 plus 0.0%</w:t>
            </w:r>
          </w:p>
        </w:tc>
      </w:tr>
      <w:tr>
        <w:trPr>
          <w:cantSplit/>
          <w:trHeight w:val="104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693"/>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2445"/>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and the appointment is cancelled, the following percentage of the fee paid is to be refunded —</w:t>
            </w:r>
          </w:p>
          <w:p>
            <w:pPr>
              <w:pStyle w:val="yTableNAm"/>
              <w:ind w:left="601" w:hanging="601"/>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601" w:hanging="601"/>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601" w:hanging="601"/>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zyTableNAm"/>
              <w:keepNext/>
              <w:keepLines/>
              <w:jc w:val="center"/>
            </w:pPr>
          </w:p>
        </w:tc>
        <w:tc>
          <w:tcPr>
            <w:tcW w:w="1276" w:type="dxa"/>
            <w:vAlign w:val="bottom"/>
          </w:tcPr>
          <w:p>
            <w:pPr>
              <w:pStyle w:val="zyTableNAm"/>
              <w:keepNext/>
              <w:keepLines/>
              <w:jc w:val="center"/>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(a)</w:t>
            </w:r>
            <w:r>
              <w:tab/>
              <w:t>for arresting the person</w:t>
            </w:r>
          </w:p>
        </w:tc>
        <w:tc>
          <w:tcPr>
            <w:tcW w:w="1275" w:type="dxa"/>
          </w:tcPr>
          <w:p>
            <w:pPr>
              <w:pStyle w:val="yTableNAm"/>
            </w:pPr>
            <w:r>
              <w:rPr>
                <w:szCs w:val="18"/>
              </w:rPr>
              <w:br/>
              <w:t>141.50</w:t>
            </w:r>
          </w:p>
        </w:tc>
        <w:tc>
          <w:tcPr>
            <w:tcW w:w="1276" w:type="dxa"/>
          </w:tcPr>
          <w:p>
            <w:pPr>
              <w:pStyle w:val="yTableNAm"/>
            </w:pPr>
            <w:r>
              <w:rPr>
                <w:szCs w:val="18"/>
              </w:rPr>
              <w:br/>
              <w:t>141.50</w:t>
            </w:r>
          </w:p>
        </w:tc>
        <w:tc>
          <w:tcPr>
            <w:tcW w:w="1276" w:type="dxa"/>
          </w:tcPr>
          <w:p>
            <w:pPr>
              <w:pStyle w:val="yTableNAm"/>
            </w:pPr>
            <w:r>
              <w:rPr>
                <w:szCs w:val="18"/>
              </w:rPr>
              <w:br/>
              <w:t>141.50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(b)</w:t>
            </w:r>
            <w:r>
              <w:tab/>
              <w:t>for conveying the person to a court or a custodial place and releasing the person from arrest or custody</w:t>
            </w:r>
          </w:p>
        </w:tc>
        <w:tc>
          <w:tcPr>
            <w:tcW w:w="1275" w:type="dxa"/>
          </w:tcPr>
          <w:p>
            <w:pPr>
              <w:pStyle w:val="yTableNAm"/>
            </w:pPr>
            <w:r>
              <w:rPr>
                <w:szCs w:val="18"/>
              </w:rPr>
              <w:br/>
            </w:r>
            <w:r>
              <w:rPr>
                <w:szCs w:val="18"/>
              </w:rPr>
              <w:br/>
            </w:r>
            <w:r>
              <w:rPr>
                <w:szCs w:val="18"/>
              </w:rPr>
              <w:br/>
            </w:r>
            <w:r>
              <w:rPr>
                <w:szCs w:val="18"/>
              </w:rPr>
              <w:br/>
            </w:r>
            <w:r>
              <w:rPr>
                <w:szCs w:val="18"/>
              </w:rPr>
              <w:br/>
              <w:t>140.00</w:t>
            </w:r>
          </w:p>
        </w:tc>
        <w:tc>
          <w:tcPr>
            <w:tcW w:w="1276" w:type="dxa"/>
          </w:tcPr>
          <w:p>
            <w:pPr>
              <w:pStyle w:val="yTableNAm"/>
            </w:pPr>
            <w:r>
              <w:rPr>
                <w:szCs w:val="18"/>
              </w:rPr>
              <w:br/>
            </w:r>
            <w:r>
              <w:rPr>
                <w:szCs w:val="18"/>
              </w:rPr>
              <w:br/>
            </w:r>
            <w:r>
              <w:rPr>
                <w:szCs w:val="18"/>
              </w:rPr>
              <w:br/>
            </w:r>
            <w:r>
              <w:rPr>
                <w:szCs w:val="18"/>
              </w:rPr>
              <w:br/>
            </w:r>
            <w:r>
              <w:rPr>
                <w:szCs w:val="18"/>
              </w:rPr>
              <w:br/>
              <w:t>140.00</w:t>
            </w:r>
          </w:p>
        </w:tc>
        <w:tc>
          <w:tcPr>
            <w:tcW w:w="1276" w:type="dxa"/>
          </w:tcPr>
          <w:p>
            <w:pPr>
              <w:pStyle w:val="yTableNAm"/>
            </w:pPr>
            <w:r>
              <w:rPr>
                <w:szCs w:val="18"/>
              </w:rPr>
              <w:br/>
            </w:r>
            <w:r>
              <w:rPr>
                <w:szCs w:val="18"/>
              </w:rPr>
              <w:br/>
            </w:r>
            <w:r>
              <w:rPr>
                <w:szCs w:val="18"/>
              </w:rPr>
              <w:br/>
            </w:r>
            <w:r>
              <w:rPr>
                <w:szCs w:val="18"/>
              </w:rPr>
              <w:br/>
            </w:r>
            <w:r>
              <w:rPr>
                <w:szCs w:val="18"/>
              </w:rPr>
              <w:br/>
              <w:t>140.00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(c)</w:t>
            </w:r>
            <w:r>
              <w:tab/>
              <w:t>for each 30 minutes after 2 hours and 30 minutes that an enforcement officer is required to keep the person in custody until the person is conveyed to a court or a custodial place</w:t>
            </w:r>
          </w:p>
        </w:tc>
        <w:tc>
          <w:tcPr>
            <w:tcW w:w="1275"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r>
      <w:tr>
        <w:tblPrEx>
          <w:tblCellMar>
            <w:left w:w="57" w:type="dxa"/>
            <w:right w:w="57" w:type="dxa"/>
          </w:tblCellMar>
        </w:tblPrEx>
        <w:trPr>
          <w:cantSplit/>
          <w:trHeight w:val="1073"/>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95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211.00</w:t>
            </w:r>
          </w:p>
        </w:tc>
        <w:tc>
          <w:tcPr>
            <w:tcW w:w="1276" w:type="dxa"/>
            <w:vAlign w:val="bottom"/>
          </w:tcPr>
          <w:p>
            <w:pPr>
              <w:pStyle w:val="yTableNAm"/>
            </w:pPr>
            <w:r>
              <w:br/>
            </w:r>
            <w:r>
              <w:br/>
            </w:r>
            <w:r>
              <w:br/>
              <w:t>N/A</w:t>
            </w:r>
          </w:p>
        </w:tc>
        <w:tc>
          <w:tcPr>
            <w:tcW w:w="1276" w:type="dxa"/>
            <w:vAlign w:val="bottom"/>
          </w:tcPr>
          <w:p>
            <w:pPr>
              <w:pStyle w:val="yTableNAm"/>
            </w:pPr>
            <w:r>
              <w:br/>
            </w:r>
            <w:r>
              <w:br/>
            </w:r>
            <w:r>
              <w:br/>
              <w:t>63.50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ind w:left="601" w:hanging="601"/>
            </w:pPr>
            <w:r>
              <w:t>(a)</w:t>
            </w:r>
            <w:r>
              <w:tab/>
              <w:t xml:space="preserve">an application for a misconduct restraining order under the </w:t>
            </w:r>
            <w:r>
              <w:rPr>
                <w:i/>
                <w:iCs/>
              </w:rPr>
              <w:t>Restraining Orders Act 1997</w:t>
            </w:r>
          </w:p>
        </w:tc>
        <w:tc>
          <w:tcPr>
            <w:tcW w:w="1275" w:type="dxa"/>
          </w:tcPr>
          <w:p>
            <w:pPr>
              <w:pStyle w:val="yTableNAm"/>
              <w:rPr>
                <w:szCs w:val="18"/>
              </w:rPr>
            </w:pPr>
          </w:p>
          <w:p>
            <w:pPr>
              <w:pStyle w:val="yTableNAm"/>
            </w:pPr>
            <w:r>
              <w:rPr>
                <w:szCs w:val="18"/>
              </w:rPr>
              <w:br/>
            </w:r>
            <w:r>
              <w:rPr>
                <w:szCs w:val="18"/>
              </w:rPr>
              <w:br/>
            </w:r>
            <w:r>
              <w:rPr>
                <w:szCs w:val="18"/>
              </w:rPr>
              <w:br/>
            </w:r>
            <w:r>
              <w:rPr>
                <w:szCs w:val="18"/>
              </w:rPr>
              <w:br/>
            </w:r>
            <w:r>
              <w:rPr>
                <w:szCs w:val="18"/>
              </w:rPr>
              <w:br/>
              <w:t>128.00</w:t>
            </w:r>
          </w:p>
        </w:tc>
        <w:tc>
          <w:tcPr>
            <w:tcW w:w="1276" w:type="dxa"/>
          </w:tcPr>
          <w:p>
            <w:pPr>
              <w:pStyle w:val="yTableNAm"/>
              <w:rPr>
                <w:szCs w:val="18"/>
              </w:rPr>
            </w:pPr>
          </w:p>
          <w:p>
            <w:pPr>
              <w:pStyle w:val="yTableNAm"/>
            </w:pPr>
            <w:r>
              <w:rPr>
                <w:szCs w:val="18"/>
              </w:rPr>
              <w:br/>
            </w:r>
            <w:r>
              <w:rPr>
                <w:szCs w:val="18"/>
              </w:rPr>
              <w:br/>
            </w:r>
            <w:r>
              <w:rPr>
                <w:szCs w:val="18"/>
              </w:rPr>
              <w:br/>
            </w:r>
            <w:r>
              <w:rPr>
                <w:szCs w:val="18"/>
              </w:rPr>
              <w:br/>
            </w:r>
            <w:r>
              <w:rPr>
                <w:szCs w:val="18"/>
              </w:rPr>
              <w:br/>
              <w:t>128.00</w:t>
            </w:r>
          </w:p>
        </w:tc>
        <w:tc>
          <w:tcPr>
            <w:tcW w:w="1276" w:type="dxa"/>
          </w:tcPr>
          <w:p>
            <w:pPr>
              <w:pStyle w:val="yTableNAm"/>
              <w:rPr>
                <w:szCs w:val="18"/>
              </w:rPr>
            </w:pPr>
          </w:p>
          <w:p>
            <w:pPr>
              <w:pStyle w:val="yTableNAm"/>
            </w:pPr>
            <w:r>
              <w:rPr>
                <w:szCs w:val="18"/>
              </w:rPr>
              <w:br/>
            </w:r>
            <w:r>
              <w:rPr>
                <w:szCs w:val="18"/>
              </w:rPr>
              <w:br/>
            </w: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(b)</w:t>
            </w:r>
            <w:r>
              <w:tab/>
              <w:t xml:space="preserve">an application under the </w:t>
            </w:r>
            <w:r>
              <w:rPr>
                <w:i/>
              </w:rPr>
              <w:t xml:space="preserve">Disposal of </w:t>
            </w:r>
            <w:r>
              <w:t>Uncollected</w:t>
            </w:r>
            <w:r>
              <w:rPr>
                <w:i/>
              </w:rPr>
              <w:t xml:space="preserve"> Goods Act 1970</w:t>
            </w:r>
          </w:p>
        </w:tc>
        <w:tc>
          <w:tcPr>
            <w:tcW w:w="1275" w:type="dxa"/>
          </w:tcPr>
          <w:p>
            <w:pPr>
              <w:pStyle w:val="yTableNAm"/>
            </w:pP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(c)</w:t>
            </w:r>
            <w:r>
              <w:tab/>
            </w:r>
            <w:r>
              <w:rPr>
                <w:spacing w:val="-4"/>
              </w:rPr>
              <w:t xml:space="preserve">an application </w:t>
            </w:r>
            <w:r>
              <w:t>under</w:t>
            </w:r>
            <w:r>
              <w:rPr>
                <w:spacing w:val="-4"/>
              </w:rPr>
              <w:t xml:space="preserve"> the </w:t>
            </w:r>
            <w:r>
              <w:rPr>
                <w:i/>
                <w:spacing w:val="-4"/>
              </w:rPr>
              <w:t>Fines, Penalties and Infringement Notices Enforcement Act 1994</w:t>
            </w:r>
            <w:r>
              <w:rPr>
                <w:spacing w:val="-4"/>
              </w:rPr>
              <w:t xml:space="preserve"> section 101, 101AA or 101A</w:t>
            </w:r>
          </w:p>
        </w:tc>
        <w:tc>
          <w:tcPr>
            <w:tcW w:w="1275"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(d)</w:t>
            </w:r>
            <w:r>
              <w:tab/>
              <w:t xml:space="preserve">an application under the </w:t>
            </w:r>
            <w:r>
              <w:rPr>
                <w:i/>
                <w:iCs/>
              </w:rPr>
              <w:t>Dividing Fences Act 1961</w:t>
            </w:r>
          </w:p>
        </w:tc>
        <w:tc>
          <w:tcPr>
            <w:tcW w:w="1275" w:type="dxa"/>
          </w:tcPr>
          <w:p>
            <w:pPr>
              <w:pStyle w:val="yTableNAm"/>
            </w:pPr>
            <w:r>
              <w:rPr>
                <w:szCs w:val="18"/>
              </w:rPr>
              <w:br/>
            </w:r>
            <w:r>
              <w:rPr>
                <w:szCs w:val="18"/>
              </w:rPr>
              <w:br/>
              <w:t>128.00</w:t>
            </w:r>
          </w:p>
        </w:tc>
        <w:tc>
          <w:tcPr>
            <w:tcW w:w="1276" w:type="dxa"/>
          </w:tcPr>
          <w:p>
            <w:pPr>
              <w:pStyle w:val="yTableNAm"/>
            </w:pPr>
            <w:r>
              <w:rPr>
                <w:szCs w:val="18"/>
              </w:rPr>
              <w:br/>
            </w:r>
            <w:r>
              <w:rPr>
                <w:szCs w:val="18"/>
              </w:rPr>
              <w:br/>
              <w:t>128.00</w:t>
            </w:r>
          </w:p>
        </w:tc>
        <w:tc>
          <w:tcPr>
            <w:tcW w:w="1276" w:type="dxa"/>
          </w:tcPr>
          <w:p>
            <w:pPr>
              <w:pStyle w:val="yTableNAm"/>
            </w:pPr>
            <w:r>
              <w:rPr>
                <w:szCs w:val="18"/>
              </w:rPr>
              <w:br/>
            </w:r>
            <w:r>
              <w:rPr>
                <w:szCs w:val="18"/>
              </w:rPr>
              <w:br/>
              <w:t>38.40</w:t>
            </w:r>
          </w:p>
        </w:tc>
      </w:tr>
      <w:tr>
        <w:tblPrEx>
          <w:tblCellMar>
            <w:left w:w="57" w:type="dxa"/>
            <w:right w:w="57" w:type="dxa"/>
          </w:tblCellMar>
        </w:tblPrEx>
        <w:trPr>
          <w:cantSplit/>
        </w:trPr>
        <w:tc>
          <w:tcPr>
            <w:tcW w:w="708" w:type="dxa"/>
            <w:tcBorders>
              <w:bottom w:val="single" w:sz="4" w:space="0" w:color="auto"/>
            </w:tcBorders>
          </w:tcPr>
          <w:p>
            <w:pPr>
              <w:pStyle w:val="zyTableNAm"/>
            </w:pPr>
          </w:p>
        </w:tc>
        <w:tc>
          <w:tcPr>
            <w:tcW w:w="2411" w:type="dxa"/>
            <w:tcBorders>
              <w:bottom w:val="single" w:sz="4" w:space="0" w:color="auto"/>
            </w:tcBorders>
          </w:tcPr>
          <w:p>
            <w:pPr>
              <w:pStyle w:val="yTableNAm"/>
              <w:ind w:left="601" w:hanging="601"/>
            </w:pPr>
            <w:r>
              <w:t>(e)</w:t>
            </w:r>
            <w:r>
              <w:tab/>
              <w:t xml:space="preserve">an application under the </w:t>
            </w:r>
            <w:r>
              <w:rPr>
                <w:i/>
                <w:iCs/>
              </w:rPr>
              <w:t>Pawnbrokers and Second</w:t>
            </w:r>
            <w:r>
              <w:rPr>
                <w:i/>
                <w:iCs/>
              </w:rPr>
              <w:noBreakHyphen/>
              <w:t>hand Dealers Act 1994</w:t>
            </w:r>
          </w:p>
        </w:tc>
        <w:tc>
          <w:tcPr>
            <w:tcW w:w="1275" w:type="dxa"/>
            <w:tcBorders>
              <w:bottom w:val="single" w:sz="4" w:space="0" w:color="auto"/>
            </w:tcBorders>
          </w:tcPr>
          <w:p>
            <w:pPr>
              <w:pStyle w:val="yTableNAm"/>
            </w:pPr>
            <w:r>
              <w:rPr>
                <w:szCs w:val="18"/>
              </w:rPr>
              <w:br/>
            </w:r>
            <w:r>
              <w:rPr>
                <w:szCs w:val="18"/>
              </w:rPr>
              <w:br/>
            </w:r>
            <w:r>
              <w:rPr>
                <w:szCs w:val="18"/>
              </w:rPr>
              <w:br/>
            </w:r>
            <w:r>
              <w:rPr>
                <w:szCs w:val="18"/>
              </w:rPr>
              <w:br/>
              <w:t>128.00</w:t>
            </w:r>
          </w:p>
        </w:tc>
        <w:tc>
          <w:tcPr>
            <w:tcW w:w="1276" w:type="dxa"/>
            <w:tcBorders>
              <w:bottom w:val="single" w:sz="4" w:space="0" w:color="auto"/>
            </w:tcBorders>
          </w:tcPr>
          <w:p>
            <w:pPr>
              <w:pStyle w:val="yTableNAm"/>
            </w:pPr>
            <w:r>
              <w:rPr>
                <w:szCs w:val="18"/>
              </w:rPr>
              <w:br/>
            </w:r>
            <w:r>
              <w:rPr>
                <w:szCs w:val="18"/>
              </w:rPr>
              <w:br/>
            </w:r>
            <w:r>
              <w:rPr>
                <w:szCs w:val="18"/>
              </w:rPr>
              <w:br/>
            </w:r>
            <w:r>
              <w:rPr>
                <w:szCs w:val="18"/>
              </w:rPr>
              <w:br/>
              <w:t>128.00</w:t>
            </w:r>
          </w:p>
        </w:tc>
        <w:tc>
          <w:tcPr>
            <w:tcW w:w="1276" w:type="dxa"/>
            <w:tcBorders>
              <w:bottom w:val="single" w:sz="4" w:space="0" w:color="auto"/>
            </w:tcBorders>
          </w:tcPr>
          <w:p>
            <w:pPr>
              <w:pStyle w:val="yTableNAm"/>
            </w:pPr>
            <w:r>
              <w:rPr>
                <w:szCs w:val="18"/>
              </w:rPr>
              <w:br/>
            </w:r>
            <w:r>
              <w:rPr>
                <w:szCs w:val="18"/>
              </w:rPr>
              <w:br/>
            </w:r>
            <w:r>
              <w:rPr>
                <w:szCs w:val="18"/>
              </w:rPr>
              <w:br/>
            </w:r>
            <w:r>
              <w:rPr>
                <w:szCs w:val="18"/>
              </w:rPr>
              <w:br/>
              <w:t>38.40</w:t>
            </w:r>
          </w:p>
        </w:tc>
      </w:tr>
    </w:tbl>
    <w:p>
      <w:pPr>
        <w:pStyle w:val="yFootnotesection"/>
      </w:pPr>
      <w:r>
        <w:tab/>
        <w:t>[Division 2 inserted: Gazette 15 Jun 2018 p. 2009</w:t>
      </w:r>
      <w:r>
        <w:noBreakHyphen/>
        <w:t>18.]</w:t>
      </w:r>
    </w:p>
    <w:p>
      <w:pPr>
        <w:pStyle w:val="yHeading3"/>
        <w:keepLines/>
        <w:pageBreakBefore/>
        <w:spacing w:before="0"/>
      </w:pPr>
      <w:bookmarkStart w:id="28" w:name="_Toc3207384"/>
      <w:bookmarkStart w:id="29" w:name="_Toc3286344"/>
      <w:r>
        <w:rPr>
          <w:rStyle w:val="CharSDivNo"/>
        </w:rPr>
        <w:t>Division 3</w:t>
      </w:r>
      <w:r>
        <w:t> — </w:t>
      </w:r>
      <w:r>
        <w:rPr>
          <w:rStyle w:val="CharSDivText"/>
        </w:rPr>
        <w:t>Criminal jurisdiction</w:t>
      </w:r>
      <w:bookmarkEnd w:id="28"/>
      <w:bookmarkEnd w:id="29"/>
    </w:p>
    <w:p>
      <w:pPr>
        <w:pStyle w:val="yFootnoteheading"/>
      </w:pPr>
      <w:r>
        <w:tab/>
        <w:t>[Heading inserted: Gazette 15 Jun 2018 p. 2018.]</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jc w:val="center"/>
            </w:pPr>
            <w:r>
              <w:rPr>
                <w:b/>
              </w:rPr>
              <w:t>Item</w:t>
            </w:r>
          </w:p>
        </w:tc>
        <w:tc>
          <w:tcPr>
            <w:tcW w:w="242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zyTableNAm"/>
              <w:jc w:val="center"/>
            </w:pPr>
          </w:p>
        </w:tc>
        <w:tc>
          <w:tcPr>
            <w:tcW w:w="1276" w:type="dxa"/>
          </w:tcPr>
          <w:p>
            <w:pPr>
              <w:pStyle w:val="zyTableNAm"/>
              <w:jc w:val="center"/>
            </w:pPr>
          </w:p>
        </w:tc>
        <w:tc>
          <w:tcPr>
            <w:tcW w:w="1276" w:type="dxa"/>
          </w:tcPr>
          <w:p>
            <w:pPr>
              <w:pStyle w:val="yTableNAm"/>
            </w:pPr>
          </w:p>
        </w:tc>
      </w:tr>
      <w:tr>
        <w:trPr>
          <w:cantSplit/>
        </w:trPr>
        <w:tc>
          <w:tcPr>
            <w:tcW w:w="698" w:type="dxa"/>
          </w:tcPr>
          <w:p>
            <w:pPr>
              <w:pStyle w:val="zyTableNAm"/>
            </w:pPr>
          </w:p>
        </w:tc>
        <w:tc>
          <w:tcPr>
            <w:tcW w:w="2421" w:type="dxa"/>
          </w:tcPr>
          <w:p>
            <w:pPr>
              <w:pStyle w:val="yTableNAm"/>
              <w:ind w:left="601" w:hanging="601"/>
            </w:pPr>
            <w:r>
              <w:t>(a)</w:t>
            </w:r>
            <w:r>
              <w:tab/>
              <w:t>a prosecution notice</w:t>
            </w:r>
          </w:p>
        </w:tc>
        <w:tc>
          <w:tcPr>
            <w:tcW w:w="1275" w:type="dxa"/>
          </w:tcPr>
          <w:p>
            <w:pPr>
              <w:pStyle w:val="yTableNAm"/>
            </w:pPr>
            <w:r>
              <w:br/>
              <w:t>107.50</w:t>
            </w:r>
          </w:p>
        </w:tc>
        <w:tc>
          <w:tcPr>
            <w:tcW w:w="1276" w:type="dxa"/>
          </w:tcPr>
          <w:p>
            <w:pPr>
              <w:pStyle w:val="yTableNAm"/>
            </w:pPr>
            <w:r>
              <w:br/>
              <w:t>107.50</w:t>
            </w:r>
          </w:p>
        </w:tc>
        <w:tc>
          <w:tcPr>
            <w:tcW w:w="1276" w:type="dxa"/>
          </w:tcPr>
          <w:p>
            <w:pPr>
              <w:pStyle w:val="yTableNAm"/>
            </w:pPr>
            <w:r>
              <w:br/>
              <w:t>32.10</w:t>
            </w:r>
          </w:p>
        </w:tc>
      </w:tr>
      <w:tr>
        <w:trPr>
          <w:cantSplit/>
        </w:trPr>
        <w:tc>
          <w:tcPr>
            <w:tcW w:w="698" w:type="dxa"/>
          </w:tcPr>
          <w:p>
            <w:pPr>
              <w:pStyle w:val="zyTableNAm"/>
            </w:pPr>
          </w:p>
        </w:tc>
        <w:tc>
          <w:tcPr>
            <w:tcW w:w="2421" w:type="dxa"/>
          </w:tcPr>
          <w:p>
            <w:pPr>
              <w:pStyle w:val="yTableNAm"/>
              <w:ind w:left="601" w:hanging="601"/>
            </w:pPr>
            <w:r>
              <w:t>(b)</w:t>
            </w:r>
            <w:r>
              <w:tab/>
              <w:t xml:space="preserve">an application under the </w:t>
            </w:r>
            <w:r>
              <w:rPr>
                <w:i/>
              </w:rPr>
              <w:t xml:space="preserve">Criminal </w:t>
            </w:r>
            <w:r>
              <w:t>Procedure</w:t>
            </w:r>
            <w:r>
              <w:rPr>
                <w:i/>
              </w:rPr>
              <w:t xml:space="preserve"> Act 2004</w:t>
            </w:r>
            <w:r>
              <w:t xml:space="preserve"> section 71</w:t>
            </w:r>
          </w:p>
        </w:tc>
        <w:tc>
          <w:tcPr>
            <w:tcW w:w="1275" w:type="dxa"/>
          </w:tcPr>
          <w:p>
            <w:pPr>
              <w:pStyle w:val="yTableNAm"/>
            </w:pPr>
            <w:r>
              <w:br/>
            </w:r>
            <w:r>
              <w:br/>
            </w:r>
            <w:r>
              <w:br/>
            </w:r>
            <w:r>
              <w:br/>
            </w:r>
            <w:r>
              <w:br/>
              <w:t>107.50</w:t>
            </w:r>
          </w:p>
        </w:tc>
        <w:tc>
          <w:tcPr>
            <w:tcW w:w="1276" w:type="dxa"/>
          </w:tcPr>
          <w:p>
            <w:pPr>
              <w:pStyle w:val="yTableNAm"/>
            </w:pPr>
            <w:r>
              <w:br/>
            </w:r>
            <w:r>
              <w:br/>
            </w:r>
            <w:r>
              <w:br/>
            </w:r>
            <w:r>
              <w:br/>
            </w:r>
            <w:r>
              <w:br/>
              <w:t>107.50</w:t>
            </w:r>
          </w:p>
        </w:tc>
        <w:tc>
          <w:tcPr>
            <w:tcW w:w="1276" w:type="dxa"/>
          </w:tcPr>
          <w:p>
            <w:pPr>
              <w:pStyle w:val="yTableNAm"/>
            </w:pPr>
            <w:r>
              <w:br/>
            </w:r>
            <w:r>
              <w:br/>
            </w:r>
            <w:r>
              <w:br/>
            </w:r>
            <w:r>
              <w:br/>
            </w:r>
            <w:r>
              <w:br/>
              <w:t>32.10</w:t>
            </w:r>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tcPr>
          <w:p>
            <w:pPr>
              <w:pStyle w:val="yTableNAm"/>
            </w:pPr>
            <w:r>
              <w:rPr>
                <w:szCs w:val="22"/>
              </w:rPr>
              <w:br/>
            </w:r>
            <w:r>
              <w:rPr>
                <w:szCs w:val="22"/>
              </w:rPr>
              <w:br/>
            </w:r>
            <w:r>
              <w:rPr>
                <w:szCs w:val="22"/>
              </w:rPr>
              <w:br/>
              <w:t>20.60</w:t>
            </w:r>
          </w:p>
        </w:tc>
        <w:tc>
          <w:tcPr>
            <w:tcW w:w="1276" w:type="dxa"/>
          </w:tcPr>
          <w:p>
            <w:pPr>
              <w:pStyle w:val="yTableNAm"/>
            </w:pPr>
            <w:r>
              <w:rPr>
                <w:szCs w:val="22"/>
              </w:rPr>
              <w:br/>
            </w:r>
            <w:r>
              <w:rPr>
                <w:szCs w:val="22"/>
              </w:rPr>
              <w:br/>
            </w:r>
            <w:r>
              <w:rPr>
                <w:szCs w:val="22"/>
              </w:rPr>
              <w:br/>
              <w:t>20.60</w:t>
            </w:r>
          </w:p>
        </w:tc>
        <w:tc>
          <w:tcPr>
            <w:tcW w:w="1276" w:type="dxa"/>
          </w:tcPr>
          <w:p>
            <w:pPr>
              <w:pStyle w:val="yTableNAm"/>
            </w:pPr>
            <w:r>
              <w:rPr>
                <w:szCs w:val="22"/>
              </w:rPr>
              <w:br/>
            </w:r>
            <w:r>
              <w:rPr>
                <w:szCs w:val="22"/>
              </w:rPr>
              <w:br/>
            </w:r>
            <w:r>
              <w:rPr>
                <w:szCs w:val="22"/>
              </w:rPr>
              <w:br/>
              <w:t>20.60</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275" w:type="dxa"/>
            <w:tcBorders>
              <w:bottom w:val="single" w:sz="4" w:space="0" w:color="auto"/>
            </w:tcBorders>
          </w:tcPr>
          <w:p>
            <w:pPr>
              <w:pStyle w:val="yTableNAm"/>
              <w:rPr>
                <w:szCs w:val="22"/>
              </w:rPr>
            </w:pPr>
            <w:r>
              <w:rPr>
                <w:szCs w:val="22"/>
              </w:rPr>
              <w:br/>
            </w:r>
          </w:p>
          <w:p>
            <w:pPr>
              <w:pStyle w:val="yTableNAm"/>
            </w:pPr>
            <w:r>
              <w:rPr>
                <w:szCs w:val="22"/>
              </w:rPr>
              <w:t>107.50</w:t>
            </w:r>
          </w:p>
          <w:p>
            <w:pPr>
              <w:pStyle w:val="yTableNAm"/>
            </w:pPr>
            <w:r>
              <w:t>140.00</w:t>
            </w:r>
          </w:p>
        </w:tc>
        <w:tc>
          <w:tcPr>
            <w:tcW w:w="1276" w:type="dxa"/>
            <w:tcBorders>
              <w:bottom w:val="single" w:sz="4" w:space="0" w:color="auto"/>
            </w:tcBorders>
          </w:tcPr>
          <w:p>
            <w:pPr>
              <w:pStyle w:val="yTableNAm"/>
              <w:rPr>
                <w:szCs w:val="22"/>
              </w:rPr>
            </w:pPr>
            <w:r>
              <w:rPr>
                <w:szCs w:val="22"/>
              </w:rPr>
              <w:br/>
            </w:r>
          </w:p>
          <w:p>
            <w:pPr>
              <w:pStyle w:val="yTableNAm"/>
            </w:pPr>
            <w:r>
              <w:rPr>
                <w:szCs w:val="22"/>
              </w:rPr>
              <w:t>107.50</w:t>
            </w:r>
          </w:p>
          <w:p>
            <w:pPr>
              <w:pStyle w:val="yTableNAm"/>
            </w:pPr>
            <w:r>
              <w:t>140.00</w:t>
            </w:r>
          </w:p>
        </w:tc>
        <w:tc>
          <w:tcPr>
            <w:tcW w:w="1276" w:type="dxa"/>
            <w:tcBorders>
              <w:bottom w:val="single" w:sz="4" w:space="0" w:color="auto"/>
            </w:tcBorders>
          </w:tcPr>
          <w:p>
            <w:pPr>
              <w:pStyle w:val="yTableNAm"/>
              <w:rPr>
                <w:szCs w:val="22"/>
              </w:rPr>
            </w:pPr>
            <w:r>
              <w:rPr>
                <w:szCs w:val="22"/>
              </w:rPr>
              <w:br/>
            </w:r>
          </w:p>
          <w:p>
            <w:pPr>
              <w:pStyle w:val="yTableNAm"/>
            </w:pPr>
            <w:r>
              <w:rPr>
                <w:szCs w:val="22"/>
              </w:rPr>
              <w:t>32.10</w:t>
            </w:r>
          </w:p>
          <w:p>
            <w:pPr>
              <w:pStyle w:val="yTableNAm"/>
            </w:pPr>
            <w:r>
              <w:t>140.00</w:t>
            </w:r>
          </w:p>
        </w:tc>
      </w:tr>
    </w:tbl>
    <w:p>
      <w:pPr>
        <w:pStyle w:val="yFootnotesection"/>
      </w:pPr>
      <w:r>
        <w:tab/>
        <w:t>[Division 3 inserted: Gazette 15 Jun 2018 p. 2018</w:t>
      </w:r>
      <w:r>
        <w:noBreakHyphen/>
        <w:t>19.]</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1" w:name="_Toc3207385"/>
      <w:bookmarkStart w:id="32" w:name="_Toc3286345"/>
      <w:r>
        <w:rPr>
          <w:rStyle w:val="CharSchNo"/>
        </w:rPr>
        <w:t>Schedule 2</w:t>
      </w:r>
      <w:r>
        <w:rPr>
          <w:rStyle w:val="CharSDivNo"/>
        </w:rPr>
        <w:t> </w:t>
      </w:r>
      <w:r>
        <w:t>—</w:t>
      </w:r>
      <w:r>
        <w:rPr>
          <w:rStyle w:val="CharSDivText"/>
        </w:rPr>
        <w:t> </w:t>
      </w:r>
      <w:r>
        <w:rPr>
          <w:rStyle w:val="CharSchText"/>
        </w:rPr>
        <w:t>Forms</w:t>
      </w:r>
      <w:bookmarkEnd w:id="31"/>
      <w:bookmarkEnd w:id="32"/>
    </w:p>
    <w:p>
      <w:pPr>
        <w:pStyle w:val="yShoulderClause"/>
      </w:pPr>
      <w:r>
        <w:rPr>
          <w:szCs w:val="22"/>
        </w:rPr>
        <w:t>[r. 5A(1) and 13(2)]</w:t>
      </w:r>
    </w:p>
    <w:p>
      <w:pPr>
        <w:pStyle w:val="yFootnoteheading"/>
        <w:spacing w:after="60"/>
      </w:pPr>
      <w:r>
        <w:tab/>
        <w:t>[Heading amended: Gazette 14 Jun 2016 p. 1933.]</w:t>
      </w:r>
    </w:p>
    <w:p>
      <w:pPr>
        <w:pStyle w:val="yHeading5"/>
        <w:spacing w:after="120"/>
      </w:pPr>
      <w:bookmarkStart w:id="33" w:name="_Toc3286346"/>
      <w:r>
        <w:rPr>
          <w:rStyle w:val="CharSClsNo"/>
        </w:rPr>
        <w:t>1</w:t>
      </w:r>
      <w:r>
        <w:t>.</w:t>
      </w:r>
      <w:r>
        <w:tab/>
        <w:t>Declaration that a person is a small business or a non</w:t>
      </w:r>
      <w:r>
        <w:noBreakHyphen/>
        <w:t>profit association</w:t>
      </w:r>
      <w:bookmarkEnd w:id="3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Gazette 14 Jun 2016 p. 1934.]</w:t>
      </w:r>
    </w:p>
    <w:p>
      <w:pPr>
        <w:pStyle w:val="yEdnotedivision"/>
      </w:pPr>
      <w:r>
        <w:t>[Form 2 deleted: Gazette 4 Sep 2015 p. 3695.]</w:t>
      </w:r>
    </w:p>
    <w:p>
      <w:pPr>
        <w:pStyle w:val="yHeading5"/>
        <w:pageBreakBefore/>
        <w:spacing w:before="0" w:after="120"/>
      </w:pPr>
      <w:bookmarkStart w:id="34" w:name="_Toc3286347"/>
      <w:r>
        <w:rPr>
          <w:rStyle w:val="CharSClsNo"/>
        </w:rPr>
        <w:t>3</w:t>
      </w:r>
      <w:r>
        <w:t>.</w:t>
      </w:r>
      <w:r>
        <w:tab/>
        <w:t>Application for determination of dispute about fees</w:t>
      </w:r>
      <w:bookmarkEnd w:id="3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1809" w:right="2405" w:bottom="3542" w:left="2405" w:header="706" w:footer="3380" w:gutter="0"/>
          <w:cols w:space="720"/>
          <w:noEndnote/>
          <w:docGrid w:linePitch="326"/>
        </w:sectPr>
      </w:pPr>
    </w:p>
    <w:p>
      <w:pPr>
        <w:pStyle w:val="nHeading2"/>
      </w:pPr>
      <w:bookmarkStart w:id="35" w:name="_Toc3207388"/>
      <w:bookmarkStart w:id="36" w:name="_Toc3286348"/>
      <w:r>
        <w:t>Notes</w:t>
      </w:r>
      <w:bookmarkEnd w:id="35"/>
      <w:bookmarkEnd w:id="36"/>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  The table also contains information about any reprint.</w:t>
      </w:r>
    </w:p>
    <w:p>
      <w:pPr>
        <w:pStyle w:val="nHeading3"/>
      </w:pPr>
      <w:bookmarkStart w:id="37" w:name="_Toc3286349"/>
      <w:r>
        <w:t>Compilation table</w:t>
      </w:r>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Magistrates Court (Fees) Amendment Regulations 2012</w:t>
            </w:r>
          </w:p>
        </w:tc>
        <w:tc>
          <w:tcPr>
            <w:tcW w:w="1276" w:type="dxa"/>
            <w:gridSpan w:val="2"/>
          </w:tcPr>
          <w:p>
            <w:pPr>
              <w:pStyle w:val="nTable"/>
              <w:spacing w:after="40"/>
            </w:pPr>
            <w:r>
              <w:t>17 Jan 2012 p. 463</w:t>
            </w:r>
            <w:r>
              <w:noBreakHyphen/>
              <w:t>5</w:t>
            </w:r>
          </w:p>
        </w:tc>
        <w:tc>
          <w:tcPr>
            <w:tcW w:w="2693" w:type="dxa"/>
            <w:gridSpan w:val="2"/>
          </w:tcPr>
          <w:p>
            <w:pPr>
              <w:pStyle w:val="nTable"/>
              <w:spacing w:after="40"/>
              <w:rPr>
                <w:snapToGrid w:val="0"/>
              </w:rPr>
            </w:pPr>
            <w:r>
              <w:rPr>
                <w:snapToGrid w:val="0"/>
              </w:rPr>
              <w:t>r. 1 and 2: 17 Jan 2012 (see r. 2(a));</w:t>
            </w:r>
            <w:r>
              <w:rPr>
                <w:snapToGrid w:val="0"/>
              </w:rPr>
              <w:br/>
              <w:t>Regulations other than r. 1 and 2: 18 Jan 2012 (see r. 2(b))</w:t>
            </w:r>
          </w:p>
        </w:tc>
      </w:tr>
      <w:tr>
        <w:tc>
          <w:tcPr>
            <w:tcW w:w="3118" w:type="dxa"/>
          </w:tcPr>
          <w:p>
            <w:pPr>
              <w:pStyle w:val="nTable"/>
              <w:spacing w:after="40"/>
              <w:rPr>
                <w:i/>
              </w:rPr>
            </w:pPr>
            <w:r>
              <w:rPr>
                <w:i/>
              </w:rPr>
              <w:t>Magistrates Court (Fees) Amendment Regulations (No. 2) 2012</w:t>
            </w:r>
          </w:p>
        </w:tc>
        <w:tc>
          <w:tcPr>
            <w:tcW w:w="1276" w:type="dxa"/>
            <w:gridSpan w:val="2"/>
          </w:tcPr>
          <w:p>
            <w:pPr>
              <w:pStyle w:val="nTable"/>
              <w:spacing w:after="40"/>
            </w:pPr>
            <w:r>
              <w:t>27 Mar 2012 p. 1507</w:t>
            </w:r>
          </w:p>
        </w:tc>
        <w:tc>
          <w:tcPr>
            <w:tcW w:w="2693"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7087" w:type="dxa"/>
            <w:gridSpan w:val="5"/>
            <w:shd w:val="clear" w:color="auto" w:fill="auto"/>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b/>
                <w:bCs/>
                <w:i/>
              </w:rPr>
              <w:t xml:space="preserve"> (Fees) Regulations 2005 </w:t>
            </w:r>
            <w:r>
              <w:rPr>
                <w:b/>
                <w:bCs/>
                <w:snapToGrid w:val="0"/>
              </w:rPr>
              <w:t>as at 6 Apr 2012</w:t>
            </w:r>
            <w:r>
              <w:rPr>
                <w:snapToGrid w:val="0"/>
              </w:rPr>
              <w:t xml:space="preserve"> (includes amendments listed above)</w:t>
            </w:r>
          </w:p>
        </w:tc>
      </w:tr>
      <w:tr>
        <w:tc>
          <w:tcPr>
            <w:tcW w:w="3118" w:type="dxa"/>
          </w:tcPr>
          <w:p>
            <w:pPr>
              <w:pStyle w:val="nTable"/>
              <w:spacing w:after="40"/>
              <w:rPr>
                <w:i/>
              </w:rPr>
            </w:pPr>
            <w:r>
              <w:rPr>
                <w:i/>
              </w:rPr>
              <w:t>Magistrates Court (Fees) Amendment Regulations (No. 3) 2012</w:t>
            </w:r>
          </w:p>
        </w:tc>
        <w:tc>
          <w:tcPr>
            <w:tcW w:w="1276" w:type="dxa"/>
            <w:gridSpan w:val="2"/>
          </w:tcPr>
          <w:p>
            <w:pPr>
              <w:pStyle w:val="nTable"/>
              <w:spacing w:after="40"/>
            </w:pPr>
            <w:r>
              <w:t>30 Nov 2012 p. 5791</w:t>
            </w:r>
            <w:r>
              <w:noBreakHyphen/>
              <w:t>3</w:t>
            </w:r>
          </w:p>
        </w:tc>
        <w:tc>
          <w:tcPr>
            <w:tcW w:w="2693"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Magistrates Court (Fees) Amendment Regulations 2013</w:t>
            </w:r>
          </w:p>
        </w:tc>
        <w:tc>
          <w:tcPr>
            <w:tcW w:w="1276" w:type="dxa"/>
            <w:gridSpan w:val="2"/>
          </w:tcPr>
          <w:p>
            <w:pPr>
              <w:pStyle w:val="nTable"/>
              <w:spacing w:after="40"/>
            </w:pPr>
            <w:r>
              <w:t>20 Aug 2013 p. 3815-16</w:t>
            </w:r>
          </w:p>
        </w:tc>
        <w:tc>
          <w:tcPr>
            <w:tcW w:w="2693" w:type="dxa"/>
            <w:gridSpan w:val="2"/>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Pr>
          <w:p>
            <w:pPr>
              <w:pStyle w:val="nTable"/>
              <w:spacing w:after="40"/>
              <w:rPr>
                <w:i/>
              </w:rPr>
            </w:pPr>
            <w:r>
              <w:rPr>
                <w:i/>
              </w:rPr>
              <w:t>Magistrates Court (Fees) Amendment Regulations (No. 2) 2013</w:t>
            </w:r>
          </w:p>
        </w:tc>
        <w:tc>
          <w:tcPr>
            <w:tcW w:w="1276" w:type="dxa"/>
            <w:gridSpan w:val="2"/>
          </w:tcPr>
          <w:p>
            <w:pPr>
              <w:pStyle w:val="nTable"/>
              <w:spacing w:after="40"/>
            </w:pPr>
            <w:r>
              <w:t>15 Nov 2013 p. 5248-50</w:t>
            </w:r>
          </w:p>
        </w:tc>
        <w:tc>
          <w:tcPr>
            <w:tcW w:w="2693" w:type="dxa"/>
            <w:gridSpan w:val="2"/>
          </w:tcPr>
          <w:p>
            <w:pPr>
              <w:pStyle w:val="nTable"/>
              <w:spacing w:after="40"/>
              <w:rPr>
                <w:snapToGrid w:val="0"/>
              </w:rPr>
            </w:pPr>
            <w:r>
              <w:rPr>
                <w:snapToGrid w:val="0"/>
              </w:rPr>
              <w:t>r. 1 and 2: 15 Nov 2013 (see r. 2(a));</w:t>
            </w:r>
            <w:r>
              <w:rPr>
                <w:snapToGrid w:val="0"/>
              </w:rPr>
              <w:br/>
              <w:t>Regulations other than r. 1 and 2: 16 Nov 2013 (see r. 2(b))</w:t>
            </w:r>
          </w:p>
        </w:tc>
      </w:tr>
      <w:tr>
        <w:trPr>
          <w:cantSplit/>
        </w:trPr>
        <w:tc>
          <w:tcPr>
            <w:tcW w:w="3118" w:type="dxa"/>
          </w:tcPr>
          <w:p>
            <w:pPr>
              <w:pStyle w:val="nTable"/>
              <w:spacing w:after="40"/>
              <w:rPr>
                <w:i/>
              </w:rPr>
            </w:pPr>
            <w:r>
              <w:rPr>
                <w:i/>
              </w:rPr>
              <w:t>Magistrates Court (Fees) Amendment Regulations (No. 3) 2014</w:t>
            </w:r>
          </w:p>
        </w:tc>
        <w:tc>
          <w:tcPr>
            <w:tcW w:w="1276" w:type="dxa"/>
            <w:gridSpan w:val="2"/>
          </w:tcPr>
          <w:p>
            <w:pPr>
              <w:pStyle w:val="nTable"/>
              <w:spacing w:after="40"/>
            </w:pPr>
            <w:r>
              <w:t>27 Jun 2014 p. 2342-4</w:t>
            </w:r>
          </w:p>
        </w:tc>
        <w:tc>
          <w:tcPr>
            <w:tcW w:w="2693" w:type="dxa"/>
            <w:gridSpan w:val="2"/>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3118" w:type="dxa"/>
          </w:tcPr>
          <w:p>
            <w:pPr>
              <w:pStyle w:val="nTable"/>
              <w:spacing w:after="40"/>
              <w:rPr>
                <w:i/>
              </w:rPr>
            </w:pPr>
            <w:r>
              <w:rPr>
                <w:i/>
              </w:rPr>
              <w:t>Magistrates Court (Fees) Amendment Regulations 2015</w:t>
            </w:r>
          </w:p>
        </w:tc>
        <w:tc>
          <w:tcPr>
            <w:tcW w:w="1276" w:type="dxa"/>
            <w:gridSpan w:val="2"/>
          </w:tcPr>
          <w:p>
            <w:pPr>
              <w:pStyle w:val="nTable"/>
              <w:spacing w:after="40"/>
            </w:pPr>
            <w:r>
              <w:t>10 Feb 2015 p. 613</w:t>
            </w:r>
          </w:p>
        </w:tc>
        <w:tc>
          <w:tcPr>
            <w:tcW w:w="2693" w:type="dxa"/>
            <w:gridSpan w:val="2"/>
          </w:tcPr>
          <w:p>
            <w:pPr>
              <w:pStyle w:val="nTable"/>
              <w:keepNext/>
              <w:spacing w:after="40"/>
              <w:rPr>
                <w:snapToGrid w:val="0"/>
              </w:rPr>
            </w:pPr>
            <w:r>
              <w:rPr>
                <w:snapToGrid w:val="0"/>
              </w:rPr>
              <w:t>r. 1 and 2: 10 Feb 2015 (see r. 2(a));</w:t>
            </w:r>
            <w:r>
              <w:rPr>
                <w:snapToGrid w:val="0"/>
              </w:rPr>
              <w:br/>
              <w:t xml:space="preserve">Regulations other than r. 1 and 2: 27 Apr 2015 (see r. 2(b) and </w:t>
            </w:r>
            <w:r>
              <w:rPr>
                <w:i/>
                <w:snapToGrid w:val="0"/>
              </w:rPr>
              <w:t>Gazette</w:t>
            </w:r>
            <w:r>
              <w:rPr>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snapToGrid w:val="0"/>
              </w:rPr>
            </w:pPr>
            <w:r>
              <w:rPr>
                <w:snapToGrid w:val="0"/>
              </w:rPr>
              <w:t>r. 1 and 2: 4</w:t>
            </w:r>
            <w:r>
              <w:t xml:space="preserve"> Sep 2015</w:t>
            </w:r>
            <w:r>
              <w:rPr>
                <w:snapToGrid w:val="0"/>
              </w:rPr>
              <w:t xml:space="preserve"> (see r. 2(a));</w:t>
            </w:r>
            <w:r>
              <w:rPr>
                <w:snapToGrid w:val="0"/>
              </w:rPr>
              <w:br/>
              <w:t>Regulations other than r. 1 and 2: 5 Sep 2015 (see r. 2(b))</w:t>
            </w:r>
          </w:p>
        </w:tc>
      </w:tr>
      <w:tr>
        <w:tc>
          <w:tcPr>
            <w:tcW w:w="7087" w:type="dxa"/>
            <w:gridSpan w:val="5"/>
            <w:shd w:val="clear" w:color="auto" w:fill="auto"/>
          </w:tcPr>
          <w:p>
            <w:pPr>
              <w:pStyle w:val="nTable"/>
              <w:keepNext/>
              <w:spacing w:after="40"/>
              <w:rPr>
                <w:snapToGrid w:val="0"/>
              </w:rPr>
            </w:pPr>
            <w:r>
              <w:rPr>
                <w:b/>
                <w:snapToGrid w:val="0"/>
              </w:rPr>
              <w:t xml:space="preserve">Reprint 3: The </w:t>
            </w:r>
            <w:r>
              <w:rPr>
                <w:b/>
                <w:i/>
                <w:noProof/>
                <w:snapToGrid w:val="0"/>
              </w:rPr>
              <w:t>Magistrates Court (Fees) Regulations 2005</w:t>
            </w:r>
            <w:r>
              <w:rPr>
                <w:b/>
                <w:snapToGrid w:val="0"/>
              </w:rPr>
              <w:t xml:space="preserve"> as at 3 Dec 2015</w:t>
            </w:r>
            <w:r>
              <w:rPr>
                <w:snapToGrid w:val="0"/>
              </w:rPr>
              <w:t xml:space="preserve"> (includes amendments listed above)</w:t>
            </w:r>
          </w:p>
        </w:tc>
      </w:tr>
      <w:tr>
        <w:tc>
          <w:tcPr>
            <w:tcW w:w="3147" w:type="dxa"/>
            <w:gridSpan w:val="2"/>
            <w:shd w:val="clear" w:color="auto" w:fill="auto"/>
          </w:tcPr>
          <w:p>
            <w:pPr>
              <w:pStyle w:val="nTable"/>
              <w:keepNext/>
              <w:spacing w:after="40"/>
              <w:rPr>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b/>
                <w:snapToGrid w:val="0"/>
              </w:rPr>
            </w:pPr>
            <w:r>
              <w:t>14 Jun 2016 p. 1849</w:t>
            </w:r>
            <w:r>
              <w:noBreakHyphen/>
              <w:t>986</w:t>
            </w:r>
          </w:p>
        </w:tc>
        <w:tc>
          <w:tcPr>
            <w:tcW w:w="2664" w:type="dxa"/>
            <w:shd w:val="clear" w:color="auto" w:fill="auto"/>
          </w:tcPr>
          <w:p>
            <w:pPr>
              <w:pStyle w:val="nTable"/>
              <w:keepNext/>
              <w:spacing w:after="40"/>
              <w:rPr>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snapToGrid w:val="0"/>
              </w:rPr>
              <w:t xml:space="preserve">r. 1 and 2: </w:t>
            </w:r>
            <w:r>
              <w:t>1 Jul 2016</w:t>
            </w:r>
            <w:r>
              <w:rPr>
                <w:snapToGrid w:val="0"/>
              </w:rPr>
              <w:t xml:space="preserve"> (see r. 2(a));</w:t>
            </w:r>
            <w:r>
              <w:rPr>
                <w:snapToGrid w:val="0"/>
              </w:rPr>
              <w:br/>
              <w:t>Regulations other than r. 1 and 2: 4</w:t>
            </w:r>
            <w:r>
              <w:t> Jul 2016</w:t>
            </w:r>
            <w:r>
              <w:rPr>
                <w:snapToGrid w:val="0"/>
              </w:rPr>
              <w:t xml:space="preserve"> (see r. 2(b) and </w:t>
            </w:r>
            <w:r>
              <w:rPr>
                <w:i/>
                <w:snapToGrid w:val="0"/>
              </w:rPr>
              <w:t>Gazette</w:t>
            </w:r>
            <w:r>
              <w:rPr>
                <w:snapToGrid w:val="0"/>
              </w:rPr>
              <w:t xml:space="preserve"> 14 Jun 2016 p. 1855)</w:t>
            </w:r>
          </w:p>
        </w:tc>
      </w:tr>
      <w:tr>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snapToGrid w:val="0"/>
              </w:rPr>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c>
          <w:tcPr>
            <w:tcW w:w="3118" w:type="dxa"/>
            <w:shd w:val="clear" w:color="auto" w:fill="auto"/>
          </w:tcPr>
          <w:p>
            <w:pPr>
              <w:pStyle w:val="nTable"/>
              <w:keepNext/>
              <w:spacing w:after="40"/>
            </w:pPr>
            <w:r>
              <w:rPr>
                <w:i/>
              </w:rPr>
              <w:t>Justice Regulations Amendment (Fee Relief) Regulations 2018</w:t>
            </w:r>
            <w:r>
              <w:t xml:space="preserve"> Pt. 6</w:t>
            </w:r>
          </w:p>
        </w:tc>
        <w:tc>
          <w:tcPr>
            <w:tcW w:w="1276" w:type="dxa"/>
            <w:gridSpan w:val="2"/>
            <w:shd w:val="clear" w:color="auto" w:fill="auto"/>
          </w:tcPr>
          <w:p>
            <w:pPr>
              <w:pStyle w:val="nTable"/>
              <w:keepNext/>
              <w:spacing w:after="40"/>
            </w:pPr>
            <w:r>
              <w:t>20 Jul 2018 p. 2621</w:t>
            </w:r>
            <w:r>
              <w:noBreakHyphen/>
              <w:t>30</w:t>
            </w:r>
          </w:p>
        </w:tc>
        <w:tc>
          <w:tcPr>
            <w:tcW w:w="2693" w:type="dxa"/>
            <w:gridSpan w:val="2"/>
            <w:shd w:val="clear" w:color="auto" w:fill="auto"/>
          </w:tcPr>
          <w:p>
            <w:pPr>
              <w:pStyle w:val="nTable"/>
              <w:keepNext/>
              <w:spacing w:after="40"/>
              <w:rPr>
                <w:bCs/>
                <w:snapToGrid w:val="0"/>
              </w:rPr>
            </w:pPr>
            <w:r>
              <w:rPr>
                <w:bCs/>
                <w:snapToGrid w:val="0"/>
              </w:rPr>
              <w:t>21 Jul 2018 (see r. 2(b))</w:t>
            </w:r>
          </w:p>
        </w:tc>
      </w:tr>
      <w:tr>
        <w:tc>
          <w:tcPr>
            <w:tcW w:w="3118" w:type="dxa"/>
            <w:shd w:val="clear" w:color="auto" w:fill="auto"/>
          </w:tcPr>
          <w:p>
            <w:pPr>
              <w:pStyle w:val="nTable"/>
              <w:spacing w:after="40"/>
            </w:pPr>
            <w:r>
              <w:rPr>
                <w:i/>
              </w:rPr>
              <w:t xml:space="preserve">Attorney General Regulations Amendment (Transcript Fees) Regulations 2018 </w:t>
            </w:r>
            <w:r>
              <w:t>Pt. 5</w:t>
            </w:r>
          </w:p>
        </w:tc>
        <w:tc>
          <w:tcPr>
            <w:tcW w:w="1276" w:type="dxa"/>
            <w:gridSpan w:val="2"/>
            <w:shd w:val="clear" w:color="auto" w:fill="auto"/>
          </w:tcPr>
          <w:p>
            <w:pPr>
              <w:pStyle w:val="nTable"/>
              <w:spacing w:after="40"/>
            </w:pPr>
            <w:r>
              <w:t>7 Dec 2018 p. 4667</w:t>
            </w:r>
            <w:r>
              <w:noBreakHyphen/>
              <w:t>74</w:t>
            </w:r>
          </w:p>
        </w:tc>
        <w:tc>
          <w:tcPr>
            <w:tcW w:w="2693" w:type="dxa"/>
            <w:gridSpan w:val="2"/>
            <w:shd w:val="clear" w:color="auto" w:fill="auto"/>
          </w:tcPr>
          <w:p>
            <w:pPr>
              <w:pStyle w:val="nTable"/>
              <w:spacing w:after="40"/>
              <w:rPr>
                <w:bCs/>
                <w:snapToGrid w:val="0"/>
              </w:rPr>
            </w:pPr>
            <w:r>
              <w:t>18 Dec 2018 (see r. 2(b)(i))</w:t>
            </w:r>
          </w:p>
        </w:tc>
      </w:tr>
      <w:tr>
        <w:tc>
          <w:tcPr>
            <w:tcW w:w="3118" w:type="dxa"/>
            <w:tcBorders>
              <w:bottom w:val="single" w:sz="4" w:space="0" w:color="auto"/>
            </w:tcBorders>
            <w:shd w:val="clear" w:color="auto" w:fill="auto"/>
          </w:tcPr>
          <w:p>
            <w:pPr>
              <w:pStyle w:val="nTable"/>
              <w:spacing w:after="40"/>
              <w:rPr>
                <w:i/>
              </w:rPr>
            </w:pPr>
            <w:r>
              <w:rPr>
                <w:i/>
              </w:rPr>
              <w:t xml:space="preserve">Attorney General Regulations Amendment (Transcript Fees) Regulations 2019 </w:t>
            </w:r>
            <w:r>
              <w:t>Pt. 5</w:t>
            </w:r>
          </w:p>
        </w:tc>
        <w:tc>
          <w:tcPr>
            <w:tcW w:w="1276" w:type="dxa"/>
            <w:gridSpan w:val="2"/>
            <w:tcBorders>
              <w:bottom w:val="single" w:sz="4" w:space="0" w:color="auto"/>
            </w:tcBorders>
            <w:shd w:val="clear" w:color="auto" w:fill="auto"/>
          </w:tcPr>
          <w:p>
            <w:pPr>
              <w:pStyle w:val="nTable"/>
              <w:spacing w:after="40"/>
            </w:pPr>
            <w:r>
              <w:t>12 Mar 2019 p. 666</w:t>
            </w:r>
            <w:r>
              <w:noBreakHyphen/>
              <w:t>9</w:t>
            </w:r>
          </w:p>
        </w:tc>
        <w:tc>
          <w:tcPr>
            <w:tcW w:w="2693" w:type="dxa"/>
            <w:gridSpan w:val="2"/>
            <w:tcBorders>
              <w:bottom w:val="single" w:sz="4" w:space="0" w:color="auto"/>
            </w:tcBorders>
            <w:shd w:val="clear" w:color="auto" w:fill="auto"/>
          </w:tcPr>
          <w:p>
            <w:pPr>
              <w:pStyle w:val="nTable"/>
              <w:spacing w:after="40"/>
            </w:pPr>
            <w:r>
              <w:rPr>
                <w:bCs/>
                <w:snapToGrid w:val="0"/>
              </w:rPr>
              <w:t>13 Mar 2019 (see r. 2(b))</w:t>
            </w:r>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9" w:name="_Toc3286350"/>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Centrelink</w:t>
      </w:r>
      <w:r>
        <w:tab/>
        <w:t>8(1)</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person</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lvlText w:val="%1."/>
      <w:lvlJc w:val="left"/>
      <w:pPr>
        <w:tabs>
          <w:tab w:val="num" w:pos="1492"/>
        </w:tabs>
        <w:ind w:left="1492" w:hanging="360"/>
      </w:pPr>
    </w:lvl>
  </w:abstractNum>
  <w:abstractNum w:abstractNumId="1">
    <w:nsid w:val="FFFFFF7D"/>
    <w:multiLevelType w:val="singleLevel"/>
    <w:tmpl w:val="83ACD1DA"/>
    <w:lvl w:ilvl="0">
      <w:start w:val="1"/>
      <w:numFmt w:val="decimal"/>
      <w:lvlText w:val="%1."/>
      <w:lvlJc w:val="left"/>
      <w:pPr>
        <w:tabs>
          <w:tab w:val="num" w:pos="1209"/>
        </w:tabs>
        <w:ind w:left="1209" w:hanging="360"/>
      </w:pPr>
    </w:lvl>
  </w:abstractNum>
  <w:abstractNum w:abstractNumId="2">
    <w:nsid w:val="FFFFFF7E"/>
    <w:multiLevelType w:val="singleLevel"/>
    <w:tmpl w:val="48FEBBF6"/>
    <w:lvl w:ilvl="0">
      <w:start w:val="1"/>
      <w:numFmt w:val="decimal"/>
      <w:lvlText w:val="%1."/>
      <w:lvlJc w:val="left"/>
      <w:pPr>
        <w:tabs>
          <w:tab w:val="num" w:pos="926"/>
        </w:tabs>
        <w:ind w:left="926" w:hanging="360"/>
      </w:pPr>
    </w:lvl>
  </w:abstractNum>
  <w:abstractNum w:abstractNumId="3">
    <w:nsid w:val="FFFFFF7F"/>
    <w:multiLevelType w:val="singleLevel"/>
    <w:tmpl w:val="A8D80558"/>
    <w:lvl w:ilvl="0">
      <w:start w:val="1"/>
      <w:numFmt w:val="decimal"/>
      <w:lvlText w:val="%1."/>
      <w:lvlJc w:val="left"/>
      <w:pPr>
        <w:tabs>
          <w:tab w:val="num" w:pos="643"/>
        </w:tabs>
        <w:ind w:left="643" w:hanging="360"/>
      </w:pPr>
    </w:lvl>
  </w:abstractNum>
  <w:abstractNum w:abstractNumId="4">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lvlText w:val="%1."/>
      <w:lvlJc w:val="left"/>
      <w:pPr>
        <w:tabs>
          <w:tab w:val="num" w:pos="360"/>
        </w:tabs>
        <w:ind w:left="360" w:hanging="360"/>
      </w:pPr>
    </w:lvl>
  </w:abstractNum>
  <w:abstractNum w:abstractNumId="9">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1142150"/>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 w:name="WAFER_20190311142150" w:val="RemoveTocBookmarks,RemoveUnusedBookmarks,RemoveLanguageTags,UpdateStyles,UsedStyles,ResetPageSize"/>
    <w:docVar w:name="WAFER_20190311142150_GUID" w:val="0152a530-3ae0-4013-ba6f-f174795a03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6A62-87FF-439D-BE0F-E43BED09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7740</Words>
  <Characters>38007</Characters>
  <Application>Microsoft Office Word</Application>
  <DocSecurity>0</DocSecurity>
  <Lines>2533</Lines>
  <Paragraphs>994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2005 - 03-l0-00</dc:title>
  <dc:subject/>
  <dc:creator/>
  <cp:keywords/>
  <dc:description/>
  <cp:lastModifiedBy>svcMRProcess</cp:lastModifiedBy>
  <cp:revision>4</cp:revision>
  <cp:lastPrinted>2018-12-06T07:31:00Z</cp:lastPrinted>
  <dcterms:created xsi:type="dcterms:W3CDTF">2019-03-12T08:39:00Z</dcterms:created>
  <dcterms:modified xsi:type="dcterms:W3CDTF">2019-03-12T08:39:00Z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13 Mar 2019</vt:lpwstr>
  </property>
  <property fmtid="{D5CDD505-2E9C-101B-9397-08002B2CF9AE}" pid="8" name="Suffix">
    <vt:lpwstr>03-l0-00</vt:lpwstr>
  </property>
  <property fmtid="{D5CDD505-2E9C-101B-9397-08002B2CF9AE}" pid="9" name="CommencementDate">
    <vt:lpwstr>20190313</vt:lpwstr>
  </property>
</Properties>
</file>