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8E" w:rsidRDefault="00A71CCB">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1E8E" w:rsidRDefault="00A71CCB" w:rsidP="00051D01">
      <w:pPr>
        <w:pStyle w:val="NameofActRegPage1"/>
        <w:spacing w:before="3760" w:after="4200"/>
        <w:ind w:left="142" w:right="434" w:firstLine="142"/>
        <w:outlineLvl w:val="0"/>
      </w:pPr>
      <w:r>
        <w:fldChar w:fldCharType="begin"/>
      </w:r>
      <w:r>
        <w:instrText xml:space="preserve"> STYLEREF "Name Of Act/Reg"</w:instrText>
      </w:r>
      <w:r>
        <w:fldChar w:fldCharType="separate"/>
      </w:r>
      <w:r w:rsidR="00F77D12">
        <w:rPr>
          <w:noProof/>
        </w:rPr>
        <w:t>Mutual Recognition (Western Australia) Act 2020</w:t>
      </w:r>
      <w:r>
        <w:fldChar w:fldCharType="end"/>
      </w:r>
    </w:p>
    <w:p w:rsidR="008C1E8E" w:rsidRDefault="008C1E8E">
      <w:pPr>
        <w:jc w:val="center"/>
        <w:sectPr w:rsidR="008C1E8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8C1E8E" w:rsidRDefault="00A71CCB">
      <w:pPr>
        <w:pStyle w:val="WA"/>
        <w:outlineLvl w:val="0"/>
      </w:pPr>
      <w:r>
        <w:lastRenderedPageBreak/>
        <w:t>Western Australia</w:t>
      </w:r>
    </w:p>
    <w:p w:rsidR="008C1E8E" w:rsidRDefault="00A71CCB" w:rsidP="00051D01">
      <w:pPr>
        <w:pStyle w:val="NameofActRegPage1"/>
        <w:ind w:left="284" w:right="708"/>
      </w:pPr>
      <w:r>
        <w:fldChar w:fldCharType="begin"/>
      </w:r>
      <w:r>
        <w:instrText xml:space="preserve"> STYLEREF "Name Of Act/Reg"</w:instrText>
      </w:r>
      <w:r>
        <w:fldChar w:fldCharType="separate"/>
      </w:r>
      <w:r w:rsidR="00F77D12">
        <w:rPr>
          <w:noProof/>
        </w:rPr>
        <w:t>Mutual Recognition (Western Australia) Act 2020</w:t>
      </w:r>
      <w:r>
        <w:fldChar w:fldCharType="end"/>
      </w:r>
    </w:p>
    <w:p w:rsidR="008C1E8E" w:rsidRDefault="00A71CCB">
      <w:pPr>
        <w:pStyle w:val="Arrangement"/>
      </w:pPr>
      <w:r>
        <w:t>Contents</w:t>
      </w:r>
    </w:p>
    <w:p w:rsidR="00051D01" w:rsidRDefault="00A71CC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51D01">
        <w:t>1.</w:t>
      </w:r>
      <w:r w:rsidR="00051D01">
        <w:tab/>
        <w:t>Short title</w:t>
      </w:r>
      <w:r w:rsidR="00051D01">
        <w:tab/>
      </w:r>
      <w:r w:rsidR="00051D01">
        <w:fldChar w:fldCharType="begin"/>
      </w:r>
      <w:r w:rsidR="00051D01">
        <w:instrText xml:space="preserve"> PAGEREF _Toc57730609 \h </w:instrText>
      </w:r>
      <w:r w:rsidR="00051D01">
        <w:fldChar w:fldCharType="separate"/>
      </w:r>
      <w:r w:rsidR="00F77D12">
        <w:t>2</w:t>
      </w:r>
      <w:r w:rsidR="00051D01">
        <w:fldChar w:fldCharType="end"/>
      </w:r>
    </w:p>
    <w:p w:rsidR="00051D01" w:rsidRDefault="00051D01">
      <w:pPr>
        <w:pStyle w:val="TOC8"/>
        <w:rPr>
          <w:rFonts w:asciiTheme="minorHAnsi" w:eastAsiaTheme="minorEastAsia" w:hAnsiTheme="minorHAnsi" w:cstheme="minorBidi"/>
          <w:szCs w:val="22"/>
        </w:rPr>
      </w:pPr>
      <w:r>
        <w:t>2.</w:t>
      </w:r>
      <w:r>
        <w:tab/>
        <w:t>Commencement</w:t>
      </w:r>
      <w:r>
        <w:tab/>
      </w:r>
      <w:r>
        <w:fldChar w:fldCharType="begin"/>
      </w:r>
      <w:r>
        <w:instrText xml:space="preserve"> PAGEREF _Toc57730610 \h </w:instrText>
      </w:r>
      <w:r>
        <w:fldChar w:fldCharType="separate"/>
      </w:r>
      <w:r w:rsidR="00F77D12">
        <w:t>2</w:t>
      </w:r>
      <w:r>
        <w:fldChar w:fldCharType="end"/>
      </w:r>
    </w:p>
    <w:p w:rsidR="00051D01" w:rsidRDefault="00051D01">
      <w:pPr>
        <w:pStyle w:val="TOC2"/>
        <w:tabs>
          <w:tab w:val="right" w:leader="dot" w:pos="7077"/>
        </w:tabs>
        <w:rPr>
          <w:rFonts w:asciiTheme="minorHAnsi" w:eastAsiaTheme="minorEastAsia" w:hAnsiTheme="minorHAnsi" w:cstheme="minorBidi"/>
          <w:b w:val="0"/>
          <w:sz w:val="22"/>
          <w:szCs w:val="22"/>
        </w:rPr>
      </w:pPr>
      <w:r>
        <w:t>Notes</w:t>
      </w:r>
    </w:p>
    <w:p w:rsidR="00051D01" w:rsidRDefault="00051D01" w:rsidP="00051D01">
      <w:pPr>
        <w:pStyle w:val="TOC8"/>
        <w:rPr>
          <w:rFonts w:asciiTheme="minorHAnsi" w:eastAsiaTheme="minorEastAsia" w:hAnsiTheme="minorHAnsi" w:cstheme="minorBidi"/>
          <w:szCs w:val="22"/>
        </w:rPr>
      </w:pPr>
      <w:r>
        <w:tab/>
        <w:t>Compilation table</w:t>
      </w:r>
      <w:r>
        <w:tab/>
      </w:r>
      <w:r>
        <w:fldChar w:fldCharType="begin"/>
      </w:r>
      <w:r>
        <w:instrText xml:space="preserve"> PAGEREF _Toc57730612 \h </w:instrText>
      </w:r>
      <w:r>
        <w:fldChar w:fldCharType="separate"/>
      </w:r>
      <w:r w:rsidR="00F77D12">
        <w:t>3</w:t>
      </w:r>
      <w:r>
        <w:fldChar w:fldCharType="end"/>
      </w:r>
    </w:p>
    <w:p w:rsidR="00051D01" w:rsidRDefault="00051D01" w:rsidP="00051D0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_Toc57730613 \h </w:instrText>
      </w:r>
      <w:r>
        <w:fldChar w:fldCharType="separate"/>
      </w:r>
      <w:r w:rsidR="00F77D12">
        <w:t>3</w:t>
      </w:r>
      <w:r>
        <w:fldChar w:fldCharType="end"/>
      </w:r>
    </w:p>
    <w:p w:rsidR="008C1E8E" w:rsidRDefault="00A71CC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C1E8E" w:rsidRDefault="008C1E8E">
      <w:pPr>
        <w:pStyle w:val="NoteHeading"/>
        <w:sectPr w:rsidR="008C1E8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8C1E8E" w:rsidRDefault="00A71CCB">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8C1E8E" w:rsidRDefault="00A71CCB">
      <w:pPr>
        <w:pStyle w:val="NameofActReg"/>
        <w:suppressLineNumbers/>
      </w:pPr>
      <w:r>
        <w:t>Mutual Recognition (Western Australia) Act 2020</w:t>
      </w:r>
    </w:p>
    <w:p w:rsidR="008C1E8E" w:rsidRDefault="00A71CCB">
      <w:pPr>
        <w:pStyle w:val="LongTitle"/>
        <w:suppressLineNumbers/>
      </w:pPr>
      <w:r>
        <w:t xml:space="preserve">An Act to continue the adoption of the </w:t>
      </w:r>
      <w:r>
        <w:rPr>
          <w:i/>
        </w:rPr>
        <w:t>Mutual Recognition Act 1992</w:t>
      </w:r>
      <w: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rsidR="008C1E8E" w:rsidRDefault="008C1E8E">
      <w:pPr>
        <w:pStyle w:val="Heading5"/>
        <w:suppressLineNumbers/>
        <w:rPr>
          <w:vanish/>
        </w:rPr>
      </w:pPr>
    </w:p>
    <w:p w:rsidR="008C1E8E" w:rsidRDefault="008C1E8E">
      <w:pPr>
        <w:sectPr w:rsidR="008C1E8E">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8C1E8E" w:rsidRDefault="00A71CCB">
      <w:pPr>
        <w:pStyle w:val="Heading5"/>
      </w:pPr>
      <w:bookmarkStart w:id="3" w:name="_Toc57730609"/>
      <w:r>
        <w:rPr>
          <w:rStyle w:val="CharSectno"/>
        </w:rPr>
        <w:t>1</w:t>
      </w:r>
      <w:r>
        <w:t>.</w:t>
      </w:r>
      <w:r>
        <w:tab/>
        <w:t>Short title</w:t>
      </w:r>
      <w:bookmarkEnd w:id="3"/>
    </w:p>
    <w:p w:rsidR="008C1E8E" w:rsidRDefault="00A71CCB">
      <w:pPr>
        <w:pStyle w:val="Subsection"/>
      </w:pPr>
      <w:r>
        <w:tab/>
      </w:r>
      <w:r>
        <w:tab/>
        <w:t>This is the</w:t>
      </w:r>
      <w:r>
        <w:rPr>
          <w:i/>
        </w:rPr>
        <w:t xml:space="preserve"> Mutual Recognition (Western Australia) Act 2020</w:t>
      </w:r>
      <w:r>
        <w:t>.</w:t>
      </w:r>
    </w:p>
    <w:p w:rsidR="008C1E8E" w:rsidRDefault="00A71CCB">
      <w:pPr>
        <w:pStyle w:val="Heading5"/>
      </w:pPr>
      <w:bookmarkStart w:id="4" w:name="_Toc57730610"/>
      <w:r>
        <w:rPr>
          <w:rStyle w:val="CharSectno"/>
        </w:rPr>
        <w:t>2</w:t>
      </w:r>
      <w:r>
        <w:t>.</w:t>
      </w:r>
      <w:r>
        <w:tab/>
        <w:t>Commencement</w:t>
      </w:r>
      <w:bookmarkEnd w:id="4"/>
    </w:p>
    <w:p w:rsidR="008C1E8E" w:rsidRDefault="00A71CCB">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8C1E8E" w:rsidRDefault="00A71CCB">
      <w:pPr>
        <w:pStyle w:val="Indenta"/>
      </w:pPr>
      <w:r>
        <w:tab/>
        <w:t>(a)</w:t>
      </w:r>
      <w:r>
        <w:tab/>
        <w:t>sections 1 and 2 — on the day on which this Act receives the Royal Assent;</w:t>
      </w:r>
    </w:p>
    <w:p w:rsidR="008C1E8E" w:rsidRDefault="00A71CCB">
      <w:pPr>
        <w:pStyle w:val="Indenta"/>
      </w:pPr>
      <w:r>
        <w:tab/>
        <w:t>(b)</w:t>
      </w:r>
      <w:r>
        <w:tab/>
        <w:t>the rest of the Act — on 1 March 2021.</w:t>
      </w:r>
    </w:p>
    <w:p w:rsidR="008C1E8E" w:rsidRDefault="00A71CCB">
      <w:pPr>
        <w:pStyle w:val="Ednotesection"/>
      </w:pPr>
      <w:r>
        <w:t>[</w:t>
      </w:r>
      <w:r>
        <w:rPr>
          <w:b/>
        </w:rPr>
        <w:t>3</w:t>
      </w:r>
      <w:r>
        <w:rPr>
          <w:b/>
        </w:rPr>
        <w:noBreakHyphen/>
        <w:t>6.</w:t>
      </w:r>
      <w:r>
        <w:tab/>
        <w:t>Have not come into operation.]</w:t>
      </w:r>
    </w:p>
    <w:p w:rsidR="008C1E8E" w:rsidRDefault="00A71CCB">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8C1E8E" w:rsidRDefault="008C1E8E">
      <w:pPr>
        <w:pStyle w:val="Subsection"/>
        <w:sectPr w:rsidR="008C1E8E">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8C1E8E" w:rsidRDefault="00A71CCB">
      <w:pPr>
        <w:pStyle w:val="nHeading2"/>
      </w:pPr>
      <w:bookmarkStart w:id="5" w:name="_Toc57729237"/>
      <w:bookmarkStart w:id="6" w:name="_Toc57729869"/>
      <w:bookmarkStart w:id="7" w:name="_Toc57730611"/>
      <w:r>
        <w:t>Notes</w:t>
      </w:r>
      <w:bookmarkEnd w:id="5"/>
      <w:bookmarkEnd w:id="6"/>
      <w:bookmarkEnd w:id="7"/>
    </w:p>
    <w:p w:rsidR="00051D01" w:rsidRDefault="00051D01">
      <w:pPr>
        <w:pStyle w:val="nStatement"/>
      </w:pPr>
      <w:r>
        <w:t xml:space="preserve">This is a compilation of the </w:t>
      </w:r>
      <w:r>
        <w:rPr>
          <w:i/>
          <w:noProof/>
        </w:rPr>
        <w:t>Mutual Recognition (Western Australia) Act 2020</w:t>
      </w:r>
      <w:r w:rsidRPr="00051D01">
        <w:rPr>
          <w:i/>
        </w:rPr>
        <w:t>.</w:t>
      </w:r>
      <w:r>
        <w:t xml:space="preserve"> For provisions that have come into operation see the compilation table. For provisions that have not yet come into operation see the uncommenced provisions table.</w:t>
      </w:r>
    </w:p>
    <w:p w:rsidR="008C1E8E" w:rsidRDefault="00A71CCB">
      <w:pPr>
        <w:pStyle w:val="nHeading3"/>
      </w:pPr>
      <w:bookmarkStart w:id="8" w:name="_Toc57730612"/>
      <w: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1E8E">
        <w:trPr>
          <w:tblHeader/>
        </w:trPr>
        <w:tc>
          <w:tcPr>
            <w:tcW w:w="2268" w:type="dxa"/>
          </w:tcPr>
          <w:p w:rsidR="008C1E8E" w:rsidRDefault="00A71CCB">
            <w:pPr>
              <w:pStyle w:val="nTable"/>
              <w:spacing w:after="40"/>
              <w:rPr>
                <w:b/>
              </w:rPr>
            </w:pPr>
            <w:r>
              <w:rPr>
                <w:b/>
              </w:rPr>
              <w:t>Short title</w:t>
            </w:r>
          </w:p>
        </w:tc>
        <w:tc>
          <w:tcPr>
            <w:tcW w:w="1134" w:type="dxa"/>
          </w:tcPr>
          <w:p w:rsidR="008C1E8E" w:rsidRDefault="00A71CCB">
            <w:pPr>
              <w:pStyle w:val="nTable"/>
              <w:spacing w:after="40"/>
              <w:rPr>
                <w:b/>
              </w:rPr>
            </w:pPr>
            <w:r>
              <w:rPr>
                <w:b/>
              </w:rPr>
              <w:t>Number and year</w:t>
            </w:r>
          </w:p>
        </w:tc>
        <w:tc>
          <w:tcPr>
            <w:tcW w:w="1134" w:type="dxa"/>
          </w:tcPr>
          <w:p w:rsidR="008C1E8E" w:rsidRDefault="00A71CCB">
            <w:pPr>
              <w:pStyle w:val="nTable"/>
              <w:spacing w:after="40"/>
              <w:rPr>
                <w:b/>
              </w:rPr>
            </w:pPr>
            <w:r>
              <w:rPr>
                <w:b/>
              </w:rPr>
              <w:t>Assent</w:t>
            </w:r>
          </w:p>
        </w:tc>
        <w:tc>
          <w:tcPr>
            <w:tcW w:w="2552" w:type="dxa"/>
          </w:tcPr>
          <w:p w:rsidR="008C1E8E" w:rsidRDefault="00A71CCB">
            <w:pPr>
              <w:pStyle w:val="nTable"/>
              <w:spacing w:after="40"/>
              <w:rPr>
                <w:b/>
              </w:rPr>
            </w:pPr>
            <w:r>
              <w:rPr>
                <w:b/>
              </w:rPr>
              <w:t>Commencement</w:t>
            </w:r>
          </w:p>
        </w:tc>
      </w:tr>
      <w:tr w:rsidR="008C1E8E">
        <w:tc>
          <w:tcPr>
            <w:tcW w:w="2268" w:type="dxa"/>
          </w:tcPr>
          <w:p w:rsidR="008C1E8E" w:rsidRDefault="00A71CCB">
            <w:pPr>
              <w:pStyle w:val="nTable"/>
              <w:spacing w:after="40"/>
            </w:pPr>
            <w:r>
              <w:rPr>
                <w:i/>
                <w:noProof/>
              </w:rPr>
              <w:t>Mutual Reco</w:t>
            </w:r>
            <w:r w:rsidR="00051D01">
              <w:rPr>
                <w:i/>
                <w:noProof/>
              </w:rPr>
              <w:t>gnition (Western Australia) Act </w:t>
            </w:r>
            <w:r>
              <w:rPr>
                <w:i/>
                <w:noProof/>
              </w:rPr>
              <w:t>2020</w:t>
            </w:r>
            <w:r>
              <w:t xml:space="preserve"> s. 1 and 2</w:t>
            </w:r>
          </w:p>
        </w:tc>
        <w:tc>
          <w:tcPr>
            <w:tcW w:w="1134" w:type="dxa"/>
          </w:tcPr>
          <w:p w:rsidR="008C1E8E" w:rsidRDefault="00A71CCB">
            <w:pPr>
              <w:pStyle w:val="nTable"/>
              <w:spacing w:after="40"/>
            </w:pPr>
            <w:r>
              <w:t>44 of 2020</w:t>
            </w:r>
          </w:p>
        </w:tc>
        <w:tc>
          <w:tcPr>
            <w:tcW w:w="1134" w:type="dxa"/>
          </w:tcPr>
          <w:p w:rsidR="008C1E8E" w:rsidRDefault="00A71CCB">
            <w:pPr>
              <w:pStyle w:val="nTable"/>
              <w:spacing w:after="40"/>
            </w:pPr>
            <w:r>
              <w:t>30 Nov 2020</w:t>
            </w:r>
          </w:p>
        </w:tc>
        <w:tc>
          <w:tcPr>
            <w:tcW w:w="2552" w:type="dxa"/>
          </w:tcPr>
          <w:p w:rsidR="008C1E8E" w:rsidRDefault="00A71CCB">
            <w:pPr>
              <w:pStyle w:val="nTable"/>
              <w:spacing w:after="40"/>
            </w:pPr>
            <w:r>
              <w:t>30 Nov 2020 (see s. 2(a))</w:t>
            </w:r>
          </w:p>
        </w:tc>
      </w:tr>
    </w:tbl>
    <w:p w:rsidR="008C1E8E" w:rsidRDefault="00A71CCB">
      <w:pPr>
        <w:pStyle w:val="nHeading3"/>
      </w:pPr>
      <w:bookmarkStart w:id="9" w:name="_Toc57730613"/>
      <w:r>
        <w:t>Uncommenced provisions table</w:t>
      </w:r>
      <w:bookmarkEnd w:id="9"/>
    </w:p>
    <w:p w:rsidR="008C1E8E" w:rsidRDefault="00A71CCB">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1E8E">
        <w:trPr>
          <w:tblHeader/>
        </w:trPr>
        <w:tc>
          <w:tcPr>
            <w:tcW w:w="2268" w:type="dxa"/>
          </w:tcPr>
          <w:p w:rsidR="008C1E8E" w:rsidRDefault="00A71CCB">
            <w:pPr>
              <w:pStyle w:val="nTable"/>
              <w:spacing w:after="40"/>
              <w:rPr>
                <w:b/>
              </w:rPr>
            </w:pPr>
            <w:r>
              <w:rPr>
                <w:b/>
              </w:rPr>
              <w:t>Short title</w:t>
            </w:r>
          </w:p>
        </w:tc>
        <w:tc>
          <w:tcPr>
            <w:tcW w:w="1134" w:type="dxa"/>
          </w:tcPr>
          <w:p w:rsidR="008C1E8E" w:rsidRDefault="00A71CCB">
            <w:pPr>
              <w:pStyle w:val="nTable"/>
              <w:spacing w:after="40"/>
              <w:rPr>
                <w:b/>
              </w:rPr>
            </w:pPr>
            <w:r>
              <w:rPr>
                <w:b/>
              </w:rPr>
              <w:t>Number and year</w:t>
            </w:r>
          </w:p>
        </w:tc>
        <w:tc>
          <w:tcPr>
            <w:tcW w:w="1134" w:type="dxa"/>
          </w:tcPr>
          <w:p w:rsidR="008C1E8E" w:rsidRDefault="00A71CCB">
            <w:pPr>
              <w:pStyle w:val="nTable"/>
              <w:spacing w:after="40"/>
              <w:rPr>
                <w:b/>
              </w:rPr>
            </w:pPr>
            <w:r>
              <w:rPr>
                <w:b/>
              </w:rPr>
              <w:t>Assent</w:t>
            </w:r>
          </w:p>
        </w:tc>
        <w:tc>
          <w:tcPr>
            <w:tcW w:w="2552" w:type="dxa"/>
          </w:tcPr>
          <w:p w:rsidR="008C1E8E" w:rsidRDefault="00A71CCB">
            <w:pPr>
              <w:pStyle w:val="nTable"/>
              <w:spacing w:after="40"/>
              <w:rPr>
                <w:b/>
              </w:rPr>
            </w:pPr>
            <w:r>
              <w:rPr>
                <w:b/>
              </w:rPr>
              <w:t>Commencement</w:t>
            </w:r>
          </w:p>
        </w:tc>
      </w:tr>
      <w:tr w:rsidR="008C1E8E">
        <w:tc>
          <w:tcPr>
            <w:tcW w:w="2268" w:type="dxa"/>
          </w:tcPr>
          <w:p w:rsidR="008C1E8E" w:rsidRDefault="00A71CCB">
            <w:pPr>
              <w:pStyle w:val="nTable"/>
              <w:spacing w:after="40"/>
            </w:pPr>
            <w:r>
              <w:rPr>
                <w:i/>
                <w:noProof/>
              </w:rPr>
              <w:t>Mutual Reco</w:t>
            </w:r>
            <w:r w:rsidR="00051D01">
              <w:rPr>
                <w:i/>
                <w:noProof/>
              </w:rPr>
              <w:t>gnition (Western Australia) Act </w:t>
            </w:r>
            <w:r>
              <w:rPr>
                <w:i/>
                <w:noProof/>
              </w:rPr>
              <w:t>2020</w:t>
            </w:r>
            <w:r>
              <w:t xml:space="preserve"> s. 3 to 6</w:t>
            </w:r>
          </w:p>
        </w:tc>
        <w:tc>
          <w:tcPr>
            <w:tcW w:w="1134" w:type="dxa"/>
          </w:tcPr>
          <w:p w:rsidR="008C1E8E" w:rsidRDefault="00A71CCB">
            <w:pPr>
              <w:pStyle w:val="nTable"/>
              <w:spacing w:after="40"/>
            </w:pPr>
            <w:r>
              <w:t>44 of 2020</w:t>
            </w:r>
          </w:p>
        </w:tc>
        <w:tc>
          <w:tcPr>
            <w:tcW w:w="1134" w:type="dxa"/>
          </w:tcPr>
          <w:p w:rsidR="008C1E8E" w:rsidRDefault="00A71CCB">
            <w:pPr>
              <w:pStyle w:val="nTable"/>
              <w:spacing w:after="40"/>
            </w:pPr>
            <w:r>
              <w:t>30 Nov 2020</w:t>
            </w:r>
          </w:p>
        </w:tc>
        <w:tc>
          <w:tcPr>
            <w:tcW w:w="2552" w:type="dxa"/>
          </w:tcPr>
          <w:p w:rsidR="008C1E8E" w:rsidRDefault="00A71CCB">
            <w:pPr>
              <w:pStyle w:val="nTable"/>
              <w:spacing w:after="40"/>
            </w:pPr>
            <w:r>
              <w:t>1 Mar 2021 (see s. 2(b))</w:t>
            </w:r>
          </w:p>
        </w:tc>
      </w:tr>
    </w:tbl>
    <w:p w:rsidR="008C1E8E" w:rsidRDefault="008C1E8E"/>
    <w:p w:rsidR="008C1E8E" w:rsidRDefault="008C1E8E">
      <w:pPr>
        <w:sectPr w:rsidR="008C1E8E">
          <w:headerReference w:type="even" r:id="rId28"/>
          <w:headerReference w:type="default" r:id="rId29"/>
          <w:pgSz w:w="11907" w:h="16840" w:code="9"/>
          <w:pgMar w:top="2376" w:right="2405" w:bottom="3542" w:left="2405" w:header="706" w:footer="3380" w:gutter="0"/>
          <w:cols w:space="720"/>
          <w:noEndnote/>
          <w:docGrid w:linePitch="326"/>
        </w:sectPr>
      </w:pPr>
    </w:p>
    <w:p w:rsidR="008C1E8E" w:rsidRDefault="008C1E8E"/>
    <w:sectPr w:rsidR="008C1E8E">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8E" w:rsidRDefault="00A71CCB">
      <w:pPr>
        <w:rPr>
          <w:b/>
          <w:sz w:val="28"/>
        </w:rPr>
      </w:pPr>
      <w:r>
        <w:rPr>
          <w:b/>
          <w:sz w:val="28"/>
        </w:rPr>
        <w:t>Endnotes</w:t>
      </w:r>
    </w:p>
    <w:p w:rsidR="008C1E8E" w:rsidRDefault="00A71CCB">
      <w:pPr>
        <w:spacing w:after="240"/>
        <w:rPr>
          <w:rFonts w:ascii="Times" w:hAnsi="Times"/>
          <w:sz w:val="18"/>
        </w:rPr>
      </w:pPr>
      <w:r>
        <w:rPr>
          <w:sz w:val="20"/>
        </w:rPr>
        <w:t>[For ease of reference detach these notes and read them alongside the draft.]</w:t>
      </w:r>
    </w:p>
  </w:endnote>
  <w:endnote w:type="continuationSeparator" w:id="0">
    <w:p w:rsidR="008C1E8E" w:rsidRDefault="008C1E8E">
      <w:pPr>
        <w:pStyle w:val="Footer"/>
      </w:pPr>
    </w:p>
  </w:endnote>
  <w:endnote w:type="continuationNotice" w:id="1">
    <w:p w:rsidR="008C1E8E" w:rsidRDefault="008C1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77D12">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7D12">
      <w:rPr>
        <w:noProof/>
        <w:sz w:val="20"/>
      </w:rPr>
      <w:t>3</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Bdr>
        <w:bottom w:val="single" w:sz="4" w:space="1" w:color="auto"/>
      </w:pBdr>
      <w:rPr>
        <w:sz w:val="20"/>
      </w:rPr>
    </w:pPr>
  </w:p>
  <w:p w:rsidR="008C1E8E" w:rsidRDefault="00A71C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7D12">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7D12">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7D12">
      <w:rPr>
        <w:noProof/>
        <w:sz w:val="20"/>
      </w:rPr>
      <w:t>i</w:t>
    </w:r>
    <w:r>
      <w:rPr>
        <w:sz w:val="20"/>
      </w:rPr>
      <w:fldChar w:fldCharType="end"/>
    </w:r>
  </w:p>
  <w:p w:rsidR="008C1E8E" w:rsidRDefault="00A71CC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8E" w:rsidRDefault="00A71CCB">
      <w:r>
        <w:separator/>
      </w:r>
    </w:p>
  </w:footnote>
  <w:footnote w:type="continuationSeparator" w:id="0">
    <w:p w:rsidR="008C1E8E" w:rsidRDefault="00A7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12" w:rsidRDefault="00F77D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1E8E">
      <w:trPr>
        <w:cantSplit/>
      </w:trPr>
      <w:tc>
        <w:tcPr>
          <w:tcW w:w="7263" w:type="dxa"/>
          <w:gridSpan w:val="2"/>
        </w:tcPr>
        <w:p w:rsidR="008C1E8E" w:rsidRDefault="00A71CCB">
          <w:pPr>
            <w:pStyle w:val="Header"/>
            <w:spacing w:before="40"/>
            <w:ind w:right="17"/>
            <w:jc w:val="right"/>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5715" w:type="dxa"/>
          <w:vAlign w:val="bottom"/>
        </w:tcPr>
        <w:p w:rsidR="008C1E8E" w:rsidRDefault="00A71CCB">
          <w:pPr>
            <w:pStyle w:val="Header"/>
            <w:spacing w:before="40"/>
            <w:jc w:val="right"/>
          </w:pPr>
          <w:r>
            <w:fldChar w:fldCharType="begin"/>
          </w:r>
          <w:r>
            <w:instrText xml:space="preserve"> styleref CharPartText </w:instrText>
          </w:r>
          <w:r>
            <w:fldChar w:fldCharType="end"/>
          </w:r>
        </w:p>
      </w:tc>
      <w:tc>
        <w:tcPr>
          <w:tcW w:w="1548" w:type="dxa"/>
        </w:tcPr>
        <w:p w:rsidR="008C1E8E" w:rsidRDefault="00A71CCB">
          <w:pPr>
            <w:pStyle w:val="Header"/>
            <w:spacing w:before="40"/>
            <w:ind w:right="17"/>
            <w:jc w:val="right"/>
          </w:pPr>
          <w:r>
            <w:rPr>
              <w:b/>
            </w:rPr>
            <w:fldChar w:fldCharType="begin"/>
          </w:r>
          <w:r>
            <w:rPr>
              <w:b/>
            </w:rPr>
            <w:instrText>STYLEREF CharPartNo</w:instrText>
          </w:r>
          <w:r>
            <w:rPr>
              <w:b/>
            </w:rPr>
            <w:fldChar w:fldCharType="end"/>
          </w:r>
        </w:p>
      </w:tc>
    </w:tr>
    <w:tr w:rsidR="008C1E8E">
      <w:tc>
        <w:tcPr>
          <w:tcW w:w="5715" w:type="dxa"/>
          <w:vAlign w:val="bottom"/>
        </w:tcPr>
        <w:p w:rsidR="008C1E8E" w:rsidRDefault="00A71CCB">
          <w:pPr>
            <w:pStyle w:val="Header"/>
            <w:spacing w:before="40"/>
            <w:jc w:val="right"/>
          </w:pPr>
          <w:r>
            <w:fldChar w:fldCharType="begin"/>
          </w:r>
          <w:r>
            <w:instrText xml:space="preserve"> styleref CharDivText </w:instrText>
          </w:r>
          <w:r>
            <w:fldChar w:fldCharType="end"/>
          </w:r>
        </w:p>
      </w:tc>
      <w:tc>
        <w:tcPr>
          <w:tcW w:w="1548" w:type="dxa"/>
        </w:tcPr>
        <w:p w:rsidR="008C1E8E" w:rsidRDefault="00A71CCB">
          <w:pPr>
            <w:pStyle w:val="Header"/>
            <w:spacing w:before="40"/>
            <w:ind w:right="17"/>
            <w:jc w:val="right"/>
          </w:pPr>
          <w:r>
            <w:rPr>
              <w:b/>
            </w:rPr>
            <w:fldChar w:fldCharType="begin"/>
          </w:r>
          <w:r>
            <w:rPr>
              <w:b/>
            </w:rPr>
            <w:instrText>STYLEREF CharDivNo</w:instrText>
          </w:r>
          <w:r>
            <w:rPr>
              <w:b/>
            </w:rPr>
            <w:fldChar w:fldCharType="end"/>
          </w:r>
        </w:p>
      </w:tc>
    </w:tr>
    <w:tr w:rsidR="008C1E8E">
      <w:trPr>
        <w:cantSplit/>
      </w:trPr>
      <w:tc>
        <w:tcPr>
          <w:tcW w:w="7263" w:type="dxa"/>
          <w:gridSpan w:val="2"/>
        </w:tcPr>
        <w:p w:rsidR="008C1E8E" w:rsidRDefault="00A71CC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77D12">
            <w:rPr>
              <w:b/>
            </w:rPr>
            <w:t>1</w:t>
          </w:r>
          <w:r>
            <w:rPr>
              <w:b/>
            </w:rPr>
            <w:fldChar w:fldCharType="end"/>
          </w:r>
        </w:p>
      </w:tc>
    </w:tr>
  </w:tbl>
  <w:p w:rsidR="008C1E8E" w:rsidRDefault="008C1E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1E8E">
      <w:trPr>
        <w:cantSplit/>
      </w:trPr>
      <w:tc>
        <w:tcPr>
          <w:tcW w:w="7312" w:type="dxa"/>
          <w:gridSpan w:val="2"/>
        </w:tcPr>
        <w:p w:rsidR="008C1E8E" w:rsidRDefault="00A71CCB">
          <w:pPr>
            <w:pStyle w:val="Header"/>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1548" w:type="dxa"/>
        </w:tcPr>
        <w:p w:rsidR="008C1E8E" w:rsidRDefault="00A71CCB">
          <w:pPr>
            <w:pStyle w:val="Header"/>
            <w:spacing w:before="40"/>
          </w:pPr>
          <w:r>
            <w:rPr>
              <w:b/>
            </w:rPr>
            <w:fldChar w:fldCharType="begin"/>
          </w:r>
          <w:r>
            <w:rPr>
              <w:b/>
            </w:rPr>
            <w:instrText xml:space="preserve"> STYLEREF "nHeading 2" </w:instrText>
          </w:r>
          <w:r>
            <w:rPr>
              <w:b/>
            </w:rPr>
            <w:fldChar w:fldCharType="separate"/>
          </w:r>
          <w:r w:rsidR="00F77D12">
            <w:rPr>
              <w:b/>
            </w:rPr>
            <w:t>Notes</w:t>
          </w:r>
          <w:r>
            <w:rPr>
              <w:b/>
            </w:rPr>
            <w:fldChar w:fldCharType="end"/>
          </w:r>
        </w:p>
      </w:tc>
      <w:tc>
        <w:tcPr>
          <w:tcW w:w="5764" w:type="dxa"/>
        </w:tcPr>
        <w:p w:rsidR="008C1E8E" w:rsidRDefault="00A71CCB">
          <w:pPr>
            <w:pStyle w:val="Header"/>
            <w:spacing w:before="40"/>
          </w:pPr>
          <w:r>
            <w:fldChar w:fldCharType="begin"/>
          </w:r>
          <w:r>
            <w:instrText xml:space="preserve"> STYLEREF "nHeading 3" </w:instrText>
          </w:r>
          <w:r>
            <w:fldChar w:fldCharType="separate"/>
          </w:r>
          <w:r w:rsidR="00F77D12">
            <w:t>Compilation table</w:t>
          </w:r>
          <w:r>
            <w:fldChar w:fldCharType="end"/>
          </w:r>
        </w:p>
      </w:tc>
    </w:tr>
    <w:tr w:rsidR="008C1E8E">
      <w:tc>
        <w:tcPr>
          <w:tcW w:w="1548" w:type="dxa"/>
        </w:tcPr>
        <w:p w:rsidR="008C1E8E" w:rsidRDefault="008C1E8E">
          <w:pPr>
            <w:pStyle w:val="Header"/>
            <w:spacing w:before="40"/>
          </w:pPr>
        </w:p>
      </w:tc>
      <w:tc>
        <w:tcPr>
          <w:tcW w:w="5764" w:type="dxa"/>
        </w:tcPr>
        <w:p w:rsidR="008C1E8E" w:rsidRDefault="008C1E8E">
          <w:pPr>
            <w:pStyle w:val="Header"/>
            <w:spacing w:before="40"/>
          </w:pPr>
        </w:p>
      </w:tc>
    </w:tr>
    <w:tr w:rsidR="008C1E8E">
      <w:trPr>
        <w:cantSplit/>
      </w:trPr>
      <w:tc>
        <w:tcPr>
          <w:tcW w:w="7312" w:type="dxa"/>
          <w:gridSpan w:val="2"/>
        </w:tcPr>
        <w:p w:rsidR="008C1E8E" w:rsidRDefault="008C1E8E">
          <w:pPr>
            <w:pStyle w:val="Header"/>
            <w:spacing w:before="40"/>
          </w:pPr>
        </w:p>
      </w:tc>
    </w:tr>
  </w:tbl>
  <w:p w:rsidR="008C1E8E" w:rsidRDefault="008C1E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1E8E">
      <w:trPr>
        <w:cantSplit/>
      </w:trPr>
      <w:tc>
        <w:tcPr>
          <w:tcW w:w="7312" w:type="dxa"/>
          <w:gridSpan w:val="2"/>
        </w:tcPr>
        <w:p w:rsidR="008C1E8E" w:rsidRDefault="00A71CCB">
          <w:pPr>
            <w:pStyle w:val="Header"/>
            <w:ind w:right="17"/>
            <w:jc w:val="right"/>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5760" w:type="dxa"/>
        </w:tcPr>
        <w:p w:rsidR="008C1E8E" w:rsidRDefault="00A71CCB">
          <w:pPr>
            <w:pStyle w:val="Header"/>
            <w:spacing w:before="40"/>
            <w:jc w:val="right"/>
          </w:pPr>
          <w:r>
            <w:fldChar w:fldCharType="begin"/>
          </w:r>
          <w:r>
            <w:instrText xml:space="preserve"> STYLEREF "nHeading 3" </w:instrText>
          </w:r>
          <w:r>
            <w:fldChar w:fldCharType="separate"/>
          </w:r>
          <w:r w:rsidR="00F77D12">
            <w:t>Compilation table</w:t>
          </w:r>
          <w:r>
            <w:fldChar w:fldCharType="end"/>
          </w:r>
        </w:p>
      </w:tc>
      <w:tc>
        <w:tcPr>
          <w:tcW w:w="1552" w:type="dxa"/>
        </w:tcPr>
        <w:p w:rsidR="008C1E8E" w:rsidRDefault="00A71CCB">
          <w:pPr>
            <w:pStyle w:val="Header"/>
            <w:spacing w:before="40"/>
            <w:ind w:right="17"/>
            <w:jc w:val="right"/>
          </w:pPr>
          <w:r>
            <w:rPr>
              <w:b/>
            </w:rPr>
            <w:fldChar w:fldCharType="begin"/>
          </w:r>
          <w:r>
            <w:rPr>
              <w:b/>
            </w:rPr>
            <w:instrText xml:space="preserve"> STYLEREF "nHeading 2" </w:instrText>
          </w:r>
          <w:r>
            <w:rPr>
              <w:b/>
            </w:rPr>
            <w:fldChar w:fldCharType="separate"/>
          </w:r>
          <w:r w:rsidR="00F77D12">
            <w:rPr>
              <w:b/>
            </w:rPr>
            <w:t>Notes</w:t>
          </w:r>
          <w:r>
            <w:rPr>
              <w:b/>
            </w:rPr>
            <w:fldChar w:fldCharType="end"/>
          </w:r>
        </w:p>
      </w:tc>
    </w:tr>
    <w:tr w:rsidR="008C1E8E">
      <w:tc>
        <w:tcPr>
          <w:tcW w:w="5760" w:type="dxa"/>
        </w:tcPr>
        <w:p w:rsidR="008C1E8E" w:rsidRDefault="008C1E8E">
          <w:pPr>
            <w:pStyle w:val="Header"/>
            <w:spacing w:before="40"/>
            <w:jc w:val="right"/>
          </w:pPr>
        </w:p>
      </w:tc>
      <w:tc>
        <w:tcPr>
          <w:tcW w:w="1552" w:type="dxa"/>
        </w:tcPr>
        <w:p w:rsidR="008C1E8E" w:rsidRDefault="008C1E8E">
          <w:pPr>
            <w:pStyle w:val="Header"/>
            <w:spacing w:before="40"/>
            <w:ind w:right="17"/>
            <w:jc w:val="right"/>
          </w:pPr>
        </w:p>
      </w:tc>
    </w:tr>
    <w:tr w:rsidR="008C1E8E">
      <w:trPr>
        <w:cantSplit/>
      </w:trPr>
      <w:tc>
        <w:tcPr>
          <w:tcW w:w="7312" w:type="dxa"/>
          <w:gridSpan w:val="2"/>
        </w:tcPr>
        <w:p w:rsidR="008C1E8E" w:rsidRDefault="008C1E8E">
          <w:pPr>
            <w:pStyle w:val="Header"/>
            <w:spacing w:before="40"/>
            <w:ind w:right="17"/>
            <w:jc w:val="right"/>
          </w:pPr>
        </w:p>
      </w:tc>
    </w:tr>
  </w:tbl>
  <w:p w:rsidR="008C1E8E" w:rsidRDefault="008C1E8E">
    <w:pPr>
      <w:pStyle w:val="Header"/>
      <w:pBdr>
        <w:top w:val="single" w:sz="4" w:space="1" w:color="auto"/>
      </w:pBdr>
    </w:pPr>
    <w:bookmarkStart w:id="10" w:name="Compilation"/>
    <w:bookmarkEnd w:id="1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12" w:rsidRDefault="00F77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1E8E">
      <w:trPr>
        <w:cantSplit/>
      </w:trPr>
      <w:tc>
        <w:tcPr>
          <w:tcW w:w="7258" w:type="dxa"/>
          <w:gridSpan w:val="2"/>
        </w:tcPr>
        <w:p w:rsidR="008C1E8E" w:rsidRDefault="00A71CCB">
          <w:pPr>
            <w:pStyle w:val="Header"/>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1548" w:type="dxa"/>
        </w:tcPr>
        <w:p w:rsidR="008C1E8E" w:rsidRDefault="008C1E8E">
          <w:pPr>
            <w:pStyle w:val="Header"/>
            <w:spacing w:before="40"/>
          </w:pPr>
        </w:p>
      </w:tc>
      <w:tc>
        <w:tcPr>
          <w:tcW w:w="5715" w:type="dxa"/>
        </w:tcPr>
        <w:p w:rsidR="008C1E8E" w:rsidRDefault="008C1E8E">
          <w:pPr>
            <w:pStyle w:val="Header"/>
            <w:spacing w:before="40"/>
          </w:pPr>
        </w:p>
      </w:tc>
    </w:tr>
    <w:tr w:rsidR="008C1E8E">
      <w:tc>
        <w:tcPr>
          <w:tcW w:w="1548" w:type="dxa"/>
        </w:tcPr>
        <w:p w:rsidR="008C1E8E" w:rsidRDefault="008C1E8E">
          <w:pPr>
            <w:pStyle w:val="Header"/>
            <w:spacing w:before="40"/>
          </w:pPr>
        </w:p>
      </w:tc>
      <w:tc>
        <w:tcPr>
          <w:tcW w:w="5715" w:type="dxa"/>
        </w:tcPr>
        <w:p w:rsidR="008C1E8E" w:rsidRDefault="008C1E8E">
          <w:pPr>
            <w:pStyle w:val="Header"/>
            <w:spacing w:before="40"/>
          </w:pPr>
        </w:p>
      </w:tc>
    </w:tr>
    <w:tr w:rsidR="008C1E8E">
      <w:trPr>
        <w:cantSplit/>
      </w:trPr>
      <w:tc>
        <w:tcPr>
          <w:tcW w:w="7258" w:type="dxa"/>
          <w:gridSpan w:val="2"/>
        </w:tcPr>
        <w:p w:rsidR="008C1E8E" w:rsidRDefault="00A71CCB">
          <w:pPr>
            <w:pStyle w:val="Header"/>
            <w:spacing w:before="40"/>
          </w:pPr>
          <w:r>
            <w:t>Contents</w:t>
          </w:r>
        </w:p>
      </w:tc>
    </w:tr>
  </w:tbl>
  <w:p w:rsidR="008C1E8E" w:rsidRDefault="008C1E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1E8E">
      <w:trPr>
        <w:cantSplit/>
      </w:trPr>
      <w:tc>
        <w:tcPr>
          <w:tcW w:w="7258" w:type="dxa"/>
          <w:gridSpan w:val="2"/>
        </w:tcPr>
        <w:p w:rsidR="008C1E8E" w:rsidRDefault="00A71CCB">
          <w:pPr>
            <w:pStyle w:val="Header"/>
            <w:ind w:right="17"/>
            <w:jc w:val="right"/>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5715" w:type="dxa"/>
        </w:tcPr>
        <w:p w:rsidR="008C1E8E" w:rsidRDefault="008C1E8E">
          <w:pPr>
            <w:pStyle w:val="Header"/>
            <w:spacing w:before="40"/>
            <w:jc w:val="right"/>
          </w:pPr>
        </w:p>
      </w:tc>
      <w:tc>
        <w:tcPr>
          <w:tcW w:w="1548" w:type="dxa"/>
        </w:tcPr>
        <w:p w:rsidR="008C1E8E" w:rsidRDefault="008C1E8E">
          <w:pPr>
            <w:pStyle w:val="Header"/>
            <w:spacing w:before="40"/>
            <w:ind w:right="17"/>
            <w:jc w:val="right"/>
          </w:pPr>
        </w:p>
      </w:tc>
    </w:tr>
    <w:tr w:rsidR="008C1E8E">
      <w:tc>
        <w:tcPr>
          <w:tcW w:w="5715" w:type="dxa"/>
        </w:tcPr>
        <w:p w:rsidR="008C1E8E" w:rsidRDefault="008C1E8E">
          <w:pPr>
            <w:pStyle w:val="Header"/>
            <w:spacing w:before="40"/>
            <w:jc w:val="right"/>
          </w:pPr>
        </w:p>
      </w:tc>
      <w:tc>
        <w:tcPr>
          <w:tcW w:w="1548" w:type="dxa"/>
        </w:tcPr>
        <w:p w:rsidR="008C1E8E" w:rsidRDefault="008C1E8E">
          <w:pPr>
            <w:pStyle w:val="Header"/>
            <w:spacing w:before="40"/>
            <w:ind w:right="17"/>
            <w:jc w:val="right"/>
          </w:pPr>
        </w:p>
      </w:tc>
    </w:tr>
    <w:tr w:rsidR="008C1E8E">
      <w:trPr>
        <w:cantSplit/>
      </w:trPr>
      <w:tc>
        <w:tcPr>
          <w:tcW w:w="7258" w:type="dxa"/>
          <w:gridSpan w:val="2"/>
        </w:tcPr>
        <w:p w:rsidR="008C1E8E" w:rsidRDefault="00A71CCB">
          <w:pPr>
            <w:pStyle w:val="Header"/>
            <w:spacing w:before="40"/>
            <w:ind w:right="17"/>
            <w:jc w:val="right"/>
          </w:pPr>
          <w:r>
            <w:t>Contents</w:t>
          </w:r>
        </w:p>
      </w:tc>
    </w:tr>
  </w:tbl>
  <w:p w:rsidR="008C1E8E" w:rsidRDefault="008C1E8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E" w:rsidRDefault="008C1E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1E8E">
      <w:trPr>
        <w:cantSplit/>
      </w:trPr>
      <w:tc>
        <w:tcPr>
          <w:tcW w:w="7263" w:type="dxa"/>
          <w:gridSpan w:val="2"/>
        </w:tcPr>
        <w:p w:rsidR="008C1E8E" w:rsidRDefault="00A71CCB">
          <w:pPr>
            <w:pStyle w:val="Header"/>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1548" w:type="dxa"/>
        </w:tcPr>
        <w:p w:rsidR="008C1E8E" w:rsidRDefault="00A71CCB">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8C1E8E" w:rsidRDefault="00A71CCB">
          <w:pPr>
            <w:pStyle w:val="Header"/>
            <w:spacing w:before="40"/>
          </w:pPr>
          <w:r>
            <w:fldChar w:fldCharType="begin"/>
          </w:r>
          <w:r>
            <w:instrText xml:space="preserve"> styleref CharPartText </w:instrText>
          </w:r>
          <w:r>
            <w:fldChar w:fldCharType="end"/>
          </w:r>
        </w:p>
      </w:tc>
    </w:tr>
    <w:tr w:rsidR="008C1E8E">
      <w:tc>
        <w:tcPr>
          <w:tcW w:w="1548" w:type="dxa"/>
        </w:tcPr>
        <w:p w:rsidR="008C1E8E" w:rsidRDefault="00A71CCB">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8C1E8E" w:rsidRDefault="00A71CCB">
          <w:pPr>
            <w:pStyle w:val="Header"/>
            <w:spacing w:before="40"/>
          </w:pPr>
          <w:r>
            <w:fldChar w:fldCharType="begin"/>
          </w:r>
          <w:r>
            <w:instrText xml:space="preserve"> styleref CharDivText </w:instrText>
          </w:r>
          <w:r>
            <w:fldChar w:fldCharType="end"/>
          </w:r>
        </w:p>
      </w:tc>
    </w:tr>
    <w:tr w:rsidR="008C1E8E">
      <w:trPr>
        <w:cantSplit/>
      </w:trPr>
      <w:tc>
        <w:tcPr>
          <w:tcW w:w="7263" w:type="dxa"/>
          <w:gridSpan w:val="2"/>
        </w:tcPr>
        <w:p w:rsidR="008C1E8E" w:rsidRDefault="008C1E8E">
          <w:pPr>
            <w:pStyle w:val="Header"/>
            <w:spacing w:before="40"/>
          </w:pPr>
        </w:p>
      </w:tc>
    </w:tr>
  </w:tbl>
  <w:p w:rsidR="008C1E8E" w:rsidRDefault="008C1E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1E8E">
      <w:trPr>
        <w:cantSplit/>
      </w:trPr>
      <w:tc>
        <w:tcPr>
          <w:tcW w:w="7263" w:type="dxa"/>
          <w:gridSpan w:val="2"/>
        </w:tcPr>
        <w:p w:rsidR="008C1E8E" w:rsidRDefault="00A71CCB">
          <w:pPr>
            <w:pStyle w:val="Header"/>
            <w:ind w:right="17"/>
            <w:jc w:val="right"/>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5715" w:type="dxa"/>
          <w:vAlign w:val="bottom"/>
        </w:tcPr>
        <w:p w:rsidR="008C1E8E" w:rsidRDefault="00A71CCB">
          <w:pPr>
            <w:pStyle w:val="Header"/>
            <w:spacing w:before="40"/>
            <w:jc w:val="right"/>
          </w:pPr>
          <w:r>
            <w:fldChar w:fldCharType="begin"/>
          </w:r>
          <w:r>
            <w:instrText xml:space="preserve"> styleref CharPartText </w:instrText>
          </w:r>
          <w:r>
            <w:fldChar w:fldCharType="end"/>
          </w:r>
        </w:p>
      </w:tc>
      <w:tc>
        <w:tcPr>
          <w:tcW w:w="1548" w:type="dxa"/>
        </w:tcPr>
        <w:p w:rsidR="008C1E8E" w:rsidRDefault="00A71CCB">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8C1E8E">
      <w:tc>
        <w:tcPr>
          <w:tcW w:w="5715" w:type="dxa"/>
          <w:vAlign w:val="bottom"/>
        </w:tcPr>
        <w:p w:rsidR="008C1E8E" w:rsidRDefault="00A71CCB">
          <w:pPr>
            <w:pStyle w:val="Header"/>
            <w:spacing w:before="40"/>
            <w:jc w:val="right"/>
          </w:pPr>
          <w:r>
            <w:fldChar w:fldCharType="begin"/>
          </w:r>
          <w:r>
            <w:instrText xml:space="preserve"> styleref CharDivText </w:instrText>
          </w:r>
          <w:r>
            <w:fldChar w:fldCharType="end"/>
          </w:r>
        </w:p>
      </w:tc>
      <w:tc>
        <w:tcPr>
          <w:tcW w:w="1548" w:type="dxa"/>
        </w:tcPr>
        <w:p w:rsidR="008C1E8E" w:rsidRDefault="00A71CCB">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8C1E8E">
      <w:trPr>
        <w:cantSplit/>
      </w:trPr>
      <w:tc>
        <w:tcPr>
          <w:tcW w:w="7263" w:type="dxa"/>
          <w:gridSpan w:val="2"/>
        </w:tcPr>
        <w:p w:rsidR="008C1E8E" w:rsidRDefault="008C1E8E">
          <w:pPr>
            <w:pStyle w:val="Header"/>
            <w:spacing w:before="40"/>
            <w:ind w:right="17"/>
            <w:jc w:val="right"/>
          </w:pPr>
        </w:p>
      </w:tc>
    </w:tr>
  </w:tbl>
  <w:p w:rsidR="008C1E8E" w:rsidRDefault="008C1E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C1E8E">
      <w:tc>
        <w:tcPr>
          <w:tcW w:w="7263" w:type="dxa"/>
          <w:gridSpan w:val="2"/>
        </w:tcPr>
        <w:p w:rsidR="008C1E8E" w:rsidRDefault="00A71CCB">
          <w:pPr>
            <w:pStyle w:val="Header"/>
          </w:pPr>
          <w:r>
            <w:rPr>
              <w:b/>
              <w:i/>
            </w:rPr>
            <w:fldChar w:fldCharType="begin"/>
          </w:r>
          <w:r>
            <w:rPr>
              <w:b/>
              <w:i/>
            </w:rPr>
            <w:instrText xml:space="preserve"> STYLEREF "Name of Act/Reg" </w:instrText>
          </w:r>
          <w:r>
            <w:rPr>
              <w:b/>
              <w:i/>
            </w:rPr>
            <w:fldChar w:fldCharType="separate"/>
          </w:r>
          <w:r w:rsidR="00F77D12">
            <w:rPr>
              <w:b/>
              <w:i/>
            </w:rPr>
            <w:t>Mutual Recognition (Western Australia) Act 2020</w:t>
          </w:r>
          <w:r>
            <w:rPr>
              <w:b/>
              <w:i/>
            </w:rPr>
            <w:fldChar w:fldCharType="end"/>
          </w:r>
        </w:p>
      </w:tc>
    </w:tr>
    <w:tr w:rsidR="008C1E8E">
      <w:tc>
        <w:tcPr>
          <w:tcW w:w="1548" w:type="dxa"/>
        </w:tcPr>
        <w:p w:rsidR="008C1E8E" w:rsidRDefault="00A71CCB">
          <w:pPr>
            <w:pStyle w:val="Header"/>
            <w:spacing w:before="40"/>
          </w:pPr>
          <w:r>
            <w:rPr>
              <w:b/>
            </w:rPr>
            <w:fldChar w:fldCharType="begin"/>
          </w:r>
          <w:r>
            <w:rPr>
              <w:b/>
            </w:rPr>
            <w:instrText>STYLEREF CharPartNo</w:instrText>
          </w:r>
          <w:r>
            <w:rPr>
              <w:b/>
            </w:rPr>
            <w:fldChar w:fldCharType="end"/>
          </w:r>
        </w:p>
      </w:tc>
      <w:tc>
        <w:tcPr>
          <w:tcW w:w="5715" w:type="dxa"/>
          <w:vAlign w:val="bottom"/>
        </w:tcPr>
        <w:p w:rsidR="008C1E8E" w:rsidRDefault="00A71CCB">
          <w:pPr>
            <w:pStyle w:val="Header"/>
            <w:spacing w:before="40"/>
          </w:pPr>
          <w:r>
            <w:fldChar w:fldCharType="begin"/>
          </w:r>
          <w:r>
            <w:instrText xml:space="preserve"> styleref CharPartText </w:instrText>
          </w:r>
          <w:r>
            <w:fldChar w:fldCharType="end"/>
          </w:r>
        </w:p>
      </w:tc>
    </w:tr>
    <w:tr w:rsidR="008C1E8E">
      <w:tc>
        <w:tcPr>
          <w:tcW w:w="1548" w:type="dxa"/>
        </w:tcPr>
        <w:p w:rsidR="008C1E8E" w:rsidRDefault="00A71CCB">
          <w:pPr>
            <w:pStyle w:val="Header"/>
            <w:spacing w:before="40"/>
          </w:pPr>
          <w:r>
            <w:rPr>
              <w:b/>
            </w:rPr>
            <w:fldChar w:fldCharType="begin"/>
          </w:r>
          <w:r>
            <w:rPr>
              <w:b/>
            </w:rPr>
            <w:instrText>STYLEREF CharDivNo</w:instrText>
          </w:r>
          <w:r>
            <w:rPr>
              <w:b/>
            </w:rPr>
            <w:fldChar w:fldCharType="end"/>
          </w:r>
        </w:p>
      </w:tc>
      <w:tc>
        <w:tcPr>
          <w:tcW w:w="5715" w:type="dxa"/>
          <w:vAlign w:val="bottom"/>
        </w:tcPr>
        <w:p w:rsidR="008C1E8E" w:rsidRDefault="00A71CCB">
          <w:pPr>
            <w:pStyle w:val="Header"/>
            <w:spacing w:before="40"/>
          </w:pPr>
          <w:r>
            <w:fldChar w:fldCharType="begin"/>
          </w:r>
          <w:r>
            <w:instrText xml:space="preserve"> styleref CharDivText </w:instrText>
          </w:r>
          <w:r>
            <w:fldChar w:fldCharType="end"/>
          </w:r>
        </w:p>
      </w:tc>
    </w:tr>
    <w:tr w:rsidR="008C1E8E">
      <w:tc>
        <w:tcPr>
          <w:tcW w:w="7263" w:type="dxa"/>
          <w:gridSpan w:val="2"/>
        </w:tcPr>
        <w:p w:rsidR="008C1E8E" w:rsidRDefault="00A71CCB">
          <w:pPr>
            <w:pStyle w:val="Header"/>
            <w:spacing w:before="40"/>
          </w:pPr>
          <w:r>
            <w:rPr>
              <w:b/>
            </w:rPr>
            <w:t xml:space="preserve">s. </w:t>
          </w:r>
          <w:r>
            <w:rPr>
              <w:b/>
            </w:rPr>
            <w:fldChar w:fldCharType="begin"/>
          </w:r>
          <w:r>
            <w:rPr>
              <w:b/>
            </w:rPr>
            <w:instrText>STYLEREF CharSectNo</w:instrText>
          </w:r>
          <w:r>
            <w:rPr>
              <w:b/>
            </w:rPr>
            <w:fldChar w:fldCharType="separate"/>
          </w:r>
          <w:r w:rsidR="00F77D12">
            <w:rPr>
              <w:b/>
            </w:rPr>
            <w:t>1</w:t>
          </w:r>
          <w:r>
            <w:rPr>
              <w:b/>
            </w:rPr>
            <w:fldChar w:fldCharType="end"/>
          </w:r>
        </w:p>
      </w:tc>
    </w:tr>
  </w:tbl>
  <w:p w:rsidR="008C1E8E" w:rsidRDefault="008C1E8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11518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s>
  <w:rsids>
    <w:rsidRoot w:val="008C1E8E"/>
    <w:rsid w:val="00051D01"/>
    <w:rsid w:val="00314E44"/>
    <w:rsid w:val="008C1E8E"/>
    <w:rsid w:val="00A71CCB"/>
    <w:rsid w:val="00A76666"/>
    <w:rsid w:val="00B916E5"/>
    <w:rsid w:val="00F77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EE43-D61E-42E1-B946-A66BC3AC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Words>
  <Characters>1838</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2129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2020 - 00-a0-00</dc:title>
  <dc:subject/>
  <dc:creator/>
  <cp:keywords/>
  <dc:description/>
  <cp:lastModifiedBy>Master Repository Process</cp:lastModifiedBy>
  <cp:revision>4</cp:revision>
  <cp:lastPrinted>2020-12-01T00:58:00Z</cp:lastPrinted>
  <dcterms:created xsi:type="dcterms:W3CDTF">2020-12-01T08:01:00Z</dcterms:created>
  <dcterms:modified xsi:type="dcterms:W3CDTF">2020-12-01T08:01:00Z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AsAtDate">
    <vt:lpwstr>30 Nov 2020</vt:lpwstr>
  </property>
  <property fmtid="{D5CDD505-2E9C-101B-9397-08002B2CF9AE}" pid="6" name="Suffix">
    <vt:lpwstr>00-a0-00</vt:lpwstr>
  </property>
  <property fmtid="{D5CDD505-2E9C-101B-9397-08002B2CF9AE}" pid="7" name="CommencementDate">
    <vt:lpwstr>20201130</vt:lpwstr>
  </property>
</Properties>
</file>