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627" w:rsidRDefault="00164A0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57627" w:rsidRDefault="00164A06">
      <w:pPr>
        <w:pStyle w:val="PrincipalActRegPage1"/>
      </w:pPr>
      <w:r>
        <w:fldChar w:fldCharType="begin"/>
      </w:r>
      <w:r>
        <w:instrText xml:space="preserve"> STYLEREF "PrincipalAct_Reg"</w:instrText>
      </w:r>
      <w:r>
        <w:fldChar w:fldCharType="separate"/>
      </w:r>
      <w:r>
        <w:rPr>
          <w:noProof/>
        </w:rPr>
        <w:t>Supreme Court Act 1935</w:t>
      </w:r>
      <w:r>
        <w:fldChar w:fldCharType="end"/>
      </w:r>
    </w:p>
    <w:p w:rsidR="00F57627" w:rsidRDefault="00164A06">
      <w:pPr>
        <w:pStyle w:val="NameofActRegPage1"/>
        <w:spacing w:before="1800" w:after="4200"/>
        <w:outlineLvl w:val="0"/>
      </w:pPr>
      <w:r>
        <w:fldChar w:fldCharType="begin"/>
      </w:r>
      <w:r>
        <w:instrText xml:space="preserve"> STYLEREF "Name Of Act/Reg"</w:instrText>
      </w:r>
      <w:r>
        <w:fldChar w:fldCharType="separate"/>
      </w:r>
      <w:r>
        <w:rPr>
          <w:noProof/>
        </w:rPr>
        <w:t>Supreme Court (Court of Appeal) Rules 2005</w:t>
      </w:r>
      <w:r>
        <w:fldChar w:fldCharType="end"/>
      </w:r>
    </w:p>
    <w:p w:rsidR="00F57627" w:rsidRDefault="00F57627">
      <w:pPr>
        <w:jc w:val="center"/>
        <w:sectPr w:rsidR="00F5762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57627" w:rsidRDefault="00164A06">
      <w:pPr>
        <w:pStyle w:val="WA"/>
      </w:pPr>
      <w:r>
        <w:lastRenderedPageBreak/>
        <w:t>Western Australia</w:t>
      </w:r>
    </w:p>
    <w:p w:rsidR="00F57627" w:rsidRDefault="00164A06">
      <w:pPr>
        <w:pStyle w:val="NameofActRegPage1"/>
      </w:pPr>
      <w:r>
        <w:fldChar w:fldCharType="begin"/>
      </w:r>
      <w:r>
        <w:instrText xml:space="preserve"> STYLEREF "Name Of Act/Reg"</w:instrText>
      </w:r>
      <w:r>
        <w:fldChar w:fldCharType="separate"/>
      </w:r>
      <w:r>
        <w:rPr>
          <w:noProof/>
        </w:rPr>
        <w:t>Supreme Court (Court of Appeal) Rules 2005</w:t>
      </w:r>
      <w:r>
        <w:fldChar w:fldCharType="end"/>
      </w:r>
    </w:p>
    <w:p w:rsidR="00F57627" w:rsidRDefault="00164A06">
      <w:pPr>
        <w:pStyle w:val="Arrangement"/>
      </w:pPr>
      <w:r>
        <w:t>Contents</w:t>
      </w:r>
    </w:p>
    <w:p w:rsidR="00F57627" w:rsidRDefault="00164A0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F57627" w:rsidRDefault="00164A06">
      <w:pPr>
        <w:pStyle w:val="TOC8"/>
        <w:rPr>
          <w:rFonts w:asciiTheme="minorHAnsi" w:eastAsiaTheme="minorEastAsia" w:hAnsiTheme="minorHAnsi" w:cstheme="minorBidi"/>
          <w:szCs w:val="22"/>
        </w:rPr>
      </w:pPr>
      <w:r>
        <w:t>1.</w:t>
      </w:r>
      <w:r>
        <w:tab/>
        <w:t>Citation</w:t>
      </w:r>
      <w:r>
        <w:tab/>
      </w:r>
      <w:r>
        <w:fldChar w:fldCharType="begin"/>
      </w:r>
      <w:r>
        <w:instrText xml:space="preserve"> PAGEREF _Toc67585160 \h </w:instrText>
      </w:r>
      <w:r>
        <w:fldChar w:fldCharType="separate"/>
      </w:r>
      <w:r>
        <w:t>1</w:t>
      </w:r>
      <w:r>
        <w:fldChar w:fldCharType="end"/>
      </w:r>
    </w:p>
    <w:p w:rsidR="00F57627" w:rsidRDefault="00164A06">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_Toc67585161 \h </w:instrText>
      </w:r>
      <w:r>
        <w:fldChar w:fldCharType="separate"/>
      </w:r>
      <w:r>
        <w:t>1</w:t>
      </w:r>
      <w:r>
        <w:fldChar w:fldCharType="end"/>
      </w:r>
    </w:p>
    <w:p w:rsidR="00F57627" w:rsidRDefault="00164A06">
      <w:pPr>
        <w:pStyle w:val="TOC8"/>
        <w:rPr>
          <w:rFonts w:asciiTheme="minorHAnsi" w:eastAsiaTheme="minorEastAsia" w:hAnsiTheme="minorHAnsi" w:cstheme="minorBidi"/>
          <w:szCs w:val="22"/>
        </w:rPr>
      </w:pPr>
      <w:r>
        <w:t>3.</w:t>
      </w:r>
      <w:r>
        <w:tab/>
        <w:t>Interpretation</w:t>
      </w:r>
      <w:r>
        <w:tab/>
      </w:r>
      <w:r>
        <w:fldChar w:fldCharType="begin"/>
      </w:r>
      <w:r>
        <w:instrText xml:space="preserve"> PAGEREF _Toc67585162 \h </w:instrText>
      </w:r>
      <w:r>
        <w:fldChar w:fldCharType="separate"/>
      </w:r>
      <w:r>
        <w:t>1</w:t>
      </w:r>
      <w:r>
        <w:fldChar w:fldCharType="end"/>
      </w:r>
    </w:p>
    <w:p w:rsidR="00F57627" w:rsidRDefault="00164A06">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_Toc67585163 \h </w:instrText>
      </w:r>
      <w:r>
        <w:fldChar w:fldCharType="separate"/>
      </w:r>
      <w:r>
        <w:t>4</w:t>
      </w:r>
      <w:r>
        <w:fldChar w:fldCharType="end"/>
      </w:r>
    </w:p>
    <w:p w:rsidR="00F57627" w:rsidRDefault="00164A06">
      <w:pPr>
        <w:pStyle w:val="TOC8"/>
        <w:rPr>
          <w:rFonts w:asciiTheme="minorHAnsi" w:eastAsiaTheme="minorEastAsia" w:hAnsiTheme="minorHAnsi" w:cstheme="minorBidi"/>
          <w:szCs w:val="22"/>
        </w:rPr>
      </w:pPr>
      <w:r>
        <w:t>5.</w:t>
      </w:r>
      <w:r>
        <w:tab/>
        <w:t xml:space="preserve">Application of the </w:t>
      </w:r>
      <w:r>
        <w:rPr>
          <w:i/>
        </w:rPr>
        <w:t>Rules of the Supreme Court 1971</w:t>
      </w:r>
      <w:r>
        <w:tab/>
      </w:r>
      <w:r>
        <w:fldChar w:fldCharType="begin"/>
      </w:r>
      <w:r>
        <w:instrText xml:space="preserve"> PAGEREF _Toc67585164 \h </w:instrText>
      </w:r>
      <w:r>
        <w:fldChar w:fldCharType="separate"/>
      </w:r>
      <w:r>
        <w:t>4</w:t>
      </w:r>
      <w:r>
        <w:fldChar w:fldCharType="end"/>
      </w:r>
    </w:p>
    <w:p w:rsidR="00F57627" w:rsidRDefault="00164A06">
      <w:pPr>
        <w:pStyle w:val="TOC2"/>
        <w:tabs>
          <w:tab w:val="right" w:leader="dot" w:pos="7077"/>
        </w:tabs>
        <w:rPr>
          <w:rFonts w:asciiTheme="minorHAnsi" w:eastAsiaTheme="minorEastAsia" w:hAnsiTheme="minorHAnsi" w:cstheme="minorBidi"/>
          <w:b w:val="0"/>
          <w:sz w:val="22"/>
          <w:szCs w:val="22"/>
        </w:rPr>
      </w:pPr>
      <w:r>
        <w:t>Part 2 — Delegated jurisdiction</w:t>
      </w:r>
    </w:p>
    <w:p w:rsidR="00F57627" w:rsidRDefault="00164A06">
      <w:pPr>
        <w:pStyle w:val="TOC4"/>
        <w:tabs>
          <w:tab w:val="right" w:leader="dot" w:pos="7077"/>
        </w:tabs>
        <w:rPr>
          <w:rFonts w:asciiTheme="minorHAnsi" w:eastAsiaTheme="minorEastAsia" w:hAnsiTheme="minorHAnsi" w:cstheme="minorBidi"/>
          <w:b w:val="0"/>
          <w:szCs w:val="22"/>
        </w:rPr>
      </w:pPr>
      <w:r>
        <w:t>Division 1 —</w:t>
      </w:r>
      <w:r>
        <w:t> General</w:t>
      </w:r>
    </w:p>
    <w:p w:rsidR="00F57627" w:rsidRDefault="00164A06">
      <w:pPr>
        <w:pStyle w:val="TOC8"/>
        <w:rPr>
          <w:rFonts w:asciiTheme="minorHAnsi" w:eastAsiaTheme="minorEastAsia" w:hAnsiTheme="minorHAnsi" w:cstheme="minorBidi"/>
          <w:szCs w:val="22"/>
        </w:rPr>
      </w:pPr>
      <w:r>
        <w:t>5A.</w:t>
      </w:r>
      <w:r>
        <w:tab/>
        <w:t>Delegated jurisdiction may be exercised by Court of Appeal</w:t>
      </w:r>
      <w:r>
        <w:tab/>
      </w:r>
      <w:r>
        <w:fldChar w:fldCharType="begin"/>
      </w:r>
      <w:r>
        <w:instrText xml:space="preserve"> PAGEREF _Toc67585167 \h </w:instrText>
      </w:r>
      <w:r>
        <w:fldChar w:fldCharType="separate"/>
      </w:r>
      <w:r>
        <w:t>6</w:t>
      </w:r>
      <w:r>
        <w:fldChar w:fldCharType="end"/>
      </w:r>
    </w:p>
    <w:p w:rsidR="00F57627" w:rsidRDefault="00164A06">
      <w:pPr>
        <w:pStyle w:val="TOC8"/>
        <w:rPr>
          <w:rFonts w:asciiTheme="minorHAnsi" w:eastAsiaTheme="minorEastAsia" w:hAnsiTheme="minorHAnsi" w:cstheme="minorBidi"/>
          <w:szCs w:val="22"/>
        </w:rPr>
      </w:pPr>
      <w:r>
        <w:t>6.</w:t>
      </w:r>
      <w:r>
        <w:tab/>
        <w:t>Hearings by telephone</w:t>
      </w:r>
      <w:r>
        <w:tab/>
      </w:r>
      <w:r>
        <w:fldChar w:fldCharType="begin"/>
      </w:r>
      <w:r>
        <w:instrText xml:space="preserve"> PAGEREF _Toc67585168 \h </w:instrText>
      </w:r>
      <w:r>
        <w:fldChar w:fldCharType="separate"/>
      </w:r>
      <w:r>
        <w:t>6</w:t>
      </w:r>
      <w:r>
        <w:fldChar w:fldCharType="end"/>
      </w:r>
    </w:p>
    <w:p w:rsidR="00F57627" w:rsidRDefault="00164A06">
      <w:pPr>
        <w:pStyle w:val="TOC4"/>
        <w:tabs>
          <w:tab w:val="right" w:leader="dot" w:pos="7077"/>
        </w:tabs>
        <w:rPr>
          <w:rFonts w:asciiTheme="minorHAnsi" w:eastAsiaTheme="minorEastAsia" w:hAnsiTheme="minorHAnsi" w:cstheme="minorBidi"/>
          <w:b w:val="0"/>
          <w:szCs w:val="22"/>
        </w:rPr>
      </w:pPr>
      <w:r>
        <w:t>Division 2 — Single judge’s jurisdiction</w:t>
      </w:r>
    </w:p>
    <w:p w:rsidR="00F57627" w:rsidRDefault="00164A06">
      <w:pPr>
        <w:pStyle w:val="TOC8"/>
        <w:rPr>
          <w:rFonts w:asciiTheme="minorHAnsi" w:eastAsiaTheme="minorEastAsia" w:hAnsiTheme="minorHAnsi" w:cstheme="minorBidi"/>
          <w:szCs w:val="22"/>
        </w:rPr>
      </w:pPr>
      <w:r>
        <w:t>7.</w:t>
      </w:r>
      <w:r>
        <w:tab/>
        <w:t>General jurisdiction</w:t>
      </w:r>
      <w:r>
        <w:tab/>
      </w:r>
      <w:r>
        <w:fldChar w:fldCharType="begin"/>
      </w:r>
      <w:r>
        <w:instrText xml:space="preserve"> PAGEREF _Toc67585170 \h </w:instrText>
      </w:r>
      <w:r>
        <w:fldChar w:fldCharType="separate"/>
      </w:r>
      <w:r>
        <w:t>6</w:t>
      </w:r>
      <w:r>
        <w:fldChar w:fldCharType="end"/>
      </w:r>
    </w:p>
    <w:p w:rsidR="00F57627" w:rsidRDefault="00164A06">
      <w:pPr>
        <w:pStyle w:val="TOC4"/>
        <w:tabs>
          <w:tab w:val="right" w:leader="dot" w:pos="7077"/>
        </w:tabs>
        <w:rPr>
          <w:rFonts w:asciiTheme="minorHAnsi" w:eastAsiaTheme="minorEastAsia" w:hAnsiTheme="minorHAnsi" w:cstheme="minorBidi"/>
          <w:b w:val="0"/>
          <w:szCs w:val="22"/>
        </w:rPr>
      </w:pPr>
      <w:r>
        <w:t>Division 3 — Reviewing decisions by a single judge</w:t>
      </w:r>
    </w:p>
    <w:p w:rsidR="00F57627" w:rsidRDefault="00164A06">
      <w:pPr>
        <w:pStyle w:val="TOC8"/>
        <w:rPr>
          <w:rFonts w:asciiTheme="minorHAnsi" w:eastAsiaTheme="minorEastAsia" w:hAnsiTheme="minorHAnsi" w:cstheme="minorBidi"/>
          <w:szCs w:val="22"/>
        </w:rPr>
      </w:pPr>
      <w:r>
        <w:t>8.</w:t>
      </w:r>
      <w:r>
        <w:tab/>
        <w:t xml:space="preserve">Application for </w:t>
      </w:r>
      <w:r>
        <w:t>review by Court of Appeal</w:t>
      </w:r>
      <w:r>
        <w:tab/>
      </w:r>
      <w:r>
        <w:fldChar w:fldCharType="begin"/>
      </w:r>
      <w:r>
        <w:instrText xml:space="preserve"> PAGEREF _Toc67585172 \h </w:instrText>
      </w:r>
      <w:r>
        <w:fldChar w:fldCharType="separate"/>
      </w:r>
      <w:r>
        <w:t>7</w:t>
      </w:r>
      <w:r>
        <w:fldChar w:fldCharType="end"/>
      </w:r>
    </w:p>
    <w:p w:rsidR="00F57627" w:rsidRDefault="00164A06">
      <w:pPr>
        <w:pStyle w:val="TOC8"/>
        <w:rPr>
          <w:rFonts w:asciiTheme="minorHAnsi" w:eastAsiaTheme="minorEastAsia" w:hAnsiTheme="minorHAnsi" w:cstheme="minorBidi"/>
          <w:szCs w:val="22"/>
        </w:rPr>
      </w:pPr>
      <w:r>
        <w:t>9.</w:t>
      </w:r>
      <w:r>
        <w:tab/>
        <w:t>Dealing with the application</w:t>
      </w:r>
      <w:r>
        <w:tab/>
      </w:r>
      <w:r>
        <w:fldChar w:fldCharType="begin"/>
      </w:r>
      <w:r>
        <w:instrText xml:space="preserve"> PAGEREF _Toc67585173 \h </w:instrText>
      </w:r>
      <w:r>
        <w:fldChar w:fldCharType="separate"/>
      </w:r>
      <w:r>
        <w:t>8</w:t>
      </w:r>
      <w:r>
        <w:fldChar w:fldCharType="end"/>
      </w:r>
    </w:p>
    <w:p w:rsidR="00F57627" w:rsidRDefault="00164A06">
      <w:pPr>
        <w:pStyle w:val="TOC4"/>
        <w:tabs>
          <w:tab w:val="right" w:leader="dot" w:pos="7077"/>
        </w:tabs>
        <w:rPr>
          <w:rFonts w:asciiTheme="minorHAnsi" w:eastAsiaTheme="minorEastAsia" w:hAnsiTheme="minorHAnsi" w:cstheme="minorBidi"/>
          <w:b w:val="0"/>
          <w:szCs w:val="22"/>
        </w:rPr>
      </w:pPr>
      <w:r>
        <w:t>Division 4</w:t>
      </w:r>
      <w:r>
        <w:t> — Registrar’s jurisdiction</w:t>
      </w:r>
    </w:p>
    <w:p w:rsidR="00F57627" w:rsidRDefault="00164A06">
      <w:pPr>
        <w:pStyle w:val="TOC8"/>
        <w:rPr>
          <w:rFonts w:asciiTheme="minorHAnsi" w:eastAsiaTheme="minorEastAsia" w:hAnsiTheme="minorHAnsi" w:cstheme="minorBidi"/>
          <w:szCs w:val="22"/>
        </w:rPr>
      </w:pPr>
      <w:r>
        <w:t>10.</w:t>
      </w:r>
      <w:r>
        <w:tab/>
        <w:t>General jurisdiction</w:t>
      </w:r>
      <w:r>
        <w:tab/>
      </w:r>
      <w:r>
        <w:fldChar w:fldCharType="begin"/>
      </w:r>
      <w:r>
        <w:instrText xml:space="preserve"> PAGEREF _Toc67585175 \h </w:instrText>
      </w:r>
      <w:r>
        <w:fldChar w:fldCharType="separate"/>
      </w:r>
      <w:r>
        <w:t>8</w:t>
      </w:r>
      <w:r>
        <w:fldChar w:fldCharType="end"/>
      </w:r>
    </w:p>
    <w:p w:rsidR="00F57627" w:rsidRDefault="00164A06">
      <w:pPr>
        <w:pStyle w:val="TOC8"/>
        <w:rPr>
          <w:rFonts w:asciiTheme="minorHAnsi" w:eastAsiaTheme="minorEastAsia" w:hAnsiTheme="minorHAnsi" w:cstheme="minorBidi"/>
          <w:szCs w:val="22"/>
        </w:rPr>
      </w:pPr>
      <w:r>
        <w:t>11.</w:t>
      </w:r>
      <w:r>
        <w:tab/>
        <w:t>Registrar may refer questions to single judge or Court of Appeal</w:t>
      </w:r>
      <w:r>
        <w:tab/>
      </w:r>
      <w:r>
        <w:fldChar w:fldCharType="begin"/>
      </w:r>
      <w:r>
        <w:instrText xml:space="preserve"> PAGEREF _Toc67585176 \h </w:instrText>
      </w:r>
      <w:r>
        <w:fldChar w:fldCharType="separate"/>
      </w:r>
      <w:r>
        <w:t>9</w:t>
      </w:r>
      <w:r>
        <w:fldChar w:fldCharType="end"/>
      </w:r>
    </w:p>
    <w:p w:rsidR="00F57627" w:rsidRDefault="00164A06">
      <w:pPr>
        <w:pStyle w:val="TOC8"/>
        <w:rPr>
          <w:rFonts w:asciiTheme="minorHAnsi" w:eastAsiaTheme="minorEastAsia" w:hAnsiTheme="minorHAnsi" w:cstheme="minorBidi"/>
          <w:szCs w:val="22"/>
        </w:rPr>
      </w:pPr>
      <w:r>
        <w:t>12.</w:t>
      </w:r>
      <w:r>
        <w:tab/>
        <w:t>Hearing before single judge or registrar, parties to be notified</w:t>
      </w:r>
      <w:r>
        <w:tab/>
      </w:r>
      <w:r>
        <w:fldChar w:fldCharType="begin"/>
      </w:r>
      <w:r>
        <w:instrText xml:space="preserve"> PAGEREF _Toc67585177 \h </w:instrText>
      </w:r>
      <w:r>
        <w:fldChar w:fldCharType="separate"/>
      </w:r>
      <w:r>
        <w:t>10</w:t>
      </w:r>
      <w:r>
        <w:fldChar w:fldCharType="end"/>
      </w:r>
    </w:p>
    <w:p w:rsidR="00F57627" w:rsidRDefault="00164A06">
      <w:pPr>
        <w:pStyle w:val="TOC8"/>
        <w:rPr>
          <w:rFonts w:asciiTheme="minorHAnsi" w:eastAsiaTheme="minorEastAsia" w:hAnsiTheme="minorHAnsi" w:cstheme="minorBidi"/>
          <w:szCs w:val="22"/>
        </w:rPr>
      </w:pPr>
      <w:r>
        <w:t>13.</w:t>
      </w:r>
      <w:r>
        <w:tab/>
        <w:t>Written order by registrar, issue and service of</w:t>
      </w:r>
      <w:r>
        <w:tab/>
      </w:r>
      <w:r>
        <w:fldChar w:fldCharType="begin"/>
      </w:r>
      <w:r>
        <w:instrText xml:space="preserve"> PAGEREF _Toc67585178 \h </w:instrText>
      </w:r>
      <w:r>
        <w:fldChar w:fldCharType="separate"/>
      </w:r>
      <w:r>
        <w:t>10</w:t>
      </w:r>
      <w:r>
        <w:fldChar w:fldCharType="end"/>
      </w:r>
    </w:p>
    <w:p w:rsidR="00F57627" w:rsidRDefault="00164A06">
      <w:pPr>
        <w:pStyle w:val="TOC4"/>
        <w:tabs>
          <w:tab w:val="right" w:leader="dot" w:pos="7077"/>
        </w:tabs>
        <w:rPr>
          <w:rFonts w:asciiTheme="minorHAnsi" w:eastAsiaTheme="minorEastAsia" w:hAnsiTheme="minorHAnsi" w:cstheme="minorBidi"/>
          <w:b w:val="0"/>
          <w:szCs w:val="22"/>
        </w:rPr>
      </w:pPr>
      <w:r>
        <w:lastRenderedPageBreak/>
        <w:t>Division 5 — Reviewing decisions by a regist</w:t>
      </w:r>
      <w:r>
        <w:t>rar</w:t>
      </w:r>
    </w:p>
    <w:p w:rsidR="00F57627" w:rsidRDefault="00164A06">
      <w:pPr>
        <w:pStyle w:val="TOC8"/>
        <w:rPr>
          <w:rFonts w:asciiTheme="minorHAnsi" w:eastAsiaTheme="minorEastAsia" w:hAnsiTheme="minorHAnsi" w:cstheme="minorBidi"/>
          <w:szCs w:val="22"/>
        </w:rPr>
      </w:pPr>
      <w:r>
        <w:t>14.</w:t>
      </w:r>
      <w:r>
        <w:tab/>
        <w:t>Interpretation</w:t>
      </w:r>
      <w:r>
        <w:tab/>
      </w:r>
      <w:r>
        <w:fldChar w:fldCharType="begin"/>
      </w:r>
      <w:r>
        <w:instrText xml:space="preserve"> PAGEREF _Toc67585180 \h </w:instrText>
      </w:r>
      <w:r>
        <w:fldChar w:fldCharType="separate"/>
      </w:r>
      <w:r>
        <w:t>11</w:t>
      </w:r>
      <w:r>
        <w:fldChar w:fldCharType="end"/>
      </w:r>
    </w:p>
    <w:p w:rsidR="00F57627" w:rsidRDefault="00164A06">
      <w:pPr>
        <w:pStyle w:val="TOC8"/>
        <w:rPr>
          <w:rFonts w:asciiTheme="minorHAnsi" w:eastAsiaTheme="minorEastAsia" w:hAnsiTheme="minorHAnsi" w:cstheme="minorBidi"/>
          <w:szCs w:val="22"/>
        </w:rPr>
      </w:pPr>
      <w:r>
        <w:t>15.</w:t>
      </w:r>
      <w:r>
        <w:tab/>
        <w:t>Application for review by single judge</w:t>
      </w:r>
      <w:r>
        <w:tab/>
      </w:r>
      <w:r>
        <w:fldChar w:fldCharType="begin"/>
      </w:r>
      <w:r>
        <w:instrText xml:space="preserve"> PAGEREF _Toc67585181 \h </w:instrText>
      </w:r>
      <w:r>
        <w:fldChar w:fldCharType="separate"/>
      </w:r>
      <w:r>
        <w:t>11</w:t>
      </w:r>
      <w:r>
        <w:fldChar w:fldCharType="end"/>
      </w:r>
    </w:p>
    <w:p w:rsidR="00F57627" w:rsidRDefault="00164A06">
      <w:pPr>
        <w:pStyle w:val="TOC8"/>
        <w:rPr>
          <w:rFonts w:asciiTheme="minorHAnsi" w:eastAsiaTheme="minorEastAsia" w:hAnsiTheme="minorHAnsi" w:cstheme="minorBidi"/>
          <w:szCs w:val="22"/>
        </w:rPr>
      </w:pPr>
      <w:r>
        <w:t>16.</w:t>
      </w:r>
      <w:r>
        <w:tab/>
        <w:t>Dealing with the application</w:t>
      </w:r>
      <w:r>
        <w:tab/>
      </w:r>
      <w:r>
        <w:fldChar w:fldCharType="begin"/>
      </w:r>
      <w:r>
        <w:instrText xml:space="preserve"> PAGEREF _Toc67585182 \h </w:instrText>
      </w:r>
      <w:r>
        <w:fldChar w:fldCharType="separate"/>
      </w:r>
      <w:r>
        <w:t>12</w:t>
      </w:r>
      <w:r>
        <w:fldChar w:fldCharType="end"/>
      </w:r>
    </w:p>
    <w:p w:rsidR="00F57627" w:rsidRDefault="00164A06">
      <w:pPr>
        <w:pStyle w:val="TOC4"/>
        <w:tabs>
          <w:tab w:val="right" w:leader="dot" w:pos="7077"/>
        </w:tabs>
        <w:rPr>
          <w:rFonts w:asciiTheme="minorHAnsi" w:eastAsiaTheme="minorEastAsia" w:hAnsiTheme="minorHAnsi" w:cstheme="minorBidi"/>
          <w:b w:val="0"/>
          <w:szCs w:val="22"/>
        </w:rPr>
      </w:pPr>
      <w:r>
        <w:t>Division 6 — Miscellaneous</w:t>
      </w:r>
    </w:p>
    <w:p w:rsidR="00F57627" w:rsidRDefault="00164A06">
      <w:pPr>
        <w:pStyle w:val="TOC8"/>
        <w:rPr>
          <w:rFonts w:asciiTheme="minorHAnsi" w:eastAsiaTheme="minorEastAsia" w:hAnsiTheme="minorHAnsi" w:cstheme="minorBidi"/>
          <w:szCs w:val="22"/>
        </w:rPr>
      </w:pPr>
      <w:r>
        <w:t>17.</w:t>
      </w:r>
      <w:r>
        <w:tab/>
        <w:t>Non-attendance by party, consequences of</w:t>
      </w:r>
      <w:r>
        <w:tab/>
      </w:r>
      <w:r>
        <w:fldChar w:fldCharType="begin"/>
      </w:r>
      <w:r>
        <w:instrText xml:space="preserve"> PAGEREF _Toc67585184 \h </w:instrText>
      </w:r>
      <w:r>
        <w:fldChar w:fldCharType="separate"/>
      </w:r>
      <w:r>
        <w:t>12</w:t>
      </w:r>
      <w:r>
        <w:fldChar w:fldCharType="end"/>
      </w:r>
    </w:p>
    <w:p w:rsidR="00F57627" w:rsidRDefault="00164A06">
      <w:pPr>
        <w:pStyle w:val="TOC8"/>
        <w:rPr>
          <w:rFonts w:asciiTheme="minorHAnsi" w:eastAsiaTheme="minorEastAsia" w:hAnsiTheme="minorHAnsi" w:cstheme="minorBidi"/>
          <w:szCs w:val="22"/>
        </w:rPr>
      </w:pPr>
      <w:r>
        <w:t>18.</w:t>
      </w:r>
      <w:r>
        <w:tab/>
        <w:t>Decisions made in absence of a party</w:t>
      </w:r>
      <w:r>
        <w:tab/>
      </w:r>
      <w:r>
        <w:fldChar w:fldCharType="begin"/>
      </w:r>
      <w:r>
        <w:instrText xml:space="preserve"> PAGEREF _Toc67585185 \h </w:instrText>
      </w:r>
      <w:r>
        <w:fldChar w:fldCharType="separate"/>
      </w:r>
      <w:r>
        <w:t>12</w:t>
      </w:r>
      <w:r>
        <w:fldChar w:fldCharType="end"/>
      </w:r>
    </w:p>
    <w:p w:rsidR="00F57627" w:rsidRDefault="00164A06">
      <w:pPr>
        <w:pStyle w:val="TOC8"/>
        <w:rPr>
          <w:rFonts w:asciiTheme="minorHAnsi" w:eastAsiaTheme="minorEastAsia" w:hAnsiTheme="minorHAnsi" w:cstheme="minorBidi"/>
          <w:szCs w:val="22"/>
        </w:rPr>
      </w:pPr>
      <w:r>
        <w:t>19.</w:t>
      </w:r>
      <w:r>
        <w:tab/>
        <w:t>Decisions made on the papers</w:t>
      </w:r>
      <w:r>
        <w:tab/>
      </w:r>
      <w:r>
        <w:fldChar w:fldCharType="begin"/>
      </w:r>
      <w:r>
        <w:instrText xml:space="preserve"> PAGEREF _Toc67585186 \</w:instrText>
      </w:r>
      <w:r>
        <w:instrText xml:space="preserve">h </w:instrText>
      </w:r>
      <w:r>
        <w:fldChar w:fldCharType="separate"/>
      </w:r>
      <w:r>
        <w:t>13</w:t>
      </w:r>
      <w:r>
        <w:fldChar w:fldCharType="end"/>
      </w:r>
    </w:p>
    <w:p w:rsidR="00F57627" w:rsidRDefault="00164A06">
      <w:pPr>
        <w:pStyle w:val="TOC2"/>
        <w:tabs>
          <w:tab w:val="right" w:leader="dot" w:pos="7077"/>
        </w:tabs>
        <w:rPr>
          <w:rFonts w:asciiTheme="minorHAnsi" w:eastAsiaTheme="minorEastAsia" w:hAnsiTheme="minorHAnsi" w:cstheme="minorBidi"/>
          <w:b w:val="0"/>
          <w:sz w:val="22"/>
          <w:szCs w:val="22"/>
        </w:rPr>
      </w:pPr>
      <w:r>
        <w:t>Part 3 — Administrative matters</w:t>
      </w:r>
    </w:p>
    <w:p w:rsidR="00F57627" w:rsidRDefault="00164A06">
      <w:pPr>
        <w:pStyle w:val="TOC8"/>
        <w:rPr>
          <w:rFonts w:asciiTheme="minorHAnsi" w:eastAsiaTheme="minorEastAsia" w:hAnsiTheme="minorHAnsi" w:cstheme="minorBidi"/>
          <w:szCs w:val="22"/>
        </w:rPr>
      </w:pPr>
      <w:r>
        <w:t>20.</w:t>
      </w:r>
      <w:r>
        <w:tab/>
        <w:t>Forms, completion of</w:t>
      </w:r>
      <w:r>
        <w:tab/>
      </w:r>
      <w:r>
        <w:fldChar w:fldCharType="begin"/>
      </w:r>
      <w:r>
        <w:instrText xml:space="preserve"> PAGEREF _Toc67585188 \h </w:instrText>
      </w:r>
      <w:r>
        <w:fldChar w:fldCharType="separate"/>
      </w:r>
      <w:r>
        <w:t>14</w:t>
      </w:r>
      <w:r>
        <w:fldChar w:fldCharType="end"/>
      </w:r>
    </w:p>
    <w:p w:rsidR="00F57627" w:rsidRDefault="00164A06">
      <w:pPr>
        <w:pStyle w:val="TOC8"/>
        <w:rPr>
          <w:rFonts w:asciiTheme="minorHAnsi" w:eastAsiaTheme="minorEastAsia" w:hAnsiTheme="minorHAnsi" w:cstheme="minorBidi"/>
          <w:szCs w:val="22"/>
        </w:rPr>
      </w:pPr>
      <w:r>
        <w:t>21.</w:t>
      </w:r>
      <w:r>
        <w:tab/>
        <w:t>Filed documents, technical r</w:t>
      </w:r>
      <w:r>
        <w:t>equirements</w:t>
      </w:r>
      <w:r>
        <w:tab/>
      </w:r>
      <w:r>
        <w:fldChar w:fldCharType="begin"/>
      </w:r>
      <w:r>
        <w:instrText xml:space="preserve"> PAGEREF _Toc67585189 \h </w:instrText>
      </w:r>
      <w:r>
        <w:fldChar w:fldCharType="separate"/>
      </w:r>
      <w:r>
        <w:t>15</w:t>
      </w:r>
      <w:r>
        <w:fldChar w:fldCharType="end"/>
      </w:r>
    </w:p>
    <w:p w:rsidR="00F57627" w:rsidRDefault="00164A06">
      <w:pPr>
        <w:pStyle w:val="TOC8"/>
        <w:rPr>
          <w:rFonts w:asciiTheme="minorHAnsi" w:eastAsiaTheme="minorEastAsia" w:hAnsiTheme="minorHAnsi" w:cstheme="minorBidi"/>
          <w:szCs w:val="22"/>
        </w:rPr>
      </w:pPr>
      <w:r>
        <w:t>22.</w:t>
      </w:r>
      <w:r>
        <w:tab/>
        <w:t>Filed documents to be served</w:t>
      </w:r>
      <w:r>
        <w:tab/>
      </w:r>
      <w:r>
        <w:fldChar w:fldCharType="begin"/>
      </w:r>
      <w:r>
        <w:instrText xml:space="preserve"> PAGEREF _Toc67585190 \h </w:instrText>
      </w:r>
      <w:r>
        <w:fldChar w:fldCharType="separate"/>
      </w:r>
      <w:r>
        <w:t>16</w:t>
      </w:r>
      <w:r>
        <w:fldChar w:fldCharType="end"/>
      </w:r>
    </w:p>
    <w:p w:rsidR="00F57627" w:rsidRDefault="00164A06">
      <w:pPr>
        <w:pStyle w:val="TOC2"/>
        <w:tabs>
          <w:tab w:val="right" w:leader="dot" w:pos="7077"/>
        </w:tabs>
        <w:rPr>
          <w:rFonts w:asciiTheme="minorHAnsi" w:eastAsiaTheme="minorEastAsia" w:hAnsiTheme="minorHAnsi" w:cstheme="minorBidi"/>
          <w:b w:val="0"/>
          <w:sz w:val="22"/>
          <w:szCs w:val="22"/>
        </w:rPr>
      </w:pPr>
      <w:r>
        <w:t>Part 4 — Duties of lawyers who act for parties</w:t>
      </w:r>
    </w:p>
    <w:p w:rsidR="00F57627" w:rsidRDefault="00164A06">
      <w:pPr>
        <w:pStyle w:val="TOC8"/>
        <w:rPr>
          <w:rFonts w:asciiTheme="minorHAnsi" w:eastAsiaTheme="minorEastAsia" w:hAnsiTheme="minorHAnsi" w:cstheme="minorBidi"/>
          <w:szCs w:val="22"/>
        </w:rPr>
      </w:pPr>
      <w:r>
        <w:t>23.</w:t>
      </w:r>
      <w:r>
        <w:tab/>
        <w:t>Duty to notify when acting for a party</w:t>
      </w:r>
      <w:r>
        <w:tab/>
      </w:r>
      <w:r>
        <w:fldChar w:fldCharType="begin"/>
      </w:r>
      <w:r>
        <w:instrText xml:space="preserve"> PAGEREF _Toc67585192 \h </w:instrText>
      </w:r>
      <w:r>
        <w:fldChar w:fldCharType="separate"/>
      </w:r>
      <w:r>
        <w:t>17</w:t>
      </w:r>
      <w:r>
        <w:fldChar w:fldCharType="end"/>
      </w:r>
    </w:p>
    <w:p w:rsidR="00F57627" w:rsidRDefault="00164A06">
      <w:pPr>
        <w:pStyle w:val="TOC8"/>
        <w:rPr>
          <w:rFonts w:asciiTheme="minorHAnsi" w:eastAsiaTheme="minorEastAsia" w:hAnsiTheme="minorHAnsi" w:cstheme="minorBidi"/>
          <w:szCs w:val="22"/>
        </w:rPr>
      </w:pPr>
      <w:r>
        <w:t>24.</w:t>
      </w:r>
      <w:r>
        <w:tab/>
        <w:t>Pres</w:t>
      </w:r>
      <w:r>
        <w:t>umptions as to who is acting for a party</w:t>
      </w:r>
      <w:r>
        <w:tab/>
      </w:r>
      <w:r>
        <w:fldChar w:fldCharType="begin"/>
      </w:r>
      <w:r>
        <w:instrText xml:space="preserve"> PAGEREF _Toc67585193 \h </w:instrText>
      </w:r>
      <w:r>
        <w:fldChar w:fldCharType="separate"/>
      </w:r>
      <w:r>
        <w:t>17</w:t>
      </w:r>
      <w:r>
        <w:fldChar w:fldCharType="end"/>
      </w:r>
    </w:p>
    <w:p w:rsidR="00F57627" w:rsidRDefault="00164A06">
      <w:pPr>
        <w:pStyle w:val="TOC2"/>
        <w:tabs>
          <w:tab w:val="right" w:leader="dot" w:pos="7077"/>
        </w:tabs>
        <w:rPr>
          <w:rFonts w:asciiTheme="minorHAnsi" w:eastAsiaTheme="minorEastAsia" w:hAnsiTheme="minorHAnsi" w:cstheme="minorBidi"/>
          <w:b w:val="0"/>
          <w:sz w:val="22"/>
          <w:szCs w:val="22"/>
        </w:rPr>
      </w:pPr>
      <w:r>
        <w:t>Part 5 — Procedure for appeals</w:t>
      </w:r>
    </w:p>
    <w:p w:rsidR="00F57627" w:rsidRDefault="00164A06">
      <w:pPr>
        <w:pStyle w:val="TOC4"/>
        <w:tabs>
          <w:tab w:val="right" w:leader="dot" w:pos="7077"/>
        </w:tabs>
        <w:rPr>
          <w:rFonts w:asciiTheme="minorHAnsi" w:eastAsiaTheme="minorEastAsia" w:hAnsiTheme="minorHAnsi" w:cstheme="minorBidi"/>
          <w:b w:val="0"/>
          <w:szCs w:val="22"/>
        </w:rPr>
      </w:pPr>
      <w:r>
        <w:t>Division 1 — General</w:t>
      </w:r>
    </w:p>
    <w:p w:rsidR="00F57627" w:rsidRDefault="00164A06">
      <w:pPr>
        <w:pStyle w:val="TOC8"/>
        <w:rPr>
          <w:rFonts w:asciiTheme="minorHAnsi" w:eastAsiaTheme="minorEastAsia" w:hAnsiTheme="minorHAnsi" w:cstheme="minorBidi"/>
          <w:szCs w:val="22"/>
        </w:rPr>
      </w:pPr>
      <w:r>
        <w:t>25.</w:t>
      </w:r>
      <w:r>
        <w:tab/>
        <w:t>Nature of appeals</w:t>
      </w:r>
      <w:r>
        <w:tab/>
      </w:r>
      <w:r>
        <w:fldChar w:fldCharType="begin"/>
      </w:r>
      <w:r>
        <w:instrText xml:space="preserve"> PAGEREF _Toc67585196 \h </w:instrText>
      </w:r>
      <w:r>
        <w:fldChar w:fldCharType="separate"/>
      </w:r>
      <w:r>
        <w:t>19</w:t>
      </w:r>
      <w:r>
        <w:fldChar w:fldCharType="end"/>
      </w:r>
    </w:p>
    <w:p w:rsidR="00F57627" w:rsidRDefault="00164A06">
      <w:pPr>
        <w:pStyle w:val="TOC8"/>
        <w:rPr>
          <w:rFonts w:asciiTheme="minorHAnsi" w:eastAsiaTheme="minorEastAsia" w:hAnsiTheme="minorHAnsi" w:cstheme="minorBidi"/>
          <w:szCs w:val="22"/>
        </w:rPr>
      </w:pPr>
      <w:r>
        <w:t>26.</w:t>
      </w:r>
      <w:r>
        <w:tab/>
        <w:t>Time for appealing</w:t>
      </w:r>
      <w:r>
        <w:tab/>
      </w:r>
      <w:r>
        <w:fldChar w:fldCharType="begin"/>
      </w:r>
      <w:r>
        <w:instrText xml:space="preserve"> PAGEREF _Toc67585197 \h </w:instrText>
      </w:r>
      <w:r>
        <w:fldChar w:fldCharType="separate"/>
      </w:r>
      <w:r>
        <w:t>19</w:t>
      </w:r>
      <w:r>
        <w:fldChar w:fldCharType="end"/>
      </w:r>
    </w:p>
    <w:p w:rsidR="00F57627" w:rsidRDefault="00164A06">
      <w:pPr>
        <w:pStyle w:val="TOC8"/>
        <w:rPr>
          <w:rFonts w:asciiTheme="minorHAnsi" w:eastAsiaTheme="minorEastAsia" w:hAnsiTheme="minorHAnsi" w:cstheme="minorBidi"/>
          <w:szCs w:val="22"/>
        </w:rPr>
      </w:pPr>
      <w:r>
        <w:t>26A.</w:t>
      </w:r>
      <w:r>
        <w:tab/>
        <w:t>Parties to appeals</w:t>
      </w:r>
      <w:r>
        <w:tab/>
      </w:r>
      <w:r>
        <w:fldChar w:fldCharType="begin"/>
      </w:r>
      <w:r>
        <w:instrText xml:space="preserve"> PAGEREF _Toc67585198 \h </w:instrText>
      </w:r>
      <w:r>
        <w:fldChar w:fldCharType="separate"/>
      </w:r>
      <w:r>
        <w:t>19</w:t>
      </w:r>
      <w:r>
        <w:fldChar w:fldCharType="end"/>
      </w:r>
    </w:p>
    <w:p w:rsidR="00F57627" w:rsidRDefault="00164A06">
      <w:pPr>
        <w:pStyle w:val="TOC4"/>
        <w:tabs>
          <w:tab w:val="right" w:leader="dot" w:pos="7077"/>
        </w:tabs>
        <w:rPr>
          <w:rFonts w:asciiTheme="minorHAnsi" w:eastAsiaTheme="minorEastAsia" w:hAnsiTheme="minorHAnsi" w:cstheme="minorBidi"/>
          <w:b w:val="0"/>
          <w:szCs w:val="22"/>
        </w:rPr>
      </w:pPr>
      <w:r>
        <w:t>Division 2 — Commencing an appeal</w:t>
      </w:r>
    </w:p>
    <w:p w:rsidR="00F57627" w:rsidRDefault="00164A06">
      <w:pPr>
        <w:pStyle w:val="TOC8"/>
        <w:rPr>
          <w:rFonts w:asciiTheme="minorHAnsi" w:eastAsiaTheme="minorEastAsia" w:hAnsiTheme="minorHAnsi" w:cstheme="minorBidi"/>
          <w:szCs w:val="22"/>
        </w:rPr>
      </w:pPr>
      <w:r>
        <w:t>27.</w:t>
      </w:r>
      <w:r>
        <w:tab/>
        <w:t>When an appeal is taken to be commenced</w:t>
      </w:r>
      <w:r>
        <w:tab/>
      </w:r>
      <w:r>
        <w:fldChar w:fldCharType="begin"/>
      </w:r>
      <w:r>
        <w:instrText xml:space="preserve"> PAGEREF _Toc67585200 \h </w:instrText>
      </w:r>
      <w:r>
        <w:fldChar w:fldCharType="separate"/>
      </w:r>
      <w:r>
        <w:t>19</w:t>
      </w:r>
      <w:r>
        <w:fldChar w:fldCharType="end"/>
      </w:r>
    </w:p>
    <w:p w:rsidR="00F57627" w:rsidRDefault="00164A06">
      <w:pPr>
        <w:pStyle w:val="TOC8"/>
        <w:rPr>
          <w:rFonts w:asciiTheme="minorHAnsi" w:eastAsiaTheme="minorEastAsia" w:hAnsiTheme="minorHAnsi" w:cstheme="minorBidi"/>
          <w:szCs w:val="22"/>
        </w:rPr>
      </w:pPr>
      <w:r>
        <w:t>28.</w:t>
      </w:r>
      <w:r>
        <w:tab/>
        <w:t>Criminal appeal, how to commence</w:t>
      </w:r>
      <w:r>
        <w:tab/>
      </w:r>
      <w:r>
        <w:fldChar w:fldCharType="begin"/>
      </w:r>
      <w:r>
        <w:instrText xml:space="preserve"> PAGEREF _Toc675852</w:instrText>
      </w:r>
      <w:r>
        <w:instrText xml:space="preserve">01 \h </w:instrText>
      </w:r>
      <w:r>
        <w:fldChar w:fldCharType="separate"/>
      </w:r>
      <w:r>
        <w:t>20</w:t>
      </w:r>
      <w:r>
        <w:fldChar w:fldCharType="end"/>
      </w:r>
    </w:p>
    <w:p w:rsidR="00F57627" w:rsidRDefault="00164A06">
      <w:pPr>
        <w:pStyle w:val="TOC8"/>
        <w:rPr>
          <w:rFonts w:asciiTheme="minorHAnsi" w:eastAsiaTheme="minorEastAsia" w:hAnsiTheme="minorHAnsi" w:cstheme="minorBidi"/>
          <w:szCs w:val="22"/>
        </w:rPr>
      </w:pPr>
      <w:r>
        <w:t>29.</w:t>
      </w:r>
      <w:r>
        <w:tab/>
        <w:t>Civil appeal, how to commence</w:t>
      </w:r>
      <w:r>
        <w:tab/>
      </w:r>
      <w:r>
        <w:fldChar w:fldCharType="begin"/>
      </w:r>
      <w:r>
        <w:instrText xml:space="preserve"> PAGEREF _Toc67585202 \h </w:instrText>
      </w:r>
      <w:r>
        <w:fldChar w:fldCharType="separate"/>
      </w:r>
      <w:r>
        <w:t>21</w:t>
      </w:r>
      <w:r>
        <w:fldChar w:fldCharType="end"/>
      </w:r>
    </w:p>
    <w:p w:rsidR="00F57627" w:rsidRDefault="00164A06">
      <w:pPr>
        <w:pStyle w:val="TOC8"/>
        <w:rPr>
          <w:rFonts w:asciiTheme="minorHAnsi" w:eastAsiaTheme="minorEastAsia" w:hAnsiTheme="minorHAnsi" w:cstheme="minorBidi"/>
          <w:szCs w:val="22"/>
        </w:rPr>
      </w:pPr>
      <w:r>
        <w:t>30.</w:t>
      </w:r>
      <w:r>
        <w:tab/>
        <w:t>Primary court to be notified and to supply recor</w:t>
      </w:r>
      <w:r>
        <w:t>ds</w:t>
      </w:r>
      <w:r>
        <w:tab/>
      </w:r>
      <w:r>
        <w:fldChar w:fldCharType="begin"/>
      </w:r>
      <w:r>
        <w:instrText xml:space="preserve"> PAGEREF _Toc67585203 \h </w:instrText>
      </w:r>
      <w:r>
        <w:fldChar w:fldCharType="separate"/>
      </w:r>
      <w:r>
        <w:t>21</w:t>
      </w:r>
      <w:r>
        <w:fldChar w:fldCharType="end"/>
      </w:r>
    </w:p>
    <w:p w:rsidR="00F57627" w:rsidRDefault="00164A06">
      <w:pPr>
        <w:pStyle w:val="TOC8"/>
        <w:rPr>
          <w:rFonts w:asciiTheme="minorHAnsi" w:eastAsiaTheme="minorEastAsia" w:hAnsiTheme="minorHAnsi" w:cstheme="minorBidi"/>
          <w:szCs w:val="22"/>
        </w:rPr>
      </w:pPr>
      <w:r>
        <w:t>31.</w:t>
      </w:r>
      <w:r>
        <w:tab/>
        <w:t>Respondent’s options</w:t>
      </w:r>
      <w:r>
        <w:tab/>
      </w:r>
      <w:r>
        <w:fldChar w:fldCharType="begin"/>
      </w:r>
      <w:r>
        <w:instrText xml:space="preserve"> PAGEREF _Toc67585204 \h </w:instrText>
      </w:r>
      <w:r>
        <w:fldChar w:fldCharType="separate"/>
      </w:r>
      <w:r>
        <w:t>22</w:t>
      </w:r>
      <w:r>
        <w:fldChar w:fldCharType="end"/>
      </w:r>
    </w:p>
    <w:p w:rsidR="00F57627" w:rsidRDefault="00164A06">
      <w:pPr>
        <w:pStyle w:val="TOC8"/>
        <w:rPr>
          <w:rFonts w:asciiTheme="minorHAnsi" w:eastAsiaTheme="minorEastAsia" w:hAnsiTheme="minorHAnsi" w:cstheme="minorBidi"/>
          <w:szCs w:val="22"/>
        </w:rPr>
      </w:pPr>
      <w:r>
        <w:t>31A.</w:t>
      </w:r>
      <w:r>
        <w:tab/>
        <w:t>Cross appeals</w:t>
      </w:r>
      <w:r>
        <w:tab/>
      </w:r>
      <w:r>
        <w:fldChar w:fldCharType="begin"/>
      </w:r>
      <w:r>
        <w:instrText xml:space="preserve"> PAGEREF _Toc67585205 \h </w:instrText>
      </w:r>
      <w:r>
        <w:fldChar w:fldCharType="separate"/>
      </w:r>
      <w:r>
        <w:t>23</w:t>
      </w:r>
      <w:r>
        <w:fldChar w:fldCharType="end"/>
      </w:r>
    </w:p>
    <w:p w:rsidR="00F57627" w:rsidRDefault="00164A06">
      <w:pPr>
        <w:pStyle w:val="TOC8"/>
        <w:rPr>
          <w:rFonts w:asciiTheme="minorHAnsi" w:eastAsiaTheme="minorEastAsia" w:hAnsiTheme="minorHAnsi" w:cstheme="minorBidi"/>
          <w:szCs w:val="22"/>
        </w:rPr>
      </w:pPr>
      <w:r>
        <w:t>32.</w:t>
      </w:r>
      <w:r>
        <w:tab/>
        <w:t>“Appellant’s case” to be filed</w:t>
      </w:r>
      <w:r>
        <w:tab/>
      </w:r>
      <w:r>
        <w:fldChar w:fldCharType="begin"/>
      </w:r>
      <w:r>
        <w:instrText xml:space="preserve"> PAGEREF _Toc67585206 \h </w:instrText>
      </w:r>
      <w:r>
        <w:fldChar w:fldCharType="separate"/>
      </w:r>
      <w:r>
        <w:t>23</w:t>
      </w:r>
      <w:r>
        <w:fldChar w:fldCharType="end"/>
      </w:r>
    </w:p>
    <w:p w:rsidR="00F57627" w:rsidRDefault="00164A06">
      <w:pPr>
        <w:pStyle w:val="TOC8"/>
        <w:rPr>
          <w:rFonts w:asciiTheme="minorHAnsi" w:eastAsiaTheme="minorEastAsia" w:hAnsiTheme="minorHAnsi" w:cstheme="minorBidi"/>
          <w:szCs w:val="22"/>
        </w:rPr>
      </w:pPr>
      <w:r>
        <w:t>33.</w:t>
      </w:r>
      <w:r>
        <w:tab/>
        <w:t>“Respondent’s answer” to be filed</w:t>
      </w:r>
      <w:r>
        <w:tab/>
      </w:r>
      <w:r>
        <w:fldChar w:fldCharType="begin"/>
      </w:r>
      <w:r>
        <w:instrText xml:space="preserve"> PAGEREF _Toc67585207 \h </w:instrText>
      </w:r>
      <w:r>
        <w:fldChar w:fldCharType="separate"/>
      </w:r>
      <w:r>
        <w:t>27</w:t>
      </w:r>
      <w:r>
        <w:fldChar w:fldCharType="end"/>
      </w:r>
    </w:p>
    <w:p w:rsidR="00F57627" w:rsidRDefault="00164A06">
      <w:pPr>
        <w:pStyle w:val="TOC8"/>
        <w:rPr>
          <w:rFonts w:asciiTheme="minorHAnsi" w:eastAsiaTheme="minorEastAsia" w:hAnsiTheme="minorHAnsi" w:cstheme="minorBidi"/>
          <w:szCs w:val="22"/>
        </w:rPr>
      </w:pPr>
      <w:r>
        <w:t>34.</w:t>
      </w:r>
      <w:r>
        <w:tab/>
        <w:t>Appellant’s reply to notice of contention, when required</w:t>
      </w:r>
      <w:r>
        <w:tab/>
      </w:r>
      <w:r>
        <w:fldChar w:fldCharType="begin"/>
      </w:r>
      <w:r>
        <w:instrText xml:space="preserve"> PAGEREF _T</w:instrText>
      </w:r>
      <w:r>
        <w:instrText xml:space="preserve">oc67585208 \h </w:instrText>
      </w:r>
      <w:r>
        <w:fldChar w:fldCharType="separate"/>
      </w:r>
      <w:r>
        <w:t>30</w:t>
      </w:r>
      <w:r>
        <w:fldChar w:fldCharType="end"/>
      </w:r>
    </w:p>
    <w:p w:rsidR="00F57627" w:rsidRDefault="00164A06">
      <w:pPr>
        <w:pStyle w:val="TOC4"/>
        <w:tabs>
          <w:tab w:val="right" w:leader="dot" w:pos="7077"/>
        </w:tabs>
        <w:rPr>
          <w:rFonts w:asciiTheme="minorHAnsi" w:eastAsiaTheme="minorEastAsia" w:hAnsiTheme="minorHAnsi" w:cstheme="minorBidi"/>
          <w:b w:val="0"/>
          <w:szCs w:val="22"/>
        </w:rPr>
      </w:pPr>
      <w:r>
        <w:t>Division 3 — Appeal books</w:t>
      </w:r>
    </w:p>
    <w:p w:rsidR="00F57627" w:rsidRDefault="00164A06">
      <w:pPr>
        <w:pStyle w:val="TOC8"/>
        <w:rPr>
          <w:rFonts w:asciiTheme="minorHAnsi" w:eastAsiaTheme="minorEastAsia" w:hAnsiTheme="minorHAnsi" w:cstheme="minorBidi"/>
          <w:szCs w:val="22"/>
        </w:rPr>
      </w:pPr>
      <w:r>
        <w:t>35.</w:t>
      </w:r>
      <w:r>
        <w:tab/>
        <w:t>Appeal book, when required</w:t>
      </w:r>
      <w:r>
        <w:tab/>
      </w:r>
      <w:r>
        <w:fldChar w:fldCharType="begin"/>
      </w:r>
      <w:r>
        <w:instrText xml:space="preserve"> PAGEREF _Toc67585210 \h </w:instrText>
      </w:r>
      <w:r>
        <w:fldChar w:fldCharType="separate"/>
      </w:r>
      <w:r>
        <w:t>31</w:t>
      </w:r>
      <w:r>
        <w:fldChar w:fldCharType="end"/>
      </w:r>
    </w:p>
    <w:p w:rsidR="00F57627" w:rsidRDefault="00164A06">
      <w:pPr>
        <w:pStyle w:val="TOC8"/>
        <w:rPr>
          <w:rFonts w:asciiTheme="minorHAnsi" w:eastAsiaTheme="minorEastAsia" w:hAnsiTheme="minorHAnsi" w:cstheme="minorBidi"/>
          <w:szCs w:val="22"/>
        </w:rPr>
      </w:pPr>
      <w:r>
        <w:t>36.</w:t>
      </w:r>
      <w:r>
        <w:tab/>
        <w:t xml:space="preserve">Indexes, </w:t>
      </w:r>
      <w:r>
        <w:t>settling of</w:t>
      </w:r>
      <w:r>
        <w:tab/>
      </w:r>
      <w:r>
        <w:fldChar w:fldCharType="begin"/>
      </w:r>
      <w:r>
        <w:instrText xml:space="preserve"> PAGEREF _Toc67585211 \h </w:instrText>
      </w:r>
      <w:r>
        <w:fldChar w:fldCharType="separate"/>
      </w:r>
      <w:r>
        <w:t>31</w:t>
      </w:r>
      <w:r>
        <w:fldChar w:fldCharType="end"/>
      </w:r>
    </w:p>
    <w:p w:rsidR="00F57627" w:rsidRDefault="00164A06">
      <w:pPr>
        <w:pStyle w:val="TOC8"/>
        <w:rPr>
          <w:rFonts w:asciiTheme="minorHAnsi" w:eastAsiaTheme="minorEastAsia" w:hAnsiTheme="minorHAnsi" w:cstheme="minorBidi"/>
          <w:szCs w:val="22"/>
        </w:rPr>
      </w:pPr>
      <w:r>
        <w:t>37.</w:t>
      </w:r>
      <w:r>
        <w:tab/>
        <w:t>Appeal book, general provisions</w:t>
      </w:r>
      <w:r>
        <w:tab/>
      </w:r>
      <w:r>
        <w:fldChar w:fldCharType="begin"/>
      </w:r>
      <w:r>
        <w:instrText xml:space="preserve"> PAGEREF _Toc67585212 \h </w:instrText>
      </w:r>
      <w:r>
        <w:fldChar w:fldCharType="separate"/>
      </w:r>
      <w:r>
        <w:t>33</w:t>
      </w:r>
      <w:r>
        <w:fldChar w:fldCharType="end"/>
      </w:r>
    </w:p>
    <w:p w:rsidR="00F57627" w:rsidRDefault="00164A06">
      <w:pPr>
        <w:pStyle w:val="TOC8"/>
        <w:rPr>
          <w:rFonts w:asciiTheme="minorHAnsi" w:eastAsiaTheme="minorEastAsia" w:hAnsiTheme="minorHAnsi" w:cstheme="minorBidi"/>
          <w:szCs w:val="22"/>
        </w:rPr>
      </w:pPr>
      <w:r>
        <w:lastRenderedPageBreak/>
        <w:t>38.</w:t>
      </w:r>
      <w:r>
        <w:tab/>
        <w:t>Appeal book, con</w:t>
      </w:r>
      <w:r>
        <w:t>tents of</w:t>
      </w:r>
      <w:r>
        <w:tab/>
      </w:r>
      <w:r>
        <w:fldChar w:fldCharType="begin"/>
      </w:r>
      <w:r>
        <w:instrText xml:space="preserve"> PAGEREF _Toc67585213 \h </w:instrText>
      </w:r>
      <w:r>
        <w:fldChar w:fldCharType="separate"/>
      </w:r>
      <w:r>
        <w:t>33</w:t>
      </w:r>
      <w:r>
        <w:fldChar w:fldCharType="end"/>
      </w:r>
    </w:p>
    <w:p w:rsidR="00F57627" w:rsidRDefault="00164A06">
      <w:pPr>
        <w:pStyle w:val="TOC8"/>
        <w:rPr>
          <w:rFonts w:asciiTheme="minorHAnsi" w:eastAsiaTheme="minorEastAsia" w:hAnsiTheme="minorHAnsi" w:cstheme="minorBidi"/>
          <w:szCs w:val="22"/>
        </w:rPr>
      </w:pPr>
      <w:r>
        <w:t>39.</w:t>
      </w:r>
      <w:r>
        <w:tab/>
        <w:t>Appeal book, technical requirements</w:t>
      </w:r>
      <w:r>
        <w:tab/>
      </w:r>
      <w:r>
        <w:fldChar w:fldCharType="begin"/>
      </w:r>
      <w:r>
        <w:instrText xml:space="preserve"> PAGEREF _Toc67585214 \h </w:instrText>
      </w:r>
      <w:r>
        <w:fldChar w:fldCharType="separate"/>
      </w:r>
      <w:r>
        <w:t>36</w:t>
      </w:r>
      <w:r>
        <w:fldChar w:fldCharType="end"/>
      </w:r>
    </w:p>
    <w:p w:rsidR="00F57627" w:rsidRDefault="00164A06">
      <w:pPr>
        <w:pStyle w:val="TOC8"/>
        <w:rPr>
          <w:rFonts w:asciiTheme="minorHAnsi" w:eastAsiaTheme="minorEastAsia" w:hAnsiTheme="minorHAnsi" w:cstheme="minorBidi"/>
          <w:szCs w:val="22"/>
        </w:rPr>
      </w:pPr>
      <w:r>
        <w:t>40.</w:t>
      </w:r>
      <w:r>
        <w:tab/>
        <w:t>Sentence appea</w:t>
      </w:r>
      <w:r>
        <w:t>l, appeal book for</w:t>
      </w:r>
      <w:r>
        <w:tab/>
      </w:r>
      <w:r>
        <w:fldChar w:fldCharType="begin"/>
      </w:r>
      <w:r>
        <w:instrText xml:space="preserve"> PAGEREF _Toc67585215 \h </w:instrText>
      </w:r>
      <w:r>
        <w:fldChar w:fldCharType="separate"/>
      </w:r>
      <w:r>
        <w:t>37</w:t>
      </w:r>
      <w:r>
        <w:fldChar w:fldCharType="end"/>
      </w:r>
    </w:p>
    <w:p w:rsidR="00F57627" w:rsidRDefault="00164A06">
      <w:pPr>
        <w:pStyle w:val="TOC8"/>
        <w:rPr>
          <w:rFonts w:asciiTheme="minorHAnsi" w:eastAsiaTheme="minorEastAsia" w:hAnsiTheme="minorHAnsi" w:cstheme="minorBidi"/>
          <w:szCs w:val="22"/>
        </w:rPr>
      </w:pPr>
      <w:r>
        <w:t>41.</w:t>
      </w:r>
      <w:r>
        <w:tab/>
        <w:t>Appeal book to be prepared by appellant</w:t>
      </w:r>
      <w:r>
        <w:tab/>
      </w:r>
      <w:r>
        <w:fldChar w:fldCharType="begin"/>
      </w:r>
      <w:r>
        <w:instrText xml:space="preserve"> PAGEREF _Toc67585216 \h </w:instrText>
      </w:r>
      <w:r>
        <w:fldChar w:fldCharType="separate"/>
      </w:r>
      <w:r>
        <w:t>38</w:t>
      </w:r>
      <w:r>
        <w:fldChar w:fldCharType="end"/>
      </w:r>
    </w:p>
    <w:p w:rsidR="00F57627" w:rsidRDefault="00164A06">
      <w:pPr>
        <w:pStyle w:val="TOC4"/>
        <w:tabs>
          <w:tab w:val="right" w:leader="dot" w:pos="7077"/>
        </w:tabs>
        <w:rPr>
          <w:rFonts w:asciiTheme="minorHAnsi" w:eastAsiaTheme="minorEastAsia" w:hAnsiTheme="minorHAnsi" w:cstheme="minorBidi"/>
          <w:b w:val="0"/>
          <w:szCs w:val="22"/>
        </w:rPr>
      </w:pPr>
      <w:r>
        <w:t>Division 4 — Matters prior to the hearing of any appeal</w:t>
      </w:r>
    </w:p>
    <w:p w:rsidR="00F57627" w:rsidRDefault="00164A06">
      <w:pPr>
        <w:pStyle w:val="TOC8"/>
        <w:rPr>
          <w:rFonts w:asciiTheme="minorHAnsi" w:eastAsiaTheme="minorEastAsia" w:hAnsiTheme="minorHAnsi" w:cstheme="minorBidi"/>
          <w:szCs w:val="22"/>
        </w:rPr>
      </w:pPr>
      <w:r>
        <w:t>42.</w:t>
      </w:r>
      <w:r>
        <w:tab/>
        <w:t>Application of Division</w:t>
      </w:r>
      <w:r>
        <w:tab/>
      </w:r>
      <w:r>
        <w:fldChar w:fldCharType="begin"/>
      </w:r>
      <w:r>
        <w:instrText xml:space="preserve"> PAGEREF _Toc67585218 \h </w:instrText>
      </w:r>
      <w:r>
        <w:fldChar w:fldCharType="separate"/>
      </w:r>
      <w:r>
        <w:t>38</w:t>
      </w:r>
      <w:r>
        <w:fldChar w:fldCharType="end"/>
      </w:r>
    </w:p>
    <w:p w:rsidR="00F57627" w:rsidRDefault="00164A06">
      <w:pPr>
        <w:pStyle w:val="TOC8"/>
        <w:rPr>
          <w:rFonts w:asciiTheme="minorHAnsi" w:eastAsiaTheme="minorEastAsia" w:hAnsiTheme="minorHAnsi" w:cstheme="minorBidi"/>
          <w:szCs w:val="22"/>
        </w:rPr>
      </w:pPr>
      <w:r>
        <w:t>42A.</w:t>
      </w:r>
      <w:r>
        <w:tab/>
        <w:t>Matters requiring leave</w:t>
      </w:r>
      <w:r>
        <w:tab/>
      </w:r>
      <w:r>
        <w:fldChar w:fldCharType="begin"/>
      </w:r>
      <w:r>
        <w:instrText xml:space="preserve"> PAGEREF _Toc67585219 \h </w:instrText>
      </w:r>
      <w:r>
        <w:fldChar w:fldCharType="separate"/>
      </w:r>
      <w:r>
        <w:t>39</w:t>
      </w:r>
      <w:r>
        <w:fldChar w:fldCharType="end"/>
      </w:r>
    </w:p>
    <w:p w:rsidR="00F57627" w:rsidRDefault="00164A06">
      <w:pPr>
        <w:pStyle w:val="TOC8"/>
        <w:rPr>
          <w:rFonts w:asciiTheme="minorHAnsi" w:eastAsiaTheme="minorEastAsia" w:hAnsiTheme="minorHAnsi" w:cstheme="minorBidi"/>
          <w:szCs w:val="22"/>
        </w:rPr>
      </w:pPr>
      <w:r>
        <w:t>43.</w:t>
      </w:r>
      <w:r>
        <w:tab/>
        <w:t>Single judge’s jurisdiction</w:t>
      </w:r>
      <w:r>
        <w:tab/>
      </w:r>
      <w:r>
        <w:fldChar w:fldCharType="begin"/>
      </w:r>
      <w:r>
        <w:instrText xml:space="preserve"> PAGEREF _Toc67585220 \h </w:instrText>
      </w:r>
      <w:r>
        <w:fldChar w:fldCharType="separate"/>
      </w:r>
      <w:r>
        <w:t>39</w:t>
      </w:r>
      <w:r>
        <w:fldChar w:fldCharType="end"/>
      </w:r>
    </w:p>
    <w:p w:rsidR="00F57627" w:rsidRDefault="00164A06">
      <w:pPr>
        <w:pStyle w:val="TOC8"/>
        <w:rPr>
          <w:rFonts w:asciiTheme="minorHAnsi" w:eastAsiaTheme="minorEastAsia" w:hAnsiTheme="minorHAnsi" w:cstheme="minorBidi"/>
          <w:szCs w:val="22"/>
        </w:rPr>
      </w:pPr>
      <w:r>
        <w:t>44.</w:t>
      </w:r>
      <w:r>
        <w:tab/>
        <w:t>Interim order, applying for</w:t>
      </w:r>
      <w:r>
        <w:tab/>
      </w:r>
      <w:r>
        <w:fldChar w:fldCharType="begin"/>
      </w:r>
      <w:r>
        <w:instrText xml:space="preserve"> PAGEREF _Toc67585221 \h </w:instrText>
      </w:r>
      <w:r>
        <w:fldChar w:fldCharType="separate"/>
      </w:r>
      <w:r>
        <w:t>41</w:t>
      </w:r>
      <w:r>
        <w:fldChar w:fldCharType="end"/>
      </w:r>
    </w:p>
    <w:p w:rsidR="00F57627" w:rsidRDefault="00164A06">
      <w:pPr>
        <w:pStyle w:val="TOC8"/>
        <w:rPr>
          <w:rFonts w:asciiTheme="minorHAnsi" w:eastAsiaTheme="minorEastAsia" w:hAnsiTheme="minorHAnsi" w:cstheme="minorBidi"/>
          <w:szCs w:val="22"/>
        </w:rPr>
      </w:pPr>
      <w:r>
        <w:t>45.</w:t>
      </w:r>
      <w:r>
        <w:tab/>
        <w:t>Consenting to orders</w:t>
      </w:r>
      <w:r>
        <w:tab/>
      </w:r>
      <w:r>
        <w:fldChar w:fldCharType="begin"/>
      </w:r>
      <w:r>
        <w:instrText xml:space="preserve"> PAGEREF _Toc67585222 \h </w:instrText>
      </w:r>
      <w:r>
        <w:fldChar w:fldCharType="separate"/>
      </w:r>
      <w:r>
        <w:t>41</w:t>
      </w:r>
      <w:r>
        <w:fldChar w:fldCharType="end"/>
      </w:r>
    </w:p>
    <w:p w:rsidR="00F57627" w:rsidRDefault="00164A06">
      <w:pPr>
        <w:pStyle w:val="TOC8"/>
        <w:rPr>
          <w:rFonts w:asciiTheme="minorHAnsi" w:eastAsiaTheme="minorEastAsia" w:hAnsiTheme="minorHAnsi" w:cstheme="minorBidi"/>
          <w:szCs w:val="22"/>
        </w:rPr>
      </w:pPr>
      <w:r>
        <w:t>46.</w:t>
      </w:r>
      <w:r>
        <w:tab/>
        <w:t>Urgent appeal order, nature of</w:t>
      </w:r>
      <w:r>
        <w:tab/>
      </w:r>
      <w:r>
        <w:fldChar w:fldCharType="begin"/>
      </w:r>
      <w:r>
        <w:instrText xml:space="preserve"> PAGEREF _Toc67585223 \h </w:instrText>
      </w:r>
      <w:r>
        <w:fldChar w:fldCharType="separate"/>
      </w:r>
      <w:r>
        <w:t>41</w:t>
      </w:r>
      <w:r>
        <w:fldChar w:fldCharType="end"/>
      </w:r>
    </w:p>
    <w:p w:rsidR="00F57627" w:rsidRDefault="00164A06">
      <w:pPr>
        <w:pStyle w:val="TOC8"/>
        <w:rPr>
          <w:rFonts w:asciiTheme="minorHAnsi" w:eastAsiaTheme="minorEastAsia" w:hAnsiTheme="minorHAnsi" w:cstheme="minorBidi"/>
          <w:szCs w:val="22"/>
        </w:rPr>
      </w:pPr>
      <w:r>
        <w:t>47.</w:t>
      </w:r>
      <w:r>
        <w:tab/>
        <w:t>Case management</w:t>
      </w:r>
      <w:r>
        <w:tab/>
      </w:r>
      <w:r>
        <w:fldChar w:fldCharType="begin"/>
      </w:r>
      <w:r>
        <w:instrText xml:space="preserve"> PAGEREF _Toc67585224 \h </w:instrText>
      </w:r>
      <w:r>
        <w:fldChar w:fldCharType="separate"/>
      </w:r>
      <w:r>
        <w:t>42</w:t>
      </w:r>
      <w:r>
        <w:fldChar w:fldCharType="end"/>
      </w:r>
    </w:p>
    <w:p w:rsidR="00F57627" w:rsidRDefault="00164A06">
      <w:pPr>
        <w:pStyle w:val="TOC8"/>
        <w:rPr>
          <w:rFonts w:asciiTheme="minorHAnsi" w:eastAsiaTheme="minorEastAsia" w:hAnsiTheme="minorHAnsi" w:cstheme="minorBidi"/>
          <w:szCs w:val="22"/>
        </w:rPr>
      </w:pPr>
      <w:r>
        <w:t>48.</w:t>
      </w:r>
      <w:r>
        <w:tab/>
        <w:t>Applications for adjournments to be made promptly</w:t>
      </w:r>
      <w:r>
        <w:tab/>
      </w:r>
      <w:r>
        <w:fldChar w:fldCharType="begin"/>
      </w:r>
      <w:r>
        <w:instrText xml:space="preserve"> PAGEREF _Toc67585225 \h </w:instrText>
      </w:r>
      <w:r>
        <w:fldChar w:fldCharType="separate"/>
      </w:r>
      <w:r>
        <w:t>43</w:t>
      </w:r>
      <w:r>
        <w:fldChar w:fldCharType="end"/>
      </w:r>
    </w:p>
    <w:p w:rsidR="00F57627" w:rsidRDefault="00164A06">
      <w:pPr>
        <w:pStyle w:val="TOC8"/>
        <w:rPr>
          <w:rFonts w:asciiTheme="minorHAnsi" w:eastAsiaTheme="minorEastAsia" w:hAnsiTheme="minorHAnsi" w:cstheme="minorBidi"/>
          <w:szCs w:val="22"/>
        </w:rPr>
      </w:pPr>
      <w:r>
        <w:t>49.</w:t>
      </w:r>
      <w:r>
        <w:tab/>
        <w:t>Offers of compromise</w:t>
      </w:r>
      <w:r>
        <w:tab/>
      </w:r>
      <w:r>
        <w:fldChar w:fldCharType="begin"/>
      </w:r>
      <w:r>
        <w:instrText xml:space="preserve"> PAGEREF _Toc67585226 \h </w:instrText>
      </w:r>
      <w:r>
        <w:fldChar w:fldCharType="separate"/>
      </w:r>
      <w:r>
        <w:t>43</w:t>
      </w:r>
      <w:r>
        <w:fldChar w:fldCharType="end"/>
      </w:r>
    </w:p>
    <w:p w:rsidR="00F57627" w:rsidRDefault="00164A06">
      <w:pPr>
        <w:pStyle w:val="TOC8"/>
        <w:rPr>
          <w:rFonts w:asciiTheme="minorHAnsi" w:eastAsiaTheme="minorEastAsia" w:hAnsiTheme="minorHAnsi" w:cstheme="minorBidi"/>
          <w:szCs w:val="22"/>
        </w:rPr>
      </w:pPr>
      <w:r>
        <w:t>50.</w:t>
      </w:r>
      <w:r>
        <w:tab/>
        <w:t>Court to be advised immediately of settlement etc.</w:t>
      </w:r>
      <w:r>
        <w:tab/>
      </w:r>
      <w:r>
        <w:fldChar w:fldCharType="begin"/>
      </w:r>
      <w:r>
        <w:instrText xml:space="preserve"> PAGEREF _Toc67585227 \h </w:instrText>
      </w:r>
      <w:r>
        <w:fldChar w:fldCharType="separate"/>
      </w:r>
      <w:r>
        <w:t>44</w:t>
      </w:r>
      <w:r>
        <w:fldChar w:fldCharType="end"/>
      </w:r>
    </w:p>
    <w:p w:rsidR="00F57627" w:rsidRDefault="00164A06">
      <w:pPr>
        <w:pStyle w:val="TOC4"/>
        <w:tabs>
          <w:tab w:val="right" w:leader="dot" w:pos="7077"/>
        </w:tabs>
        <w:rPr>
          <w:rFonts w:asciiTheme="minorHAnsi" w:eastAsiaTheme="minorEastAsia" w:hAnsiTheme="minorHAnsi" w:cstheme="minorBidi"/>
          <w:b w:val="0"/>
          <w:szCs w:val="22"/>
        </w:rPr>
      </w:pPr>
      <w:r>
        <w:t>Division 5 — Matters prior to the hearing of a criminal appeal</w:t>
      </w:r>
    </w:p>
    <w:p w:rsidR="00F57627" w:rsidRDefault="00164A06">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_Toc67585229 \h </w:instrText>
      </w:r>
      <w:r>
        <w:fldChar w:fldCharType="separate"/>
      </w:r>
      <w:r>
        <w:t>44</w:t>
      </w:r>
      <w:r>
        <w:fldChar w:fldCharType="end"/>
      </w:r>
    </w:p>
    <w:p w:rsidR="00F57627" w:rsidRDefault="00164A06">
      <w:pPr>
        <w:pStyle w:val="TOC8"/>
        <w:rPr>
          <w:rFonts w:asciiTheme="minorHAnsi" w:eastAsiaTheme="minorEastAsia" w:hAnsiTheme="minorHAnsi" w:cstheme="minorBidi"/>
          <w:szCs w:val="22"/>
        </w:rPr>
      </w:pPr>
      <w:r>
        <w:t>52.</w:t>
      </w:r>
      <w:r>
        <w:tab/>
      </w:r>
      <w:r>
        <w:t>Applications for certain orders under CAA s. 40(1)</w:t>
      </w:r>
      <w:r>
        <w:tab/>
      </w:r>
      <w:r>
        <w:fldChar w:fldCharType="begin"/>
      </w:r>
      <w:r>
        <w:instrText xml:space="preserve"> PAGEREF _Toc67585230 \h </w:instrText>
      </w:r>
      <w:r>
        <w:fldChar w:fldCharType="separate"/>
      </w:r>
      <w:r>
        <w:t>44</w:t>
      </w:r>
      <w:r>
        <w:fldChar w:fldCharType="end"/>
      </w:r>
    </w:p>
    <w:p w:rsidR="00F57627" w:rsidRDefault="00164A06">
      <w:pPr>
        <w:pStyle w:val="TOC8"/>
        <w:rPr>
          <w:rFonts w:asciiTheme="minorHAnsi" w:eastAsiaTheme="minorEastAsia" w:hAnsiTheme="minorHAnsi" w:cstheme="minorBidi"/>
          <w:szCs w:val="22"/>
        </w:rPr>
      </w:pPr>
      <w:r>
        <w:t>53.</w:t>
      </w:r>
      <w:r>
        <w:tab/>
        <w:t>Single judge’s jurisdiction</w:t>
      </w:r>
      <w:r>
        <w:tab/>
      </w:r>
      <w:r>
        <w:fldChar w:fldCharType="begin"/>
      </w:r>
      <w:r>
        <w:instrText xml:space="preserve"> PAGEREF _Toc67585231 \h </w:instrText>
      </w:r>
      <w:r>
        <w:fldChar w:fldCharType="separate"/>
      </w:r>
      <w:r>
        <w:t>44</w:t>
      </w:r>
      <w:r>
        <w:fldChar w:fldCharType="end"/>
      </w:r>
    </w:p>
    <w:p w:rsidR="00F57627" w:rsidRDefault="00164A06">
      <w:pPr>
        <w:pStyle w:val="TOC8"/>
        <w:rPr>
          <w:rFonts w:asciiTheme="minorHAnsi" w:eastAsiaTheme="minorEastAsia" w:hAnsiTheme="minorHAnsi" w:cstheme="minorBidi"/>
          <w:szCs w:val="22"/>
        </w:rPr>
      </w:pPr>
      <w:r>
        <w:t>54.</w:t>
      </w:r>
      <w:r>
        <w:tab/>
        <w:t>Witnesses required by the Court of Appeal</w:t>
      </w:r>
      <w:r>
        <w:tab/>
      </w:r>
      <w:r>
        <w:fldChar w:fldCharType="begin"/>
      </w:r>
      <w:r>
        <w:instrText xml:space="preserve"> PAGEREF _Toc67585232 \h </w:instrText>
      </w:r>
      <w:r>
        <w:fldChar w:fldCharType="separate"/>
      </w:r>
      <w:r>
        <w:t>44</w:t>
      </w:r>
      <w:r>
        <w:fldChar w:fldCharType="end"/>
      </w:r>
    </w:p>
    <w:p w:rsidR="00F57627" w:rsidRDefault="00164A06">
      <w:pPr>
        <w:pStyle w:val="TOC8"/>
        <w:rPr>
          <w:rFonts w:asciiTheme="minorHAnsi" w:eastAsiaTheme="minorEastAsia" w:hAnsiTheme="minorHAnsi" w:cstheme="minorBidi"/>
          <w:szCs w:val="22"/>
        </w:rPr>
      </w:pPr>
      <w:r>
        <w:t>55.</w:t>
      </w:r>
      <w:r>
        <w:tab/>
        <w:t>Proceedings before an examiner</w:t>
      </w:r>
      <w:r>
        <w:tab/>
      </w:r>
      <w:r>
        <w:fldChar w:fldCharType="begin"/>
      </w:r>
      <w:r>
        <w:instrText xml:space="preserve"> PAGEREF _Toc67585233 \h </w:instrText>
      </w:r>
      <w:r>
        <w:fldChar w:fldCharType="separate"/>
      </w:r>
      <w:r>
        <w:t>45</w:t>
      </w:r>
      <w:r>
        <w:fldChar w:fldCharType="end"/>
      </w:r>
    </w:p>
    <w:p w:rsidR="00F57627" w:rsidRDefault="00164A06">
      <w:pPr>
        <w:pStyle w:val="TOC8"/>
        <w:rPr>
          <w:rFonts w:asciiTheme="minorHAnsi" w:eastAsiaTheme="minorEastAsia" w:hAnsiTheme="minorHAnsi" w:cstheme="minorBidi"/>
          <w:szCs w:val="22"/>
        </w:rPr>
      </w:pPr>
      <w:r>
        <w:t>56.</w:t>
      </w:r>
      <w:r>
        <w:tab/>
        <w:t>Special commissioners and assessors (CAA s. 40(1))</w:t>
      </w:r>
      <w:r>
        <w:tab/>
      </w:r>
      <w:r>
        <w:fldChar w:fldCharType="begin"/>
      </w:r>
      <w:r>
        <w:instrText xml:space="preserve"> PAGEREF _Toc67585234 \h </w:instrText>
      </w:r>
      <w:r>
        <w:fldChar w:fldCharType="separate"/>
      </w:r>
      <w:r>
        <w:t>46</w:t>
      </w:r>
      <w:r>
        <w:fldChar w:fldCharType="end"/>
      </w:r>
    </w:p>
    <w:p w:rsidR="00F57627" w:rsidRDefault="00164A06">
      <w:pPr>
        <w:pStyle w:val="TOC4"/>
        <w:tabs>
          <w:tab w:val="right" w:leader="dot" w:pos="7077"/>
        </w:tabs>
        <w:rPr>
          <w:rFonts w:asciiTheme="minorHAnsi" w:eastAsiaTheme="minorEastAsia" w:hAnsiTheme="minorHAnsi" w:cstheme="minorBidi"/>
          <w:b w:val="0"/>
          <w:szCs w:val="22"/>
        </w:rPr>
      </w:pPr>
      <w:r>
        <w:t>Division 6 — Hearing an appeal</w:t>
      </w:r>
    </w:p>
    <w:p w:rsidR="00F57627" w:rsidRDefault="00164A06">
      <w:pPr>
        <w:pStyle w:val="TOC8"/>
        <w:rPr>
          <w:rFonts w:asciiTheme="minorHAnsi" w:eastAsiaTheme="minorEastAsia" w:hAnsiTheme="minorHAnsi" w:cstheme="minorBidi"/>
          <w:szCs w:val="22"/>
        </w:rPr>
      </w:pPr>
      <w:r>
        <w:t>57.</w:t>
      </w:r>
      <w:r>
        <w:tab/>
        <w:t>Hearing date to be set</w:t>
      </w:r>
      <w:r>
        <w:tab/>
      </w:r>
      <w:r>
        <w:fldChar w:fldCharType="begin"/>
      </w:r>
      <w:r>
        <w:instrText xml:space="preserve"> PAGEREF _Toc67585</w:instrText>
      </w:r>
      <w:r>
        <w:instrText xml:space="preserve">236 \h </w:instrText>
      </w:r>
      <w:r>
        <w:fldChar w:fldCharType="separate"/>
      </w:r>
      <w:r>
        <w:t>47</w:t>
      </w:r>
      <w:r>
        <w:fldChar w:fldCharType="end"/>
      </w:r>
    </w:p>
    <w:p w:rsidR="00F57627" w:rsidRDefault="00164A06">
      <w:pPr>
        <w:pStyle w:val="TOC4"/>
        <w:tabs>
          <w:tab w:val="right" w:leader="dot" w:pos="7077"/>
        </w:tabs>
        <w:rPr>
          <w:rFonts w:asciiTheme="minorHAnsi" w:eastAsiaTheme="minorEastAsia" w:hAnsiTheme="minorHAnsi" w:cstheme="minorBidi"/>
          <w:b w:val="0"/>
          <w:szCs w:val="22"/>
        </w:rPr>
      </w:pPr>
      <w:r>
        <w:t>Division 7 — Concluding an appeal</w:t>
      </w:r>
    </w:p>
    <w:p w:rsidR="00F57627" w:rsidRDefault="00164A06">
      <w:pPr>
        <w:pStyle w:val="TOC8"/>
        <w:rPr>
          <w:rFonts w:asciiTheme="minorHAnsi" w:eastAsiaTheme="minorEastAsia" w:hAnsiTheme="minorHAnsi" w:cstheme="minorBidi"/>
          <w:szCs w:val="22"/>
        </w:rPr>
      </w:pPr>
      <w:r>
        <w:t>59.</w:t>
      </w:r>
      <w:r>
        <w:tab/>
        <w:t>Discontinuing an appeal</w:t>
      </w:r>
      <w:r>
        <w:tab/>
      </w:r>
      <w:r>
        <w:fldChar w:fldCharType="begin"/>
      </w:r>
      <w:r>
        <w:instrText xml:space="preserve"> PAGEREF _Toc67585238 \h </w:instrText>
      </w:r>
      <w:r>
        <w:fldChar w:fldCharType="separate"/>
      </w:r>
      <w:r>
        <w:t>47</w:t>
      </w:r>
      <w:r>
        <w:fldChar w:fldCharType="end"/>
      </w:r>
    </w:p>
    <w:p w:rsidR="00F57627" w:rsidRDefault="00164A06">
      <w:pPr>
        <w:pStyle w:val="TOC8"/>
        <w:rPr>
          <w:rFonts w:asciiTheme="minorHAnsi" w:eastAsiaTheme="minorEastAsia" w:hAnsiTheme="minorHAnsi" w:cstheme="minorBidi"/>
          <w:szCs w:val="22"/>
        </w:rPr>
      </w:pPr>
      <w:r>
        <w:t>60.</w:t>
      </w:r>
      <w:r>
        <w:tab/>
        <w:t>Settling an appeal</w:t>
      </w:r>
      <w:r>
        <w:tab/>
      </w:r>
      <w:r>
        <w:fldChar w:fldCharType="begin"/>
      </w:r>
      <w:r>
        <w:instrText xml:space="preserve"> PAGEREF _Toc67585239 \h </w:instrText>
      </w:r>
      <w:r>
        <w:fldChar w:fldCharType="separate"/>
      </w:r>
      <w:r>
        <w:t>48</w:t>
      </w:r>
      <w:r>
        <w:fldChar w:fldCharType="end"/>
      </w:r>
    </w:p>
    <w:p w:rsidR="00F57627" w:rsidRDefault="00164A06">
      <w:pPr>
        <w:pStyle w:val="TOC8"/>
        <w:rPr>
          <w:rFonts w:asciiTheme="minorHAnsi" w:eastAsiaTheme="minorEastAsia" w:hAnsiTheme="minorHAnsi" w:cstheme="minorBidi"/>
          <w:szCs w:val="22"/>
        </w:rPr>
      </w:pPr>
      <w:r>
        <w:t>61.</w:t>
      </w:r>
      <w:r>
        <w:tab/>
        <w:t>Guideline judgments</w:t>
      </w:r>
      <w:r>
        <w:tab/>
      </w:r>
      <w:r>
        <w:fldChar w:fldCharType="begin"/>
      </w:r>
      <w:r>
        <w:instrText xml:space="preserve"> PAGEREF _Toc67585240 \h </w:instrText>
      </w:r>
      <w:r>
        <w:fldChar w:fldCharType="separate"/>
      </w:r>
      <w:r>
        <w:t>48</w:t>
      </w:r>
      <w:r>
        <w:fldChar w:fldCharType="end"/>
      </w:r>
    </w:p>
    <w:p w:rsidR="00F57627" w:rsidRDefault="00164A06">
      <w:pPr>
        <w:pStyle w:val="TOC8"/>
        <w:rPr>
          <w:rFonts w:asciiTheme="minorHAnsi" w:eastAsiaTheme="minorEastAsia" w:hAnsiTheme="minorHAnsi" w:cstheme="minorBidi"/>
          <w:szCs w:val="22"/>
        </w:rPr>
      </w:pPr>
      <w:r>
        <w:t>62.</w:t>
      </w:r>
      <w:r>
        <w:tab/>
        <w:t>Criminal appeals, certificate of conclus</w:t>
      </w:r>
      <w:r>
        <w:t>ion of</w:t>
      </w:r>
      <w:r>
        <w:tab/>
      </w:r>
      <w:r>
        <w:fldChar w:fldCharType="begin"/>
      </w:r>
      <w:r>
        <w:instrText xml:space="preserve"> PAGEREF _Toc67585241 \h </w:instrText>
      </w:r>
      <w:r>
        <w:fldChar w:fldCharType="separate"/>
      </w:r>
      <w:r>
        <w:t>49</w:t>
      </w:r>
      <w:r>
        <w:fldChar w:fldCharType="end"/>
      </w:r>
    </w:p>
    <w:p w:rsidR="00F57627" w:rsidRDefault="00164A06">
      <w:pPr>
        <w:pStyle w:val="TOC8"/>
        <w:rPr>
          <w:rFonts w:asciiTheme="minorHAnsi" w:eastAsiaTheme="minorEastAsia" w:hAnsiTheme="minorHAnsi" w:cstheme="minorBidi"/>
          <w:szCs w:val="22"/>
        </w:rPr>
      </w:pPr>
      <w:r>
        <w:t>63.</w:t>
      </w:r>
      <w:r>
        <w:tab/>
        <w:t>Other appeals, final orders on</w:t>
      </w:r>
      <w:r>
        <w:tab/>
      </w:r>
      <w:r>
        <w:fldChar w:fldCharType="begin"/>
      </w:r>
      <w:r>
        <w:instrText xml:space="preserve"> PAGEREF _Toc67585242 \h </w:instrText>
      </w:r>
      <w:r>
        <w:fldChar w:fldCharType="separate"/>
      </w:r>
      <w:r>
        <w:t>49</w:t>
      </w:r>
      <w:r>
        <w:fldChar w:fldCharType="end"/>
      </w:r>
    </w:p>
    <w:p w:rsidR="00F57627" w:rsidRDefault="00164A06">
      <w:pPr>
        <w:pStyle w:val="TOC8"/>
        <w:rPr>
          <w:rFonts w:asciiTheme="minorHAnsi" w:eastAsiaTheme="minorEastAsia" w:hAnsiTheme="minorHAnsi" w:cstheme="minorBidi"/>
          <w:szCs w:val="22"/>
        </w:rPr>
      </w:pPr>
      <w:r>
        <w:t>64.</w:t>
      </w:r>
      <w:r>
        <w:tab/>
        <w:t>Return of exhibits</w:t>
      </w:r>
      <w:r>
        <w:tab/>
      </w:r>
      <w:r>
        <w:fldChar w:fldCharType="begin"/>
      </w:r>
      <w:r>
        <w:instrText xml:space="preserve"> PAGEREF _Toc67585243 \h </w:instrText>
      </w:r>
      <w:r>
        <w:fldChar w:fldCharType="separate"/>
      </w:r>
      <w:r>
        <w:t>50</w:t>
      </w:r>
      <w:r>
        <w:fldChar w:fldCharType="end"/>
      </w:r>
    </w:p>
    <w:p w:rsidR="00F57627" w:rsidRDefault="00164A06">
      <w:pPr>
        <w:pStyle w:val="TOC8"/>
        <w:rPr>
          <w:rFonts w:asciiTheme="minorHAnsi" w:eastAsiaTheme="minorEastAsia" w:hAnsiTheme="minorHAnsi" w:cstheme="minorBidi"/>
          <w:szCs w:val="22"/>
        </w:rPr>
      </w:pPr>
      <w:r>
        <w:t>65.</w:t>
      </w:r>
      <w:r>
        <w:tab/>
        <w:t>Enforcing judgments and orders</w:t>
      </w:r>
      <w:r>
        <w:tab/>
      </w:r>
      <w:r>
        <w:fldChar w:fldCharType="begin"/>
      </w:r>
      <w:r>
        <w:instrText xml:space="preserve"> PAGEREF _Toc67585244 \h </w:instrText>
      </w:r>
      <w:r>
        <w:fldChar w:fldCharType="separate"/>
      </w:r>
      <w:r>
        <w:t>51</w:t>
      </w:r>
      <w:r>
        <w:fldChar w:fldCharType="end"/>
      </w:r>
    </w:p>
    <w:p w:rsidR="00F57627" w:rsidRDefault="00164A06">
      <w:pPr>
        <w:pStyle w:val="TOC8"/>
        <w:rPr>
          <w:rFonts w:asciiTheme="minorHAnsi" w:eastAsiaTheme="minorEastAsia" w:hAnsiTheme="minorHAnsi" w:cstheme="minorBidi"/>
          <w:szCs w:val="22"/>
        </w:rPr>
      </w:pPr>
      <w:r>
        <w:t>66.</w:t>
      </w:r>
      <w:r>
        <w:tab/>
        <w:t>Costs</w:t>
      </w:r>
      <w:r>
        <w:tab/>
      </w:r>
      <w:r>
        <w:fldChar w:fldCharType="begin"/>
      </w:r>
      <w:r>
        <w:instrText xml:space="preserve"> PAGEREF _Toc67585245 </w:instrText>
      </w:r>
      <w:r>
        <w:instrText xml:space="preserve">\h </w:instrText>
      </w:r>
      <w:r>
        <w:fldChar w:fldCharType="separate"/>
      </w:r>
      <w:r>
        <w:t>51</w:t>
      </w:r>
      <w:r>
        <w:fldChar w:fldCharType="end"/>
      </w:r>
    </w:p>
    <w:p w:rsidR="00F57627" w:rsidRDefault="00164A06">
      <w:pPr>
        <w:pStyle w:val="TOC2"/>
        <w:tabs>
          <w:tab w:val="right" w:leader="dot" w:pos="7077"/>
        </w:tabs>
        <w:rPr>
          <w:rFonts w:asciiTheme="minorHAnsi" w:eastAsiaTheme="minorEastAsia" w:hAnsiTheme="minorHAnsi" w:cstheme="minorBidi"/>
          <w:b w:val="0"/>
          <w:sz w:val="22"/>
          <w:szCs w:val="22"/>
        </w:rPr>
      </w:pPr>
      <w:r>
        <w:lastRenderedPageBreak/>
        <w:t>Part 6 — Referred and other CA matters</w:t>
      </w:r>
    </w:p>
    <w:p w:rsidR="00F57627" w:rsidRDefault="00164A06">
      <w:pPr>
        <w:pStyle w:val="TOC8"/>
        <w:rPr>
          <w:rFonts w:asciiTheme="minorHAnsi" w:eastAsiaTheme="minorEastAsia" w:hAnsiTheme="minorHAnsi" w:cstheme="minorBidi"/>
          <w:szCs w:val="22"/>
        </w:rPr>
      </w:pPr>
      <w:r>
        <w:t>67.</w:t>
      </w:r>
      <w:r>
        <w:tab/>
        <w:t>Referring a legal issue to the Court of Appeal</w:t>
      </w:r>
      <w:r>
        <w:tab/>
      </w:r>
      <w:r>
        <w:fldChar w:fldCharType="begin"/>
      </w:r>
      <w:r>
        <w:instrText xml:space="preserve"> PAGEREF _Toc67585247 \h </w:instrText>
      </w:r>
      <w:r>
        <w:fldChar w:fldCharType="separate"/>
      </w:r>
      <w:r>
        <w:t>53</w:t>
      </w:r>
      <w:r>
        <w:fldChar w:fldCharType="end"/>
      </w:r>
    </w:p>
    <w:p w:rsidR="00F57627" w:rsidRDefault="00164A06">
      <w:pPr>
        <w:pStyle w:val="TOC8"/>
        <w:rPr>
          <w:rFonts w:asciiTheme="minorHAnsi" w:eastAsiaTheme="minorEastAsia" w:hAnsiTheme="minorHAnsi" w:cstheme="minorBidi"/>
          <w:szCs w:val="22"/>
        </w:rPr>
      </w:pPr>
      <w:r>
        <w:t>68.</w:t>
      </w:r>
      <w:r>
        <w:tab/>
        <w:t>Dealing with referred and other CA matters</w:t>
      </w:r>
      <w:r>
        <w:tab/>
      </w:r>
      <w:r>
        <w:fldChar w:fldCharType="begin"/>
      </w:r>
      <w:r>
        <w:instrText xml:space="preserve"> PAGEREF _Toc67585248 \h </w:instrText>
      </w:r>
      <w:r>
        <w:fldChar w:fldCharType="separate"/>
      </w:r>
      <w:r>
        <w:t>54</w:t>
      </w:r>
      <w:r>
        <w:fldChar w:fldCharType="end"/>
      </w:r>
    </w:p>
    <w:p w:rsidR="00F57627" w:rsidRDefault="00164A06">
      <w:pPr>
        <w:pStyle w:val="TOC2"/>
        <w:tabs>
          <w:tab w:val="right" w:leader="dot" w:pos="7077"/>
        </w:tabs>
        <w:rPr>
          <w:rFonts w:asciiTheme="minorHAnsi" w:eastAsiaTheme="minorEastAsia" w:hAnsiTheme="minorHAnsi" w:cstheme="minorBidi"/>
          <w:b w:val="0"/>
          <w:sz w:val="22"/>
          <w:szCs w:val="22"/>
        </w:rPr>
      </w:pPr>
      <w:r>
        <w:t>Part 7 — Miscellaneous</w:t>
      </w:r>
    </w:p>
    <w:p w:rsidR="00F57627" w:rsidRDefault="00164A06">
      <w:pPr>
        <w:pStyle w:val="TOC8"/>
        <w:rPr>
          <w:rFonts w:asciiTheme="minorHAnsi" w:eastAsiaTheme="minorEastAsia" w:hAnsiTheme="minorHAnsi" w:cstheme="minorBidi"/>
          <w:szCs w:val="22"/>
        </w:rPr>
      </w:pPr>
      <w:r>
        <w:t>69.</w:t>
      </w:r>
      <w:r>
        <w:tab/>
        <w:t>Removal of District Court appeal into Court of Appeal</w:t>
      </w:r>
      <w:r>
        <w:tab/>
      </w:r>
      <w:r>
        <w:fldChar w:fldCharType="begin"/>
      </w:r>
      <w:r>
        <w:instrText xml:space="preserve"> PAGEREF _Toc67585250 \h </w:instrText>
      </w:r>
      <w:r>
        <w:fldChar w:fldCharType="separate"/>
      </w:r>
      <w:r>
        <w:t>56</w:t>
      </w:r>
      <w:r>
        <w:fldChar w:fldCharType="end"/>
      </w:r>
    </w:p>
    <w:p w:rsidR="00F57627" w:rsidRDefault="00164A06">
      <w:pPr>
        <w:pStyle w:val="TOC2"/>
        <w:tabs>
          <w:tab w:val="right" w:leader="dot" w:pos="7077"/>
        </w:tabs>
        <w:rPr>
          <w:rFonts w:asciiTheme="minorHAnsi" w:eastAsiaTheme="minorEastAsia" w:hAnsiTheme="minorHAnsi" w:cstheme="minorBidi"/>
          <w:b w:val="0"/>
          <w:sz w:val="22"/>
          <w:szCs w:val="22"/>
        </w:rPr>
      </w:pPr>
      <w:r>
        <w:t>Schedule 1 — Forms</w:t>
      </w:r>
    </w:p>
    <w:p w:rsidR="00F57627" w:rsidRDefault="00164A06">
      <w:pPr>
        <w:pStyle w:val="TOC8"/>
        <w:rPr>
          <w:rFonts w:asciiTheme="minorHAnsi" w:eastAsiaTheme="minorEastAsia" w:hAnsiTheme="minorHAnsi" w:cstheme="minorBidi"/>
          <w:szCs w:val="22"/>
        </w:rPr>
      </w:pPr>
      <w:r>
        <w:t>1.</w:t>
      </w:r>
      <w:r>
        <w:tab/>
        <w:t>Appeal notice (criminal) (r. 28)</w:t>
      </w:r>
      <w:r>
        <w:tab/>
      </w:r>
      <w:r>
        <w:fldChar w:fldCharType="begin"/>
      </w:r>
      <w:r>
        <w:instrText xml:space="preserve"> PAGEREF _Toc67585252 \h </w:instrText>
      </w:r>
      <w:r>
        <w:fldChar w:fldCharType="separate"/>
      </w:r>
      <w:r>
        <w:t>57</w:t>
      </w:r>
      <w:r>
        <w:fldChar w:fldCharType="end"/>
      </w:r>
    </w:p>
    <w:p w:rsidR="00F57627" w:rsidRDefault="00164A06">
      <w:pPr>
        <w:pStyle w:val="TOC8"/>
        <w:rPr>
          <w:rFonts w:asciiTheme="minorHAnsi" w:eastAsiaTheme="minorEastAsia" w:hAnsiTheme="minorHAnsi" w:cstheme="minorBidi"/>
          <w:szCs w:val="22"/>
        </w:rPr>
      </w:pPr>
      <w:r>
        <w:t>2.</w:t>
      </w:r>
      <w:r>
        <w:tab/>
        <w:t>Appeal notice (civil) (r. 29)</w:t>
      </w:r>
      <w:r>
        <w:tab/>
      </w:r>
      <w:r>
        <w:fldChar w:fldCharType="begin"/>
      </w:r>
      <w:r>
        <w:instrText xml:space="preserve"> PAGEREF _T</w:instrText>
      </w:r>
      <w:r>
        <w:instrText xml:space="preserve">oc67585253 \h </w:instrText>
      </w:r>
      <w:r>
        <w:fldChar w:fldCharType="separate"/>
      </w:r>
      <w:r>
        <w:t>59</w:t>
      </w:r>
      <w:r>
        <w:fldChar w:fldCharType="end"/>
      </w:r>
    </w:p>
    <w:p w:rsidR="00F57627" w:rsidRDefault="00164A06">
      <w:pPr>
        <w:pStyle w:val="TOC8"/>
        <w:rPr>
          <w:rFonts w:asciiTheme="minorHAnsi" w:eastAsiaTheme="minorEastAsia" w:hAnsiTheme="minorHAnsi" w:cstheme="minorBidi"/>
          <w:szCs w:val="22"/>
        </w:rPr>
      </w:pPr>
      <w:r>
        <w:t>3.</w:t>
      </w:r>
      <w:r>
        <w:tab/>
        <w:t>Service certificate (r. 28(7) &amp; 29(5))</w:t>
      </w:r>
      <w:r>
        <w:tab/>
      </w:r>
      <w:r>
        <w:fldChar w:fldCharType="begin"/>
      </w:r>
      <w:r>
        <w:instrText xml:space="preserve"> PAGEREF _Toc67585254 \h </w:instrText>
      </w:r>
      <w:r>
        <w:fldChar w:fldCharType="separate"/>
      </w:r>
      <w:r>
        <w:t>60</w:t>
      </w:r>
      <w:r>
        <w:fldChar w:fldCharType="end"/>
      </w:r>
    </w:p>
    <w:p w:rsidR="00F57627" w:rsidRDefault="00164A06">
      <w:pPr>
        <w:pStyle w:val="TOC8"/>
        <w:rPr>
          <w:rFonts w:asciiTheme="minorHAnsi" w:eastAsiaTheme="minorEastAsia" w:hAnsiTheme="minorHAnsi" w:cstheme="minorBidi"/>
          <w:szCs w:val="22"/>
        </w:rPr>
      </w:pPr>
      <w:r>
        <w:t>4.</w:t>
      </w:r>
      <w:r>
        <w:tab/>
        <w:t xml:space="preserve">Notice of respondent’s intention </w:t>
      </w:r>
      <w:r>
        <w:t>(r. 31)</w:t>
      </w:r>
      <w:r>
        <w:tab/>
      </w:r>
      <w:r>
        <w:fldChar w:fldCharType="begin"/>
      </w:r>
      <w:r>
        <w:instrText xml:space="preserve"> PAGEREF _Toc67585255 \h </w:instrText>
      </w:r>
      <w:r>
        <w:fldChar w:fldCharType="separate"/>
      </w:r>
      <w:r>
        <w:t>60</w:t>
      </w:r>
      <w:r>
        <w:fldChar w:fldCharType="end"/>
      </w:r>
    </w:p>
    <w:p w:rsidR="00F57627" w:rsidRDefault="00164A06">
      <w:pPr>
        <w:pStyle w:val="TOC8"/>
        <w:rPr>
          <w:rFonts w:asciiTheme="minorHAnsi" w:eastAsiaTheme="minorEastAsia" w:hAnsiTheme="minorHAnsi" w:cstheme="minorBidi"/>
          <w:szCs w:val="22"/>
        </w:rPr>
      </w:pPr>
      <w:r>
        <w:t>4A.</w:t>
      </w:r>
      <w:r>
        <w:tab/>
        <w:t>Notice of respondent’s cross appeal (r. 31A)</w:t>
      </w:r>
      <w:r>
        <w:tab/>
      </w:r>
      <w:r>
        <w:fldChar w:fldCharType="begin"/>
      </w:r>
      <w:r>
        <w:instrText xml:space="preserve"> PAGEREF _Toc67585256 \h </w:instrText>
      </w:r>
      <w:r>
        <w:fldChar w:fldCharType="separate"/>
      </w:r>
      <w:r>
        <w:t>61</w:t>
      </w:r>
      <w:r>
        <w:fldChar w:fldCharType="end"/>
      </w:r>
    </w:p>
    <w:p w:rsidR="00F57627" w:rsidRDefault="00164A06">
      <w:pPr>
        <w:pStyle w:val="TOC8"/>
        <w:rPr>
          <w:rFonts w:asciiTheme="minorHAnsi" w:eastAsiaTheme="minorEastAsia" w:hAnsiTheme="minorHAnsi" w:cstheme="minorBidi"/>
          <w:szCs w:val="22"/>
        </w:rPr>
      </w:pPr>
      <w:r>
        <w:t>5.</w:t>
      </w:r>
      <w:r>
        <w:tab/>
        <w:t>Lawyer’</w:t>
      </w:r>
      <w:r>
        <w:t>s notice of acting (Part 4)</w:t>
      </w:r>
      <w:r>
        <w:tab/>
      </w:r>
      <w:r>
        <w:fldChar w:fldCharType="begin"/>
      </w:r>
      <w:r>
        <w:instrText xml:space="preserve"> PAGEREF _Toc67585257 \h </w:instrText>
      </w:r>
      <w:r>
        <w:fldChar w:fldCharType="separate"/>
      </w:r>
      <w:r>
        <w:t>62</w:t>
      </w:r>
      <w:r>
        <w:fldChar w:fldCharType="end"/>
      </w:r>
    </w:p>
    <w:p w:rsidR="00F57627" w:rsidRDefault="00164A06">
      <w:pPr>
        <w:pStyle w:val="TOC8"/>
        <w:rPr>
          <w:rFonts w:asciiTheme="minorHAnsi" w:eastAsiaTheme="minorEastAsia" w:hAnsiTheme="minorHAnsi" w:cstheme="minorBidi"/>
          <w:szCs w:val="22"/>
        </w:rPr>
      </w:pPr>
      <w:r>
        <w:t>5A.</w:t>
      </w:r>
      <w:r>
        <w:tab/>
        <w:t>Service certificate by lawyer ceasing to act (r. 24(3))</w:t>
      </w:r>
      <w:r>
        <w:tab/>
      </w:r>
      <w:r>
        <w:fldChar w:fldCharType="begin"/>
      </w:r>
      <w:r>
        <w:instrText xml:space="preserve"> PAGEREF _Toc67585258 \h </w:instrText>
      </w:r>
      <w:r>
        <w:fldChar w:fldCharType="separate"/>
      </w:r>
      <w:r>
        <w:t>62</w:t>
      </w:r>
      <w:r>
        <w:fldChar w:fldCharType="end"/>
      </w:r>
    </w:p>
    <w:p w:rsidR="00F57627" w:rsidRDefault="00164A06">
      <w:pPr>
        <w:pStyle w:val="TOC8"/>
        <w:rPr>
          <w:rFonts w:asciiTheme="minorHAnsi" w:eastAsiaTheme="minorEastAsia" w:hAnsiTheme="minorHAnsi" w:cstheme="minorBidi"/>
          <w:szCs w:val="22"/>
        </w:rPr>
      </w:pPr>
      <w:r>
        <w:t>6.</w:t>
      </w:r>
      <w:r>
        <w:tab/>
        <w:t>Notice of self-representation (r. 24)</w:t>
      </w:r>
      <w:r>
        <w:tab/>
      </w:r>
      <w:r>
        <w:fldChar w:fldCharType="begin"/>
      </w:r>
      <w:r>
        <w:instrText xml:space="preserve"> PAGEREF _Toc67585259 \h </w:instrText>
      </w:r>
      <w:r>
        <w:fldChar w:fldCharType="separate"/>
      </w:r>
      <w:r>
        <w:t>63</w:t>
      </w:r>
      <w:r>
        <w:fldChar w:fldCharType="end"/>
      </w:r>
    </w:p>
    <w:p w:rsidR="00F57627" w:rsidRDefault="00164A06">
      <w:pPr>
        <w:pStyle w:val="TOC8"/>
        <w:rPr>
          <w:rFonts w:asciiTheme="minorHAnsi" w:eastAsiaTheme="minorEastAsia" w:hAnsiTheme="minorHAnsi" w:cstheme="minorBidi"/>
          <w:szCs w:val="22"/>
        </w:rPr>
      </w:pPr>
      <w:r>
        <w:t>7.</w:t>
      </w:r>
      <w:r>
        <w:tab/>
        <w:t>Appellant’s case (r. 32)</w:t>
      </w:r>
      <w:r>
        <w:tab/>
      </w:r>
      <w:r>
        <w:fldChar w:fldCharType="begin"/>
      </w:r>
      <w:r>
        <w:instrText xml:space="preserve"> PAGEREF _Toc67585260 \h </w:instrText>
      </w:r>
      <w:r>
        <w:fldChar w:fldCharType="separate"/>
      </w:r>
      <w:r>
        <w:t>63</w:t>
      </w:r>
      <w:r>
        <w:fldChar w:fldCharType="end"/>
      </w:r>
    </w:p>
    <w:p w:rsidR="00F57627" w:rsidRDefault="00164A06">
      <w:pPr>
        <w:pStyle w:val="TOC8"/>
        <w:rPr>
          <w:rFonts w:asciiTheme="minorHAnsi" w:eastAsiaTheme="minorEastAsia" w:hAnsiTheme="minorHAnsi" w:cstheme="minorBidi"/>
          <w:szCs w:val="22"/>
        </w:rPr>
      </w:pPr>
      <w:r>
        <w:t>8.</w:t>
      </w:r>
      <w:r>
        <w:tab/>
        <w:t>Respondent’s answer (r. 33)</w:t>
      </w:r>
      <w:r>
        <w:tab/>
      </w:r>
      <w:r>
        <w:fldChar w:fldCharType="begin"/>
      </w:r>
      <w:r>
        <w:instrText xml:space="preserve"> PAGEREF _Toc67585261 \h </w:instrText>
      </w:r>
      <w:r>
        <w:fldChar w:fldCharType="separate"/>
      </w:r>
      <w:r>
        <w:t>64</w:t>
      </w:r>
      <w:r>
        <w:fldChar w:fldCharType="end"/>
      </w:r>
    </w:p>
    <w:p w:rsidR="00F57627" w:rsidRDefault="00164A06">
      <w:pPr>
        <w:pStyle w:val="TOC8"/>
        <w:rPr>
          <w:rFonts w:asciiTheme="minorHAnsi" w:eastAsiaTheme="minorEastAsia" w:hAnsiTheme="minorHAnsi" w:cstheme="minorBidi"/>
          <w:szCs w:val="22"/>
        </w:rPr>
      </w:pPr>
      <w:r>
        <w:t>9.</w:t>
      </w:r>
      <w:r>
        <w:tab/>
        <w:t>Application in an appeal (r. 44)</w:t>
      </w:r>
      <w:r>
        <w:tab/>
      </w:r>
      <w:r>
        <w:fldChar w:fldCharType="begin"/>
      </w:r>
      <w:r>
        <w:instrText xml:space="preserve"> PAGEREF _Toc67585262 \h </w:instrText>
      </w:r>
      <w:r>
        <w:fldChar w:fldCharType="separate"/>
      </w:r>
      <w:r>
        <w:t>65</w:t>
      </w:r>
      <w:r>
        <w:fldChar w:fldCharType="end"/>
      </w:r>
    </w:p>
    <w:p w:rsidR="00F57627" w:rsidRDefault="00164A06">
      <w:pPr>
        <w:pStyle w:val="TOC8"/>
        <w:rPr>
          <w:rFonts w:asciiTheme="minorHAnsi" w:eastAsiaTheme="minorEastAsia" w:hAnsiTheme="minorHAnsi" w:cstheme="minorBidi"/>
          <w:szCs w:val="22"/>
        </w:rPr>
      </w:pPr>
      <w:r>
        <w:t>10.</w:t>
      </w:r>
      <w:r>
        <w:tab/>
        <w:t>Consent notice (r. 45 &amp; 60)</w:t>
      </w:r>
      <w:r>
        <w:tab/>
      </w:r>
      <w:r>
        <w:fldChar w:fldCharType="begin"/>
      </w:r>
      <w:r>
        <w:instrText xml:space="preserve"> PAGEREF _Toc67585263 \h </w:instrText>
      </w:r>
      <w:r>
        <w:fldChar w:fldCharType="separate"/>
      </w:r>
      <w:r>
        <w:t>66</w:t>
      </w:r>
      <w:r>
        <w:fldChar w:fldCharType="end"/>
      </w:r>
    </w:p>
    <w:p w:rsidR="00F57627" w:rsidRDefault="00164A06">
      <w:pPr>
        <w:pStyle w:val="TOC8"/>
        <w:rPr>
          <w:rFonts w:asciiTheme="minorHAnsi" w:eastAsiaTheme="minorEastAsia" w:hAnsiTheme="minorHAnsi" w:cstheme="minorBidi"/>
          <w:szCs w:val="22"/>
        </w:rPr>
      </w:pPr>
      <w:r>
        <w:t>11.</w:t>
      </w:r>
      <w:r>
        <w:tab/>
        <w:t>Affidavit cover sheet (r. 21(3))</w:t>
      </w:r>
      <w:r>
        <w:tab/>
      </w:r>
      <w:r>
        <w:fldChar w:fldCharType="begin"/>
      </w:r>
      <w:r>
        <w:instrText xml:space="preserve"> PAGEREF _Toc67585264 \h </w:instrText>
      </w:r>
      <w:r>
        <w:fldChar w:fldCharType="separate"/>
      </w:r>
      <w:r>
        <w:t>66</w:t>
      </w:r>
      <w:r>
        <w:fldChar w:fldCharType="end"/>
      </w:r>
    </w:p>
    <w:p w:rsidR="00F57627" w:rsidRDefault="00164A06">
      <w:pPr>
        <w:pStyle w:val="TOC8"/>
        <w:rPr>
          <w:rFonts w:asciiTheme="minorHAnsi" w:eastAsiaTheme="minorEastAsia" w:hAnsiTheme="minorHAnsi" w:cstheme="minorBidi"/>
          <w:szCs w:val="22"/>
        </w:rPr>
      </w:pPr>
      <w:r>
        <w:t>12.</w:t>
      </w:r>
      <w:r>
        <w:tab/>
        <w:t>Request for hearing (r. 19)</w:t>
      </w:r>
      <w:r>
        <w:tab/>
      </w:r>
      <w:r>
        <w:fldChar w:fldCharType="begin"/>
      </w:r>
      <w:r>
        <w:instrText xml:space="preserve"> PAGEREF _Toc67585265 \h </w:instrText>
      </w:r>
      <w:r>
        <w:fldChar w:fldCharType="separate"/>
      </w:r>
      <w:r>
        <w:t>66</w:t>
      </w:r>
      <w:r>
        <w:fldChar w:fldCharType="end"/>
      </w:r>
    </w:p>
    <w:p w:rsidR="00F57627" w:rsidRDefault="00164A06">
      <w:pPr>
        <w:pStyle w:val="TOC8"/>
        <w:rPr>
          <w:rFonts w:asciiTheme="minorHAnsi" w:eastAsiaTheme="minorEastAsia" w:hAnsiTheme="minorHAnsi" w:cstheme="minorBidi"/>
          <w:szCs w:val="22"/>
        </w:rPr>
      </w:pPr>
      <w:r>
        <w:t>13.</w:t>
      </w:r>
      <w:r>
        <w:tab/>
        <w:t>Application for review of single judge’s or registrar’s de</w:t>
      </w:r>
      <w:r>
        <w:t>cision (r. 8 &amp; 15)</w:t>
      </w:r>
      <w:r>
        <w:tab/>
      </w:r>
      <w:r>
        <w:fldChar w:fldCharType="begin"/>
      </w:r>
      <w:r>
        <w:instrText xml:space="preserve"> PAGEREF _Toc67585266 \h </w:instrText>
      </w:r>
      <w:r>
        <w:fldChar w:fldCharType="separate"/>
      </w:r>
      <w:r>
        <w:t>67</w:t>
      </w:r>
      <w:r>
        <w:fldChar w:fldCharType="end"/>
      </w:r>
    </w:p>
    <w:p w:rsidR="00F57627" w:rsidRDefault="00164A06">
      <w:pPr>
        <w:pStyle w:val="TOC8"/>
        <w:rPr>
          <w:rFonts w:asciiTheme="minorHAnsi" w:eastAsiaTheme="minorEastAsia" w:hAnsiTheme="minorHAnsi" w:cstheme="minorBidi"/>
          <w:szCs w:val="22"/>
        </w:rPr>
      </w:pPr>
      <w:r>
        <w:t>14.</w:t>
      </w:r>
      <w:r>
        <w:tab/>
        <w:t>Appeal book, cover page (r. 39(5))</w:t>
      </w:r>
      <w:r>
        <w:tab/>
      </w:r>
      <w:r>
        <w:fldChar w:fldCharType="begin"/>
      </w:r>
      <w:r>
        <w:instrText xml:space="preserve"> PAGEREF _Toc67585267 \h </w:instrText>
      </w:r>
      <w:r>
        <w:fldChar w:fldCharType="separate"/>
      </w:r>
      <w:r>
        <w:t>67</w:t>
      </w:r>
      <w:r>
        <w:fldChar w:fldCharType="end"/>
      </w:r>
    </w:p>
    <w:p w:rsidR="00F57627" w:rsidRDefault="00164A06">
      <w:pPr>
        <w:pStyle w:val="TOC8"/>
        <w:rPr>
          <w:rFonts w:asciiTheme="minorHAnsi" w:eastAsiaTheme="minorEastAsia" w:hAnsiTheme="minorHAnsi" w:cstheme="minorBidi"/>
          <w:szCs w:val="22"/>
        </w:rPr>
      </w:pPr>
      <w:r>
        <w:t>14A.</w:t>
      </w:r>
      <w:r>
        <w:tab/>
        <w:t>Certificate of correctness of appeal book (r. 41(c))</w:t>
      </w:r>
      <w:r>
        <w:tab/>
      </w:r>
      <w:r>
        <w:fldChar w:fldCharType="begin"/>
      </w:r>
      <w:r>
        <w:instrText xml:space="preserve"> PAGEREF _Toc67585268 \h </w:instrText>
      </w:r>
      <w:r>
        <w:fldChar w:fldCharType="separate"/>
      </w:r>
      <w:r>
        <w:t>68</w:t>
      </w:r>
      <w:r>
        <w:fldChar w:fldCharType="end"/>
      </w:r>
    </w:p>
    <w:p w:rsidR="00F57627" w:rsidRDefault="00164A06">
      <w:pPr>
        <w:pStyle w:val="TOC8"/>
        <w:rPr>
          <w:rFonts w:asciiTheme="minorHAnsi" w:eastAsiaTheme="minorEastAsia" w:hAnsiTheme="minorHAnsi" w:cstheme="minorBidi"/>
          <w:szCs w:val="22"/>
        </w:rPr>
      </w:pPr>
      <w:r>
        <w:t>15.</w:t>
      </w:r>
      <w:r>
        <w:tab/>
        <w:t>Notice of hearing date (r. 57)</w:t>
      </w:r>
      <w:r>
        <w:tab/>
      </w:r>
      <w:r>
        <w:fldChar w:fldCharType="begin"/>
      </w:r>
      <w:r>
        <w:instrText xml:space="preserve"> PAGE</w:instrText>
      </w:r>
      <w:r>
        <w:instrText xml:space="preserve">REF _Toc67585269 \h </w:instrText>
      </w:r>
      <w:r>
        <w:fldChar w:fldCharType="separate"/>
      </w:r>
      <w:r>
        <w:t>69</w:t>
      </w:r>
      <w:r>
        <w:fldChar w:fldCharType="end"/>
      </w:r>
    </w:p>
    <w:p w:rsidR="00F57627" w:rsidRDefault="00164A06">
      <w:pPr>
        <w:pStyle w:val="TOC8"/>
        <w:rPr>
          <w:rFonts w:asciiTheme="minorHAnsi" w:eastAsiaTheme="minorEastAsia" w:hAnsiTheme="minorHAnsi" w:cstheme="minorBidi"/>
          <w:szCs w:val="22"/>
        </w:rPr>
      </w:pPr>
      <w:r>
        <w:t>16.</w:t>
      </w:r>
      <w:r>
        <w:tab/>
        <w:t>Discontinuance notice (r. 59)</w:t>
      </w:r>
      <w:r>
        <w:tab/>
      </w:r>
      <w:r>
        <w:fldChar w:fldCharType="begin"/>
      </w:r>
      <w:r>
        <w:instrText xml:space="preserve"> PAGEREF _Toc67585270 \h </w:instrText>
      </w:r>
      <w:r>
        <w:fldChar w:fldCharType="separate"/>
      </w:r>
      <w:r>
        <w:t>69</w:t>
      </w:r>
      <w:r>
        <w:fldChar w:fldCharType="end"/>
      </w:r>
    </w:p>
    <w:p w:rsidR="00F57627" w:rsidRDefault="00164A06">
      <w:pPr>
        <w:pStyle w:val="TOC8"/>
        <w:rPr>
          <w:rFonts w:asciiTheme="minorHAnsi" w:eastAsiaTheme="minorEastAsia" w:hAnsiTheme="minorHAnsi" w:cstheme="minorBidi"/>
          <w:szCs w:val="22"/>
        </w:rPr>
      </w:pPr>
      <w:r>
        <w:t>17.</w:t>
      </w:r>
      <w:r>
        <w:tab/>
        <w:t xml:space="preserve">Certificate of conclusion of </w:t>
      </w:r>
      <w:r>
        <w:t>criminal appeal (r. 62)</w:t>
      </w:r>
      <w:r>
        <w:tab/>
      </w:r>
      <w:r>
        <w:fldChar w:fldCharType="begin"/>
      </w:r>
      <w:r>
        <w:instrText xml:space="preserve"> PAGEREF _Toc67585271 \h </w:instrText>
      </w:r>
      <w:r>
        <w:fldChar w:fldCharType="separate"/>
      </w:r>
      <w:r>
        <w:t>70</w:t>
      </w:r>
      <w:r>
        <w:fldChar w:fldCharType="end"/>
      </w:r>
    </w:p>
    <w:p w:rsidR="00F57627" w:rsidRDefault="00164A06">
      <w:pPr>
        <w:pStyle w:val="TOC8"/>
        <w:rPr>
          <w:rFonts w:asciiTheme="minorHAnsi" w:eastAsiaTheme="minorEastAsia" w:hAnsiTheme="minorHAnsi" w:cstheme="minorBidi"/>
          <w:szCs w:val="22"/>
        </w:rPr>
      </w:pPr>
      <w:r>
        <w:t>18.</w:t>
      </w:r>
      <w:r>
        <w:tab/>
        <w:t>Referral of legal issue to Court of Appeal (r. 67)</w:t>
      </w:r>
      <w:r>
        <w:tab/>
      </w:r>
      <w:r>
        <w:fldChar w:fldCharType="begin"/>
      </w:r>
      <w:r>
        <w:instrText xml:space="preserve"> PAGEREF _Toc67585272 \h </w:instrText>
      </w:r>
      <w:r>
        <w:fldChar w:fldCharType="separate"/>
      </w:r>
      <w:r>
        <w:t>71</w:t>
      </w:r>
      <w:r>
        <w:fldChar w:fldCharType="end"/>
      </w:r>
    </w:p>
    <w:p w:rsidR="00F57627" w:rsidRDefault="00164A06">
      <w:pPr>
        <w:pStyle w:val="TOC2"/>
        <w:tabs>
          <w:tab w:val="right" w:leader="dot" w:pos="7077"/>
        </w:tabs>
        <w:rPr>
          <w:rFonts w:asciiTheme="minorHAnsi" w:eastAsiaTheme="minorEastAsia" w:hAnsiTheme="minorHAnsi" w:cstheme="minorBidi"/>
          <w:b w:val="0"/>
          <w:sz w:val="22"/>
          <w:szCs w:val="22"/>
        </w:rPr>
      </w:pPr>
      <w:r>
        <w:t>Notes</w:t>
      </w:r>
    </w:p>
    <w:p w:rsidR="00F57627" w:rsidRDefault="00164A06">
      <w:pPr>
        <w:pStyle w:val="TOC8"/>
        <w:rPr>
          <w:rFonts w:asciiTheme="minorHAnsi" w:eastAsiaTheme="minorEastAsia" w:hAnsiTheme="minorHAnsi" w:cstheme="minorBidi"/>
          <w:szCs w:val="22"/>
        </w:rPr>
      </w:pPr>
      <w:r>
        <w:tab/>
        <w:t>Compilation table</w:t>
      </w:r>
      <w:r>
        <w:tab/>
      </w:r>
      <w:r>
        <w:fldChar w:fldCharType="begin"/>
      </w:r>
      <w:r>
        <w:instrText xml:space="preserve"> PAGEREF _Toc67585274 \h </w:instrText>
      </w:r>
      <w:r>
        <w:fldChar w:fldCharType="separate"/>
      </w:r>
      <w:r>
        <w:t>72</w:t>
      </w:r>
      <w:r>
        <w:fldChar w:fldCharType="end"/>
      </w:r>
    </w:p>
    <w:p w:rsidR="00F57627" w:rsidRDefault="00164A0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_Toc67585275 \h </w:instrText>
      </w:r>
      <w:r>
        <w:fldChar w:fldCharType="separate"/>
      </w:r>
      <w:r>
        <w:t>72</w:t>
      </w:r>
      <w:r>
        <w:fldChar w:fldCharType="end"/>
      </w:r>
    </w:p>
    <w:p w:rsidR="00F57627" w:rsidRDefault="00164A06">
      <w:pPr>
        <w:pStyle w:val="TOC2"/>
        <w:tabs>
          <w:tab w:val="right" w:leader="dot" w:pos="7077"/>
        </w:tabs>
        <w:rPr>
          <w:rFonts w:asciiTheme="minorHAnsi" w:eastAsiaTheme="minorEastAsia" w:hAnsiTheme="minorHAnsi" w:cstheme="minorBidi"/>
          <w:b w:val="0"/>
          <w:sz w:val="22"/>
          <w:szCs w:val="22"/>
        </w:rPr>
      </w:pPr>
      <w:r>
        <w:lastRenderedPageBreak/>
        <w:t>Defined terms</w:t>
      </w:r>
    </w:p>
    <w:p w:rsidR="00F57627" w:rsidRDefault="00164A0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57627" w:rsidRDefault="00F57627">
      <w:pPr>
        <w:pStyle w:val="NoteHeading"/>
        <w:sectPr w:rsidR="00F5762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57627" w:rsidRDefault="00164A06">
      <w:pPr>
        <w:pStyle w:val="WA"/>
      </w:pPr>
      <w:r>
        <w:lastRenderedPageBreak/>
        <w:t>Western Australia</w:t>
      </w:r>
    </w:p>
    <w:p w:rsidR="00F57627" w:rsidRDefault="00164A06">
      <w:pPr>
        <w:pStyle w:val="PrincipalActReg"/>
      </w:pPr>
      <w:r>
        <w:t>Supreme Court Act 1935</w:t>
      </w:r>
    </w:p>
    <w:p w:rsidR="00F57627" w:rsidRDefault="00164A06">
      <w:pPr>
        <w:pStyle w:val="NameofActReg"/>
      </w:pPr>
      <w:r>
        <w:t>Supreme Court (Court of Appeal) Rules 2005</w:t>
      </w:r>
    </w:p>
    <w:p w:rsidR="00F57627" w:rsidRDefault="00164A06">
      <w:pPr>
        <w:pStyle w:val="Heading2"/>
        <w:pageBreakBefore w:val="0"/>
      </w:pPr>
      <w:bookmarkStart w:id="3" w:name="_Toc67568210"/>
      <w:bookmarkStart w:id="4" w:name="_Toc67569491"/>
      <w:bookmarkStart w:id="5" w:name="_Toc67585159"/>
      <w:r>
        <w:rPr>
          <w:rStyle w:val="CharPartNo"/>
        </w:rPr>
        <w:t>Par</w:t>
      </w:r>
      <w:r>
        <w:rPr>
          <w:rStyle w:val="CharPartNo"/>
        </w:rPr>
        <w:t>t 1</w:t>
      </w:r>
      <w:r>
        <w:rPr>
          <w:rStyle w:val="CharDivNo"/>
        </w:rPr>
        <w:t> </w:t>
      </w:r>
      <w:r>
        <w:t>—</w:t>
      </w:r>
      <w:r>
        <w:rPr>
          <w:rStyle w:val="CharDivText"/>
        </w:rPr>
        <w:t> </w:t>
      </w:r>
      <w:r>
        <w:rPr>
          <w:rStyle w:val="CharPartText"/>
        </w:rPr>
        <w:t>Preliminary</w:t>
      </w:r>
      <w:bookmarkEnd w:id="3"/>
      <w:bookmarkEnd w:id="4"/>
      <w:bookmarkEnd w:id="5"/>
    </w:p>
    <w:p w:rsidR="00F57627" w:rsidRDefault="00164A06">
      <w:pPr>
        <w:pStyle w:val="Heading5"/>
      </w:pPr>
      <w:bookmarkStart w:id="6" w:name="_Toc67585160"/>
      <w:r>
        <w:rPr>
          <w:rStyle w:val="CharSectno"/>
        </w:rPr>
        <w:t>1</w:t>
      </w:r>
      <w:r>
        <w:t>.</w:t>
      </w:r>
      <w:r>
        <w:tab/>
        <w:t>Citation</w:t>
      </w:r>
      <w:bookmarkEnd w:id="6"/>
    </w:p>
    <w:p w:rsidR="00F57627" w:rsidRDefault="00164A06">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rsidR="00F57627" w:rsidRDefault="00164A06">
      <w:pPr>
        <w:pStyle w:val="Heading5"/>
        <w:rPr>
          <w:spacing w:val="-2"/>
        </w:rPr>
      </w:pPr>
      <w:bookmarkStart w:id="7" w:name="_Toc67585161"/>
      <w:r>
        <w:rPr>
          <w:rStyle w:val="CharSectno"/>
        </w:rPr>
        <w:t>2</w:t>
      </w:r>
      <w:r>
        <w:rPr>
          <w:spacing w:val="-2"/>
        </w:rPr>
        <w:t>.</w:t>
      </w:r>
      <w:r>
        <w:rPr>
          <w:spacing w:val="-2"/>
        </w:rPr>
        <w:tab/>
        <w:t>Commencement</w:t>
      </w:r>
      <w:bookmarkEnd w:id="7"/>
    </w:p>
    <w:p w:rsidR="00F57627" w:rsidRDefault="00164A06">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rsidR="00F57627" w:rsidRDefault="00164A06">
      <w:pPr>
        <w:pStyle w:val="Heading5"/>
      </w:pPr>
      <w:bookmarkStart w:id="8" w:name="_Toc67585162"/>
      <w:r>
        <w:rPr>
          <w:rStyle w:val="CharSectno"/>
        </w:rPr>
        <w:t>3</w:t>
      </w:r>
      <w:r>
        <w:t>.</w:t>
      </w:r>
      <w:r>
        <w:tab/>
        <w:t>Interpreta</w:t>
      </w:r>
      <w:r>
        <w:t>tion</w:t>
      </w:r>
      <w:bookmarkEnd w:id="8"/>
    </w:p>
    <w:p w:rsidR="00F57627" w:rsidRDefault="00164A06">
      <w:pPr>
        <w:pStyle w:val="Subsection"/>
      </w:pPr>
      <w:r>
        <w:tab/>
        <w:t>(1)</w:t>
      </w:r>
      <w:r>
        <w:tab/>
        <w:t>In these rules, unless the contrary intention appears —</w:t>
      </w:r>
    </w:p>
    <w:p w:rsidR="00F57627" w:rsidRDefault="00164A06">
      <w:pPr>
        <w:pStyle w:val="Defstart"/>
      </w:pPr>
      <w:r>
        <w:rPr>
          <w:b/>
        </w:rPr>
        <w:tab/>
      </w:r>
      <w:r>
        <w:rPr>
          <w:rStyle w:val="CharDefText"/>
        </w:rPr>
        <w:t>Act</w:t>
      </w:r>
      <w:r>
        <w:t xml:space="preserve"> means the </w:t>
      </w:r>
      <w:r>
        <w:rPr>
          <w:i/>
        </w:rPr>
        <w:t>Supreme Court Act 1935</w:t>
      </w:r>
      <w:r>
        <w:t>;</w:t>
      </w:r>
    </w:p>
    <w:p w:rsidR="00F57627" w:rsidRDefault="00164A06">
      <w:pPr>
        <w:pStyle w:val="Defstart"/>
      </w:pPr>
      <w:r>
        <w:rPr>
          <w:b/>
        </w:rPr>
        <w:tab/>
      </w:r>
      <w:r>
        <w:rPr>
          <w:rStyle w:val="CharDefText"/>
        </w:rPr>
        <w:t>appeal</w:t>
      </w:r>
      <w:r>
        <w:t xml:space="preserve"> includes an application for leave to appeal;</w:t>
      </w:r>
    </w:p>
    <w:p w:rsidR="00F57627" w:rsidRDefault="00164A06">
      <w:pPr>
        <w:pStyle w:val="Defstart"/>
      </w:pPr>
      <w:r>
        <w:rPr>
          <w:b/>
        </w:rPr>
        <w:tab/>
      </w:r>
      <w:r>
        <w:rPr>
          <w:rStyle w:val="CharDefText"/>
        </w:rPr>
        <w:t>appeal notice</w:t>
      </w:r>
      <w:r>
        <w:t xml:space="preserve"> means a notice in the form of Form 1 or 2, as the case requires;</w:t>
      </w:r>
    </w:p>
    <w:p w:rsidR="00F57627" w:rsidRDefault="00164A06">
      <w:pPr>
        <w:pStyle w:val="Defstart"/>
      </w:pPr>
      <w:r>
        <w:rPr>
          <w:b/>
        </w:rPr>
        <w:tab/>
      </w:r>
      <w:r>
        <w:rPr>
          <w:rStyle w:val="CharDefText"/>
        </w:rPr>
        <w:t>appellant</w:t>
      </w:r>
      <w:r>
        <w:t xml:space="preserve"> includes an applicant for leave to appeal or for an extension of time within which to appeal or apply for leave to appeal;</w:t>
      </w:r>
    </w:p>
    <w:p w:rsidR="00F57627" w:rsidRDefault="00164A06">
      <w:pPr>
        <w:pStyle w:val="Defstart"/>
      </w:pPr>
      <w:r>
        <w:rPr>
          <w:b/>
        </w:rPr>
        <w:tab/>
      </w:r>
      <w:r>
        <w:rPr>
          <w:rStyle w:val="CharDefText"/>
        </w:rPr>
        <w:t>CA matter</w:t>
      </w:r>
      <w:r>
        <w:t xml:space="preserve"> means any cause or matter, however described, that, under the Act section 58(1) or any other written law, the Court of Ap</w:t>
      </w:r>
      <w:r>
        <w:t>peal has jurisdiction to hear and determine;</w:t>
      </w:r>
    </w:p>
    <w:p w:rsidR="00F57627" w:rsidRDefault="00164A06">
      <w:pPr>
        <w:pStyle w:val="Defstart"/>
      </w:pPr>
      <w:r>
        <w:rPr>
          <w:b/>
        </w:rPr>
        <w:tab/>
      </w:r>
      <w:r>
        <w:rPr>
          <w:rStyle w:val="CharDefText"/>
        </w:rPr>
        <w:t>civil appeal</w:t>
      </w:r>
      <w:r>
        <w:t xml:space="preserve"> means any appeal to the Court of Appeal that is not a criminal appeal;</w:t>
      </w:r>
    </w:p>
    <w:p w:rsidR="00F57627" w:rsidRDefault="00164A06">
      <w:pPr>
        <w:pStyle w:val="Defstart"/>
      </w:pPr>
      <w:r>
        <w:rPr>
          <w:b/>
        </w:rPr>
        <w:lastRenderedPageBreak/>
        <w:tab/>
      </w:r>
      <w:r>
        <w:rPr>
          <w:rStyle w:val="CharDefText"/>
        </w:rPr>
        <w:t>concluded</w:t>
      </w:r>
      <w:r>
        <w:t>, in relation to a CA matter, means decided, dismissed or discontinued;</w:t>
      </w:r>
    </w:p>
    <w:p w:rsidR="00F57627" w:rsidRDefault="00164A06">
      <w:pPr>
        <w:pStyle w:val="Defstart"/>
      </w:pPr>
      <w:r>
        <w:rPr>
          <w:b/>
        </w:rPr>
        <w:tab/>
      </w:r>
      <w:r>
        <w:rPr>
          <w:rStyle w:val="CharDefText"/>
        </w:rPr>
        <w:t>criminal appeal</w:t>
      </w:r>
      <w:r>
        <w:t xml:space="preserve"> means an appeal under the </w:t>
      </w:r>
      <w:r>
        <w:rPr>
          <w:i/>
        </w:rPr>
        <w:t>C</w:t>
      </w:r>
      <w:r>
        <w:rPr>
          <w:i/>
        </w:rPr>
        <w:t>riminal Appeals Act 2004</w:t>
      </w:r>
      <w:r>
        <w:t xml:space="preserve"> Part 2 Division 3 or Part 3;</w:t>
      </w:r>
    </w:p>
    <w:p w:rsidR="00F57627" w:rsidRDefault="00164A06">
      <w:pPr>
        <w:pStyle w:val="Defstart"/>
      </w:pPr>
      <w:r>
        <w:tab/>
      </w:r>
      <w:r>
        <w:rPr>
          <w:rStyle w:val="CharDefText"/>
        </w:rPr>
        <w:t>decision</w:t>
      </w:r>
      <w:r>
        <w:t xml:space="preserve"> includes decree, determination, direction, judgment and order;</w:t>
      </w:r>
    </w:p>
    <w:p w:rsidR="00F57627" w:rsidRDefault="00164A06">
      <w:pPr>
        <w:pStyle w:val="Defstart"/>
      </w:pPr>
      <w:r>
        <w:rPr>
          <w:b/>
        </w:rPr>
        <w:tab/>
      </w:r>
      <w:r>
        <w:rPr>
          <w:b/>
        </w:rPr>
        <w:tab/>
      </w:r>
      <w:r>
        <w:rPr>
          <w:rStyle w:val="CharDefText"/>
        </w:rPr>
        <w:t>file</w:t>
      </w:r>
      <w:r>
        <w:t xml:space="preserve"> a document, means to file it at the Court of Appeal Office in the Supreme Court together with any fee required to be paid under the </w:t>
      </w:r>
      <w:r>
        <w:rPr>
          <w:i/>
        </w:rPr>
        <w:t>Supreme Court (Fees) Regulations 2002</w:t>
      </w:r>
      <w:r>
        <w:t>;</w:t>
      </w:r>
    </w:p>
    <w:p w:rsidR="00F57627" w:rsidRDefault="00164A06">
      <w:pPr>
        <w:pStyle w:val="Defstart"/>
      </w:pPr>
      <w:r>
        <w:rPr>
          <w:b/>
        </w:rPr>
        <w:tab/>
      </w:r>
      <w:r>
        <w:rPr>
          <w:rStyle w:val="CharDefText"/>
        </w:rPr>
        <w:t>Form</w:t>
      </w:r>
      <w:r>
        <w:t>, if followed by a number, means the form of that number in Schedule 1 complete</w:t>
      </w:r>
      <w:r>
        <w:t>d in accordance with these rules;</w:t>
      </w:r>
    </w:p>
    <w:p w:rsidR="00F57627" w:rsidRDefault="00164A06">
      <w:pPr>
        <w:pStyle w:val="Defstart"/>
      </w:pPr>
      <w:r>
        <w:rPr>
          <w:b/>
        </w:rPr>
        <w:tab/>
      </w:r>
      <w:r>
        <w:rPr>
          <w:rStyle w:val="CharDefText"/>
        </w:rPr>
        <w:t>interim order</w:t>
      </w:r>
      <w:r>
        <w:t xml:space="preserve"> in an appeal, means — </w:t>
      </w:r>
    </w:p>
    <w:p w:rsidR="00F57627" w:rsidRDefault="00164A06">
      <w:pPr>
        <w:pStyle w:val="Defpara"/>
      </w:pPr>
      <w:r>
        <w:tab/>
        <w:t>(a)</w:t>
      </w:r>
      <w:r>
        <w:tab/>
        <w:t xml:space="preserve">a suspension order made under the </w:t>
      </w:r>
      <w:r>
        <w:rPr>
          <w:i/>
        </w:rPr>
        <w:t>Civil Judgments Enforcement Act 2004</w:t>
      </w:r>
      <w:r>
        <w:t xml:space="preserve"> section 15;</w:t>
      </w:r>
    </w:p>
    <w:p w:rsidR="00F57627" w:rsidRDefault="00164A06">
      <w:pPr>
        <w:pStyle w:val="Defpara"/>
      </w:pPr>
      <w:r>
        <w:tab/>
        <w:t>(b)</w:t>
      </w:r>
      <w:r>
        <w:tab/>
        <w:t>an order staying the proceedings in the primary court or the execution of the primary court</w:t>
      </w:r>
      <w:r>
        <w:t>’s decision;</w:t>
      </w:r>
    </w:p>
    <w:p w:rsidR="00F57627" w:rsidRDefault="00164A06">
      <w:pPr>
        <w:pStyle w:val="Defpara"/>
      </w:pPr>
      <w:r>
        <w:tab/>
        <w:t>(c)</w:t>
      </w:r>
      <w:r>
        <w:tab/>
        <w:t xml:space="preserve">an order made under the </w:t>
      </w:r>
      <w:r>
        <w:rPr>
          <w:i/>
        </w:rPr>
        <w:t>Criminal Appeals Act 2004</w:t>
      </w:r>
      <w:r>
        <w:t xml:space="preserve"> section 12 or 29;</w:t>
      </w:r>
    </w:p>
    <w:p w:rsidR="00F57627" w:rsidRDefault="00164A06">
      <w:pPr>
        <w:pStyle w:val="Defpara"/>
      </w:pPr>
      <w:r>
        <w:tab/>
        <w:t>(d)</w:t>
      </w:r>
      <w:r>
        <w:tab/>
        <w:t xml:space="preserve">an order granting bail made under the </w:t>
      </w:r>
      <w:r>
        <w:rPr>
          <w:i/>
        </w:rPr>
        <w:t>Bail Act 1982</w:t>
      </w:r>
      <w:r>
        <w:t>;</w:t>
      </w:r>
    </w:p>
    <w:p w:rsidR="00F57627" w:rsidRDefault="00164A06">
      <w:pPr>
        <w:pStyle w:val="Defpara"/>
      </w:pPr>
      <w:r>
        <w:tab/>
        <w:t>(e)</w:t>
      </w:r>
      <w:r>
        <w:tab/>
        <w:t>an urgent appeal order;</w:t>
      </w:r>
    </w:p>
    <w:p w:rsidR="00F57627" w:rsidRDefault="00164A06">
      <w:pPr>
        <w:pStyle w:val="Defpara"/>
      </w:pPr>
      <w:r>
        <w:tab/>
        <w:t>(f)</w:t>
      </w:r>
      <w:r>
        <w:tab/>
        <w:t>an order that an appellant provide security for a respondent’s costs;</w:t>
      </w:r>
    </w:p>
    <w:p w:rsidR="00F57627" w:rsidRDefault="00164A06">
      <w:pPr>
        <w:pStyle w:val="Defpara"/>
      </w:pPr>
      <w:r>
        <w:tab/>
        <w:t>(g)</w:t>
      </w:r>
      <w:r>
        <w:tab/>
        <w:t xml:space="preserve">an </w:t>
      </w:r>
      <w:r>
        <w:t>order that extends or shortens the time for obeying —</w:t>
      </w:r>
    </w:p>
    <w:p w:rsidR="00F57627" w:rsidRDefault="00164A06">
      <w:pPr>
        <w:pStyle w:val="Defsubpara"/>
      </w:pPr>
      <w:r>
        <w:tab/>
        <w:t>(i)</w:t>
      </w:r>
      <w:r>
        <w:tab/>
        <w:t>a requirement of these rules, other than the time for commencing an appeal; or</w:t>
      </w:r>
    </w:p>
    <w:p w:rsidR="00F57627" w:rsidRDefault="00164A06">
      <w:pPr>
        <w:pStyle w:val="Defsubpara"/>
      </w:pPr>
      <w:r>
        <w:tab/>
        <w:t>(ii)</w:t>
      </w:r>
      <w:r>
        <w:tab/>
        <w:t>an order made under these rules;</w:t>
      </w:r>
    </w:p>
    <w:p w:rsidR="00F57627" w:rsidRDefault="00164A06">
      <w:pPr>
        <w:pStyle w:val="Defpara"/>
      </w:pPr>
      <w:r>
        <w:tab/>
        <w:t>(ga)</w:t>
      </w:r>
      <w:r>
        <w:tab/>
        <w:t xml:space="preserve">an order granting leave for any matter for which leave is required under </w:t>
      </w:r>
      <w:r>
        <w:t>rule 42A;</w:t>
      </w:r>
    </w:p>
    <w:p w:rsidR="00F57627" w:rsidRDefault="00164A06">
      <w:pPr>
        <w:pStyle w:val="Defpara"/>
      </w:pPr>
      <w:r>
        <w:tab/>
        <w:t>(h)</w:t>
      </w:r>
      <w:r>
        <w:tab/>
        <w:t>any other order that the Court of Appeal may make before the appeal is concluded, other than an order giving or refusing to give leave to appeal;</w:t>
      </w:r>
    </w:p>
    <w:p w:rsidR="00F57627" w:rsidRDefault="00164A06">
      <w:pPr>
        <w:pStyle w:val="Defstart"/>
      </w:pPr>
      <w:r>
        <w:rPr>
          <w:b/>
        </w:rPr>
        <w:lastRenderedPageBreak/>
        <w:tab/>
      </w:r>
      <w:r>
        <w:rPr>
          <w:rStyle w:val="CharDefText"/>
        </w:rPr>
        <w:t>interlocutory civil appeal</w:t>
      </w:r>
      <w:r>
        <w:t xml:space="preserve"> means an appeal from an interlocutory decision made in civil procee</w:t>
      </w:r>
      <w:r>
        <w:t>dings in the General Division by a judge or master;</w:t>
      </w:r>
    </w:p>
    <w:p w:rsidR="00F57627" w:rsidRDefault="00164A06">
      <w:pPr>
        <w:pStyle w:val="Defstart"/>
      </w:pPr>
      <w:r>
        <w:rPr>
          <w:b/>
        </w:rPr>
        <w:tab/>
      </w:r>
      <w:r>
        <w:rPr>
          <w:rStyle w:val="CharDefText"/>
        </w:rPr>
        <w:t>lawyer</w:t>
      </w:r>
      <w:r>
        <w:t xml:space="preserve"> means a certificated practitioner within the meaning of the </w:t>
      </w:r>
      <w:r>
        <w:rPr>
          <w:i/>
        </w:rPr>
        <w:t>Legal Practice Act 2003</w:t>
      </w:r>
      <w:r>
        <w:t>;</w:t>
      </w:r>
    </w:p>
    <w:p w:rsidR="00F57627" w:rsidRDefault="00164A06">
      <w:pPr>
        <w:pStyle w:val="Defstart"/>
      </w:pPr>
      <w:r>
        <w:rPr>
          <w:b/>
        </w:rPr>
        <w:tab/>
      </w:r>
      <w:r>
        <w:rPr>
          <w:rStyle w:val="CharDefText"/>
        </w:rPr>
        <w:t>party</w:t>
      </w:r>
      <w:r>
        <w:t xml:space="preserve"> means a party to a CA matter;</w:t>
      </w:r>
    </w:p>
    <w:p w:rsidR="00F57627" w:rsidRDefault="00164A06">
      <w:pPr>
        <w:pStyle w:val="Defstart"/>
      </w:pPr>
      <w:r>
        <w:rPr>
          <w:b/>
        </w:rPr>
        <w:tab/>
      </w:r>
      <w:r>
        <w:rPr>
          <w:rStyle w:val="CharDefText"/>
        </w:rPr>
        <w:t>primary court</w:t>
      </w:r>
      <w:r>
        <w:t>, in relation to an appeal, means the court, tribunal, perso</w:t>
      </w:r>
      <w:r>
        <w:t>n or body that made the decision being appealed;</w:t>
      </w:r>
    </w:p>
    <w:p w:rsidR="00F57627" w:rsidRDefault="00164A06">
      <w:pPr>
        <w:pStyle w:val="Defstart"/>
      </w:pPr>
      <w:r>
        <w:rPr>
          <w:b/>
        </w:rPr>
        <w:tab/>
      </w:r>
      <w:r>
        <w:rPr>
          <w:rStyle w:val="CharDefText"/>
        </w:rPr>
        <w:t>primary court’s decision</w:t>
      </w:r>
      <w:r>
        <w:t xml:space="preserve"> in an appeal, means the decision of the primary court that is the subject of the appeal;</w:t>
      </w:r>
    </w:p>
    <w:p w:rsidR="00F57627" w:rsidRDefault="00164A06">
      <w:pPr>
        <w:pStyle w:val="Defstart"/>
        <w:keepNext/>
      </w:pPr>
      <w:r>
        <w:rPr>
          <w:b/>
        </w:rPr>
        <w:tab/>
      </w:r>
      <w:r>
        <w:rPr>
          <w:rStyle w:val="CharDefText"/>
        </w:rPr>
        <w:t>primary court’s transcript</w:t>
      </w:r>
      <w:r>
        <w:t xml:space="preserve"> means —</w:t>
      </w:r>
    </w:p>
    <w:p w:rsidR="00F57627" w:rsidRDefault="00164A06">
      <w:pPr>
        <w:pStyle w:val="Defpara"/>
      </w:pPr>
      <w:r>
        <w:tab/>
        <w:t>(a)</w:t>
      </w:r>
      <w:r>
        <w:tab/>
        <w:t xml:space="preserve">the transcript of the proceedings in the primary </w:t>
      </w:r>
      <w:r>
        <w:t>court; or</w:t>
      </w:r>
    </w:p>
    <w:p w:rsidR="00F57627" w:rsidRDefault="00164A06">
      <w:pPr>
        <w:pStyle w:val="Defpara"/>
      </w:pPr>
      <w:r>
        <w:tab/>
        <w:t>(b)</w:t>
      </w:r>
      <w:r>
        <w:tab/>
        <w:t>if there is no electronic recording of the proceedings that can be transcribed —</w:t>
      </w:r>
    </w:p>
    <w:p w:rsidR="00F57627" w:rsidRDefault="00164A06">
      <w:pPr>
        <w:pStyle w:val="Defsubpara"/>
      </w:pPr>
      <w:r>
        <w:tab/>
        <w:t>(i)</w:t>
      </w:r>
      <w:r>
        <w:tab/>
        <w:t>the notes made by the judicial officer who presided at the proceedings; and</w:t>
      </w:r>
    </w:p>
    <w:p w:rsidR="00F57627" w:rsidRDefault="00164A06">
      <w:pPr>
        <w:pStyle w:val="Defsubpara"/>
      </w:pPr>
      <w:r>
        <w:tab/>
        <w:t>(ii)</w:t>
      </w:r>
      <w:r>
        <w:tab/>
        <w:t>one or more affidavits of people who were present at the proceedings abou</w:t>
      </w:r>
      <w:r>
        <w:t>t what happened in the proceedings;</w:t>
      </w:r>
    </w:p>
    <w:p w:rsidR="00F57627" w:rsidRDefault="00164A06">
      <w:pPr>
        <w:pStyle w:val="Defstart"/>
      </w:pPr>
      <w:r>
        <w:rPr>
          <w:b/>
        </w:rPr>
        <w:tab/>
      </w:r>
      <w:r>
        <w:rPr>
          <w:rStyle w:val="CharDefText"/>
        </w:rPr>
        <w:t>record</w:t>
      </w:r>
      <w:r>
        <w:t xml:space="preserve"> means any thing or process — </w:t>
      </w:r>
    </w:p>
    <w:p w:rsidR="00F57627" w:rsidRDefault="00164A06">
      <w:pPr>
        <w:pStyle w:val="Defpara"/>
      </w:pPr>
      <w:r>
        <w:tab/>
        <w:t>(a)</w:t>
      </w:r>
      <w:r>
        <w:tab/>
        <w:t>on or by which information is recorded or stored; or</w:t>
      </w:r>
    </w:p>
    <w:p w:rsidR="00F57627" w:rsidRDefault="00164A06">
      <w:pPr>
        <w:pStyle w:val="Defpara"/>
      </w:pPr>
      <w:r>
        <w:tab/>
        <w:t>(b)</w:t>
      </w:r>
      <w:r>
        <w:tab/>
        <w:t>by means of which a meaning can be conveyed by any means in a visible or recoverable form,</w:t>
      </w:r>
    </w:p>
    <w:p w:rsidR="00F57627" w:rsidRDefault="00164A06">
      <w:pPr>
        <w:pStyle w:val="Defstart"/>
      </w:pPr>
      <w:r>
        <w:tab/>
        <w:t xml:space="preserve">whether or not the use or </w:t>
      </w:r>
      <w:r>
        <w:t>assistance of some electronic, electrical, mechanical, chemical or other device or process is required to recover or convey the information or meaning;</w:t>
      </w:r>
    </w:p>
    <w:p w:rsidR="00F57627" w:rsidRDefault="00164A06">
      <w:pPr>
        <w:pStyle w:val="Defstart"/>
      </w:pPr>
      <w:r>
        <w:tab/>
      </w:r>
      <w:r>
        <w:rPr>
          <w:rStyle w:val="CharDefText"/>
        </w:rPr>
        <w:t>registrar</w:t>
      </w:r>
      <w:r>
        <w:t xml:space="preserve"> means —</w:t>
      </w:r>
    </w:p>
    <w:p w:rsidR="00F57627" w:rsidRDefault="00164A06">
      <w:pPr>
        <w:pStyle w:val="Defpara"/>
      </w:pPr>
      <w:r>
        <w:tab/>
        <w:t>(a)</w:t>
      </w:r>
      <w:r>
        <w:tab/>
        <w:t>the Court of Appeal Registrar;</w:t>
      </w:r>
    </w:p>
    <w:p w:rsidR="00F57627" w:rsidRDefault="00164A06">
      <w:pPr>
        <w:pStyle w:val="Defpara"/>
      </w:pPr>
      <w:r>
        <w:tab/>
        <w:t>(b)</w:t>
      </w:r>
      <w:r>
        <w:tab/>
        <w:t>a registrar directed under section 155(4) of</w:t>
      </w:r>
      <w:r>
        <w:t xml:space="preserve"> the Act to assist the Court of Appeal Registrar;</w:t>
      </w:r>
    </w:p>
    <w:p w:rsidR="00F57627" w:rsidRDefault="00164A06">
      <w:pPr>
        <w:pStyle w:val="Defstart"/>
      </w:pPr>
      <w:r>
        <w:rPr>
          <w:b/>
        </w:rPr>
        <w:tab/>
      </w:r>
      <w:r>
        <w:rPr>
          <w:rStyle w:val="CharDefText"/>
        </w:rPr>
        <w:t>RSC</w:t>
      </w:r>
      <w:r>
        <w:t xml:space="preserve"> means the </w:t>
      </w:r>
      <w:r>
        <w:rPr>
          <w:i/>
        </w:rPr>
        <w:t>Rules of the Supreme Court 1971</w:t>
      </w:r>
      <w:r>
        <w:t>;</w:t>
      </w:r>
    </w:p>
    <w:p w:rsidR="00F57627" w:rsidRDefault="00164A06">
      <w:pPr>
        <w:pStyle w:val="Defstart"/>
      </w:pPr>
      <w:r>
        <w:rPr>
          <w:b/>
        </w:rPr>
        <w:lastRenderedPageBreak/>
        <w:tab/>
      </w:r>
      <w:r>
        <w:rPr>
          <w:rStyle w:val="CharDefText"/>
        </w:rPr>
        <w:t>sentence appeal</w:t>
      </w:r>
      <w:r>
        <w:t xml:space="preserve"> means a criminal appeal that is solely an appeal against a sentence;</w:t>
      </w:r>
    </w:p>
    <w:p w:rsidR="00F57627" w:rsidRDefault="00164A06">
      <w:pPr>
        <w:pStyle w:val="Defstart"/>
      </w:pPr>
      <w:r>
        <w:rPr>
          <w:b/>
        </w:rPr>
        <w:tab/>
      </w:r>
      <w:r>
        <w:rPr>
          <w:rStyle w:val="CharDefText"/>
        </w:rPr>
        <w:t>single judge</w:t>
      </w:r>
      <w:r>
        <w:t xml:space="preserve"> means a judge of appeal sitting alone;</w:t>
      </w:r>
    </w:p>
    <w:p w:rsidR="00F57627" w:rsidRDefault="00164A06">
      <w:pPr>
        <w:pStyle w:val="Defstart"/>
      </w:pPr>
      <w:r>
        <w:rPr>
          <w:b/>
        </w:rPr>
        <w:tab/>
      </w:r>
      <w:r>
        <w:rPr>
          <w:rStyle w:val="CharDefText"/>
        </w:rPr>
        <w:t>urgent appeal orde</w:t>
      </w:r>
      <w:r>
        <w:rPr>
          <w:rStyle w:val="CharDefText"/>
        </w:rPr>
        <w:t>r</w:t>
      </w:r>
      <w:r>
        <w:t xml:space="preserve"> has the meaning given by rule 46;</w:t>
      </w:r>
    </w:p>
    <w:p w:rsidR="00F57627" w:rsidRDefault="00164A06">
      <w:pPr>
        <w:pStyle w:val="Defstart"/>
      </w:pPr>
      <w:r>
        <w:rPr>
          <w:b/>
        </w:rPr>
        <w:tab/>
      </w:r>
      <w:r>
        <w:rPr>
          <w:rStyle w:val="CharDefText"/>
        </w:rPr>
        <w:t>working day</w:t>
      </w:r>
      <w:r>
        <w:t xml:space="preserve"> means a day other than a Saturday, a Sunday, or a public holiday in Perth.</w:t>
      </w:r>
    </w:p>
    <w:p w:rsidR="00F57627" w:rsidRDefault="00164A06">
      <w:pPr>
        <w:pStyle w:val="Subsection"/>
      </w:pPr>
      <w:r>
        <w:tab/>
        <w:t>(2)</w:t>
      </w:r>
      <w:r>
        <w:tab/>
        <w:t>A term defined in the RSC has the same meaning in these rules as it has in the RSC, unless the contrary intention appears.</w:t>
      </w:r>
    </w:p>
    <w:p w:rsidR="00F57627" w:rsidRDefault="00164A06">
      <w:pPr>
        <w:pStyle w:val="Subsection"/>
      </w:pPr>
      <w:r>
        <w:tab/>
        <w:t>(3)</w:t>
      </w:r>
      <w:r>
        <w:tab/>
        <w:t>Examples in these rules do not form part of them and are provided to assist understanding.</w:t>
      </w:r>
    </w:p>
    <w:p w:rsidR="00F57627" w:rsidRDefault="00164A06">
      <w:pPr>
        <w:pStyle w:val="Footnotesection"/>
      </w:pPr>
      <w:r>
        <w:tab/>
        <w:t>[Rule 3 amended: Gazette 22 Aug 2017 p. 4517</w:t>
      </w:r>
      <w:r>
        <w:noBreakHyphen/>
        <w:t>18.]</w:t>
      </w:r>
    </w:p>
    <w:p w:rsidR="00F57627" w:rsidRDefault="00164A06">
      <w:pPr>
        <w:pStyle w:val="Heading5"/>
      </w:pPr>
      <w:bookmarkStart w:id="9" w:name="_Toc67585163"/>
      <w:r>
        <w:rPr>
          <w:rStyle w:val="CharSectno"/>
        </w:rPr>
        <w:t>4</w:t>
      </w:r>
      <w:r>
        <w:t>.</w:t>
      </w:r>
      <w:r>
        <w:tab/>
        <w:t>Application of these rules</w:t>
      </w:r>
      <w:bookmarkEnd w:id="9"/>
    </w:p>
    <w:p w:rsidR="00F57627" w:rsidRDefault="00164A06">
      <w:pPr>
        <w:pStyle w:val="Subsection"/>
      </w:pPr>
      <w:r>
        <w:tab/>
        <w:t>(1)</w:t>
      </w:r>
      <w:r>
        <w:tab/>
        <w:t>These rules apply to and in respect of any CA matter.</w:t>
      </w:r>
    </w:p>
    <w:p w:rsidR="00F57627" w:rsidRDefault="00164A06">
      <w:pPr>
        <w:pStyle w:val="Ednotesubsection"/>
      </w:pPr>
      <w:r>
        <w:tab/>
        <w:t>[(2)</w:t>
      </w:r>
      <w:r>
        <w:tab/>
        <w:t>deleted]</w:t>
      </w:r>
    </w:p>
    <w:p w:rsidR="00F57627" w:rsidRDefault="00164A06">
      <w:pPr>
        <w:pStyle w:val="Subsection"/>
      </w:pPr>
      <w:r>
        <w:tab/>
        <w:t>(3)</w:t>
      </w:r>
      <w:r>
        <w:tab/>
        <w:t xml:space="preserve">The </w:t>
      </w:r>
      <w:r>
        <w:t>President may direct that some of these rules (specified in the direction) apply to and in respect of a class of CA matters (specified in the direction).</w:t>
      </w:r>
    </w:p>
    <w:p w:rsidR="00F57627" w:rsidRDefault="00164A06">
      <w:pPr>
        <w:pStyle w:val="Footnotesection"/>
      </w:pPr>
      <w:r>
        <w:tab/>
        <w:t>[Rule 4 amended: Gazette 22 Aug 2017 p. 4518.]</w:t>
      </w:r>
    </w:p>
    <w:p w:rsidR="00F57627" w:rsidRDefault="00164A06">
      <w:pPr>
        <w:pStyle w:val="Heading5"/>
        <w:rPr>
          <w:i/>
        </w:rPr>
      </w:pPr>
      <w:bookmarkStart w:id="10" w:name="_Toc67585164"/>
      <w:r>
        <w:rPr>
          <w:rStyle w:val="CharSectno"/>
        </w:rPr>
        <w:t>5</w:t>
      </w:r>
      <w:r>
        <w:t>.</w:t>
      </w:r>
      <w:r>
        <w:tab/>
        <w:t xml:space="preserve">Application of the </w:t>
      </w:r>
      <w:r>
        <w:rPr>
          <w:i/>
        </w:rPr>
        <w:t>Rules of the Supreme Court 1971</w:t>
      </w:r>
      <w:bookmarkEnd w:id="10"/>
    </w:p>
    <w:p w:rsidR="00F57627" w:rsidRDefault="00164A06">
      <w:pPr>
        <w:pStyle w:val="Subsection"/>
      </w:pPr>
      <w:r>
        <w:tab/>
        <w:t>(1)</w:t>
      </w:r>
      <w:r>
        <w:tab/>
        <w:t>These rules must be read with the RSC.</w:t>
      </w:r>
    </w:p>
    <w:p w:rsidR="00F57627" w:rsidRDefault="00164A06">
      <w:pPr>
        <w:pStyle w:val="Subsection"/>
        <w:keepNext/>
      </w:pPr>
      <w:r>
        <w:tab/>
        <w:t>(2)</w:t>
      </w:r>
      <w:r>
        <w:tab/>
        <w:t xml:space="preserve">For the purposes of subrule (1) — </w:t>
      </w:r>
    </w:p>
    <w:p w:rsidR="00F57627" w:rsidRDefault="00164A06">
      <w:pPr>
        <w:pStyle w:val="Indenta"/>
      </w:pPr>
      <w:r>
        <w:tab/>
        <w:t>(a)</w:t>
      </w:r>
      <w:r>
        <w:tab/>
        <w:t>a reference in the RSC to the RSC (whether “these Rules” or other words are used) is to be taken as including a reference to these rules, unless the context requires o</w:t>
      </w:r>
      <w:r>
        <w:t>therwise;</w:t>
      </w:r>
    </w:p>
    <w:p w:rsidR="00F57627" w:rsidRDefault="00164A06">
      <w:pPr>
        <w:pStyle w:val="Indenta"/>
      </w:pPr>
      <w:r>
        <w:tab/>
        <w:t>(b)</w:t>
      </w:r>
      <w:r>
        <w:tab/>
        <w:t>a reference in these rules to these rules (whether “these rules” or other words are used) is to be taken as including a reference to the RSC, unless the context requires otherwise; and</w:t>
      </w:r>
    </w:p>
    <w:p w:rsidR="00F57627" w:rsidRDefault="00164A06">
      <w:pPr>
        <w:pStyle w:val="Indenta"/>
      </w:pPr>
      <w:r>
        <w:lastRenderedPageBreak/>
        <w:tab/>
        <w:t>(c)</w:t>
      </w:r>
      <w:r>
        <w:tab/>
        <w:t>a single judge has jurisdiction to exercise any pow</w:t>
      </w:r>
      <w:r>
        <w:t>er of the Court or the Court of Appeal under those rules, unless the contrary intention appears.</w:t>
      </w:r>
    </w:p>
    <w:p w:rsidR="00F57627" w:rsidRDefault="00164A06">
      <w:pPr>
        <w:pStyle w:val="Subsection"/>
      </w:pPr>
      <w:r>
        <w:tab/>
        <w:t>(3)</w:t>
      </w:r>
      <w:r>
        <w:tab/>
        <w:t>If there is a conflict or inconsistency between these rules and the RSC, these rules prevail.</w:t>
      </w:r>
    </w:p>
    <w:p w:rsidR="00F57627" w:rsidRDefault="00164A06">
      <w:pPr>
        <w:pStyle w:val="Subsection"/>
      </w:pPr>
      <w:r>
        <w:tab/>
        <w:t>(4)</w:t>
      </w:r>
      <w:r>
        <w:tab/>
        <w:t>The RSC Order 3, other than rules 2(2) and 5(3), applie</w:t>
      </w:r>
      <w:r>
        <w:t>s for the purposes of these rules.</w:t>
      </w:r>
    </w:p>
    <w:p w:rsidR="00F57627" w:rsidRDefault="00164A06">
      <w:pPr>
        <w:pStyle w:val="Heading2"/>
      </w:pPr>
      <w:bookmarkStart w:id="11" w:name="_Toc67568216"/>
      <w:bookmarkStart w:id="12" w:name="_Toc67569497"/>
      <w:bookmarkStart w:id="13" w:name="_Toc67585165"/>
      <w:r>
        <w:rPr>
          <w:rStyle w:val="CharPartNo"/>
        </w:rPr>
        <w:lastRenderedPageBreak/>
        <w:t>Part 2</w:t>
      </w:r>
      <w:r>
        <w:t> — </w:t>
      </w:r>
      <w:r>
        <w:rPr>
          <w:rStyle w:val="CharPartText"/>
        </w:rPr>
        <w:t>Delegated jurisdiction</w:t>
      </w:r>
      <w:bookmarkEnd w:id="11"/>
      <w:bookmarkEnd w:id="12"/>
      <w:bookmarkEnd w:id="13"/>
    </w:p>
    <w:p w:rsidR="00F57627" w:rsidRDefault="00164A06">
      <w:pPr>
        <w:pStyle w:val="Heading3"/>
      </w:pPr>
      <w:bookmarkStart w:id="14" w:name="_Toc67568217"/>
      <w:bookmarkStart w:id="15" w:name="_Toc67569498"/>
      <w:bookmarkStart w:id="16" w:name="_Toc67585166"/>
      <w:r>
        <w:rPr>
          <w:rStyle w:val="CharDivNo"/>
        </w:rPr>
        <w:t>Division 1</w:t>
      </w:r>
      <w:r>
        <w:t> — </w:t>
      </w:r>
      <w:r>
        <w:rPr>
          <w:rStyle w:val="CharDivText"/>
        </w:rPr>
        <w:t>General</w:t>
      </w:r>
      <w:bookmarkEnd w:id="14"/>
      <w:bookmarkEnd w:id="15"/>
      <w:bookmarkEnd w:id="16"/>
    </w:p>
    <w:p w:rsidR="00F57627" w:rsidRDefault="00164A06">
      <w:pPr>
        <w:pStyle w:val="Heading5"/>
      </w:pPr>
      <w:bookmarkStart w:id="17" w:name="_Toc67585167"/>
      <w:r>
        <w:rPr>
          <w:rStyle w:val="CharSectno"/>
        </w:rPr>
        <w:t>5A</w:t>
      </w:r>
      <w:r>
        <w:t>.</w:t>
      </w:r>
      <w:r>
        <w:tab/>
        <w:t>Delegated jurisdiction may be exercised by Court of Appeal</w:t>
      </w:r>
      <w:bookmarkEnd w:id="17"/>
    </w:p>
    <w:p w:rsidR="00F57627" w:rsidRDefault="00164A06">
      <w:pPr>
        <w:pStyle w:val="Subsection"/>
      </w:pPr>
      <w:r>
        <w:tab/>
      </w:r>
      <w:r>
        <w:tab/>
        <w:t xml:space="preserve">A delegation by these rules of jurisdiction to a single judge or a registrar does not — </w:t>
      </w:r>
    </w:p>
    <w:p w:rsidR="00F57627" w:rsidRDefault="00164A06">
      <w:pPr>
        <w:pStyle w:val="Indenta"/>
      </w:pPr>
      <w:r>
        <w:tab/>
        <w:t>(a)</w:t>
      </w:r>
      <w:r>
        <w:tab/>
        <w:t>limit the</w:t>
      </w:r>
      <w:r>
        <w:t xml:space="preserve"> jurisdiction of the Court of Appeal; or</w:t>
      </w:r>
    </w:p>
    <w:p w:rsidR="00F57627" w:rsidRDefault="00164A06">
      <w:pPr>
        <w:pStyle w:val="Indenta"/>
      </w:pPr>
      <w:r>
        <w:tab/>
        <w:t>(b)</w:t>
      </w:r>
      <w:r>
        <w:tab/>
        <w:t>prevent the Court of Appeal from exercising the jurisdiction.</w:t>
      </w:r>
    </w:p>
    <w:p w:rsidR="00F57627" w:rsidRDefault="00164A06">
      <w:pPr>
        <w:pStyle w:val="Footnotesection"/>
      </w:pPr>
      <w:r>
        <w:tab/>
        <w:t>[Rule 5A inserted: Gazette 22 Aug 2017 p. 4518.]</w:t>
      </w:r>
    </w:p>
    <w:p w:rsidR="00F57627" w:rsidRDefault="00164A06">
      <w:pPr>
        <w:pStyle w:val="Heading5"/>
      </w:pPr>
      <w:bookmarkStart w:id="18" w:name="_Toc67585168"/>
      <w:r>
        <w:rPr>
          <w:rStyle w:val="CharSectno"/>
        </w:rPr>
        <w:t>6</w:t>
      </w:r>
      <w:r>
        <w:t>.</w:t>
      </w:r>
      <w:r>
        <w:tab/>
        <w:t>Hearings by telephone</w:t>
      </w:r>
      <w:bookmarkEnd w:id="18"/>
    </w:p>
    <w:p w:rsidR="00F57627" w:rsidRDefault="00164A06">
      <w:pPr>
        <w:pStyle w:val="Subsection"/>
      </w:pPr>
      <w:r>
        <w:tab/>
        <w:t>(1)</w:t>
      </w:r>
      <w:r>
        <w:tab/>
        <w:t>A single judge or a registrar may conduct a hearing with one or more</w:t>
      </w:r>
      <w:r>
        <w:t xml:space="preserve"> of the parties to a CA matter by telephone.</w:t>
      </w:r>
    </w:p>
    <w:p w:rsidR="00F57627" w:rsidRDefault="00164A06">
      <w:pPr>
        <w:pStyle w:val="Subsection"/>
      </w:pPr>
      <w:r>
        <w:tab/>
        <w:t>(2)</w:t>
      </w:r>
      <w:r>
        <w:tab/>
        <w:t>A hearing conducted by telephone is to be taken to be a hearing in the presence of the judge or registrar.</w:t>
      </w:r>
    </w:p>
    <w:p w:rsidR="00F57627" w:rsidRDefault="00164A06">
      <w:pPr>
        <w:pStyle w:val="Subsection"/>
      </w:pPr>
      <w:r>
        <w:tab/>
        <w:t>(3)</w:t>
      </w:r>
      <w:r>
        <w:tab/>
        <w:t>A registrar must confirm in writing any order made at such a hearing.</w:t>
      </w:r>
    </w:p>
    <w:p w:rsidR="00F57627" w:rsidRDefault="00164A06">
      <w:pPr>
        <w:pStyle w:val="Footnotesection"/>
      </w:pPr>
      <w:r>
        <w:tab/>
        <w:t>[Rule 6 amended: Gazett</w:t>
      </w:r>
      <w:r>
        <w:t>e 22 Aug 2017 p. 4543.]</w:t>
      </w:r>
    </w:p>
    <w:p w:rsidR="00F57627" w:rsidRDefault="00164A06">
      <w:pPr>
        <w:pStyle w:val="Heading3"/>
        <w:rPr>
          <w:rStyle w:val="CharDivText"/>
        </w:rPr>
      </w:pPr>
      <w:bookmarkStart w:id="19" w:name="_Toc67568220"/>
      <w:bookmarkStart w:id="20" w:name="_Toc67569501"/>
      <w:bookmarkStart w:id="21" w:name="_Toc67585169"/>
      <w:r>
        <w:rPr>
          <w:rStyle w:val="CharDivNo"/>
        </w:rPr>
        <w:t>Division 2</w:t>
      </w:r>
      <w:r>
        <w:t> — </w:t>
      </w:r>
      <w:r>
        <w:rPr>
          <w:rStyle w:val="CharDivText"/>
        </w:rPr>
        <w:t>Single judge’s jurisdiction</w:t>
      </w:r>
      <w:bookmarkEnd w:id="19"/>
      <w:bookmarkEnd w:id="20"/>
      <w:bookmarkEnd w:id="21"/>
    </w:p>
    <w:p w:rsidR="00F57627" w:rsidRDefault="00164A06">
      <w:pPr>
        <w:pStyle w:val="Heading5"/>
      </w:pPr>
      <w:bookmarkStart w:id="22" w:name="_Toc67585170"/>
      <w:r>
        <w:rPr>
          <w:rStyle w:val="CharSectno"/>
        </w:rPr>
        <w:t>7</w:t>
      </w:r>
      <w:r>
        <w:t>.</w:t>
      </w:r>
      <w:r>
        <w:tab/>
        <w:t>General jurisdiction</w:t>
      </w:r>
      <w:bookmarkEnd w:id="22"/>
    </w:p>
    <w:p w:rsidR="00F57627" w:rsidRDefault="00164A06">
      <w:pPr>
        <w:pStyle w:val="Subsection"/>
      </w:pPr>
      <w:r>
        <w:tab/>
        <w:t>(1)</w:t>
      </w:r>
      <w:r>
        <w:tab/>
        <w:t>For the purposes of exercising the jurisdiction conferred by any other rule on a single judge, a single judge has jurisdiction —</w:t>
      </w:r>
    </w:p>
    <w:p w:rsidR="00F57627" w:rsidRDefault="00164A06">
      <w:pPr>
        <w:pStyle w:val="Indenta"/>
      </w:pPr>
      <w:r>
        <w:tab/>
        <w:t>(a)</w:t>
      </w:r>
      <w:r>
        <w:tab/>
        <w:t>to make a decision on the ap</w:t>
      </w:r>
      <w:r>
        <w:t>plication of a party or on the judge’s own initiative;</w:t>
      </w:r>
    </w:p>
    <w:p w:rsidR="00F57627" w:rsidRDefault="00164A06">
      <w:pPr>
        <w:pStyle w:val="Indenta"/>
      </w:pPr>
      <w:r>
        <w:tab/>
        <w:t>(b)</w:t>
      </w:r>
      <w:r>
        <w:tab/>
        <w:t>to decide an application on the basis of the documents filed and without listing it for hearing;</w:t>
      </w:r>
    </w:p>
    <w:p w:rsidR="00F57627" w:rsidRDefault="00164A06">
      <w:pPr>
        <w:pStyle w:val="Indenta"/>
      </w:pPr>
      <w:r>
        <w:lastRenderedPageBreak/>
        <w:tab/>
        <w:t>(c)</w:t>
      </w:r>
      <w:r>
        <w:tab/>
        <w:t>to make a decision on the judge’s own initiative on the basis of the documents filed and witho</w:t>
      </w:r>
      <w:r>
        <w:t>ut requiring the parties to attend a hearing;</w:t>
      </w:r>
    </w:p>
    <w:p w:rsidR="00F57627" w:rsidRDefault="00164A06">
      <w:pPr>
        <w:pStyle w:val="Indenta"/>
      </w:pPr>
      <w:r>
        <w:tab/>
        <w:t>(d)</w:t>
      </w:r>
      <w:r>
        <w:tab/>
        <w:t>to hear and decide an application in the absence of any party other than the applicant;</w:t>
      </w:r>
    </w:p>
    <w:p w:rsidR="00F57627" w:rsidRDefault="00164A06">
      <w:pPr>
        <w:pStyle w:val="Indenta"/>
      </w:pPr>
      <w:r>
        <w:tab/>
        <w:t>(e)</w:t>
      </w:r>
      <w:r>
        <w:tab/>
        <w:t>to order some or all of the parties to an application to do one or more of the following in respect of the appli</w:t>
      </w:r>
      <w:r>
        <w:t xml:space="preserve">cation, or any aspect of it specified by the judge — </w:t>
      </w:r>
    </w:p>
    <w:p w:rsidR="00F57627" w:rsidRDefault="00164A06">
      <w:pPr>
        <w:pStyle w:val="Indenti"/>
      </w:pPr>
      <w:r>
        <w:tab/>
        <w:t>(i)</w:t>
      </w:r>
      <w:r>
        <w:tab/>
        <w:t xml:space="preserve">to file, before a date set by the judge, any document specified by the judge that the judge considers will or may facilitate the application being conducted and concluded efficiently, economically </w:t>
      </w:r>
      <w:r>
        <w:t>and expeditiously;</w:t>
      </w:r>
    </w:p>
    <w:p w:rsidR="00F57627" w:rsidRDefault="00164A06">
      <w:pPr>
        <w:pStyle w:val="Indenti"/>
      </w:pPr>
      <w:r>
        <w:tab/>
        <w:t>(ii)</w:t>
      </w:r>
      <w:r>
        <w:tab/>
        <w:t>to appear and make oral submissions on a date set by the judge;</w:t>
      </w:r>
    </w:p>
    <w:p w:rsidR="00F57627" w:rsidRDefault="00164A06">
      <w:pPr>
        <w:pStyle w:val="Indenta"/>
      </w:pPr>
      <w:r>
        <w:tab/>
        <w:t>(f)</w:t>
      </w:r>
      <w:r>
        <w:tab/>
        <w:t>to limit the time a party has to make oral submissions at a hearing;</w:t>
      </w:r>
    </w:p>
    <w:p w:rsidR="00F57627" w:rsidRDefault="00164A06">
      <w:pPr>
        <w:pStyle w:val="Indenta"/>
      </w:pPr>
      <w:r>
        <w:tab/>
        <w:t>(g)</w:t>
      </w:r>
      <w:r>
        <w:tab/>
        <w:t>to order some or all of the parties to an appeal to attend a hearing.</w:t>
      </w:r>
    </w:p>
    <w:p w:rsidR="00F57627" w:rsidRDefault="00164A06">
      <w:pPr>
        <w:pStyle w:val="Subsection"/>
      </w:pPr>
      <w:r>
        <w:tab/>
        <w:t>(2)</w:t>
      </w:r>
      <w:r>
        <w:tab/>
        <w:t>If a single j</w:t>
      </w:r>
      <w:r>
        <w:t>udge makes a decision on the basis of the documents filed without requiring the parties to attend a hearing, rule 19 applies.</w:t>
      </w:r>
    </w:p>
    <w:p w:rsidR="00F57627" w:rsidRDefault="00164A06">
      <w:pPr>
        <w:pStyle w:val="Footnotesection"/>
      </w:pPr>
      <w:r>
        <w:tab/>
        <w:t>[Rule 7 amended: Gazette 22 Aug 2017 p. 4519.]</w:t>
      </w:r>
    </w:p>
    <w:p w:rsidR="00F57627" w:rsidRDefault="00164A06">
      <w:pPr>
        <w:pStyle w:val="Heading3"/>
      </w:pPr>
      <w:bookmarkStart w:id="23" w:name="_Toc67568222"/>
      <w:bookmarkStart w:id="24" w:name="_Toc67569503"/>
      <w:bookmarkStart w:id="25" w:name="_Toc67585171"/>
      <w:r>
        <w:rPr>
          <w:rStyle w:val="CharDivNo"/>
        </w:rPr>
        <w:t>Division 3</w:t>
      </w:r>
      <w:r>
        <w:t> — </w:t>
      </w:r>
      <w:r>
        <w:rPr>
          <w:rStyle w:val="CharDivText"/>
        </w:rPr>
        <w:t>Reviewing decisions by a single judge</w:t>
      </w:r>
      <w:bookmarkEnd w:id="23"/>
      <w:bookmarkEnd w:id="24"/>
      <w:bookmarkEnd w:id="25"/>
    </w:p>
    <w:p w:rsidR="00F57627" w:rsidRDefault="00164A06">
      <w:pPr>
        <w:pStyle w:val="Heading5"/>
      </w:pPr>
      <w:bookmarkStart w:id="26" w:name="_Toc67585172"/>
      <w:r>
        <w:rPr>
          <w:rStyle w:val="CharSectno"/>
        </w:rPr>
        <w:t>8</w:t>
      </w:r>
      <w:r>
        <w:t>.</w:t>
      </w:r>
      <w:r>
        <w:tab/>
        <w:t>Application for review by Co</w:t>
      </w:r>
      <w:r>
        <w:t>urt of Appeal</w:t>
      </w:r>
      <w:bookmarkEnd w:id="26"/>
    </w:p>
    <w:p w:rsidR="00F57627" w:rsidRDefault="00164A06">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w:t>
      </w:r>
      <w:r>
        <w:t>ys after the date of the decision.</w:t>
      </w:r>
    </w:p>
    <w:p w:rsidR="00F57627" w:rsidRDefault="00164A06">
      <w:pPr>
        <w:pStyle w:val="Subsection"/>
      </w:pPr>
      <w:r>
        <w:lastRenderedPageBreak/>
        <w:tab/>
        <w:t>(2)</w:t>
      </w:r>
      <w:r>
        <w:tab/>
        <w:t>If a single judge dismissed the CA matter, an application may be made under the Act section 61(3) despite the dismissal.</w:t>
      </w:r>
    </w:p>
    <w:p w:rsidR="00F57627" w:rsidRDefault="00164A06">
      <w:pPr>
        <w:pStyle w:val="Subsection"/>
      </w:pPr>
      <w:r>
        <w:tab/>
        <w:t>(3)</w:t>
      </w:r>
      <w:r>
        <w:tab/>
        <w:t>Except as provided in subrule (2), an application made under subrule (1) does not stay the</w:t>
      </w:r>
      <w:r>
        <w:t xml:space="preserve"> single judge’s decision or the CA matter unless the Court of Appeal orders otherwise.</w:t>
      </w:r>
    </w:p>
    <w:p w:rsidR="00F57627" w:rsidRDefault="00164A06">
      <w:pPr>
        <w:pStyle w:val="Heading5"/>
      </w:pPr>
      <w:bookmarkStart w:id="27" w:name="_Toc67585173"/>
      <w:r>
        <w:rPr>
          <w:rStyle w:val="CharSectno"/>
        </w:rPr>
        <w:t>9</w:t>
      </w:r>
      <w:r>
        <w:t>.</w:t>
      </w:r>
      <w:r>
        <w:tab/>
        <w:t>Dealing with the application</w:t>
      </w:r>
      <w:bookmarkEnd w:id="27"/>
    </w:p>
    <w:p w:rsidR="00F57627" w:rsidRDefault="00164A06">
      <w:pPr>
        <w:pStyle w:val="Subsection"/>
      </w:pPr>
      <w:r>
        <w:tab/>
        <w:t>(1)</w:t>
      </w:r>
      <w:r>
        <w:tab/>
        <w:t xml:space="preserve">Part 5 Division 4 applies to and in respect of an application made under rule 8 as if the application were an appeal. </w:t>
      </w:r>
    </w:p>
    <w:p w:rsidR="00F57627" w:rsidRDefault="00164A06">
      <w:pPr>
        <w:pStyle w:val="Subsection"/>
      </w:pPr>
      <w:r>
        <w:tab/>
        <w:t>(2)</w:t>
      </w:r>
      <w:r>
        <w:tab/>
        <w:t>The appl</w:t>
      </w:r>
      <w:r>
        <w:t>ication will be decided —</w:t>
      </w:r>
    </w:p>
    <w:p w:rsidR="00F57627" w:rsidRDefault="00164A06">
      <w:pPr>
        <w:pStyle w:val="Indenta"/>
      </w:pPr>
      <w:r>
        <w:tab/>
        <w:t>(a)</w:t>
      </w:r>
      <w:r>
        <w:tab/>
        <w:t>if necessary, at a hearing before the CA matter itself is heard; or</w:t>
      </w:r>
    </w:p>
    <w:p w:rsidR="00F57627" w:rsidRDefault="00164A06">
      <w:pPr>
        <w:pStyle w:val="Indenta"/>
      </w:pPr>
      <w:r>
        <w:tab/>
        <w:t>(b)</w:t>
      </w:r>
      <w:r>
        <w:tab/>
        <w:t>otherwise at the hearing of the CA matter.</w:t>
      </w:r>
    </w:p>
    <w:p w:rsidR="00F57627" w:rsidRDefault="00164A06">
      <w:pPr>
        <w:pStyle w:val="Subsection"/>
      </w:pPr>
      <w:r>
        <w:tab/>
        <w:t>(3)</w:t>
      </w:r>
      <w:r>
        <w:tab/>
        <w:t xml:space="preserve">If the Court of Appeal decides that the application will be heard before the CA matter itself is heard, </w:t>
      </w:r>
      <w:r>
        <w:t>the registrar must notify the parties to the hearing.</w:t>
      </w:r>
    </w:p>
    <w:p w:rsidR="00F57627" w:rsidRDefault="00164A06">
      <w:pPr>
        <w:pStyle w:val="Subsection"/>
      </w:pPr>
      <w:r>
        <w:tab/>
        <w:t>(4)</w:t>
      </w:r>
      <w:r>
        <w:tab/>
        <w:t>If a single judge dismissed the CA matter and the Court of Appeal sets aside the decision, the CA matter is reinstated.</w:t>
      </w:r>
    </w:p>
    <w:p w:rsidR="00F57627" w:rsidRDefault="00164A06">
      <w:pPr>
        <w:pStyle w:val="Heading3"/>
      </w:pPr>
      <w:bookmarkStart w:id="28" w:name="_Toc67568225"/>
      <w:bookmarkStart w:id="29" w:name="_Toc67569506"/>
      <w:bookmarkStart w:id="30" w:name="_Toc67585174"/>
      <w:r>
        <w:rPr>
          <w:rStyle w:val="CharDivNo"/>
        </w:rPr>
        <w:t>Division 4</w:t>
      </w:r>
      <w:r>
        <w:t> — </w:t>
      </w:r>
      <w:r>
        <w:rPr>
          <w:rStyle w:val="CharDivText"/>
        </w:rPr>
        <w:t>Registrar’s jurisdiction</w:t>
      </w:r>
      <w:bookmarkEnd w:id="28"/>
      <w:bookmarkEnd w:id="29"/>
      <w:bookmarkEnd w:id="30"/>
    </w:p>
    <w:p w:rsidR="00F57627" w:rsidRDefault="00164A06">
      <w:pPr>
        <w:pStyle w:val="Heading5"/>
      </w:pPr>
      <w:bookmarkStart w:id="31" w:name="_Toc67585175"/>
      <w:r>
        <w:rPr>
          <w:rStyle w:val="CharSectno"/>
        </w:rPr>
        <w:t>10</w:t>
      </w:r>
      <w:r>
        <w:t>.</w:t>
      </w:r>
      <w:r>
        <w:tab/>
        <w:t>General jurisdiction</w:t>
      </w:r>
      <w:bookmarkEnd w:id="31"/>
    </w:p>
    <w:p w:rsidR="00F57627" w:rsidRDefault="00164A06">
      <w:pPr>
        <w:pStyle w:val="Subsection"/>
      </w:pPr>
      <w:r>
        <w:tab/>
        <w:t>(1)</w:t>
      </w:r>
      <w:r>
        <w:tab/>
        <w:t xml:space="preserve">A </w:t>
      </w:r>
      <w:r>
        <w:t>registrar may refuse to accept for filing any document that is required or permitted by these rules, or an order made under these rules, if it does not obey these rules or any order made under these rules.</w:t>
      </w:r>
    </w:p>
    <w:p w:rsidR="00F57627" w:rsidRDefault="00164A06">
      <w:pPr>
        <w:pStyle w:val="Subsection"/>
      </w:pPr>
      <w:r>
        <w:tab/>
        <w:t>(2)</w:t>
      </w:r>
      <w:r>
        <w:tab/>
        <w:t>A registrar has the same jurisdiction in resp</w:t>
      </w:r>
      <w:r>
        <w:t>ect of a CA matter as a single judge has under these rules, but does not have jurisdiction to do any of the following —</w:t>
      </w:r>
    </w:p>
    <w:p w:rsidR="00F57627" w:rsidRDefault="00164A06">
      <w:pPr>
        <w:pStyle w:val="Indenta"/>
      </w:pPr>
      <w:r>
        <w:tab/>
        <w:t>(a)</w:t>
      </w:r>
      <w:r>
        <w:tab/>
        <w:t>to make an order that concludes the CA matter;</w:t>
      </w:r>
    </w:p>
    <w:p w:rsidR="00F57627" w:rsidRDefault="00164A06">
      <w:pPr>
        <w:pStyle w:val="Indenta"/>
      </w:pPr>
      <w:r>
        <w:tab/>
        <w:t>(b)</w:t>
      </w:r>
      <w:r>
        <w:tab/>
        <w:t>to extend or to refuse to extend the time within which to appeal;</w:t>
      </w:r>
    </w:p>
    <w:p w:rsidR="00F57627" w:rsidRDefault="00164A06">
      <w:pPr>
        <w:pStyle w:val="Indenta"/>
      </w:pPr>
      <w:r>
        <w:lastRenderedPageBreak/>
        <w:tab/>
        <w:t>(c)</w:t>
      </w:r>
      <w:r>
        <w:tab/>
        <w:t xml:space="preserve">to give </w:t>
      </w:r>
      <w:r>
        <w:t>or refuse to give leave to appeal or to adjourn the question to the hearing of the appeal;</w:t>
      </w:r>
    </w:p>
    <w:p w:rsidR="00F57627" w:rsidRDefault="00164A06">
      <w:pPr>
        <w:pStyle w:val="Indenta"/>
      </w:pPr>
      <w:r>
        <w:tab/>
        <w:t>(d)</w:t>
      </w:r>
      <w:r>
        <w:tab/>
        <w:t xml:space="preserve">to make a suspension order under the </w:t>
      </w:r>
      <w:r>
        <w:rPr>
          <w:i/>
        </w:rPr>
        <w:t>Civil Judgments Enforcement Act 2004</w:t>
      </w:r>
      <w:r>
        <w:t xml:space="preserve"> section 15;</w:t>
      </w:r>
    </w:p>
    <w:p w:rsidR="00F57627" w:rsidRDefault="00164A06">
      <w:pPr>
        <w:pStyle w:val="Indenta"/>
      </w:pPr>
      <w:r>
        <w:tab/>
        <w:t>(e)</w:t>
      </w:r>
      <w:r>
        <w:tab/>
        <w:t xml:space="preserve">to make an order in an appeal staying the proceedings in the primary </w:t>
      </w:r>
      <w:r>
        <w:t>court or the execution of the primary court’s decision;</w:t>
      </w:r>
    </w:p>
    <w:p w:rsidR="00F57627" w:rsidRDefault="00164A06">
      <w:pPr>
        <w:pStyle w:val="Indenta"/>
      </w:pPr>
      <w:r>
        <w:tab/>
        <w:t>(f)</w:t>
      </w:r>
      <w:r>
        <w:tab/>
        <w:t xml:space="preserve">to make an order under the </w:t>
      </w:r>
      <w:r>
        <w:rPr>
          <w:i/>
        </w:rPr>
        <w:t>Criminal Appeals Act 2004</w:t>
      </w:r>
      <w:r>
        <w:t xml:space="preserve"> section 12, 27, 29 or 40(1)(d), (e), (f), (g), (h) or (l);</w:t>
      </w:r>
    </w:p>
    <w:p w:rsidR="00F57627" w:rsidRDefault="00164A06">
      <w:pPr>
        <w:pStyle w:val="Indenta"/>
      </w:pPr>
      <w:r>
        <w:tab/>
        <w:t>(g)</w:t>
      </w:r>
      <w:r>
        <w:tab/>
        <w:t xml:space="preserve">to grant bail under the </w:t>
      </w:r>
      <w:r>
        <w:rPr>
          <w:i/>
        </w:rPr>
        <w:t>Bail Act 1982</w:t>
      </w:r>
      <w:r>
        <w:t>;</w:t>
      </w:r>
    </w:p>
    <w:p w:rsidR="00F57627" w:rsidRDefault="00164A06">
      <w:pPr>
        <w:pStyle w:val="Indenta"/>
      </w:pPr>
      <w:r>
        <w:tab/>
        <w:t>(h)</w:t>
      </w:r>
      <w:r>
        <w:tab/>
        <w:t>to exercise the jurisdiction confe</w:t>
      </w:r>
      <w:r>
        <w:t>rred on a single judge by rule 49(2) or 64(5).</w:t>
      </w:r>
    </w:p>
    <w:p w:rsidR="00F57627" w:rsidRDefault="00164A06">
      <w:pPr>
        <w:pStyle w:val="Subsection"/>
      </w:pPr>
      <w:r>
        <w:tab/>
        <w:t>(3)</w:t>
      </w:r>
      <w:r>
        <w:tab/>
        <w:t>For the purposes of exercising the jurisdiction conferred on a registrar, a registrar has the same jurisdiction as a single judge has under rule 7(1).</w:t>
      </w:r>
    </w:p>
    <w:p w:rsidR="00F57627" w:rsidRDefault="00164A06">
      <w:pPr>
        <w:pStyle w:val="Footnotesection"/>
      </w:pPr>
      <w:r>
        <w:tab/>
        <w:t>[Rule 10 amended: Gazette 22 Aug 2017 p. 4519 and 45</w:t>
      </w:r>
      <w:r>
        <w:t xml:space="preserve">43.] </w:t>
      </w:r>
    </w:p>
    <w:p w:rsidR="00F57627" w:rsidRDefault="00164A06">
      <w:pPr>
        <w:pStyle w:val="Heading5"/>
      </w:pPr>
      <w:bookmarkStart w:id="32" w:name="_Toc67585176"/>
      <w:r>
        <w:rPr>
          <w:rStyle w:val="CharSectno"/>
        </w:rPr>
        <w:t>11</w:t>
      </w:r>
      <w:r>
        <w:t>.</w:t>
      </w:r>
      <w:r>
        <w:tab/>
        <w:t>Registrar may refer questions to single judge or Court of Appeal</w:t>
      </w:r>
      <w:bookmarkEnd w:id="32"/>
    </w:p>
    <w:p w:rsidR="00F57627" w:rsidRDefault="00164A06">
      <w:pPr>
        <w:pStyle w:val="Subsection"/>
        <w:keepNext/>
      </w:pPr>
      <w:r>
        <w:tab/>
        <w:t>(1)</w:t>
      </w:r>
      <w:r>
        <w:tab/>
        <w:t xml:space="preserve">A registrar may at any time refer any of the following to a single judge — </w:t>
      </w:r>
    </w:p>
    <w:p w:rsidR="00F57627" w:rsidRDefault="00164A06">
      <w:pPr>
        <w:pStyle w:val="Indenta"/>
      </w:pPr>
      <w:r>
        <w:tab/>
        <w:t>(a)</w:t>
      </w:r>
      <w:r>
        <w:tab/>
        <w:t xml:space="preserve">any question arising in respect of a CA matter or its conduct, or of an order made under these </w:t>
      </w:r>
      <w:r>
        <w:t>rules;</w:t>
      </w:r>
    </w:p>
    <w:p w:rsidR="00F57627" w:rsidRDefault="00164A06">
      <w:pPr>
        <w:pStyle w:val="Indenta"/>
      </w:pPr>
      <w:r>
        <w:tab/>
        <w:t>(b)</w:t>
      </w:r>
      <w:r>
        <w:tab/>
        <w:t>any breach of these rules or an order made under them;</w:t>
      </w:r>
    </w:p>
    <w:p w:rsidR="00F57627" w:rsidRDefault="00164A06">
      <w:pPr>
        <w:pStyle w:val="Indenta"/>
      </w:pPr>
      <w:r>
        <w:tab/>
        <w:t>(c)</w:t>
      </w:r>
      <w:r>
        <w:tab/>
        <w:t>any application for an order that a registrar has jurisdiction to make,</w:t>
      </w:r>
    </w:p>
    <w:p w:rsidR="00F57627" w:rsidRDefault="00164A06">
      <w:pPr>
        <w:pStyle w:val="Subsection"/>
      </w:pPr>
      <w:r>
        <w:tab/>
      </w:r>
      <w:r>
        <w:tab/>
        <w:t>and may make an order pending the judge’s decision.</w:t>
      </w:r>
    </w:p>
    <w:p w:rsidR="00F57627" w:rsidRDefault="00164A06">
      <w:pPr>
        <w:pStyle w:val="Subsection"/>
      </w:pPr>
      <w:r>
        <w:tab/>
        <w:t>(2)</w:t>
      </w:r>
      <w:r>
        <w:tab/>
        <w:t>The single judge may deal with it or refer it back to</w:t>
      </w:r>
      <w:r>
        <w:t xml:space="preserve"> the registrar with or without directions.</w:t>
      </w:r>
    </w:p>
    <w:p w:rsidR="00F57627" w:rsidRDefault="00164A06">
      <w:pPr>
        <w:pStyle w:val="Subsection"/>
      </w:pPr>
      <w:r>
        <w:tab/>
        <w:t>(3)</w:t>
      </w:r>
      <w:r>
        <w:tab/>
        <w:t xml:space="preserve">If under these rules a registrar may refer any question or other matter to a single judge, the registrar may instead refer it to the </w:t>
      </w:r>
      <w:r>
        <w:lastRenderedPageBreak/>
        <w:t>Court of Appeal and may make an order pending the Court of Appeal’s decisio</w:t>
      </w:r>
      <w:r>
        <w:t>n.</w:t>
      </w:r>
    </w:p>
    <w:p w:rsidR="00F57627" w:rsidRDefault="00164A06">
      <w:pPr>
        <w:pStyle w:val="Footnotesection"/>
      </w:pPr>
      <w:r>
        <w:tab/>
        <w:t>[Rule 11 amended: Gazette 22 Aug 2017 p. 4520 and 4543.]</w:t>
      </w:r>
    </w:p>
    <w:p w:rsidR="00F57627" w:rsidRDefault="00164A06">
      <w:pPr>
        <w:pStyle w:val="Heading5"/>
      </w:pPr>
      <w:bookmarkStart w:id="33" w:name="_Toc67585177"/>
      <w:r>
        <w:rPr>
          <w:rStyle w:val="CharSectno"/>
        </w:rPr>
        <w:t>12</w:t>
      </w:r>
      <w:r>
        <w:t>.</w:t>
      </w:r>
      <w:r>
        <w:tab/>
        <w:t>Hearing before single judge or registrar, parties to be notified</w:t>
      </w:r>
      <w:bookmarkEnd w:id="33"/>
    </w:p>
    <w:p w:rsidR="00F57627" w:rsidRDefault="00164A06">
      <w:pPr>
        <w:pStyle w:val="Subsection"/>
      </w:pPr>
      <w:r>
        <w:tab/>
        <w:t>(1)</w:t>
      </w:r>
      <w:r>
        <w:tab/>
        <w:t>If a single judge or a registrar decides that a hearing of any matter within, respectively, a single judge’s or the regis</w:t>
      </w:r>
      <w:r>
        <w:t>trar’s jurisdiction is necessary, a registrar must notify the parties of the hearing.</w:t>
      </w:r>
    </w:p>
    <w:p w:rsidR="00F57627" w:rsidRDefault="00164A06">
      <w:pPr>
        <w:pStyle w:val="Subsection"/>
        <w:keepNext/>
      </w:pPr>
      <w:r>
        <w:tab/>
        <w:t>(2)</w:t>
      </w:r>
      <w:r>
        <w:tab/>
        <w:t xml:space="preserve">The notice issued by a registrar — </w:t>
      </w:r>
    </w:p>
    <w:p w:rsidR="00F57627" w:rsidRDefault="00164A06">
      <w:pPr>
        <w:pStyle w:val="Indenta"/>
      </w:pPr>
      <w:r>
        <w:tab/>
        <w:t>(a)</w:t>
      </w:r>
      <w:r>
        <w:tab/>
        <w:t>must be in a form approved by the President; and</w:t>
      </w:r>
    </w:p>
    <w:p w:rsidR="00F57627" w:rsidRDefault="00164A06">
      <w:pPr>
        <w:pStyle w:val="Indenta"/>
      </w:pPr>
      <w:r>
        <w:tab/>
        <w:t>(b)</w:t>
      </w:r>
      <w:r>
        <w:tab/>
        <w:t>must state the matters that will be dealt with at the hearing.</w:t>
      </w:r>
    </w:p>
    <w:p w:rsidR="00F57627" w:rsidRDefault="00164A06">
      <w:pPr>
        <w:pStyle w:val="Subsection"/>
      </w:pPr>
      <w:r>
        <w:tab/>
        <w:t>(3)</w:t>
      </w:r>
      <w:r>
        <w:tab/>
        <w:t>Th</w:t>
      </w:r>
      <w:r>
        <w:t>e notice must be served on the party at least 3 clear working days before the date of the hearing.</w:t>
      </w:r>
    </w:p>
    <w:p w:rsidR="00F57627" w:rsidRDefault="00164A06">
      <w:pPr>
        <w:pStyle w:val="Subsection"/>
        <w:keepNext/>
      </w:pPr>
      <w:r>
        <w:tab/>
        <w:t>(4)</w:t>
      </w:r>
      <w:r>
        <w:tab/>
        <w:t>The notice to a party may be served —</w:t>
      </w:r>
    </w:p>
    <w:p w:rsidR="00F57627" w:rsidRDefault="00164A06">
      <w:pPr>
        <w:pStyle w:val="Indenta"/>
      </w:pPr>
      <w:r>
        <w:tab/>
        <w:t>(a)</w:t>
      </w:r>
      <w:r>
        <w:tab/>
        <w:t>by posting it to the party’s address for service;</w:t>
      </w:r>
    </w:p>
    <w:p w:rsidR="00F57627" w:rsidRDefault="00164A06">
      <w:pPr>
        <w:pStyle w:val="Indenta"/>
      </w:pPr>
      <w:r>
        <w:tab/>
        <w:t>(b)</w:t>
      </w:r>
      <w:r>
        <w:tab/>
        <w:t>if the party has given a fax number for service, by se</w:t>
      </w:r>
      <w:r>
        <w:t>nding the notice to the party by fax at that number;</w:t>
      </w:r>
    </w:p>
    <w:p w:rsidR="00F57627" w:rsidRDefault="00164A06">
      <w:pPr>
        <w:pStyle w:val="Indenta"/>
      </w:pPr>
      <w:r>
        <w:tab/>
        <w:t>(c)</w:t>
      </w:r>
      <w:r>
        <w:tab/>
        <w:t>if the party has given an email address for service, by sending the notice to the party as an attachment to an email sent to that address.</w:t>
      </w:r>
    </w:p>
    <w:p w:rsidR="00F57627" w:rsidRDefault="00164A06">
      <w:pPr>
        <w:pStyle w:val="Footnotesection"/>
      </w:pPr>
      <w:r>
        <w:tab/>
        <w:t>[Rule 12 amended: Gazette 22 Aug 2017 p. 4543.]</w:t>
      </w:r>
    </w:p>
    <w:p w:rsidR="00F57627" w:rsidRDefault="00164A06">
      <w:pPr>
        <w:pStyle w:val="Heading5"/>
      </w:pPr>
      <w:bookmarkStart w:id="34" w:name="_Toc67585178"/>
      <w:r>
        <w:rPr>
          <w:rStyle w:val="CharSectno"/>
        </w:rPr>
        <w:t>13</w:t>
      </w:r>
      <w:r>
        <w:t>.</w:t>
      </w:r>
      <w:r>
        <w:tab/>
        <w:t>Writte</w:t>
      </w:r>
      <w:r>
        <w:t>n order by registrar, issue and service of</w:t>
      </w:r>
      <w:bookmarkEnd w:id="34"/>
    </w:p>
    <w:p w:rsidR="00F57627" w:rsidRDefault="00164A06">
      <w:pPr>
        <w:pStyle w:val="Subsection"/>
      </w:pPr>
      <w:r>
        <w:tab/>
        <w:t>(1)</w:t>
      </w:r>
      <w:r>
        <w:tab/>
        <w:t>A registrar may at any time issue a written order to any or all of the parties to a CA matter for the purpose of requiring the party or parties to obey a requirement of these rules.</w:t>
      </w:r>
    </w:p>
    <w:p w:rsidR="00F57627" w:rsidRDefault="00164A06">
      <w:pPr>
        <w:pStyle w:val="Subsection"/>
      </w:pPr>
      <w:r>
        <w:tab/>
        <w:t>(2)</w:t>
      </w:r>
      <w:r>
        <w:tab/>
        <w:t xml:space="preserve">Such an order — </w:t>
      </w:r>
    </w:p>
    <w:p w:rsidR="00F57627" w:rsidRDefault="00164A06">
      <w:pPr>
        <w:pStyle w:val="Indenta"/>
      </w:pPr>
      <w:r>
        <w:lastRenderedPageBreak/>
        <w:tab/>
        <w:t>(a)</w:t>
      </w:r>
      <w:r>
        <w:tab/>
        <w:t>may be issued to a party without having notified or heard the party;</w:t>
      </w:r>
    </w:p>
    <w:p w:rsidR="00F57627" w:rsidRDefault="00164A06">
      <w:pPr>
        <w:pStyle w:val="Indenta"/>
      </w:pPr>
      <w:r>
        <w:tab/>
        <w:t>(b)</w:t>
      </w:r>
      <w:r>
        <w:tab/>
        <w:t>must state a date on or before which the written order must be obeyed; and</w:t>
      </w:r>
    </w:p>
    <w:p w:rsidR="00F57627" w:rsidRDefault="00164A06">
      <w:pPr>
        <w:pStyle w:val="Indenta"/>
      </w:pPr>
      <w:r>
        <w:tab/>
        <w:t>(c)</w:t>
      </w:r>
      <w:r>
        <w:tab/>
        <w:t>must be served on the party at least 3 clear working days before the date on which the party has to o</w:t>
      </w:r>
      <w:r>
        <w:t>bey it.</w:t>
      </w:r>
    </w:p>
    <w:p w:rsidR="00F57627" w:rsidRDefault="00164A06">
      <w:pPr>
        <w:pStyle w:val="Subsection"/>
      </w:pPr>
      <w:r>
        <w:tab/>
        <w:t>(3)</w:t>
      </w:r>
      <w:r>
        <w:tab/>
        <w:t>Rule 12(4), with any necessary changes, applies to the service of such an order.</w:t>
      </w:r>
    </w:p>
    <w:p w:rsidR="00F57627" w:rsidRDefault="00164A06">
      <w:pPr>
        <w:pStyle w:val="Subsection"/>
      </w:pPr>
      <w:r>
        <w:tab/>
        <w:t>(4)</w:t>
      </w:r>
      <w:r>
        <w:tab/>
        <w:t>This rule does not limit a registrar’s other powers under these rules to make orders at a hearing.</w:t>
      </w:r>
    </w:p>
    <w:p w:rsidR="00F57627" w:rsidRDefault="00164A06">
      <w:pPr>
        <w:pStyle w:val="Footnotesection"/>
      </w:pPr>
      <w:r>
        <w:tab/>
        <w:t>[Rule 13 amended: Gazette 22 Aug 2017 p. 4543</w:t>
      </w:r>
      <w:r>
        <w:noBreakHyphen/>
        <w:t>4.]</w:t>
      </w:r>
    </w:p>
    <w:p w:rsidR="00F57627" w:rsidRDefault="00164A06">
      <w:pPr>
        <w:pStyle w:val="Heading3"/>
      </w:pPr>
      <w:bookmarkStart w:id="35" w:name="_Toc67568230"/>
      <w:bookmarkStart w:id="36" w:name="_Toc67569511"/>
      <w:bookmarkStart w:id="37" w:name="_Toc67585179"/>
      <w:r>
        <w:rPr>
          <w:rStyle w:val="CharDivNo"/>
        </w:rPr>
        <w:t>Divisio</w:t>
      </w:r>
      <w:r>
        <w:rPr>
          <w:rStyle w:val="CharDivNo"/>
        </w:rPr>
        <w:t>n 5</w:t>
      </w:r>
      <w:r>
        <w:t> — </w:t>
      </w:r>
      <w:r>
        <w:rPr>
          <w:rStyle w:val="CharDivText"/>
        </w:rPr>
        <w:t>Reviewing decisions by a registrar</w:t>
      </w:r>
      <w:bookmarkEnd w:id="35"/>
      <w:bookmarkEnd w:id="36"/>
      <w:bookmarkEnd w:id="37"/>
    </w:p>
    <w:p w:rsidR="00F57627" w:rsidRDefault="00164A06">
      <w:pPr>
        <w:pStyle w:val="Footnoteheading"/>
      </w:pPr>
      <w:r>
        <w:tab/>
        <w:t>[Heading amended: Gazette 22 Aug 2017 p. 4544.]</w:t>
      </w:r>
    </w:p>
    <w:p w:rsidR="00F57627" w:rsidRDefault="00164A06">
      <w:pPr>
        <w:pStyle w:val="Heading5"/>
      </w:pPr>
      <w:bookmarkStart w:id="38" w:name="_Toc67585180"/>
      <w:r>
        <w:rPr>
          <w:rStyle w:val="CharSectno"/>
        </w:rPr>
        <w:t>14</w:t>
      </w:r>
      <w:r>
        <w:t>.</w:t>
      </w:r>
      <w:r>
        <w:tab/>
        <w:t>Interpretation</w:t>
      </w:r>
      <w:bookmarkEnd w:id="38"/>
    </w:p>
    <w:p w:rsidR="00F57627" w:rsidRDefault="00164A06">
      <w:pPr>
        <w:pStyle w:val="Subsection"/>
        <w:keepNext/>
      </w:pPr>
      <w:r>
        <w:tab/>
      </w:r>
      <w:r>
        <w:tab/>
        <w:t xml:space="preserve">In this Division, unless the contrary intention appears — </w:t>
      </w:r>
    </w:p>
    <w:p w:rsidR="00F57627" w:rsidRDefault="00164A06">
      <w:pPr>
        <w:pStyle w:val="Defstart"/>
      </w:pPr>
      <w:r>
        <w:tab/>
      </w:r>
      <w:r>
        <w:rPr>
          <w:rStyle w:val="CharDefText"/>
        </w:rPr>
        <w:t>reviewable decision</w:t>
      </w:r>
      <w:r>
        <w:t xml:space="preserve"> means a decision made by a registrar under these rules, other than these —</w:t>
      </w:r>
    </w:p>
    <w:p w:rsidR="00F57627" w:rsidRDefault="00164A06">
      <w:pPr>
        <w:pStyle w:val="Defpara"/>
      </w:pPr>
      <w:r>
        <w:tab/>
        <w:t>(a)</w:t>
      </w:r>
      <w:r>
        <w:tab/>
        <w:t>a decision made under rule 11;</w:t>
      </w:r>
    </w:p>
    <w:p w:rsidR="00F57627" w:rsidRDefault="00164A06">
      <w:pPr>
        <w:pStyle w:val="Defpara"/>
      </w:pPr>
      <w:r>
        <w:tab/>
        <w:t>(b)</w:t>
      </w:r>
      <w:r>
        <w:tab/>
        <w:t>a decision to list a CA matter;</w:t>
      </w:r>
    </w:p>
    <w:p w:rsidR="00F57627" w:rsidRDefault="00164A06">
      <w:pPr>
        <w:pStyle w:val="Defpara"/>
      </w:pPr>
      <w:r>
        <w:tab/>
        <w:t>(c)</w:t>
      </w:r>
      <w:r>
        <w:tab/>
        <w:t>a decision made as a Taxing Officer.</w:t>
      </w:r>
    </w:p>
    <w:p w:rsidR="00F57627" w:rsidRDefault="00164A06">
      <w:pPr>
        <w:pStyle w:val="Footnotesection"/>
      </w:pPr>
      <w:r>
        <w:tab/>
        <w:t>[Rule 14 amended: Gazette 22 Aug 2017 p. 4520.]</w:t>
      </w:r>
    </w:p>
    <w:p w:rsidR="00F57627" w:rsidRDefault="00164A06">
      <w:pPr>
        <w:pStyle w:val="Heading5"/>
      </w:pPr>
      <w:bookmarkStart w:id="39" w:name="_Toc67585181"/>
      <w:r>
        <w:rPr>
          <w:rStyle w:val="CharSectno"/>
        </w:rPr>
        <w:t>15</w:t>
      </w:r>
      <w:r>
        <w:t>.</w:t>
      </w:r>
      <w:r>
        <w:tab/>
        <w:t xml:space="preserve">Application </w:t>
      </w:r>
      <w:r>
        <w:t>for review by single judge</w:t>
      </w:r>
      <w:bookmarkEnd w:id="39"/>
      <w:r>
        <w:t xml:space="preserve"> </w:t>
      </w:r>
    </w:p>
    <w:p w:rsidR="00F57627" w:rsidRDefault="00164A06">
      <w:pPr>
        <w:pStyle w:val="Subsection"/>
      </w:pPr>
      <w:r>
        <w:tab/>
        <w:t>(1)</w:t>
      </w:r>
      <w:r>
        <w:tab/>
        <w:t>A party who is dissatisfied with a reviewable decision may apply to a single judge to set aside or vary it.</w:t>
      </w:r>
    </w:p>
    <w:p w:rsidR="00F57627" w:rsidRDefault="00164A06">
      <w:pPr>
        <w:pStyle w:val="Subsection"/>
      </w:pPr>
      <w:r>
        <w:tab/>
        <w:t>(2)</w:t>
      </w:r>
      <w:r>
        <w:tab/>
        <w:t xml:space="preserve">An application under subrule (1) must be made by filing a Form 13 within 5 working days after the date of the </w:t>
      </w:r>
      <w:r>
        <w:t>reviewable decision.</w:t>
      </w:r>
    </w:p>
    <w:p w:rsidR="00F57627" w:rsidRDefault="00164A06">
      <w:pPr>
        <w:pStyle w:val="Subsection"/>
      </w:pPr>
      <w:r>
        <w:lastRenderedPageBreak/>
        <w:tab/>
        <w:t>(3)</w:t>
      </w:r>
      <w:r>
        <w:tab/>
        <w:t>An application made under subrule (1) does not stay the reviewable decision or the CA matter unless a single judge orders otherwise.</w:t>
      </w:r>
    </w:p>
    <w:p w:rsidR="00F57627" w:rsidRDefault="00164A06">
      <w:pPr>
        <w:pStyle w:val="Heading5"/>
      </w:pPr>
      <w:bookmarkStart w:id="40" w:name="_Toc67585182"/>
      <w:r>
        <w:rPr>
          <w:rStyle w:val="CharSectno"/>
        </w:rPr>
        <w:t>16</w:t>
      </w:r>
      <w:r>
        <w:t>.</w:t>
      </w:r>
      <w:r>
        <w:tab/>
        <w:t>Dealing with the application</w:t>
      </w:r>
      <w:bookmarkEnd w:id="40"/>
    </w:p>
    <w:p w:rsidR="00F57627" w:rsidRDefault="00164A06">
      <w:pPr>
        <w:pStyle w:val="Subsection"/>
      </w:pPr>
      <w:r>
        <w:tab/>
      </w:r>
      <w:r>
        <w:tab/>
        <w:t xml:space="preserve">A single judge has jurisdiction to decide an application made </w:t>
      </w:r>
      <w:r>
        <w:t>under rule 15 and in doing so must consider afresh the matter that was decided by a registrar.</w:t>
      </w:r>
    </w:p>
    <w:p w:rsidR="00F57627" w:rsidRDefault="00164A06">
      <w:pPr>
        <w:pStyle w:val="Footnotesection"/>
      </w:pPr>
      <w:r>
        <w:tab/>
        <w:t>[Rule 16 amended: Gazette 22 Aug 2017 p. 4543.]</w:t>
      </w:r>
    </w:p>
    <w:p w:rsidR="00F57627" w:rsidRDefault="00164A06">
      <w:pPr>
        <w:pStyle w:val="Heading3"/>
      </w:pPr>
      <w:bookmarkStart w:id="41" w:name="_Toc67568234"/>
      <w:bookmarkStart w:id="42" w:name="_Toc67569515"/>
      <w:bookmarkStart w:id="43" w:name="_Toc67585183"/>
      <w:r>
        <w:rPr>
          <w:rStyle w:val="CharDivNo"/>
        </w:rPr>
        <w:t>Division 6</w:t>
      </w:r>
      <w:r>
        <w:t> — </w:t>
      </w:r>
      <w:r>
        <w:rPr>
          <w:rStyle w:val="CharDivText"/>
        </w:rPr>
        <w:t>Miscellaneous</w:t>
      </w:r>
      <w:bookmarkEnd w:id="41"/>
      <w:bookmarkEnd w:id="42"/>
      <w:bookmarkEnd w:id="43"/>
    </w:p>
    <w:p w:rsidR="00F57627" w:rsidRDefault="00164A06">
      <w:pPr>
        <w:pStyle w:val="Heading5"/>
      </w:pPr>
      <w:bookmarkStart w:id="44" w:name="_Toc67585184"/>
      <w:r>
        <w:rPr>
          <w:rStyle w:val="CharSectno"/>
        </w:rPr>
        <w:t>17</w:t>
      </w:r>
      <w:r>
        <w:t>.</w:t>
      </w:r>
      <w:r>
        <w:tab/>
        <w:t>Non-attendance by party, consequences of</w:t>
      </w:r>
      <w:bookmarkEnd w:id="44"/>
    </w:p>
    <w:p w:rsidR="00F57627" w:rsidRDefault="00164A06">
      <w:pPr>
        <w:pStyle w:val="Subsection"/>
      </w:pPr>
      <w:r>
        <w:tab/>
        <w:t>(1)</w:t>
      </w:r>
      <w:r>
        <w:tab/>
        <w:t xml:space="preserve">Subject to the </w:t>
      </w:r>
      <w:r>
        <w:rPr>
          <w:i/>
        </w:rPr>
        <w:t>Criminal Appeals Act</w:t>
      </w:r>
      <w:r>
        <w:rPr>
          <w:i/>
        </w:rPr>
        <w:t xml:space="preserve"> 2004 </w:t>
      </w:r>
      <w:r>
        <w:t>section 35, if a hearing before a single judge or a registrar is adjourned because a party who has been notified of it does not attend, the judge or registrar may order the party or the party’s lawyer to pay the costs of any party who attended.</w:t>
      </w:r>
    </w:p>
    <w:p w:rsidR="00F57627" w:rsidRDefault="00164A06">
      <w:pPr>
        <w:pStyle w:val="Subsection"/>
      </w:pPr>
      <w:r>
        <w:tab/>
        <w:t>(2)</w:t>
      </w:r>
      <w:r>
        <w:tab/>
      </w:r>
      <w:r>
        <w:t>If a party who has been notified of a hearing does not attend the hearing before a single judge or a registrar, the judge or registrar may proceed in the party’s absence.</w:t>
      </w:r>
    </w:p>
    <w:p w:rsidR="00F57627" w:rsidRDefault="00164A06">
      <w:pPr>
        <w:pStyle w:val="Footnotesection"/>
      </w:pPr>
      <w:r>
        <w:tab/>
        <w:t>[Rule 17 amended: Gazette 22 Aug 2017 p. 4543.]</w:t>
      </w:r>
    </w:p>
    <w:p w:rsidR="00F57627" w:rsidRDefault="00164A06">
      <w:pPr>
        <w:pStyle w:val="Heading5"/>
      </w:pPr>
      <w:bookmarkStart w:id="45" w:name="_Toc67585185"/>
      <w:r>
        <w:rPr>
          <w:rStyle w:val="CharSectno"/>
        </w:rPr>
        <w:t>18</w:t>
      </w:r>
      <w:r>
        <w:t>.</w:t>
      </w:r>
      <w:r>
        <w:tab/>
        <w:t>Decisions made in absence of a p</w:t>
      </w:r>
      <w:r>
        <w:t>arty</w:t>
      </w:r>
      <w:bookmarkEnd w:id="45"/>
    </w:p>
    <w:p w:rsidR="00F57627" w:rsidRDefault="00164A06">
      <w:pPr>
        <w:pStyle w:val="Subsection"/>
      </w:pPr>
      <w:r>
        <w:tab/>
        <w:t>(1)</w:t>
      </w:r>
      <w:r>
        <w:tab/>
        <w:t xml:space="preserve">If a single judge or a registrar makes a decision in a party’s absence, whether or not at a hearing, the judge or registrar may subsequently, but before the decision is carried out, set aside the decision and again deal with the matter that gave </w:t>
      </w:r>
      <w:r>
        <w:t>rise to the decision.</w:t>
      </w:r>
    </w:p>
    <w:p w:rsidR="00F57627" w:rsidRDefault="00164A06">
      <w:pPr>
        <w:pStyle w:val="Subsection"/>
        <w:keepNext/>
      </w:pPr>
      <w:r>
        <w:tab/>
        <w:t>(2)</w:t>
      </w:r>
      <w:r>
        <w:tab/>
        <w:t>If in a party’s absence a single judge or a registrar makes a decision in a CA matter, whether or not at a hearing, the registrar must notify the party of the decision.</w:t>
      </w:r>
    </w:p>
    <w:p w:rsidR="00F57627" w:rsidRDefault="00164A06">
      <w:pPr>
        <w:pStyle w:val="Footnotesection"/>
      </w:pPr>
      <w:r>
        <w:tab/>
        <w:t>[Rule 18 amended: Gazette 22 Aug 2017 p. 4543</w:t>
      </w:r>
      <w:r>
        <w:noBreakHyphen/>
        <w:t>4.]</w:t>
      </w:r>
    </w:p>
    <w:p w:rsidR="00F57627" w:rsidRDefault="00164A06">
      <w:pPr>
        <w:pStyle w:val="Heading5"/>
      </w:pPr>
      <w:bookmarkStart w:id="46" w:name="_Toc67585186"/>
      <w:r>
        <w:rPr>
          <w:rStyle w:val="CharSectno"/>
        </w:rPr>
        <w:lastRenderedPageBreak/>
        <w:t>19</w:t>
      </w:r>
      <w:r>
        <w:t>.</w:t>
      </w:r>
      <w:r>
        <w:tab/>
        <w:t>Decis</w:t>
      </w:r>
      <w:r>
        <w:t>ions made on the papers</w:t>
      </w:r>
      <w:bookmarkEnd w:id="46"/>
    </w:p>
    <w:p w:rsidR="00F57627" w:rsidRDefault="00164A06">
      <w:pPr>
        <w:pStyle w:val="Subsection"/>
      </w:pPr>
      <w:r>
        <w:tab/>
        <w:t>(1)</w:t>
      </w:r>
      <w:r>
        <w:tab/>
        <w:t>This rules applies if another rule says it applies.</w:t>
      </w:r>
    </w:p>
    <w:p w:rsidR="00F57627" w:rsidRDefault="00164A06">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w:t>
      </w:r>
      <w:r>
        <w:t>ust serve the parties with written notice of the provisional decision.</w:t>
      </w:r>
    </w:p>
    <w:p w:rsidR="00F57627" w:rsidRDefault="00164A06">
      <w:pPr>
        <w:pStyle w:val="Subsection"/>
      </w:pPr>
      <w:r>
        <w:tab/>
        <w:t>(3)</w:t>
      </w:r>
      <w:r>
        <w:tab/>
        <w:t>If a party wants a hearing of the matter that gave rise to the provisional decision, the party must file a Form 12 within 5 working days after the date on which the party is served</w:t>
      </w:r>
      <w:r>
        <w:t xml:space="preserve"> with the notice of the provisional decision.</w:t>
      </w:r>
    </w:p>
    <w:p w:rsidR="00F57627" w:rsidRDefault="00164A06">
      <w:pPr>
        <w:pStyle w:val="Subsection"/>
      </w:pPr>
      <w:r>
        <w:tab/>
        <w:t>(4)</w:t>
      </w:r>
      <w:r>
        <w:tab/>
        <w:t>If no party lodges a Form 12 under subrule (3), the provisional decision becomes the final decision on the matter.</w:t>
      </w:r>
    </w:p>
    <w:p w:rsidR="00F57627" w:rsidRDefault="00164A06">
      <w:pPr>
        <w:pStyle w:val="Subsection"/>
      </w:pPr>
      <w:r>
        <w:tab/>
        <w:t>(5)</w:t>
      </w:r>
      <w:r>
        <w:tab/>
        <w:t>If any party lodges a Form 12 under subrule (3), a registrar must list the matter for</w:t>
      </w:r>
      <w:r>
        <w:t xml:space="preserve"> hearing by the judge who made the provisional decision or, if he or she is absent, before another, and notify the parties.</w:t>
      </w:r>
    </w:p>
    <w:p w:rsidR="00F57627" w:rsidRDefault="00164A06">
      <w:pPr>
        <w:pStyle w:val="Subsection"/>
      </w:pPr>
      <w:r>
        <w:tab/>
        <w:t>(6)</w:t>
      </w:r>
      <w:r>
        <w:tab/>
        <w:t>At the hearing the provisional decision may be confirmed, amended or set aside.</w:t>
      </w:r>
    </w:p>
    <w:p w:rsidR="00F57627" w:rsidRDefault="00164A06">
      <w:pPr>
        <w:pStyle w:val="Subsection"/>
      </w:pPr>
      <w:r>
        <w:tab/>
        <w:t>(7)</w:t>
      </w:r>
      <w:r>
        <w:tab/>
        <w:t xml:space="preserve">The decision made at the hearing is the </w:t>
      </w:r>
      <w:r>
        <w:t>final decision on the matter.</w:t>
      </w:r>
    </w:p>
    <w:p w:rsidR="00F57627" w:rsidRDefault="00164A06">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rsidR="00F57627" w:rsidRDefault="00164A06">
      <w:pPr>
        <w:pStyle w:val="Footnotesection"/>
      </w:pPr>
      <w:r>
        <w:tab/>
        <w:t>[Rule 19 a</w:t>
      </w:r>
      <w:r>
        <w:t>mended: Gazette 22 Aug 2017 p. 4543.]</w:t>
      </w:r>
    </w:p>
    <w:p w:rsidR="00F57627" w:rsidRDefault="00164A06">
      <w:pPr>
        <w:pStyle w:val="Heading2"/>
      </w:pPr>
      <w:bookmarkStart w:id="47" w:name="_Toc67568238"/>
      <w:bookmarkStart w:id="48" w:name="_Toc67569519"/>
      <w:bookmarkStart w:id="49" w:name="_Toc67585187"/>
      <w:r>
        <w:rPr>
          <w:rStyle w:val="CharPartNo"/>
        </w:rPr>
        <w:lastRenderedPageBreak/>
        <w:t>Part 3</w:t>
      </w:r>
      <w:r>
        <w:t> — </w:t>
      </w:r>
      <w:r>
        <w:rPr>
          <w:rStyle w:val="CharPartText"/>
        </w:rPr>
        <w:t>Administrative matters</w:t>
      </w:r>
      <w:bookmarkEnd w:id="47"/>
      <w:bookmarkEnd w:id="48"/>
      <w:bookmarkEnd w:id="49"/>
    </w:p>
    <w:p w:rsidR="00F57627" w:rsidRDefault="00164A06">
      <w:pPr>
        <w:pStyle w:val="Heading5"/>
      </w:pPr>
      <w:bookmarkStart w:id="50" w:name="_Toc67585188"/>
      <w:r>
        <w:rPr>
          <w:rStyle w:val="CharSectno"/>
        </w:rPr>
        <w:t>20</w:t>
      </w:r>
      <w:r>
        <w:t>.</w:t>
      </w:r>
      <w:r>
        <w:tab/>
        <w:t>Forms, completion of</w:t>
      </w:r>
      <w:bookmarkEnd w:id="50"/>
    </w:p>
    <w:p w:rsidR="00F57627" w:rsidRDefault="00164A06">
      <w:pPr>
        <w:pStyle w:val="Subsection"/>
      </w:pPr>
      <w:r>
        <w:tab/>
        <w:t>(1)</w:t>
      </w:r>
      <w:r>
        <w:tab/>
        <w:t>This rule is in addition to the RSC Order 69.</w:t>
      </w:r>
    </w:p>
    <w:p w:rsidR="00F57627" w:rsidRDefault="00164A06">
      <w:pPr>
        <w:pStyle w:val="Subsection"/>
      </w:pPr>
      <w:r>
        <w:tab/>
        <w:t>(2)</w:t>
      </w:r>
      <w:r>
        <w:tab/>
        <w:t>When completing a form in Schedule 1 —</w:t>
      </w:r>
    </w:p>
    <w:p w:rsidR="00F57627" w:rsidRDefault="00164A06">
      <w:pPr>
        <w:pStyle w:val="Indenta"/>
      </w:pPr>
      <w:r>
        <w:tab/>
        <w:t>(a)</w:t>
      </w:r>
      <w:r>
        <w:tab/>
        <w:t xml:space="preserve">the name of a party must be capitalised according to the </w:t>
      </w:r>
      <w:r>
        <w:t>preference of the party; and</w:t>
      </w:r>
    </w:p>
    <w:p w:rsidR="00F57627" w:rsidRDefault="00164A06">
      <w:pPr>
        <w:pStyle w:val="Indenta"/>
        <w:keepNext/>
      </w:pPr>
      <w:r>
        <w:tab/>
        <w:t>(b)</w:t>
      </w:r>
      <w:r>
        <w:tab/>
        <w:t>the family name of a party must be underlined.</w:t>
      </w:r>
    </w:p>
    <w:p w:rsidR="00F57627" w:rsidRDefault="00164A06">
      <w:pPr>
        <w:pStyle w:val="MiscellaneousBody"/>
        <w:tabs>
          <w:tab w:val="left" w:pos="1134"/>
        </w:tabs>
        <w:rPr>
          <w:rFonts w:ascii="Arial" w:hAnsi="Arial" w:cs="Arial"/>
          <w:sz w:val="16"/>
          <w:szCs w:val="16"/>
        </w:rPr>
      </w:pPr>
      <w:r>
        <w:rPr>
          <w:rFonts w:ascii="Arial" w:hAnsi="Arial" w:cs="Arial"/>
          <w:sz w:val="16"/>
          <w:szCs w:val="16"/>
        </w:rPr>
        <w:tab/>
        <w:t xml:space="preserve">[Examples: Vincent </w:t>
      </w:r>
      <w:r>
        <w:rPr>
          <w:rFonts w:ascii="Arial" w:hAnsi="Arial" w:cs="Arial"/>
          <w:sz w:val="16"/>
          <w:szCs w:val="16"/>
          <w:u w:val="single"/>
        </w:rPr>
        <w:t>van Gogh</w:t>
      </w:r>
      <w:r>
        <w:rPr>
          <w:rFonts w:ascii="Arial" w:hAnsi="Arial" w:cs="Arial"/>
          <w:sz w:val="16"/>
          <w:szCs w:val="16"/>
        </w:rPr>
        <w:t xml:space="preserve">; </w:t>
      </w:r>
      <w:r>
        <w:rPr>
          <w:rFonts w:ascii="Arial" w:hAnsi="Arial" w:cs="Arial"/>
          <w:sz w:val="16"/>
          <w:szCs w:val="16"/>
          <w:u w:val="single"/>
        </w:rPr>
        <w:t>Wong</w:t>
      </w:r>
      <w:r>
        <w:rPr>
          <w:rFonts w:ascii="Arial" w:hAnsi="Arial" w:cs="Arial"/>
          <w:sz w:val="16"/>
          <w:szCs w:val="16"/>
        </w:rPr>
        <w:t xml:space="preserve"> Hei; Mary Jane </w:t>
      </w:r>
      <w:r>
        <w:rPr>
          <w:rFonts w:ascii="Arial" w:hAnsi="Arial" w:cs="Arial"/>
          <w:sz w:val="16"/>
          <w:szCs w:val="16"/>
          <w:u w:val="single"/>
        </w:rPr>
        <w:t>Citizen</w:t>
      </w:r>
      <w:r>
        <w:rPr>
          <w:rFonts w:ascii="Arial" w:hAnsi="Arial" w:cs="Arial"/>
          <w:sz w:val="16"/>
          <w:szCs w:val="16"/>
        </w:rPr>
        <w:t>.]</w:t>
      </w:r>
    </w:p>
    <w:p w:rsidR="00F57627" w:rsidRDefault="00164A06">
      <w:pPr>
        <w:pStyle w:val="Subsection"/>
      </w:pPr>
      <w:r>
        <w:tab/>
        <w:t>(3)</w:t>
      </w:r>
      <w:r>
        <w:tab/>
        <w:t>A party completing a form in Schedule 1 must adapt the form to the circumstances of the CA matter, such as whe</w:t>
      </w:r>
      <w:r>
        <w:t>re there is more than one respondent.</w:t>
      </w:r>
    </w:p>
    <w:p w:rsidR="00F57627" w:rsidRDefault="00164A06">
      <w:pPr>
        <w:pStyle w:val="Subsection"/>
      </w:pPr>
      <w:r>
        <w:tab/>
        <w:t>(4)</w:t>
      </w:r>
      <w:r>
        <w:tab/>
        <w:t xml:space="preserve">If an item in a form in Schedule 1 does not have enough space to complete it, the party completing it must — </w:t>
      </w:r>
    </w:p>
    <w:p w:rsidR="00F57627" w:rsidRDefault="00164A06">
      <w:pPr>
        <w:pStyle w:val="Indenta"/>
      </w:pPr>
      <w:r>
        <w:tab/>
        <w:t>(a)</w:t>
      </w:r>
      <w:r>
        <w:tab/>
        <w:t>insert in the item “See attachment [</w:t>
      </w:r>
      <w:r>
        <w:rPr>
          <w:i/>
        </w:rPr>
        <w:t>number</w:t>
      </w:r>
      <w:r>
        <w:t>]”; and</w:t>
      </w:r>
    </w:p>
    <w:p w:rsidR="00F57627" w:rsidRDefault="00164A06">
      <w:pPr>
        <w:pStyle w:val="Indenta"/>
      </w:pPr>
      <w:r>
        <w:tab/>
        <w:t>(b)</w:t>
      </w:r>
      <w:r>
        <w:tab/>
        <w:t>attach to the form a separate document head</w:t>
      </w:r>
      <w:r>
        <w:t>ed “[</w:t>
      </w:r>
      <w:r>
        <w:rPr>
          <w:i/>
        </w:rPr>
        <w:t>name of form</w:t>
      </w:r>
      <w:r>
        <w:t>] attachment [</w:t>
      </w:r>
      <w:r>
        <w:rPr>
          <w:i/>
        </w:rPr>
        <w:t>number</w:t>
      </w:r>
      <w:r>
        <w:t>] — [</w:t>
      </w:r>
      <w:r>
        <w:rPr>
          <w:i/>
        </w:rPr>
        <w:t>name of the item</w:t>
      </w:r>
      <w:r>
        <w:t>]”.</w:t>
      </w:r>
    </w:p>
    <w:p w:rsidR="00F57627" w:rsidRDefault="00164A06">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rsidR="00F57627" w:rsidRDefault="00164A06">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rsidR="00F57627" w:rsidRDefault="00164A06">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w:t>
      </w:r>
      <w:r>
        <w:rPr>
          <w:rFonts w:ascii="Arial" w:hAnsi="Arial" w:cs="Arial"/>
          <w:sz w:val="16"/>
          <w:szCs w:val="16"/>
        </w:rPr>
        <w:t>ounds of this application”.</w:t>
      </w:r>
    </w:p>
    <w:p w:rsidR="00F57627" w:rsidRDefault="00164A06">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rsidR="00F57627" w:rsidRDefault="00164A06">
      <w:pPr>
        <w:pStyle w:val="Subsection"/>
      </w:pPr>
      <w:r>
        <w:tab/>
        <w:t>(5)</w:t>
      </w:r>
      <w:r>
        <w:tab/>
        <w:t xml:space="preserve">If a form in Schedule 1 is filed to which is attached one or more other documents, each attached document — </w:t>
      </w:r>
    </w:p>
    <w:p w:rsidR="00F57627" w:rsidRDefault="00164A06">
      <w:pPr>
        <w:pStyle w:val="Indenta"/>
      </w:pPr>
      <w:r>
        <w:tab/>
        <w:t>(a)</w:t>
      </w:r>
      <w:r>
        <w:tab/>
        <w:t>must not repeat the formal heading on the form; and</w:t>
      </w:r>
    </w:p>
    <w:p w:rsidR="00F57627" w:rsidRDefault="00164A06">
      <w:pPr>
        <w:pStyle w:val="Indenta"/>
      </w:pPr>
      <w:r>
        <w:tab/>
        <w:t>(b)</w:t>
      </w:r>
      <w:r>
        <w:tab/>
        <w:t>must bear the Court of Appeal’s file number; a</w:t>
      </w:r>
      <w:r>
        <w:t xml:space="preserve">nd </w:t>
      </w:r>
    </w:p>
    <w:p w:rsidR="00F57627" w:rsidRDefault="00164A06">
      <w:pPr>
        <w:pStyle w:val="Indenta"/>
      </w:pPr>
      <w:r>
        <w:tab/>
        <w:t>(c)</w:t>
      </w:r>
      <w:r>
        <w:tab/>
        <w:t>must bear any heading required by subrule (4) or any other rule.</w:t>
      </w:r>
    </w:p>
    <w:p w:rsidR="00F57627" w:rsidRDefault="00164A06">
      <w:pPr>
        <w:pStyle w:val="Subsection"/>
      </w:pPr>
      <w:r>
        <w:lastRenderedPageBreak/>
        <w:tab/>
        <w:t>(6)</w:t>
      </w:r>
      <w:r>
        <w:tab/>
        <w:t>A person, other than a registrar, who signs a form in Schedule 1 must print their full name below their signature.</w:t>
      </w:r>
    </w:p>
    <w:p w:rsidR="00F57627" w:rsidRDefault="00164A06">
      <w:pPr>
        <w:pStyle w:val="Footnotesection"/>
      </w:pPr>
      <w:r>
        <w:tab/>
        <w:t>[Rule 20 amended: Gazette 22 Aug 2017 p. 4520</w:t>
      </w:r>
      <w:r>
        <w:noBreakHyphen/>
        <w:t>1.]</w:t>
      </w:r>
    </w:p>
    <w:p w:rsidR="00F57627" w:rsidRDefault="00164A06">
      <w:pPr>
        <w:pStyle w:val="Heading5"/>
      </w:pPr>
      <w:bookmarkStart w:id="51" w:name="_Toc67585189"/>
      <w:r>
        <w:rPr>
          <w:rStyle w:val="CharSectno"/>
        </w:rPr>
        <w:t>21</w:t>
      </w:r>
      <w:r>
        <w:t>.</w:t>
      </w:r>
      <w:r>
        <w:tab/>
        <w:t>Filed d</w:t>
      </w:r>
      <w:r>
        <w:t>ocuments, technical requirements</w:t>
      </w:r>
      <w:bookmarkEnd w:id="51"/>
    </w:p>
    <w:p w:rsidR="00F57627" w:rsidRDefault="00164A06">
      <w:pPr>
        <w:pStyle w:val="Subsection"/>
      </w:pPr>
      <w:r>
        <w:tab/>
        <w:t>(1)</w:t>
      </w:r>
      <w:r>
        <w:tab/>
        <w:t>Unless these rules provide otherwise or a single judge orders otherwise, any document that is filed —</w:t>
      </w:r>
    </w:p>
    <w:p w:rsidR="00F57627" w:rsidRDefault="00164A06">
      <w:pPr>
        <w:pStyle w:val="Indenta"/>
      </w:pPr>
      <w:r>
        <w:tab/>
        <w:t>(a)</w:t>
      </w:r>
      <w:r>
        <w:tab/>
        <w:t>must use durable white A4 paper; and</w:t>
      </w:r>
    </w:p>
    <w:p w:rsidR="00F57627" w:rsidRDefault="00164A06">
      <w:pPr>
        <w:pStyle w:val="Indenta"/>
      </w:pPr>
      <w:r>
        <w:tab/>
        <w:t>(b)</w:t>
      </w:r>
      <w:r>
        <w:tab/>
        <w:t xml:space="preserve">must, in order to allow the document to be bound with others, have a </w:t>
      </w:r>
      <w:r>
        <w:t>5 cm margin on the left of the first side of each sheet of paper and, if the sheet is printed on both sides, a 5 cm margin on the right of the second side of each sheet of paper; and</w:t>
      </w:r>
    </w:p>
    <w:p w:rsidR="00F57627" w:rsidRDefault="00164A06">
      <w:pPr>
        <w:pStyle w:val="Indenta"/>
      </w:pPr>
      <w:r>
        <w:tab/>
        <w:t>(c)</w:t>
      </w:r>
      <w:r>
        <w:tab/>
        <w:t>must comply with subrule (1A); and</w:t>
      </w:r>
    </w:p>
    <w:p w:rsidR="00F57627" w:rsidRDefault="00164A06">
      <w:pPr>
        <w:pStyle w:val="Ednotepara"/>
      </w:pPr>
      <w:r>
        <w:tab/>
        <w:t>[(d)</w:t>
      </w:r>
      <w:r>
        <w:tab/>
        <w:t>deleted]</w:t>
      </w:r>
    </w:p>
    <w:p w:rsidR="00F57627" w:rsidRDefault="00164A06">
      <w:pPr>
        <w:pStyle w:val="Indenta"/>
      </w:pPr>
      <w:r>
        <w:tab/>
        <w:t>(e)</w:t>
      </w:r>
      <w:r>
        <w:tab/>
        <w:t>if it is more</w:t>
      </w:r>
      <w:r>
        <w:t xml:space="preserve"> than one page long —</w:t>
      </w:r>
    </w:p>
    <w:p w:rsidR="00F57627" w:rsidRDefault="00164A06">
      <w:pPr>
        <w:pStyle w:val="Indenti"/>
      </w:pPr>
      <w:r>
        <w:tab/>
        <w:t>(i)</w:t>
      </w:r>
      <w:r>
        <w:tab/>
        <w:t>must have its pages numbered consecutively in the top right corner; and</w:t>
      </w:r>
    </w:p>
    <w:p w:rsidR="00F57627" w:rsidRDefault="00164A06">
      <w:pPr>
        <w:pStyle w:val="Indenti"/>
      </w:pPr>
      <w:r>
        <w:tab/>
        <w:t>(ii)</w:t>
      </w:r>
      <w:r>
        <w:tab/>
        <w:t>may be printed on both sides of each sheet of paper;</w:t>
      </w:r>
    </w:p>
    <w:p w:rsidR="00F57627" w:rsidRDefault="00164A06">
      <w:pPr>
        <w:pStyle w:val="Indenta"/>
      </w:pPr>
      <w:r>
        <w:tab/>
      </w:r>
      <w:r>
        <w:tab/>
        <w:t>and</w:t>
      </w:r>
    </w:p>
    <w:p w:rsidR="00F57627" w:rsidRDefault="00164A06">
      <w:pPr>
        <w:pStyle w:val="Indenta"/>
      </w:pPr>
      <w:r>
        <w:tab/>
        <w:t>(f)</w:t>
      </w:r>
      <w:r>
        <w:tab/>
        <w:t xml:space="preserve">if it contains more than one sheet of paper, must be stapled in the top left corner or </w:t>
      </w:r>
      <w:r>
        <w:t>otherwise bound.</w:t>
      </w:r>
    </w:p>
    <w:p w:rsidR="00F57627" w:rsidRDefault="00164A06">
      <w:pPr>
        <w:pStyle w:val="Subsection"/>
      </w:pPr>
      <w:r>
        <w:tab/>
        <w:t>(1A)</w:t>
      </w:r>
      <w:r>
        <w:tab/>
        <w:t>The textual content of any document that is filed, including any endnotes, footnotes and quotations, must be typed using —</w:t>
      </w:r>
    </w:p>
    <w:p w:rsidR="00F57627" w:rsidRDefault="00164A06">
      <w:pPr>
        <w:pStyle w:val="Indenta"/>
      </w:pPr>
      <w:r>
        <w:tab/>
        <w:t>(a)</w:t>
      </w:r>
      <w:r>
        <w:tab/>
        <w:t>at least the size of type used for these rules (12 point Times New Roman); and</w:t>
      </w:r>
    </w:p>
    <w:p w:rsidR="00F57627" w:rsidRDefault="00164A06">
      <w:pPr>
        <w:pStyle w:val="Indenta"/>
      </w:pPr>
      <w:r>
        <w:tab/>
        <w:t>(b)</w:t>
      </w:r>
      <w:r>
        <w:tab/>
        <w:t xml:space="preserve">a line spacing of at </w:t>
      </w:r>
      <w:r>
        <w:t>least 1.5.</w:t>
      </w:r>
    </w:p>
    <w:p w:rsidR="00F57627" w:rsidRDefault="00164A06">
      <w:pPr>
        <w:pStyle w:val="Subsection"/>
      </w:pPr>
      <w:r>
        <w:tab/>
        <w:t>(2)</w:t>
      </w:r>
      <w:r>
        <w:tab/>
        <w:t>Subrules (1) and (1A) do not apply to a document that is not prepared for a CA matter by a party to the matter.</w:t>
      </w:r>
    </w:p>
    <w:p w:rsidR="00F57627" w:rsidRDefault="00164A06">
      <w:pPr>
        <w:pStyle w:val="Subsection"/>
      </w:pPr>
      <w:r>
        <w:lastRenderedPageBreak/>
        <w:tab/>
        <w:t>(3)</w:t>
      </w:r>
      <w:r>
        <w:tab/>
        <w:t>An affidavit that is filed must have a cover sheet in the form of Form 11.</w:t>
      </w:r>
    </w:p>
    <w:p w:rsidR="00F57627" w:rsidRDefault="00164A06">
      <w:pPr>
        <w:pStyle w:val="Subsection"/>
      </w:pPr>
      <w:r>
        <w:tab/>
        <w:t>(4)</w:t>
      </w:r>
      <w:r>
        <w:tab/>
        <w:t xml:space="preserve">If a document that is not a form in </w:t>
      </w:r>
      <w:r>
        <w:t>Schedule 1 is filed, it must be in a format that is consistent with the forms in Schedule 1.</w:t>
      </w:r>
    </w:p>
    <w:p w:rsidR="00F57627" w:rsidRDefault="00164A06">
      <w:pPr>
        <w:pStyle w:val="Footnotesection"/>
      </w:pPr>
      <w:r>
        <w:tab/>
        <w:t>[Rule 21 amended: Gazette 22 Aug 2017 p. 4521.]</w:t>
      </w:r>
    </w:p>
    <w:p w:rsidR="00F57627" w:rsidRDefault="00164A06">
      <w:pPr>
        <w:pStyle w:val="Heading5"/>
      </w:pPr>
      <w:bookmarkStart w:id="52" w:name="_Toc67585190"/>
      <w:r>
        <w:rPr>
          <w:rStyle w:val="CharSectno"/>
        </w:rPr>
        <w:t>22</w:t>
      </w:r>
      <w:r>
        <w:t>.</w:t>
      </w:r>
      <w:r>
        <w:tab/>
        <w:t>Filed documents to be served</w:t>
      </w:r>
      <w:bookmarkEnd w:id="52"/>
    </w:p>
    <w:p w:rsidR="00F57627" w:rsidRDefault="00164A06">
      <w:pPr>
        <w:pStyle w:val="Subsection"/>
      </w:pPr>
      <w:r>
        <w:tab/>
        <w:t>(1)</w:t>
      </w:r>
      <w:r>
        <w:tab/>
        <w:t>Unless these rules expressly provide otherwise or a single judge orders othe</w:t>
      </w:r>
      <w:r>
        <w:t>rwise, a person who files a document in an appeal must serve it on the other party or parties within 3 working days after the date on which it is filed.</w:t>
      </w:r>
    </w:p>
    <w:p w:rsidR="00F57627" w:rsidRDefault="00164A06">
      <w:pPr>
        <w:pStyle w:val="Subsection"/>
      </w:pPr>
      <w:r>
        <w:tab/>
        <w:t>(2)</w:t>
      </w:r>
      <w:r>
        <w:tab/>
        <w:t>The document must be served in accordance with the RSC Order 72.</w:t>
      </w:r>
    </w:p>
    <w:p w:rsidR="00F57627" w:rsidRDefault="00164A06">
      <w:pPr>
        <w:pStyle w:val="Heading2"/>
      </w:pPr>
      <w:bookmarkStart w:id="53" w:name="_Toc67568242"/>
      <w:bookmarkStart w:id="54" w:name="_Toc67569523"/>
      <w:bookmarkStart w:id="55" w:name="_Toc67585191"/>
      <w:r>
        <w:rPr>
          <w:rStyle w:val="CharPartNo"/>
        </w:rPr>
        <w:lastRenderedPageBreak/>
        <w:t>Part 4</w:t>
      </w:r>
      <w:r>
        <w:rPr>
          <w:rStyle w:val="CharDivNo"/>
        </w:rPr>
        <w:t> </w:t>
      </w:r>
      <w:r>
        <w:t>—</w:t>
      </w:r>
      <w:r>
        <w:rPr>
          <w:rStyle w:val="CharDivText"/>
        </w:rPr>
        <w:t> </w:t>
      </w:r>
      <w:r>
        <w:rPr>
          <w:rStyle w:val="CharPartText"/>
        </w:rPr>
        <w:t>Duties of lawyers who ac</w:t>
      </w:r>
      <w:r>
        <w:rPr>
          <w:rStyle w:val="CharPartText"/>
        </w:rPr>
        <w:t>t for parties</w:t>
      </w:r>
      <w:bookmarkEnd w:id="53"/>
      <w:bookmarkEnd w:id="54"/>
      <w:bookmarkEnd w:id="55"/>
    </w:p>
    <w:p w:rsidR="00F57627" w:rsidRDefault="00164A06">
      <w:pPr>
        <w:pStyle w:val="Heading5"/>
      </w:pPr>
      <w:bookmarkStart w:id="56" w:name="_Toc67585192"/>
      <w:r>
        <w:rPr>
          <w:rStyle w:val="CharSectno"/>
        </w:rPr>
        <w:t>23</w:t>
      </w:r>
      <w:r>
        <w:t>.</w:t>
      </w:r>
      <w:r>
        <w:tab/>
        <w:t>Duty to notify when acting for a party</w:t>
      </w:r>
      <w:bookmarkEnd w:id="56"/>
    </w:p>
    <w:p w:rsidR="00F57627" w:rsidRDefault="00164A06">
      <w:pPr>
        <w:pStyle w:val="Subsection"/>
      </w:pPr>
      <w:r>
        <w:tab/>
        <w:t>(1)</w:t>
      </w:r>
      <w:r>
        <w:tab/>
        <w:t>On being instructed to act for a party to an appeal as a solicitor, whether or not also as counsel, a lawyer must file a Form 5 as soon as practicable.</w:t>
      </w:r>
    </w:p>
    <w:p w:rsidR="00F57627" w:rsidRDefault="00164A06">
      <w:pPr>
        <w:pStyle w:val="Subsection"/>
      </w:pPr>
      <w:r>
        <w:tab/>
        <w:t>(2)</w:t>
      </w:r>
      <w:r>
        <w:tab/>
        <w:t>Subrule (1) does not apply to a lawye</w:t>
      </w:r>
      <w:r>
        <w:t>r whose name and address for service is on a Form 1, 2 or 4 that has been filed.</w:t>
      </w:r>
    </w:p>
    <w:p w:rsidR="00F57627" w:rsidRDefault="00164A06">
      <w:pPr>
        <w:pStyle w:val="Heading5"/>
      </w:pPr>
      <w:bookmarkStart w:id="57" w:name="_Toc67585193"/>
      <w:r>
        <w:rPr>
          <w:rStyle w:val="CharSectno"/>
        </w:rPr>
        <w:t>24</w:t>
      </w:r>
      <w:r>
        <w:t>.</w:t>
      </w:r>
      <w:r>
        <w:tab/>
        <w:t>Presumptions as to who is acting for a party</w:t>
      </w:r>
      <w:bookmarkEnd w:id="57"/>
    </w:p>
    <w:p w:rsidR="00F57627" w:rsidRDefault="00164A06">
      <w:pPr>
        <w:pStyle w:val="Subsection"/>
      </w:pPr>
      <w:r>
        <w:tab/>
        <w:t>(1)</w:t>
      </w:r>
      <w:r>
        <w:tab/>
        <w:t>A lawyer who is said to be acting for a party by reason of a Form 1, 2, 4 or 5 that has been filed is to be taken to be a</w:t>
      </w:r>
      <w:r>
        <w:t xml:space="preserve">cting for the party until — </w:t>
      </w:r>
    </w:p>
    <w:p w:rsidR="00F57627" w:rsidRDefault="00164A06">
      <w:pPr>
        <w:pStyle w:val="Indenta"/>
      </w:pPr>
      <w:r>
        <w:tab/>
        <w:t>(a)</w:t>
      </w:r>
      <w:r>
        <w:tab/>
        <w:t xml:space="preserve">another lawyer files a Form 5 under rule 23; or </w:t>
      </w:r>
    </w:p>
    <w:p w:rsidR="00F57627" w:rsidRDefault="00164A06">
      <w:pPr>
        <w:pStyle w:val="Indenta"/>
      </w:pPr>
      <w:r>
        <w:tab/>
        <w:t>(b)</w:t>
      </w:r>
      <w:r>
        <w:tab/>
        <w:t>the party files a Form 6 notifying the Court of Appeal that the party is self-represented; or</w:t>
      </w:r>
    </w:p>
    <w:p w:rsidR="00F57627" w:rsidRDefault="00164A06">
      <w:pPr>
        <w:pStyle w:val="Indenta"/>
      </w:pPr>
      <w:r>
        <w:tab/>
        <w:t>(c)</w:t>
      </w:r>
      <w:r>
        <w:tab/>
        <w:t>the Court of Appeal gives leave for the lawyer to cease to act.</w:t>
      </w:r>
    </w:p>
    <w:p w:rsidR="00F57627" w:rsidRDefault="00164A06">
      <w:pPr>
        <w:pStyle w:val="Subsection"/>
      </w:pPr>
      <w:r>
        <w:tab/>
        <w:t>(2)</w:t>
      </w:r>
      <w:r>
        <w:tab/>
      </w:r>
      <w:r>
        <w:t>If the Court of Appeal gives leave for a lawyer to cease to act for a party, the lawyer is taken to be continuing to act for the party until the lawyer has complied with subrule (3).</w:t>
      </w:r>
    </w:p>
    <w:p w:rsidR="00F57627" w:rsidRDefault="00164A06">
      <w:pPr>
        <w:pStyle w:val="Subsection"/>
      </w:pPr>
      <w:r>
        <w:tab/>
        <w:t>(3)</w:t>
      </w:r>
      <w:r>
        <w:tab/>
        <w:t>The lawyer must —</w:t>
      </w:r>
    </w:p>
    <w:p w:rsidR="00F57627" w:rsidRDefault="00164A06">
      <w:pPr>
        <w:pStyle w:val="Indenta"/>
      </w:pPr>
      <w:r>
        <w:tab/>
        <w:t>(a)</w:t>
      </w:r>
      <w:r>
        <w:tab/>
        <w:t>serve the order giving leave on the party; an</w:t>
      </w:r>
      <w:r>
        <w:t>d</w:t>
      </w:r>
    </w:p>
    <w:p w:rsidR="00F57627" w:rsidRDefault="00164A06">
      <w:pPr>
        <w:pStyle w:val="Indenta"/>
      </w:pPr>
      <w:r>
        <w:tab/>
        <w:t>(b)</w:t>
      </w:r>
      <w:r>
        <w:tab/>
        <w:t>file a Form 5A (Service certificate by lawyer ceasing to act) that —</w:t>
      </w:r>
    </w:p>
    <w:p w:rsidR="00F57627" w:rsidRDefault="00164A06">
      <w:pPr>
        <w:pStyle w:val="Indenti"/>
      </w:pPr>
      <w:r>
        <w:tab/>
        <w:t>(i)</w:t>
      </w:r>
      <w:r>
        <w:tab/>
        <w:t>certifies the party has been served; and</w:t>
      </w:r>
    </w:p>
    <w:p w:rsidR="00F57627" w:rsidRDefault="00164A06">
      <w:pPr>
        <w:pStyle w:val="Indenti"/>
      </w:pPr>
      <w:r>
        <w:tab/>
        <w:t>(ii)</w:t>
      </w:r>
      <w:r>
        <w:tab/>
        <w:t>states the party’s last known geographical address in accordance with Order 71A rule 2 of the RSC.</w:t>
      </w:r>
    </w:p>
    <w:p w:rsidR="00F57627" w:rsidRDefault="00164A06">
      <w:pPr>
        <w:pStyle w:val="Subsection"/>
      </w:pPr>
      <w:r>
        <w:tab/>
        <w:t>(4)</w:t>
      </w:r>
      <w:r>
        <w:tab/>
        <w:t>The last known geographi</w:t>
      </w:r>
      <w:r>
        <w:t>cal address of the party stated in Form 5A is taken to be the party’s service details until —</w:t>
      </w:r>
    </w:p>
    <w:p w:rsidR="00F57627" w:rsidRDefault="00164A06">
      <w:pPr>
        <w:pStyle w:val="Indenta"/>
      </w:pPr>
      <w:r>
        <w:lastRenderedPageBreak/>
        <w:tab/>
        <w:t>(a)</w:t>
      </w:r>
      <w:r>
        <w:tab/>
        <w:t>another lawyer files a Form 5 under rule 23; or</w:t>
      </w:r>
    </w:p>
    <w:p w:rsidR="00F57627" w:rsidRDefault="00164A06">
      <w:pPr>
        <w:pStyle w:val="Indenta"/>
      </w:pPr>
      <w:r>
        <w:tab/>
        <w:t>(b)</w:t>
      </w:r>
      <w:r>
        <w:tab/>
        <w:t>the party notifies the Court of Appeal of a change of the party’s service details.</w:t>
      </w:r>
    </w:p>
    <w:p w:rsidR="00F57627" w:rsidRDefault="00164A06">
      <w:pPr>
        <w:pStyle w:val="Footnotesection"/>
      </w:pPr>
      <w:r>
        <w:tab/>
        <w:t>[Rule 24 amended: Ga</w:t>
      </w:r>
      <w:r>
        <w:t>zette 22 Aug 2017 p. 4522</w:t>
      </w:r>
      <w:r>
        <w:noBreakHyphen/>
        <w:t>3.]</w:t>
      </w:r>
    </w:p>
    <w:p w:rsidR="00F57627" w:rsidRDefault="00164A06">
      <w:pPr>
        <w:pStyle w:val="Heading2"/>
      </w:pPr>
      <w:bookmarkStart w:id="58" w:name="_Toc67568245"/>
      <w:bookmarkStart w:id="59" w:name="_Toc67569526"/>
      <w:bookmarkStart w:id="60" w:name="_Toc67585194"/>
      <w:r>
        <w:rPr>
          <w:rStyle w:val="CharPartNo"/>
        </w:rPr>
        <w:lastRenderedPageBreak/>
        <w:t>Part 5</w:t>
      </w:r>
      <w:r>
        <w:t> — </w:t>
      </w:r>
      <w:r>
        <w:rPr>
          <w:rStyle w:val="CharPartText"/>
        </w:rPr>
        <w:t>Procedure for appeals</w:t>
      </w:r>
      <w:bookmarkEnd w:id="58"/>
      <w:bookmarkEnd w:id="59"/>
      <w:bookmarkEnd w:id="60"/>
    </w:p>
    <w:p w:rsidR="00F57627" w:rsidRDefault="00164A06">
      <w:pPr>
        <w:pStyle w:val="Heading3"/>
      </w:pPr>
      <w:bookmarkStart w:id="61" w:name="_Toc67568246"/>
      <w:bookmarkStart w:id="62" w:name="_Toc67569527"/>
      <w:bookmarkStart w:id="63" w:name="_Toc67585195"/>
      <w:r>
        <w:rPr>
          <w:rStyle w:val="CharDivNo"/>
        </w:rPr>
        <w:t>Division 1</w:t>
      </w:r>
      <w:r>
        <w:t> — </w:t>
      </w:r>
      <w:r>
        <w:rPr>
          <w:rStyle w:val="CharDivText"/>
        </w:rPr>
        <w:t>General</w:t>
      </w:r>
      <w:bookmarkEnd w:id="61"/>
      <w:bookmarkEnd w:id="62"/>
      <w:bookmarkEnd w:id="63"/>
    </w:p>
    <w:p w:rsidR="00F57627" w:rsidRDefault="00164A06">
      <w:pPr>
        <w:pStyle w:val="Heading5"/>
      </w:pPr>
      <w:bookmarkStart w:id="64" w:name="_Toc67585196"/>
      <w:r>
        <w:rPr>
          <w:rStyle w:val="CharSectno"/>
        </w:rPr>
        <w:t>25</w:t>
      </w:r>
      <w:r>
        <w:t>.</w:t>
      </w:r>
      <w:r>
        <w:tab/>
        <w:t>Nature of appeals</w:t>
      </w:r>
      <w:bookmarkEnd w:id="64"/>
    </w:p>
    <w:p w:rsidR="00F57627" w:rsidRDefault="00164A06">
      <w:pPr>
        <w:pStyle w:val="Subsection"/>
      </w:pPr>
      <w:r>
        <w:tab/>
      </w:r>
      <w:r>
        <w:tab/>
        <w:t>An appeal to the Court of Appeal will be by way of a rehearing unless another written law provides otherwise.</w:t>
      </w:r>
    </w:p>
    <w:p w:rsidR="00F57627" w:rsidRDefault="00164A06">
      <w:pPr>
        <w:pStyle w:val="Heading5"/>
      </w:pPr>
      <w:bookmarkStart w:id="65" w:name="_Toc67585197"/>
      <w:r>
        <w:rPr>
          <w:rStyle w:val="CharSectno"/>
        </w:rPr>
        <w:t>26</w:t>
      </w:r>
      <w:r>
        <w:t>.</w:t>
      </w:r>
      <w:r>
        <w:tab/>
        <w:t>Time for appealing</w:t>
      </w:r>
      <w:bookmarkEnd w:id="65"/>
    </w:p>
    <w:p w:rsidR="00F57627" w:rsidRDefault="00164A06">
      <w:pPr>
        <w:pStyle w:val="Subsection"/>
      </w:pPr>
      <w:r>
        <w:tab/>
        <w:t>(1)</w:t>
      </w:r>
      <w:r>
        <w:tab/>
        <w:t>An interlocu</w:t>
      </w:r>
      <w:r>
        <w:t>tory civil appeal to the Court of Appeal must be commenced within 14 days after the date of the decision being appealed.</w:t>
      </w:r>
    </w:p>
    <w:p w:rsidR="00F57627" w:rsidRDefault="00164A06">
      <w:pPr>
        <w:pStyle w:val="Subsection"/>
      </w:pPr>
      <w:r>
        <w:tab/>
        <w:t>(2)</w:t>
      </w:r>
      <w:r>
        <w:tab/>
        <w:t xml:space="preserve">Unless another written law expressly provides otherwise, any other appeal to the Court of Appeal must be commenced within 21 days </w:t>
      </w:r>
      <w:r>
        <w:t>after the date of the decision being appealed.</w:t>
      </w:r>
    </w:p>
    <w:p w:rsidR="00F57627" w:rsidRDefault="00164A06">
      <w:pPr>
        <w:pStyle w:val="Heading5"/>
      </w:pPr>
      <w:bookmarkStart w:id="66" w:name="_Toc67585198"/>
      <w:r>
        <w:rPr>
          <w:rStyle w:val="CharSectno"/>
        </w:rPr>
        <w:t>26A</w:t>
      </w:r>
      <w:r>
        <w:t>.</w:t>
      </w:r>
      <w:r>
        <w:tab/>
        <w:t>Parties to appeals</w:t>
      </w:r>
      <w:bookmarkEnd w:id="66"/>
    </w:p>
    <w:p w:rsidR="00F57627" w:rsidRDefault="00164A06">
      <w:pPr>
        <w:pStyle w:val="Subsection"/>
      </w:pPr>
      <w:r>
        <w:tab/>
        <w:t>(1)</w:t>
      </w:r>
      <w:r>
        <w:tab/>
        <w:t>Each person who would be directly affected by the relief sought in an appeal must be made a respondent to the appeal.</w:t>
      </w:r>
    </w:p>
    <w:p w:rsidR="00F57627" w:rsidRDefault="00164A06">
      <w:pPr>
        <w:pStyle w:val="Subsection"/>
      </w:pPr>
      <w:r>
        <w:tab/>
        <w:t>(2)</w:t>
      </w:r>
      <w:r>
        <w:tab/>
        <w:t>In an appeal, the primary court must not be made a respon</w:t>
      </w:r>
      <w:r>
        <w:t>dent unless the Court of Appeal orders otherwise.</w:t>
      </w:r>
    </w:p>
    <w:p w:rsidR="00F57627" w:rsidRDefault="00164A06">
      <w:pPr>
        <w:pStyle w:val="Subsection"/>
      </w:pPr>
      <w:r>
        <w:tab/>
        <w:t>(3)</w:t>
      </w:r>
      <w:r>
        <w:tab/>
        <w:t>A person cannot be made an appellant in an appeal without their consent.</w:t>
      </w:r>
    </w:p>
    <w:p w:rsidR="00F57627" w:rsidRDefault="00164A06">
      <w:pPr>
        <w:pStyle w:val="Subsection"/>
      </w:pPr>
      <w:r>
        <w:tab/>
        <w:t>(4)</w:t>
      </w:r>
      <w:r>
        <w:tab/>
        <w:t>Subject to subrule (3), the Court of Appeal may order that a person be added as a party and may order a party to be removed</w:t>
      </w:r>
      <w:r>
        <w:t>.</w:t>
      </w:r>
    </w:p>
    <w:p w:rsidR="00F57627" w:rsidRDefault="00164A06">
      <w:pPr>
        <w:pStyle w:val="Footnotesection"/>
      </w:pPr>
      <w:r>
        <w:tab/>
        <w:t>[Rule 26A inserted: Gazette 22 Aug 2017 p. 4523.]</w:t>
      </w:r>
    </w:p>
    <w:p w:rsidR="00F57627" w:rsidRDefault="00164A06">
      <w:pPr>
        <w:pStyle w:val="Heading3"/>
      </w:pPr>
      <w:bookmarkStart w:id="67" w:name="_Toc67568250"/>
      <w:bookmarkStart w:id="68" w:name="_Toc67569531"/>
      <w:bookmarkStart w:id="69" w:name="_Toc67585199"/>
      <w:r>
        <w:rPr>
          <w:rStyle w:val="CharDivNo"/>
        </w:rPr>
        <w:t>Division 2</w:t>
      </w:r>
      <w:r>
        <w:t> — </w:t>
      </w:r>
      <w:r>
        <w:rPr>
          <w:rStyle w:val="CharDivText"/>
        </w:rPr>
        <w:t>Commencing an appeal</w:t>
      </w:r>
      <w:bookmarkEnd w:id="67"/>
      <w:bookmarkEnd w:id="68"/>
      <w:bookmarkEnd w:id="69"/>
    </w:p>
    <w:p w:rsidR="00F57627" w:rsidRDefault="00164A06">
      <w:pPr>
        <w:pStyle w:val="Heading5"/>
      </w:pPr>
      <w:bookmarkStart w:id="70" w:name="_Toc67585200"/>
      <w:r>
        <w:rPr>
          <w:rStyle w:val="CharSectno"/>
        </w:rPr>
        <w:t>27</w:t>
      </w:r>
      <w:r>
        <w:t>.</w:t>
      </w:r>
      <w:r>
        <w:tab/>
        <w:t>When an appeal is taken to be commenced</w:t>
      </w:r>
      <w:bookmarkEnd w:id="70"/>
    </w:p>
    <w:p w:rsidR="00F57627" w:rsidRDefault="00164A06">
      <w:pPr>
        <w:pStyle w:val="Subsection"/>
      </w:pPr>
      <w:r>
        <w:tab/>
      </w:r>
      <w:r>
        <w:tab/>
        <w:t xml:space="preserve">An appeal is not commenced until an appeal notice (with any other document required by rule 28 or 29) has been both filed </w:t>
      </w:r>
      <w:r>
        <w:lastRenderedPageBreak/>
        <w:t>and served in accordance with rule 28 or 29, as the case requires.</w:t>
      </w:r>
    </w:p>
    <w:p w:rsidR="00F57627" w:rsidRDefault="00164A06">
      <w:pPr>
        <w:pStyle w:val="Heading5"/>
      </w:pPr>
      <w:bookmarkStart w:id="71" w:name="_Toc67585201"/>
      <w:r>
        <w:rPr>
          <w:rStyle w:val="CharSectno"/>
        </w:rPr>
        <w:t>28</w:t>
      </w:r>
      <w:r>
        <w:t>.</w:t>
      </w:r>
      <w:r>
        <w:tab/>
        <w:t>Criminal appeal, how to commence</w:t>
      </w:r>
      <w:bookmarkEnd w:id="71"/>
    </w:p>
    <w:p w:rsidR="00F57627" w:rsidRDefault="00164A06">
      <w:pPr>
        <w:pStyle w:val="Subsection"/>
      </w:pPr>
      <w:r>
        <w:tab/>
        <w:t>(1)</w:t>
      </w:r>
      <w:r>
        <w:tab/>
        <w:t>To —</w:t>
      </w:r>
    </w:p>
    <w:p w:rsidR="00F57627" w:rsidRDefault="00164A06">
      <w:pPr>
        <w:pStyle w:val="Indenta"/>
      </w:pPr>
      <w:r>
        <w:tab/>
        <w:t>(a)</w:t>
      </w:r>
      <w:r>
        <w:tab/>
        <w:t>commence a criminal appeal within time; or</w:t>
      </w:r>
    </w:p>
    <w:p w:rsidR="00F57627" w:rsidRDefault="00164A06">
      <w:pPr>
        <w:pStyle w:val="Indenta"/>
      </w:pPr>
      <w:r>
        <w:tab/>
        <w:t>(b)</w:t>
      </w:r>
      <w:r>
        <w:tab/>
        <w:t>apply for an extension of time within which to commence a criminal appeal,</w:t>
      </w:r>
    </w:p>
    <w:p w:rsidR="00F57627" w:rsidRDefault="00164A06">
      <w:pPr>
        <w:pStyle w:val="Subsection"/>
      </w:pPr>
      <w:r>
        <w:tab/>
      </w:r>
      <w:r>
        <w:tab/>
        <w:t xml:space="preserve">the </w:t>
      </w:r>
      <w:r>
        <w:t>appellant must file and then serve —</w:t>
      </w:r>
    </w:p>
    <w:p w:rsidR="00F57627" w:rsidRDefault="00164A06">
      <w:pPr>
        <w:pStyle w:val="Indenta"/>
      </w:pPr>
      <w:r>
        <w:tab/>
        <w:t>(c)</w:t>
      </w:r>
      <w:r>
        <w:tab/>
        <w:t>a Form 1; and</w:t>
      </w:r>
    </w:p>
    <w:p w:rsidR="00F57627" w:rsidRDefault="00164A06">
      <w:pPr>
        <w:pStyle w:val="Indenta"/>
      </w:pPr>
      <w:r>
        <w:tab/>
        <w:t>(d)</w:t>
      </w:r>
      <w:r>
        <w:tab/>
        <w:t>any document required by subrule (2).</w:t>
      </w:r>
    </w:p>
    <w:p w:rsidR="00F57627" w:rsidRDefault="00164A06">
      <w:pPr>
        <w:pStyle w:val="Subsection"/>
      </w:pPr>
      <w:r>
        <w:tab/>
        <w:t>(2)</w:t>
      </w:r>
      <w:r>
        <w:tab/>
        <w:t>If the Form 1 says that an extension of time within which to commence the appeal is needed, the form must be filed with an affidavit by the applicant or</w:t>
      </w:r>
      <w:r>
        <w:t xml:space="preserve"> the applicant’s lawyer or both explaining why the appeal was not commenced within time.</w:t>
      </w:r>
    </w:p>
    <w:p w:rsidR="00F57627" w:rsidRDefault="00164A06">
      <w:pPr>
        <w:pStyle w:val="Subsection"/>
      </w:pPr>
      <w:r>
        <w:tab/>
        <w:t>(3)</w:t>
      </w:r>
      <w:r>
        <w:tab/>
        <w:t>A Form 1 may be filed together with an application, made in accordance with rule 44, for an interim order.</w:t>
      </w:r>
    </w:p>
    <w:p w:rsidR="00F57627" w:rsidRDefault="00164A06">
      <w:pPr>
        <w:pStyle w:val="Subsection"/>
      </w:pPr>
      <w:r>
        <w:tab/>
        <w:t>(4)</w:t>
      </w:r>
      <w:r>
        <w:tab/>
        <w:t xml:space="preserve">For the purposes of the </w:t>
      </w:r>
      <w:r>
        <w:rPr>
          <w:i/>
        </w:rPr>
        <w:t>Criminal Appeals Act 2004</w:t>
      </w:r>
      <w:r>
        <w:t xml:space="preserve"> </w:t>
      </w:r>
      <w:r>
        <w:t>section 17 or 28(2), a Form 1 filed in accordance with this rule is to be taken to be an application for leave to appeal.</w:t>
      </w:r>
    </w:p>
    <w:p w:rsidR="00F57627" w:rsidRDefault="00164A06">
      <w:pPr>
        <w:pStyle w:val="Subsection"/>
      </w:pPr>
      <w:r>
        <w:tab/>
        <w:t>(5)</w:t>
      </w:r>
      <w:r>
        <w:tab/>
        <w:t>In a criminal appeal the appellant, when preparing the grounds of appeal for the appellant’s case under rule 32, may amend or omi</w:t>
      </w:r>
      <w:r>
        <w:t>t any of the draft grounds of appeal in the appellant’s Form 1, and may include additional grounds of appeal.</w:t>
      </w:r>
    </w:p>
    <w:p w:rsidR="00F57627" w:rsidRDefault="00164A06">
      <w:pPr>
        <w:pStyle w:val="Subsection"/>
      </w:pPr>
      <w:r>
        <w:tab/>
        <w:t>(6)</w:t>
      </w:r>
      <w:r>
        <w:tab/>
        <w:t>Any document filed under this rule must be served on the respondent personally but, if the appellant is in custody, it may be served on the r</w:t>
      </w:r>
      <w:r>
        <w:t>espondent by post.</w:t>
      </w:r>
    </w:p>
    <w:p w:rsidR="00F57627" w:rsidRDefault="00164A06">
      <w:pPr>
        <w:pStyle w:val="Subsection"/>
      </w:pPr>
      <w:r>
        <w:tab/>
        <w:t>(7)</w:t>
      </w:r>
      <w:r>
        <w:tab/>
        <w:t>As soon as practicable after serving the respondent the appellant must file a Form 3 (Service certificate).</w:t>
      </w:r>
    </w:p>
    <w:p w:rsidR="00F57627" w:rsidRDefault="00164A06">
      <w:pPr>
        <w:pStyle w:val="Subsection"/>
      </w:pPr>
      <w:r>
        <w:tab/>
        <w:t>(8)</w:t>
      </w:r>
      <w:r>
        <w:tab/>
        <w:t xml:space="preserve">This rule does not affect the operation of the </w:t>
      </w:r>
      <w:r>
        <w:rPr>
          <w:i/>
        </w:rPr>
        <w:t>Criminal Appeals Act 2004</w:t>
      </w:r>
      <w:r>
        <w:t xml:space="preserve"> section 28.</w:t>
      </w:r>
    </w:p>
    <w:p w:rsidR="00F57627" w:rsidRDefault="00164A06">
      <w:pPr>
        <w:pStyle w:val="Heading5"/>
      </w:pPr>
      <w:bookmarkStart w:id="72" w:name="_Toc67585202"/>
      <w:r>
        <w:rPr>
          <w:rStyle w:val="CharSectno"/>
        </w:rPr>
        <w:lastRenderedPageBreak/>
        <w:t>29</w:t>
      </w:r>
      <w:r>
        <w:t>.</w:t>
      </w:r>
      <w:r>
        <w:tab/>
        <w:t>Civil appeal, how to commence</w:t>
      </w:r>
      <w:bookmarkEnd w:id="72"/>
    </w:p>
    <w:p w:rsidR="00F57627" w:rsidRDefault="00164A06">
      <w:pPr>
        <w:pStyle w:val="Subsection"/>
      </w:pPr>
      <w:r>
        <w:tab/>
        <w:t>(1)</w:t>
      </w:r>
      <w:r>
        <w:tab/>
        <w:t>To —</w:t>
      </w:r>
    </w:p>
    <w:p w:rsidR="00F57627" w:rsidRDefault="00164A06">
      <w:pPr>
        <w:pStyle w:val="Indenta"/>
      </w:pPr>
      <w:r>
        <w:tab/>
        <w:t>(a)</w:t>
      </w:r>
      <w:r>
        <w:tab/>
        <w:t>commence a civil appeal (including an appeal that requires leave to appeal) within time; or</w:t>
      </w:r>
    </w:p>
    <w:p w:rsidR="00F57627" w:rsidRDefault="00164A06">
      <w:pPr>
        <w:pStyle w:val="Indenta"/>
      </w:pPr>
      <w:r>
        <w:tab/>
        <w:t>(b)</w:t>
      </w:r>
      <w:r>
        <w:tab/>
        <w:t>apply for an extension of time within which to commence a civil appeal (including an appeal that requires leave to appeal),</w:t>
      </w:r>
    </w:p>
    <w:p w:rsidR="00F57627" w:rsidRDefault="00164A06">
      <w:pPr>
        <w:pStyle w:val="Subsection"/>
      </w:pPr>
      <w:r>
        <w:tab/>
      </w:r>
      <w:r>
        <w:tab/>
        <w:t>the appellant must</w:t>
      </w:r>
      <w:r>
        <w:t xml:space="preserve"> file and then serve — </w:t>
      </w:r>
    </w:p>
    <w:p w:rsidR="00F57627" w:rsidRDefault="00164A06">
      <w:pPr>
        <w:pStyle w:val="Indenta"/>
      </w:pPr>
      <w:r>
        <w:tab/>
        <w:t>(c)</w:t>
      </w:r>
      <w:r>
        <w:tab/>
        <w:t>a Form 2; and</w:t>
      </w:r>
    </w:p>
    <w:p w:rsidR="00F57627" w:rsidRDefault="00164A06">
      <w:pPr>
        <w:pStyle w:val="Indenta"/>
      </w:pPr>
      <w:r>
        <w:tab/>
        <w:t>(d)</w:t>
      </w:r>
      <w:r>
        <w:tab/>
        <w:t>any document required by subrule (2).</w:t>
      </w:r>
    </w:p>
    <w:p w:rsidR="00F57627" w:rsidRDefault="00164A06">
      <w:pPr>
        <w:pStyle w:val="Subsection"/>
      </w:pPr>
      <w:r>
        <w:tab/>
        <w:t>(2)</w:t>
      </w:r>
      <w:r>
        <w:tab/>
        <w:t>If the Form 2 says that an extension of time within which to commence the appeal is needed, the form must be filed with an affidavit by the applicant or the applican</w:t>
      </w:r>
      <w:r>
        <w:t>t’s lawyer or both explaining why the appeal was not commenced within time.</w:t>
      </w:r>
    </w:p>
    <w:p w:rsidR="00F57627" w:rsidRDefault="00164A06">
      <w:pPr>
        <w:pStyle w:val="Subsection"/>
      </w:pPr>
      <w:r>
        <w:tab/>
        <w:t>(3)</w:t>
      </w:r>
      <w:r>
        <w:tab/>
        <w:t>A Form 2 may be filed together with an application, made in accordance with rule 44, for an interim order.</w:t>
      </w:r>
    </w:p>
    <w:p w:rsidR="00F57627" w:rsidRDefault="00164A06">
      <w:pPr>
        <w:pStyle w:val="Subsection"/>
      </w:pPr>
      <w:r>
        <w:tab/>
        <w:t>(4)</w:t>
      </w:r>
      <w:r>
        <w:tab/>
        <w:t>Any document filed under this rule must be served on the respon</w:t>
      </w:r>
      <w:r>
        <w:t>dent personally.</w:t>
      </w:r>
    </w:p>
    <w:p w:rsidR="00F57627" w:rsidRDefault="00164A06">
      <w:pPr>
        <w:pStyle w:val="Subsection"/>
      </w:pPr>
      <w:r>
        <w:tab/>
        <w:t>(5)</w:t>
      </w:r>
      <w:r>
        <w:tab/>
        <w:t>As soon as practicable after serving the respondent the appellant must file a Form 3 (Service certificate).</w:t>
      </w:r>
    </w:p>
    <w:p w:rsidR="00F57627" w:rsidRDefault="00164A06">
      <w:pPr>
        <w:pStyle w:val="Footnotesection"/>
      </w:pPr>
      <w:r>
        <w:tab/>
        <w:t>[Rule 29 amended: Gazette 22 Aug 2017 p. 4523.]</w:t>
      </w:r>
    </w:p>
    <w:p w:rsidR="00F57627" w:rsidRDefault="00164A06">
      <w:pPr>
        <w:pStyle w:val="Heading5"/>
      </w:pPr>
      <w:bookmarkStart w:id="73" w:name="_Toc67585203"/>
      <w:r>
        <w:rPr>
          <w:rStyle w:val="CharSectno"/>
        </w:rPr>
        <w:t>30</w:t>
      </w:r>
      <w:r>
        <w:t>.</w:t>
      </w:r>
      <w:r>
        <w:tab/>
        <w:t>Primary court to be notified and to supply records</w:t>
      </w:r>
      <w:bookmarkEnd w:id="73"/>
    </w:p>
    <w:p w:rsidR="00F57627" w:rsidRDefault="00164A06">
      <w:pPr>
        <w:pStyle w:val="Subsection"/>
        <w:keepNext/>
      </w:pPr>
      <w:r>
        <w:tab/>
        <w:t>(1)</w:t>
      </w:r>
      <w:r>
        <w:tab/>
        <w:t xml:space="preserve">In this rule — </w:t>
      </w:r>
    </w:p>
    <w:p w:rsidR="00F57627" w:rsidRDefault="00164A06">
      <w:pPr>
        <w:pStyle w:val="Defstart"/>
      </w:pPr>
      <w:r>
        <w:rPr>
          <w:b/>
        </w:rPr>
        <w:tab/>
      </w:r>
      <w:r>
        <w:rPr>
          <w:rStyle w:val="CharDefText"/>
        </w:rPr>
        <w:t>primary court case</w:t>
      </w:r>
      <w:r>
        <w:t xml:space="preserve"> means the action, case, matter or proceedings in the primary court in which the decision being appealed was made.</w:t>
      </w:r>
    </w:p>
    <w:p w:rsidR="00F57627" w:rsidRDefault="00164A06">
      <w:pPr>
        <w:pStyle w:val="Subsection"/>
      </w:pPr>
      <w:r>
        <w:tab/>
        <w:t>(2)</w:t>
      </w:r>
      <w:r>
        <w:tab/>
        <w:t xml:space="preserve">As soon as practicable after an appeal notice is filed, a registrar must give the primary court concerned — </w:t>
      </w:r>
    </w:p>
    <w:p w:rsidR="00F57627" w:rsidRDefault="00164A06">
      <w:pPr>
        <w:pStyle w:val="Indenta"/>
      </w:pPr>
      <w:r>
        <w:tab/>
        <w:t>(a)</w:t>
      </w:r>
      <w:r>
        <w:tab/>
        <w:t xml:space="preserve">a </w:t>
      </w:r>
      <w:r>
        <w:t>copy of the appeal notice; and</w:t>
      </w:r>
    </w:p>
    <w:p w:rsidR="00F57627" w:rsidRDefault="00164A06">
      <w:pPr>
        <w:pStyle w:val="Indenta"/>
      </w:pPr>
      <w:r>
        <w:lastRenderedPageBreak/>
        <w:tab/>
        <w:t>(b)</w:t>
      </w:r>
      <w:r>
        <w:tab/>
        <w:t>a notice that specifies —</w:t>
      </w:r>
    </w:p>
    <w:p w:rsidR="00F57627" w:rsidRDefault="00164A06">
      <w:pPr>
        <w:pStyle w:val="Indenti"/>
      </w:pPr>
      <w:r>
        <w:tab/>
        <w:t>(i)</w:t>
      </w:r>
      <w:r>
        <w:tab/>
        <w:t>the records or things held by the primary court in relation to the primary court case that the primary court must give to the Court of Appeal for the purposes of the appeal; and</w:t>
      </w:r>
    </w:p>
    <w:p w:rsidR="00F57627" w:rsidRDefault="00164A06">
      <w:pPr>
        <w:pStyle w:val="Indenti"/>
      </w:pPr>
      <w:r>
        <w:tab/>
        <w:t>(ii)</w:t>
      </w:r>
      <w:r>
        <w:tab/>
        <w:t>the d</w:t>
      </w:r>
      <w:r>
        <w:t>ate by which the primary court must provide the records or things.</w:t>
      </w:r>
    </w:p>
    <w:p w:rsidR="00F57627" w:rsidRDefault="00164A06">
      <w:pPr>
        <w:pStyle w:val="Subsection"/>
      </w:pPr>
      <w:r>
        <w:tab/>
        <w:t>(3)</w:t>
      </w:r>
      <w:r>
        <w:tab/>
        <w:t>Any copy of a document given by the primary court to the Court of Appeal need not be certified by the primary court.</w:t>
      </w:r>
    </w:p>
    <w:p w:rsidR="00F57627" w:rsidRDefault="00164A06">
      <w:pPr>
        <w:pStyle w:val="Subsection"/>
      </w:pPr>
      <w:r>
        <w:tab/>
        <w:t>(4)</w:t>
      </w:r>
      <w:r>
        <w:tab/>
        <w:t>If any record given to the Court of Appeal contains informatio</w:t>
      </w:r>
      <w:r>
        <w:t>n to which access by any person is or should be restricted, the primary court must advise the Court of Appeal.</w:t>
      </w:r>
    </w:p>
    <w:p w:rsidR="00F57627" w:rsidRDefault="00164A06">
      <w:pPr>
        <w:pStyle w:val="Footnotesection"/>
      </w:pPr>
      <w:r>
        <w:tab/>
        <w:t>[Rule 30 amended: Gazette 22 Aug 2017 p. 4543.]</w:t>
      </w:r>
    </w:p>
    <w:p w:rsidR="00F57627" w:rsidRDefault="00164A06">
      <w:pPr>
        <w:pStyle w:val="Heading5"/>
      </w:pPr>
      <w:bookmarkStart w:id="74" w:name="_Toc67585204"/>
      <w:r>
        <w:rPr>
          <w:rStyle w:val="CharSectno"/>
        </w:rPr>
        <w:t>31</w:t>
      </w:r>
      <w:r>
        <w:t>.</w:t>
      </w:r>
      <w:r>
        <w:tab/>
        <w:t>Respondent’s options</w:t>
      </w:r>
      <w:bookmarkEnd w:id="74"/>
    </w:p>
    <w:p w:rsidR="00F57627" w:rsidRDefault="00164A06">
      <w:pPr>
        <w:pStyle w:val="Subsection"/>
      </w:pPr>
      <w:r>
        <w:tab/>
        <w:t>(1)</w:t>
      </w:r>
      <w:r>
        <w:tab/>
        <w:t>On being served with an appeal notice, a respondent may file a For</w:t>
      </w:r>
      <w:r>
        <w:t>m 4.</w:t>
      </w:r>
    </w:p>
    <w:p w:rsidR="00F57627" w:rsidRDefault="00164A06">
      <w:pPr>
        <w:pStyle w:val="Subsection"/>
      </w:pPr>
      <w:r>
        <w:tab/>
        <w:t>(2)</w:t>
      </w:r>
      <w:r>
        <w:tab/>
        <w:t>If the respondent files a Form 4, it must be filed within 7 days after the date on which the respondent is served with the appeal notice.</w:t>
      </w:r>
    </w:p>
    <w:p w:rsidR="00F57627" w:rsidRDefault="00164A06">
      <w:pPr>
        <w:pStyle w:val="Subsection"/>
      </w:pPr>
      <w:r>
        <w:tab/>
        <w:t>(3)</w:t>
      </w:r>
      <w:r>
        <w:tab/>
        <w:t>A Form 4 may be filed together with an application, made in accordance with rule 44, for an interim ord</w:t>
      </w:r>
      <w:r>
        <w:t>er.</w:t>
      </w:r>
    </w:p>
    <w:p w:rsidR="00F57627" w:rsidRDefault="00164A06">
      <w:pPr>
        <w:pStyle w:val="Subsection"/>
      </w:pPr>
      <w:r>
        <w:tab/>
        <w:t>(4)</w:t>
      </w:r>
      <w:r>
        <w:tab/>
        <w:t>If a respondent does not file a Form 4, the respondent —</w:t>
      </w:r>
    </w:p>
    <w:p w:rsidR="00F57627" w:rsidRDefault="00164A06">
      <w:pPr>
        <w:pStyle w:val="Indenta"/>
      </w:pPr>
      <w:r>
        <w:tab/>
        <w:t>(a)</w:t>
      </w:r>
      <w:r>
        <w:tab/>
        <w:t>is not entitled to receive or be served with any document filed for the purposes of the appeal, unless a single judge orders otherwise; and</w:t>
      </w:r>
    </w:p>
    <w:p w:rsidR="00F57627" w:rsidRDefault="00164A06">
      <w:pPr>
        <w:pStyle w:val="Indenta"/>
      </w:pPr>
      <w:r>
        <w:tab/>
        <w:t>(b)</w:t>
      </w:r>
      <w:r>
        <w:tab/>
        <w:t>is not entitled to take part or be heard</w:t>
      </w:r>
      <w:r>
        <w:t xml:space="preserve"> in the appeal; and</w:t>
      </w:r>
    </w:p>
    <w:p w:rsidR="00F57627" w:rsidRDefault="00164A06">
      <w:pPr>
        <w:pStyle w:val="Indenta"/>
      </w:pPr>
      <w:r>
        <w:tab/>
        <w:t>(c)</w:t>
      </w:r>
      <w:r>
        <w:tab/>
        <w:t>is not a party to the appeal for the purposes of these rules.</w:t>
      </w:r>
    </w:p>
    <w:p w:rsidR="00F57627" w:rsidRDefault="00164A06">
      <w:pPr>
        <w:pStyle w:val="Ednotesubsection"/>
      </w:pPr>
      <w:r>
        <w:tab/>
        <w:t>[(5)</w:t>
      </w:r>
      <w:r>
        <w:tab/>
        <w:t>deleted]</w:t>
      </w:r>
    </w:p>
    <w:p w:rsidR="00F57627" w:rsidRDefault="00164A06">
      <w:pPr>
        <w:pStyle w:val="Footnotesection"/>
      </w:pPr>
      <w:r>
        <w:tab/>
        <w:t>[Rule 31 amended: Gazette 22 Aug 2017 p. 4524.]</w:t>
      </w:r>
    </w:p>
    <w:p w:rsidR="00F57627" w:rsidRDefault="00164A06">
      <w:pPr>
        <w:pStyle w:val="Heading5"/>
      </w:pPr>
      <w:bookmarkStart w:id="75" w:name="_Toc67585205"/>
      <w:r>
        <w:rPr>
          <w:rStyle w:val="CharSectno"/>
        </w:rPr>
        <w:lastRenderedPageBreak/>
        <w:t>31A</w:t>
      </w:r>
      <w:r>
        <w:t>.</w:t>
      </w:r>
      <w:r>
        <w:tab/>
        <w:t>Cross appeals</w:t>
      </w:r>
      <w:bookmarkEnd w:id="75"/>
    </w:p>
    <w:p w:rsidR="00F57627" w:rsidRDefault="00164A06">
      <w:pPr>
        <w:pStyle w:val="Subsection"/>
      </w:pPr>
      <w:r>
        <w:tab/>
        <w:t>(1)</w:t>
      </w:r>
      <w:r>
        <w:tab/>
        <w:t>If under rule 31 a respondent files a Form 4, the respondent may also appeal (</w:t>
      </w:r>
      <w:r>
        <w:rPr>
          <w:rStyle w:val="CharDefText"/>
        </w:rPr>
        <w:t>cro</w:t>
      </w:r>
      <w:r>
        <w:rPr>
          <w:rStyle w:val="CharDefText"/>
        </w:rPr>
        <w:t>ss appeal</w:t>
      </w:r>
      <w:r>
        <w:t>) against the decision specified in the appellant’s appeal notice.</w:t>
      </w:r>
    </w:p>
    <w:p w:rsidR="00F57627" w:rsidRDefault="00164A06">
      <w:pPr>
        <w:pStyle w:val="Subsection"/>
      </w:pPr>
      <w:r>
        <w:tab/>
        <w:t>(2)</w:t>
      </w:r>
      <w:r>
        <w:tab/>
        <w:t>To commence a cross appeal, a respondent must file a Form 4A within 7 days after the date on which the respondent is served with the appeal notice.</w:t>
      </w:r>
    </w:p>
    <w:p w:rsidR="00F57627" w:rsidRDefault="00164A06">
      <w:pPr>
        <w:pStyle w:val="Subsection"/>
      </w:pPr>
      <w:r>
        <w:tab/>
        <w:t>(3)</w:t>
      </w:r>
      <w:r>
        <w:tab/>
        <w:t>These rules apply to a</w:t>
      </w:r>
      <w:r>
        <w:t xml:space="preserve"> cross appeal to the same extent as they apply to an appeal, unless a single judge orders otherwise in a particular case.</w:t>
      </w:r>
    </w:p>
    <w:p w:rsidR="00F57627" w:rsidRDefault="00164A06">
      <w:pPr>
        <w:pStyle w:val="Subsection"/>
      </w:pPr>
      <w:r>
        <w:tab/>
        <w:t>(4)</w:t>
      </w:r>
      <w:r>
        <w:tab/>
        <w:t>After a respondent cross appeals, a registrar must —</w:t>
      </w:r>
    </w:p>
    <w:p w:rsidR="00F57627" w:rsidRDefault="00164A06">
      <w:pPr>
        <w:pStyle w:val="Indenta"/>
      </w:pPr>
      <w:r>
        <w:tab/>
        <w:t>(a)</w:t>
      </w:r>
      <w:r>
        <w:tab/>
        <w:t>set the time within which the respondent must file documents in respect</w:t>
      </w:r>
      <w:r>
        <w:t xml:space="preserve"> of the cross appeal that correspond to the “Appellant’s case” referred to in rule 32; and</w:t>
      </w:r>
    </w:p>
    <w:p w:rsidR="00F57627" w:rsidRDefault="00164A06">
      <w:pPr>
        <w:pStyle w:val="Indenta"/>
      </w:pPr>
      <w:r>
        <w:tab/>
        <w:t>(b)</w:t>
      </w:r>
      <w:r>
        <w:tab/>
        <w:t>set the time within which the appellant must file documents in respect of the cross appeal that correspond to the “Respondent’s answer” referred to in rule 33.</w:t>
      </w:r>
    </w:p>
    <w:p w:rsidR="00F57627" w:rsidRDefault="00164A06">
      <w:pPr>
        <w:pStyle w:val="Footnotesection"/>
      </w:pPr>
      <w:r>
        <w:tab/>
        <w:t>[Rule 31A inserted: Gazette 22 Aug 2017 p. 4524</w:t>
      </w:r>
      <w:r>
        <w:noBreakHyphen/>
        <w:t>5.]</w:t>
      </w:r>
    </w:p>
    <w:p w:rsidR="00F57627" w:rsidRDefault="00164A06">
      <w:pPr>
        <w:pStyle w:val="Heading5"/>
      </w:pPr>
      <w:bookmarkStart w:id="76" w:name="_Toc67585206"/>
      <w:r>
        <w:rPr>
          <w:rStyle w:val="CharSectno"/>
        </w:rPr>
        <w:t>32</w:t>
      </w:r>
      <w:r>
        <w:t>.</w:t>
      </w:r>
      <w:r>
        <w:tab/>
        <w:t>“Appellant’s case” to be filed</w:t>
      </w:r>
      <w:bookmarkEnd w:id="76"/>
    </w:p>
    <w:p w:rsidR="00F57627" w:rsidRDefault="00164A06">
      <w:pPr>
        <w:pStyle w:val="Subsection"/>
      </w:pPr>
      <w:r>
        <w:tab/>
        <w:t>(1)</w:t>
      </w:r>
      <w:r>
        <w:tab/>
        <w:t>After an appeal notice is filed, the appellant must file the “Appellant’s case”.</w:t>
      </w:r>
    </w:p>
    <w:p w:rsidR="00F57627" w:rsidRDefault="00164A06">
      <w:pPr>
        <w:pStyle w:val="Subsection"/>
        <w:keepNext/>
      </w:pPr>
      <w:r>
        <w:tab/>
        <w:t>(2)</w:t>
      </w:r>
      <w:r>
        <w:tab/>
        <w:t>The appellant’s case must be filed —</w:t>
      </w:r>
    </w:p>
    <w:p w:rsidR="00F57627" w:rsidRDefault="00164A06">
      <w:pPr>
        <w:pStyle w:val="Indenta"/>
      </w:pPr>
      <w:r>
        <w:tab/>
        <w:t>(a)</w:t>
      </w:r>
      <w:r>
        <w:tab/>
        <w:t xml:space="preserve">in an interlocutory civil appeal, </w:t>
      </w:r>
      <w:r>
        <w:t>within 14 days after the date on which the appeal notice is filed;</w:t>
      </w:r>
    </w:p>
    <w:p w:rsidR="00F57627" w:rsidRDefault="00164A06">
      <w:pPr>
        <w:pStyle w:val="Indenta"/>
      </w:pPr>
      <w:r>
        <w:tab/>
        <w:t>(b)</w:t>
      </w:r>
      <w:r>
        <w:tab/>
        <w:t>in any other appeal, within 35 days after the date on which the appeal notice is filed.</w:t>
      </w:r>
    </w:p>
    <w:p w:rsidR="00F57627" w:rsidRDefault="00164A06">
      <w:pPr>
        <w:pStyle w:val="Subsection"/>
      </w:pPr>
      <w:r>
        <w:tab/>
        <w:t>(3)</w:t>
      </w:r>
      <w:r>
        <w:tab/>
        <w:t xml:space="preserve">The appellant’s case consists of a Form 7 to which is attached — </w:t>
      </w:r>
    </w:p>
    <w:p w:rsidR="00F57627" w:rsidRDefault="00164A06">
      <w:pPr>
        <w:pStyle w:val="Indenta"/>
      </w:pPr>
      <w:r>
        <w:tab/>
        <w:t>(a)</w:t>
      </w:r>
      <w:r>
        <w:tab/>
        <w:t xml:space="preserve">in an interlocutory </w:t>
      </w:r>
      <w:r>
        <w:t>civil appeal or a sentence appeal, these documents —</w:t>
      </w:r>
    </w:p>
    <w:p w:rsidR="00F57627" w:rsidRDefault="00164A06">
      <w:pPr>
        <w:pStyle w:val="Indenti"/>
      </w:pPr>
      <w:r>
        <w:lastRenderedPageBreak/>
        <w:tab/>
        <w:t>(i)</w:t>
      </w:r>
      <w:r>
        <w:tab/>
        <w:t>a document titled “Appellant’s grounds of appeal”;</w:t>
      </w:r>
    </w:p>
    <w:p w:rsidR="00F57627" w:rsidRDefault="00164A06">
      <w:pPr>
        <w:pStyle w:val="Indenti"/>
      </w:pPr>
      <w:r>
        <w:tab/>
        <w:t>(ii)</w:t>
      </w:r>
      <w:r>
        <w:tab/>
        <w:t>a document titled “Appellant’s submissions”;</w:t>
      </w:r>
    </w:p>
    <w:p w:rsidR="00F57627" w:rsidRDefault="00164A06">
      <w:pPr>
        <w:pStyle w:val="Indenti"/>
      </w:pPr>
      <w:r>
        <w:tab/>
        <w:t>(iii)</w:t>
      </w:r>
      <w:r>
        <w:tab/>
        <w:t>a document titled “Appellant’s legal authorities”;</w:t>
      </w:r>
    </w:p>
    <w:p w:rsidR="00F57627" w:rsidRDefault="00164A06">
      <w:pPr>
        <w:pStyle w:val="Indenti"/>
      </w:pPr>
      <w:r>
        <w:tab/>
        <w:t>(iv)</w:t>
      </w:r>
      <w:r>
        <w:tab/>
        <w:t>a document titled “Orders wanted</w:t>
      </w:r>
      <w:r>
        <w:t>”;</w:t>
      </w:r>
    </w:p>
    <w:p w:rsidR="00F57627" w:rsidRDefault="00164A06">
      <w:pPr>
        <w:pStyle w:val="Indenti"/>
      </w:pPr>
      <w:r>
        <w:tab/>
        <w:t>(v)</w:t>
      </w:r>
      <w:r>
        <w:tab/>
        <w:t>a document titled “Draft appeal book indexes”;</w:t>
      </w:r>
    </w:p>
    <w:p w:rsidR="00F57627" w:rsidRDefault="00164A06">
      <w:pPr>
        <w:pStyle w:val="Indenta"/>
      </w:pPr>
      <w:r>
        <w:tab/>
        <w:t>(b)</w:t>
      </w:r>
      <w:r>
        <w:tab/>
        <w:t xml:space="preserve">in any other appeal, these documents — </w:t>
      </w:r>
    </w:p>
    <w:p w:rsidR="00F57627" w:rsidRDefault="00164A06">
      <w:pPr>
        <w:pStyle w:val="Indenti"/>
      </w:pPr>
      <w:r>
        <w:tab/>
        <w:t>(i)</w:t>
      </w:r>
      <w:r>
        <w:tab/>
        <w:t>a document titled “Appellant’s grounds of appeal”;</w:t>
      </w:r>
    </w:p>
    <w:p w:rsidR="00F57627" w:rsidRDefault="00164A06">
      <w:pPr>
        <w:pStyle w:val="Indenti"/>
      </w:pPr>
      <w:r>
        <w:tab/>
        <w:t>(ii)</w:t>
      </w:r>
      <w:r>
        <w:tab/>
        <w:t>a document titled “Appellant’s submissions”;</w:t>
      </w:r>
    </w:p>
    <w:p w:rsidR="00F57627" w:rsidRDefault="00164A06">
      <w:pPr>
        <w:pStyle w:val="Indenti"/>
      </w:pPr>
      <w:r>
        <w:tab/>
        <w:t>(iii)</w:t>
      </w:r>
      <w:r>
        <w:tab/>
        <w:t>a document titled “Appellant’s legal autho</w:t>
      </w:r>
      <w:r>
        <w:t>rities”;</w:t>
      </w:r>
    </w:p>
    <w:p w:rsidR="00F57627" w:rsidRDefault="00164A06">
      <w:pPr>
        <w:pStyle w:val="Indenti"/>
      </w:pPr>
      <w:r>
        <w:tab/>
        <w:t>(iv)</w:t>
      </w:r>
      <w:r>
        <w:tab/>
        <w:t>a document titled “Orders wanted”;</w:t>
      </w:r>
    </w:p>
    <w:p w:rsidR="00F57627" w:rsidRDefault="00164A06">
      <w:pPr>
        <w:pStyle w:val="Indenti"/>
      </w:pPr>
      <w:r>
        <w:tab/>
        <w:t>(v)</w:t>
      </w:r>
      <w:r>
        <w:tab/>
        <w:t>a document titled “Draft chronology”;</w:t>
      </w:r>
    </w:p>
    <w:p w:rsidR="00F57627" w:rsidRDefault="00164A06">
      <w:pPr>
        <w:pStyle w:val="Indenti"/>
      </w:pPr>
      <w:r>
        <w:tab/>
        <w:t>(vi)</w:t>
      </w:r>
      <w:r>
        <w:tab/>
        <w:t>a document titled “Draft appeal book indexes”.</w:t>
      </w:r>
    </w:p>
    <w:p w:rsidR="00F57627" w:rsidRDefault="00164A06">
      <w:pPr>
        <w:pStyle w:val="Subsection"/>
        <w:keepNext/>
      </w:pPr>
      <w:r>
        <w:tab/>
        <w:t>(4)</w:t>
      </w:r>
      <w:r>
        <w:tab/>
        <w:t xml:space="preserve">The document titled “Appellant’s grounds of appeal” — </w:t>
      </w:r>
    </w:p>
    <w:p w:rsidR="00F57627" w:rsidRDefault="00164A06">
      <w:pPr>
        <w:pStyle w:val="Indenta"/>
      </w:pPr>
      <w:r>
        <w:tab/>
        <w:t>(a)</w:t>
      </w:r>
      <w:r>
        <w:tab/>
        <w:t xml:space="preserve">must contain all of the grounds of appeal on </w:t>
      </w:r>
      <w:r>
        <w:t>which the appellant intends to rely at the hearing of the appeal; and</w:t>
      </w:r>
    </w:p>
    <w:p w:rsidR="00F57627" w:rsidRDefault="00164A06">
      <w:pPr>
        <w:pStyle w:val="Indenta"/>
      </w:pPr>
      <w:r>
        <w:tab/>
        <w:t>(b)</w:t>
      </w:r>
      <w:r>
        <w:tab/>
        <w:t xml:space="preserve">must state the grounds, and concise particulars of them, succinctly in numbered paragraphs and must not merely allege — </w:t>
      </w:r>
    </w:p>
    <w:p w:rsidR="00F57627" w:rsidRDefault="00164A06">
      <w:pPr>
        <w:pStyle w:val="Indenti"/>
      </w:pPr>
      <w:r>
        <w:tab/>
        <w:t>(i)</w:t>
      </w:r>
      <w:r>
        <w:tab/>
        <w:t>that the primary court erred in fact or in law; or</w:t>
      </w:r>
    </w:p>
    <w:p w:rsidR="00F57627" w:rsidRDefault="00164A06">
      <w:pPr>
        <w:pStyle w:val="Indenti"/>
      </w:pPr>
      <w:r>
        <w:tab/>
        <w:t>(ii</w:t>
      </w:r>
      <w:r>
        <w:t>)</w:t>
      </w:r>
      <w:r>
        <w:tab/>
        <w:t>that the primary court’s decision is against the evidence or the weight of evidence or is unreasonable and cannot be supported having regard to the evidence; or</w:t>
      </w:r>
    </w:p>
    <w:p w:rsidR="00F57627" w:rsidRDefault="00164A06">
      <w:pPr>
        <w:pStyle w:val="Indenti"/>
      </w:pPr>
      <w:r>
        <w:tab/>
        <w:t>(iii)</w:t>
      </w:r>
      <w:r>
        <w:tab/>
        <w:t>that the primary court’s decision is unsafe or unsatisfactory; or</w:t>
      </w:r>
    </w:p>
    <w:p w:rsidR="00F57627" w:rsidRDefault="00164A06">
      <w:pPr>
        <w:pStyle w:val="Indenti"/>
      </w:pPr>
      <w:r>
        <w:tab/>
        <w:t>(iv)</w:t>
      </w:r>
      <w:r>
        <w:tab/>
        <w:t>in the case of</w:t>
      </w:r>
      <w:r>
        <w:t xml:space="preserve"> an appeal against a sentence, that the sentence is excessive or inadequate;</w:t>
      </w:r>
    </w:p>
    <w:p w:rsidR="00F57627" w:rsidRDefault="00164A06">
      <w:pPr>
        <w:pStyle w:val="Indenta"/>
      </w:pPr>
      <w:r>
        <w:tab/>
      </w:r>
      <w:r>
        <w:tab/>
        <w:t>and</w:t>
      </w:r>
    </w:p>
    <w:p w:rsidR="00F57627" w:rsidRDefault="00164A06">
      <w:pPr>
        <w:pStyle w:val="Indenta"/>
        <w:keepNext/>
      </w:pPr>
      <w:r>
        <w:lastRenderedPageBreak/>
        <w:tab/>
        <w:t>(c)</w:t>
      </w:r>
      <w:r>
        <w:tab/>
        <w:t xml:space="preserve">must state, for each ground, whether it is — </w:t>
      </w:r>
    </w:p>
    <w:p w:rsidR="00F57627" w:rsidRDefault="00164A06">
      <w:pPr>
        <w:pStyle w:val="Indenti"/>
      </w:pPr>
      <w:r>
        <w:tab/>
        <w:t>(i)</w:t>
      </w:r>
      <w:r>
        <w:tab/>
        <w:t>an error of fact; or</w:t>
      </w:r>
    </w:p>
    <w:p w:rsidR="00F57627" w:rsidRDefault="00164A06">
      <w:pPr>
        <w:pStyle w:val="Indenti"/>
      </w:pPr>
      <w:r>
        <w:tab/>
        <w:t>(ii)</w:t>
      </w:r>
      <w:r>
        <w:tab/>
        <w:t>an error of law; or</w:t>
      </w:r>
    </w:p>
    <w:p w:rsidR="00F57627" w:rsidRDefault="00164A06">
      <w:pPr>
        <w:pStyle w:val="Indenti"/>
      </w:pPr>
      <w:r>
        <w:tab/>
        <w:t>(iii)</w:t>
      </w:r>
      <w:r>
        <w:tab/>
        <w:t>an error of mixed fact and law;</w:t>
      </w:r>
    </w:p>
    <w:p w:rsidR="00F57627" w:rsidRDefault="00164A06">
      <w:pPr>
        <w:pStyle w:val="Indenta"/>
      </w:pPr>
      <w:r>
        <w:tab/>
      </w:r>
      <w:r>
        <w:tab/>
        <w:t>and</w:t>
      </w:r>
    </w:p>
    <w:p w:rsidR="00F57627" w:rsidRDefault="00164A06">
      <w:pPr>
        <w:pStyle w:val="Indenta"/>
      </w:pPr>
      <w:r>
        <w:tab/>
        <w:t>(d)</w:t>
      </w:r>
      <w:r>
        <w:tab/>
        <w:t xml:space="preserve">must identify, by </w:t>
      </w:r>
      <w:r>
        <w:t>reference to the paragraph number or page number of the reasons for the primary court’s decision, each passage where each such error is alleged to occur; and</w:t>
      </w:r>
    </w:p>
    <w:p w:rsidR="00F57627" w:rsidRDefault="00164A06">
      <w:pPr>
        <w:pStyle w:val="Indenta"/>
      </w:pPr>
      <w:r>
        <w:tab/>
        <w:t>(e)</w:t>
      </w:r>
      <w:r>
        <w:tab/>
        <w:t xml:space="preserve">if, under the written law under which the appeal is made, an appeal lies only if it is on or </w:t>
      </w:r>
      <w:r>
        <w:t>involves a question of law, must state the question of law.</w:t>
      </w:r>
    </w:p>
    <w:p w:rsidR="00F57627" w:rsidRDefault="00164A06">
      <w:pPr>
        <w:pStyle w:val="Subsection"/>
      </w:pPr>
      <w:r>
        <w:tab/>
        <w:t>(5)</w:t>
      </w:r>
      <w:r>
        <w:tab/>
        <w:t>The document titled “Appellant’s submissions” —</w:t>
      </w:r>
    </w:p>
    <w:p w:rsidR="00F57627" w:rsidRDefault="00164A06">
      <w:pPr>
        <w:pStyle w:val="Indenta"/>
      </w:pPr>
      <w:r>
        <w:tab/>
        <w:t>(a)</w:t>
      </w:r>
      <w:r>
        <w:tab/>
        <w:t>must, for each ground of appeal, contain the appellant’s written submissions (or argument) expressed so as to convey the substance of them</w:t>
      </w:r>
      <w:r>
        <w:t xml:space="preserve"> clearly and as succinctly as possible; and</w:t>
      </w:r>
    </w:p>
    <w:p w:rsidR="00F57627" w:rsidRDefault="00164A06">
      <w:pPr>
        <w:pStyle w:val="Indenta"/>
      </w:pPr>
      <w:r>
        <w:tab/>
        <w:t>(b)</w:t>
      </w:r>
      <w:r>
        <w:tab/>
        <w:t>must set out the submissions about the ground in numbered paragraphs; and</w:t>
      </w:r>
    </w:p>
    <w:p w:rsidR="00F57627" w:rsidRDefault="00164A06">
      <w:pPr>
        <w:pStyle w:val="Indenta"/>
      </w:pPr>
      <w:r>
        <w:tab/>
        <w:t>(c)</w:t>
      </w:r>
      <w:r>
        <w:tab/>
        <w:t>must include references to —</w:t>
      </w:r>
    </w:p>
    <w:p w:rsidR="00F57627" w:rsidRDefault="00164A06">
      <w:pPr>
        <w:pStyle w:val="Indenti"/>
      </w:pPr>
      <w:r>
        <w:tab/>
        <w:t>(i)</w:t>
      </w:r>
      <w:r>
        <w:tab/>
        <w:t>each page number of the primary court’s transcript on which relevant material appears; and</w:t>
      </w:r>
    </w:p>
    <w:p w:rsidR="00F57627" w:rsidRDefault="00164A06">
      <w:pPr>
        <w:pStyle w:val="Indenti"/>
      </w:pPr>
      <w:r>
        <w:tab/>
        <w:t>(i</w:t>
      </w:r>
      <w:r>
        <w:t>i)</w:t>
      </w:r>
      <w:r>
        <w:tab/>
        <w:t>the number of each exhibit, and a description of any other piece of documentary evidence, in the primary court that is relevant; and</w:t>
      </w:r>
    </w:p>
    <w:p w:rsidR="00F57627" w:rsidRDefault="00164A06">
      <w:pPr>
        <w:pStyle w:val="Indenti"/>
      </w:pPr>
      <w:r>
        <w:tab/>
        <w:t>(iii)</w:t>
      </w:r>
      <w:r>
        <w:tab/>
        <w:t>each principal legal authority on which the appellant relies in support of the ground;</w:t>
      </w:r>
    </w:p>
    <w:p w:rsidR="00F57627" w:rsidRDefault="00164A06">
      <w:pPr>
        <w:pStyle w:val="Indenta"/>
      </w:pPr>
      <w:r>
        <w:tab/>
      </w:r>
      <w:r>
        <w:tab/>
        <w:t>and</w:t>
      </w:r>
    </w:p>
    <w:p w:rsidR="00F57627" w:rsidRDefault="00164A06">
      <w:pPr>
        <w:pStyle w:val="Indenta"/>
      </w:pPr>
      <w:r>
        <w:tab/>
        <w:t>(d)</w:t>
      </w:r>
      <w:r>
        <w:tab/>
        <w:t>must not be mor</w:t>
      </w:r>
      <w:r>
        <w:t>e than 20 pages long; and</w:t>
      </w:r>
    </w:p>
    <w:p w:rsidR="00F57627" w:rsidRDefault="00164A06">
      <w:pPr>
        <w:pStyle w:val="Indenta"/>
      </w:pPr>
      <w:r>
        <w:tab/>
        <w:t>(e)</w:t>
      </w:r>
      <w:r>
        <w:tab/>
        <w:t>must include the signature and below it the printed name of the person who prepared it.</w:t>
      </w:r>
    </w:p>
    <w:p w:rsidR="00F57627" w:rsidRDefault="00164A06">
      <w:pPr>
        <w:pStyle w:val="Subsection"/>
        <w:keepNext/>
      </w:pPr>
      <w:r>
        <w:lastRenderedPageBreak/>
        <w:tab/>
        <w:t>(6)</w:t>
      </w:r>
      <w:r>
        <w:tab/>
        <w:t>The document titled “Appellant’s legal authorities” —</w:t>
      </w:r>
    </w:p>
    <w:p w:rsidR="00F57627" w:rsidRDefault="00164A06">
      <w:pPr>
        <w:pStyle w:val="Indenta"/>
      </w:pPr>
      <w:r>
        <w:tab/>
        <w:t>(a)</w:t>
      </w:r>
      <w:r>
        <w:tab/>
        <w:t>must list, and number consecutively, each principal legal authority to wh</w:t>
      </w:r>
      <w:r>
        <w:t>ich the Court of Appeal is referred, under these headings in this order —</w:t>
      </w:r>
    </w:p>
    <w:p w:rsidR="00F57627" w:rsidRDefault="00164A06">
      <w:pPr>
        <w:pStyle w:val="Indenti"/>
      </w:pPr>
      <w:r>
        <w:tab/>
        <w:t>(i)</w:t>
      </w:r>
      <w:r>
        <w:tab/>
        <w:t>“Written laws”;</w:t>
      </w:r>
    </w:p>
    <w:p w:rsidR="00F57627" w:rsidRDefault="00164A06">
      <w:pPr>
        <w:pStyle w:val="Indenti"/>
      </w:pPr>
      <w:r>
        <w:tab/>
        <w:t>(ii)</w:t>
      </w:r>
      <w:r>
        <w:tab/>
        <w:t>“Judgments”;</w:t>
      </w:r>
    </w:p>
    <w:p w:rsidR="00F57627" w:rsidRDefault="00164A06">
      <w:pPr>
        <w:pStyle w:val="Indenti"/>
      </w:pPr>
      <w:r>
        <w:tab/>
        <w:t>(iii)</w:t>
      </w:r>
      <w:r>
        <w:tab/>
        <w:t>“Legal texts”;</w:t>
      </w:r>
    </w:p>
    <w:p w:rsidR="00F57627" w:rsidRDefault="00164A06">
      <w:pPr>
        <w:pStyle w:val="Indenta"/>
      </w:pPr>
      <w:r>
        <w:tab/>
      </w:r>
      <w:r>
        <w:tab/>
        <w:t>and</w:t>
      </w:r>
    </w:p>
    <w:p w:rsidR="00F57627" w:rsidRDefault="00164A06">
      <w:pPr>
        <w:pStyle w:val="Indenta"/>
      </w:pPr>
      <w:r>
        <w:tab/>
        <w:t>(b)</w:t>
      </w:r>
      <w:r>
        <w:tab/>
        <w:t>must mark with an asterisk any legal authority from which it is intended to read any text to the Court of App</w:t>
      </w:r>
      <w:r>
        <w:t>eal at the hearing; and</w:t>
      </w:r>
    </w:p>
    <w:p w:rsidR="00F57627" w:rsidRDefault="00164A06">
      <w:pPr>
        <w:pStyle w:val="Indenta"/>
      </w:pPr>
      <w:r>
        <w:tab/>
        <w:t>(c)</w:t>
      </w:r>
      <w:r>
        <w:tab/>
        <w:t>for each written law listed, include its short title, its jurisdiction and each relevant section or provision of it; and</w:t>
      </w:r>
    </w:p>
    <w:p w:rsidR="00F57627" w:rsidRDefault="00164A06">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 xml:space="preserve">2. Acts Interpretation Act </w:t>
      </w:r>
      <w:r>
        <w:rPr>
          <w:rFonts w:ascii="Arial" w:hAnsi="Arial" w:cs="Arial"/>
          <w:sz w:val="18"/>
          <w:szCs w:val="18"/>
        </w:rPr>
        <w:t>1901 (Cth) s. 22(1).]</w:t>
      </w:r>
    </w:p>
    <w:p w:rsidR="00F57627" w:rsidRDefault="00164A06">
      <w:pPr>
        <w:pStyle w:val="Indenta"/>
        <w:keepNext/>
      </w:pPr>
      <w:r>
        <w:tab/>
        <w:t>(d)</w:t>
      </w:r>
      <w:r>
        <w:tab/>
        <w:t>for each judgment listed, include —</w:t>
      </w:r>
    </w:p>
    <w:p w:rsidR="00F57627" w:rsidRDefault="00164A06">
      <w:pPr>
        <w:pStyle w:val="Indenti"/>
      </w:pPr>
      <w:r>
        <w:tab/>
        <w:t>(i)</w:t>
      </w:r>
      <w:r>
        <w:tab/>
        <w:t>first, its citation in an authorised law report (if any) and any page of it on which is a relevant passage; and</w:t>
      </w:r>
    </w:p>
    <w:p w:rsidR="00F57627" w:rsidRDefault="00164A06">
      <w:pPr>
        <w:pStyle w:val="Indenti"/>
      </w:pPr>
      <w:r>
        <w:tab/>
        <w:t>(ii)</w:t>
      </w:r>
      <w:r>
        <w:tab/>
        <w:t>second, its media neutral citation (if any).</w:t>
      </w:r>
    </w:p>
    <w:p w:rsidR="00F57627" w:rsidRDefault="00164A06">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w:t>
      </w:r>
      <w:r>
        <w:rPr>
          <w:rFonts w:ascii="Arial" w:hAnsi="Arial" w:cs="Arial"/>
          <w:sz w:val="18"/>
          <w:szCs w:val="18"/>
        </w:rPr>
        <w:t xml:space="preserve"> Ward v The Queen (2000) 23 WAR 254 at 274; [2000] WASCA 413 at [106].</w:t>
      </w:r>
      <w:r>
        <w:rPr>
          <w:rFonts w:ascii="Arial" w:hAnsi="Arial" w:cs="Arial"/>
          <w:sz w:val="18"/>
          <w:szCs w:val="18"/>
        </w:rPr>
        <w:br/>
        <w:t>4. Talbot v Lane (1994) 14 WAR 120.]</w:t>
      </w:r>
    </w:p>
    <w:p w:rsidR="00F57627" w:rsidRDefault="00164A06">
      <w:pPr>
        <w:pStyle w:val="Indenta"/>
      </w:pPr>
      <w:r>
        <w:tab/>
      </w:r>
      <w:r>
        <w:tab/>
        <w:t>and</w:t>
      </w:r>
    </w:p>
    <w:p w:rsidR="00F57627" w:rsidRDefault="00164A06">
      <w:pPr>
        <w:pStyle w:val="Indenta"/>
      </w:pPr>
      <w:r>
        <w:tab/>
        <w:t>(e)</w:t>
      </w:r>
      <w:r>
        <w:tab/>
        <w:t>for each authoritative legal text listed, refer to the edition concerned and to each relevant passage.</w:t>
      </w:r>
    </w:p>
    <w:p w:rsidR="00F57627" w:rsidRDefault="00164A06">
      <w:pPr>
        <w:pStyle w:val="Subsection"/>
        <w:keepNext/>
      </w:pPr>
      <w:r>
        <w:lastRenderedPageBreak/>
        <w:tab/>
        <w:t>(7)</w:t>
      </w:r>
      <w:r>
        <w:tab/>
        <w:t>The document titled “Orders w</w:t>
      </w:r>
      <w:r>
        <w:t xml:space="preserve">anted” must set out — </w:t>
      </w:r>
    </w:p>
    <w:p w:rsidR="00F57627" w:rsidRDefault="00164A06">
      <w:pPr>
        <w:pStyle w:val="Indenta"/>
      </w:pPr>
      <w:r>
        <w:tab/>
        <w:t>(a)</w:t>
      </w:r>
      <w:r>
        <w:tab/>
        <w:t>the orders that the appellant wants the Court of Appeal to make; and</w:t>
      </w:r>
    </w:p>
    <w:p w:rsidR="00F57627" w:rsidRDefault="00164A06">
      <w:pPr>
        <w:pStyle w:val="Indenta"/>
      </w:pPr>
      <w:r>
        <w:tab/>
        <w:t>(b)</w:t>
      </w:r>
      <w:r>
        <w:tab/>
        <w:t>if in a criminal appeal the appellant wants the Court of Appeal to give a guideline judgment — the guidelines that it is proposed the court should give.</w:t>
      </w:r>
    </w:p>
    <w:p w:rsidR="00F57627" w:rsidRDefault="00164A06">
      <w:pPr>
        <w:pStyle w:val="Subsection"/>
      </w:pPr>
      <w:r>
        <w:tab/>
      </w:r>
      <w:r>
        <w:t>(8)</w:t>
      </w:r>
      <w:r>
        <w:tab/>
        <w:t>The document titled “Draft chronology” must state succinctly in numbered paragraphs arranged in date order the date and facts of each event that is material to the appeal.</w:t>
      </w:r>
    </w:p>
    <w:p w:rsidR="00F57627" w:rsidRDefault="00164A06">
      <w:pPr>
        <w:pStyle w:val="Subsection"/>
      </w:pPr>
      <w:r>
        <w:tab/>
        <w:t>(9)</w:t>
      </w:r>
      <w:r>
        <w:tab/>
        <w:t>The document titled “Draft appeal book indexes” must set out for each of th</w:t>
      </w:r>
      <w:r>
        <w:t>e 3 parts of the appeal book a draft index of the proposed contents of the part, being the documents required by rule 38 to be in the part.</w:t>
      </w:r>
    </w:p>
    <w:p w:rsidR="00F57627" w:rsidRDefault="00164A06">
      <w:pPr>
        <w:pStyle w:val="Footnotesection"/>
      </w:pPr>
      <w:r>
        <w:tab/>
        <w:t>[Rule 32 amended: Gazette 22 Aug 2017 p. 4525</w:t>
      </w:r>
      <w:r>
        <w:noBreakHyphen/>
        <w:t>7.]</w:t>
      </w:r>
    </w:p>
    <w:p w:rsidR="00F57627" w:rsidRDefault="00164A06">
      <w:pPr>
        <w:pStyle w:val="Heading5"/>
      </w:pPr>
      <w:bookmarkStart w:id="77" w:name="_Toc67585207"/>
      <w:r>
        <w:rPr>
          <w:rStyle w:val="CharSectno"/>
        </w:rPr>
        <w:t>33</w:t>
      </w:r>
      <w:r>
        <w:t>.</w:t>
      </w:r>
      <w:r>
        <w:tab/>
        <w:t>“Respondent’s answer” to be filed</w:t>
      </w:r>
      <w:bookmarkEnd w:id="77"/>
    </w:p>
    <w:p w:rsidR="00F57627" w:rsidRDefault="00164A06">
      <w:pPr>
        <w:pStyle w:val="Subsection"/>
        <w:keepNext/>
      </w:pPr>
      <w:r>
        <w:tab/>
        <w:t>(1)</w:t>
      </w:r>
      <w:r>
        <w:tab/>
        <w:t xml:space="preserve">In this rule — </w:t>
      </w:r>
    </w:p>
    <w:p w:rsidR="00F57627" w:rsidRDefault="00164A06">
      <w:pPr>
        <w:pStyle w:val="Defstart"/>
      </w:pPr>
      <w:r>
        <w:rPr>
          <w:b/>
        </w:rPr>
        <w:tab/>
      </w:r>
      <w:r>
        <w:rPr>
          <w:rStyle w:val="CharDefText"/>
        </w:rPr>
        <w:t>appel</w:t>
      </w:r>
      <w:r>
        <w:rPr>
          <w:rStyle w:val="CharDefText"/>
        </w:rPr>
        <w:t>lant’s grounds of appeal</w:t>
      </w:r>
      <w:r>
        <w:t xml:space="preserve"> means the appellant’s grounds of appeal as modified by any order made under rule 43.</w:t>
      </w:r>
    </w:p>
    <w:p w:rsidR="00F57627" w:rsidRDefault="00164A06">
      <w:pPr>
        <w:pStyle w:val="Subsection"/>
      </w:pPr>
      <w:r>
        <w:tab/>
        <w:t>(2)</w:t>
      </w:r>
      <w:r>
        <w:tab/>
        <w:t>After being served with the appellant’s case, the respondent must file the “Respondent’s answer”.</w:t>
      </w:r>
    </w:p>
    <w:p w:rsidR="00F57627" w:rsidRDefault="00164A06">
      <w:pPr>
        <w:pStyle w:val="Subsection"/>
      </w:pPr>
      <w:r>
        <w:tab/>
        <w:t>(3)</w:t>
      </w:r>
      <w:r>
        <w:tab/>
        <w:t>The respondent’s answer must be filed </w:t>
      </w:r>
      <w:r>
        <w:t xml:space="preserve">— </w:t>
      </w:r>
    </w:p>
    <w:p w:rsidR="00F57627" w:rsidRDefault="00164A06">
      <w:pPr>
        <w:pStyle w:val="Indenta"/>
      </w:pPr>
      <w:r>
        <w:tab/>
        <w:t>(a)</w:t>
      </w:r>
      <w:r>
        <w:tab/>
        <w:t>in an interlocutory civil appeal, within 14 days after;</w:t>
      </w:r>
    </w:p>
    <w:p w:rsidR="00F57627" w:rsidRDefault="00164A06">
      <w:pPr>
        <w:pStyle w:val="Indenta"/>
      </w:pPr>
      <w:r>
        <w:tab/>
        <w:t>(b)</w:t>
      </w:r>
      <w:r>
        <w:tab/>
        <w:t>in any other appeal within 21 days after,</w:t>
      </w:r>
    </w:p>
    <w:p w:rsidR="00F57627" w:rsidRDefault="00164A06">
      <w:pPr>
        <w:pStyle w:val="Subsection"/>
      </w:pPr>
      <w:r>
        <w:tab/>
      </w:r>
      <w:r>
        <w:tab/>
        <w:t>the date the respondent is served with a notice issued by a registrar requiring the answer to be filed.</w:t>
      </w:r>
    </w:p>
    <w:p w:rsidR="00F57627" w:rsidRDefault="00164A06">
      <w:pPr>
        <w:pStyle w:val="Subsection"/>
      </w:pPr>
      <w:r>
        <w:tab/>
        <w:t>(4)</w:t>
      </w:r>
      <w:r>
        <w:tab/>
        <w:t>The respondent’s answer consists o</w:t>
      </w:r>
      <w:r>
        <w:t>f a Form 8 to which is attached —</w:t>
      </w:r>
    </w:p>
    <w:p w:rsidR="00F57627" w:rsidRDefault="00164A06">
      <w:pPr>
        <w:pStyle w:val="Indenta"/>
        <w:keepNext/>
      </w:pPr>
      <w:r>
        <w:tab/>
        <w:t>(a)</w:t>
      </w:r>
      <w:r>
        <w:tab/>
        <w:t>in an interlocutory civil appeal, these documents —</w:t>
      </w:r>
    </w:p>
    <w:p w:rsidR="00F57627" w:rsidRDefault="00164A06">
      <w:pPr>
        <w:pStyle w:val="Indenti"/>
      </w:pPr>
      <w:r>
        <w:tab/>
        <w:t>(i)</w:t>
      </w:r>
      <w:r>
        <w:tab/>
        <w:t xml:space="preserve">a document titled “Respondent’s submissions”; </w:t>
      </w:r>
    </w:p>
    <w:p w:rsidR="00F57627" w:rsidRDefault="00164A06">
      <w:pPr>
        <w:pStyle w:val="Indenti"/>
      </w:pPr>
      <w:r>
        <w:lastRenderedPageBreak/>
        <w:tab/>
        <w:t>(ii)</w:t>
      </w:r>
      <w:r>
        <w:tab/>
        <w:t xml:space="preserve">if the respondent seeks to uphold the primary court’s decision on a ground not relied on by the primary </w:t>
      </w:r>
      <w:r>
        <w:t>court — a document titled “Respondent’s notice of contention”;</w:t>
      </w:r>
    </w:p>
    <w:p w:rsidR="00F57627" w:rsidRDefault="00164A06">
      <w:pPr>
        <w:pStyle w:val="Indenti"/>
      </w:pPr>
      <w:r>
        <w:tab/>
        <w:t>(iii)</w:t>
      </w:r>
      <w:r>
        <w:tab/>
        <w:t>a document titled “Respondent’s legal authorities”;</w:t>
      </w:r>
    </w:p>
    <w:p w:rsidR="00F57627" w:rsidRDefault="00164A06">
      <w:pPr>
        <w:pStyle w:val="Indenti"/>
      </w:pPr>
      <w:r>
        <w:tab/>
        <w:t>(iv)</w:t>
      </w:r>
      <w:r>
        <w:tab/>
        <w:t>a document titled “Reply to the appellant’s draft indexes”;</w:t>
      </w:r>
    </w:p>
    <w:p w:rsidR="00F57627" w:rsidRDefault="00164A06">
      <w:pPr>
        <w:pStyle w:val="Indenta"/>
      </w:pPr>
      <w:r>
        <w:tab/>
        <w:t>(b)</w:t>
      </w:r>
      <w:r>
        <w:tab/>
        <w:t xml:space="preserve">in a sentence appeal, these documents — </w:t>
      </w:r>
    </w:p>
    <w:p w:rsidR="00F57627" w:rsidRDefault="00164A06">
      <w:pPr>
        <w:pStyle w:val="Indenti"/>
      </w:pPr>
      <w:r>
        <w:tab/>
        <w:t>(i)</w:t>
      </w:r>
      <w:r>
        <w:tab/>
        <w:t>a document titled</w:t>
      </w:r>
      <w:r>
        <w:t xml:space="preserve"> “Respondent’s submissions”; </w:t>
      </w:r>
    </w:p>
    <w:p w:rsidR="00F57627" w:rsidRDefault="00164A06">
      <w:pPr>
        <w:pStyle w:val="Indenti"/>
      </w:pPr>
      <w:r>
        <w:tab/>
        <w:t>(ii)</w:t>
      </w:r>
      <w:r>
        <w:tab/>
        <w:t>a document titled “Respondent’s legal authorities”;</w:t>
      </w:r>
    </w:p>
    <w:p w:rsidR="00F57627" w:rsidRDefault="00164A06">
      <w:pPr>
        <w:pStyle w:val="Indenti"/>
      </w:pPr>
      <w:r>
        <w:tab/>
        <w:t>(iii)</w:t>
      </w:r>
      <w:r>
        <w:tab/>
        <w:t>a document titled “Reply to the appellant’s draft indexes”;</w:t>
      </w:r>
    </w:p>
    <w:p w:rsidR="00F57627" w:rsidRDefault="00164A06">
      <w:pPr>
        <w:pStyle w:val="Indenta"/>
        <w:keepNext/>
      </w:pPr>
      <w:r>
        <w:tab/>
        <w:t>(c)</w:t>
      </w:r>
      <w:r>
        <w:tab/>
        <w:t>in any other appeal, these documents —</w:t>
      </w:r>
    </w:p>
    <w:p w:rsidR="00F57627" w:rsidRDefault="00164A06">
      <w:pPr>
        <w:pStyle w:val="Indenti"/>
      </w:pPr>
      <w:r>
        <w:tab/>
        <w:t>(i)</w:t>
      </w:r>
      <w:r>
        <w:tab/>
        <w:t xml:space="preserve">a document titled “Respondent’s submissions”; </w:t>
      </w:r>
    </w:p>
    <w:p w:rsidR="00F57627" w:rsidRDefault="00164A06">
      <w:pPr>
        <w:pStyle w:val="Indenti"/>
      </w:pPr>
      <w:r>
        <w:tab/>
        <w:t>(ii)</w:t>
      </w:r>
      <w:r>
        <w:tab/>
        <w:t>if the respondent seeks to uphold the primary court’s decision on a ground not relied on by the primary court — a document titled “Respondent’s notice of contention”;</w:t>
      </w:r>
    </w:p>
    <w:p w:rsidR="00F57627" w:rsidRDefault="00164A06">
      <w:pPr>
        <w:pStyle w:val="Indenti"/>
      </w:pPr>
      <w:r>
        <w:tab/>
        <w:t>(iii)</w:t>
      </w:r>
      <w:r>
        <w:tab/>
        <w:t>a document titled “Respondent’s legal authorities”;</w:t>
      </w:r>
    </w:p>
    <w:p w:rsidR="00F57627" w:rsidRDefault="00164A06">
      <w:pPr>
        <w:pStyle w:val="Indenti"/>
      </w:pPr>
      <w:r>
        <w:tab/>
        <w:t>(iv)</w:t>
      </w:r>
      <w:r>
        <w:tab/>
        <w:t>a document titled “Repl</w:t>
      </w:r>
      <w:r>
        <w:t>y to the appellant’s draft chronology”;</w:t>
      </w:r>
    </w:p>
    <w:p w:rsidR="00F57627" w:rsidRDefault="00164A06">
      <w:pPr>
        <w:pStyle w:val="Indenti"/>
      </w:pPr>
      <w:r>
        <w:tab/>
        <w:t>(v)</w:t>
      </w:r>
      <w:r>
        <w:tab/>
        <w:t>a document titled “Reply to the appellant’s draft indexes”.</w:t>
      </w:r>
    </w:p>
    <w:p w:rsidR="00F57627" w:rsidRDefault="00164A06">
      <w:pPr>
        <w:pStyle w:val="Subsection"/>
      </w:pPr>
      <w:r>
        <w:tab/>
        <w:t>(5)</w:t>
      </w:r>
      <w:r>
        <w:tab/>
        <w:t>The document titled “Respondent’s submissions” must, in respect of each of the appellant’s grounds of appeal, either concede the allegation in the</w:t>
      </w:r>
      <w:r>
        <w:t xml:space="preserve"> ground or — </w:t>
      </w:r>
    </w:p>
    <w:p w:rsidR="00F57627" w:rsidRDefault="00164A06">
      <w:pPr>
        <w:pStyle w:val="Indenta"/>
      </w:pPr>
      <w:r>
        <w:tab/>
        <w:t>(a)</w:t>
      </w:r>
      <w:r>
        <w:tab/>
        <w:t>set out in numbered paragraphs all of the submissions that the respondent makes about the ground; and</w:t>
      </w:r>
    </w:p>
    <w:p w:rsidR="00F57627" w:rsidRDefault="00164A06">
      <w:pPr>
        <w:pStyle w:val="Indenta"/>
        <w:keepNext/>
      </w:pPr>
      <w:r>
        <w:lastRenderedPageBreak/>
        <w:tab/>
        <w:t>(b)</w:t>
      </w:r>
      <w:r>
        <w:tab/>
        <w:t>include references to —</w:t>
      </w:r>
    </w:p>
    <w:p w:rsidR="00F57627" w:rsidRDefault="00164A06">
      <w:pPr>
        <w:pStyle w:val="Indenti"/>
      </w:pPr>
      <w:r>
        <w:tab/>
        <w:t>(i)</w:t>
      </w:r>
      <w:r>
        <w:tab/>
        <w:t>each page number of the primary court’s transcript on which relevant material appears; and</w:t>
      </w:r>
    </w:p>
    <w:p w:rsidR="00F57627" w:rsidRDefault="00164A06">
      <w:pPr>
        <w:pStyle w:val="Indenti"/>
      </w:pPr>
      <w:r>
        <w:tab/>
        <w:t>(ii)</w:t>
      </w:r>
      <w:r>
        <w:tab/>
        <w:t xml:space="preserve">the </w:t>
      </w:r>
      <w:r>
        <w:t>number of each exhibit, and a description of any other piece of documentary evidence, in the primary court that is relevant; and</w:t>
      </w:r>
    </w:p>
    <w:p w:rsidR="00F57627" w:rsidRDefault="00164A06">
      <w:pPr>
        <w:pStyle w:val="Indenti"/>
      </w:pPr>
      <w:r>
        <w:tab/>
        <w:t>(iii)</w:t>
      </w:r>
      <w:r>
        <w:tab/>
        <w:t>each principal legal authority on which the respondent relies.</w:t>
      </w:r>
    </w:p>
    <w:p w:rsidR="00F57627" w:rsidRDefault="00164A06">
      <w:pPr>
        <w:pStyle w:val="Subsection"/>
      </w:pPr>
      <w:r>
        <w:tab/>
        <w:t>(6)</w:t>
      </w:r>
      <w:r>
        <w:tab/>
        <w:t>Rule 32(5), with any necessary changes, applies to t</w:t>
      </w:r>
      <w:r>
        <w:t>he document titled “Respondent’s submissions”.</w:t>
      </w:r>
    </w:p>
    <w:p w:rsidR="00F57627" w:rsidRDefault="00164A06">
      <w:pPr>
        <w:pStyle w:val="Subsection"/>
      </w:pPr>
      <w:r>
        <w:tab/>
        <w:t>(7)</w:t>
      </w:r>
      <w:r>
        <w:tab/>
        <w:t xml:space="preserve">The document titled “Respondent’s notice of contention” must — </w:t>
      </w:r>
    </w:p>
    <w:p w:rsidR="00F57627" w:rsidRDefault="00164A06">
      <w:pPr>
        <w:pStyle w:val="Indenta"/>
      </w:pPr>
      <w:r>
        <w:tab/>
        <w:t>(a)</w:t>
      </w:r>
      <w:r>
        <w:tab/>
        <w:t>state succinctly in numbered paragraphs each ground, not relied on by the primary court, on which the respondent relies to uphold the p</w:t>
      </w:r>
      <w:r>
        <w:t>rimary court’s decision; and</w:t>
      </w:r>
    </w:p>
    <w:p w:rsidR="00F57627" w:rsidRDefault="00164A06">
      <w:pPr>
        <w:pStyle w:val="Indenta"/>
      </w:pPr>
      <w:r>
        <w:tab/>
        <w:t>(b)</w:t>
      </w:r>
      <w:r>
        <w:tab/>
        <w:t>in respect of each such ground, set out in numbered paragraphs the respondent’s submissions together with references to —</w:t>
      </w:r>
    </w:p>
    <w:p w:rsidR="00F57627" w:rsidRDefault="00164A06">
      <w:pPr>
        <w:pStyle w:val="Indenti"/>
      </w:pPr>
      <w:r>
        <w:tab/>
        <w:t>(i)</w:t>
      </w:r>
      <w:r>
        <w:tab/>
        <w:t>each page number of the primary court’s transcript on which relevant material appears; and</w:t>
      </w:r>
    </w:p>
    <w:p w:rsidR="00F57627" w:rsidRDefault="00164A06">
      <w:pPr>
        <w:pStyle w:val="Indenti"/>
      </w:pPr>
      <w:r>
        <w:tab/>
        <w:t>(ii</w:t>
      </w:r>
      <w:r>
        <w:t>)</w:t>
      </w:r>
      <w:r>
        <w:tab/>
        <w:t>the number of each exhibit in the primary court that is relevant; and</w:t>
      </w:r>
    </w:p>
    <w:p w:rsidR="00F57627" w:rsidRDefault="00164A06">
      <w:pPr>
        <w:pStyle w:val="Indenti"/>
      </w:pPr>
      <w:r>
        <w:tab/>
        <w:t>(iii)</w:t>
      </w:r>
      <w:r>
        <w:tab/>
        <w:t>each principal legal authority on which the respondent relies in support of the ground.</w:t>
      </w:r>
    </w:p>
    <w:p w:rsidR="00F57627" w:rsidRDefault="00164A06">
      <w:pPr>
        <w:pStyle w:val="Subsection"/>
      </w:pPr>
      <w:r>
        <w:tab/>
        <w:t>(7A)</w:t>
      </w:r>
      <w:r>
        <w:tab/>
        <w:t>Rule 32(5), with any necessary changes, applies to the document titled “Respondent’</w:t>
      </w:r>
      <w:r>
        <w:t>s notice of contention”.</w:t>
      </w:r>
    </w:p>
    <w:p w:rsidR="00F57627" w:rsidRDefault="00164A06">
      <w:pPr>
        <w:pStyle w:val="Subsection"/>
      </w:pPr>
      <w:r>
        <w:tab/>
        <w:t>(8)</w:t>
      </w:r>
      <w:r>
        <w:tab/>
        <w:t>Rule 32(6), with any necessary changes, applies to the document titled “Respondent’s legal authorities”.</w:t>
      </w:r>
    </w:p>
    <w:p w:rsidR="00F57627" w:rsidRDefault="00164A06">
      <w:pPr>
        <w:pStyle w:val="Subsection"/>
      </w:pPr>
      <w:r>
        <w:lastRenderedPageBreak/>
        <w:tab/>
        <w:t>(9)</w:t>
      </w:r>
      <w:r>
        <w:tab/>
        <w:t>The document titled “Reply to the appellant’s draft chronology” must, in respect of the appellant’s chronology, eith</w:t>
      </w:r>
      <w:r>
        <w:t>er state that the respondent agrees the chronology is correct or —</w:t>
      </w:r>
    </w:p>
    <w:p w:rsidR="00F57627" w:rsidRDefault="00164A06">
      <w:pPr>
        <w:pStyle w:val="Indenta"/>
      </w:pPr>
      <w:r>
        <w:tab/>
        <w:t>(a)</w:t>
      </w:r>
      <w:r>
        <w:tab/>
        <w:t>identify any errors the respondent alleges exists; and</w:t>
      </w:r>
    </w:p>
    <w:p w:rsidR="00F57627" w:rsidRDefault="00164A06">
      <w:pPr>
        <w:pStyle w:val="Indenta"/>
      </w:pPr>
      <w:r>
        <w:tab/>
        <w:t>(b)</w:t>
      </w:r>
      <w:r>
        <w:tab/>
        <w:t>list any events that the respondent alleges ought to be included or excluded.</w:t>
      </w:r>
    </w:p>
    <w:p w:rsidR="00F57627" w:rsidRDefault="00164A06">
      <w:pPr>
        <w:pStyle w:val="Subsection"/>
      </w:pPr>
      <w:r>
        <w:tab/>
        <w:t>(10)</w:t>
      </w:r>
      <w:r>
        <w:tab/>
        <w:t>The document titled “Reply to the appell</w:t>
      </w:r>
      <w:r>
        <w:t>ant’s draft indexes” must, in respect of each of the appellant’s draft appeal book indexes, either state that the respondent agrees the indexes are correct or —</w:t>
      </w:r>
    </w:p>
    <w:p w:rsidR="00F57627" w:rsidRDefault="00164A06">
      <w:pPr>
        <w:pStyle w:val="Indenta"/>
      </w:pPr>
      <w:r>
        <w:tab/>
        <w:t>(a)</w:t>
      </w:r>
      <w:r>
        <w:tab/>
        <w:t>identify any errors the respondent alleges exists; and</w:t>
      </w:r>
    </w:p>
    <w:p w:rsidR="00F57627" w:rsidRDefault="00164A06">
      <w:pPr>
        <w:pStyle w:val="Indenta"/>
      </w:pPr>
      <w:r>
        <w:tab/>
        <w:t>(b)</w:t>
      </w:r>
      <w:r>
        <w:tab/>
        <w:t>list any documents that the re</w:t>
      </w:r>
      <w:r>
        <w:t>spondent alleges ought to be included or excluded from the contents of the appeal book.</w:t>
      </w:r>
    </w:p>
    <w:p w:rsidR="00F57627" w:rsidRDefault="00164A06">
      <w:pPr>
        <w:pStyle w:val="Footnotesection"/>
      </w:pPr>
      <w:r>
        <w:tab/>
        <w:t>[Rule 33 amended: Gazette 22 Aug 2017 p. 4527</w:t>
      </w:r>
      <w:r>
        <w:noBreakHyphen/>
        <w:t>8.]</w:t>
      </w:r>
    </w:p>
    <w:p w:rsidR="00F57627" w:rsidRDefault="00164A06">
      <w:pPr>
        <w:pStyle w:val="Heading5"/>
      </w:pPr>
      <w:bookmarkStart w:id="78" w:name="_Toc67585208"/>
      <w:r>
        <w:rPr>
          <w:rStyle w:val="CharSectno"/>
        </w:rPr>
        <w:t>34</w:t>
      </w:r>
      <w:r>
        <w:t>.</w:t>
      </w:r>
      <w:r>
        <w:tab/>
        <w:t>Appellant’s reply to notice of contention, when required</w:t>
      </w:r>
      <w:bookmarkEnd w:id="78"/>
    </w:p>
    <w:p w:rsidR="00F57627" w:rsidRDefault="00164A06">
      <w:pPr>
        <w:pStyle w:val="Subsection"/>
      </w:pPr>
      <w:r>
        <w:tab/>
        <w:t>(1)</w:t>
      </w:r>
      <w:r>
        <w:tab/>
        <w:t>If as part of the respondent’s answer, a respondent</w:t>
      </w:r>
      <w:r>
        <w:t xml:space="preserve"> files a “Respondent’s notice of contention”, the appellant must file a document titled “Appellant’s reply to respondent’s notice of contention” within 21 days after the day on which the appellant is served with it.</w:t>
      </w:r>
    </w:p>
    <w:p w:rsidR="00F57627" w:rsidRDefault="00164A06">
      <w:pPr>
        <w:pStyle w:val="Subsection"/>
      </w:pPr>
      <w:r>
        <w:tab/>
        <w:t>(2)</w:t>
      </w:r>
      <w:r>
        <w:tab/>
        <w:t>The document titled “Appellant’s re</w:t>
      </w:r>
      <w:r>
        <w:t>ply to respondent’s notice of contention” must, in respect of each ground in the “Respondent’s notice of contention”, either concede the allegation in the ground or —</w:t>
      </w:r>
    </w:p>
    <w:p w:rsidR="00F57627" w:rsidRDefault="00164A06">
      <w:pPr>
        <w:pStyle w:val="Indenta"/>
      </w:pPr>
      <w:r>
        <w:tab/>
        <w:t>(a)</w:t>
      </w:r>
      <w:r>
        <w:tab/>
        <w:t>set out in numbered paragraphs all of the submissions that the appellant makes about</w:t>
      </w:r>
      <w:r>
        <w:t xml:space="preserve"> the ground; and</w:t>
      </w:r>
    </w:p>
    <w:p w:rsidR="00F57627" w:rsidRDefault="00164A06">
      <w:pPr>
        <w:pStyle w:val="Indenta"/>
        <w:keepNext/>
      </w:pPr>
      <w:r>
        <w:tab/>
        <w:t>(b)</w:t>
      </w:r>
      <w:r>
        <w:tab/>
        <w:t>include references to —</w:t>
      </w:r>
    </w:p>
    <w:p w:rsidR="00F57627" w:rsidRDefault="00164A06">
      <w:pPr>
        <w:pStyle w:val="Indenti"/>
      </w:pPr>
      <w:r>
        <w:tab/>
        <w:t>(i)</w:t>
      </w:r>
      <w:r>
        <w:tab/>
        <w:t>each page number of the primary court’s transcript on which relevant material appears; and</w:t>
      </w:r>
    </w:p>
    <w:p w:rsidR="00F57627" w:rsidRDefault="00164A06">
      <w:pPr>
        <w:pStyle w:val="Indenti"/>
      </w:pPr>
      <w:r>
        <w:lastRenderedPageBreak/>
        <w:tab/>
        <w:t>(ii)</w:t>
      </w:r>
      <w:r>
        <w:tab/>
        <w:t>the number of each exhibit in the primary court that is relevant; and</w:t>
      </w:r>
    </w:p>
    <w:p w:rsidR="00F57627" w:rsidRDefault="00164A06">
      <w:pPr>
        <w:pStyle w:val="Indenti"/>
      </w:pPr>
      <w:r>
        <w:tab/>
        <w:t>(iii)</w:t>
      </w:r>
      <w:r>
        <w:tab/>
        <w:t xml:space="preserve">each principal legal authority </w:t>
      </w:r>
      <w:r>
        <w:t>on which the appellant relies.</w:t>
      </w:r>
    </w:p>
    <w:p w:rsidR="00F57627" w:rsidRDefault="00164A06">
      <w:pPr>
        <w:pStyle w:val="Subsection"/>
      </w:pPr>
      <w:r>
        <w:tab/>
        <w:t>(3)</w:t>
      </w:r>
      <w:r>
        <w:tab/>
        <w:t>Rule 32(5), with any necessary changes, applies to the document titled “Appellant’s reply to respondent’s notice of contention”.</w:t>
      </w:r>
    </w:p>
    <w:p w:rsidR="00F57627" w:rsidRDefault="00164A06">
      <w:pPr>
        <w:pStyle w:val="Footnotesection"/>
      </w:pPr>
      <w:r>
        <w:tab/>
        <w:t>[Rule 34 amended: Gazette 22 Aug 2017 p. 4528</w:t>
      </w:r>
      <w:r>
        <w:noBreakHyphen/>
        <w:t>9.]</w:t>
      </w:r>
    </w:p>
    <w:p w:rsidR="00F57627" w:rsidRDefault="00164A06">
      <w:pPr>
        <w:pStyle w:val="Heading3"/>
      </w:pPr>
      <w:bookmarkStart w:id="79" w:name="_Toc67568260"/>
      <w:bookmarkStart w:id="80" w:name="_Toc67569541"/>
      <w:bookmarkStart w:id="81" w:name="_Toc67585209"/>
      <w:r>
        <w:rPr>
          <w:rStyle w:val="CharDivNo"/>
        </w:rPr>
        <w:t>Division 3</w:t>
      </w:r>
      <w:r>
        <w:t> — </w:t>
      </w:r>
      <w:r>
        <w:rPr>
          <w:rStyle w:val="CharDivText"/>
        </w:rPr>
        <w:t>Appeal books</w:t>
      </w:r>
      <w:bookmarkEnd w:id="79"/>
      <w:bookmarkEnd w:id="80"/>
      <w:bookmarkEnd w:id="81"/>
    </w:p>
    <w:p w:rsidR="00F57627" w:rsidRDefault="00164A06">
      <w:pPr>
        <w:pStyle w:val="Heading5"/>
      </w:pPr>
      <w:bookmarkStart w:id="82" w:name="_Toc67585210"/>
      <w:r>
        <w:rPr>
          <w:rStyle w:val="CharSectno"/>
        </w:rPr>
        <w:t>35</w:t>
      </w:r>
      <w:r>
        <w:t>.</w:t>
      </w:r>
      <w:r>
        <w:tab/>
        <w:t xml:space="preserve">Appeal </w:t>
      </w:r>
      <w:r>
        <w:t>book, when required</w:t>
      </w:r>
      <w:bookmarkEnd w:id="82"/>
    </w:p>
    <w:p w:rsidR="00F57627" w:rsidRDefault="00164A06">
      <w:pPr>
        <w:pStyle w:val="Subsection"/>
      </w:pPr>
      <w:r>
        <w:tab/>
        <w:t>(1)</w:t>
      </w:r>
      <w:r>
        <w:tab/>
        <w:t>An appeal book, containing the documents required for the hearing of the appeal, is required for every appeal, unless a single judge orders otherwise in a particular appeal.</w:t>
      </w:r>
    </w:p>
    <w:p w:rsidR="00F57627" w:rsidRDefault="00164A06">
      <w:pPr>
        <w:pStyle w:val="Subsection"/>
      </w:pPr>
      <w:r>
        <w:tab/>
        <w:t>(2)</w:t>
      </w:r>
      <w:r>
        <w:tab/>
        <w:t>If, in a criminal appeal, the Court of Appeal orders</w:t>
      </w:r>
      <w:r>
        <w:t xml:space="preserve"> that the application for leave to appeal is to be heard by itself and separately from the appeal, an appeal book is not required, unless a single judge orders otherwise.</w:t>
      </w:r>
    </w:p>
    <w:p w:rsidR="00F57627" w:rsidRDefault="00164A06">
      <w:pPr>
        <w:pStyle w:val="Footnotesection"/>
      </w:pPr>
      <w:r>
        <w:tab/>
        <w:t>[Rule 35 inserted: Gazette 22 Aug 2017 p. 4529.]</w:t>
      </w:r>
    </w:p>
    <w:p w:rsidR="00F57627" w:rsidRDefault="00164A06">
      <w:pPr>
        <w:pStyle w:val="Heading5"/>
      </w:pPr>
      <w:bookmarkStart w:id="83" w:name="_Toc67585211"/>
      <w:r>
        <w:rPr>
          <w:rStyle w:val="CharSectno"/>
        </w:rPr>
        <w:t>36</w:t>
      </w:r>
      <w:r>
        <w:t>.</w:t>
      </w:r>
      <w:r>
        <w:tab/>
        <w:t>Indexes, settling of</w:t>
      </w:r>
      <w:bookmarkEnd w:id="83"/>
    </w:p>
    <w:p w:rsidR="00F57627" w:rsidRDefault="00164A06">
      <w:pPr>
        <w:pStyle w:val="Subsection"/>
      </w:pPr>
      <w:r>
        <w:tab/>
        <w:t>(1)</w:t>
      </w:r>
      <w:r>
        <w:tab/>
        <w:t>If dr</w:t>
      </w:r>
      <w:r>
        <w:t>aft appeal book indexes are filed in an appeal, a registrar must settle the indexes as soon as practicable after the respondent’s answer is filed.</w:t>
      </w:r>
    </w:p>
    <w:p w:rsidR="00F57627" w:rsidRDefault="00164A06">
      <w:pPr>
        <w:pStyle w:val="Subsection"/>
        <w:keepNext/>
      </w:pPr>
      <w:r>
        <w:tab/>
        <w:t>(2)</w:t>
      </w:r>
      <w:r>
        <w:tab/>
        <w:t xml:space="preserve">When settling the appeal book indexes a registrar must — </w:t>
      </w:r>
    </w:p>
    <w:p w:rsidR="00F57627" w:rsidRDefault="00164A06">
      <w:pPr>
        <w:pStyle w:val="Indenta"/>
      </w:pPr>
      <w:r>
        <w:tab/>
        <w:t>(a)</w:t>
      </w:r>
      <w:r>
        <w:tab/>
        <w:t>ensure rule 37(2) is obeyed; and</w:t>
      </w:r>
    </w:p>
    <w:p w:rsidR="00F57627" w:rsidRDefault="00164A06">
      <w:pPr>
        <w:pStyle w:val="Indenta"/>
      </w:pPr>
      <w:r>
        <w:tab/>
        <w:t>(b)</w:t>
      </w:r>
      <w:r>
        <w:tab/>
        <w:t>red</w:t>
      </w:r>
      <w:r>
        <w:t>uce as far as possible the number and length of the documents to be included in the appeal book; and</w:t>
      </w:r>
    </w:p>
    <w:p w:rsidR="00F57627" w:rsidRDefault="00164A06">
      <w:pPr>
        <w:pStyle w:val="Indenta"/>
      </w:pPr>
      <w:r>
        <w:tab/>
        <w:t>(c)</w:t>
      </w:r>
      <w:r>
        <w:tab/>
        <w:t>avoid unnecessary duplication in the appeal book of documents or the information in them; and</w:t>
      </w:r>
    </w:p>
    <w:p w:rsidR="00F57627" w:rsidRDefault="00164A06">
      <w:pPr>
        <w:pStyle w:val="Indenta"/>
      </w:pPr>
      <w:r>
        <w:lastRenderedPageBreak/>
        <w:tab/>
        <w:t>(d)</w:t>
      </w:r>
      <w:r>
        <w:tab/>
        <w:t xml:space="preserve">if the respondent also appeals against the primary </w:t>
      </w:r>
      <w:r>
        <w:t>court’s decision, ensure that the appeal book also contains the documents required for the hearing of the respondent’s appeal.</w:t>
      </w:r>
    </w:p>
    <w:p w:rsidR="00F57627" w:rsidRDefault="00164A06">
      <w:pPr>
        <w:pStyle w:val="Subsection"/>
        <w:keepNext/>
      </w:pPr>
      <w:r>
        <w:tab/>
        <w:t>(3)</w:t>
      </w:r>
      <w:r>
        <w:tab/>
        <w:t>A registrar has jurisdiction —</w:t>
      </w:r>
    </w:p>
    <w:p w:rsidR="00F57627" w:rsidRDefault="00164A06">
      <w:pPr>
        <w:pStyle w:val="Indenta"/>
      </w:pPr>
      <w:r>
        <w:tab/>
        <w:t>(a)</w:t>
      </w:r>
      <w:r>
        <w:tab/>
        <w:t>to order that any document that is or may be needed to decide the appeal, including a do</w:t>
      </w:r>
      <w:r>
        <w:t>cument not mentioned in or excluded by rule 38(2), (3) or (4), be included in an appeal book;</w:t>
      </w:r>
    </w:p>
    <w:p w:rsidR="00F57627" w:rsidRDefault="00164A06">
      <w:pPr>
        <w:pStyle w:val="Indenta"/>
      </w:pPr>
      <w:r>
        <w:tab/>
        <w:t>(b)</w:t>
      </w:r>
      <w:r>
        <w:tab/>
        <w:t>to order that any document, including a document mentioned in rule 38(2), (3) or (4), be excluded from an appeal book;</w:t>
      </w:r>
    </w:p>
    <w:p w:rsidR="00F57627" w:rsidRDefault="00164A06">
      <w:pPr>
        <w:pStyle w:val="Indenta"/>
      </w:pPr>
      <w:r>
        <w:tab/>
        <w:t>(c)</w:t>
      </w:r>
      <w:r>
        <w:tab/>
        <w:t>to order that the documents in an</w:t>
      </w:r>
      <w:r>
        <w:t xml:space="preserve"> appeal book be in a different order to that required by rule 38(2), (3), (4) or (5);</w:t>
      </w:r>
    </w:p>
    <w:p w:rsidR="00F57627" w:rsidRDefault="00164A06">
      <w:pPr>
        <w:pStyle w:val="Indenta"/>
      </w:pPr>
      <w:r>
        <w:tab/>
        <w:t>(d)</w:t>
      </w:r>
      <w:r>
        <w:tab/>
        <w:t>to order that the contents of 2 or more parts of an appeal book be amalgamated in 1 part;</w:t>
      </w:r>
    </w:p>
    <w:p w:rsidR="00F57627" w:rsidRDefault="00164A06">
      <w:pPr>
        <w:pStyle w:val="Indenta"/>
      </w:pPr>
      <w:r>
        <w:tab/>
        <w:t>(e)</w:t>
      </w:r>
      <w:r>
        <w:tab/>
        <w:t>to make orders as to the form or content or both of any document in an</w:t>
      </w:r>
      <w:r>
        <w:t xml:space="preserve"> appeal book;</w:t>
      </w:r>
    </w:p>
    <w:p w:rsidR="00F57627" w:rsidRDefault="00164A06">
      <w:pPr>
        <w:pStyle w:val="Indenta"/>
      </w:pPr>
      <w:r>
        <w:tab/>
        <w:t>(f)</w:t>
      </w:r>
      <w:r>
        <w:tab/>
        <w:t>to order that an electronic version of the transcript of proceedings in a primary court be used instead of a printed transcript (or parts of it) in the appeal book;</w:t>
      </w:r>
    </w:p>
    <w:p w:rsidR="00F57627" w:rsidRDefault="00164A06">
      <w:pPr>
        <w:pStyle w:val="Indenta"/>
      </w:pPr>
      <w:r>
        <w:tab/>
        <w:t>(g)</w:t>
      </w:r>
      <w:r>
        <w:tab/>
        <w:t>to order which party or parties are to prepare the appeal book.</w:t>
      </w:r>
    </w:p>
    <w:p w:rsidR="00F57627" w:rsidRDefault="00164A06">
      <w:pPr>
        <w:pStyle w:val="Subsection"/>
      </w:pPr>
      <w:r>
        <w:tab/>
        <w:t>(4</w:t>
      </w:r>
      <w:r>
        <w:t>)</w:t>
      </w:r>
      <w:r>
        <w:tab/>
        <w:t>If a registrar settles the appeal book indexes in the absence of a party the registrar must give the party a copy of them and may do so by fax or email.</w:t>
      </w:r>
    </w:p>
    <w:p w:rsidR="00F57627" w:rsidRDefault="00164A06">
      <w:pPr>
        <w:pStyle w:val="Subsection"/>
      </w:pPr>
      <w:r>
        <w:tab/>
        <w:t>(5)</w:t>
      </w:r>
      <w:r>
        <w:tab/>
        <w:t>The appellant must file a clean copy of the settled appeal book indexes on or before the date se</w:t>
      </w:r>
      <w:r>
        <w:t>t by the registrar when settling them.</w:t>
      </w:r>
    </w:p>
    <w:p w:rsidR="00F57627" w:rsidRDefault="00164A06">
      <w:pPr>
        <w:pStyle w:val="Footnotesection"/>
      </w:pPr>
      <w:r>
        <w:tab/>
        <w:t>[Rule 36 amended: Gazette 22 Aug 2017 p. 4529</w:t>
      </w:r>
      <w:r>
        <w:noBreakHyphen/>
        <w:t>30 and 4543</w:t>
      </w:r>
      <w:r>
        <w:noBreakHyphen/>
        <w:t>4.]</w:t>
      </w:r>
    </w:p>
    <w:p w:rsidR="00F57627" w:rsidRDefault="00164A06">
      <w:pPr>
        <w:pStyle w:val="Heading5"/>
      </w:pPr>
      <w:bookmarkStart w:id="84" w:name="_Toc67585212"/>
      <w:r>
        <w:rPr>
          <w:rStyle w:val="CharSectno"/>
        </w:rPr>
        <w:lastRenderedPageBreak/>
        <w:t>37</w:t>
      </w:r>
      <w:r>
        <w:t>.</w:t>
      </w:r>
      <w:r>
        <w:tab/>
        <w:t>Appeal book, general provisions</w:t>
      </w:r>
      <w:bookmarkEnd w:id="84"/>
    </w:p>
    <w:p w:rsidR="00F57627" w:rsidRDefault="00164A06">
      <w:pPr>
        <w:pStyle w:val="Subsection"/>
      </w:pPr>
      <w:r>
        <w:tab/>
      </w:r>
      <w:r>
        <w:tab/>
        <w:t>The appeal book for an appeal must conform to rules 38 and 39 except to the extent that rule 40 provides otherwise o</w:t>
      </w:r>
      <w:r>
        <w:t>r a single judge orders otherwise.</w:t>
      </w:r>
    </w:p>
    <w:p w:rsidR="00F57627" w:rsidRDefault="00164A06">
      <w:pPr>
        <w:pStyle w:val="Footnotesection"/>
      </w:pPr>
      <w:r>
        <w:tab/>
        <w:t>[Rule 37 inserted: Gazette 22 Aug 2017 p. 4530.]</w:t>
      </w:r>
    </w:p>
    <w:p w:rsidR="00F57627" w:rsidRDefault="00164A06">
      <w:pPr>
        <w:pStyle w:val="Heading5"/>
      </w:pPr>
      <w:bookmarkStart w:id="85" w:name="_Toc67585213"/>
      <w:r>
        <w:rPr>
          <w:rStyle w:val="CharSectno"/>
        </w:rPr>
        <w:t>38</w:t>
      </w:r>
      <w:r>
        <w:t>.</w:t>
      </w:r>
      <w:r>
        <w:tab/>
        <w:t>Appeal book, contents of</w:t>
      </w:r>
      <w:bookmarkEnd w:id="85"/>
    </w:p>
    <w:p w:rsidR="00F57627" w:rsidRDefault="00164A06">
      <w:pPr>
        <w:pStyle w:val="Subsection"/>
      </w:pPr>
      <w:r>
        <w:tab/>
        <w:t>(1)</w:t>
      </w:r>
      <w:r>
        <w:tab/>
        <w:t>Subject to rule 40, an appeal book must be comprised of 3 separate parts as follows —</w:t>
      </w:r>
    </w:p>
    <w:p w:rsidR="00F57627" w:rsidRDefault="00164A06">
      <w:pPr>
        <w:pStyle w:val="Indenta"/>
      </w:pPr>
      <w:r>
        <w:tab/>
        <w:t>(a)</w:t>
      </w:r>
      <w:r>
        <w:tab/>
        <w:t xml:space="preserve">the first part, comprised of as many numbered </w:t>
      </w:r>
      <w:r>
        <w:t>volumes as are necessary with white covers, to be referred to as the “White Appeal Book”;</w:t>
      </w:r>
    </w:p>
    <w:p w:rsidR="00F57627" w:rsidRDefault="00164A06">
      <w:pPr>
        <w:pStyle w:val="Indenta"/>
      </w:pPr>
      <w:r>
        <w:tab/>
        <w:t>(b)</w:t>
      </w:r>
      <w:r>
        <w:tab/>
        <w:t>the second part, comprised of as many numbered volumes as are necessary with light blue covers, to be referred to as the “Blue Appeal Book”;</w:t>
      </w:r>
    </w:p>
    <w:p w:rsidR="00F57627" w:rsidRDefault="00164A06">
      <w:pPr>
        <w:pStyle w:val="Indenta"/>
      </w:pPr>
      <w:r>
        <w:tab/>
        <w:t>(c)</w:t>
      </w:r>
      <w:r>
        <w:tab/>
        <w:t>the third part,</w:t>
      </w:r>
      <w:r>
        <w:t xml:space="preserve"> comprised of as many numbered volumes as are necessary with light green covers, to be referred to as the “Green Appeal Book”.</w:t>
      </w:r>
    </w:p>
    <w:p w:rsidR="00F57627" w:rsidRDefault="00164A06">
      <w:pPr>
        <w:pStyle w:val="Subsection"/>
      </w:pPr>
      <w:r>
        <w:tab/>
        <w:t>(2)</w:t>
      </w:r>
      <w:r>
        <w:tab/>
        <w:t>The White Appeal Book must contain these documents in this order —</w:t>
      </w:r>
    </w:p>
    <w:p w:rsidR="00F57627" w:rsidRDefault="00164A06">
      <w:pPr>
        <w:pStyle w:val="Indenta"/>
      </w:pPr>
      <w:r>
        <w:tab/>
        <w:t>(a)</w:t>
      </w:r>
      <w:r>
        <w:tab/>
        <w:t>a cover page;</w:t>
      </w:r>
    </w:p>
    <w:p w:rsidR="00F57627" w:rsidRDefault="00164A06">
      <w:pPr>
        <w:pStyle w:val="Indenta"/>
      </w:pPr>
      <w:r>
        <w:tab/>
        <w:t>(b)</w:t>
      </w:r>
      <w:r>
        <w:tab/>
        <w:t>an index, with page numbers, of t</w:t>
      </w:r>
      <w:r>
        <w:t>he book’s contents;</w:t>
      </w:r>
    </w:p>
    <w:p w:rsidR="00F57627" w:rsidRDefault="00164A06">
      <w:pPr>
        <w:pStyle w:val="Indenta"/>
      </w:pPr>
      <w:r>
        <w:tab/>
        <w:t>(c)</w:t>
      </w:r>
      <w:r>
        <w:tab/>
        <w:t>the appeal notice;</w:t>
      </w:r>
    </w:p>
    <w:p w:rsidR="00F57627" w:rsidRDefault="00164A06">
      <w:pPr>
        <w:pStyle w:val="Indenta"/>
      </w:pPr>
      <w:r>
        <w:tab/>
        <w:t>(ca)</w:t>
      </w:r>
      <w:r>
        <w:tab/>
        <w:t>any notice of the respondent’s intention (Form 4);</w:t>
      </w:r>
    </w:p>
    <w:p w:rsidR="00F57627" w:rsidRDefault="00164A06">
      <w:pPr>
        <w:pStyle w:val="Indenta"/>
      </w:pPr>
      <w:r>
        <w:tab/>
        <w:t>(cb)</w:t>
      </w:r>
      <w:r>
        <w:tab/>
        <w:t>any notice of a cross appeal by the respondent (Form 4A);</w:t>
      </w:r>
    </w:p>
    <w:p w:rsidR="00F57627" w:rsidRDefault="00164A06">
      <w:pPr>
        <w:pStyle w:val="Indenta"/>
      </w:pPr>
      <w:r>
        <w:tab/>
        <w:t>(d)</w:t>
      </w:r>
      <w:r>
        <w:tab/>
        <w:t>any order extending the time within which to appeal;</w:t>
      </w:r>
    </w:p>
    <w:p w:rsidR="00F57627" w:rsidRDefault="00164A06">
      <w:pPr>
        <w:pStyle w:val="Indenta"/>
      </w:pPr>
      <w:r>
        <w:tab/>
        <w:t>(e)</w:t>
      </w:r>
      <w:r>
        <w:tab/>
        <w:t>any order giving leave to ap</w:t>
      </w:r>
      <w:r>
        <w:t>peal;</w:t>
      </w:r>
    </w:p>
    <w:p w:rsidR="00F57627" w:rsidRDefault="00164A06">
      <w:pPr>
        <w:pStyle w:val="Ednotepara"/>
      </w:pPr>
      <w:r>
        <w:tab/>
        <w:t>[(f)</w:t>
      </w:r>
      <w:r>
        <w:tab/>
        <w:t>deleted]</w:t>
      </w:r>
    </w:p>
    <w:p w:rsidR="00F57627" w:rsidRDefault="00164A06">
      <w:pPr>
        <w:pStyle w:val="Indenta"/>
      </w:pPr>
      <w:r>
        <w:tab/>
        <w:t>(g)</w:t>
      </w:r>
      <w:r>
        <w:tab/>
        <w:t>the appellant’s case filed under rule 32 as amended by any order made under rule 43 but without —</w:t>
      </w:r>
    </w:p>
    <w:p w:rsidR="00F57627" w:rsidRDefault="00164A06">
      <w:pPr>
        <w:pStyle w:val="Indenti"/>
      </w:pPr>
      <w:r>
        <w:lastRenderedPageBreak/>
        <w:tab/>
        <w:t>(i)</w:t>
      </w:r>
      <w:r>
        <w:tab/>
        <w:t>the draft chronology; and</w:t>
      </w:r>
    </w:p>
    <w:p w:rsidR="00F57627" w:rsidRDefault="00164A06">
      <w:pPr>
        <w:pStyle w:val="Indenti"/>
      </w:pPr>
      <w:r>
        <w:tab/>
        <w:t>(ii)</w:t>
      </w:r>
      <w:r>
        <w:tab/>
        <w:t>the draft appeal book indexes;</w:t>
      </w:r>
    </w:p>
    <w:p w:rsidR="00F57627" w:rsidRDefault="00164A06">
      <w:pPr>
        <w:pStyle w:val="Indenta"/>
      </w:pPr>
      <w:r>
        <w:tab/>
        <w:t>(h)</w:t>
      </w:r>
      <w:r>
        <w:tab/>
        <w:t xml:space="preserve">the respondent’s answer filed under rule 33 but without — </w:t>
      </w:r>
    </w:p>
    <w:p w:rsidR="00F57627" w:rsidRDefault="00164A06">
      <w:pPr>
        <w:pStyle w:val="Indenti"/>
      </w:pPr>
      <w:r>
        <w:tab/>
        <w:t>(i)</w:t>
      </w:r>
      <w:r>
        <w:tab/>
        <w:t>the reply to the appellant’s draft chronology; and</w:t>
      </w:r>
    </w:p>
    <w:p w:rsidR="00F57627" w:rsidRDefault="00164A06">
      <w:pPr>
        <w:pStyle w:val="Indenti"/>
      </w:pPr>
      <w:r>
        <w:tab/>
        <w:t>(ii)</w:t>
      </w:r>
      <w:r>
        <w:tab/>
        <w:t>the reply to the appellant’s draft indexes;</w:t>
      </w:r>
    </w:p>
    <w:p w:rsidR="00F57627" w:rsidRDefault="00164A06">
      <w:pPr>
        <w:pStyle w:val="Indenta"/>
      </w:pPr>
      <w:r>
        <w:tab/>
        <w:t>(i)</w:t>
      </w:r>
      <w:r>
        <w:tab/>
        <w:t>the chronology, if it is required and has been agreed by the parties;</w:t>
      </w:r>
    </w:p>
    <w:p w:rsidR="00F57627" w:rsidRDefault="00164A06">
      <w:pPr>
        <w:pStyle w:val="Indenta"/>
        <w:keepNext/>
      </w:pPr>
      <w:r>
        <w:tab/>
        <w:t>(j)</w:t>
      </w:r>
      <w:r>
        <w:tab/>
        <w:t xml:space="preserve">if a chronology is required but has not been agreed by the parties — </w:t>
      </w:r>
    </w:p>
    <w:p w:rsidR="00F57627" w:rsidRDefault="00164A06">
      <w:pPr>
        <w:pStyle w:val="Indenti"/>
      </w:pPr>
      <w:r>
        <w:tab/>
        <w:t>(i)</w:t>
      </w:r>
      <w:r>
        <w:tab/>
        <w:t>the draft chronology filed under rule 32 as part of the appellant’s case; and</w:t>
      </w:r>
    </w:p>
    <w:p w:rsidR="00F57627" w:rsidRDefault="00164A06">
      <w:pPr>
        <w:pStyle w:val="Indenti"/>
      </w:pPr>
      <w:r>
        <w:tab/>
        <w:t>(ii)</w:t>
      </w:r>
      <w:r>
        <w:tab/>
        <w:t>the reply to the appellant’s draft chronology filed under rule 33 as part of the respondent’s answer;</w:t>
      </w:r>
    </w:p>
    <w:p w:rsidR="00F57627" w:rsidRDefault="00164A06">
      <w:pPr>
        <w:pStyle w:val="Indenta"/>
      </w:pPr>
      <w:r>
        <w:tab/>
        <w:t>(k)</w:t>
      </w:r>
      <w:r>
        <w:tab/>
        <w:t>the signed Form 14A (Certificate of correctness of appeal bo</w:t>
      </w:r>
      <w:r>
        <w:t>ok), required by rule 41(c);</w:t>
      </w:r>
    </w:p>
    <w:p w:rsidR="00F57627" w:rsidRDefault="00164A06">
      <w:pPr>
        <w:pStyle w:val="Indenta"/>
      </w:pPr>
      <w:r>
        <w:tab/>
        <w:t>(l)</w:t>
      </w:r>
      <w:r>
        <w:tab/>
        <w:t>any other document filed in the Court of Appeal that a registrar orders to be included.</w:t>
      </w:r>
    </w:p>
    <w:p w:rsidR="00F57627" w:rsidRDefault="00164A06">
      <w:pPr>
        <w:pStyle w:val="Subsection"/>
      </w:pPr>
      <w:r>
        <w:tab/>
        <w:t>(3)</w:t>
      </w:r>
      <w:r>
        <w:tab/>
        <w:t xml:space="preserve">The Blue Appeal Book must contain these documents in this order — </w:t>
      </w:r>
    </w:p>
    <w:p w:rsidR="00F57627" w:rsidRDefault="00164A06">
      <w:pPr>
        <w:pStyle w:val="Indenta"/>
      </w:pPr>
      <w:r>
        <w:tab/>
        <w:t>(a)</w:t>
      </w:r>
      <w:r>
        <w:tab/>
        <w:t>a cover page;</w:t>
      </w:r>
    </w:p>
    <w:p w:rsidR="00F57627" w:rsidRDefault="00164A06">
      <w:pPr>
        <w:pStyle w:val="Indenta"/>
      </w:pPr>
      <w:r>
        <w:tab/>
        <w:t>(b)</w:t>
      </w:r>
      <w:r>
        <w:tab/>
        <w:t>an index, with page numbers, of the bo</w:t>
      </w:r>
      <w:r>
        <w:t>ok’s contents;</w:t>
      </w:r>
    </w:p>
    <w:p w:rsidR="00F57627" w:rsidRDefault="00164A06">
      <w:pPr>
        <w:pStyle w:val="Indenta"/>
      </w:pPr>
      <w:r>
        <w:tab/>
        <w:t>(c)</w:t>
      </w:r>
      <w:r>
        <w:tab/>
        <w:t>the primary court’s formal decision;</w:t>
      </w:r>
    </w:p>
    <w:p w:rsidR="00F57627" w:rsidRDefault="00164A06">
      <w:pPr>
        <w:pStyle w:val="Indenta"/>
      </w:pPr>
      <w:r>
        <w:tab/>
        <w:t>(d)</w:t>
      </w:r>
      <w:r>
        <w:tab/>
        <w:t>the primary court’s written reasons for its decision, if any;</w:t>
      </w:r>
    </w:p>
    <w:p w:rsidR="00F57627" w:rsidRDefault="00164A06">
      <w:pPr>
        <w:pStyle w:val="Indenta"/>
      </w:pPr>
      <w:r>
        <w:tab/>
        <w:t>(e)</w:t>
      </w:r>
      <w:r>
        <w:tab/>
        <w:t>if the appeal is against a primary court’s decision in civil proceedings at first instance — the relevant pleadings in the prim</w:t>
      </w:r>
      <w:r>
        <w:t>ary court in their final form;</w:t>
      </w:r>
    </w:p>
    <w:p w:rsidR="00F57627" w:rsidRDefault="00164A06">
      <w:pPr>
        <w:pStyle w:val="Indenta"/>
      </w:pPr>
      <w:r>
        <w:tab/>
        <w:t>(f)</w:t>
      </w:r>
      <w:r>
        <w:tab/>
        <w:t>if the appeal is against a primary court’s decision in criminal proceedings at first instance the prosecution notice or indictment, as the case requires;</w:t>
      </w:r>
    </w:p>
    <w:p w:rsidR="00F57627" w:rsidRDefault="00164A06">
      <w:pPr>
        <w:pStyle w:val="Indenta"/>
      </w:pPr>
      <w:r>
        <w:lastRenderedPageBreak/>
        <w:tab/>
        <w:t>(g)</w:t>
      </w:r>
      <w:r>
        <w:tab/>
        <w:t>if the appeal is against a primary court’s decision in an app</w:t>
      </w:r>
      <w:r>
        <w:t>eal — the documents filed in the primary court for the appeal;</w:t>
      </w:r>
    </w:p>
    <w:p w:rsidR="00F57627" w:rsidRDefault="00164A06">
      <w:pPr>
        <w:pStyle w:val="Indenta"/>
      </w:pPr>
      <w:r>
        <w:tab/>
        <w:t>(h)</w:t>
      </w:r>
      <w:r>
        <w:tab/>
        <w:t>any other document filed in the primary court that a registrar orders to be included.</w:t>
      </w:r>
    </w:p>
    <w:p w:rsidR="00F57627" w:rsidRDefault="00164A06">
      <w:pPr>
        <w:pStyle w:val="Subsection"/>
      </w:pPr>
      <w:r>
        <w:tab/>
        <w:t>(4)</w:t>
      </w:r>
      <w:r>
        <w:tab/>
        <w:t xml:space="preserve">The Green Appeal Book must contain these documents in this order — </w:t>
      </w:r>
    </w:p>
    <w:p w:rsidR="00F57627" w:rsidRDefault="00164A06">
      <w:pPr>
        <w:pStyle w:val="Indenta"/>
      </w:pPr>
      <w:r>
        <w:tab/>
        <w:t>(a)</w:t>
      </w:r>
      <w:r>
        <w:tab/>
        <w:t>a cover page;</w:t>
      </w:r>
    </w:p>
    <w:p w:rsidR="00F57627" w:rsidRDefault="00164A06">
      <w:pPr>
        <w:pStyle w:val="Indenta"/>
      </w:pPr>
      <w:r>
        <w:tab/>
        <w:t>(b)</w:t>
      </w:r>
      <w:r>
        <w:tab/>
        <w:t>an in</w:t>
      </w:r>
      <w:r>
        <w:t>dex, with page numbers, of the book’s contents;</w:t>
      </w:r>
    </w:p>
    <w:p w:rsidR="00F57627" w:rsidRDefault="00164A06">
      <w:pPr>
        <w:pStyle w:val="Indenta"/>
      </w:pPr>
      <w:r>
        <w:tab/>
        <w:t>(c)</w:t>
      </w:r>
      <w:r>
        <w:tab/>
        <w:t>unless an order has been made that an electronic version of the transcript is to be used, those parts of the primary court’s transcript required by subrule (4A);</w:t>
      </w:r>
    </w:p>
    <w:p w:rsidR="00F57627" w:rsidRDefault="00164A06">
      <w:pPr>
        <w:pStyle w:val="Indenta"/>
      </w:pPr>
      <w:r>
        <w:tab/>
        <w:t>(d)</w:t>
      </w:r>
      <w:r>
        <w:tab/>
        <w:t>a copy of those documentary exhibits</w:t>
      </w:r>
      <w:r>
        <w:t xml:space="preserve"> in the primary court required by subrule (4A) arranged in accordance with subrule (5);</w:t>
      </w:r>
    </w:p>
    <w:p w:rsidR="00F57627" w:rsidRDefault="00164A06">
      <w:pPr>
        <w:pStyle w:val="Indenta"/>
      </w:pPr>
      <w:r>
        <w:tab/>
        <w:t>(e)</w:t>
      </w:r>
      <w:r>
        <w:tab/>
        <w:t>if the appeal is a sentence appeal or a criminal appeal that includes an appeal against a sentence — the accused’s antecedent report and criminal record, as provid</w:t>
      </w:r>
      <w:r>
        <w:t>ed to the primary court;</w:t>
      </w:r>
    </w:p>
    <w:p w:rsidR="00F57627" w:rsidRDefault="00164A06">
      <w:pPr>
        <w:pStyle w:val="Indenta"/>
      </w:pPr>
      <w:r>
        <w:tab/>
        <w:t>(f)</w:t>
      </w:r>
      <w:r>
        <w:tab/>
        <w:t>any other document containing evidence considered by the primary court when making its decision that a registrar orders to be included.</w:t>
      </w:r>
    </w:p>
    <w:p w:rsidR="00F57627" w:rsidRDefault="00164A06">
      <w:pPr>
        <w:pStyle w:val="Subsection"/>
      </w:pPr>
      <w:r>
        <w:tab/>
        <w:t>(4A)</w:t>
      </w:r>
      <w:r>
        <w:tab/>
        <w:t>In the Green Appeal Book, the documents referred to in subrule (4)(c) and (d) must b</w:t>
      </w:r>
      <w:r>
        <w:t>e only those, or those parts of those, that are referred to specifically in —</w:t>
      </w:r>
    </w:p>
    <w:p w:rsidR="00F57627" w:rsidRDefault="00164A06">
      <w:pPr>
        <w:pStyle w:val="Indenta"/>
      </w:pPr>
      <w:r>
        <w:tab/>
        <w:t>(a)</w:t>
      </w:r>
      <w:r>
        <w:tab/>
        <w:t>the appellant’s case; or</w:t>
      </w:r>
    </w:p>
    <w:p w:rsidR="00F57627" w:rsidRDefault="00164A06">
      <w:pPr>
        <w:pStyle w:val="Indenta"/>
      </w:pPr>
      <w:r>
        <w:tab/>
        <w:t>(b)</w:t>
      </w:r>
      <w:r>
        <w:tab/>
        <w:t>the respondent’s answer; or</w:t>
      </w:r>
    </w:p>
    <w:p w:rsidR="00F57627" w:rsidRDefault="00164A06">
      <w:pPr>
        <w:pStyle w:val="Indenta"/>
      </w:pPr>
      <w:r>
        <w:tab/>
        <w:t>(c)</w:t>
      </w:r>
      <w:r>
        <w:tab/>
        <w:t>the respondent’s notice of contention; or</w:t>
      </w:r>
    </w:p>
    <w:p w:rsidR="00F57627" w:rsidRDefault="00164A06">
      <w:pPr>
        <w:pStyle w:val="Indenta"/>
      </w:pPr>
      <w:r>
        <w:tab/>
        <w:t>(d)</w:t>
      </w:r>
      <w:r>
        <w:tab/>
        <w:t>the appellant’s reply to the respondent’s notice of contention,</w:t>
      </w:r>
    </w:p>
    <w:p w:rsidR="00F57627" w:rsidRDefault="00164A06">
      <w:pPr>
        <w:pStyle w:val="Subsection"/>
      </w:pPr>
      <w:r>
        <w:tab/>
      </w:r>
      <w:r>
        <w:tab/>
        <w:t>unless a registrar orders otherwise.</w:t>
      </w:r>
    </w:p>
    <w:p w:rsidR="00F57627" w:rsidRDefault="00164A06">
      <w:pPr>
        <w:pStyle w:val="Subsection"/>
      </w:pPr>
      <w:r>
        <w:lastRenderedPageBreak/>
        <w:tab/>
        <w:t>(5)</w:t>
      </w:r>
      <w:r>
        <w:tab/>
        <w:t>The documentary exhibits in the primary court must be arranged in the Green Appeal Book in the order in which they are lettered or numbered as exhibits in the primary court, unless a registrar orders otherwise.</w:t>
      </w:r>
    </w:p>
    <w:p w:rsidR="00F57627" w:rsidRDefault="00164A06">
      <w:pPr>
        <w:pStyle w:val="Subsection"/>
      </w:pPr>
      <w:r>
        <w:tab/>
        <w:t>(6)</w:t>
      </w:r>
      <w:r>
        <w:tab/>
        <w:t xml:space="preserve">The Green Appeal Book must not contain — </w:t>
      </w:r>
    </w:p>
    <w:p w:rsidR="00F57627" w:rsidRDefault="00164A06">
      <w:pPr>
        <w:pStyle w:val="Indenta"/>
      </w:pPr>
      <w:r>
        <w:tab/>
        <w:t>(a)</w:t>
      </w:r>
      <w:r>
        <w:tab/>
        <w:t>in a civil appeal — interrogatories or answers to them, an affidavit verifying discovery, or any other affidavit, unless and to the extent that they or it were admitted in evidence in the primary court;</w:t>
      </w:r>
    </w:p>
    <w:p w:rsidR="00F57627" w:rsidRDefault="00164A06">
      <w:pPr>
        <w:pStyle w:val="Indenta"/>
      </w:pPr>
      <w:r>
        <w:tab/>
      </w:r>
      <w:r>
        <w:t>(b)</w:t>
      </w:r>
      <w:r>
        <w:tab/>
        <w:t>in a criminal appeal — a pre-sentence report or a victim impact statement or a confidential medical report.</w:t>
      </w:r>
    </w:p>
    <w:p w:rsidR="00F57627" w:rsidRDefault="00164A06">
      <w:pPr>
        <w:pStyle w:val="Footnotesection"/>
      </w:pPr>
      <w:r>
        <w:tab/>
        <w:t>[Rule 38 amended: Gazette 22 Aug 2017 p. 4531</w:t>
      </w:r>
      <w:r>
        <w:noBreakHyphen/>
        <w:t>2 and 4544.]</w:t>
      </w:r>
    </w:p>
    <w:p w:rsidR="00F57627" w:rsidRDefault="00164A06">
      <w:pPr>
        <w:pStyle w:val="Heading5"/>
      </w:pPr>
      <w:bookmarkStart w:id="86" w:name="_Toc67585214"/>
      <w:r>
        <w:rPr>
          <w:rStyle w:val="CharSectno"/>
        </w:rPr>
        <w:t>39</w:t>
      </w:r>
      <w:r>
        <w:t>.</w:t>
      </w:r>
      <w:r>
        <w:tab/>
        <w:t>Appeal book, technical requirements</w:t>
      </w:r>
      <w:bookmarkEnd w:id="86"/>
    </w:p>
    <w:p w:rsidR="00F57627" w:rsidRDefault="00164A06">
      <w:pPr>
        <w:pStyle w:val="Subsection"/>
      </w:pPr>
      <w:r>
        <w:tab/>
        <w:t>(1)</w:t>
      </w:r>
      <w:r>
        <w:tab/>
        <w:t>Each document in an appeal book must be</w:t>
      </w:r>
      <w:r>
        <w:t xml:space="preserve"> clearly legible.</w:t>
      </w:r>
    </w:p>
    <w:p w:rsidR="00F57627" w:rsidRDefault="00164A06">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rsidR="00F57627" w:rsidRDefault="00164A06">
      <w:pPr>
        <w:pStyle w:val="Subsection"/>
      </w:pPr>
      <w:r>
        <w:tab/>
        <w:t>(1B)</w:t>
      </w:r>
      <w:r>
        <w:tab/>
        <w:t>A document in</w:t>
      </w:r>
      <w:r>
        <w:t xml:space="preserve"> an appeal book must not be reduced in size from its original size unless a registrar orders otherwise.</w:t>
      </w:r>
    </w:p>
    <w:p w:rsidR="00F57627" w:rsidRDefault="00164A06">
      <w:pPr>
        <w:pStyle w:val="Subsection"/>
      </w:pPr>
      <w:r>
        <w:tab/>
        <w:t>(2)</w:t>
      </w:r>
      <w:r>
        <w:tab/>
        <w:t>Unless it is a form in Schedule 1, each page in an appeal book must have every fifth line on the page numbered, or letters placed beside the text a</w:t>
      </w:r>
      <w:r>
        <w:t>t 50 mm intervals, in the left margin.</w:t>
      </w:r>
    </w:p>
    <w:p w:rsidR="00F57627" w:rsidRDefault="00164A06">
      <w:pPr>
        <w:pStyle w:val="Subsection"/>
      </w:pPr>
      <w:r>
        <w:tab/>
        <w:t>(3)</w:t>
      </w:r>
      <w:r>
        <w:tab/>
        <w:t>The pages in each part of an appeal book, other than the cover page and the pages of the index, must be numbered consecutively, even if the part comprises 2 or more volumes.</w:t>
      </w:r>
    </w:p>
    <w:p w:rsidR="00F57627" w:rsidRDefault="00164A06">
      <w:pPr>
        <w:pStyle w:val="Subsection"/>
        <w:keepNext/>
      </w:pPr>
      <w:r>
        <w:tab/>
        <w:t>(4)</w:t>
      </w:r>
      <w:r>
        <w:tab/>
        <w:t>Each volume of each part of an ap</w:t>
      </w:r>
      <w:r>
        <w:t xml:space="preserve">peal book — </w:t>
      </w:r>
    </w:p>
    <w:p w:rsidR="00F57627" w:rsidRDefault="00164A06">
      <w:pPr>
        <w:pStyle w:val="Indenta"/>
      </w:pPr>
      <w:r>
        <w:tab/>
        <w:t>(a)</w:t>
      </w:r>
      <w:r>
        <w:tab/>
        <w:t>may but need not have a clear plastic sheet over the cover page and on the back of the volume; and</w:t>
      </w:r>
    </w:p>
    <w:p w:rsidR="00F57627" w:rsidRDefault="00164A06">
      <w:pPr>
        <w:pStyle w:val="Indenta"/>
      </w:pPr>
      <w:r>
        <w:lastRenderedPageBreak/>
        <w:tab/>
        <w:t>(b)</w:t>
      </w:r>
      <w:r>
        <w:tab/>
        <w:t>must start with the cover page for that part and volume; and</w:t>
      </w:r>
    </w:p>
    <w:p w:rsidR="00F57627" w:rsidRDefault="00164A06">
      <w:pPr>
        <w:pStyle w:val="Indenta"/>
      </w:pPr>
      <w:r>
        <w:tab/>
        <w:t>(c)</w:t>
      </w:r>
      <w:r>
        <w:tab/>
        <w:t>must contain the index for that part; and</w:t>
      </w:r>
    </w:p>
    <w:p w:rsidR="00F57627" w:rsidRDefault="00164A06">
      <w:pPr>
        <w:pStyle w:val="Indenta"/>
      </w:pPr>
      <w:r>
        <w:tab/>
        <w:t>(d)</w:t>
      </w:r>
      <w:r>
        <w:tab/>
        <w:t>must not comprise mor</w:t>
      </w:r>
      <w:r>
        <w:t>e than more than 500 pages (which is to say 250 sheets of paper); and</w:t>
      </w:r>
    </w:p>
    <w:p w:rsidR="00F57627" w:rsidRDefault="00164A06">
      <w:pPr>
        <w:pStyle w:val="Indenta"/>
      </w:pPr>
      <w:r>
        <w:tab/>
        <w:t>(e)</w:t>
      </w:r>
      <w:r>
        <w:tab/>
        <w:t>must have a back sheet of the colour required for that part; and</w:t>
      </w:r>
    </w:p>
    <w:p w:rsidR="00F57627" w:rsidRDefault="00164A06">
      <w:pPr>
        <w:pStyle w:val="Indenta"/>
      </w:pPr>
      <w:r>
        <w:tab/>
        <w:t>(f)</w:t>
      </w:r>
      <w:r>
        <w:tab/>
        <w:t>must be bound so that when it is opened at a page, both sides of the volume lie flat and open at the page.</w:t>
      </w:r>
    </w:p>
    <w:p w:rsidR="00F57627" w:rsidRDefault="00164A06">
      <w:pPr>
        <w:pStyle w:val="Subsection"/>
      </w:pPr>
      <w:r>
        <w:tab/>
        <w:t>(5)</w:t>
      </w:r>
      <w:r>
        <w:tab/>
        <w:t>The cover page of each volume of each part of an appeal book must —</w:t>
      </w:r>
    </w:p>
    <w:p w:rsidR="00F57627" w:rsidRDefault="00164A06">
      <w:pPr>
        <w:pStyle w:val="Indenta"/>
      </w:pPr>
      <w:r>
        <w:tab/>
        <w:t>(a)</w:t>
      </w:r>
      <w:r>
        <w:tab/>
        <w:t>be in the form of Form 14; and</w:t>
      </w:r>
    </w:p>
    <w:p w:rsidR="00F57627" w:rsidRDefault="00164A06">
      <w:pPr>
        <w:pStyle w:val="Indenta"/>
      </w:pPr>
      <w:r>
        <w:tab/>
        <w:t>(b)</w:t>
      </w:r>
      <w:r>
        <w:tab/>
        <w:t>be of durable paper of the colour required for that part.</w:t>
      </w:r>
    </w:p>
    <w:p w:rsidR="00F57627" w:rsidRDefault="00164A06">
      <w:pPr>
        <w:pStyle w:val="Subsection"/>
      </w:pPr>
      <w:r>
        <w:tab/>
        <w:t>(6)</w:t>
      </w:r>
      <w:r>
        <w:tab/>
        <w:t xml:space="preserve">The index in each volume of each part of an appeal book must — </w:t>
      </w:r>
    </w:p>
    <w:p w:rsidR="00F57627" w:rsidRDefault="00164A06">
      <w:pPr>
        <w:pStyle w:val="Indenta"/>
      </w:pPr>
      <w:r>
        <w:tab/>
        <w:t>(a)</w:t>
      </w:r>
      <w:r>
        <w:tab/>
        <w:t>be typed using</w:t>
      </w:r>
      <w:r>
        <w:t xml:space="preserve"> one and a half line spacing or more; and</w:t>
      </w:r>
    </w:p>
    <w:p w:rsidR="00F57627" w:rsidRDefault="00164A06">
      <w:pPr>
        <w:pStyle w:val="Indenta"/>
      </w:pPr>
      <w:r>
        <w:tab/>
        <w:t>(b)</w:t>
      </w:r>
      <w:r>
        <w:tab/>
        <w:t>if there are 2 or more volumes in the part, indicate which pages of the part are in which volume.</w:t>
      </w:r>
    </w:p>
    <w:p w:rsidR="00F57627" w:rsidRDefault="00164A06">
      <w:pPr>
        <w:pStyle w:val="Footnotesection"/>
      </w:pPr>
      <w:r>
        <w:tab/>
        <w:t>[Rule 39 amended: Gazette 22 Aug 2017 p. 4532</w:t>
      </w:r>
      <w:r>
        <w:noBreakHyphen/>
        <w:t>3.]</w:t>
      </w:r>
    </w:p>
    <w:p w:rsidR="00F57627" w:rsidRDefault="00164A06">
      <w:pPr>
        <w:pStyle w:val="Heading5"/>
      </w:pPr>
      <w:bookmarkStart w:id="87" w:name="_Toc67585215"/>
      <w:r>
        <w:rPr>
          <w:rStyle w:val="CharSectno"/>
        </w:rPr>
        <w:t>40</w:t>
      </w:r>
      <w:r>
        <w:t>.</w:t>
      </w:r>
      <w:r>
        <w:tab/>
        <w:t>Sentence appeal, appeal book for</w:t>
      </w:r>
      <w:bookmarkEnd w:id="87"/>
    </w:p>
    <w:p w:rsidR="00F57627" w:rsidRDefault="00164A06">
      <w:pPr>
        <w:pStyle w:val="Subsection"/>
      </w:pPr>
      <w:r>
        <w:tab/>
        <w:t>(1)</w:t>
      </w:r>
      <w:r>
        <w:tab/>
        <w:t xml:space="preserve">The appeal book </w:t>
      </w:r>
      <w:r>
        <w:t>for a sentence appeal must conform to this rule except to the extent that a single judge orders otherwise.</w:t>
      </w:r>
    </w:p>
    <w:p w:rsidR="00F57627" w:rsidRDefault="00164A06">
      <w:pPr>
        <w:pStyle w:val="Subsection"/>
      </w:pPr>
      <w:r>
        <w:tab/>
        <w:t>(2)</w:t>
      </w:r>
      <w:r>
        <w:tab/>
        <w:t>In a sentence appeal —</w:t>
      </w:r>
    </w:p>
    <w:p w:rsidR="00F57627" w:rsidRDefault="00164A06">
      <w:pPr>
        <w:pStyle w:val="Indenta"/>
      </w:pPr>
      <w:r>
        <w:tab/>
        <w:t>(a)</w:t>
      </w:r>
      <w:r>
        <w:tab/>
        <w:t>the 3 parts of the appeal book referred to in rule 38(1) must be in one volume and in the order set out in that rule</w:t>
      </w:r>
      <w:r>
        <w:t>;</w:t>
      </w:r>
    </w:p>
    <w:p w:rsidR="00F57627" w:rsidRDefault="00164A06">
      <w:pPr>
        <w:pStyle w:val="Indenta"/>
      </w:pPr>
      <w:r>
        <w:tab/>
        <w:t>(b)</w:t>
      </w:r>
      <w:r>
        <w:tab/>
        <w:t>there must be only one cover page for the appeal book;</w:t>
      </w:r>
    </w:p>
    <w:p w:rsidR="00F57627" w:rsidRDefault="00164A06">
      <w:pPr>
        <w:pStyle w:val="Indenta"/>
      </w:pPr>
      <w:r>
        <w:tab/>
        <w:t>(c)</w:t>
      </w:r>
      <w:r>
        <w:tab/>
        <w:t>the indexes for the 3 parts of appeal book must be consolidated into one document;</w:t>
      </w:r>
    </w:p>
    <w:p w:rsidR="00F57627" w:rsidRDefault="00164A06">
      <w:pPr>
        <w:pStyle w:val="Indenta"/>
      </w:pPr>
      <w:r>
        <w:lastRenderedPageBreak/>
        <w:tab/>
        <w:t>(d)</w:t>
      </w:r>
      <w:r>
        <w:tab/>
        <w:t xml:space="preserve">the pages in the appeal book, other than the cover page and the pages of the index, must be numbered </w:t>
      </w:r>
      <w:r>
        <w:t>consecutively;</w:t>
      </w:r>
    </w:p>
    <w:p w:rsidR="00F57627" w:rsidRDefault="00164A06">
      <w:pPr>
        <w:pStyle w:val="Indenta"/>
      </w:pPr>
      <w:r>
        <w:tab/>
        <w:t>(e)</w:t>
      </w:r>
      <w:r>
        <w:tab/>
        <w:t>the appeal book must have white covers and be titled the “Appeal Book”; and</w:t>
      </w:r>
    </w:p>
    <w:p w:rsidR="00F57627" w:rsidRDefault="00164A06">
      <w:pPr>
        <w:pStyle w:val="Indenta"/>
      </w:pPr>
      <w:r>
        <w:tab/>
        <w:t>(f)</w:t>
      </w:r>
      <w:r>
        <w:tab/>
        <w:t>rules 37 and 39, with any necessary changes, apply to the appeal book subject to this rule.</w:t>
      </w:r>
    </w:p>
    <w:p w:rsidR="00F57627" w:rsidRDefault="00164A06">
      <w:pPr>
        <w:pStyle w:val="Heading5"/>
      </w:pPr>
      <w:bookmarkStart w:id="88" w:name="_Toc67585216"/>
      <w:r>
        <w:rPr>
          <w:rStyle w:val="CharSectno"/>
        </w:rPr>
        <w:t>41</w:t>
      </w:r>
      <w:r>
        <w:t>.</w:t>
      </w:r>
      <w:r>
        <w:tab/>
        <w:t>Appeal book to be prepared by appellant</w:t>
      </w:r>
      <w:bookmarkEnd w:id="88"/>
    </w:p>
    <w:p w:rsidR="00F57627" w:rsidRDefault="00164A06">
      <w:pPr>
        <w:pStyle w:val="Subsection"/>
        <w:keepNext/>
      </w:pPr>
      <w:r>
        <w:tab/>
        <w:t>(1)</w:t>
      </w:r>
      <w:r>
        <w:tab/>
        <w:t>Unless a regis</w:t>
      </w:r>
      <w:r>
        <w:t>trar has ordered otherwise under rule 36(3)(g), the appellant must —</w:t>
      </w:r>
    </w:p>
    <w:p w:rsidR="00F57627" w:rsidRDefault="00164A06">
      <w:pPr>
        <w:pStyle w:val="Indenta"/>
      </w:pPr>
      <w:r>
        <w:tab/>
        <w:t>(a)</w:t>
      </w:r>
      <w:r>
        <w:tab/>
        <w:t>prepare the parts of the appeal book in accordance with the settled indexes for it and this Division; and</w:t>
      </w:r>
    </w:p>
    <w:p w:rsidR="00F57627" w:rsidRDefault="00164A06">
      <w:pPr>
        <w:pStyle w:val="Indenta"/>
      </w:pPr>
      <w:r>
        <w:tab/>
        <w:t>(b)</w:t>
      </w:r>
      <w:r>
        <w:tab/>
        <w:t xml:space="preserve">prepare as many copies of the appeal book as the registrar orders when </w:t>
      </w:r>
      <w:r>
        <w:t>settling the indexes for it; and</w:t>
      </w:r>
    </w:p>
    <w:p w:rsidR="00F57627" w:rsidRDefault="00164A06">
      <w:pPr>
        <w:pStyle w:val="Indenta"/>
      </w:pPr>
      <w:r>
        <w:tab/>
        <w:t>(c)</w:t>
      </w:r>
      <w:r>
        <w:tab/>
        <w:t>ensure that before the appeal book is filed each party to the appeal, or their lawyer, checks it and signs a Form 14A (Certificate of correctness of appeal book); and</w:t>
      </w:r>
    </w:p>
    <w:p w:rsidR="00F57627" w:rsidRDefault="00164A06">
      <w:pPr>
        <w:pStyle w:val="Indenta"/>
      </w:pPr>
      <w:r>
        <w:tab/>
        <w:t>(d)</w:t>
      </w:r>
      <w:r>
        <w:tab/>
        <w:t>file the appeal book on or before the date set</w:t>
      </w:r>
      <w:r>
        <w:t xml:space="preserve"> by the registrar when settling the indexes for it.</w:t>
      </w:r>
    </w:p>
    <w:p w:rsidR="00F57627" w:rsidRDefault="00164A06">
      <w:pPr>
        <w:pStyle w:val="Subsection"/>
      </w:pPr>
      <w:r>
        <w:tab/>
        <w:t>(2)</w:t>
      </w:r>
      <w:r>
        <w:tab/>
        <w:t>On the application of a party, a registrar may dispense with the requirement in subrule (1)(c).</w:t>
      </w:r>
    </w:p>
    <w:p w:rsidR="00F57627" w:rsidRDefault="00164A06">
      <w:pPr>
        <w:pStyle w:val="Footnotesection"/>
      </w:pPr>
      <w:r>
        <w:tab/>
        <w:t>[Rule 41 amended: Gazette 22 Aug 2017 p. 4533</w:t>
      </w:r>
      <w:r>
        <w:noBreakHyphen/>
        <w:t xml:space="preserve">4.] </w:t>
      </w:r>
    </w:p>
    <w:p w:rsidR="00F57627" w:rsidRDefault="00164A06">
      <w:pPr>
        <w:pStyle w:val="Heading3"/>
      </w:pPr>
      <w:bookmarkStart w:id="89" w:name="_Toc67568268"/>
      <w:bookmarkStart w:id="90" w:name="_Toc67569549"/>
      <w:bookmarkStart w:id="91" w:name="_Toc67585217"/>
      <w:r>
        <w:rPr>
          <w:rStyle w:val="CharDivNo"/>
        </w:rPr>
        <w:t>Division 4</w:t>
      </w:r>
      <w:r>
        <w:t> — </w:t>
      </w:r>
      <w:r>
        <w:rPr>
          <w:rStyle w:val="CharDivText"/>
        </w:rPr>
        <w:t>Matters prior to the hearing of any ap</w:t>
      </w:r>
      <w:r>
        <w:rPr>
          <w:rStyle w:val="CharDivText"/>
        </w:rPr>
        <w:t>peal</w:t>
      </w:r>
      <w:bookmarkEnd w:id="89"/>
      <w:bookmarkEnd w:id="90"/>
      <w:bookmarkEnd w:id="91"/>
    </w:p>
    <w:p w:rsidR="00F57627" w:rsidRDefault="00164A06">
      <w:pPr>
        <w:pStyle w:val="Heading5"/>
      </w:pPr>
      <w:bookmarkStart w:id="92" w:name="_Toc67585218"/>
      <w:r>
        <w:rPr>
          <w:rStyle w:val="CharSectno"/>
        </w:rPr>
        <w:t>42</w:t>
      </w:r>
      <w:r>
        <w:t>.</w:t>
      </w:r>
      <w:r>
        <w:tab/>
        <w:t>Application of Division</w:t>
      </w:r>
      <w:bookmarkEnd w:id="92"/>
    </w:p>
    <w:p w:rsidR="00F57627" w:rsidRDefault="00164A06">
      <w:pPr>
        <w:pStyle w:val="Subsection"/>
      </w:pPr>
      <w:r>
        <w:tab/>
      </w:r>
      <w:r>
        <w:tab/>
        <w:t>This Division applies to any appeal, civil or criminal, unless the contrary intention appears.</w:t>
      </w:r>
    </w:p>
    <w:p w:rsidR="00F57627" w:rsidRDefault="00164A06">
      <w:pPr>
        <w:pStyle w:val="Heading5"/>
      </w:pPr>
      <w:bookmarkStart w:id="93" w:name="_Toc67585219"/>
      <w:r>
        <w:rPr>
          <w:rStyle w:val="CharSectno"/>
        </w:rPr>
        <w:lastRenderedPageBreak/>
        <w:t>42A</w:t>
      </w:r>
      <w:r>
        <w:t>.</w:t>
      </w:r>
      <w:r>
        <w:tab/>
        <w:t>Matters requiring leave</w:t>
      </w:r>
      <w:bookmarkEnd w:id="93"/>
    </w:p>
    <w:p w:rsidR="00F57627" w:rsidRDefault="00164A06">
      <w:pPr>
        <w:pStyle w:val="Subsection"/>
        <w:keepNext/>
      </w:pPr>
      <w:r>
        <w:tab/>
      </w:r>
      <w:r>
        <w:tab/>
        <w:t>The leave of a single judge is required for these actions —</w:t>
      </w:r>
    </w:p>
    <w:p w:rsidR="00F57627" w:rsidRDefault="00164A06">
      <w:pPr>
        <w:pStyle w:val="Indenta"/>
      </w:pPr>
      <w:r>
        <w:tab/>
        <w:t>(a)</w:t>
      </w:r>
      <w:r>
        <w:tab/>
        <w:t>the addition or removal of a p</w:t>
      </w:r>
      <w:r>
        <w:t>arty after an appeal has been commenced;</w:t>
      </w:r>
    </w:p>
    <w:p w:rsidR="00F57627" w:rsidRDefault="00164A06">
      <w:pPr>
        <w:pStyle w:val="Indenta"/>
      </w:pPr>
      <w:r>
        <w:tab/>
        <w:t>(b)</w:t>
      </w:r>
      <w:r>
        <w:tab/>
        <w:t>the amendment of a document that has been filed;</w:t>
      </w:r>
    </w:p>
    <w:p w:rsidR="00F57627" w:rsidRDefault="00164A06">
      <w:pPr>
        <w:pStyle w:val="Indenta"/>
      </w:pPr>
      <w:r>
        <w:tab/>
        <w:t>(c)</w:t>
      </w:r>
      <w:r>
        <w:tab/>
        <w:t>the issue of a subpoena that would require a person to give oral evidence or produce anything to the Court of Appeal.</w:t>
      </w:r>
    </w:p>
    <w:p w:rsidR="00F57627" w:rsidRDefault="00164A06">
      <w:pPr>
        <w:pStyle w:val="Footnotesection"/>
      </w:pPr>
      <w:r>
        <w:tab/>
        <w:t>[Rule 42A inserted: Gazette 22 Aug 20</w:t>
      </w:r>
      <w:r>
        <w:t>17 p. 4534.]</w:t>
      </w:r>
    </w:p>
    <w:p w:rsidR="00F57627" w:rsidRDefault="00164A06">
      <w:pPr>
        <w:pStyle w:val="Heading5"/>
      </w:pPr>
      <w:bookmarkStart w:id="94" w:name="_Toc67585220"/>
      <w:r>
        <w:rPr>
          <w:rStyle w:val="CharSectno"/>
        </w:rPr>
        <w:t>43</w:t>
      </w:r>
      <w:r>
        <w:t>.</w:t>
      </w:r>
      <w:r>
        <w:tab/>
        <w:t>Single judge’s jurisdiction</w:t>
      </w:r>
      <w:bookmarkEnd w:id="94"/>
    </w:p>
    <w:p w:rsidR="00F57627" w:rsidRDefault="00164A06">
      <w:pPr>
        <w:pStyle w:val="Subsection"/>
      </w:pPr>
      <w:r>
        <w:tab/>
        <w:t>(1)</w:t>
      </w:r>
      <w:r>
        <w:tab/>
        <w:t>In this rule a reference to making an interim order includes a reference to amending or cancelling an interim order.</w:t>
      </w:r>
    </w:p>
    <w:p w:rsidR="00F57627" w:rsidRDefault="00164A06">
      <w:pPr>
        <w:pStyle w:val="Subsection"/>
        <w:keepNext/>
      </w:pPr>
      <w:r>
        <w:tab/>
        <w:t>(2)</w:t>
      </w:r>
      <w:r>
        <w:tab/>
        <w:t xml:space="preserve">A single judge has jurisdiction to do any of the following — </w:t>
      </w:r>
    </w:p>
    <w:p w:rsidR="00F57627" w:rsidRDefault="00164A06">
      <w:pPr>
        <w:pStyle w:val="Indenta"/>
      </w:pPr>
      <w:r>
        <w:tab/>
        <w:t>(a)</w:t>
      </w:r>
      <w:r>
        <w:tab/>
        <w:t xml:space="preserve">to extend or to </w:t>
      </w:r>
      <w:r>
        <w:t>refuse to extend the time within which the appeal can be commenced or to refer the question to the hearing of the appeal;</w:t>
      </w:r>
    </w:p>
    <w:p w:rsidR="00F57627" w:rsidRDefault="00164A06">
      <w:pPr>
        <w:pStyle w:val="Indenta"/>
      </w:pPr>
      <w:r>
        <w:tab/>
        <w:t>(b)</w:t>
      </w:r>
      <w:r>
        <w:tab/>
        <w:t>to give or to refuse to give leave to appeal or to refer the question to the hearing of the appeal;</w:t>
      </w:r>
    </w:p>
    <w:p w:rsidR="00F57627" w:rsidRDefault="00164A06">
      <w:pPr>
        <w:pStyle w:val="Indenta"/>
      </w:pPr>
      <w:r>
        <w:tab/>
        <w:t>(c)</w:t>
      </w:r>
      <w:r>
        <w:tab/>
        <w:t>in a criminal appeal, to</w:t>
      </w:r>
      <w:r>
        <w:t xml:space="preserve"> exercise the Court of Appeal’s functions under the </w:t>
      </w:r>
      <w:r>
        <w:rPr>
          <w:i/>
        </w:rPr>
        <w:t>Criminal Appeals Act 2004</w:t>
      </w:r>
      <w:r>
        <w:t xml:space="preserve"> section 27;</w:t>
      </w:r>
    </w:p>
    <w:p w:rsidR="00F57627" w:rsidRDefault="00164A06">
      <w:pPr>
        <w:pStyle w:val="Indenta"/>
      </w:pPr>
      <w:r>
        <w:tab/>
        <w:t>(d)</w:t>
      </w:r>
      <w:r>
        <w:tab/>
        <w:t>to amend any ground of appeal;</w:t>
      </w:r>
    </w:p>
    <w:p w:rsidR="00F57627" w:rsidRDefault="00164A06">
      <w:pPr>
        <w:pStyle w:val="Indenta"/>
      </w:pPr>
      <w:r>
        <w:tab/>
        <w:t>(e)</w:t>
      </w:r>
      <w:r>
        <w:tab/>
        <w:t>to add any ground of appeal;</w:t>
      </w:r>
    </w:p>
    <w:p w:rsidR="00F57627" w:rsidRDefault="00164A06">
      <w:pPr>
        <w:pStyle w:val="Indenta"/>
      </w:pPr>
      <w:r>
        <w:tab/>
        <w:t>(f)</w:t>
      </w:r>
      <w:r>
        <w:tab/>
        <w:t>to strike out any ground of appeal that does not have a reasonable prospect of succeeding o</w:t>
      </w:r>
      <w:r>
        <w:t>r does not comply with these rules or any order made under them;</w:t>
      </w:r>
    </w:p>
    <w:p w:rsidR="00F57627" w:rsidRDefault="00164A06">
      <w:pPr>
        <w:pStyle w:val="Indenta"/>
      </w:pPr>
      <w:r>
        <w:tab/>
        <w:t>(fa)</w:t>
      </w:r>
      <w:r>
        <w:tab/>
        <w:t>to strike out an appeal notice if —</w:t>
      </w:r>
    </w:p>
    <w:p w:rsidR="00F57627" w:rsidRDefault="00164A06">
      <w:pPr>
        <w:pStyle w:val="Indenti"/>
      </w:pPr>
      <w:r>
        <w:tab/>
        <w:t>(i)</w:t>
      </w:r>
      <w:r>
        <w:tab/>
        <w:t>the appeal is incompetent or has not been validly commenced; or</w:t>
      </w:r>
    </w:p>
    <w:p w:rsidR="00F57627" w:rsidRDefault="00164A06">
      <w:pPr>
        <w:pStyle w:val="Indenti"/>
      </w:pPr>
      <w:r>
        <w:lastRenderedPageBreak/>
        <w:tab/>
        <w:t>(ii)</w:t>
      </w:r>
      <w:r>
        <w:tab/>
        <w:t>a Form 3 (Service certificate) is not filed within 7 days after the last d</w:t>
      </w:r>
      <w:r>
        <w:t>ate on which the appeal could have been commenced;</w:t>
      </w:r>
    </w:p>
    <w:p w:rsidR="00F57627" w:rsidRDefault="00164A06">
      <w:pPr>
        <w:pStyle w:val="Indenta"/>
      </w:pPr>
      <w:r>
        <w:tab/>
        <w:t>(g)</w:t>
      </w:r>
      <w:r>
        <w:tab/>
        <w:t xml:space="preserve">to dismiss the appeal if — </w:t>
      </w:r>
    </w:p>
    <w:p w:rsidR="00F57627" w:rsidRDefault="00164A06">
      <w:pPr>
        <w:pStyle w:val="Indenti"/>
      </w:pPr>
      <w:r>
        <w:tab/>
        <w:t>(i)</w:t>
      </w:r>
      <w:r>
        <w:tab/>
        <w:t>none of the grounds of appeal has a reasonable prospect of succeeding; or</w:t>
      </w:r>
    </w:p>
    <w:p w:rsidR="00F57627" w:rsidRDefault="00164A06">
      <w:pPr>
        <w:pStyle w:val="Indenti"/>
      </w:pPr>
      <w:r>
        <w:tab/>
        <w:t>(ii)</w:t>
      </w:r>
      <w:r>
        <w:tab/>
        <w:t>the appellant has not obeyed these rules or any order made under them;</w:t>
      </w:r>
    </w:p>
    <w:p w:rsidR="00F57627" w:rsidRDefault="00164A06">
      <w:pPr>
        <w:pStyle w:val="Indenta"/>
      </w:pPr>
      <w:r>
        <w:tab/>
        <w:t>(ga)</w:t>
      </w:r>
      <w:r>
        <w:tab/>
        <w:t xml:space="preserve">if a </w:t>
      </w:r>
      <w:r>
        <w:t>respondent to an appeal has not obeyed these rules or any order made under them, to bar the respondent from taking part in the appeal;</w:t>
      </w:r>
    </w:p>
    <w:p w:rsidR="00F57627" w:rsidRDefault="00164A06">
      <w:pPr>
        <w:pStyle w:val="Indenta"/>
      </w:pPr>
      <w:r>
        <w:tab/>
        <w:t>(h)</w:t>
      </w:r>
      <w:r>
        <w:tab/>
        <w:t>to make an interim order in an appeal;</w:t>
      </w:r>
    </w:p>
    <w:p w:rsidR="00F57627" w:rsidRDefault="00164A06">
      <w:pPr>
        <w:pStyle w:val="Indenta"/>
      </w:pPr>
      <w:r>
        <w:tab/>
        <w:t>(i)</w:t>
      </w:r>
      <w:r>
        <w:tab/>
        <w:t>to make an interim order before a respondent is served with the appeal n</w:t>
      </w:r>
      <w:r>
        <w:t>otice;</w:t>
      </w:r>
    </w:p>
    <w:p w:rsidR="00F57627" w:rsidRDefault="00164A06">
      <w:pPr>
        <w:pStyle w:val="Indenta"/>
      </w:pPr>
      <w:r>
        <w:tab/>
        <w:t>(j)</w:t>
      </w:r>
      <w:r>
        <w:tab/>
        <w:t xml:space="preserve">to make an interim order subject to a condition, including, without limiting that power, a condition that requires — </w:t>
      </w:r>
    </w:p>
    <w:p w:rsidR="00F57627" w:rsidRDefault="00164A06">
      <w:pPr>
        <w:pStyle w:val="Indenti"/>
      </w:pPr>
      <w:r>
        <w:tab/>
        <w:t>(i)</w:t>
      </w:r>
      <w:r>
        <w:tab/>
        <w:t>a party to give an undertaking;</w:t>
      </w:r>
    </w:p>
    <w:p w:rsidR="00F57627" w:rsidRDefault="00164A06">
      <w:pPr>
        <w:pStyle w:val="Indenti"/>
      </w:pPr>
      <w:r>
        <w:tab/>
        <w:t>(ii)</w:t>
      </w:r>
      <w:r>
        <w:tab/>
        <w:t>a party to give security for the costs of the other party to the appeal;</w:t>
      </w:r>
    </w:p>
    <w:p w:rsidR="00F57627" w:rsidRDefault="00164A06">
      <w:pPr>
        <w:pStyle w:val="Indenta"/>
      </w:pPr>
      <w:r>
        <w:tab/>
        <w:t>(k)</w:t>
      </w:r>
      <w:r>
        <w:tab/>
        <w:t>to ad</w:t>
      </w:r>
      <w:r>
        <w:t>journ proceedings in relation to the making of an interim order from time to time;</w:t>
      </w:r>
    </w:p>
    <w:p w:rsidR="00F57627" w:rsidRDefault="00164A06">
      <w:pPr>
        <w:pStyle w:val="Indenta"/>
      </w:pPr>
      <w:r>
        <w:tab/>
        <w:t>(ka)</w:t>
      </w:r>
      <w:r>
        <w:tab/>
        <w:t>to refer any application for an interim order to the hearing of the appeal;</w:t>
      </w:r>
    </w:p>
    <w:p w:rsidR="00F57627" w:rsidRDefault="00164A06">
      <w:pPr>
        <w:pStyle w:val="Indenta"/>
      </w:pPr>
      <w:r>
        <w:tab/>
        <w:t>(l)</w:t>
      </w:r>
      <w:r>
        <w:tab/>
        <w:t>to make any order that it is necessary or convenient to make as a result of an order m</w:t>
      </w:r>
      <w:r>
        <w:t>ade under any of the above paragraphs.</w:t>
      </w:r>
    </w:p>
    <w:p w:rsidR="00F57627" w:rsidRDefault="00164A06">
      <w:pPr>
        <w:pStyle w:val="Subsection"/>
      </w:pPr>
      <w:r>
        <w:tab/>
        <w:t>(3)</w:t>
      </w:r>
      <w:r>
        <w:tab/>
        <w:t>An order made under subrule (2), as varied by the Court of Appeal under the Act section 61(4), is to be taken to be an order made by the Court of Appeal unless it is set aside by the Court of Appeal under that se</w:t>
      </w:r>
      <w:r>
        <w:t>ction.</w:t>
      </w:r>
    </w:p>
    <w:p w:rsidR="00F57627" w:rsidRDefault="00164A06">
      <w:pPr>
        <w:pStyle w:val="Footnotesection"/>
      </w:pPr>
      <w:r>
        <w:tab/>
        <w:t>[Rule 43 amended: Gazette 22 Aug 2017 p. 4534</w:t>
      </w:r>
      <w:r>
        <w:noBreakHyphen/>
        <w:t>5]</w:t>
      </w:r>
    </w:p>
    <w:p w:rsidR="00F57627" w:rsidRDefault="00164A06">
      <w:pPr>
        <w:pStyle w:val="Heading5"/>
      </w:pPr>
      <w:bookmarkStart w:id="95" w:name="_Toc67585221"/>
      <w:r>
        <w:rPr>
          <w:rStyle w:val="CharSectno"/>
        </w:rPr>
        <w:lastRenderedPageBreak/>
        <w:t>44</w:t>
      </w:r>
      <w:r>
        <w:t>.</w:t>
      </w:r>
      <w:r>
        <w:tab/>
        <w:t>Interim order, applying for</w:t>
      </w:r>
      <w:bookmarkEnd w:id="95"/>
    </w:p>
    <w:p w:rsidR="00F57627" w:rsidRDefault="00164A06">
      <w:pPr>
        <w:pStyle w:val="Subsection"/>
      </w:pPr>
      <w:r>
        <w:tab/>
        <w:t>(1)</w:t>
      </w:r>
      <w:r>
        <w:tab/>
        <w:t>At any time after an appeal is commenced and before it is concluded a party may apply for an interim order or an order amending or cancelling an interim order.</w:t>
      </w:r>
    </w:p>
    <w:p w:rsidR="00F57627" w:rsidRDefault="00164A06">
      <w:pPr>
        <w:pStyle w:val="Subsection"/>
      </w:pPr>
      <w:r>
        <w:tab/>
        <w:t>(</w:t>
      </w:r>
      <w:r>
        <w:t>2)</w:t>
      </w:r>
      <w:r>
        <w:tab/>
        <w:t>To make such an application, the party must file —</w:t>
      </w:r>
    </w:p>
    <w:p w:rsidR="00F57627" w:rsidRDefault="00164A06">
      <w:pPr>
        <w:pStyle w:val="Indenta"/>
      </w:pPr>
      <w:r>
        <w:tab/>
        <w:t>(a)</w:t>
      </w:r>
      <w:r>
        <w:tab/>
        <w:t>a Form 9 (Application in an appeal); and</w:t>
      </w:r>
    </w:p>
    <w:p w:rsidR="00F57627" w:rsidRDefault="00164A06">
      <w:pPr>
        <w:pStyle w:val="Indenta"/>
      </w:pPr>
      <w:r>
        <w:tab/>
        <w:t>(b)</w:t>
      </w:r>
      <w:r>
        <w:tab/>
        <w:t>an affidavit by the applicant or the applicant’s lawyer or both stating why the interim order is wanted,</w:t>
      </w:r>
    </w:p>
    <w:p w:rsidR="00F57627" w:rsidRDefault="00164A06">
      <w:pPr>
        <w:pStyle w:val="Subsection"/>
      </w:pPr>
      <w:r>
        <w:tab/>
      </w:r>
      <w:r>
        <w:tab/>
        <w:t>unless —</w:t>
      </w:r>
    </w:p>
    <w:p w:rsidR="00F57627" w:rsidRDefault="00164A06">
      <w:pPr>
        <w:pStyle w:val="Indenta"/>
      </w:pPr>
      <w:r>
        <w:tab/>
        <w:t>(c)</w:t>
      </w:r>
      <w:r>
        <w:tab/>
        <w:t xml:space="preserve">these rules (other than the </w:t>
      </w:r>
      <w:r>
        <w:t>RSC) provide otherwise; or</w:t>
      </w:r>
    </w:p>
    <w:p w:rsidR="00F57627" w:rsidRDefault="00164A06">
      <w:pPr>
        <w:pStyle w:val="Indenta"/>
      </w:pPr>
      <w:r>
        <w:tab/>
        <w:t>(d)</w:t>
      </w:r>
      <w:r>
        <w:tab/>
        <w:t>another written law provides otherwise; or</w:t>
      </w:r>
    </w:p>
    <w:p w:rsidR="00F57627" w:rsidRDefault="00164A06">
      <w:pPr>
        <w:pStyle w:val="Indenta"/>
      </w:pPr>
      <w:r>
        <w:tab/>
        <w:t>(e)</w:t>
      </w:r>
      <w:r>
        <w:tab/>
        <w:t>a single judge orders otherwise.</w:t>
      </w:r>
    </w:p>
    <w:p w:rsidR="00F57627" w:rsidRDefault="00164A06">
      <w:pPr>
        <w:pStyle w:val="Footnotesection"/>
      </w:pPr>
      <w:r>
        <w:tab/>
        <w:t>[Rule 44 amended: Gazette 22 Aug 2017 p. 4535</w:t>
      </w:r>
      <w:r>
        <w:noBreakHyphen/>
        <w:t>6.]</w:t>
      </w:r>
    </w:p>
    <w:p w:rsidR="00F57627" w:rsidRDefault="00164A06">
      <w:pPr>
        <w:pStyle w:val="Heading5"/>
      </w:pPr>
      <w:bookmarkStart w:id="96" w:name="_Toc67585222"/>
      <w:r>
        <w:rPr>
          <w:rStyle w:val="CharSectno"/>
        </w:rPr>
        <w:t>45</w:t>
      </w:r>
      <w:r>
        <w:t>.</w:t>
      </w:r>
      <w:r>
        <w:tab/>
        <w:t>Consenting to orders</w:t>
      </w:r>
      <w:bookmarkEnd w:id="96"/>
    </w:p>
    <w:p w:rsidR="00F57627" w:rsidRDefault="00164A06">
      <w:pPr>
        <w:pStyle w:val="Subsection"/>
      </w:pPr>
      <w:r>
        <w:tab/>
        <w:t>(1)</w:t>
      </w:r>
      <w:r>
        <w:tab/>
        <w:t>The parties to an appeal may consent to an interim or other or</w:t>
      </w:r>
      <w:r>
        <w:t>der, other than an urgent appeal order, being made by filing a Form 10.</w:t>
      </w:r>
    </w:p>
    <w:p w:rsidR="00F57627" w:rsidRDefault="00164A06">
      <w:pPr>
        <w:pStyle w:val="Subsection"/>
      </w:pPr>
      <w:r>
        <w:tab/>
        <w:t>(2)</w:t>
      </w:r>
      <w:r>
        <w:tab/>
        <w:t>If the order is not one a registrar can make, the registrar must refer the Form 10 to a single judge who may make the order if it is just to do so.</w:t>
      </w:r>
    </w:p>
    <w:p w:rsidR="00F57627" w:rsidRDefault="00164A06">
      <w:pPr>
        <w:pStyle w:val="Subsection"/>
      </w:pPr>
      <w:r>
        <w:tab/>
        <w:t>(3)</w:t>
      </w:r>
      <w:r>
        <w:tab/>
        <w:t>If the order is one a regi</w:t>
      </w:r>
      <w:r>
        <w:t>strar can make, the registrar may make the order if it is just to do so.</w:t>
      </w:r>
    </w:p>
    <w:p w:rsidR="00F57627" w:rsidRDefault="00164A06">
      <w:pPr>
        <w:pStyle w:val="Footnotesection"/>
      </w:pPr>
      <w:r>
        <w:tab/>
        <w:t>[Rule 45 amended: Gazette 22 Aug 2017 p. 4544.]</w:t>
      </w:r>
    </w:p>
    <w:p w:rsidR="00F57627" w:rsidRDefault="00164A06">
      <w:pPr>
        <w:pStyle w:val="Heading5"/>
      </w:pPr>
      <w:bookmarkStart w:id="97" w:name="_Toc67585223"/>
      <w:r>
        <w:rPr>
          <w:rStyle w:val="CharSectno"/>
        </w:rPr>
        <w:t>46</w:t>
      </w:r>
      <w:r>
        <w:t>.</w:t>
      </w:r>
      <w:r>
        <w:tab/>
        <w:t>Urgent appeal order, nature of</w:t>
      </w:r>
      <w:bookmarkEnd w:id="97"/>
    </w:p>
    <w:p w:rsidR="00F57627" w:rsidRDefault="00164A06">
      <w:pPr>
        <w:pStyle w:val="Subsection"/>
      </w:pPr>
      <w:r>
        <w:tab/>
        <w:t>(1)</w:t>
      </w:r>
      <w:r>
        <w:tab/>
        <w:t>An urgent appeal order in relation to an appeal is an order that the appeal is an urgent appea</w:t>
      </w:r>
      <w:r>
        <w:t>l that must be heard as quickly as practicable consistent with the proper administration of justice.</w:t>
      </w:r>
    </w:p>
    <w:p w:rsidR="00F57627" w:rsidRDefault="00164A06">
      <w:pPr>
        <w:pStyle w:val="Subsection"/>
      </w:pPr>
      <w:r>
        <w:lastRenderedPageBreak/>
        <w:tab/>
        <w:t>(2)</w:t>
      </w:r>
      <w:r>
        <w:tab/>
        <w:t xml:space="preserve">An urgent appeal order must include an order setting a timetable for the various requirements of these rules and may include — </w:t>
      </w:r>
    </w:p>
    <w:p w:rsidR="00F57627" w:rsidRDefault="00164A06">
      <w:pPr>
        <w:pStyle w:val="Indenta"/>
      </w:pPr>
      <w:r>
        <w:tab/>
        <w:t>(a)</w:t>
      </w:r>
      <w:r>
        <w:tab/>
        <w:t>an order dispensi</w:t>
      </w:r>
      <w:r>
        <w:t>ng with or modifying any such requirement;</w:t>
      </w:r>
    </w:p>
    <w:p w:rsidR="00F57627" w:rsidRDefault="00164A06">
      <w:pPr>
        <w:pStyle w:val="Indenta"/>
      </w:pPr>
      <w:r>
        <w:tab/>
        <w:t>(b)</w:t>
      </w:r>
      <w:r>
        <w:tab/>
        <w:t>any order that will or may facilitate the appeal being heard as quickly as practicable consistent with the proper administration of justice.</w:t>
      </w:r>
    </w:p>
    <w:p w:rsidR="00F57627" w:rsidRDefault="00164A06">
      <w:pPr>
        <w:pStyle w:val="Heading5"/>
      </w:pPr>
      <w:bookmarkStart w:id="98" w:name="_Toc67585224"/>
      <w:r>
        <w:rPr>
          <w:rStyle w:val="CharSectno"/>
        </w:rPr>
        <w:t>47</w:t>
      </w:r>
      <w:r>
        <w:t>.</w:t>
      </w:r>
      <w:r>
        <w:tab/>
        <w:t>Case management</w:t>
      </w:r>
      <w:bookmarkEnd w:id="98"/>
    </w:p>
    <w:p w:rsidR="00F57627" w:rsidRDefault="00164A06">
      <w:pPr>
        <w:pStyle w:val="Subsection"/>
      </w:pPr>
      <w:r>
        <w:tab/>
        <w:t>(1)</w:t>
      </w:r>
      <w:r>
        <w:tab/>
        <w:t xml:space="preserve">In this rule — </w:t>
      </w:r>
    </w:p>
    <w:p w:rsidR="00F57627" w:rsidRDefault="00164A06">
      <w:pPr>
        <w:pStyle w:val="Defstart"/>
      </w:pPr>
      <w:r>
        <w:tab/>
      </w:r>
      <w:r>
        <w:rPr>
          <w:rStyle w:val="CharDefText"/>
        </w:rPr>
        <w:t>approved mediator</w:t>
      </w:r>
      <w:r>
        <w:t xml:space="preserve"> means —</w:t>
      </w:r>
      <w:r>
        <w:t xml:space="preserve"> </w:t>
      </w:r>
    </w:p>
    <w:p w:rsidR="00F57627" w:rsidRDefault="00164A06">
      <w:pPr>
        <w:pStyle w:val="Defpara"/>
      </w:pPr>
      <w:r>
        <w:tab/>
        <w:t>(a)</w:t>
      </w:r>
      <w:r>
        <w:tab/>
        <w:t xml:space="preserve">the Court of Appeal Registrar; or </w:t>
      </w:r>
    </w:p>
    <w:p w:rsidR="00F57627" w:rsidRDefault="00164A06">
      <w:pPr>
        <w:pStyle w:val="Defpara"/>
      </w:pPr>
      <w:r>
        <w:tab/>
        <w:t>(b)</w:t>
      </w:r>
      <w:r>
        <w:tab/>
        <w:t>an approved mediator as defined in the RSC Order 4A rule 1.</w:t>
      </w:r>
    </w:p>
    <w:p w:rsidR="00F57627" w:rsidRDefault="00164A06">
      <w:pPr>
        <w:pStyle w:val="Subsection"/>
      </w:pPr>
      <w:r>
        <w:tab/>
        <w:t>(2)</w:t>
      </w:r>
      <w:r>
        <w:tab/>
        <w:t>At any time after an appeal is commenced, a single judge has jurisdiction to make any order that will or may facilitate the appeal, or any appli</w:t>
      </w:r>
      <w:r>
        <w:t>cation for an interim order in the appeal, being conducted and concluded efficiently, economically and expeditiously.</w:t>
      </w:r>
    </w:p>
    <w:p w:rsidR="00F57627" w:rsidRDefault="00164A06">
      <w:pPr>
        <w:pStyle w:val="Subsection"/>
        <w:keepNext/>
      </w:pPr>
      <w:r>
        <w:tab/>
        <w:t>(3)</w:t>
      </w:r>
      <w:r>
        <w:tab/>
        <w:t xml:space="preserve">Without limiting subrule (2), a single judge has jurisdiction — </w:t>
      </w:r>
    </w:p>
    <w:p w:rsidR="00F57627" w:rsidRDefault="00164A06">
      <w:pPr>
        <w:pStyle w:val="Indenta"/>
      </w:pPr>
      <w:r>
        <w:tab/>
        <w:t>(a)</w:t>
      </w:r>
      <w:r>
        <w:tab/>
        <w:t>to order a party to file an affidavit as to any matter;</w:t>
      </w:r>
    </w:p>
    <w:p w:rsidR="00F57627" w:rsidRDefault="00164A06">
      <w:pPr>
        <w:pStyle w:val="Indenta"/>
      </w:pPr>
      <w:r>
        <w:tab/>
        <w:t>(b)</w:t>
      </w:r>
      <w:r>
        <w:tab/>
        <w:t>to</w:t>
      </w:r>
      <w:r>
        <w:t xml:space="preserve"> dispense with or modify a requirement of these rules;</w:t>
      </w:r>
    </w:p>
    <w:p w:rsidR="00F57627" w:rsidRDefault="00164A06">
      <w:pPr>
        <w:pStyle w:val="Indenta"/>
      </w:pPr>
      <w:r>
        <w:tab/>
        <w:t>(c)</w:t>
      </w:r>
      <w:r>
        <w:tab/>
        <w:t>to require any or all of the parties to confer or exchange letters in order to identify the issues between them, to resolve as many of them as possible, and to identify the issues to be decided by</w:t>
      </w:r>
      <w:r>
        <w:t xml:space="preserve"> the Court of Appeal;</w:t>
      </w:r>
    </w:p>
    <w:p w:rsidR="00F57627" w:rsidRDefault="00164A06">
      <w:pPr>
        <w:pStyle w:val="Indenta"/>
      </w:pPr>
      <w:r>
        <w:tab/>
        <w:t>(d)</w:t>
      </w:r>
      <w:r>
        <w:tab/>
        <w:t>to make an order relating to the admission of additional evidence, either before or at the hearing of the appeal, by the Court of Appeal;</w:t>
      </w:r>
    </w:p>
    <w:p w:rsidR="00F57627" w:rsidRDefault="00164A06">
      <w:pPr>
        <w:pStyle w:val="Indenta"/>
      </w:pPr>
      <w:r>
        <w:tab/>
        <w:t>(e)</w:t>
      </w:r>
      <w:r>
        <w:tab/>
        <w:t>to limit the time that a party has to present oral submissions at the hearing of the a</w:t>
      </w:r>
      <w:r>
        <w:t>ppeal;</w:t>
      </w:r>
    </w:p>
    <w:p w:rsidR="00F57627" w:rsidRDefault="00164A06">
      <w:pPr>
        <w:pStyle w:val="Indenta"/>
      </w:pPr>
      <w:r>
        <w:lastRenderedPageBreak/>
        <w:tab/>
        <w:t>(f)</w:t>
      </w:r>
      <w:r>
        <w:tab/>
        <w:t>to limit the issues on which oral submissions may be made at the hearing of the appeal;</w:t>
      </w:r>
    </w:p>
    <w:p w:rsidR="00F57627" w:rsidRDefault="00164A06">
      <w:pPr>
        <w:pStyle w:val="Indenta"/>
      </w:pPr>
      <w:r>
        <w:tab/>
        <w:t>(g)</w:t>
      </w:r>
      <w:r>
        <w:tab/>
        <w:t>if the appeal has been listed for hearing, to cancel the hearing on that date;</w:t>
      </w:r>
    </w:p>
    <w:p w:rsidR="00F57627" w:rsidRDefault="00164A06">
      <w:pPr>
        <w:pStyle w:val="Indenta"/>
      </w:pPr>
      <w:r>
        <w:tab/>
        <w:t>(h)</w:t>
      </w:r>
      <w:r>
        <w:tab/>
        <w:t>to make any order it is necessary or convenient to make as a result</w:t>
      </w:r>
      <w:r>
        <w:t xml:space="preserve"> of an order made under any of the above paragraphs.</w:t>
      </w:r>
    </w:p>
    <w:p w:rsidR="00F57627" w:rsidRDefault="00164A06">
      <w:pPr>
        <w:pStyle w:val="Subsection"/>
      </w:pPr>
      <w:r>
        <w:tab/>
        <w:t>(4)</w:t>
      </w:r>
      <w:r>
        <w:tab/>
        <w:t>An order made under subrule (3)(c) requiring the parties to confer may require them to confer before an approved mediator but, unless the party consents, the order must not result in a party being l</w:t>
      </w:r>
      <w:r>
        <w:t>iable to remunerate a mediator.</w:t>
      </w:r>
    </w:p>
    <w:p w:rsidR="00F57627" w:rsidRDefault="00164A06">
      <w:pPr>
        <w:pStyle w:val="Footnotesection"/>
      </w:pPr>
      <w:r>
        <w:tab/>
        <w:t>[Rule 47 amended: Gazette 16 Aug 2017 p. 4427.]</w:t>
      </w:r>
    </w:p>
    <w:p w:rsidR="00F57627" w:rsidRDefault="00164A06">
      <w:pPr>
        <w:pStyle w:val="Heading5"/>
      </w:pPr>
      <w:bookmarkStart w:id="99" w:name="_Toc67585225"/>
      <w:r>
        <w:rPr>
          <w:rStyle w:val="CharSectno"/>
        </w:rPr>
        <w:t>48</w:t>
      </w:r>
      <w:r>
        <w:t>.</w:t>
      </w:r>
      <w:r>
        <w:tab/>
        <w:t>Applications for adjournments to be made promptly</w:t>
      </w:r>
      <w:bookmarkEnd w:id="99"/>
    </w:p>
    <w:p w:rsidR="00F57627" w:rsidRDefault="00164A06">
      <w:pPr>
        <w:pStyle w:val="Subsection"/>
      </w:pPr>
      <w:r>
        <w:tab/>
      </w:r>
      <w:r>
        <w:tab/>
        <w:t xml:space="preserve">An application for an adjournment of the hearing of an appeal must be made immediately it is known that an adjournment </w:t>
      </w:r>
      <w:r>
        <w:t>is wanted.</w:t>
      </w:r>
    </w:p>
    <w:p w:rsidR="00F57627" w:rsidRDefault="00164A06">
      <w:pPr>
        <w:pStyle w:val="Heading5"/>
      </w:pPr>
      <w:bookmarkStart w:id="100" w:name="_Toc67585226"/>
      <w:r>
        <w:rPr>
          <w:rStyle w:val="CharSectno"/>
        </w:rPr>
        <w:t>49</w:t>
      </w:r>
      <w:r>
        <w:t>.</w:t>
      </w:r>
      <w:r>
        <w:tab/>
        <w:t>Offers of compromise</w:t>
      </w:r>
      <w:bookmarkEnd w:id="100"/>
    </w:p>
    <w:p w:rsidR="00F57627" w:rsidRDefault="00164A06">
      <w:pPr>
        <w:pStyle w:val="Subsection"/>
        <w:keepNext/>
      </w:pPr>
      <w:r>
        <w:tab/>
        <w:t>(1)</w:t>
      </w:r>
      <w:r>
        <w:tab/>
        <w:t xml:space="preserve">In a civil appeal, the RSC Order 24A applies as if — </w:t>
      </w:r>
    </w:p>
    <w:p w:rsidR="00F57627" w:rsidRDefault="00164A06">
      <w:pPr>
        <w:pStyle w:val="Indenta"/>
      </w:pPr>
      <w:r>
        <w:tab/>
        <w:t>(a)</w:t>
      </w:r>
      <w:r>
        <w:tab/>
        <w:t>any reference to “plaintif</w:t>
      </w:r>
      <w:r>
        <w:rPr>
          <w:spacing w:val="20"/>
        </w:rPr>
        <w:t>f</w:t>
      </w:r>
      <w:r>
        <w:t>” were a reference to “appellant”;</w:t>
      </w:r>
    </w:p>
    <w:p w:rsidR="00F57627" w:rsidRDefault="00164A06">
      <w:pPr>
        <w:pStyle w:val="Indenta"/>
      </w:pPr>
      <w:r>
        <w:tab/>
        <w:t>(b)</w:t>
      </w:r>
      <w:r>
        <w:tab/>
        <w:t>any reference to “defendant” were a reference to “respondent”;</w:t>
      </w:r>
    </w:p>
    <w:p w:rsidR="00F57627" w:rsidRDefault="00164A06">
      <w:pPr>
        <w:pStyle w:val="Indenta"/>
      </w:pPr>
      <w:r>
        <w:tab/>
        <w:t>(c)</w:t>
      </w:r>
      <w:r>
        <w:tab/>
        <w:t>any reference to “the</w:t>
      </w:r>
      <w:r>
        <w:t xml:space="preserve"> trial” were a reference to “the hearing of the appeal”;</w:t>
      </w:r>
    </w:p>
    <w:p w:rsidR="00F57627" w:rsidRDefault="00164A06">
      <w:pPr>
        <w:pStyle w:val="Indenta"/>
      </w:pPr>
      <w:r>
        <w:tab/>
        <w:t>(d)</w:t>
      </w:r>
      <w:r>
        <w:tab/>
        <w:t xml:space="preserve">the time prescribed for paragraphs (1) and (5) of Order 24A rule 3 were immediately before the Court of Appeal’s judgment is, or reasons for judgment are, first made known to the parties to the </w:t>
      </w:r>
      <w:r>
        <w:t>appeal;</w:t>
      </w:r>
    </w:p>
    <w:p w:rsidR="00F57627" w:rsidRDefault="00164A06">
      <w:pPr>
        <w:pStyle w:val="Indenta"/>
      </w:pPr>
      <w:r>
        <w:tab/>
        <w:t>(e)</w:t>
      </w:r>
      <w:r>
        <w:tab/>
        <w:t>the reference in Order 24A rule 8(1)(a)(i) to “the proceedings” were a reference to “the appeal”;</w:t>
      </w:r>
    </w:p>
    <w:p w:rsidR="00F57627" w:rsidRDefault="00164A06">
      <w:pPr>
        <w:pStyle w:val="Indenta"/>
      </w:pPr>
      <w:r>
        <w:lastRenderedPageBreak/>
        <w:tab/>
        <w:t>(f)</w:t>
      </w:r>
      <w:r>
        <w:tab/>
        <w:t>the reference in Order 24A rule 8(1)(a)(ii) to “the defence” were a reference to “the respondent’s answer”.</w:t>
      </w:r>
    </w:p>
    <w:p w:rsidR="00F57627" w:rsidRDefault="00164A06">
      <w:pPr>
        <w:pStyle w:val="Subsection"/>
      </w:pPr>
      <w:r>
        <w:tab/>
        <w:t>(2)</w:t>
      </w:r>
      <w:r>
        <w:tab/>
        <w:t>For the purposes of subrule</w:t>
      </w:r>
      <w:r>
        <w:t xml:space="preserve"> (1), a single judge has the jurisdiction conferred on “the Court” under the RSC Order 24A.</w:t>
      </w:r>
    </w:p>
    <w:p w:rsidR="00F57627" w:rsidRDefault="00164A06">
      <w:pPr>
        <w:pStyle w:val="Subsection"/>
      </w:pPr>
      <w:r>
        <w:tab/>
        <w:t>(3)</w:t>
      </w:r>
      <w:r>
        <w:tab/>
        <w:t>In a civil appeal where the respondent also appeals against the primary court’s decision, subrule (1) applies as if any reference to “appellant” were a referen</w:t>
      </w:r>
      <w:r>
        <w:t>ce to “respondent”.</w:t>
      </w:r>
    </w:p>
    <w:p w:rsidR="00F57627" w:rsidRDefault="00164A06">
      <w:pPr>
        <w:pStyle w:val="Heading5"/>
      </w:pPr>
      <w:bookmarkStart w:id="101" w:name="_Toc67585227"/>
      <w:r>
        <w:rPr>
          <w:rStyle w:val="CharSectno"/>
        </w:rPr>
        <w:t>50</w:t>
      </w:r>
      <w:r>
        <w:t>.</w:t>
      </w:r>
      <w:r>
        <w:tab/>
        <w:t>Court to be advised immediately of settlement etc.</w:t>
      </w:r>
      <w:bookmarkEnd w:id="101"/>
    </w:p>
    <w:p w:rsidR="00F57627" w:rsidRDefault="00164A06">
      <w:pPr>
        <w:pStyle w:val="Subsection"/>
      </w:pPr>
      <w:r>
        <w:tab/>
      </w:r>
      <w:r>
        <w:tab/>
        <w:t>If the parties to an appeal agree to settle the whole or any part of an appeal, they must notify the Court of Appeal Office immediately.</w:t>
      </w:r>
    </w:p>
    <w:p w:rsidR="00F57627" w:rsidRDefault="00164A06">
      <w:pPr>
        <w:pStyle w:val="Heading3"/>
      </w:pPr>
      <w:bookmarkStart w:id="102" w:name="_Toc67568279"/>
      <w:bookmarkStart w:id="103" w:name="_Toc67569560"/>
      <w:bookmarkStart w:id="104" w:name="_Toc67585228"/>
      <w:r>
        <w:rPr>
          <w:rStyle w:val="CharDivNo"/>
        </w:rPr>
        <w:t>Division 5</w:t>
      </w:r>
      <w:r>
        <w:t> — </w:t>
      </w:r>
      <w:r>
        <w:rPr>
          <w:rStyle w:val="CharDivText"/>
        </w:rPr>
        <w:t xml:space="preserve">Matters prior to the hearing </w:t>
      </w:r>
      <w:r>
        <w:rPr>
          <w:rStyle w:val="CharDivText"/>
        </w:rPr>
        <w:t>of a criminal appeal</w:t>
      </w:r>
      <w:bookmarkEnd w:id="102"/>
      <w:bookmarkEnd w:id="103"/>
      <w:bookmarkEnd w:id="104"/>
    </w:p>
    <w:p w:rsidR="00F57627" w:rsidRDefault="00164A06">
      <w:pPr>
        <w:pStyle w:val="Heading5"/>
      </w:pPr>
      <w:bookmarkStart w:id="105" w:name="_Toc67585229"/>
      <w:r>
        <w:rPr>
          <w:rStyle w:val="CharSectno"/>
        </w:rPr>
        <w:t>51</w:t>
      </w:r>
      <w:r>
        <w:t>.</w:t>
      </w:r>
      <w:r>
        <w:tab/>
        <w:t>Application of Division</w:t>
      </w:r>
      <w:bookmarkEnd w:id="105"/>
    </w:p>
    <w:p w:rsidR="00F57627" w:rsidRDefault="00164A06">
      <w:pPr>
        <w:pStyle w:val="Subsection"/>
      </w:pPr>
      <w:r>
        <w:tab/>
      </w:r>
      <w:r>
        <w:tab/>
        <w:t>This Division applies to criminal appeals.</w:t>
      </w:r>
    </w:p>
    <w:p w:rsidR="00F57627" w:rsidRDefault="00164A06">
      <w:pPr>
        <w:pStyle w:val="Heading5"/>
      </w:pPr>
      <w:bookmarkStart w:id="106" w:name="_Toc67585230"/>
      <w:r>
        <w:rPr>
          <w:rStyle w:val="CharSectno"/>
        </w:rPr>
        <w:t>52</w:t>
      </w:r>
      <w:r>
        <w:t>.</w:t>
      </w:r>
      <w:r>
        <w:tab/>
        <w:t>Applications for certain orders under CAA s. 40(1)</w:t>
      </w:r>
      <w:bookmarkEnd w:id="106"/>
    </w:p>
    <w:p w:rsidR="00F57627" w:rsidRDefault="00164A06">
      <w:pPr>
        <w:pStyle w:val="Subsection"/>
      </w:pPr>
      <w:r>
        <w:tab/>
      </w:r>
      <w:r>
        <w:tab/>
        <w:t xml:space="preserve">An application for an order under the </w:t>
      </w:r>
      <w:r>
        <w:rPr>
          <w:i/>
        </w:rPr>
        <w:t xml:space="preserve">Criminal Appeals Act 2004 </w:t>
      </w:r>
      <w:r>
        <w:t>section 40(1)(a) to (e) must be filed wit</w:t>
      </w:r>
      <w:r>
        <w:t>h an affidavit stating the evidence to be produced or given and how it is relevant to the grounds of appeal or to an issue in the appeal.</w:t>
      </w:r>
    </w:p>
    <w:p w:rsidR="00F57627" w:rsidRDefault="00164A06">
      <w:pPr>
        <w:pStyle w:val="Heading5"/>
      </w:pPr>
      <w:bookmarkStart w:id="107" w:name="_Toc67585231"/>
      <w:r>
        <w:rPr>
          <w:rStyle w:val="CharSectno"/>
        </w:rPr>
        <w:t>53</w:t>
      </w:r>
      <w:r>
        <w:t>.</w:t>
      </w:r>
      <w:r>
        <w:tab/>
        <w:t>Single judge’s jurisdiction</w:t>
      </w:r>
      <w:bookmarkEnd w:id="107"/>
    </w:p>
    <w:p w:rsidR="00F57627" w:rsidRDefault="00164A06">
      <w:pPr>
        <w:pStyle w:val="Subsection"/>
        <w:keepNext/>
      </w:pPr>
      <w:r>
        <w:tab/>
      </w:r>
      <w:r>
        <w:tab/>
        <w:t xml:space="preserve">A single judge has jurisdiction to make any order under the </w:t>
      </w:r>
      <w:r>
        <w:rPr>
          <w:i/>
        </w:rPr>
        <w:t>Criminal Appeals Act 200</w:t>
      </w:r>
      <w:r>
        <w:rPr>
          <w:i/>
        </w:rPr>
        <w:t xml:space="preserve">4 </w:t>
      </w:r>
      <w:r>
        <w:t>section 40 or 43(3) or (4).</w:t>
      </w:r>
    </w:p>
    <w:p w:rsidR="00F57627" w:rsidRDefault="00164A06">
      <w:pPr>
        <w:pStyle w:val="Heading5"/>
      </w:pPr>
      <w:bookmarkStart w:id="108" w:name="_Toc67585232"/>
      <w:r>
        <w:rPr>
          <w:rStyle w:val="CharSectno"/>
        </w:rPr>
        <w:t>54</w:t>
      </w:r>
      <w:r>
        <w:t>.</w:t>
      </w:r>
      <w:r>
        <w:tab/>
        <w:t>Witnesses required by the Court of Appeal</w:t>
      </w:r>
      <w:bookmarkEnd w:id="108"/>
    </w:p>
    <w:p w:rsidR="00F57627" w:rsidRDefault="00164A06">
      <w:pPr>
        <w:pStyle w:val="Subsection"/>
      </w:pPr>
      <w:r>
        <w:tab/>
        <w:t>(1)</w:t>
      </w:r>
      <w:r>
        <w:tab/>
        <w:t xml:space="preserve">The </w:t>
      </w:r>
      <w:r>
        <w:rPr>
          <w:i/>
        </w:rPr>
        <w:t>Criminal Procedure Act 2004</w:t>
      </w:r>
      <w:r>
        <w:t xml:space="preserve"> Part 5 Division 7 and Schedule 4, and the </w:t>
      </w:r>
      <w:r>
        <w:rPr>
          <w:i/>
        </w:rPr>
        <w:t>Criminal Procedure Rules 2005</w:t>
      </w:r>
      <w:r>
        <w:t>, apply for the purpose of compelling a witness to attend the Court of A</w:t>
      </w:r>
      <w:r>
        <w:t xml:space="preserve">ppeal, or an examiner appointed by an appeal court under the </w:t>
      </w:r>
      <w:r>
        <w:rPr>
          <w:i/>
        </w:rPr>
        <w:t xml:space="preserve">Criminal Appeals Act 2004 </w:t>
      </w:r>
      <w:r>
        <w:t>section 40.</w:t>
      </w:r>
    </w:p>
    <w:p w:rsidR="00F57627" w:rsidRDefault="00164A06">
      <w:pPr>
        <w:pStyle w:val="Subsection"/>
      </w:pPr>
      <w:r>
        <w:lastRenderedPageBreak/>
        <w:tab/>
        <w:t>(2)</w:t>
      </w:r>
      <w:r>
        <w:tab/>
        <w:t xml:space="preserve">If under the </w:t>
      </w:r>
      <w:r>
        <w:rPr>
          <w:i/>
        </w:rPr>
        <w:t>Criminal Appeals Act 2004</w:t>
      </w:r>
      <w:r>
        <w:t xml:space="preserve"> section 40(1) the Court of Appeal orders a witness to attend the court or an examiner appointed by the court, the</w:t>
      </w:r>
      <w:r>
        <w:t xml:space="preserve">n unless the court orders otherwise — </w:t>
      </w:r>
    </w:p>
    <w:p w:rsidR="00F57627" w:rsidRDefault="00164A06">
      <w:pPr>
        <w:pStyle w:val="Indenta"/>
      </w:pPr>
      <w:r>
        <w:tab/>
        <w:t>(a)</w:t>
      </w:r>
      <w:r>
        <w:tab/>
        <w:t>the party that applied for the order under section 40(1) must serve the witness summons; and</w:t>
      </w:r>
    </w:p>
    <w:p w:rsidR="00F57627" w:rsidRDefault="00164A06">
      <w:pPr>
        <w:pStyle w:val="Indenta"/>
      </w:pPr>
      <w:r>
        <w:tab/>
        <w:t>(b)</w:t>
      </w:r>
      <w:r>
        <w:tab/>
        <w:t xml:space="preserve">the witness summons must be served under the </w:t>
      </w:r>
      <w:r>
        <w:rPr>
          <w:i/>
        </w:rPr>
        <w:t>Criminal Procedure Act 2004</w:t>
      </w:r>
      <w:r>
        <w:t xml:space="preserve"> section 162.</w:t>
      </w:r>
    </w:p>
    <w:p w:rsidR="00F57627" w:rsidRDefault="00164A06">
      <w:pPr>
        <w:pStyle w:val="Heading5"/>
      </w:pPr>
      <w:bookmarkStart w:id="109" w:name="_Toc67585233"/>
      <w:r>
        <w:rPr>
          <w:rStyle w:val="CharSectno"/>
        </w:rPr>
        <w:t>55</w:t>
      </w:r>
      <w:r>
        <w:t>.</w:t>
      </w:r>
      <w:r>
        <w:tab/>
        <w:t xml:space="preserve">Proceedings before an </w:t>
      </w:r>
      <w:r>
        <w:t>examiner</w:t>
      </w:r>
      <w:bookmarkEnd w:id="109"/>
    </w:p>
    <w:p w:rsidR="00F57627" w:rsidRDefault="00164A06">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rsidR="00F57627" w:rsidRDefault="00164A06">
      <w:pPr>
        <w:pStyle w:val="Indenta"/>
      </w:pPr>
      <w:r>
        <w:tab/>
        <w:t>(a)</w:t>
      </w:r>
      <w:r>
        <w:tab/>
        <w:t>fix the time and place for the examination;</w:t>
      </w:r>
    </w:p>
    <w:p w:rsidR="00F57627" w:rsidRDefault="00164A06">
      <w:pPr>
        <w:pStyle w:val="Indenta"/>
      </w:pPr>
      <w:r>
        <w:tab/>
        <w:t>(b)</w:t>
      </w:r>
      <w:r>
        <w:tab/>
      </w:r>
      <w:r>
        <w:t>notify the examiner;</w:t>
      </w:r>
    </w:p>
    <w:p w:rsidR="00F57627" w:rsidRDefault="00164A06">
      <w:pPr>
        <w:pStyle w:val="Indenta"/>
      </w:pPr>
      <w:r>
        <w:tab/>
        <w:t>(c)</w:t>
      </w:r>
      <w:r>
        <w:tab/>
        <w:t>notify the parties;</w:t>
      </w:r>
    </w:p>
    <w:p w:rsidR="00F57627" w:rsidRDefault="00164A06">
      <w:pPr>
        <w:pStyle w:val="Indenta"/>
      </w:pPr>
      <w:r>
        <w:tab/>
        <w:t>(d)</w:t>
      </w:r>
      <w:r>
        <w:tab/>
        <w:t>issue a witness summons to the witness; and</w:t>
      </w:r>
    </w:p>
    <w:p w:rsidR="00F57627" w:rsidRDefault="00164A06">
      <w:pPr>
        <w:pStyle w:val="Indenta"/>
      </w:pPr>
      <w:r>
        <w:tab/>
        <w:t>(e)</w:t>
      </w:r>
      <w:r>
        <w:tab/>
        <w:t>if necessary, notify the party that applied for the order of the party’s duty under rule 54(2)(a) to serve the summons.</w:t>
      </w:r>
    </w:p>
    <w:p w:rsidR="00F57627" w:rsidRDefault="00164A06">
      <w:pPr>
        <w:pStyle w:val="Subsection"/>
      </w:pPr>
      <w:r>
        <w:tab/>
        <w:t>(2)</w:t>
      </w:r>
      <w:r>
        <w:tab/>
        <w:t>An examination of a witness bef</w:t>
      </w:r>
      <w:r>
        <w:t>ore an examiner must be on oath and be recorded.</w:t>
      </w:r>
    </w:p>
    <w:p w:rsidR="00F57627" w:rsidRDefault="00164A06">
      <w:pPr>
        <w:pStyle w:val="Subsection"/>
      </w:pPr>
      <w:r>
        <w:tab/>
        <w:t>(3)</w:t>
      </w:r>
      <w:r>
        <w:tab/>
        <w:t>The examiner may administer an oath to the witness.</w:t>
      </w:r>
    </w:p>
    <w:p w:rsidR="00F57627" w:rsidRDefault="00164A06">
      <w:pPr>
        <w:pStyle w:val="Subsection"/>
      </w:pPr>
      <w:r>
        <w:tab/>
        <w:t>(4)</w:t>
      </w:r>
      <w:r>
        <w:tab/>
        <w:t>A party to the appeal is entitled to be present at and take part in the examination unless it is ordered otherwise.</w:t>
      </w:r>
    </w:p>
    <w:p w:rsidR="00F57627" w:rsidRDefault="00164A06">
      <w:pPr>
        <w:pStyle w:val="Subsection"/>
        <w:keepNext/>
      </w:pPr>
      <w:r>
        <w:tab/>
        <w:t>(5)</w:t>
      </w:r>
      <w:r>
        <w:tab/>
        <w:t>On completing the examin</w:t>
      </w:r>
      <w:r>
        <w:t xml:space="preserve">ation, the examiner must — </w:t>
      </w:r>
    </w:p>
    <w:p w:rsidR="00F57627" w:rsidRDefault="00164A06">
      <w:pPr>
        <w:pStyle w:val="Indenta"/>
      </w:pPr>
      <w:r>
        <w:tab/>
        <w:t>(a)</w:t>
      </w:r>
      <w:r>
        <w:tab/>
        <w:t>certify that the recorded version of the witness’s evidence is accurate; and</w:t>
      </w:r>
    </w:p>
    <w:p w:rsidR="00F57627" w:rsidRDefault="00164A06">
      <w:pPr>
        <w:pStyle w:val="Indenta"/>
      </w:pPr>
      <w:r>
        <w:tab/>
        <w:t>(b)</w:t>
      </w:r>
      <w:r>
        <w:tab/>
        <w:t>give a registrar the certified recorded version and any record or thing referred to by the witness.</w:t>
      </w:r>
    </w:p>
    <w:p w:rsidR="00F57627" w:rsidRDefault="00164A06">
      <w:pPr>
        <w:pStyle w:val="Subsection"/>
      </w:pPr>
      <w:r>
        <w:lastRenderedPageBreak/>
        <w:tab/>
        <w:t>(6)</w:t>
      </w:r>
      <w:r>
        <w:tab/>
        <w:t>A registrar must keep the material s</w:t>
      </w:r>
      <w:r>
        <w:t>upplied by the examiner in safe custody and deal with it in accordance with the directions of the Court of Appeal.</w:t>
      </w:r>
    </w:p>
    <w:p w:rsidR="00F57627" w:rsidRDefault="00164A06">
      <w:pPr>
        <w:pStyle w:val="Footnotesection"/>
      </w:pPr>
      <w:r>
        <w:tab/>
        <w:t>[Rule 55 amended: Gazette 22 Aug 2017 p. 4543</w:t>
      </w:r>
      <w:r>
        <w:noBreakHyphen/>
        <w:t>4.]</w:t>
      </w:r>
    </w:p>
    <w:p w:rsidR="00F57627" w:rsidRDefault="00164A06">
      <w:pPr>
        <w:pStyle w:val="Heading5"/>
      </w:pPr>
      <w:bookmarkStart w:id="110" w:name="_Toc67585234"/>
      <w:r>
        <w:rPr>
          <w:rStyle w:val="CharSectno"/>
        </w:rPr>
        <w:t>56</w:t>
      </w:r>
      <w:r>
        <w:t>.</w:t>
      </w:r>
      <w:r>
        <w:tab/>
        <w:t>Special commissioners and assessors (CAA s. 40(1))</w:t>
      </w:r>
      <w:bookmarkEnd w:id="110"/>
    </w:p>
    <w:p w:rsidR="00F57627" w:rsidRDefault="00164A06">
      <w:pPr>
        <w:pStyle w:val="Subsection"/>
      </w:pPr>
      <w:r>
        <w:tab/>
        <w:t>(1)</w:t>
      </w:r>
      <w:r>
        <w:tab/>
        <w:t>If the Court of Appeal makes a</w:t>
      </w:r>
      <w:r>
        <w:t xml:space="preserve">n order under the </w:t>
      </w:r>
      <w:r>
        <w:rPr>
          <w:i/>
        </w:rPr>
        <w:t>Criminal Appeals Act 2004</w:t>
      </w:r>
      <w:r>
        <w:t xml:space="preserve"> section 40(1)(f), the order — </w:t>
      </w:r>
    </w:p>
    <w:p w:rsidR="00F57627" w:rsidRDefault="00164A06">
      <w:pPr>
        <w:pStyle w:val="Indenta"/>
      </w:pPr>
      <w:r>
        <w:tab/>
        <w:t>(a)</w:t>
      </w:r>
      <w:r>
        <w:tab/>
        <w:t>must identify the special commissioner who has been appointed;</w:t>
      </w:r>
    </w:p>
    <w:p w:rsidR="00F57627" w:rsidRDefault="00164A06">
      <w:pPr>
        <w:pStyle w:val="Indenta"/>
      </w:pPr>
      <w:r>
        <w:tab/>
        <w:t>(b)</w:t>
      </w:r>
      <w:r>
        <w:tab/>
        <w:t>must specify the records to be examined, or the scientific or local investigation to be conducted;</w:t>
      </w:r>
    </w:p>
    <w:p w:rsidR="00F57627" w:rsidRDefault="00164A06">
      <w:pPr>
        <w:pStyle w:val="Indenta"/>
      </w:pPr>
      <w:r>
        <w:tab/>
        <w:t>(c)</w:t>
      </w:r>
      <w:r>
        <w:tab/>
        <w:t xml:space="preserve">may </w:t>
      </w:r>
      <w:r>
        <w:t>give orders as to how and when the examination or investigation is to be conducted and as to whether and how any party to the appeal or matter may participate in it;</w:t>
      </w:r>
    </w:p>
    <w:p w:rsidR="00F57627" w:rsidRDefault="00164A06">
      <w:pPr>
        <w:pStyle w:val="Indenta"/>
      </w:pPr>
      <w:r>
        <w:tab/>
        <w:t>(d)</w:t>
      </w:r>
      <w:r>
        <w:tab/>
        <w:t>may give any other orders necessary for the conduct of the examination or investigati</w:t>
      </w:r>
      <w:r>
        <w:t>on.</w:t>
      </w:r>
    </w:p>
    <w:p w:rsidR="00F57627" w:rsidRDefault="00164A06">
      <w:pPr>
        <w:pStyle w:val="Subsection"/>
      </w:pPr>
      <w:r>
        <w:tab/>
        <w:t>(2)</w:t>
      </w:r>
      <w:r>
        <w:tab/>
        <w:t xml:space="preserve">If the Court of Appeal makes an order under the </w:t>
      </w:r>
      <w:r>
        <w:rPr>
          <w:i/>
        </w:rPr>
        <w:t>Criminal Appeals Act 2004</w:t>
      </w:r>
      <w:r>
        <w:t xml:space="preserve"> section 40(1)(g), the order — </w:t>
      </w:r>
    </w:p>
    <w:p w:rsidR="00F57627" w:rsidRDefault="00164A06">
      <w:pPr>
        <w:pStyle w:val="Indenta"/>
      </w:pPr>
      <w:r>
        <w:tab/>
        <w:t>(a)</w:t>
      </w:r>
      <w:r>
        <w:tab/>
        <w:t>must identify the assessor who has been appointed;</w:t>
      </w:r>
    </w:p>
    <w:p w:rsidR="00F57627" w:rsidRDefault="00164A06">
      <w:pPr>
        <w:pStyle w:val="Indenta"/>
      </w:pPr>
      <w:r>
        <w:tab/>
        <w:t>(b)</w:t>
      </w:r>
      <w:r>
        <w:tab/>
        <w:t>must specify the special expert knowledge for which the assessor has been appoint</w:t>
      </w:r>
      <w:r>
        <w:t>ed;</w:t>
      </w:r>
    </w:p>
    <w:p w:rsidR="00F57627" w:rsidRDefault="00164A06">
      <w:pPr>
        <w:pStyle w:val="Indenta"/>
      </w:pPr>
      <w:r>
        <w:tab/>
        <w:t>(c)</w:t>
      </w:r>
      <w:r>
        <w:tab/>
        <w:t>may specify any question that the assessor is to assist the Court of Appeal with;</w:t>
      </w:r>
    </w:p>
    <w:p w:rsidR="00F57627" w:rsidRDefault="00164A06">
      <w:pPr>
        <w:pStyle w:val="Indenta"/>
      </w:pPr>
      <w:r>
        <w:tab/>
        <w:t>(d)</w:t>
      </w:r>
      <w:r>
        <w:tab/>
        <w:t>may give orders as to how and when the assessor is to assist the court;</w:t>
      </w:r>
    </w:p>
    <w:p w:rsidR="00F57627" w:rsidRDefault="00164A06">
      <w:pPr>
        <w:pStyle w:val="Indenta"/>
      </w:pPr>
      <w:r>
        <w:tab/>
        <w:t>(e)</w:t>
      </w:r>
      <w:r>
        <w:tab/>
        <w:t xml:space="preserve">may give any other orders necessary for the use by the Court of Appeal of the </w:t>
      </w:r>
      <w:r>
        <w:t>assessor.</w:t>
      </w:r>
    </w:p>
    <w:p w:rsidR="00F57627" w:rsidRDefault="00164A06">
      <w:pPr>
        <w:pStyle w:val="Subsection"/>
      </w:pPr>
      <w:r>
        <w:tab/>
        <w:t>(3)</w:t>
      </w:r>
      <w:r>
        <w:tab/>
        <w:t>A registrar must serve the order on the special commissioner or the assessor together with any records that the Court of Appeal orders to be served.</w:t>
      </w:r>
    </w:p>
    <w:p w:rsidR="00F57627" w:rsidRDefault="00164A06">
      <w:pPr>
        <w:pStyle w:val="Subsection"/>
      </w:pPr>
      <w:r>
        <w:lastRenderedPageBreak/>
        <w:tab/>
        <w:t>(4)</w:t>
      </w:r>
      <w:r>
        <w:tab/>
        <w:t>A special commissioner or assessor must give any report required of him or her by the C</w:t>
      </w:r>
      <w:r>
        <w:t>ourt of Appeal to a registrar who must deal with it in accordance with the court’s orders.</w:t>
      </w:r>
    </w:p>
    <w:p w:rsidR="00F57627" w:rsidRDefault="00164A06">
      <w:pPr>
        <w:pStyle w:val="Footnotesection"/>
      </w:pPr>
      <w:r>
        <w:tab/>
        <w:t>[Rule 56 amended: Gazette 22 Aug 2017 p. 4543</w:t>
      </w:r>
      <w:r>
        <w:noBreakHyphen/>
        <w:t>4.]</w:t>
      </w:r>
    </w:p>
    <w:p w:rsidR="00F57627" w:rsidRDefault="00164A06">
      <w:pPr>
        <w:pStyle w:val="Heading3"/>
      </w:pPr>
      <w:bookmarkStart w:id="111" w:name="_Toc67568286"/>
      <w:bookmarkStart w:id="112" w:name="_Toc67569567"/>
      <w:bookmarkStart w:id="113" w:name="_Toc67585235"/>
      <w:r>
        <w:rPr>
          <w:rStyle w:val="CharDivNo"/>
        </w:rPr>
        <w:t>Division 6</w:t>
      </w:r>
      <w:r>
        <w:t> — </w:t>
      </w:r>
      <w:r>
        <w:rPr>
          <w:rStyle w:val="CharDivText"/>
        </w:rPr>
        <w:t>Hearing an appeal</w:t>
      </w:r>
      <w:bookmarkEnd w:id="111"/>
      <w:bookmarkEnd w:id="112"/>
      <w:bookmarkEnd w:id="113"/>
    </w:p>
    <w:p w:rsidR="00F57627" w:rsidRDefault="00164A06">
      <w:pPr>
        <w:pStyle w:val="Heading5"/>
      </w:pPr>
      <w:bookmarkStart w:id="114" w:name="_Toc67585236"/>
      <w:r>
        <w:rPr>
          <w:rStyle w:val="CharSectno"/>
        </w:rPr>
        <w:t>57</w:t>
      </w:r>
      <w:r>
        <w:t>.</w:t>
      </w:r>
      <w:r>
        <w:tab/>
        <w:t>Hearing date to be set</w:t>
      </w:r>
      <w:bookmarkEnd w:id="114"/>
    </w:p>
    <w:p w:rsidR="00F57627" w:rsidRDefault="00164A06">
      <w:pPr>
        <w:pStyle w:val="Subsection"/>
      </w:pPr>
      <w:r>
        <w:tab/>
      </w:r>
      <w:r>
        <w:tab/>
        <w:t xml:space="preserve">When a date for hearing an appeal is set, a registrar </w:t>
      </w:r>
      <w:r>
        <w:t>must send each party a Form 15.</w:t>
      </w:r>
    </w:p>
    <w:p w:rsidR="00F57627" w:rsidRDefault="00164A06">
      <w:pPr>
        <w:pStyle w:val="Footnotesection"/>
      </w:pPr>
      <w:r>
        <w:tab/>
        <w:t>[Rule 57 amended: Gazette 22 Aug 2017 p. 4543</w:t>
      </w:r>
      <w:r>
        <w:noBreakHyphen/>
        <w:t>4.]</w:t>
      </w:r>
    </w:p>
    <w:p w:rsidR="00F57627" w:rsidRDefault="00164A06">
      <w:pPr>
        <w:pStyle w:val="Ednotesection"/>
      </w:pPr>
      <w:r>
        <w:t>[</w:t>
      </w:r>
      <w:r>
        <w:rPr>
          <w:b/>
        </w:rPr>
        <w:t>58.</w:t>
      </w:r>
      <w:r>
        <w:tab/>
        <w:t>Deleted: Gazette 22 Aug 2017 p. 4536.]</w:t>
      </w:r>
    </w:p>
    <w:p w:rsidR="00F57627" w:rsidRDefault="00164A06">
      <w:pPr>
        <w:pStyle w:val="Heading3"/>
      </w:pPr>
      <w:bookmarkStart w:id="115" w:name="_Toc67568288"/>
      <w:bookmarkStart w:id="116" w:name="_Toc67569569"/>
      <w:bookmarkStart w:id="117" w:name="_Toc67585237"/>
      <w:r>
        <w:rPr>
          <w:rStyle w:val="CharDivNo"/>
        </w:rPr>
        <w:t>Division 7</w:t>
      </w:r>
      <w:r>
        <w:t> — </w:t>
      </w:r>
      <w:r>
        <w:rPr>
          <w:rStyle w:val="CharDivText"/>
        </w:rPr>
        <w:t>Concluding an appeal</w:t>
      </w:r>
      <w:bookmarkEnd w:id="115"/>
      <w:bookmarkEnd w:id="116"/>
      <w:bookmarkEnd w:id="117"/>
    </w:p>
    <w:p w:rsidR="00F57627" w:rsidRDefault="00164A06">
      <w:pPr>
        <w:pStyle w:val="Heading5"/>
      </w:pPr>
      <w:bookmarkStart w:id="118" w:name="_Toc67585238"/>
      <w:r>
        <w:rPr>
          <w:rStyle w:val="CharSectno"/>
        </w:rPr>
        <w:t>59</w:t>
      </w:r>
      <w:r>
        <w:t>.</w:t>
      </w:r>
      <w:r>
        <w:tab/>
        <w:t>Discontinuing an appeal</w:t>
      </w:r>
      <w:bookmarkEnd w:id="118"/>
    </w:p>
    <w:p w:rsidR="00F57627" w:rsidRDefault="00164A06">
      <w:pPr>
        <w:pStyle w:val="Subsection"/>
      </w:pPr>
      <w:r>
        <w:tab/>
        <w:t>(1)</w:t>
      </w:r>
      <w:r>
        <w:tab/>
        <w:t xml:space="preserve">The appellant may discontinue an appeal by filing and serving </w:t>
      </w:r>
      <w:r>
        <w:t>a Form 16.</w:t>
      </w:r>
    </w:p>
    <w:p w:rsidR="00F57627" w:rsidRDefault="00164A06">
      <w:pPr>
        <w:pStyle w:val="Subsection"/>
      </w:pPr>
      <w:r>
        <w:tab/>
        <w:t>(2)</w:t>
      </w:r>
      <w:r>
        <w:tab/>
        <w:t>If the appellant is a person under disability (as defined in the RSC Order 70 rule 1), the Form 16 does not have effect unless it is approved by a single judge.</w:t>
      </w:r>
    </w:p>
    <w:p w:rsidR="00F57627" w:rsidRDefault="00164A06">
      <w:pPr>
        <w:pStyle w:val="Subsection"/>
      </w:pPr>
      <w:r>
        <w:tab/>
        <w:t>(3)</w:t>
      </w:r>
      <w:r>
        <w:tab/>
        <w:t>An application for the approval of a single judge must be filed with an af</w:t>
      </w:r>
      <w:r>
        <w:t>fidavit and, unless a single judge orders otherwise, an opinion by an independent lawyer.</w:t>
      </w:r>
    </w:p>
    <w:p w:rsidR="00F57627" w:rsidRDefault="00164A06">
      <w:pPr>
        <w:pStyle w:val="Subsection"/>
      </w:pPr>
      <w:r>
        <w:tab/>
        <w:t>(4)</w:t>
      </w:r>
      <w:r>
        <w:tab/>
        <w:t xml:space="preserve">Unless the </w:t>
      </w:r>
      <w:r>
        <w:rPr>
          <w:i/>
        </w:rPr>
        <w:t xml:space="preserve">Criminal Appeals Act 2004 </w:t>
      </w:r>
      <w:r>
        <w:t xml:space="preserve">section 35 applies or a single judge orders otherwise, an appellant who discontinues an appeal must pay the respondent’s </w:t>
      </w:r>
      <w:r>
        <w:t>costs in respect of the appeal which must be taxed if they are not agreed.</w:t>
      </w:r>
    </w:p>
    <w:p w:rsidR="00F57627" w:rsidRDefault="00164A06">
      <w:pPr>
        <w:pStyle w:val="Subsection"/>
      </w:pPr>
      <w:r>
        <w:tab/>
        <w:t>(5)</w:t>
      </w:r>
      <w:r>
        <w:tab/>
        <w:t>In an appeal where the respondent also appeals against the primary court’s decision, subrules (1) to (4) and Form 16 apply with any necessary changes.</w:t>
      </w:r>
    </w:p>
    <w:p w:rsidR="00F57627" w:rsidRDefault="00164A06">
      <w:pPr>
        <w:pStyle w:val="Subsection"/>
      </w:pPr>
      <w:r>
        <w:lastRenderedPageBreak/>
        <w:tab/>
        <w:t>(6)</w:t>
      </w:r>
      <w:r>
        <w:tab/>
        <w:t>The discontinuance o</w:t>
      </w:r>
      <w:r>
        <w:t>f an appeal by the appellant does not affect any appeal by a respondent who also appeals against the primary court’s decision.</w:t>
      </w:r>
    </w:p>
    <w:p w:rsidR="00F57627" w:rsidRDefault="00164A06">
      <w:pPr>
        <w:pStyle w:val="Heading5"/>
      </w:pPr>
      <w:bookmarkStart w:id="119" w:name="_Toc67585239"/>
      <w:r>
        <w:rPr>
          <w:rStyle w:val="CharSectno"/>
        </w:rPr>
        <w:t>60</w:t>
      </w:r>
      <w:r>
        <w:t>.</w:t>
      </w:r>
      <w:r>
        <w:tab/>
        <w:t>Settling an appeal</w:t>
      </w:r>
      <w:bookmarkEnd w:id="119"/>
    </w:p>
    <w:p w:rsidR="00F57627" w:rsidRDefault="00164A06">
      <w:pPr>
        <w:pStyle w:val="Subsection"/>
      </w:pPr>
      <w:r>
        <w:tab/>
        <w:t>(1)</w:t>
      </w:r>
      <w:r>
        <w:tab/>
        <w:t xml:space="preserve">The parties to an appeal may file a Form 10, modified as necessary, stating the final order that the </w:t>
      </w:r>
      <w:r>
        <w:t>parties consent to being made in the appeal.</w:t>
      </w:r>
    </w:p>
    <w:p w:rsidR="00F57627" w:rsidRDefault="00164A06">
      <w:pPr>
        <w:pStyle w:val="Subsection"/>
      </w:pPr>
      <w:r>
        <w:tab/>
        <w:t>(2)</w:t>
      </w:r>
      <w:r>
        <w:tab/>
        <w:t xml:space="preserve">When a consent notice is filed, a registrar must refer it to a single judge who may direct the registrar — </w:t>
      </w:r>
    </w:p>
    <w:p w:rsidR="00F57627" w:rsidRDefault="00164A06">
      <w:pPr>
        <w:pStyle w:val="Indenta"/>
      </w:pPr>
      <w:r>
        <w:tab/>
        <w:t>(a)</w:t>
      </w:r>
      <w:r>
        <w:tab/>
        <w:t>to issue a final order in accordance with the notice; or</w:t>
      </w:r>
    </w:p>
    <w:p w:rsidR="00F57627" w:rsidRDefault="00164A06">
      <w:pPr>
        <w:pStyle w:val="Indenta"/>
      </w:pPr>
      <w:r>
        <w:tab/>
        <w:t>(b)</w:t>
      </w:r>
      <w:r>
        <w:tab/>
        <w:t xml:space="preserve">to notify the parties that the </w:t>
      </w:r>
      <w:r>
        <w:t>judge will decide the final orders at a hearing.</w:t>
      </w:r>
    </w:p>
    <w:p w:rsidR="00F57627" w:rsidRDefault="00164A06">
      <w:pPr>
        <w:pStyle w:val="Subsection"/>
      </w:pPr>
      <w:r>
        <w:tab/>
        <w:t>(3)</w:t>
      </w:r>
      <w:r>
        <w:tab/>
        <w:t>A settlement or compromise of an appeal to which a person under disability (as defined in the RSC Order 70 rule 1) is a party has no effect unless it is approved by a single judge.</w:t>
      </w:r>
    </w:p>
    <w:p w:rsidR="00F57627" w:rsidRDefault="00164A06">
      <w:pPr>
        <w:pStyle w:val="Subsection"/>
      </w:pPr>
      <w:r>
        <w:tab/>
        <w:t>(4)</w:t>
      </w:r>
      <w:r>
        <w:tab/>
        <w:t>An application f</w:t>
      </w:r>
      <w:r>
        <w:t>or the approval of a single judge must be filed with an affidavit and, unless a single judge orders otherwise, an opinion by an independent lawyer.</w:t>
      </w:r>
    </w:p>
    <w:p w:rsidR="00F57627" w:rsidRDefault="00164A06">
      <w:pPr>
        <w:pStyle w:val="Footnotesection"/>
      </w:pPr>
      <w:r>
        <w:tab/>
        <w:t>[Rule 60 amended: Gazette 22 Aug 2017 p. 4544.]</w:t>
      </w:r>
    </w:p>
    <w:p w:rsidR="00F57627" w:rsidRDefault="00164A06">
      <w:pPr>
        <w:pStyle w:val="Heading5"/>
      </w:pPr>
      <w:bookmarkStart w:id="120" w:name="_Toc67585240"/>
      <w:r>
        <w:rPr>
          <w:rStyle w:val="CharSectno"/>
        </w:rPr>
        <w:t>61</w:t>
      </w:r>
      <w:r>
        <w:t>.</w:t>
      </w:r>
      <w:r>
        <w:tab/>
        <w:t>Guideline judgments</w:t>
      </w:r>
      <w:bookmarkEnd w:id="120"/>
    </w:p>
    <w:p w:rsidR="00F57627" w:rsidRDefault="00164A06">
      <w:pPr>
        <w:pStyle w:val="Subsection"/>
      </w:pPr>
      <w:r>
        <w:tab/>
        <w:t>(1)</w:t>
      </w:r>
      <w:r>
        <w:tab/>
        <w:t xml:space="preserve">This rule does not limit the </w:t>
      </w:r>
      <w:r>
        <w:rPr>
          <w:i/>
        </w:rPr>
        <w:t>S</w:t>
      </w:r>
      <w:r>
        <w:rPr>
          <w:i/>
        </w:rPr>
        <w:t xml:space="preserve">entencing Act 1995 </w:t>
      </w:r>
      <w:r>
        <w:t>section 143.</w:t>
      </w:r>
    </w:p>
    <w:p w:rsidR="00F57627" w:rsidRDefault="00164A06">
      <w:pPr>
        <w:pStyle w:val="Subsection"/>
      </w:pPr>
      <w:r>
        <w:tab/>
        <w:t>(2)</w:t>
      </w:r>
      <w:r>
        <w:tab/>
        <w:t>A guideline judgment may be given in respect of one appeal or in respect of a number of appeals, even if they are not heard together.</w:t>
      </w:r>
    </w:p>
    <w:p w:rsidR="00F57627" w:rsidRDefault="00164A06">
      <w:pPr>
        <w:pStyle w:val="Subsection"/>
      </w:pPr>
      <w:r>
        <w:tab/>
        <w:t>(3)</w:t>
      </w:r>
      <w:r>
        <w:tab/>
        <w:t xml:space="preserve">A guideline judgment may be given on the application of a party to an appeal or </w:t>
      </w:r>
      <w:r>
        <w:t>by the Court of Appeal on its own initiative.</w:t>
      </w:r>
    </w:p>
    <w:p w:rsidR="00F57627" w:rsidRDefault="00164A06">
      <w:pPr>
        <w:pStyle w:val="Heading5"/>
        <w:ind w:left="0" w:firstLine="0"/>
      </w:pPr>
      <w:bookmarkStart w:id="121" w:name="_Toc67585241"/>
      <w:r>
        <w:rPr>
          <w:rStyle w:val="CharSectno"/>
        </w:rPr>
        <w:lastRenderedPageBreak/>
        <w:t>62</w:t>
      </w:r>
      <w:r>
        <w:t>.</w:t>
      </w:r>
      <w:r>
        <w:tab/>
        <w:t>Criminal appeals, certificate of conclusion of</w:t>
      </w:r>
      <w:bookmarkEnd w:id="121"/>
    </w:p>
    <w:p w:rsidR="00F57627" w:rsidRDefault="00164A06">
      <w:pPr>
        <w:pStyle w:val="Subsection"/>
        <w:keepNext/>
      </w:pPr>
      <w:r>
        <w:tab/>
        <w:t>(1)</w:t>
      </w:r>
      <w:r>
        <w:tab/>
        <w:t>This rule applies to any criminal appeal.</w:t>
      </w:r>
    </w:p>
    <w:p w:rsidR="00F57627" w:rsidRDefault="00164A06">
      <w:pPr>
        <w:pStyle w:val="Subsection"/>
      </w:pPr>
      <w:r>
        <w:tab/>
        <w:t>(2)</w:t>
      </w:r>
      <w:r>
        <w:tab/>
        <w:t>When the appeal is concluded, a registrar must issue a Form 17.</w:t>
      </w:r>
    </w:p>
    <w:p w:rsidR="00F57627" w:rsidRDefault="00164A06">
      <w:pPr>
        <w:pStyle w:val="Subsection"/>
      </w:pPr>
      <w:r>
        <w:tab/>
        <w:t>(3)</w:t>
      </w:r>
      <w:r>
        <w:tab/>
        <w:t>The Form 17 is the formal record of th</w:t>
      </w:r>
      <w:r>
        <w:t>e Court of Appeal and forms part of the Supreme Court’s record.</w:t>
      </w:r>
    </w:p>
    <w:p w:rsidR="00F57627" w:rsidRDefault="00164A06">
      <w:pPr>
        <w:pStyle w:val="Subsection"/>
      </w:pPr>
      <w:r>
        <w:tab/>
        <w:t>(4)</w:t>
      </w:r>
      <w:r>
        <w:tab/>
        <w:t>A registrar must send a copy of the Form 17 to —</w:t>
      </w:r>
    </w:p>
    <w:p w:rsidR="00F57627" w:rsidRDefault="00164A06">
      <w:pPr>
        <w:pStyle w:val="Indenta"/>
      </w:pPr>
      <w:r>
        <w:tab/>
        <w:t>(a)</w:t>
      </w:r>
      <w:r>
        <w:tab/>
        <w:t>the primary court, unless it is the Supreme Court;</w:t>
      </w:r>
    </w:p>
    <w:p w:rsidR="00F57627" w:rsidRDefault="00164A06">
      <w:pPr>
        <w:pStyle w:val="Indenta"/>
      </w:pPr>
      <w:r>
        <w:tab/>
        <w:t>(b)</w:t>
      </w:r>
      <w:r>
        <w:tab/>
        <w:t>the Commissioner of Police;</w:t>
      </w:r>
    </w:p>
    <w:p w:rsidR="00F57627" w:rsidRDefault="00164A06">
      <w:pPr>
        <w:pStyle w:val="Indenta"/>
      </w:pPr>
      <w:r>
        <w:tab/>
        <w:t>(c)</w:t>
      </w:r>
      <w:r>
        <w:tab/>
        <w:t>the chief executive officer of the departmen</w:t>
      </w:r>
      <w:r>
        <w:t xml:space="preserve">t of the public service principally assisting the Minister who administers the </w:t>
      </w:r>
      <w:r>
        <w:rPr>
          <w:i/>
        </w:rPr>
        <w:t>Sentence Administration Act 2003</w:t>
      </w:r>
      <w:r>
        <w:t>;</w:t>
      </w:r>
    </w:p>
    <w:p w:rsidR="00F57627" w:rsidRDefault="00164A06">
      <w:pPr>
        <w:pStyle w:val="Indenta"/>
      </w:pPr>
      <w:r>
        <w:tab/>
        <w:t>(d)</w:t>
      </w:r>
      <w:r>
        <w:tab/>
        <w:t>the chairperson of the Parole Board;</w:t>
      </w:r>
    </w:p>
    <w:p w:rsidR="00F57627" w:rsidRDefault="00164A06">
      <w:pPr>
        <w:pStyle w:val="Indenta"/>
      </w:pPr>
      <w:r>
        <w:tab/>
        <w:t>(e)</w:t>
      </w:r>
      <w:r>
        <w:tab/>
        <w:t>if the case requires, the chairperson of the Mentally Impaired Accused Review Board; and</w:t>
      </w:r>
    </w:p>
    <w:p w:rsidR="00F57627" w:rsidRDefault="00164A06">
      <w:pPr>
        <w:pStyle w:val="Indenta"/>
      </w:pPr>
      <w:r>
        <w:tab/>
        <w:t>(f)</w:t>
      </w:r>
      <w:r>
        <w:tab/>
        <w:t>an</w:t>
      </w:r>
      <w:r>
        <w:t>y other person to whom an order made by the Court of Appeal in the appeal is directed.</w:t>
      </w:r>
    </w:p>
    <w:p w:rsidR="00F57627" w:rsidRDefault="00164A06">
      <w:pPr>
        <w:pStyle w:val="Subsection"/>
      </w:pPr>
      <w:r>
        <w:tab/>
        <w:t>(5)</w:t>
      </w:r>
      <w:r>
        <w:tab/>
        <w:t xml:space="preserve">If a warrant is issued to enforce a judgment or order of the Court of Appeal, a copy of the Form 17 must be sent with the warrant to any person to whom the warrant </w:t>
      </w:r>
      <w:r>
        <w:t>is directed.</w:t>
      </w:r>
    </w:p>
    <w:p w:rsidR="00F57627" w:rsidRDefault="00164A06">
      <w:pPr>
        <w:pStyle w:val="Footnotesection"/>
      </w:pPr>
      <w:r>
        <w:tab/>
        <w:t>[Rule 62 amended: Gazette 22 Aug 2017 p. 4543</w:t>
      </w:r>
      <w:r>
        <w:noBreakHyphen/>
        <w:t>4.]</w:t>
      </w:r>
    </w:p>
    <w:p w:rsidR="00F57627" w:rsidRDefault="00164A06">
      <w:pPr>
        <w:pStyle w:val="Heading5"/>
      </w:pPr>
      <w:bookmarkStart w:id="122" w:name="_Toc67585242"/>
      <w:r>
        <w:rPr>
          <w:rStyle w:val="CharSectno"/>
        </w:rPr>
        <w:t>63</w:t>
      </w:r>
      <w:r>
        <w:t>.</w:t>
      </w:r>
      <w:r>
        <w:tab/>
        <w:t>Other appeals, final orders on</w:t>
      </w:r>
      <w:bookmarkEnd w:id="122"/>
    </w:p>
    <w:p w:rsidR="00F57627" w:rsidRDefault="00164A06">
      <w:pPr>
        <w:pStyle w:val="Subsection"/>
      </w:pPr>
      <w:r>
        <w:tab/>
        <w:t>(1)</w:t>
      </w:r>
      <w:r>
        <w:tab/>
        <w:t>This rule applies to any appeal that is not a criminal appeal.</w:t>
      </w:r>
    </w:p>
    <w:p w:rsidR="00F57627" w:rsidRDefault="00164A06">
      <w:pPr>
        <w:pStyle w:val="Subsection"/>
      </w:pPr>
      <w:r>
        <w:tab/>
        <w:t>(2)</w:t>
      </w:r>
      <w:r>
        <w:tab/>
        <w:t>When the appeal is concluded other than due to it being discontinued, a registrar mu</w:t>
      </w:r>
      <w:r>
        <w:t>st either —</w:t>
      </w:r>
    </w:p>
    <w:p w:rsidR="00F57627" w:rsidRDefault="00164A06">
      <w:pPr>
        <w:pStyle w:val="Indenta"/>
      </w:pPr>
      <w:r>
        <w:tab/>
        <w:t>(a)</w:t>
      </w:r>
      <w:r>
        <w:tab/>
        <w:t>prepare, sign and seal the judgment or order of the Court of Appeal or a single judge, as the case requires; or</w:t>
      </w:r>
    </w:p>
    <w:p w:rsidR="00F57627" w:rsidRDefault="00164A06">
      <w:pPr>
        <w:pStyle w:val="Indenta"/>
      </w:pPr>
      <w:r>
        <w:tab/>
        <w:t>(b)</w:t>
      </w:r>
      <w:r>
        <w:tab/>
        <w:t>direct a party to submit 1 or more drafts of the judgment or order, and a final version of it for signing and sealing.</w:t>
      </w:r>
    </w:p>
    <w:p w:rsidR="00F57627" w:rsidRDefault="00164A06">
      <w:pPr>
        <w:pStyle w:val="Ednotesubsection"/>
      </w:pPr>
      <w:r>
        <w:lastRenderedPageBreak/>
        <w:tab/>
        <w:t>[(</w:t>
      </w:r>
      <w:r>
        <w:t>3)</w:t>
      </w:r>
      <w:r>
        <w:tab/>
        <w:t>deleted]</w:t>
      </w:r>
    </w:p>
    <w:p w:rsidR="00F57627" w:rsidRDefault="00164A06">
      <w:pPr>
        <w:pStyle w:val="Subsection"/>
      </w:pPr>
      <w:r>
        <w:tab/>
        <w:t>(4)</w:t>
      </w:r>
      <w:r>
        <w:tab/>
        <w:t>A registrar must send a copy of the Court of Appeal’s judgment or order to the primary court, unless it is the Supreme Court.</w:t>
      </w:r>
    </w:p>
    <w:p w:rsidR="00F57627" w:rsidRDefault="00164A06">
      <w:pPr>
        <w:pStyle w:val="Footnotesection"/>
      </w:pPr>
      <w:r>
        <w:tab/>
        <w:t>[Rule 63 amended: Gazette 22 Aug 2017 p. 4536 and 4543.]</w:t>
      </w:r>
    </w:p>
    <w:p w:rsidR="00F57627" w:rsidRDefault="00164A06">
      <w:pPr>
        <w:pStyle w:val="Heading5"/>
      </w:pPr>
      <w:bookmarkStart w:id="123" w:name="_Toc67585243"/>
      <w:r>
        <w:rPr>
          <w:rStyle w:val="CharSectno"/>
        </w:rPr>
        <w:t>64</w:t>
      </w:r>
      <w:r>
        <w:t>.</w:t>
      </w:r>
      <w:r>
        <w:tab/>
        <w:t>Return of exhibits</w:t>
      </w:r>
      <w:bookmarkEnd w:id="123"/>
    </w:p>
    <w:p w:rsidR="00F57627" w:rsidRDefault="00164A06">
      <w:pPr>
        <w:pStyle w:val="Subsection"/>
      </w:pPr>
      <w:r>
        <w:tab/>
        <w:t>(1)</w:t>
      </w:r>
      <w:r>
        <w:tab/>
        <w:t>After an appeal is conclude</w:t>
      </w:r>
      <w:r>
        <w:t>d, a registrar must, unless the Court of Appeal has ordered otherwise —</w:t>
      </w:r>
    </w:p>
    <w:p w:rsidR="00F57627" w:rsidRDefault="00164A06">
      <w:pPr>
        <w:pStyle w:val="Indenta"/>
      </w:pPr>
      <w:r>
        <w:tab/>
        <w:t>(a)</w:t>
      </w:r>
      <w:r>
        <w:tab/>
        <w:t>return any record or thing given to the Court of Appeal by the primary court to the primary court;</w:t>
      </w:r>
    </w:p>
    <w:p w:rsidR="00F57627" w:rsidRDefault="00164A06">
      <w:pPr>
        <w:pStyle w:val="Indenta"/>
      </w:pPr>
      <w:r>
        <w:tab/>
        <w:t>(b)</w:t>
      </w:r>
      <w:r>
        <w:tab/>
        <w:t>by a written notice, require the party who tendered any record or thing tha</w:t>
      </w:r>
      <w:r>
        <w:t>t was admitted in evidence by the Court of Appeal to collect it from the court; and</w:t>
      </w:r>
    </w:p>
    <w:p w:rsidR="00F57627" w:rsidRDefault="00164A06">
      <w:pPr>
        <w:pStyle w:val="Indenta"/>
      </w:pPr>
      <w:r>
        <w:tab/>
        <w:t>(c)</w:t>
      </w:r>
      <w:r>
        <w:tab/>
        <w:t>by a written notice, require any person who, under a summons or subpoena, produced any record or thing to the Court of Appeal that was not admitted in evidence, to col</w:t>
      </w:r>
      <w:r>
        <w:t>lect it from the court</w:t>
      </w:r>
    </w:p>
    <w:p w:rsidR="00F57627" w:rsidRDefault="00164A06">
      <w:pPr>
        <w:pStyle w:val="Subsection"/>
        <w:keepNext/>
      </w:pPr>
      <w:r>
        <w:tab/>
        <w:t>(2)</w:t>
      </w:r>
      <w:r>
        <w:tab/>
        <w:t>A registrar must not act under subrule (1) until —</w:t>
      </w:r>
    </w:p>
    <w:p w:rsidR="00F57627" w:rsidRDefault="00164A06">
      <w:pPr>
        <w:pStyle w:val="Indenta"/>
      </w:pPr>
      <w:r>
        <w:tab/>
        <w:t>(a)</w:t>
      </w:r>
      <w:r>
        <w:tab/>
        <w:t>the time for commencing proceedings in the High Court in relation to the appeal has expired; or</w:t>
      </w:r>
    </w:p>
    <w:p w:rsidR="00F57627" w:rsidRDefault="00164A06">
      <w:pPr>
        <w:pStyle w:val="Indenta"/>
      </w:pPr>
      <w:r>
        <w:tab/>
        <w:t>(b)</w:t>
      </w:r>
      <w:r>
        <w:tab/>
        <w:t xml:space="preserve">if proceedings in the High Court in relation to the appeal are </w:t>
      </w:r>
      <w:r>
        <w:t>commenced before that time expires, the proceedings are concluded.</w:t>
      </w:r>
    </w:p>
    <w:p w:rsidR="00F57627" w:rsidRDefault="00164A06">
      <w:pPr>
        <w:pStyle w:val="Subsection"/>
        <w:keepNext/>
      </w:pPr>
      <w:r>
        <w:tab/>
        <w:t>(3)</w:t>
      </w:r>
      <w:r>
        <w:tab/>
        <w:t xml:space="preserve">Despite subrule (2), a registrar — </w:t>
      </w:r>
    </w:p>
    <w:p w:rsidR="00F57627" w:rsidRDefault="00164A06">
      <w:pPr>
        <w:pStyle w:val="Indenta"/>
      </w:pPr>
      <w:r>
        <w:tab/>
        <w:t>(a)</w:t>
      </w:r>
      <w:r>
        <w:tab/>
        <w:t>may dispose of a record or thing that the registrar considers is dangerous to retain or return to a person; or</w:t>
      </w:r>
    </w:p>
    <w:p w:rsidR="00F57627" w:rsidRDefault="00164A06">
      <w:pPr>
        <w:pStyle w:val="Indenta"/>
      </w:pPr>
      <w:r>
        <w:tab/>
        <w:t>(b)</w:t>
      </w:r>
      <w:r>
        <w:tab/>
      </w:r>
      <w:r>
        <w:t xml:space="preserve">may release a record or thing to a person who is entitled to custody of it if the registrar considers that — </w:t>
      </w:r>
    </w:p>
    <w:p w:rsidR="00F57627" w:rsidRDefault="00164A06">
      <w:pPr>
        <w:pStyle w:val="Indenti"/>
      </w:pPr>
      <w:r>
        <w:tab/>
        <w:t>(i)</w:t>
      </w:r>
      <w:r>
        <w:tab/>
        <w:t>it is dangerous, impracticable or inconvenient to retain the record or thing under this rule; or</w:t>
      </w:r>
    </w:p>
    <w:p w:rsidR="00F57627" w:rsidRDefault="00164A06">
      <w:pPr>
        <w:pStyle w:val="Indenti"/>
      </w:pPr>
      <w:r>
        <w:tab/>
        <w:t>(ii)</w:t>
      </w:r>
      <w:r>
        <w:tab/>
        <w:t>it is necessary for that person to hav</w:t>
      </w:r>
      <w:r>
        <w:t>e use of the record or thing.</w:t>
      </w:r>
    </w:p>
    <w:p w:rsidR="00F57627" w:rsidRDefault="00164A06">
      <w:pPr>
        <w:pStyle w:val="Subsection"/>
      </w:pPr>
      <w:r>
        <w:lastRenderedPageBreak/>
        <w:tab/>
        <w:t>(4)</w:t>
      </w:r>
      <w:r>
        <w:tab/>
        <w:t>If under subrule (3)(b) a registrar releases a record or thing to a person, the registrar may require the person, as a condition of being given it, to give a written undertaking to the Court of Appeal as to the care maint</w:t>
      </w:r>
      <w:r>
        <w:t>enance and custody of it and its re</w:t>
      </w:r>
      <w:r>
        <w:noBreakHyphen/>
        <w:t>delivery to the court.</w:t>
      </w:r>
    </w:p>
    <w:p w:rsidR="00F57627" w:rsidRDefault="00164A06">
      <w:pPr>
        <w:pStyle w:val="Subsection"/>
      </w:pPr>
      <w:r>
        <w:tab/>
        <w:t>(5)</w:t>
      </w:r>
      <w:r>
        <w:tab/>
        <w:t xml:space="preserve">If a record or thing remains in the possession of the Court of Appeal after reasonable steps have been taken to identify a person who is entitled to possession of it and to require the person </w:t>
      </w:r>
      <w:r>
        <w:t>to collect it from the court, a single judge may order a registrar to destroy it or dispose of it in some other way.</w:t>
      </w:r>
    </w:p>
    <w:p w:rsidR="00F57627" w:rsidRDefault="00164A06">
      <w:pPr>
        <w:pStyle w:val="Footnotesection"/>
      </w:pPr>
      <w:r>
        <w:tab/>
        <w:t>[Rule 64 amended: Gazette 22 Aug 2017 p. 4543</w:t>
      </w:r>
      <w:r>
        <w:noBreakHyphen/>
        <w:t>4.]</w:t>
      </w:r>
    </w:p>
    <w:p w:rsidR="00F57627" w:rsidRDefault="00164A06">
      <w:pPr>
        <w:pStyle w:val="Heading5"/>
      </w:pPr>
      <w:bookmarkStart w:id="124" w:name="_Toc67585244"/>
      <w:r>
        <w:rPr>
          <w:rStyle w:val="CharSectno"/>
        </w:rPr>
        <w:t>65</w:t>
      </w:r>
      <w:r>
        <w:t>.</w:t>
      </w:r>
      <w:r>
        <w:tab/>
        <w:t>Enforcing judgments and orders</w:t>
      </w:r>
      <w:bookmarkEnd w:id="124"/>
    </w:p>
    <w:p w:rsidR="00F57627" w:rsidRDefault="00164A06">
      <w:pPr>
        <w:pStyle w:val="Subsection"/>
      </w:pPr>
      <w:r>
        <w:tab/>
        <w:t>(1)</w:t>
      </w:r>
      <w:r>
        <w:tab/>
        <w:t>A single judge has jurisdiction to make any orde</w:t>
      </w:r>
      <w:r>
        <w:t>r, and to issue any warrant or other document, to enforce a judgment or order of the Court of Appeal.</w:t>
      </w:r>
    </w:p>
    <w:p w:rsidR="00F57627" w:rsidRDefault="00164A06">
      <w:pPr>
        <w:pStyle w:val="Subsection"/>
      </w:pPr>
      <w:r>
        <w:tab/>
        <w:t>(2)</w:t>
      </w:r>
      <w:r>
        <w:tab/>
        <w:t>A warrant to arrest an accused must be in the form of Form 1 in the</w:t>
      </w:r>
      <w:r>
        <w:rPr>
          <w:i/>
        </w:rPr>
        <w:t xml:space="preserve"> Criminal Procedure Regulations 2005</w:t>
      </w:r>
      <w:r>
        <w:t xml:space="preserve"> Schedule 1.</w:t>
      </w:r>
    </w:p>
    <w:p w:rsidR="00F57627" w:rsidRDefault="00164A06">
      <w:pPr>
        <w:pStyle w:val="Subsection"/>
      </w:pPr>
      <w:r>
        <w:tab/>
        <w:t>(3)</w:t>
      </w:r>
      <w:r>
        <w:tab/>
        <w:t>A warrant to remand an accus</w:t>
      </w:r>
      <w:r>
        <w:t>ed in custody must be in the form of Form 2 in the</w:t>
      </w:r>
      <w:r>
        <w:rPr>
          <w:i/>
        </w:rPr>
        <w:t xml:space="preserve"> Criminal Procedure Regulations 2005</w:t>
      </w:r>
      <w:r>
        <w:t xml:space="preserve"> Schedule 1.</w:t>
      </w:r>
    </w:p>
    <w:p w:rsidR="00F57627" w:rsidRDefault="00164A06">
      <w:pPr>
        <w:pStyle w:val="Subsection"/>
      </w:pPr>
      <w:r>
        <w:tab/>
        <w:t>(4)</w:t>
      </w:r>
      <w:r>
        <w:tab/>
        <w:t>A warrant of commitment to imprison an offender must be in the form of Form 1 in the</w:t>
      </w:r>
      <w:r>
        <w:rPr>
          <w:i/>
        </w:rPr>
        <w:t xml:space="preserve"> Sentencing Regulations 1996</w:t>
      </w:r>
      <w:r>
        <w:t xml:space="preserve"> Schedule 1.</w:t>
      </w:r>
    </w:p>
    <w:p w:rsidR="00F57627" w:rsidRDefault="00164A06">
      <w:pPr>
        <w:pStyle w:val="Heading5"/>
      </w:pPr>
      <w:bookmarkStart w:id="125" w:name="_Toc67585245"/>
      <w:r>
        <w:rPr>
          <w:rStyle w:val="CharSectno"/>
        </w:rPr>
        <w:t>66</w:t>
      </w:r>
      <w:r>
        <w:t>.</w:t>
      </w:r>
      <w:r>
        <w:tab/>
        <w:t>Costs</w:t>
      </w:r>
      <w:bookmarkEnd w:id="125"/>
    </w:p>
    <w:p w:rsidR="00F57627" w:rsidRDefault="00164A06">
      <w:pPr>
        <w:pStyle w:val="Subsection"/>
        <w:keepNext/>
      </w:pPr>
      <w:r>
        <w:tab/>
        <w:t>(1)</w:t>
      </w:r>
      <w:r>
        <w:tab/>
        <w:t>In this rule</w:t>
      </w:r>
      <w:r>
        <w:t xml:space="preserve"> — </w:t>
      </w:r>
    </w:p>
    <w:p w:rsidR="00F57627" w:rsidRDefault="00164A06">
      <w:pPr>
        <w:pStyle w:val="Defstart"/>
      </w:pPr>
      <w:r>
        <w:rPr>
          <w:b/>
        </w:rPr>
        <w:tab/>
      </w:r>
      <w:r>
        <w:rPr>
          <w:rStyle w:val="CharDefText"/>
        </w:rPr>
        <w:t>costs</w:t>
      </w:r>
      <w:r>
        <w:t xml:space="preserve"> includes disbursements.</w:t>
      </w:r>
    </w:p>
    <w:p w:rsidR="00F57627" w:rsidRDefault="00164A06">
      <w:pPr>
        <w:pStyle w:val="Subsection"/>
      </w:pPr>
      <w:r>
        <w:tab/>
        <w:t>(2)</w:t>
      </w:r>
      <w:r>
        <w:tab/>
        <w:t>If a party does not file a document required by these rules within the time specified for doing so in —</w:t>
      </w:r>
    </w:p>
    <w:p w:rsidR="00F57627" w:rsidRDefault="00164A06">
      <w:pPr>
        <w:pStyle w:val="Indenta"/>
      </w:pPr>
      <w:r>
        <w:tab/>
        <w:t>(a)</w:t>
      </w:r>
      <w:r>
        <w:tab/>
        <w:t>these rules; or</w:t>
      </w:r>
    </w:p>
    <w:p w:rsidR="00F57627" w:rsidRDefault="00164A06">
      <w:pPr>
        <w:pStyle w:val="Indenta"/>
      </w:pPr>
      <w:r>
        <w:lastRenderedPageBreak/>
        <w:tab/>
        <w:t>(b)</w:t>
      </w:r>
      <w:r>
        <w:tab/>
        <w:t>an order made under these rules, other than an order that extends any such time,</w:t>
      </w:r>
    </w:p>
    <w:p w:rsidR="00F57627" w:rsidRDefault="00164A06">
      <w:pPr>
        <w:pStyle w:val="Subsection"/>
      </w:pPr>
      <w:r>
        <w:tab/>
      </w:r>
      <w:r>
        <w:tab/>
        <w:t>the</w:t>
      </w:r>
      <w:r>
        <w:t xml:space="preserve"> party is not entitled to the costs of preparing and filing the document unless the Court of Appeal orders otherwise.</w:t>
      </w:r>
    </w:p>
    <w:p w:rsidR="00F57627" w:rsidRDefault="00164A06">
      <w:pPr>
        <w:pStyle w:val="Subsection"/>
      </w:pPr>
      <w:r>
        <w:tab/>
        <w:t>(2A)</w:t>
      </w:r>
      <w:r>
        <w:tab/>
        <w:t>If —</w:t>
      </w:r>
    </w:p>
    <w:p w:rsidR="00F57627" w:rsidRDefault="00164A06">
      <w:pPr>
        <w:pStyle w:val="Indenta"/>
      </w:pPr>
      <w:r>
        <w:tab/>
        <w:t>(a)</w:t>
      </w:r>
      <w:r>
        <w:tab/>
        <w:t xml:space="preserve">an order made under these rules extends the time for filing a document specified in these rules or in an order made under </w:t>
      </w:r>
      <w:r>
        <w:t>them; and</w:t>
      </w:r>
    </w:p>
    <w:p w:rsidR="00F57627" w:rsidRDefault="00164A06">
      <w:pPr>
        <w:pStyle w:val="Indenta"/>
      </w:pPr>
      <w:r>
        <w:tab/>
        <w:t>(b)</w:t>
      </w:r>
      <w:r>
        <w:tab/>
        <w:t>the document is filed within that extended time,</w:t>
      </w:r>
    </w:p>
    <w:p w:rsidR="00F57627" w:rsidRDefault="00164A06">
      <w:pPr>
        <w:pStyle w:val="Subsection"/>
      </w:pPr>
      <w:r>
        <w:tab/>
      </w:r>
      <w:r>
        <w:tab/>
        <w:t>the party who filed it is entitled to the costs of preparing and filing the document unless the order extending time is accompanied by an order that, unless the Court of Appeal orders otherw</w:t>
      </w:r>
      <w:r>
        <w:t>ise, the party is not so entitled.</w:t>
      </w:r>
    </w:p>
    <w:p w:rsidR="00F57627" w:rsidRDefault="00164A06">
      <w:pPr>
        <w:pStyle w:val="Subsection"/>
      </w:pPr>
      <w:r>
        <w:tab/>
        <w:t>(3)</w:t>
      </w:r>
      <w:r>
        <w:tab/>
        <w:t>Subrules (2) and (2A) do not prevent the Court of Appeal from making an order under the RSC Order 66 rule 5 in respect of the costs of preparing and filing the document concerned.</w:t>
      </w:r>
    </w:p>
    <w:p w:rsidR="00F57627" w:rsidRDefault="00164A06">
      <w:pPr>
        <w:pStyle w:val="Subsection"/>
      </w:pPr>
      <w:r>
        <w:tab/>
        <w:t>(4)</w:t>
      </w:r>
      <w:r>
        <w:tab/>
        <w:t xml:space="preserve">The costs of preparing and </w:t>
      </w:r>
      <w:r>
        <w:t>settling the indexes to, and of preparing, filing and serving, the appeal book are costs in the appeal unless the Court of Appeal orders otherwise.</w:t>
      </w:r>
    </w:p>
    <w:p w:rsidR="00F57627" w:rsidRDefault="00164A06">
      <w:pPr>
        <w:pStyle w:val="Subsection"/>
      </w:pPr>
      <w:r>
        <w:tab/>
        <w:t>(5)</w:t>
      </w:r>
      <w:r>
        <w:tab/>
        <w:t>The costs of copies of unnecessary documents or of copies of unnecessary parts of documents will not be</w:t>
      </w:r>
      <w:r>
        <w:t xml:space="preserve"> allowed.</w:t>
      </w:r>
    </w:p>
    <w:p w:rsidR="00F57627" w:rsidRDefault="00164A06">
      <w:pPr>
        <w:pStyle w:val="Footnotesection"/>
      </w:pPr>
      <w:r>
        <w:tab/>
        <w:t>[Rule 66 amended: Gazette 22 Aug 2017 p. 4536</w:t>
      </w:r>
      <w:r>
        <w:noBreakHyphen/>
        <w:t>7.]</w:t>
      </w:r>
    </w:p>
    <w:p w:rsidR="00F57627" w:rsidRDefault="00164A06">
      <w:pPr>
        <w:pStyle w:val="Heading2"/>
      </w:pPr>
      <w:bookmarkStart w:id="126" w:name="_Toc67568297"/>
      <w:bookmarkStart w:id="127" w:name="_Toc67569578"/>
      <w:bookmarkStart w:id="128" w:name="_Toc67585246"/>
      <w:r>
        <w:rPr>
          <w:rStyle w:val="CharPartNo"/>
        </w:rPr>
        <w:lastRenderedPageBreak/>
        <w:t>Part 6</w:t>
      </w:r>
      <w:r>
        <w:rPr>
          <w:rStyle w:val="CharDivNo"/>
        </w:rPr>
        <w:t> </w:t>
      </w:r>
      <w:r>
        <w:t>—</w:t>
      </w:r>
      <w:r>
        <w:rPr>
          <w:rStyle w:val="CharDivText"/>
        </w:rPr>
        <w:t> </w:t>
      </w:r>
      <w:r>
        <w:rPr>
          <w:rStyle w:val="CharPartText"/>
        </w:rPr>
        <w:t>Referred and other CA matters</w:t>
      </w:r>
      <w:bookmarkEnd w:id="126"/>
      <w:bookmarkEnd w:id="127"/>
      <w:bookmarkEnd w:id="128"/>
    </w:p>
    <w:p w:rsidR="00F57627" w:rsidRDefault="00164A06">
      <w:pPr>
        <w:pStyle w:val="Heading5"/>
      </w:pPr>
      <w:bookmarkStart w:id="129" w:name="_Toc67585247"/>
      <w:r>
        <w:rPr>
          <w:rStyle w:val="CharSectno"/>
        </w:rPr>
        <w:t>67</w:t>
      </w:r>
      <w:r>
        <w:t>.</w:t>
      </w:r>
      <w:r>
        <w:tab/>
        <w:t>Referring a legal issue to the Court of Appeal</w:t>
      </w:r>
      <w:bookmarkEnd w:id="129"/>
    </w:p>
    <w:p w:rsidR="00F57627" w:rsidRDefault="00164A06">
      <w:pPr>
        <w:pStyle w:val="Subsection"/>
      </w:pPr>
      <w:r>
        <w:tab/>
        <w:t>(1)</w:t>
      </w:r>
      <w:r>
        <w:tab/>
        <w:t>In this rule —</w:t>
      </w:r>
    </w:p>
    <w:p w:rsidR="00F57627" w:rsidRDefault="00164A06">
      <w:pPr>
        <w:pStyle w:val="Defstart"/>
      </w:pPr>
      <w:r>
        <w:rPr>
          <w:b/>
        </w:rPr>
        <w:tab/>
      </w:r>
      <w:r>
        <w:rPr>
          <w:rStyle w:val="CharDefText"/>
        </w:rPr>
        <w:t>legal issue</w:t>
      </w:r>
      <w:r>
        <w:t xml:space="preserve"> includes a question or point of law, a stated case and a petition;</w:t>
      </w:r>
    </w:p>
    <w:p w:rsidR="00F57627" w:rsidRDefault="00164A06">
      <w:pPr>
        <w:pStyle w:val="Defstart"/>
      </w:pPr>
      <w:r>
        <w:rPr>
          <w:b/>
        </w:rPr>
        <w:tab/>
      </w:r>
      <w:r>
        <w:rPr>
          <w:rStyle w:val="CharDefText"/>
        </w:rPr>
        <w:t>refe</w:t>
      </w:r>
      <w:r>
        <w:rPr>
          <w:rStyle w:val="CharDefText"/>
        </w:rPr>
        <w:t>r to</w:t>
      </w:r>
      <w:r>
        <w:t xml:space="preserve"> includes to reserve for.</w:t>
      </w:r>
    </w:p>
    <w:p w:rsidR="00F57627" w:rsidRDefault="00164A06">
      <w:pPr>
        <w:pStyle w:val="Subsection"/>
      </w:pPr>
      <w:r>
        <w:tab/>
        <w:t>(2)</w:t>
      </w:r>
      <w:r>
        <w:tab/>
        <w:t>This rule applies to and in respect of any legal issue that may be referred to the Court of Appeal under any written law.</w:t>
      </w:r>
    </w:p>
    <w:p w:rsidR="00F57627" w:rsidRDefault="00164A06">
      <w:pPr>
        <w:pStyle w:val="Subsection"/>
      </w:pPr>
      <w:r>
        <w:tab/>
        <w:t>(3)</w:t>
      </w:r>
      <w:r>
        <w:tab/>
        <w:t>The requirements of this rule are in addition to any requirements of the written law under whi</w:t>
      </w:r>
      <w:r>
        <w:t>ch a legal issue may be referred to the Court of Appeal.</w:t>
      </w:r>
    </w:p>
    <w:p w:rsidR="00F57627" w:rsidRDefault="00164A06">
      <w:pPr>
        <w:pStyle w:val="Subsection"/>
      </w:pPr>
      <w:r>
        <w:tab/>
        <w:t>(4)</w:t>
      </w:r>
      <w:r>
        <w:tab/>
        <w:t>To refer a legal issue to the Court of Appeal, the court or person who may refer the issue must file a Form 18.</w:t>
      </w:r>
    </w:p>
    <w:p w:rsidR="00F57627" w:rsidRDefault="00164A06">
      <w:pPr>
        <w:pStyle w:val="Subsection"/>
      </w:pPr>
      <w:r>
        <w:tab/>
        <w:t>(5)</w:t>
      </w:r>
      <w:r>
        <w:tab/>
        <w:t>The Form 18 and any documents attached to it must be served on the parties in</w:t>
      </w:r>
      <w:r>
        <w:t xml:space="preserve"> the referring court and on any person who the referring person considers has a direct interest in the issue.</w:t>
      </w:r>
    </w:p>
    <w:p w:rsidR="00F57627" w:rsidRDefault="00164A06">
      <w:pPr>
        <w:pStyle w:val="Subsection"/>
        <w:keepNext/>
      </w:pPr>
      <w:r>
        <w:tab/>
        <w:t>(6)</w:t>
      </w:r>
      <w:r>
        <w:tab/>
        <w:t xml:space="preserve">When completing a Form 18 — </w:t>
      </w:r>
    </w:p>
    <w:p w:rsidR="00F57627" w:rsidRDefault="00164A06">
      <w:pPr>
        <w:pStyle w:val="Indenta"/>
      </w:pPr>
      <w:r>
        <w:tab/>
        <w:t>(a)</w:t>
      </w:r>
      <w:r>
        <w:tab/>
        <w:t>if there is more than one legal issue being referred, they must be in numbered paragraphs; and</w:t>
      </w:r>
    </w:p>
    <w:p w:rsidR="00F57627" w:rsidRDefault="00164A06">
      <w:pPr>
        <w:pStyle w:val="Indenta"/>
      </w:pPr>
      <w:r>
        <w:tab/>
        <w:t>(b)</w:t>
      </w:r>
      <w:r>
        <w:tab/>
        <w:t>the cir</w:t>
      </w:r>
      <w:r>
        <w:t>cumstances out of which the legal issue being referred arose must refer to all the facts out of which the issue arose; and</w:t>
      </w:r>
    </w:p>
    <w:p w:rsidR="00F57627" w:rsidRDefault="00164A06">
      <w:pPr>
        <w:pStyle w:val="Indenta"/>
      </w:pPr>
      <w:r>
        <w:tab/>
        <w:t>(c)</w:t>
      </w:r>
      <w:r>
        <w:tab/>
        <w:t>the circumstances out of which the legal issue being referred arose must be set out in numbered paragraphs; and</w:t>
      </w:r>
    </w:p>
    <w:p w:rsidR="00F57627" w:rsidRDefault="00164A06">
      <w:pPr>
        <w:pStyle w:val="Indenta"/>
      </w:pPr>
      <w:r>
        <w:tab/>
        <w:t>(d)</w:t>
      </w:r>
      <w:r>
        <w:tab/>
        <w:t>the list of</w:t>
      </w:r>
      <w:r>
        <w:t xml:space="preserve"> materials to be considered must include any document to which the Court of Appeal may need to refer to decide the legal issue.</w:t>
      </w:r>
    </w:p>
    <w:p w:rsidR="00F57627" w:rsidRDefault="00164A06">
      <w:pPr>
        <w:pStyle w:val="Ednotepara"/>
      </w:pPr>
      <w:r>
        <w:tab/>
        <w:t>[(e)</w:t>
      </w:r>
      <w:r>
        <w:tab/>
        <w:t>deleted]</w:t>
      </w:r>
    </w:p>
    <w:p w:rsidR="00F57627" w:rsidRDefault="00164A06">
      <w:pPr>
        <w:pStyle w:val="Footnotesection"/>
      </w:pPr>
      <w:r>
        <w:tab/>
        <w:t>[Rule 67 amended: Gazette 22 Aug 2017 p. 4537</w:t>
      </w:r>
      <w:r>
        <w:noBreakHyphen/>
        <w:t>8.]</w:t>
      </w:r>
    </w:p>
    <w:p w:rsidR="00F57627" w:rsidRDefault="00164A06">
      <w:pPr>
        <w:pStyle w:val="Heading5"/>
      </w:pPr>
      <w:bookmarkStart w:id="130" w:name="_Toc67585248"/>
      <w:r>
        <w:rPr>
          <w:rStyle w:val="CharSectno"/>
        </w:rPr>
        <w:lastRenderedPageBreak/>
        <w:t>68</w:t>
      </w:r>
      <w:r>
        <w:t>.</w:t>
      </w:r>
      <w:r>
        <w:tab/>
        <w:t>Dealing with referred and other CA matters</w:t>
      </w:r>
      <w:bookmarkEnd w:id="130"/>
    </w:p>
    <w:p w:rsidR="00F57627" w:rsidRDefault="00164A06">
      <w:pPr>
        <w:pStyle w:val="Subsection"/>
      </w:pPr>
      <w:r>
        <w:tab/>
        <w:t>(1)</w:t>
      </w:r>
      <w:r>
        <w:tab/>
        <w:t xml:space="preserve">This rule </w:t>
      </w:r>
      <w:r>
        <w:t>applies to the following CA matters —</w:t>
      </w:r>
    </w:p>
    <w:p w:rsidR="00F57627" w:rsidRDefault="00164A06">
      <w:pPr>
        <w:pStyle w:val="Indenta"/>
      </w:pPr>
      <w:r>
        <w:tab/>
        <w:t>(a)</w:t>
      </w:r>
      <w:r>
        <w:tab/>
        <w:t>a legal issue to which rule 67 applies and that has been referred to the Court of Appeal under that rule;</w:t>
      </w:r>
    </w:p>
    <w:p w:rsidR="00F57627" w:rsidRDefault="00164A06">
      <w:pPr>
        <w:pStyle w:val="Indenta"/>
      </w:pPr>
      <w:r>
        <w:tab/>
        <w:t>(b)</w:t>
      </w:r>
      <w:r>
        <w:tab/>
        <w:t>an application for a prerogative writ that, under the RSC Order 56, is directed to be decided by the C</w:t>
      </w:r>
      <w:r>
        <w:t>ourt of Appeal;</w:t>
      </w:r>
    </w:p>
    <w:p w:rsidR="00F57627" w:rsidRDefault="00164A06">
      <w:pPr>
        <w:pStyle w:val="Indenta"/>
      </w:pPr>
      <w:r>
        <w:tab/>
        <w:t>(c)</w:t>
      </w:r>
      <w:r>
        <w:tab/>
        <w:t>a rule nisi or an order to show cause that, under the Act section 43(2) or the RSC Order 56, is made returnable before the Court of Appeal;</w:t>
      </w:r>
    </w:p>
    <w:p w:rsidR="00F57627" w:rsidRDefault="00164A06">
      <w:pPr>
        <w:pStyle w:val="Indenta"/>
      </w:pPr>
      <w:r>
        <w:tab/>
        <w:t>(d)</w:t>
      </w:r>
      <w:r>
        <w:tab/>
        <w:t>a review order that, under an order made under the RSC Order 56A, is to be heard by the Co</w:t>
      </w:r>
      <w:r>
        <w:t>urt of Appeal;</w:t>
      </w:r>
    </w:p>
    <w:p w:rsidR="00F57627" w:rsidRDefault="00164A06">
      <w:pPr>
        <w:pStyle w:val="Indenta"/>
      </w:pPr>
      <w:r>
        <w:tab/>
        <w:t>(e)</w:t>
      </w:r>
      <w:r>
        <w:tab/>
        <w:t xml:space="preserve">an application for a writ of </w:t>
      </w:r>
      <w:r>
        <w:rPr>
          <w:i/>
        </w:rPr>
        <w:t>habeas corpus ad subjiciendum</w:t>
      </w:r>
      <w:r>
        <w:t xml:space="preserve"> that, under the RSC Order 57 — </w:t>
      </w:r>
    </w:p>
    <w:p w:rsidR="00F57627" w:rsidRDefault="00164A06">
      <w:pPr>
        <w:pStyle w:val="Indenti"/>
      </w:pPr>
      <w:r>
        <w:tab/>
        <w:t>(i)</w:t>
      </w:r>
      <w:r>
        <w:tab/>
        <w:t>is directed to be made to the Court of Appeal; or</w:t>
      </w:r>
    </w:p>
    <w:p w:rsidR="00F57627" w:rsidRDefault="00164A06">
      <w:pPr>
        <w:pStyle w:val="Indenti"/>
      </w:pPr>
      <w:r>
        <w:tab/>
        <w:t>(ii)</w:t>
      </w:r>
      <w:r>
        <w:tab/>
        <w:t>is made to the Court of Appeal;</w:t>
      </w:r>
    </w:p>
    <w:p w:rsidR="00F57627" w:rsidRDefault="00164A06">
      <w:pPr>
        <w:pStyle w:val="Indenta"/>
      </w:pPr>
      <w:r>
        <w:tab/>
        <w:t>(f)</w:t>
      </w:r>
      <w:r>
        <w:tab/>
        <w:t xml:space="preserve">a writ of </w:t>
      </w:r>
      <w:r>
        <w:rPr>
          <w:i/>
        </w:rPr>
        <w:t>habeas corpus ad subjiciendum</w:t>
      </w:r>
      <w:r>
        <w:t xml:space="preserve"> that, under an order made under the RSC Order 57, is returnable before the Court of Appeal;</w:t>
      </w:r>
    </w:p>
    <w:p w:rsidR="00F57627" w:rsidRDefault="00164A06">
      <w:pPr>
        <w:pStyle w:val="Indenta"/>
      </w:pPr>
      <w:r>
        <w:tab/>
        <w:t>(g)</w:t>
      </w:r>
      <w:r>
        <w:tab/>
        <w:t xml:space="preserve">an appeal that, under the </w:t>
      </w:r>
      <w:r>
        <w:rPr>
          <w:i/>
        </w:rPr>
        <w:t>Criminal Appeals Act 2004</w:t>
      </w:r>
      <w:r>
        <w:t xml:space="preserve"> section 13, has been ordered to be dealt with by the Court of Appeal;</w:t>
      </w:r>
    </w:p>
    <w:p w:rsidR="00F57627" w:rsidRDefault="00164A06">
      <w:pPr>
        <w:pStyle w:val="Indenta"/>
      </w:pPr>
      <w:r>
        <w:tab/>
        <w:t>(h)</w:t>
      </w:r>
      <w:r>
        <w:tab/>
        <w:t>any other CA matter that is nei</w:t>
      </w:r>
      <w:r>
        <w:t>ther a criminal appeal nor a civil appeal.</w:t>
      </w:r>
    </w:p>
    <w:p w:rsidR="00F57627" w:rsidRDefault="00164A06">
      <w:pPr>
        <w:pStyle w:val="Subsection"/>
      </w:pPr>
      <w:r>
        <w:tab/>
        <w:t>(2)</w:t>
      </w:r>
      <w:r>
        <w:tab/>
        <w:t>A single judge has jurisdiction to make any order that will or may facilitate the CA matter being conducted and decided efficiently, economically and expeditiously.</w:t>
      </w:r>
    </w:p>
    <w:p w:rsidR="00F57627" w:rsidRDefault="00164A06">
      <w:pPr>
        <w:pStyle w:val="Subsection"/>
        <w:keepNext/>
      </w:pPr>
      <w:r>
        <w:tab/>
        <w:t>(3)</w:t>
      </w:r>
      <w:r>
        <w:tab/>
        <w:t>Without limiting subrule (2), a single</w:t>
      </w:r>
      <w:r>
        <w:t xml:space="preserve"> judge has jurisdiction —</w:t>
      </w:r>
    </w:p>
    <w:p w:rsidR="00F57627" w:rsidRDefault="00164A06">
      <w:pPr>
        <w:pStyle w:val="Indenta"/>
      </w:pPr>
      <w:r>
        <w:tab/>
        <w:t>(a)</w:t>
      </w:r>
      <w:r>
        <w:tab/>
        <w:t>if it is uncertain who are the parties to the proceedings in the Court of Appeal in respect of the CA matter, to decide the question;</w:t>
      </w:r>
    </w:p>
    <w:p w:rsidR="00F57627" w:rsidRDefault="00164A06">
      <w:pPr>
        <w:pStyle w:val="Indenta"/>
      </w:pPr>
      <w:r>
        <w:lastRenderedPageBreak/>
        <w:tab/>
        <w:t>(b)</w:t>
      </w:r>
      <w:r>
        <w:tab/>
        <w:t>to order a particular party to have the conduct of the CA matter;</w:t>
      </w:r>
    </w:p>
    <w:p w:rsidR="00F57627" w:rsidRDefault="00164A06">
      <w:pPr>
        <w:pStyle w:val="Indenta"/>
      </w:pPr>
      <w:r>
        <w:tab/>
        <w:t>(c)</w:t>
      </w:r>
      <w:r>
        <w:tab/>
        <w:t>to order that a</w:t>
      </w:r>
      <w:r>
        <w:t xml:space="preserve"> rule in Part 5, with or without modifications, applies to the CA matter;</w:t>
      </w:r>
    </w:p>
    <w:p w:rsidR="00F57627" w:rsidRDefault="00164A06">
      <w:pPr>
        <w:pStyle w:val="Indenta"/>
      </w:pPr>
      <w:r>
        <w:tab/>
        <w:t>(d)</w:t>
      </w:r>
      <w:r>
        <w:tab/>
        <w:t>to modify or dispense with the operation of a rule in, or any order made by the General Division under, the RSC in respect of the CA matter.</w:t>
      </w:r>
    </w:p>
    <w:p w:rsidR="00F57627" w:rsidRDefault="00164A06">
      <w:pPr>
        <w:pStyle w:val="Heading2"/>
      </w:pPr>
      <w:bookmarkStart w:id="131" w:name="_Toc67568300"/>
      <w:bookmarkStart w:id="132" w:name="_Toc67569581"/>
      <w:bookmarkStart w:id="133" w:name="_Toc67585249"/>
      <w:r>
        <w:rPr>
          <w:rStyle w:val="CharPartNo"/>
        </w:rPr>
        <w:lastRenderedPageBreak/>
        <w:t>Part 7</w:t>
      </w:r>
      <w:r>
        <w:rPr>
          <w:rStyle w:val="CharDivNo"/>
        </w:rPr>
        <w:t> </w:t>
      </w:r>
      <w:r>
        <w:t>—</w:t>
      </w:r>
      <w:r>
        <w:rPr>
          <w:rStyle w:val="CharDivText"/>
        </w:rPr>
        <w:t> </w:t>
      </w:r>
      <w:r>
        <w:rPr>
          <w:rStyle w:val="CharPartText"/>
        </w:rPr>
        <w:t>Miscellaneous</w:t>
      </w:r>
      <w:bookmarkEnd w:id="131"/>
      <w:bookmarkEnd w:id="132"/>
      <w:bookmarkEnd w:id="133"/>
    </w:p>
    <w:p w:rsidR="00F57627" w:rsidRDefault="00164A06">
      <w:pPr>
        <w:pStyle w:val="Heading5"/>
      </w:pPr>
      <w:bookmarkStart w:id="134" w:name="_Toc67585250"/>
      <w:r>
        <w:rPr>
          <w:rStyle w:val="CharSectno"/>
        </w:rPr>
        <w:t>69</w:t>
      </w:r>
      <w:r>
        <w:t>.</w:t>
      </w:r>
      <w:r>
        <w:tab/>
        <w:t>Removal o</w:t>
      </w:r>
      <w:r>
        <w:t>f District Court appeal into Court of Appeal</w:t>
      </w:r>
      <w:bookmarkEnd w:id="134"/>
    </w:p>
    <w:p w:rsidR="00F57627" w:rsidRDefault="00164A06">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w:t>
      </w:r>
      <w:r>
        <w:t>after the date on which the appeal to the District Court was commenced.</w:t>
      </w:r>
    </w:p>
    <w:p w:rsidR="00F57627" w:rsidRDefault="00164A06">
      <w:pPr>
        <w:pStyle w:val="Subsection"/>
      </w:pPr>
      <w:r>
        <w:tab/>
        <w:t>(2)</w:t>
      </w:r>
      <w:r>
        <w:tab/>
        <w:t xml:space="preserve">If the Court of Appeal makes an order under the </w:t>
      </w:r>
      <w:r>
        <w:rPr>
          <w:i/>
        </w:rPr>
        <w:t>Magistrates Court (Civil Proceedings) Act 2004</w:t>
      </w:r>
      <w:r>
        <w:t xml:space="preserve"> section 41(3) — </w:t>
      </w:r>
    </w:p>
    <w:p w:rsidR="00F57627" w:rsidRDefault="00164A06">
      <w:pPr>
        <w:pStyle w:val="Indenta"/>
      </w:pPr>
      <w:r>
        <w:tab/>
        <w:t>(a)</w:t>
      </w:r>
      <w:r>
        <w:tab/>
        <w:t xml:space="preserve">the appellant in the appeal to the District Court must file a </w:t>
      </w:r>
      <w:r>
        <w:t>Form 2 within 3 days after the date of the order; and</w:t>
      </w:r>
    </w:p>
    <w:p w:rsidR="00F57627" w:rsidRDefault="00164A06">
      <w:pPr>
        <w:pStyle w:val="Indenta"/>
      </w:pPr>
      <w:r>
        <w:tab/>
        <w:t>(b)</w:t>
      </w:r>
      <w:r>
        <w:tab/>
        <w:t>these rules apply to the conduct of the appeal in the Court of Appeal.</w:t>
      </w:r>
    </w:p>
    <w:p w:rsidR="00F57627" w:rsidRDefault="00F57627">
      <w:pPr>
        <w:sectPr w:rsidR="00F57627">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rsidR="00F57627" w:rsidRDefault="00164A06">
      <w:pPr>
        <w:pStyle w:val="yScheduleHeading"/>
      </w:pPr>
      <w:bookmarkStart w:id="135" w:name="_Toc67568302"/>
      <w:bookmarkStart w:id="136" w:name="_Toc67569583"/>
      <w:bookmarkStart w:id="137" w:name="_Toc67585251"/>
      <w:r>
        <w:rPr>
          <w:rStyle w:val="CharSchNo"/>
        </w:rPr>
        <w:lastRenderedPageBreak/>
        <w:t>Schedule 1</w:t>
      </w:r>
      <w:r>
        <w:rPr>
          <w:rStyle w:val="CharSDivNo"/>
        </w:rPr>
        <w:t> </w:t>
      </w:r>
      <w:r>
        <w:t>—</w:t>
      </w:r>
      <w:r>
        <w:rPr>
          <w:rStyle w:val="CharSDivText"/>
        </w:rPr>
        <w:t> </w:t>
      </w:r>
      <w:r>
        <w:rPr>
          <w:rStyle w:val="CharSchText"/>
        </w:rPr>
        <w:t>Forms</w:t>
      </w:r>
      <w:bookmarkEnd w:id="135"/>
      <w:bookmarkEnd w:id="136"/>
      <w:bookmarkEnd w:id="137"/>
    </w:p>
    <w:p w:rsidR="00F57627" w:rsidRDefault="00164A06">
      <w:pPr>
        <w:pStyle w:val="yShoulderClause"/>
      </w:pPr>
      <w:r>
        <w:t>[r. 3]</w:t>
      </w:r>
    </w:p>
    <w:p w:rsidR="00F57627" w:rsidRDefault="00164A06">
      <w:pPr>
        <w:pStyle w:val="yHeading5"/>
        <w:spacing w:after="240"/>
      </w:pPr>
      <w:bookmarkStart w:id="138" w:name="_Toc67585252"/>
      <w:r>
        <w:rPr>
          <w:rStyle w:val="CharSClsNo"/>
        </w:rPr>
        <w:t>1</w:t>
      </w:r>
      <w:r>
        <w:t>.</w:t>
      </w:r>
      <w:r>
        <w:tab/>
        <w:t>Appeal notice (crimin</w:t>
      </w:r>
      <w:r>
        <w:t>al) (r. 28)</w:t>
      </w:r>
      <w:bookmarkEnd w:id="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Court of Appeal</w:t>
            </w:r>
          </w:p>
        </w:tc>
        <w:tc>
          <w:tcPr>
            <w:tcW w:w="3119" w:type="dxa"/>
            <w:gridSpan w:val="3"/>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3"/>
            <w:tcBorders>
              <w:bottom w:val="nil"/>
            </w:tcBorders>
            <w:vAlign w:val="center"/>
          </w:tcPr>
          <w:p w:rsidR="00F57627" w:rsidRDefault="00164A06">
            <w:pPr>
              <w:pStyle w:val="yTable"/>
              <w:spacing w:before="0"/>
              <w:rPr>
                <w:sz w:val="20"/>
              </w:rPr>
            </w:pPr>
            <w:r>
              <w:rPr>
                <w:b/>
              </w:rPr>
              <w:t>Appeal notice (criminal)</w:t>
            </w:r>
          </w:p>
        </w:tc>
      </w:tr>
      <w:tr w:rsidR="00F57627">
        <w:trPr>
          <w:cantSplit/>
        </w:trPr>
        <w:tc>
          <w:tcPr>
            <w:tcW w:w="2127" w:type="dxa"/>
            <w:tcBorders>
              <w:bottom w:val="nil"/>
            </w:tcBorders>
          </w:tcPr>
          <w:p w:rsidR="00F57627" w:rsidRDefault="00164A06">
            <w:pPr>
              <w:pStyle w:val="yTable"/>
              <w:spacing w:before="0"/>
              <w:rPr>
                <w:sz w:val="20"/>
              </w:rPr>
            </w:pPr>
            <w:r>
              <w:rPr>
                <w:sz w:val="20"/>
              </w:rPr>
              <w:t>Parties to the appeal</w:t>
            </w:r>
          </w:p>
        </w:tc>
        <w:tc>
          <w:tcPr>
            <w:tcW w:w="4961" w:type="dxa"/>
            <w:gridSpan w:val="4"/>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2127" w:type="dxa"/>
            <w:tcBorders>
              <w:bottom w:val="nil"/>
            </w:tcBorders>
          </w:tcPr>
          <w:p w:rsidR="00F57627" w:rsidRDefault="00164A06">
            <w:pPr>
              <w:pStyle w:val="yTable"/>
              <w:spacing w:before="0"/>
              <w:rPr>
                <w:sz w:val="20"/>
              </w:rPr>
            </w:pPr>
            <w:r>
              <w:rPr>
                <w:sz w:val="20"/>
              </w:rPr>
              <w:t>Offender</w:t>
            </w:r>
          </w:p>
        </w:tc>
        <w:tc>
          <w:tcPr>
            <w:tcW w:w="2976" w:type="dxa"/>
            <w:gridSpan w:val="2"/>
            <w:tcBorders>
              <w:bottom w:val="nil"/>
            </w:tcBorders>
          </w:tcPr>
          <w:p w:rsidR="00F57627" w:rsidRDefault="00164A06">
            <w:pPr>
              <w:pStyle w:val="yTable"/>
              <w:spacing w:before="0"/>
              <w:rPr>
                <w:sz w:val="20"/>
              </w:rPr>
            </w:pPr>
            <w:r>
              <w:rPr>
                <w:sz w:val="20"/>
              </w:rPr>
              <w:t>Full name:</w:t>
            </w:r>
          </w:p>
        </w:tc>
        <w:tc>
          <w:tcPr>
            <w:tcW w:w="1985" w:type="dxa"/>
            <w:gridSpan w:val="2"/>
            <w:tcBorders>
              <w:bottom w:val="nil"/>
            </w:tcBorders>
          </w:tcPr>
          <w:p w:rsidR="00F57627" w:rsidRDefault="00164A06">
            <w:pPr>
              <w:pStyle w:val="yTable"/>
              <w:spacing w:before="0"/>
              <w:rPr>
                <w:sz w:val="20"/>
              </w:rPr>
            </w:pPr>
            <w:r>
              <w:rPr>
                <w:sz w:val="20"/>
              </w:rPr>
              <w:t>Date of birth:</w:t>
            </w:r>
          </w:p>
        </w:tc>
      </w:tr>
      <w:tr w:rsidR="00F57627">
        <w:trPr>
          <w:cantSplit/>
        </w:trPr>
        <w:tc>
          <w:tcPr>
            <w:tcW w:w="7088" w:type="dxa"/>
            <w:gridSpan w:val="5"/>
            <w:tcBorders>
              <w:bottom w:val="nil"/>
            </w:tcBorders>
          </w:tcPr>
          <w:p w:rsidR="00F57627" w:rsidRDefault="00164A06">
            <w:pPr>
              <w:pStyle w:val="yTable"/>
              <w:tabs>
                <w:tab w:val="left" w:pos="4196"/>
              </w:tabs>
              <w:spacing w:before="0"/>
              <w:rPr>
                <w:b/>
                <w:sz w:val="20"/>
              </w:rPr>
            </w:pPr>
            <w:r>
              <w:rPr>
                <w:b/>
                <w:sz w:val="20"/>
              </w:rPr>
              <w:t>Primary court’s decision</w:t>
            </w:r>
          </w:p>
        </w:tc>
      </w:tr>
      <w:tr w:rsidR="00F57627">
        <w:trPr>
          <w:cantSplit/>
        </w:trPr>
        <w:tc>
          <w:tcPr>
            <w:tcW w:w="2127" w:type="dxa"/>
            <w:tcBorders>
              <w:bottom w:val="nil"/>
            </w:tcBorders>
          </w:tcPr>
          <w:p w:rsidR="00F57627" w:rsidRDefault="00164A06">
            <w:pPr>
              <w:pStyle w:val="yTable"/>
              <w:spacing w:before="0"/>
              <w:rPr>
                <w:sz w:val="20"/>
              </w:rPr>
            </w:pPr>
            <w:r>
              <w:rPr>
                <w:sz w:val="20"/>
              </w:rPr>
              <w:t>Primary court</w:t>
            </w:r>
          </w:p>
          <w:p w:rsidR="00F57627" w:rsidRDefault="00164A06">
            <w:pPr>
              <w:pStyle w:val="yTable"/>
              <w:spacing w:before="0"/>
              <w:rPr>
                <w:sz w:val="20"/>
              </w:rPr>
            </w:pPr>
            <w:r>
              <w:rPr>
                <w:sz w:val="20"/>
              </w:rPr>
              <w:t>Indictment No./SJA No.</w:t>
            </w:r>
          </w:p>
          <w:p w:rsidR="00F57627" w:rsidRDefault="00164A06">
            <w:pPr>
              <w:pStyle w:val="yTable"/>
              <w:spacing w:before="0"/>
              <w:rPr>
                <w:sz w:val="20"/>
              </w:rPr>
            </w:pPr>
            <w:r>
              <w:rPr>
                <w:sz w:val="20"/>
              </w:rPr>
              <w:t>Date of decision</w:t>
            </w:r>
          </w:p>
          <w:p w:rsidR="00F57627" w:rsidRDefault="00164A06">
            <w:pPr>
              <w:pStyle w:val="yTable"/>
              <w:spacing w:before="0"/>
              <w:rPr>
                <w:sz w:val="20"/>
              </w:rPr>
            </w:pPr>
            <w:r>
              <w:rPr>
                <w:sz w:val="20"/>
              </w:rPr>
              <w:t>Judicial officer</w:t>
            </w:r>
          </w:p>
        </w:tc>
        <w:tc>
          <w:tcPr>
            <w:tcW w:w="4961" w:type="dxa"/>
            <w:gridSpan w:val="4"/>
            <w:tcBorders>
              <w:bottom w:val="nil"/>
            </w:tcBorders>
          </w:tcPr>
          <w:p w:rsidR="00F57627" w:rsidRDefault="00164A06">
            <w:pPr>
              <w:pStyle w:val="yTable"/>
              <w:tabs>
                <w:tab w:val="left" w:pos="3346"/>
              </w:tabs>
              <w:spacing w:before="0"/>
              <w:rPr>
                <w:sz w:val="20"/>
              </w:rPr>
            </w:pPr>
            <w:r>
              <w:rPr>
                <w:sz w:val="20"/>
              </w:rPr>
              <w:tab/>
              <w:t>at</w:t>
            </w:r>
          </w:p>
        </w:tc>
      </w:tr>
      <w:tr w:rsidR="00F57627">
        <w:trPr>
          <w:cantSplit/>
        </w:trPr>
        <w:tc>
          <w:tcPr>
            <w:tcW w:w="7088" w:type="dxa"/>
            <w:gridSpan w:val="5"/>
            <w:tcBorders>
              <w:bottom w:val="nil"/>
            </w:tcBorders>
          </w:tcPr>
          <w:p w:rsidR="00F57627" w:rsidRDefault="00164A06">
            <w:pPr>
              <w:pStyle w:val="yTable"/>
              <w:tabs>
                <w:tab w:val="left" w:pos="4196"/>
              </w:tabs>
              <w:spacing w:before="0"/>
              <w:rPr>
                <w:b/>
                <w:sz w:val="20"/>
              </w:rPr>
            </w:pPr>
            <w:r>
              <w:rPr>
                <w:b/>
                <w:sz w:val="20"/>
              </w:rPr>
              <w:t>Decision details</w:t>
            </w:r>
            <w:r>
              <w:rPr>
                <w:sz w:val="20"/>
                <w:vertAlign w:val="superscript"/>
              </w:rPr>
              <w:t>1</w:t>
            </w:r>
          </w:p>
        </w:tc>
      </w:tr>
      <w:tr w:rsidR="00F57627">
        <w:trPr>
          <w:cantSplit/>
        </w:trPr>
        <w:tc>
          <w:tcPr>
            <w:tcW w:w="2127" w:type="dxa"/>
            <w:tcBorders>
              <w:bottom w:val="nil"/>
            </w:tcBorders>
          </w:tcPr>
          <w:p w:rsidR="00F57627" w:rsidRDefault="00164A06">
            <w:pPr>
              <w:pStyle w:val="yTable"/>
              <w:spacing w:before="0"/>
              <w:rPr>
                <w:sz w:val="20"/>
              </w:rPr>
            </w:pPr>
            <w:r>
              <w:rPr>
                <w:sz w:val="20"/>
              </w:rPr>
              <w:t>Conviction recorded</w:t>
            </w:r>
            <w:r>
              <w:rPr>
                <w:sz w:val="20"/>
                <w:vertAlign w:val="superscript"/>
              </w:rPr>
              <w:t>2</w:t>
            </w:r>
          </w:p>
          <w:p w:rsidR="00F57627" w:rsidRDefault="00164A06">
            <w:pPr>
              <w:pStyle w:val="yTable"/>
              <w:spacing w:before="0"/>
              <w:rPr>
                <w:sz w:val="20"/>
              </w:rPr>
            </w:pPr>
            <w:r>
              <w:rPr>
                <w:sz w:val="20"/>
              </w:rPr>
              <w:t>Sentence imposed</w:t>
            </w:r>
            <w:r>
              <w:rPr>
                <w:sz w:val="20"/>
                <w:vertAlign w:val="superscript"/>
              </w:rPr>
              <w:t>3</w:t>
            </w:r>
          </w:p>
          <w:p w:rsidR="00F57627" w:rsidRDefault="00164A06">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rsidR="00F57627" w:rsidRDefault="00F57627">
            <w:pPr>
              <w:pStyle w:val="yTable"/>
              <w:spacing w:before="0"/>
              <w:rPr>
                <w:sz w:val="20"/>
              </w:rPr>
            </w:pPr>
          </w:p>
        </w:tc>
      </w:tr>
      <w:tr w:rsidR="00F57627">
        <w:trPr>
          <w:cantSplit/>
        </w:trPr>
        <w:tc>
          <w:tcPr>
            <w:tcW w:w="7088" w:type="dxa"/>
            <w:gridSpan w:val="5"/>
            <w:tcBorders>
              <w:bottom w:val="nil"/>
            </w:tcBorders>
          </w:tcPr>
          <w:p w:rsidR="00F57627" w:rsidRDefault="00164A06">
            <w:pPr>
              <w:pStyle w:val="yTable"/>
              <w:tabs>
                <w:tab w:val="left" w:pos="4196"/>
              </w:tabs>
              <w:spacing w:before="0"/>
              <w:rPr>
                <w:b/>
                <w:sz w:val="20"/>
              </w:rPr>
            </w:pPr>
            <w:r>
              <w:rPr>
                <w:b/>
                <w:sz w:val="20"/>
              </w:rPr>
              <w:t>Appeal details</w:t>
            </w:r>
          </w:p>
        </w:tc>
      </w:tr>
      <w:tr w:rsidR="00F57627">
        <w:trPr>
          <w:cantSplit/>
        </w:trPr>
        <w:tc>
          <w:tcPr>
            <w:tcW w:w="2127" w:type="dxa"/>
          </w:tcPr>
          <w:p w:rsidR="00F57627" w:rsidRDefault="00164A06">
            <w:pPr>
              <w:pStyle w:val="yTable"/>
              <w:spacing w:before="0"/>
              <w:rPr>
                <w:sz w:val="20"/>
              </w:rPr>
            </w:pPr>
            <w:r>
              <w:rPr>
                <w:sz w:val="20"/>
              </w:rPr>
              <w:t>Notice of appeal</w:t>
            </w:r>
          </w:p>
          <w:p w:rsidR="00F57627" w:rsidRDefault="00F57627">
            <w:pPr>
              <w:pStyle w:val="yTable"/>
              <w:spacing w:before="0"/>
              <w:rPr>
                <w:sz w:val="20"/>
              </w:rPr>
            </w:pPr>
          </w:p>
          <w:p w:rsidR="00F57627" w:rsidRDefault="00164A06">
            <w:pPr>
              <w:pStyle w:val="yTable"/>
              <w:spacing w:before="0"/>
              <w:rPr>
                <w:sz w:val="18"/>
              </w:rPr>
            </w:pPr>
            <w:r>
              <w:rPr>
                <w:sz w:val="18"/>
              </w:rPr>
              <w:t>[Tick one or more boxes]</w:t>
            </w:r>
          </w:p>
        </w:tc>
        <w:tc>
          <w:tcPr>
            <w:tcW w:w="4961" w:type="dxa"/>
            <w:gridSpan w:val="4"/>
          </w:tcPr>
          <w:p w:rsidR="00F57627" w:rsidRDefault="00164A06">
            <w:pPr>
              <w:pStyle w:val="yTable"/>
              <w:spacing w:before="0"/>
              <w:ind w:left="227" w:hanging="227"/>
              <w:rPr>
                <w:sz w:val="20"/>
              </w:rPr>
            </w:pPr>
            <w:r>
              <w:rPr>
                <w:sz w:val="20"/>
              </w:rPr>
              <w:tab/>
              <w:t>The appellant applies to the Court of Appeal for leave to appeal against the above conviction.</w:t>
            </w:r>
          </w:p>
          <w:p w:rsidR="00F57627" w:rsidRDefault="00164A06">
            <w:pPr>
              <w:pStyle w:val="yTable"/>
              <w:spacing w:before="0"/>
              <w:ind w:left="227" w:hanging="227"/>
              <w:rPr>
                <w:sz w:val="20"/>
              </w:rPr>
            </w:pPr>
            <w:r>
              <w:rPr>
                <w:sz w:val="20"/>
              </w:rPr>
              <w:tab/>
              <w:t>The appellant applies to the Court of Appeal for leave to appeal against —</w:t>
            </w:r>
          </w:p>
          <w:p w:rsidR="00F57627" w:rsidRDefault="00164A06">
            <w:pPr>
              <w:pStyle w:val="yTable"/>
              <w:tabs>
                <w:tab w:val="left" w:pos="652"/>
              </w:tabs>
              <w:spacing w:before="0"/>
              <w:ind w:left="227"/>
              <w:rPr>
                <w:sz w:val="20"/>
              </w:rPr>
            </w:pPr>
            <w:r>
              <w:rPr>
                <w:sz w:val="20"/>
              </w:rPr>
              <w:tab/>
              <w:t>the above sentence</w:t>
            </w:r>
          </w:p>
          <w:p w:rsidR="00F57627" w:rsidRDefault="00164A06">
            <w:pPr>
              <w:pStyle w:val="yTable"/>
              <w:tabs>
                <w:tab w:val="left" w:pos="652"/>
              </w:tabs>
              <w:spacing w:before="0"/>
              <w:ind w:left="227"/>
              <w:rPr>
                <w:sz w:val="20"/>
              </w:rPr>
            </w:pPr>
            <w:r>
              <w:rPr>
                <w:sz w:val="20"/>
              </w:rPr>
              <w:tab/>
              <w:t>the above order</w:t>
            </w:r>
          </w:p>
          <w:p w:rsidR="00F57627" w:rsidRDefault="00164A06">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rsidR="00F57627">
        <w:trPr>
          <w:cantSplit/>
        </w:trPr>
        <w:tc>
          <w:tcPr>
            <w:tcW w:w="2127" w:type="dxa"/>
          </w:tcPr>
          <w:p w:rsidR="00F57627" w:rsidRDefault="00164A06">
            <w:pPr>
              <w:pStyle w:val="yTable"/>
              <w:spacing w:before="0"/>
              <w:rPr>
                <w:sz w:val="20"/>
              </w:rPr>
            </w:pPr>
            <w:r>
              <w:rPr>
                <w:sz w:val="20"/>
              </w:rPr>
              <w:t>Draft grounds of appeal</w:t>
            </w:r>
            <w:r>
              <w:rPr>
                <w:sz w:val="20"/>
                <w:vertAlign w:val="superscript"/>
              </w:rPr>
              <w:t>6</w:t>
            </w:r>
          </w:p>
        </w:tc>
        <w:tc>
          <w:tcPr>
            <w:tcW w:w="4961" w:type="dxa"/>
            <w:gridSpan w:val="4"/>
          </w:tcPr>
          <w:p w:rsidR="00F57627" w:rsidRDefault="00164A06">
            <w:pPr>
              <w:pStyle w:val="yTable"/>
              <w:spacing w:before="0"/>
              <w:rPr>
                <w:sz w:val="20"/>
              </w:rPr>
            </w:pPr>
            <w:r>
              <w:rPr>
                <w:sz w:val="20"/>
              </w:rPr>
              <w:t>1.</w:t>
            </w:r>
          </w:p>
        </w:tc>
      </w:tr>
      <w:tr w:rsidR="00F57627">
        <w:trPr>
          <w:cantSplit/>
        </w:trPr>
        <w:tc>
          <w:tcPr>
            <w:tcW w:w="2127" w:type="dxa"/>
          </w:tcPr>
          <w:p w:rsidR="00F57627" w:rsidRDefault="00164A06">
            <w:pPr>
              <w:pStyle w:val="yTable"/>
              <w:spacing w:before="0"/>
              <w:rPr>
                <w:sz w:val="20"/>
              </w:rPr>
            </w:pPr>
            <w:r>
              <w:rPr>
                <w:sz w:val="20"/>
              </w:rPr>
              <w:t xml:space="preserve">Notice to the </w:t>
            </w:r>
            <w:r>
              <w:rPr>
                <w:sz w:val="20"/>
              </w:rPr>
              <w:t>respondent</w:t>
            </w:r>
          </w:p>
        </w:tc>
        <w:tc>
          <w:tcPr>
            <w:tcW w:w="4961" w:type="dxa"/>
            <w:gridSpan w:val="4"/>
          </w:tcPr>
          <w:p w:rsidR="00F57627" w:rsidRDefault="00164A06">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rsidR="00F57627">
        <w:trPr>
          <w:cantSplit/>
        </w:trPr>
        <w:tc>
          <w:tcPr>
            <w:tcW w:w="2127" w:type="dxa"/>
            <w:tcBorders>
              <w:bottom w:val="single" w:sz="4" w:space="0" w:color="auto"/>
            </w:tcBorders>
          </w:tcPr>
          <w:p w:rsidR="00F57627" w:rsidRDefault="00164A06">
            <w:pPr>
              <w:pStyle w:val="yTable"/>
              <w:spacing w:before="0"/>
              <w:rPr>
                <w:sz w:val="20"/>
              </w:rPr>
            </w:pPr>
            <w:r>
              <w:rPr>
                <w:sz w:val="20"/>
              </w:rPr>
              <w:t>Last date for appealing</w:t>
            </w:r>
          </w:p>
        </w:tc>
        <w:tc>
          <w:tcPr>
            <w:tcW w:w="4961" w:type="dxa"/>
            <w:gridSpan w:val="4"/>
            <w:tcBorders>
              <w:bottom w:val="single" w:sz="4" w:space="0" w:color="auto"/>
            </w:tcBorders>
          </w:tcPr>
          <w:p w:rsidR="00F57627" w:rsidRDefault="00164A06">
            <w:pPr>
              <w:pStyle w:val="yTable"/>
              <w:tabs>
                <w:tab w:val="left" w:pos="4196"/>
              </w:tabs>
              <w:spacing w:before="0"/>
              <w:rPr>
                <w:sz w:val="20"/>
              </w:rPr>
            </w:pPr>
            <w:r>
              <w:rPr>
                <w:sz w:val="20"/>
              </w:rPr>
              <w:t>Last date:</w:t>
            </w:r>
          </w:p>
          <w:p w:rsidR="00F57627" w:rsidRDefault="00164A06">
            <w:pPr>
              <w:pStyle w:val="yTable"/>
              <w:tabs>
                <w:tab w:val="left" w:pos="4196"/>
              </w:tabs>
              <w:spacing w:before="0"/>
              <w:rPr>
                <w:sz w:val="20"/>
              </w:rPr>
            </w:pPr>
            <w:r>
              <w:rPr>
                <w:sz w:val="20"/>
              </w:rPr>
              <w:t>Is an exte</w:t>
            </w:r>
            <w:r>
              <w:rPr>
                <w:sz w:val="20"/>
              </w:rPr>
              <w:t>nsion of time needed? Yes/No</w:t>
            </w:r>
          </w:p>
        </w:tc>
      </w:tr>
      <w:tr w:rsidR="00F57627">
        <w:trPr>
          <w:cantSplit/>
        </w:trPr>
        <w:tc>
          <w:tcPr>
            <w:tcW w:w="2127" w:type="dxa"/>
            <w:tcBorders>
              <w:bottom w:val="single" w:sz="4" w:space="0" w:color="auto"/>
            </w:tcBorders>
          </w:tcPr>
          <w:p w:rsidR="00F57627" w:rsidRDefault="00164A06">
            <w:pPr>
              <w:pStyle w:val="yTable"/>
              <w:spacing w:before="0"/>
              <w:rPr>
                <w:sz w:val="20"/>
              </w:rPr>
            </w:pPr>
            <w:r>
              <w:rPr>
                <w:sz w:val="20"/>
              </w:rPr>
              <w:t>Legal representation</w:t>
            </w:r>
          </w:p>
        </w:tc>
        <w:tc>
          <w:tcPr>
            <w:tcW w:w="4961" w:type="dxa"/>
            <w:gridSpan w:val="4"/>
            <w:tcBorders>
              <w:bottom w:val="single" w:sz="4" w:space="0" w:color="auto"/>
            </w:tcBorders>
          </w:tcPr>
          <w:p w:rsidR="00F57627" w:rsidRDefault="00164A06">
            <w:pPr>
              <w:pStyle w:val="yTable"/>
              <w:tabs>
                <w:tab w:val="left" w:pos="4196"/>
              </w:tabs>
              <w:spacing w:before="0"/>
              <w:rPr>
                <w:sz w:val="20"/>
              </w:rPr>
            </w:pPr>
            <w:r>
              <w:rPr>
                <w:sz w:val="20"/>
              </w:rPr>
              <w:t>Is the appellant legally represented in this appeal? Yes/No</w:t>
            </w:r>
          </w:p>
          <w:p w:rsidR="00F57627" w:rsidRDefault="00164A06">
            <w:pPr>
              <w:pStyle w:val="yTable"/>
              <w:tabs>
                <w:tab w:val="left" w:pos="4196"/>
              </w:tabs>
              <w:spacing w:before="0"/>
              <w:rPr>
                <w:sz w:val="20"/>
              </w:rPr>
            </w:pPr>
            <w:r>
              <w:rPr>
                <w:sz w:val="20"/>
              </w:rPr>
              <w:t>Is the appellant applying for legal aid? Yes/No</w:t>
            </w:r>
          </w:p>
        </w:tc>
      </w:tr>
      <w:tr w:rsidR="00F57627">
        <w:trPr>
          <w:cantSplit/>
        </w:trPr>
        <w:tc>
          <w:tcPr>
            <w:tcW w:w="7088" w:type="dxa"/>
            <w:gridSpan w:val="5"/>
            <w:tcBorders>
              <w:top w:val="single" w:sz="4" w:space="0" w:color="auto"/>
              <w:bottom w:val="nil"/>
            </w:tcBorders>
          </w:tcPr>
          <w:p w:rsidR="00F57627" w:rsidRDefault="00164A06">
            <w:pPr>
              <w:pStyle w:val="yTable"/>
              <w:keepNext/>
              <w:tabs>
                <w:tab w:val="left" w:pos="4196"/>
              </w:tabs>
              <w:spacing w:before="0"/>
              <w:rPr>
                <w:b/>
                <w:sz w:val="20"/>
              </w:rPr>
            </w:pPr>
            <w:r>
              <w:rPr>
                <w:b/>
                <w:sz w:val="20"/>
              </w:rPr>
              <w:lastRenderedPageBreak/>
              <w:t>Appellant’s details for service</w:t>
            </w:r>
            <w:r>
              <w:rPr>
                <w:sz w:val="20"/>
                <w:vertAlign w:val="superscript"/>
              </w:rPr>
              <w:t>7</w:t>
            </w:r>
          </w:p>
        </w:tc>
      </w:tr>
      <w:tr w:rsidR="00F57627">
        <w:trPr>
          <w:cantSplit/>
        </w:trPr>
        <w:tc>
          <w:tcPr>
            <w:tcW w:w="2127" w:type="dxa"/>
            <w:tcBorders>
              <w:bottom w:val="nil"/>
            </w:tcBorders>
          </w:tcPr>
          <w:p w:rsidR="00F57627" w:rsidRDefault="00164A06">
            <w:pPr>
              <w:pStyle w:val="yTable"/>
              <w:spacing w:before="0"/>
              <w:rPr>
                <w:sz w:val="20"/>
              </w:rPr>
            </w:pPr>
            <w:r>
              <w:rPr>
                <w:sz w:val="20"/>
              </w:rPr>
              <w:t>Name</w:t>
            </w:r>
          </w:p>
          <w:p w:rsidR="00F57627" w:rsidRDefault="00164A06">
            <w:pPr>
              <w:pStyle w:val="yTable"/>
              <w:spacing w:before="0"/>
              <w:rPr>
                <w:sz w:val="20"/>
              </w:rPr>
            </w:pPr>
            <w:r>
              <w:rPr>
                <w:sz w:val="20"/>
              </w:rPr>
              <w:t>Street address</w:t>
            </w:r>
          </w:p>
          <w:p w:rsidR="00F57627" w:rsidRDefault="00164A06">
            <w:pPr>
              <w:pStyle w:val="yTable"/>
              <w:spacing w:before="0"/>
              <w:rPr>
                <w:sz w:val="20"/>
              </w:rPr>
            </w:pPr>
            <w:r>
              <w:rPr>
                <w:sz w:val="20"/>
              </w:rPr>
              <w:t>Telephone</w:t>
            </w:r>
          </w:p>
          <w:p w:rsidR="00F57627" w:rsidRDefault="00164A06">
            <w:pPr>
              <w:pStyle w:val="yTable"/>
              <w:spacing w:before="0"/>
              <w:rPr>
                <w:sz w:val="20"/>
              </w:rPr>
            </w:pPr>
            <w:r>
              <w:rPr>
                <w:sz w:val="20"/>
              </w:rPr>
              <w:t>Email address</w:t>
            </w:r>
          </w:p>
          <w:p w:rsidR="00F57627" w:rsidRDefault="00164A06">
            <w:pPr>
              <w:pStyle w:val="yTable"/>
              <w:spacing w:before="0"/>
              <w:rPr>
                <w:sz w:val="20"/>
              </w:rPr>
            </w:pPr>
            <w:r>
              <w:rPr>
                <w:sz w:val="20"/>
              </w:rPr>
              <w:t>Reference No.</w:t>
            </w:r>
          </w:p>
        </w:tc>
        <w:tc>
          <w:tcPr>
            <w:tcW w:w="4961" w:type="dxa"/>
            <w:gridSpan w:val="4"/>
            <w:tcBorders>
              <w:bottom w:val="nil"/>
            </w:tcBorders>
          </w:tcPr>
          <w:p w:rsidR="00F57627" w:rsidRDefault="00F57627">
            <w:pPr>
              <w:pStyle w:val="yTable"/>
              <w:spacing w:before="0"/>
              <w:rPr>
                <w:sz w:val="20"/>
              </w:rPr>
            </w:pPr>
          </w:p>
          <w:p w:rsidR="00F57627" w:rsidRDefault="00F57627">
            <w:pPr>
              <w:pStyle w:val="yTable"/>
              <w:spacing w:before="0"/>
              <w:rPr>
                <w:sz w:val="20"/>
              </w:rPr>
            </w:pPr>
          </w:p>
          <w:p w:rsidR="00F57627" w:rsidRDefault="00164A06">
            <w:pPr>
              <w:pStyle w:val="yTable"/>
              <w:tabs>
                <w:tab w:val="left" w:pos="2920"/>
              </w:tabs>
              <w:spacing w:before="0"/>
              <w:rPr>
                <w:sz w:val="20"/>
              </w:rPr>
            </w:pPr>
            <w:r>
              <w:rPr>
                <w:sz w:val="20"/>
              </w:rPr>
              <w:tab/>
            </w:r>
            <w:r>
              <w:rPr>
                <w:sz w:val="20"/>
              </w:rPr>
              <w:t>Fax No.</w:t>
            </w:r>
          </w:p>
        </w:tc>
      </w:tr>
      <w:tr w:rsidR="00F57627">
        <w:trPr>
          <w:cantSplit/>
        </w:trPr>
        <w:tc>
          <w:tcPr>
            <w:tcW w:w="2127" w:type="dxa"/>
            <w:tcBorders>
              <w:bottom w:val="single" w:sz="4" w:space="0" w:color="auto"/>
            </w:tcBorders>
          </w:tcPr>
          <w:p w:rsidR="00F57627" w:rsidRDefault="00164A06">
            <w:pPr>
              <w:pStyle w:val="yTable"/>
              <w:spacing w:before="0"/>
              <w:rPr>
                <w:sz w:val="20"/>
              </w:rPr>
            </w:pPr>
            <w:r>
              <w:rPr>
                <w:sz w:val="20"/>
              </w:rPr>
              <w:t>Signature of appellant or lawyer</w:t>
            </w:r>
          </w:p>
        </w:tc>
        <w:tc>
          <w:tcPr>
            <w:tcW w:w="3930" w:type="dxa"/>
            <w:gridSpan w:val="3"/>
            <w:tcBorders>
              <w:bottom w:val="single" w:sz="4" w:space="0" w:color="auto"/>
            </w:tcBorders>
          </w:tcPr>
          <w:p w:rsidR="00F57627" w:rsidRDefault="00F57627">
            <w:pPr>
              <w:pStyle w:val="yTable"/>
              <w:spacing w:before="0"/>
              <w:rPr>
                <w:sz w:val="20"/>
              </w:rPr>
            </w:pPr>
          </w:p>
          <w:p w:rsidR="00F57627" w:rsidRDefault="00164A06">
            <w:pPr>
              <w:pStyle w:val="yTable"/>
              <w:spacing w:before="0"/>
              <w:rPr>
                <w:sz w:val="20"/>
              </w:rPr>
            </w:pPr>
            <w:r>
              <w:rPr>
                <w:sz w:val="20"/>
              </w:rPr>
              <w:t>Appellant/Appellant’s lawyer</w:t>
            </w:r>
          </w:p>
        </w:tc>
        <w:tc>
          <w:tcPr>
            <w:tcW w:w="1031"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MiscellaneousFootnotes"/>
        <w:keepNext/>
      </w:pPr>
      <w:r>
        <w:t>Notes to Form 1 —</w:t>
      </w:r>
    </w:p>
    <w:p w:rsidR="00F57627" w:rsidRDefault="00164A06">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rsidR="00F57627" w:rsidRDefault="00164A06">
      <w:pPr>
        <w:pStyle w:val="yMiscellaneousFootnotes"/>
        <w:spacing w:before="0"/>
        <w:ind w:left="425" w:hanging="425"/>
      </w:pPr>
      <w:r>
        <w:t>2.</w:t>
      </w:r>
      <w:r>
        <w:tab/>
        <w:t>Describe the offence. E.g. Dangerous driving causing death. If there is more than one conviction, put the details of the other c</w:t>
      </w:r>
      <w:r>
        <w:t>onvictions, sentences and orders on an attachment.</w:t>
      </w:r>
    </w:p>
    <w:p w:rsidR="00F57627" w:rsidRDefault="00164A06">
      <w:pPr>
        <w:pStyle w:val="yMiscellaneousFootnotes"/>
        <w:spacing w:before="0"/>
        <w:ind w:left="425" w:hanging="425"/>
      </w:pPr>
      <w:r>
        <w:t>3.</w:t>
      </w:r>
      <w:r>
        <w:tab/>
        <w:t>State the sentence. E.g. Imprisonment for 18 months with a parol eligibility order cumulative on the sentence for robbery.</w:t>
      </w:r>
    </w:p>
    <w:p w:rsidR="00F57627" w:rsidRDefault="00164A06">
      <w:pPr>
        <w:pStyle w:val="yMiscellaneousFootnotes"/>
        <w:spacing w:before="0"/>
        <w:ind w:left="425" w:hanging="425"/>
      </w:pPr>
      <w:r>
        <w:t>4.</w:t>
      </w:r>
      <w:r>
        <w:tab/>
        <w:t>State any other order made. E.g. Disqualified from holding or obtaining a dr</w:t>
      </w:r>
      <w:r>
        <w:t>iver’s licence for 4 years.</w:t>
      </w:r>
    </w:p>
    <w:p w:rsidR="00F57627" w:rsidRDefault="00164A06">
      <w:pPr>
        <w:pStyle w:val="yMiscellaneousFootnotes"/>
        <w:spacing w:before="0"/>
        <w:ind w:left="425" w:hanging="425"/>
      </w:pPr>
      <w:r>
        <w:t>5.</w:t>
      </w:r>
      <w:r>
        <w:tab/>
        <w:t>Tick this box if the appeal is against a decision other than a conviction or sentence or other order made as a result of a conviction. See note 1.</w:t>
      </w:r>
    </w:p>
    <w:p w:rsidR="00F57627" w:rsidRDefault="00164A06">
      <w:pPr>
        <w:pStyle w:val="yMiscellaneousFootnotes"/>
        <w:spacing w:before="0"/>
        <w:ind w:left="425" w:hanging="425"/>
      </w:pPr>
      <w:r>
        <w:t>6.</w:t>
      </w:r>
      <w:r>
        <w:tab/>
        <w:t>Set out the draft grounds in numbered paragraphs.</w:t>
      </w:r>
    </w:p>
    <w:p w:rsidR="00F57627" w:rsidRDefault="00164A06">
      <w:pPr>
        <w:pStyle w:val="yMiscellaneousFootnotes"/>
        <w:spacing w:before="0"/>
        <w:ind w:left="425" w:hanging="425"/>
      </w:pPr>
      <w:r>
        <w:t>7.</w:t>
      </w:r>
      <w:r>
        <w:tab/>
        <w:t>If the appellant is re</w:t>
      </w:r>
      <w:r>
        <w:t>presented by a lawyer, the appellant’s details below must be the lawyer’s. If the appellant is self-represented, the details must be the appellant’s personal details.</w:t>
      </w:r>
    </w:p>
    <w:p w:rsidR="00F57627" w:rsidRDefault="00164A06">
      <w:pPr>
        <w:pStyle w:val="yMiscellaneousFootnotes"/>
        <w:spacing w:before="0"/>
        <w:ind w:left="425" w:hanging="425"/>
        <w:rPr>
          <w:i/>
        </w:rPr>
      </w:pPr>
      <w:r>
        <w:rPr>
          <w:i/>
        </w:rPr>
        <w:t>[8.</w:t>
      </w:r>
      <w:r>
        <w:rPr>
          <w:i/>
        </w:rPr>
        <w:tab/>
        <w:t>deleted]</w:t>
      </w:r>
    </w:p>
    <w:p w:rsidR="00F57627" w:rsidRDefault="00164A06">
      <w:pPr>
        <w:pStyle w:val="yFootnotesection"/>
      </w:pPr>
      <w:r>
        <w:tab/>
        <w:t>[Form 1 amended: Gazette 22 Aug 2017 p. 4538.]</w:t>
      </w:r>
    </w:p>
    <w:p w:rsidR="00F57627" w:rsidRDefault="00164A06">
      <w:pPr>
        <w:pStyle w:val="yHeading5"/>
        <w:pageBreakBefore/>
        <w:spacing w:after="240"/>
      </w:pPr>
      <w:bookmarkStart w:id="139" w:name="_Toc67585253"/>
      <w:r>
        <w:rPr>
          <w:rStyle w:val="CharSClsNo"/>
        </w:rPr>
        <w:lastRenderedPageBreak/>
        <w:t>2</w:t>
      </w:r>
      <w:r>
        <w:t>.</w:t>
      </w:r>
      <w:r>
        <w:tab/>
        <w:t>Appeal notice (civil) (r.</w:t>
      </w:r>
      <w:r>
        <w:t xml:space="preserve"> 29)</w:t>
      </w:r>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Court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vAlign w:val="center"/>
          </w:tcPr>
          <w:p w:rsidR="00F57627" w:rsidRDefault="00164A06">
            <w:pPr>
              <w:pStyle w:val="yTable"/>
              <w:spacing w:before="0"/>
              <w:rPr>
                <w:sz w:val="20"/>
              </w:rPr>
            </w:pPr>
            <w:r>
              <w:rPr>
                <w:b/>
              </w:rPr>
              <w:t>Appeal notice (civil)</w:t>
            </w:r>
          </w:p>
        </w:tc>
      </w:tr>
      <w:tr w:rsidR="00F57627">
        <w:trPr>
          <w:cantSplit/>
        </w:trPr>
        <w:tc>
          <w:tcPr>
            <w:tcW w:w="1560" w:type="dxa"/>
            <w:tcBorders>
              <w:bottom w:val="nil"/>
            </w:tcBorders>
          </w:tcPr>
          <w:p w:rsidR="00F57627" w:rsidRDefault="00164A06">
            <w:pPr>
              <w:pStyle w:val="yTable"/>
              <w:spacing w:before="0"/>
              <w:rPr>
                <w:sz w:val="20"/>
              </w:rPr>
            </w:pPr>
            <w:r>
              <w:rPr>
                <w:sz w:val="20"/>
              </w:rPr>
              <w:t>Parties to the appeal</w:t>
            </w:r>
          </w:p>
        </w:tc>
        <w:tc>
          <w:tcPr>
            <w:tcW w:w="5528"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7088" w:type="dxa"/>
            <w:gridSpan w:val="4"/>
            <w:tcBorders>
              <w:bottom w:val="nil"/>
            </w:tcBorders>
          </w:tcPr>
          <w:p w:rsidR="00F57627" w:rsidRDefault="00164A06">
            <w:pPr>
              <w:pStyle w:val="yTable"/>
              <w:tabs>
                <w:tab w:val="left" w:pos="4196"/>
              </w:tabs>
              <w:spacing w:before="0"/>
              <w:rPr>
                <w:b/>
                <w:sz w:val="20"/>
              </w:rPr>
            </w:pPr>
            <w:r>
              <w:rPr>
                <w:b/>
                <w:sz w:val="20"/>
              </w:rPr>
              <w:t>Primary court’s decision</w:t>
            </w:r>
          </w:p>
        </w:tc>
      </w:tr>
      <w:tr w:rsidR="00F57627">
        <w:trPr>
          <w:cantSplit/>
        </w:trPr>
        <w:tc>
          <w:tcPr>
            <w:tcW w:w="1560" w:type="dxa"/>
            <w:tcBorders>
              <w:bottom w:val="nil"/>
            </w:tcBorders>
          </w:tcPr>
          <w:p w:rsidR="00F57627" w:rsidRDefault="00164A06">
            <w:pPr>
              <w:pStyle w:val="yTable"/>
              <w:spacing w:before="0"/>
              <w:rPr>
                <w:sz w:val="20"/>
              </w:rPr>
            </w:pPr>
            <w:r>
              <w:rPr>
                <w:sz w:val="20"/>
              </w:rPr>
              <w:t>Primary court</w:t>
            </w:r>
          </w:p>
          <w:p w:rsidR="00F57627" w:rsidRDefault="00164A06">
            <w:pPr>
              <w:pStyle w:val="yTable"/>
              <w:spacing w:before="0"/>
              <w:rPr>
                <w:sz w:val="20"/>
              </w:rPr>
            </w:pPr>
            <w:r>
              <w:rPr>
                <w:sz w:val="20"/>
              </w:rPr>
              <w:t>Case number</w:t>
            </w:r>
          </w:p>
          <w:p w:rsidR="00F57627" w:rsidRDefault="00164A06">
            <w:pPr>
              <w:pStyle w:val="yTable"/>
              <w:spacing w:before="0"/>
              <w:rPr>
                <w:sz w:val="20"/>
              </w:rPr>
            </w:pPr>
            <w:r>
              <w:rPr>
                <w:sz w:val="20"/>
              </w:rPr>
              <w:t>Parties</w:t>
            </w:r>
          </w:p>
          <w:p w:rsidR="00F57627" w:rsidRDefault="00164A06">
            <w:pPr>
              <w:pStyle w:val="yTable"/>
              <w:spacing w:before="0"/>
              <w:rPr>
                <w:sz w:val="20"/>
              </w:rPr>
            </w:pPr>
            <w:r>
              <w:rPr>
                <w:sz w:val="20"/>
              </w:rPr>
              <w:t>Date of decision</w:t>
            </w:r>
          </w:p>
          <w:p w:rsidR="00F57627" w:rsidRDefault="00164A06">
            <w:pPr>
              <w:pStyle w:val="yTable"/>
              <w:spacing w:before="0"/>
              <w:rPr>
                <w:sz w:val="20"/>
              </w:rPr>
            </w:pPr>
            <w:r>
              <w:rPr>
                <w:sz w:val="20"/>
              </w:rPr>
              <w:t>Judicial officer</w:t>
            </w:r>
          </w:p>
        </w:tc>
        <w:tc>
          <w:tcPr>
            <w:tcW w:w="5528" w:type="dxa"/>
            <w:gridSpan w:val="3"/>
            <w:tcBorders>
              <w:bottom w:val="nil"/>
            </w:tcBorders>
          </w:tcPr>
          <w:p w:rsidR="00F57627" w:rsidRDefault="00F57627">
            <w:pPr>
              <w:pStyle w:val="yTable"/>
              <w:spacing w:before="0"/>
              <w:rPr>
                <w:sz w:val="20"/>
              </w:rPr>
            </w:pPr>
          </w:p>
        </w:tc>
      </w:tr>
      <w:tr w:rsidR="00F57627">
        <w:trPr>
          <w:cantSplit/>
        </w:trPr>
        <w:tc>
          <w:tcPr>
            <w:tcW w:w="1560" w:type="dxa"/>
            <w:tcBorders>
              <w:bottom w:val="nil"/>
            </w:tcBorders>
          </w:tcPr>
          <w:p w:rsidR="00F57627" w:rsidRDefault="00164A06">
            <w:pPr>
              <w:pStyle w:val="yTable"/>
              <w:spacing w:before="0"/>
              <w:rPr>
                <w:sz w:val="20"/>
              </w:rPr>
            </w:pPr>
            <w:r>
              <w:rPr>
                <w:sz w:val="20"/>
              </w:rPr>
              <w:t>Decision details</w:t>
            </w:r>
            <w:r>
              <w:rPr>
                <w:sz w:val="20"/>
                <w:vertAlign w:val="superscript"/>
              </w:rPr>
              <w:t>1</w:t>
            </w:r>
          </w:p>
        </w:tc>
        <w:tc>
          <w:tcPr>
            <w:tcW w:w="5528" w:type="dxa"/>
            <w:gridSpan w:val="3"/>
            <w:tcBorders>
              <w:bottom w:val="nil"/>
            </w:tcBorders>
          </w:tcPr>
          <w:p w:rsidR="00F57627" w:rsidRDefault="00F57627">
            <w:pPr>
              <w:pStyle w:val="yTable"/>
              <w:spacing w:before="0"/>
              <w:rPr>
                <w:sz w:val="20"/>
              </w:rPr>
            </w:pPr>
          </w:p>
        </w:tc>
      </w:tr>
      <w:tr w:rsidR="00F57627">
        <w:trPr>
          <w:cantSplit/>
        </w:trPr>
        <w:tc>
          <w:tcPr>
            <w:tcW w:w="7088" w:type="dxa"/>
            <w:gridSpan w:val="4"/>
            <w:tcBorders>
              <w:bottom w:val="nil"/>
            </w:tcBorders>
          </w:tcPr>
          <w:p w:rsidR="00F57627" w:rsidRDefault="00164A06">
            <w:pPr>
              <w:pStyle w:val="yTable"/>
              <w:tabs>
                <w:tab w:val="left" w:pos="4196"/>
              </w:tabs>
              <w:spacing w:before="0"/>
              <w:rPr>
                <w:b/>
                <w:sz w:val="20"/>
              </w:rPr>
            </w:pPr>
            <w:r>
              <w:rPr>
                <w:b/>
                <w:sz w:val="20"/>
              </w:rPr>
              <w:t xml:space="preserve">Appeal </w:t>
            </w:r>
            <w:r>
              <w:rPr>
                <w:b/>
                <w:sz w:val="20"/>
              </w:rPr>
              <w:t>details</w:t>
            </w:r>
          </w:p>
        </w:tc>
      </w:tr>
      <w:tr w:rsidR="00F57627">
        <w:trPr>
          <w:cantSplit/>
        </w:trPr>
        <w:tc>
          <w:tcPr>
            <w:tcW w:w="1560" w:type="dxa"/>
          </w:tcPr>
          <w:p w:rsidR="00F57627" w:rsidRDefault="00164A06">
            <w:pPr>
              <w:pStyle w:val="yTable"/>
              <w:spacing w:before="0"/>
              <w:rPr>
                <w:sz w:val="20"/>
              </w:rPr>
            </w:pPr>
            <w:r>
              <w:rPr>
                <w:sz w:val="20"/>
              </w:rPr>
              <w:t>Notice of appeal</w:t>
            </w:r>
          </w:p>
        </w:tc>
        <w:tc>
          <w:tcPr>
            <w:tcW w:w="5528" w:type="dxa"/>
            <w:gridSpan w:val="3"/>
          </w:tcPr>
          <w:p w:rsidR="00F57627" w:rsidRDefault="00164A06">
            <w:pPr>
              <w:pStyle w:val="yTable"/>
              <w:spacing w:before="0"/>
              <w:rPr>
                <w:sz w:val="20"/>
              </w:rPr>
            </w:pPr>
            <w:r>
              <w:rPr>
                <w:sz w:val="20"/>
              </w:rPr>
              <w:t>The appellant appeals to the Court of Appeal against the above decision.</w:t>
            </w:r>
          </w:p>
        </w:tc>
      </w:tr>
      <w:tr w:rsidR="00F57627">
        <w:trPr>
          <w:cantSplit/>
        </w:trPr>
        <w:tc>
          <w:tcPr>
            <w:tcW w:w="1560" w:type="dxa"/>
            <w:tcBorders>
              <w:bottom w:val="nil"/>
            </w:tcBorders>
          </w:tcPr>
          <w:p w:rsidR="00F57627" w:rsidRDefault="00164A06">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rsidR="00F57627" w:rsidRDefault="00164A06">
            <w:pPr>
              <w:pStyle w:val="yTable"/>
              <w:tabs>
                <w:tab w:val="left" w:pos="4196"/>
              </w:tabs>
              <w:spacing w:before="0"/>
              <w:rPr>
                <w:sz w:val="20"/>
              </w:rPr>
            </w:pPr>
            <w:r>
              <w:rPr>
                <w:sz w:val="20"/>
              </w:rPr>
              <w:tab/>
              <w:t>section:</w:t>
            </w:r>
          </w:p>
        </w:tc>
      </w:tr>
      <w:tr w:rsidR="00F57627">
        <w:trPr>
          <w:cantSplit/>
        </w:trPr>
        <w:tc>
          <w:tcPr>
            <w:tcW w:w="1560" w:type="dxa"/>
          </w:tcPr>
          <w:p w:rsidR="00F57627" w:rsidRDefault="00164A06">
            <w:pPr>
              <w:pStyle w:val="yTable"/>
              <w:spacing w:before="0"/>
              <w:rPr>
                <w:sz w:val="20"/>
              </w:rPr>
            </w:pPr>
            <w:r>
              <w:rPr>
                <w:sz w:val="20"/>
              </w:rPr>
              <w:t>Notice to the respondent</w:t>
            </w:r>
          </w:p>
        </w:tc>
        <w:tc>
          <w:tcPr>
            <w:tcW w:w="5528" w:type="dxa"/>
            <w:gridSpan w:val="3"/>
          </w:tcPr>
          <w:p w:rsidR="00F57627" w:rsidRDefault="00164A06">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 xml:space="preserve">Supreme Court </w:t>
            </w:r>
            <w:r>
              <w:rPr>
                <w:i/>
                <w:sz w:val="20"/>
              </w:rPr>
              <w:t>(Court of Appeal) Rules 2005</w:t>
            </w:r>
            <w:r>
              <w:rPr>
                <w:sz w:val="20"/>
              </w:rPr>
              <w:t xml:space="preserve"> within 7 days after you are served with this notice and serve it on the appellant.</w:t>
            </w:r>
          </w:p>
        </w:tc>
      </w:tr>
      <w:tr w:rsidR="00F57627">
        <w:trPr>
          <w:cantSplit/>
        </w:trPr>
        <w:tc>
          <w:tcPr>
            <w:tcW w:w="1560" w:type="dxa"/>
            <w:tcBorders>
              <w:bottom w:val="nil"/>
            </w:tcBorders>
          </w:tcPr>
          <w:p w:rsidR="00F57627" w:rsidRDefault="00164A06">
            <w:pPr>
              <w:pStyle w:val="yTable"/>
              <w:spacing w:before="0"/>
              <w:rPr>
                <w:sz w:val="20"/>
              </w:rPr>
            </w:pPr>
            <w:r>
              <w:rPr>
                <w:sz w:val="20"/>
              </w:rPr>
              <w:t>Last date for appealing</w:t>
            </w:r>
          </w:p>
        </w:tc>
        <w:tc>
          <w:tcPr>
            <w:tcW w:w="5528" w:type="dxa"/>
            <w:gridSpan w:val="3"/>
            <w:tcBorders>
              <w:bottom w:val="nil"/>
            </w:tcBorders>
          </w:tcPr>
          <w:p w:rsidR="00F57627" w:rsidRDefault="00164A06">
            <w:pPr>
              <w:pStyle w:val="yTable"/>
              <w:tabs>
                <w:tab w:val="left" w:pos="4196"/>
              </w:tabs>
              <w:spacing w:before="0"/>
              <w:rPr>
                <w:sz w:val="20"/>
              </w:rPr>
            </w:pPr>
            <w:r>
              <w:rPr>
                <w:sz w:val="20"/>
              </w:rPr>
              <w:t>Last date:</w:t>
            </w:r>
          </w:p>
          <w:p w:rsidR="00F57627" w:rsidRDefault="00164A06">
            <w:pPr>
              <w:pStyle w:val="yTable"/>
              <w:tabs>
                <w:tab w:val="left" w:pos="4196"/>
              </w:tabs>
              <w:spacing w:before="0"/>
              <w:rPr>
                <w:sz w:val="20"/>
              </w:rPr>
            </w:pPr>
            <w:r>
              <w:rPr>
                <w:sz w:val="20"/>
              </w:rPr>
              <w:t>Is an extension of time needed? Yes/No</w:t>
            </w:r>
          </w:p>
        </w:tc>
      </w:tr>
      <w:tr w:rsidR="00F57627">
        <w:trPr>
          <w:cantSplit/>
        </w:trPr>
        <w:tc>
          <w:tcPr>
            <w:tcW w:w="1560" w:type="dxa"/>
            <w:tcBorders>
              <w:bottom w:val="nil"/>
            </w:tcBorders>
          </w:tcPr>
          <w:p w:rsidR="00F57627" w:rsidRDefault="00164A06">
            <w:pPr>
              <w:pStyle w:val="yTable"/>
              <w:spacing w:before="0"/>
              <w:rPr>
                <w:sz w:val="20"/>
              </w:rPr>
            </w:pPr>
            <w:r>
              <w:rPr>
                <w:sz w:val="20"/>
              </w:rPr>
              <w:t>Leave to appeal</w:t>
            </w:r>
          </w:p>
        </w:tc>
        <w:tc>
          <w:tcPr>
            <w:tcW w:w="5528" w:type="dxa"/>
            <w:gridSpan w:val="3"/>
            <w:tcBorders>
              <w:bottom w:val="nil"/>
            </w:tcBorders>
          </w:tcPr>
          <w:p w:rsidR="00F57627" w:rsidRDefault="00164A06">
            <w:pPr>
              <w:pStyle w:val="yTable"/>
              <w:tabs>
                <w:tab w:val="left" w:pos="4196"/>
              </w:tabs>
              <w:spacing w:before="0"/>
              <w:rPr>
                <w:sz w:val="20"/>
              </w:rPr>
            </w:pPr>
            <w:r>
              <w:rPr>
                <w:sz w:val="20"/>
              </w:rPr>
              <w:t>Is leave to appeal needed? Yes/No</w:t>
            </w:r>
          </w:p>
          <w:p w:rsidR="00F57627" w:rsidRDefault="00164A06">
            <w:pPr>
              <w:pStyle w:val="yTable"/>
              <w:tabs>
                <w:tab w:val="left" w:pos="4196"/>
              </w:tabs>
              <w:spacing w:before="0"/>
              <w:rPr>
                <w:sz w:val="20"/>
              </w:rPr>
            </w:pPr>
            <w:r>
              <w:rPr>
                <w:sz w:val="20"/>
              </w:rPr>
              <w:t xml:space="preserve">If yes, state the </w:t>
            </w:r>
            <w:r>
              <w:rPr>
                <w:sz w:val="20"/>
              </w:rPr>
              <w:t>Act and section requiring leave:</w:t>
            </w:r>
          </w:p>
        </w:tc>
      </w:tr>
      <w:tr w:rsidR="00F57627">
        <w:trPr>
          <w:cantSplit/>
        </w:trPr>
        <w:tc>
          <w:tcPr>
            <w:tcW w:w="1560" w:type="dxa"/>
            <w:tcBorders>
              <w:bottom w:val="nil"/>
            </w:tcBorders>
          </w:tcPr>
          <w:p w:rsidR="00F57627" w:rsidRDefault="00164A06">
            <w:pPr>
              <w:pStyle w:val="yTable"/>
              <w:spacing w:before="0"/>
              <w:rPr>
                <w:sz w:val="20"/>
              </w:rPr>
            </w:pPr>
            <w:r>
              <w:rPr>
                <w:sz w:val="20"/>
              </w:rPr>
              <w:t>Legal representation</w:t>
            </w:r>
          </w:p>
        </w:tc>
        <w:tc>
          <w:tcPr>
            <w:tcW w:w="5528" w:type="dxa"/>
            <w:gridSpan w:val="3"/>
            <w:tcBorders>
              <w:bottom w:val="nil"/>
            </w:tcBorders>
          </w:tcPr>
          <w:p w:rsidR="00F57627" w:rsidRDefault="00164A06">
            <w:pPr>
              <w:pStyle w:val="yTable"/>
              <w:tabs>
                <w:tab w:val="left" w:pos="4196"/>
              </w:tabs>
              <w:spacing w:before="0"/>
              <w:rPr>
                <w:sz w:val="20"/>
              </w:rPr>
            </w:pPr>
            <w:r>
              <w:rPr>
                <w:sz w:val="20"/>
              </w:rPr>
              <w:t>Is the appellant legally represented in this appeal? Yes/No</w:t>
            </w:r>
          </w:p>
          <w:p w:rsidR="00F57627" w:rsidRDefault="00164A06">
            <w:pPr>
              <w:pStyle w:val="yTable"/>
              <w:tabs>
                <w:tab w:val="left" w:pos="4196"/>
              </w:tabs>
              <w:spacing w:before="0"/>
              <w:rPr>
                <w:sz w:val="20"/>
              </w:rPr>
            </w:pPr>
            <w:r>
              <w:rPr>
                <w:sz w:val="20"/>
              </w:rPr>
              <w:t>Is the appellant applying for legal aid? Yes/No</w:t>
            </w:r>
          </w:p>
        </w:tc>
      </w:tr>
      <w:tr w:rsidR="00F57627">
        <w:trPr>
          <w:cantSplit/>
        </w:trPr>
        <w:tc>
          <w:tcPr>
            <w:tcW w:w="7088" w:type="dxa"/>
            <w:gridSpan w:val="4"/>
            <w:tcBorders>
              <w:bottom w:val="nil"/>
            </w:tcBorders>
          </w:tcPr>
          <w:p w:rsidR="00F57627" w:rsidRDefault="00164A06">
            <w:pPr>
              <w:pStyle w:val="yTable"/>
              <w:tabs>
                <w:tab w:val="left" w:pos="4196"/>
              </w:tabs>
              <w:spacing w:before="0"/>
              <w:rPr>
                <w:b/>
                <w:sz w:val="20"/>
              </w:rPr>
            </w:pPr>
            <w:r>
              <w:rPr>
                <w:b/>
                <w:sz w:val="20"/>
              </w:rPr>
              <w:t>Appellant’s details for service</w:t>
            </w:r>
            <w:r>
              <w:rPr>
                <w:sz w:val="20"/>
                <w:vertAlign w:val="superscript"/>
              </w:rPr>
              <w:t>3</w:t>
            </w:r>
          </w:p>
        </w:tc>
      </w:tr>
      <w:tr w:rsidR="00F57627">
        <w:trPr>
          <w:cantSplit/>
        </w:trPr>
        <w:tc>
          <w:tcPr>
            <w:tcW w:w="1560" w:type="dxa"/>
            <w:tcBorders>
              <w:bottom w:val="nil"/>
            </w:tcBorders>
          </w:tcPr>
          <w:p w:rsidR="00F57627" w:rsidRDefault="00164A06">
            <w:pPr>
              <w:pStyle w:val="yTable"/>
              <w:spacing w:before="0"/>
              <w:rPr>
                <w:sz w:val="20"/>
              </w:rPr>
            </w:pPr>
            <w:r>
              <w:rPr>
                <w:sz w:val="20"/>
              </w:rPr>
              <w:t>Name</w:t>
            </w:r>
          </w:p>
          <w:p w:rsidR="00F57627" w:rsidRDefault="00164A06">
            <w:pPr>
              <w:pStyle w:val="yTable"/>
              <w:spacing w:before="0"/>
              <w:rPr>
                <w:sz w:val="20"/>
              </w:rPr>
            </w:pPr>
            <w:r>
              <w:rPr>
                <w:sz w:val="20"/>
              </w:rPr>
              <w:t>Street address</w:t>
            </w:r>
          </w:p>
          <w:p w:rsidR="00F57627" w:rsidRDefault="00164A06">
            <w:pPr>
              <w:pStyle w:val="yTable"/>
              <w:spacing w:before="0"/>
              <w:rPr>
                <w:sz w:val="20"/>
              </w:rPr>
            </w:pPr>
            <w:r>
              <w:rPr>
                <w:sz w:val="20"/>
              </w:rPr>
              <w:t>Telephone</w:t>
            </w:r>
          </w:p>
          <w:p w:rsidR="00F57627" w:rsidRDefault="00164A06">
            <w:pPr>
              <w:pStyle w:val="yTable"/>
              <w:spacing w:before="0"/>
              <w:rPr>
                <w:sz w:val="20"/>
              </w:rPr>
            </w:pPr>
            <w:r>
              <w:rPr>
                <w:sz w:val="20"/>
              </w:rPr>
              <w:t>Email address</w:t>
            </w:r>
          </w:p>
          <w:p w:rsidR="00F57627" w:rsidRDefault="00164A06">
            <w:pPr>
              <w:pStyle w:val="yTable"/>
              <w:spacing w:before="0"/>
              <w:rPr>
                <w:sz w:val="20"/>
              </w:rPr>
            </w:pPr>
            <w:r>
              <w:rPr>
                <w:sz w:val="20"/>
              </w:rPr>
              <w:t>Reference No.</w:t>
            </w:r>
          </w:p>
        </w:tc>
        <w:tc>
          <w:tcPr>
            <w:tcW w:w="5528" w:type="dxa"/>
            <w:gridSpan w:val="3"/>
            <w:tcBorders>
              <w:bottom w:val="nil"/>
            </w:tcBorders>
          </w:tcPr>
          <w:p w:rsidR="00F57627" w:rsidRDefault="00F57627">
            <w:pPr>
              <w:pStyle w:val="yTable"/>
              <w:spacing w:before="0"/>
              <w:rPr>
                <w:sz w:val="20"/>
              </w:rPr>
            </w:pPr>
          </w:p>
          <w:p w:rsidR="00F57627" w:rsidRDefault="00F57627">
            <w:pPr>
              <w:pStyle w:val="yTable"/>
              <w:spacing w:before="0"/>
              <w:rPr>
                <w:sz w:val="20"/>
              </w:rPr>
            </w:pPr>
          </w:p>
          <w:p w:rsidR="00F57627" w:rsidRDefault="00164A06">
            <w:pPr>
              <w:pStyle w:val="yTable"/>
              <w:tabs>
                <w:tab w:val="left" w:pos="2920"/>
              </w:tabs>
              <w:spacing w:before="0"/>
              <w:rPr>
                <w:sz w:val="20"/>
              </w:rPr>
            </w:pPr>
            <w:r>
              <w:rPr>
                <w:sz w:val="20"/>
              </w:rPr>
              <w:tab/>
              <w:t>Fax No.</w:t>
            </w:r>
          </w:p>
        </w:tc>
      </w:tr>
      <w:tr w:rsidR="00F57627">
        <w:trPr>
          <w:cantSplit/>
        </w:trPr>
        <w:tc>
          <w:tcPr>
            <w:tcW w:w="1560" w:type="dxa"/>
            <w:tcBorders>
              <w:bottom w:val="single" w:sz="4" w:space="0" w:color="auto"/>
            </w:tcBorders>
          </w:tcPr>
          <w:p w:rsidR="00F57627" w:rsidRDefault="00164A06">
            <w:pPr>
              <w:pStyle w:val="yTable"/>
              <w:spacing w:before="0"/>
              <w:rPr>
                <w:sz w:val="20"/>
              </w:rPr>
            </w:pPr>
            <w:r>
              <w:rPr>
                <w:sz w:val="20"/>
              </w:rPr>
              <w:t>Signature of appellant or lawyer</w:t>
            </w:r>
          </w:p>
        </w:tc>
        <w:tc>
          <w:tcPr>
            <w:tcW w:w="4497" w:type="dxa"/>
            <w:gridSpan w:val="2"/>
            <w:tcBorders>
              <w:bottom w:val="single" w:sz="4" w:space="0" w:color="auto"/>
            </w:tcBorders>
          </w:tcPr>
          <w:p w:rsidR="00F57627" w:rsidRDefault="00F57627">
            <w:pPr>
              <w:pStyle w:val="yTable"/>
              <w:tabs>
                <w:tab w:val="left" w:leader="dot" w:pos="2835"/>
              </w:tabs>
              <w:spacing w:before="0"/>
              <w:rPr>
                <w:sz w:val="20"/>
              </w:rPr>
            </w:pPr>
          </w:p>
          <w:p w:rsidR="00F57627" w:rsidRDefault="00F57627">
            <w:pPr>
              <w:pStyle w:val="yTable"/>
              <w:tabs>
                <w:tab w:val="left" w:leader="dot" w:pos="2835"/>
              </w:tabs>
              <w:spacing w:before="0"/>
              <w:rPr>
                <w:sz w:val="20"/>
              </w:rPr>
            </w:pPr>
          </w:p>
          <w:p w:rsidR="00F57627" w:rsidRDefault="00164A06">
            <w:pPr>
              <w:pStyle w:val="yTable"/>
              <w:spacing w:before="0"/>
              <w:rPr>
                <w:sz w:val="20"/>
              </w:rPr>
            </w:pPr>
            <w:r>
              <w:rPr>
                <w:sz w:val="20"/>
              </w:rPr>
              <w:t>Appellant/Appellant’s lawyer</w:t>
            </w:r>
          </w:p>
        </w:tc>
        <w:tc>
          <w:tcPr>
            <w:tcW w:w="1031"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MiscellaneousFootnotes"/>
        <w:keepNext/>
      </w:pPr>
      <w:r>
        <w:t>Notes to Form 2 —</w:t>
      </w:r>
    </w:p>
    <w:p w:rsidR="00F57627" w:rsidRDefault="00164A06">
      <w:pPr>
        <w:pStyle w:val="yMiscellaneousFootnotes"/>
        <w:spacing w:before="0"/>
        <w:ind w:left="425" w:hanging="425"/>
      </w:pPr>
      <w:r>
        <w:t>1.</w:t>
      </w:r>
      <w:r>
        <w:tab/>
        <w:t>Examples:</w:t>
      </w:r>
    </w:p>
    <w:p w:rsidR="00F57627" w:rsidRDefault="00164A06">
      <w:pPr>
        <w:pStyle w:val="yMiscellaneousFootnotes"/>
        <w:numPr>
          <w:ilvl w:val="0"/>
          <w:numId w:val="1"/>
        </w:numPr>
        <w:tabs>
          <w:tab w:val="clear" w:pos="1644"/>
        </w:tabs>
        <w:spacing w:before="0"/>
        <w:ind w:left="822"/>
      </w:pPr>
      <w:r>
        <w:t>Judgment against the defendant for $70 000.</w:t>
      </w:r>
    </w:p>
    <w:p w:rsidR="00F57627" w:rsidRDefault="00164A06">
      <w:pPr>
        <w:pStyle w:val="yMiscellaneousFootnotes"/>
        <w:numPr>
          <w:ilvl w:val="0"/>
          <w:numId w:val="1"/>
        </w:numPr>
        <w:tabs>
          <w:tab w:val="clear" w:pos="1644"/>
        </w:tabs>
        <w:spacing w:before="0"/>
        <w:ind w:left="822"/>
      </w:pPr>
      <w:r>
        <w:t>Dismissal of negligence action.</w:t>
      </w:r>
    </w:p>
    <w:p w:rsidR="00F57627" w:rsidRDefault="00164A06">
      <w:pPr>
        <w:pStyle w:val="yMiscellaneousFootnotes"/>
        <w:spacing w:before="0"/>
        <w:ind w:left="425" w:hanging="425"/>
      </w:pPr>
      <w:r>
        <w:t>2.</w:t>
      </w:r>
      <w:r>
        <w:tab/>
        <w:t xml:space="preserve">State the short title of the Act under which the appeal is </w:t>
      </w:r>
      <w:r>
        <w:t>being made.</w:t>
      </w:r>
    </w:p>
    <w:p w:rsidR="00F57627" w:rsidRDefault="00164A06">
      <w:pPr>
        <w:pStyle w:val="yMiscellaneousFootnotes"/>
        <w:spacing w:before="0"/>
        <w:ind w:left="425" w:hanging="425"/>
      </w:pPr>
      <w:r>
        <w:lastRenderedPageBreak/>
        <w:t>3.</w:t>
      </w:r>
      <w:r>
        <w:tab/>
        <w:t>If the appellant is represented by a lawyer, the appellant’s details below must be the lawyer’s. If the appellant is self-represented, the details must be the appellant’s personal details.</w:t>
      </w:r>
    </w:p>
    <w:p w:rsidR="00F57627" w:rsidRDefault="00164A06">
      <w:pPr>
        <w:pStyle w:val="yMiscellaneousFootnotes"/>
        <w:spacing w:before="0"/>
        <w:ind w:left="425" w:hanging="425"/>
        <w:rPr>
          <w:i/>
        </w:rPr>
      </w:pPr>
      <w:r>
        <w:rPr>
          <w:i/>
        </w:rPr>
        <w:t>[4.</w:t>
      </w:r>
      <w:r>
        <w:rPr>
          <w:i/>
        </w:rPr>
        <w:tab/>
        <w:t>deleted]</w:t>
      </w:r>
    </w:p>
    <w:p w:rsidR="00F57627" w:rsidRDefault="00164A06">
      <w:pPr>
        <w:pStyle w:val="yFootnotesection"/>
      </w:pPr>
      <w:r>
        <w:tab/>
        <w:t>[Form 2 amended: Gazette 22 Aug 2017 p</w:t>
      </w:r>
      <w:r>
        <w:t>. 4538</w:t>
      </w:r>
      <w:r>
        <w:noBreakHyphen/>
        <w:t>9.]</w:t>
      </w:r>
    </w:p>
    <w:p w:rsidR="00F57627" w:rsidRDefault="00164A06">
      <w:pPr>
        <w:pStyle w:val="yHeading5"/>
        <w:spacing w:after="240"/>
      </w:pPr>
      <w:bookmarkStart w:id="140" w:name="_Toc67585254"/>
      <w:r>
        <w:rPr>
          <w:rStyle w:val="CharSClsNo"/>
        </w:rPr>
        <w:t>3</w:t>
      </w:r>
      <w:r>
        <w:t>.</w:t>
      </w:r>
      <w:r>
        <w:tab/>
        <w:t>Service certificate (r. 28(7) &amp; 29(5))</w:t>
      </w:r>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Court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Service certificate</w:t>
            </w:r>
          </w:p>
        </w:tc>
      </w:tr>
      <w:tr w:rsidR="00F57627">
        <w:trPr>
          <w:cantSplit/>
        </w:trPr>
        <w:tc>
          <w:tcPr>
            <w:tcW w:w="1418" w:type="dxa"/>
            <w:tcBorders>
              <w:bottom w:val="nil"/>
            </w:tcBorders>
          </w:tcPr>
          <w:p w:rsidR="00F57627" w:rsidRDefault="00164A06">
            <w:pPr>
              <w:pStyle w:val="yTable"/>
              <w:spacing w:before="0"/>
              <w:rPr>
                <w:sz w:val="20"/>
              </w:rPr>
            </w:pPr>
            <w:r>
              <w:rPr>
                <w:sz w:val="20"/>
              </w:rPr>
              <w:t>Parties to the appeal</w:t>
            </w:r>
          </w:p>
        </w:tc>
        <w:tc>
          <w:tcPr>
            <w:tcW w:w="5670"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1418" w:type="dxa"/>
          </w:tcPr>
          <w:p w:rsidR="00F57627" w:rsidRDefault="00164A06">
            <w:pPr>
              <w:pStyle w:val="yTable"/>
              <w:spacing w:before="0"/>
              <w:rPr>
                <w:sz w:val="18"/>
              </w:rPr>
            </w:pPr>
            <w:r>
              <w:rPr>
                <w:sz w:val="20"/>
              </w:rPr>
              <w:t>Certificate</w:t>
            </w:r>
          </w:p>
        </w:tc>
        <w:tc>
          <w:tcPr>
            <w:tcW w:w="5670" w:type="dxa"/>
            <w:gridSpan w:val="3"/>
          </w:tcPr>
          <w:p w:rsidR="00F57627" w:rsidRDefault="00164A06">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xml:space="preserve">] served the </w:t>
            </w:r>
            <w:r>
              <w:rPr>
                <w:sz w:val="20"/>
              </w:rPr>
              <w:t>respondent personally with —</w:t>
            </w:r>
          </w:p>
          <w:p w:rsidR="00F57627" w:rsidRDefault="00164A06">
            <w:pPr>
              <w:pStyle w:val="yTable"/>
              <w:spacing w:before="0"/>
              <w:ind w:left="227" w:hanging="227"/>
              <w:rPr>
                <w:sz w:val="20"/>
              </w:rPr>
            </w:pPr>
            <w:r>
              <w:rPr>
                <w:sz w:val="20"/>
              </w:rPr>
              <w:t>●</w:t>
            </w:r>
            <w:r>
              <w:rPr>
                <w:sz w:val="20"/>
              </w:rPr>
              <w:tab/>
              <w:t>a copy of an appeal notice dated [</w:t>
            </w:r>
            <w:r>
              <w:rPr>
                <w:i/>
                <w:sz w:val="20"/>
              </w:rPr>
              <w:t>date</w:t>
            </w:r>
            <w:r>
              <w:rPr>
                <w:sz w:val="20"/>
              </w:rPr>
              <w:t>]; and</w:t>
            </w:r>
          </w:p>
          <w:p w:rsidR="00F57627" w:rsidRDefault="00164A06">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rsidR="00F57627" w:rsidRDefault="00164A06">
            <w:pPr>
              <w:pStyle w:val="yTable"/>
              <w:spacing w:before="0"/>
              <w:rPr>
                <w:sz w:val="20"/>
              </w:rPr>
            </w:pPr>
            <w:r>
              <w:rPr>
                <w:sz w:val="20"/>
              </w:rPr>
              <w:t>I undertake to file an affidavit of service if the Court of Appeal requires me to.</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Signature of appellant</w:t>
            </w:r>
            <w:r>
              <w:rPr>
                <w:sz w:val="20"/>
              </w:rPr>
              <w:t xml:space="preserve"> or lawyer</w:t>
            </w:r>
          </w:p>
        </w:tc>
        <w:tc>
          <w:tcPr>
            <w:tcW w:w="4375" w:type="dxa"/>
            <w:gridSpan w:val="2"/>
            <w:tcBorders>
              <w:bottom w:val="single" w:sz="4" w:space="0" w:color="auto"/>
            </w:tcBorders>
          </w:tcPr>
          <w:p w:rsidR="00F57627" w:rsidRDefault="00F57627">
            <w:pPr>
              <w:pStyle w:val="yTable"/>
              <w:tabs>
                <w:tab w:val="left" w:leader="dot" w:pos="2835"/>
              </w:tabs>
              <w:spacing w:before="0"/>
              <w:rPr>
                <w:sz w:val="20"/>
              </w:rPr>
            </w:pPr>
          </w:p>
          <w:p w:rsidR="00F57627" w:rsidRDefault="00F57627">
            <w:pPr>
              <w:pStyle w:val="yTable"/>
              <w:spacing w:before="0"/>
              <w:rPr>
                <w:sz w:val="20"/>
              </w:rPr>
            </w:pPr>
          </w:p>
          <w:p w:rsidR="00F57627" w:rsidRDefault="00164A06">
            <w:pPr>
              <w:pStyle w:val="yTable"/>
              <w:spacing w:before="0"/>
              <w:rPr>
                <w:sz w:val="20"/>
              </w:rPr>
            </w:pPr>
            <w:r>
              <w:rPr>
                <w:sz w:val="20"/>
              </w:rPr>
              <w:t>Appellant/Appellant’s lawyer</w:t>
            </w:r>
          </w:p>
        </w:tc>
        <w:tc>
          <w:tcPr>
            <w:tcW w:w="1295"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MiscellaneousFootnotes"/>
      </w:pPr>
      <w:r>
        <w:t>Notes to Form 3 —</w:t>
      </w:r>
    </w:p>
    <w:p w:rsidR="00F57627" w:rsidRDefault="00164A06">
      <w:pPr>
        <w:pStyle w:val="yMiscellaneousFootnotes"/>
        <w:spacing w:before="0"/>
        <w:ind w:left="425" w:hanging="425"/>
        <w:rPr>
          <w:sz w:val="20"/>
        </w:rPr>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rsidR="00F57627" w:rsidRDefault="00164A06">
      <w:pPr>
        <w:pStyle w:val="yFootnotesection"/>
      </w:pPr>
      <w:r>
        <w:tab/>
        <w:t xml:space="preserve">[Form 3 amended: Gazette </w:t>
      </w:r>
      <w:r>
        <w:t>22 Aug 2017 p. 4539.]</w:t>
      </w:r>
    </w:p>
    <w:p w:rsidR="00F57627" w:rsidRDefault="00164A06">
      <w:pPr>
        <w:pStyle w:val="yHeading5"/>
      </w:pPr>
      <w:bookmarkStart w:id="141" w:name="_Toc67585255"/>
      <w:r>
        <w:rPr>
          <w:rStyle w:val="CharSClsNo"/>
        </w:rPr>
        <w:t>4</w:t>
      </w:r>
      <w:r>
        <w:t>.</w:t>
      </w:r>
      <w:r>
        <w:tab/>
        <w:t>Notice of respondent’s intention (r. 31)</w:t>
      </w:r>
      <w:bookmarkEnd w:id="14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rsidR="00F57627">
        <w:trPr>
          <w:cantSplit/>
          <w:trHeight w:val="194"/>
        </w:trPr>
        <w:tc>
          <w:tcPr>
            <w:tcW w:w="3969" w:type="dxa"/>
            <w:gridSpan w:val="2"/>
            <w:vMerge w:val="restart"/>
          </w:tcPr>
          <w:p w:rsidR="00F57627" w:rsidRDefault="00164A06">
            <w:pPr>
              <w:pStyle w:val="yTableNAm"/>
              <w:spacing w:before="0"/>
              <w:rPr>
                <w:sz w:val="20"/>
              </w:rPr>
            </w:pPr>
            <w:r>
              <w:rPr>
                <w:sz w:val="20"/>
              </w:rPr>
              <w:t>Supreme Court of Western Australia</w:t>
            </w:r>
          </w:p>
          <w:p w:rsidR="00F57627" w:rsidRDefault="00164A06">
            <w:pPr>
              <w:pStyle w:val="yTableNAm"/>
              <w:spacing w:before="0"/>
              <w:rPr>
                <w:sz w:val="20"/>
              </w:rPr>
            </w:pPr>
            <w:r>
              <w:rPr>
                <w:sz w:val="20"/>
              </w:rPr>
              <w:t>Court of Appeal</w:t>
            </w:r>
          </w:p>
        </w:tc>
        <w:tc>
          <w:tcPr>
            <w:tcW w:w="3028" w:type="dxa"/>
            <w:gridSpan w:val="2"/>
          </w:tcPr>
          <w:p w:rsidR="00F57627" w:rsidRDefault="00164A06">
            <w:pPr>
              <w:pStyle w:val="yTableNAm"/>
              <w:spacing w:before="0"/>
              <w:rPr>
                <w:sz w:val="20"/>
              </w:rPr>
            </w:pPr>
            <w:r>
              <w:rPr>
                <w:sz w:val="20"/>
              </w:rPr>
              <w:t>No.:</w:t>
            </w:r>
          </w:p>
        </w:tc>
      </w:tr>
      <w:tr w:rsidR="00F57627">
        <w:trPr>
          <w:cantSplit/>
          <w:trHeight w:val="194"/>
        </w:trPr>
        <w:tc>
          <w:tcPr>
            <w:tcW w:w="3969" w:type="dxa"/>
            <w:gridSpan w:val="2"/>
            <w:vMerge/>
          </w:tcPr>
          <w:p w:rsidR="00F57627" w:rsidRDefault="00F57627">
            <w:pPr>
              <w:pStyle w:val="yTableNAm"/>
              <w:spacing w:before="0"/>
              <w:rPr>
                <w:sz w:val="20"/>
              </w:rPr>
            </w:pPr>
          </w:p>
        </w:tc>
        <w:tc>
          <w:tcPr>
            <w:tcW w:w="3028" w:type="dxa"/>
            <w:gridSpan w:val="2"/>
          </w:tcPr>
          <w:p w:rsidR="00F57627" w:rsidRDefault="00164A06">
            <w:pPr>
              <w:pStyle w:val="yTableNAm"/>
              <w:spacing w:before="0"/>
              <w:rPr>
                <w:b/>
                <w:sz w:val="20"/>
              </w:rPr>
            </w:pPr>
            <w:r>
              <w:rPr>
                <w:b/>
                <w:sz w:val="20"/>
              </w:rPr>
              <w:t>Notice of respondent’s intention</w:t>
            </w:r>
          </w:p>
        </w:tc>
      </w:tr>
      <w:tr w:rsidR="00F57627">
        <w:trPr>
          <w:cantSplit/>
        </w:trPr>
        <w:tc>
          <w:tcPr>
            <w:tcW w:w="1985" w:type="dxa"/>
          </w:tcPr>
          <w:p w:rsidR="00F57627" w:rsidRDefault="00164A06">
            <w:pPr>
              <w:pStyle w:val="yTableNAm"/>
              <w:spacing w:before="0"/>
              <w:rPr>
                <w:sz w:val="20"/>
                <w:vertAlign w:val="superscript"/>
              </w:rPr>
            </w:pPr>
            <w:r>
              <w:rPr>
                <w:sz w:val="20"/>
              </w:rPr>
              <w:t>Parties to the appeal</w:t>
            </w:r>
          </w:p>
        </w:tc>
        <w:tc>
          <w:tcPr>
            <w:tcW w:w="5012" w:type="dxa"/>
            <w:gridSpan w:val="3"/>
          </w:tcPr>
          <w:p w:rsidR="00F57627" w:rsidRDefault="00164A06">
            <w:pPr>
              <w:pStyle w:val="yTableNAm"/>
              <w:tabs>
                <w:tab w:val="clear" w:pos="567"/>
                <w:tab w:val="left" w:pos="3345"/>
              </w:tabs>
              <w:spacing w:before="0"/>
              <w:rPr>
                <w:sz w:val="20"/>
              </w:rPr>
            </w:pPr>
            <w:r>
              <w:rPr>
                <w:sz w:val="20"/>
              </w:rPr>
              <w:tab/>
              <w:t>Appellant</w:t>
            </w:r>
          </w:p>
          <w:p w:rsidR="00F57627" w:rsidRDefault="00164A06">
            <w:pPr>
              <w:pStyle w:val="yTableNAm"/>
              <w:tabs>
                <w:tab w:val="clear" w:pos="567"/>
                <w:tab w:val="left" w:pos="3345"/>
              </w:tabs>
              <w:spacing w:before="0"/>
              <w:rPr>
                <w:sz w:val="20"/>
              </w:rPr>
            </w:pPr>
            <w:r>
              <w:rPr>
                <w:sz w:val="20"/>
              </w:rPr>
              <w:tab/>
              <w:t>Respondent</w:t>
            </w:r>
          </w:p>
        </w:tc>
      </w:tr>
      <w:tr w:rsidR="00F57627">
        <w:trPr>
          <w:cantSplit/>
        </w:trPr>
        <w:tc>
          <w:tcPr>
            <w:tcW w:w="1985" w:type="dxa"/>
          </w:tcPr>
          <w:p w:rsidR="00F57627" w:rsidRDefault="00164A06">
            <w:pPr>
              <w:pStyle w:val="yTableNAm"/>
              <w:spacing w:before="0"/>
              <w:rPr>
                <w:sz w:val="20"/>
              </w:rPr>
            </w:pPr>
            <w:r>
              <w:rPr>
                <w:sz w:val="20"/>
              </w:rPr>
              <w:t>Notice</w:t>
            </w:r>
          </w:p>
          <w:p w:rsidR="00F57627" w:rsidRDefault="00164A06">
            <w:pPr>
              <w:pStyle w:val="yTableNAm"/>
              <w:spacing w:before="0"/>
              <w:rPr>
                <w:sz w:val="18"/>
              </w:rPr>
            </w:pPr>
            <w:r>
              <w:rPr>
                <w:sz w:val="18"/>
              </w:rPr>
              <w:t>[</w:t>
            </w:r>
            <w:r>
              <w:rPr>
                <w:i/>
                <w:sz w:val="18"/>
              </w:rPr>
              <w:t>Tick one box</w:t>
            </w:r>
            <w:r>
              <w:rPr>
                <w:sz w:val="18"/>
              </w:rPr>
              <w:t>]</w:t>
            </w:r>
          </w:p>
        </w:tc>
        <w:tc>
          <w:tcPr>
            <w:tcW w:w="5012" w:type="dxa"/>
            <w:gridSpan w:val="3"/>
          </w:tcPr>
          <w:p w:rsidR="00F57627" w:rsidRDefault="00164A06">
            <w:pPr>
              <w:pStyle w:val="yTableNAm"/>
              <w:tabs>
                <w:tab w:val="clear" w:pos="567"/>
              </w:tabs>
              <w:spacing w:before="0"/>
              <w:ind w:left="368" w:hanging="368"/>
              <w:rPr>
                <w:sz w:val="20"/>
              </w:rPr>
            </w:pPr>
            <w:r>
              <w:rPr>
                <w:sz w:val="20"/>
              </w:rPr>
              <w:t>□</w:t>
            </w:r>
            <w:r>
              <w:rPr>
                <w:sz w:val="20"/>
              </w:rPr>
              <w:tab/>
              <w:t xml:space="preserve">The respondent intends to </w:t>
            </w:r>
            <w:r>
              <w:rPr>
                <w:sz w:val="20"/>
              </w:rPr>
              <w:t>take part in this appeal.</w:t>
            </w:r>
          </w:p>
          <w:p w:rsidR="00F57627" w:rsidRDefault="00164A06">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rsidR="00F57627">
        <w:trPr>
          <w:cantSplit/>
        </w:trPr>
        <w:tc>
          <w:tcPr>
            <w:tcW w:w="1985" w:type="dxa"/>
          </w:tcPr>
          <w:p w:rsidR="00F57627" w:rsidRDefault="00164A06">
            <w:pPr>
              <w:pStyle w:val="yTableNAm"/>
              <w:spacing w:before="0"/>
              <w:rPr>
                <w:sz w:val="20"/>
              </w:rPr>
            </w:pPr>
            <w:r>
              <w:rPr>
                <w:sz w:val="20"/>
              </w:rPr>
              <w:t>Legal representation</w:t>
            </w:r>
          </w:p>
        </w:tc>
        <w:tc>
          <w:tcPr>
            <w:tcW w:w="5012" w:type="dxa"/>
            <w:gridSpan w:val="3"/>
          </w:tcPr>
          <w:p w:rsidR="00F57627" w:rsidRDefault="00164A06">
            <w:pPr>
              <w:pStyle w:val="yTableNAm"/>
              <w:spacing w:before="0"/>
              <w:rPr>
                <w:sz w:val="20"/>
              </w:rPr>
            </w:pPr>
            <w:r>
              <w:rPr>
                <w:sz w:val="20"/>
              </w:rPr>
              <w:t xml:space="preserve">Is the respondent legally represented in this appeal? </w:t>
            </w:r>
            <w:r>
              <w:rPr>
                <w:sz w:val="20"/>
              </w:rPr>
              <w:t>Yes/No</w:t>
            </w:r>
          </w:p>
          <w:p w:rsidR="00F57627" w:rsidRDefault="00164A06">
            <w:pPr>
              <w:pStyle w:val="yTableNAm"/>
              <w:spacing w:before="0"/>
              <w:rPr>
                <w:sz w:val="20"/>
              </w:rPr>
            </w:pPr>
            <w:r>
              <w:rPr>
                <w:sz w:val="20"/>
              </w:rPr>
              <w:t>Is the respondent applying for legal aid? Yes/No</w:t>
            </w:r>
          </w:p>
        </w:tc>
      </w:tr>
      <w:tr w:rsidR="00F57627">
        <w:trPr>
          <w:cantSplit/>
        </w:trPr>
        <w:tc>
          <w:tcPr>
            <w:tcW w:w="6997" w:type="dxa"/>
            <w:gridSpan w:val="4"/>
          </w:tcPr>
          <w:p w:rsidR="00F57627" w:rsidRDefault="00164A06">
            <w:pPr>
              <w:pStyle w:val="yTableNAm"/>
              <w:keepNext/>
              <w:spacing w:before="0"/>
              <w:rPr>
                <w:b/>
                <w:sz w:val="20"/>
                <w:vertAlign w:val="superscript"/>
              </w:rPr>
            </w:pPr>
            <w:r>
              <w:rPr>
                <w:b/>
                <w:sz w:val="20"/>
              </w:rPr>
              <w:lastRenderedPageBreak/>
              <w:t>Respondent’s details for service</w:t>
            </w:r>
            <w:r>
              <w:rPr>
                <w:b/>
                <w:sz w:val="20"/>
                <w:vertAlign w:val="superscript"/>
              </w:rPr>
              <w:t>1</w:t>
            </w:r>
          </w:p>
        </w:tc>
      </w:tr>
      <w:tr w:rsidR="00F57627">
        <w:trPr>
          <w:cantSplit/>
        </w:trPr>
        <w:tc>
          <w:tcPr>
            <w:tcW w:w="1985" w:type="dxa"/>
          </w:tcPr>
          <w:p w:rsidR="00F57627" w:rsidRDefault="00164A06">
            <w:pPr>
              <w:pStyle w:val="yTableNAm"/>
              <w:spacing w:before="0"/>
              <w:rPr>
                <w:sz w:val="20"/>
                <w:vertAlign w:val="superscript"/>
              </w:rPr>
            </w:pPr>
            <w:r>
              <w:rPr>
                <w:sz w:val="20"/>
              </w:rPr>
              <w:t>Name</w:t>
            </w:r>
          </w:p>
          <w:p w:rsidR="00F57627" w:rsidRDefault="00164A06">
            <w:pPr>
              <w:pStyle w:val="yTableNAm"/>
              <w:spacing w:before="0"/>
              <w:rPr>
                <w:sz w:val="20"/>
              </w:rPr>
            </w:pPr>
            <w:r>
              <w:rPr>
                <w:sz w:val="20"/>
              </w:rPr>
              <w:t>Street address</w:t>
            </w:r>
          </w:p>
          <w:p w:rsidR="00F57627" w:rsidRDefault="00164A06">
            <w:pPr>
              <w:pStyle w:val="yTableNAm"/>
              <w:spacing w:before="0"/>
              <w:rPr>
                <w:sz w:val="20"/>
              </w:rPr>
            </w:pPr>
            <w:r>
              <w:rPr>
                <w:sz w:val="20"/>
              </w:rPr>
              <w:t>Telephone</w:t>
            </w:r>
          </w:p>
          <w:p w:rsidR="00F57627" w:rsidRDefault="00164A06">
            <w:pPr>
              <w:pStyle w:val="yTableNAm"/>
              <w:spacing w:before="0"/>
              <w:rPr>
                <w:sz w:val="20"/>
              </w:rPr>
            </w:pPr>
            <w:r>
              <w:rPr>
                <w:sz w:val="20"/>
              </w:rPr>
              <w:t>Email address</w:t>
            </w:r>
          </w:p>
          <w:p w:rsidR="00F57627" w:rsidRDefault="00164A06">
            <w:pPr>
              <w:pStyle w:val="yTableNAm"/>
              <w:spacing w:before="0"/>
              <w:rPr>
                <w:sz w:val="20"/>
              </w:rPr>
            </w:pPr>
            <w:r>
              <w:rPr>
                <w:sz w:val="20"/>
              </w:rPr>
              <w:t>Reference No.</w:t>
            </w:r>
          </w:p>
        </w:tc>
        <w:tc>
          <w:tcPr>
            <w:tcW w:w="5012" w:type="dxa"/>
            <w:gridSpan w:val="3"/>
          </w:tcPr>
          <w:p w:rsidR="00F57627" w:rsidRDefault="00F57627">
            <w:pPr>
              <w:pStyle w:val="yTableNAm"/>
              <w:tabs>
                <w:tab w:val="clear" w:pos="567"/>
              </w:tabs>
              <w:spacing w:before="0"/>
              <w:rPr>
                <w:sz w:val="20"/>
              </w:rPr>
            </w:pPr>
          </w:p>
          <w:p w:rsidR="00F57627" w:rsidRDefault="00F57627">
            <w:pPr>
              <w:pStyle w:val="yTableNAm"/>
              <w:tabs>
                <w:tab w:val="clear" w:pos="567"/>
              </w:tabs>
              <w:spacing w:before="0"/>
              <w:rPr>
                <w:sz w:val="20"/>
              </w:rPr>
            </w:pPr>
          </w:p>
          <w:p w:rsidR="00F57627" w:rsidRDefault="00164A06">
            <w:pPr>
              <w:pStyle w:val="yTableNAm"/>
              <w:tabs>
                <w:tab w:val="clear" w:pos="567"/>
                <w:tab w:val="left" w:pos="2866"/>
              </w:tabs>
              <w:spacing w:before="0"/>
              <w:rPr>
                <w:sz w:val="20"/>
              </w:rPr>
            </w:pPr>
            <w:r>
              <w:rPr>
                <w:sz w:val="20"/>
              </w:rPr>
              <w:tab/>
              <w:t>Fax No.</w:t>
            </w:r>
          </w:p>
        </w:tc>
      </w:tr>
      <w:tr w:rsidR="00F57627">
        <w:trPr>
          <w:cantSplit/>
        </w:trPr>
        <w:tc>
          <w:tcPr>
            <w:tcW w:w="1985" w:type="dxa"/>
          </w:tcPr>
          <w:p w:rsidR="00F57627" w:rsidRDefault="00164A06">
            <w:pPr>
              <w:pStyle w:val="yTableNAm"/>
              <w:spacing w:before="0"/>
              <w:rPr>
                <w:sz w:val="20"/>
              </w:rPr>
            </w:pPr>
            <w:r>
              <w:rPr>
                <w:sz w:val="20"/>
              </w:rPr>
              <w:t>Signature of respondent or lawyer</w:t>
            </w:r>
          </w:p>
        </w:tc>
        <w:tc>
          <w:tcPr>
            <w:tcW w:w="3827" w:type="dxa"/>
            <w:gridSpan w:val="2"/>
          </w:tcPr>
          <w:p w:rsidR="00F57627" w:rsidRDefault="00F57627">
            <w:pPr>
              <w:pStyle w:val="yTableNAm"/>
              <w:spacing w:before="0"/>
              <w:rPr>
                <w:sz w:val="20"/>
              </w:rPr>
            </w:pPr>
          </w:p>
          <w:p w:rsidR="00F57627" w:rsidRDefault="00164A06">
            <w:pPr>
              <w:pStyle w:val="yTableNAm"/>
              <w:spacing w:before="0"/>
              <w:rPr>
                <w:sz w:val="20"/>
              </w:rPr>
            </w:pPr>
            <w:r>
              <w:rPr>
                <w:sz w:val="20"/>
              </w:rPr>
              <w:t>Respondent/Respondent’s lawyer</w:t>
            </w:r>
          </w:p>
        </w:tc>
        <w:tc>
          <w:tcPr>
            <w:tcW w:w="1185" w:type="dxa"/>
          </w:tcPr>
          <w:p w:rsidR="00F57627" w:rsidRDefault="00164A06">
            <w:pPr>
              <w:pStyle w:val="yTableNAm"/>
              <w:spacing w:before="0"/>
              <w:rPr>
                <w:sz w:val="20"/>
              </w:rPr>
            </w:pPr>
            <w:r>
              <w:rPr>
                <w:sz w:val="20"/>
              </w:rPr>
              <w:t>Date:</w:t>
            </w:r>
          </w:p>
        </w:tc>
      </w:tr>
    </w:tbl>
    <w:p w:rsidR="00F57627" w:rsidRDefault="00164A06">
      <w:pPr>
        <w:pStyle w:val="yMiscellaneousBody"/>
        <w:keepNext/>
        <w:rPr>
          <w:sz w:val="20"/>
        </w:rPr>
      </w:pPr>
      <w:r>
        <w:rPr>
          <w:sz w:val="20"/>
        </w:rPr>
        <w:t>Note to Form 4 —</w:t>
      </w:r>
    </w:p>
    <w:p w:rsidR="00F57627" w:rsidRDefault="00164A06">
      <w:pPr>
        <w:pStyle w:val="yMiscellaneousBody"/>
        <w:spacing w:before="0"/>
        <w:ind w:left="567" w:hanging="567"/>
        <w:rPr>
          <w:sz w:val="20"/>
        </w:rPr>
      </w:pPr>
      <w:r>
        <w:rPr>
          <w:sz w:val="20"/>
        </w:rPr>
        <w:t>1.</w:t>
      </w:r>
      <w:r>
        <w:rPr>
          <w:sz w:val="20"/>
        </w:rPr>
        <w:tab/>
      </w:r>
      <w:r>
        <w:rPr>
          <w:sz w:val="20"/>
        </w:rPr>
        <w:t>If the respondent is represented by a lawyer, the respondent’s details below must be the lawyer’s. If the respondent is self</w:t>
      </w:r>
      <w:r>
        <w:rPr>
          <w:sz w:val="20"/>
        </w:rPr>
        <w:noBreakHyphen/>
        <w:t>represented, the details must be the respondent’s personal details.</w:t>
      </w:r>
    </w:p>
    <w:p w:rsidR="00F57627" w:rsidRDefault="00164A06">
      <w:pPr>
        <w:pStyle w:val="yFootnotesection"/>
        <w:rPr>
          <w:sz w:val="20"/>
        </w:rPr>
      </w:pPr>
      <w:r>
        <w:tab/>
        <w:t>[Form 4 inserted: Gazette 22 Aug 2017 p. 4539.]</w:t>
      </w:r>
    </w:p>
    <w:p w:rsidR="00F57627" w:rsidRDefault="00164A06">
      <w:pPr>
        <w:pStyle w:val="yHeading5"/>
      </w:pPr>
      <w:bookmarkStart w:id="142" w:name="_Toc67585256"/>
      <w:r>
        <w:rPr>
          <w:rStyle w:val="CharSClsNo"/>
        </w:rPr>
        <w:t>4A</w:t>
      </w:r>
      <w:r>
        <w:t>.</w:t>
      </w:r>
      <w:r>
        <w:tab/>
        <w:t xml:space="preserve">Notice of </w:t>
      </w:r>
      <w:r>
        <w:t>respondent’s cross appeal (r. 31A)</w:t>
      </w:r>
      <w:bookmarkEnd w:id="1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rsidR="00F57627">
        <w:trPr>
          <w:cantSplit/>
          <w:trHeight w:val="194"/>
        </w:trPr>
        <w:tc>
          <w:tcPr>
            <w:tcW w:w="4111" w:type="dxa"/>
            <w:gridSpan w:val="2"/>
            <w:vMerge w:val="restart"/>
          </w:tcPr>
          <w:p w:rsidR="00F57627" w:rsidRDefault="00164A06">
            <w:pPr>
              <w:pStyle w:val="yTableNAm"/>
              <w:spacing w:before="0"/>
              <w:rPr>
                <w:sz w:val="20"/>
              </w:rPr>
            </w:pPr>
            <w:r>
              <w:rPr>
                <w:sz w:val="20"/>
              </w:rPr>
              <w:t>Supreme Court of Western Australia</w:t>
            </w:r>
          </w:p>
          <w:p w:rsidR="00F57627" w:rsidRDefault="00164A06">
            <w:pPr>
              <w:pStyle w:val="yTableNAm"/>
              <w:spacing w:before="0"/>
              <w:rPr>
                <w:sz w:val="20"/>
              </w:rPr>
            </w:pPr>
            <w:r>
              <w:rPr>
                <w:sz w:val="20"/>
              </w:rPr>
              <w:t>Court of Appeal</w:t>
            </w:r>
          </w:p>
        </w:tc>
        <w:tc>
          <w:tcPr>
            <w:tcW w:w="2886" w:type="dxa"/>
            <w:gridSpan w:val="2"/>
          </w:tcPr>
          <w:p w:rsidR="00F57627" w:rsidRDefault="00164A06">
            <w:pPr>
              <w:pStyle w:val="yTableNAm"/>
              <w:spacing w:before="0"/>
              <w:rPr>
                <w:sz w:val="20"/>
              </w:rPr>
            </w:pPr>
            <w:r>
              <w:rPr>
                <w:sz w:val="20"/>
              </w:rPr>
              <w:t>No.:</w:t>
            </w:r>
          </w:p>
        </w:tc>
      </w:tr>
      <w:tr w:rsidR="00F57627">
        <w:trPr>
          <w:cantSplit/>
          <w:trHeight w:val="194"/>
        </w:trPr>
        <w:tc>
          <w:tcPr>
            <w:tcW w:w="4111" w:type="dxa"/>
            <w:gridSpan w:val="2"/>
            <w:vMerge/>
          </w:tcPr>
          <w:p w:rsidR="00F57627" w:rsidRDefault="00F57627">
            <w:pPr>
              <w:pStyle w:val="yTableNAm"/>
              <w:spacing w:before="0"/>
              <w:rPr>
                <w:sz w:val="20"/>
              </w:rPr>
            </w:pPr>
          </w:p>
        </w:tc>
        <w:tc>
          <w:tcPr>
            <w:tcW w:w="2886" w:type="dxa"/>
            <w:gridSpan w:val="2"/>
          </w:tcPr>
          <w:p w:rsidR="00F57627" w:rsidRDefault="00164A06">
            <w:pPr>
              <w:pStyle w:val="yTableNAm"/>
              <w:spacing w:before="0"/>
              <w:rPr>
                <w:b/>
                <w:sz w:val="20"/>
              </w:rPr>
            </w:pPr>
            <w:r>
              <w:rPr>
                <w:b/>
                <w:sz w:val="20"/>
              </w:rPr>
              <w:t>Notice of respondent’s cross appeal</w:t>
            </w:r>
          </w:p>
        </w:tc>
      </w:tr>
      <w:tr w:rsidR="00F57627">
        <w:trPr>
          <w:cantSplit/>
        </w:trPr>
        <w:tc>
          <w:tcPr>
            <w:tcW w:w="1985" w:type="dxa"/>
          </w:tcPr>
          <w:p w:rsidR="00F57627" w:rsidRDefault="00164A06">
            <w:pPr>
              <w:pStyle w:val="yTableNAm"/>
              <w:spacing w:before="0"/>
              <w:rPr>
                <w:sz w:val="20"/>
                <w:vertAlign w:val="superscript"/>
              </w:rPr>
            </w:pPr>
            <w:r>
              <w:rPr>
                <w:sz w:val="20"/>
              </w:rPr>
              <w:t>Parties to the appeal</w:t>
            </w:r>
          </w:p>
        </w:tc>
        <w:tc>
          <w:tcPr>
            <w:tcW w:w="5012" w:type="dxa"/>
            <w:gridSpan w:val="3"/>
          </w:tcPr>
          <w:p w:rsidR="00F57627" w:rsidRDefault="00164A06">
            <w:pPr>
              <w:pStyle w:val="yTableNAm"/>
              <w:tabs>
                <w:tab w:val="clear" w:pos="567"/>
                <w:tab w:val="left" w:pos="3345"/>
              </w:tabs>
              <w:spacing w:before="0"/>
              <w:rPr>
                <w:sz w:val="20"/>
              </w:rPr>
            </w:pPr>
            <w:r>
              <w:rPr>
                <w:sz w:val="20"/>
              </w:rPr>
              <w:tab/>
              <w:t>Appellant</w:t>
            </w:r>
          </w:p>
          <w:p w:rsidR="00F57627" w:rsidRDefault="00164A06">
            <w:pPr>
              <w:pStyle w:val="yTableNAm"/>
              <w:tabs>
                <w:tab w:val="clear" w:pos="567"/>
                <w:tab w:val="left" w:pos="3345"/>
              </w:tabs>
              <w:spacing w:before="0"/>
              <w:rPr>
                <w:sz w:val="20"/>
              </w:rPr>
            </w:pPr>
            <w:r>
              <w:rPr>
                <w:sz w:val="20"/>
              </w:rPr>
              <w:tab/>
              <w:t>Respondent</w:t>
            </w:r>
          </w:p>
        </w:tc>
      </w:tr>
      <w:tr w:rsidR="00F57627">
        <w:trPr>
          <w:cantSplit/>
        </w:trPr>
        <w:tc>
          <w:tcPr>
            <w:tcW w:w="1985" w:type="dxa"/>
          </w:tcPr>
          <w:p w:rsidR="00F57627" w:rsidRDefault="00164A06">
            <w:pPr>
              <w:pStyle w:val="yTableNAm"/>
              <w:spacing w:before="0"/>
              <w:rPr>
                <w:sz w:val="20"/>
              </w:rPr>
            </w:pPr>
            <w:r>
              <w:rPr>
                <w:sz w:val="20"/>
              </w:rPr>
              <w:t>Notice</w:t>
            </w:r>
          </w:p>
        </w:tc>
        <w:tc>
          <w:tcPr>
            <w:tcW w:w="5012" w:type="dxa"/>
            <w:gridSpan w:val="3"/>
          </w:tcPr>
          <w:p w:rsidR="00F57627" w:rsidRDefault="00164A06">
            <w:pPr>
              <w:pStyle w:val="yTableNAm"/>
              <w:spacing w:before="0"/>
              <w:rPr>
                <w:sz w:val="20"/>
              </w:rPr>
            </w:pPr>
            <w:r>
              <w:rPr>
                <w:sz w:val="20"/>
              </w:rPr>
              <w:t xml:space="preserve">The respondent also appeals against the primary court’s decision </w:t>
            </w:r>
            <w:r>
              <w:rPr>
                <w:sz w:val="20"/>
              </w:rPr>
              <w:t>specified in the appellant’s appeal notice.</w:t>
            </w:r>
          </w:p>
        </w:tc>
      </w:tr>
      <w:tr w:rsidR="00F57627">
        <w:trPr>
          <w:cantSplit/>
        </w:trPr>
        <w:tc>
          <w:tcPr>
            <w:tcW w:w="1985" w:type="dxa"/>
          </w:tcPr>
          <w:p w:rsidR="00F57627" w:rsidRDefault="00164A06">
            <w:pPr>
              <w:pStyle w:val="yTableNAm"/>
              <w:spacing w:before="0"/>
              <w:rPr>
                <w:sz w:val="20"/>
              </w:rPr>
            </w:pPr>
            <w:r>
              <w:rPr>
                <w:sz w:val="20"/>
              </w:rPr>
              <w:t>Last date for appealing</w:t>
            </w:r>
          </w:p>
        </w:tc>
        <w:tc>
          <w:tcPr>
            <w:tcW w:w="5012" w:type="dxa"/>
            <w:gridSpan w:val="3"/>
          </w:tcPr>
          <w:p w:rsidR="00F57627" w:rsidRDefault="00164A06">
            <w:pPr>
              <w:pStyle w:val="yTableNAm"/>
              <w:spacing w:before="0"/>
              <w:rPr>
                <w:sz w:val="20"/>
              </w:rPr>
            </w:pPr>
            <w:r>
              <w:rPr>
                <w:sz w:val="20"/>
              </w:rPr>
              <w:t>Last date:</w:t>
            </w:r>
          </w:p>
          <w:p w:rsidR="00F57627" w:rsidRDefault="00164A06">
            <w:pPr>
              <w:pStyle w:val="yTableNAm"/>
              <w:spacing w:before="0"/>
              <w:rPr>
                <w:sz w:val="20"/>
              </w:rPr>
            </w:pPr>
            <w:r>
              <w:rPr>
                <w:sz w:val="20"/>
              </w:rPr>
              <w:t>Is an extension of time needed? Yes/No</w:t>
            </w:r>
          </w:p>
        </w:tc>
      </w:tr>
      <w:tr w:rsidR="00F57627">
        <w:trPr>
          <w:cantSplit/>
        </w:trPr>
        <w:tc>
          <w:tcPr>
            <w:tcW w:w="1985" w:type="dxa"/>
          </w:tcPr>
          <w:p w:rsidR="00F57627" w:rsidRDefault="00164A06">
            <w:pPr>
              <w:pStyle w:val="yTableNAm"/>
              <w:spacing w:before="0"/>
              <w:rPr>
                <w:sz w:val="20"/>
              </w:rPr>
            </w:pPr>
            <w:r>
              <w:rPr>
                <w:sz w:val="20"/>
              </w:rPr>
              <w:t>Leave to appeal</w:t>
            </w:r>
          </w:p>
        </w:tc>
        <w:tc>
          <w:tcPr>
            <w:tcW w:w="5012" w:type="dxa"/>
            <w:gridSpan w:val="3"/>
          </w:tcPr>
          <w:p w:rsidR="00F57627" w:rsidRDefault="00164A06">
            <w:pPr>
              <w:pStyle w:val="yTableNAm"/>
              <w:spacing w:before="0"/>
              <w:rPr>
                <w:sz w:val="20"/>
              </w:rPr>
            </w:pPr>
            <w:r>
              <w:rPr>
                <w:sz w:val="20"/>
              </w:rPr>
              <w:t>Is leave to appeal needed? Yes/No</w:t>
            </w:r>
          </w:p>
          <w:p w:rsidR="00F57627" w:rsidRDefault="00164A06">
            <w:pPr>
              <w:pStyle w:val="yTableNAm"/>
              <w:spacing w:before="0"/>
              <w:rPr>
                <w:sz w:val="20"/>
              </w:rPr>
            </w:pPr>
            <w:r>
              <w:rPr>
                <w:sz w:val="20"/>
              </w:rPr>
              <w:t>If yes, state the Act and section requiring leave:</w:t>
            </w:r>
          </w:p>
        </w:tc>
      </w:tr>
      <w:tr w:rsidR="00F57627">
        <w:trPr>
          <w:cantSplit/>
        </w:trPr>
        <w:tc>
          <w:tcPr>
            <w:tcW w:w="1985" w:type="dxa"/>
          </w:tcPr>
          <w:p w:rsidR="00F57627" w:rsidRDefault="00164A06">
            <w:pPr>
              <w:pStyle w:val="yTableNAm"/>
              <w:spacing w:before="0"/>
              <w:rPr>
                <w:sz w:val="20"/>
              </w:rPr>
            </w:pPr>
            <w:r>
              <w:rPr>
                <w:sz w:val="20"/>
              </w:rPr>
              <w:t>Signature of respondent or lawyer</w:t>
            </w:r>
          </w:p>
        </w:tc>
        <w:tc>
          <w:tcPr>
            <w:tcW w:w="3827" w:type="dxa"/>
            <w:gridSpan w:val="2"/>
          </w:tcPr>
          <w:p w:rsidR="00F57627" w:rsidRDefault="00F57627">
            <w:pPr>
              <w:pStyle w:val="yTableNAm"/>
              <w:spacing w:before="0"/>
              <w:rPr>
                <w:sz w:val="20"/>
              </w:rPr>
            </w:pPr>
          </w:p>
          <w:p w:rsidR="00F57627" w:rsidRDefault="00164A06">
            <w:pPr>
              <w:pStyle w:val="yTableNAm"/>
              <w:spacing w:before="0"/>
              <w:rPr>
                <w:sz w:val="20"/>
              </w:rPr>
            </w:pPr>
            <w:r>
              <w:rPr>
                <w:sz w:val="20"/>
              </w:rPr>
              <w:t>Respondent/Respondent’s lawyer</w:t>
            </w:r>
          </w:p>
        </w:tc>
        <w:tc>
          <w:tcPr>
            <w:tcW w:w="1185" w:type="dxa"/>
          </w:tcPr>
          <w:p w:rsidR="00F57627" w:rsidRDefault="00164A06">
            <w:pPr>
              <w:pStyle w:val="yTableNAm"/>
              <w:spacing w:before="0"/>
              <w:rPr>
                <w:sz w:val="20"/>
              </w:rPr>
            </w:pPr>
            <w:r>
              <w:rPr>
                <w:sz w:val="20"/>
              </w:rPr>
              <w:t>Date:</w:t>
            </w:r>
          </w:p>
        </w:tc>
      </w:tr>
    </w:tbl>
    <w:p w:rsidR="00F57627" w:rsidRDefault="00164A06">
      <w:pPr>
        <w:pStyle w:val="yFootnotesection"/>
        <w:rPr>
          <w:sz w:val="20"/>
        </w:rPr>
      </w:pPr>
      <w:r>
        <w:tab/>
        <w:t>[Form 4A inserted: Gazette 22 Aug 2017 p. 4540.]</w:t>
      </w:r>
    </w:p>
    <w:p w:rsidR="00F57627" w:rsidRDefault="00164A06">
      <w:pPr>
        <w:pStyle w:val="yHeading5"/>
        <w:keepNext w:val="0"/>
        <w:pageBreakBefore/>
        <w:spacing w:after="240"/>
      </w:pPr>
      <w:bookmarkStart w:id="143" w:name="_Toc67585257"/>
      <w:r>
        <w:rPr>
          <w:rStyle w:val="CharSClsNo"/>
        </w:rPr>
        <w:lastRenderedPageBreak/>
        <w:t>5</w:t>
      </w:r>
      <w:r>
        <w:t>.</w:t>
      </w:r>
      <w:r>
        <w:tab/>
        <w:t>Lawyer’s notice of acting (Part 4)</w:t>
      </w:r>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Court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Lawyer’s notice of acting</w:t>
            </w:r>
          </w:p>
        </w:tc>
      </w:tr>
      <w:tr w:rsidR="00F57627">
        <w:trPr>
          <w:cantSplit/>
        </w:trPr>
        <w:tc>
          <w:tcPr>
            <w:tcW w:w="1418" w:type="dxa"/>
            <w:tcBorders>
              <w:bottom w:val="nil"/>
            </w:tcBorders>
          </w:tcPr>
          <w:p w:rsidR="00F57627" w:rsidRDefault="00164A06">
            <w:pPr>
              <w:pStyle w:val="yTable"/>
              <w:spacing w:before="0"/>
              <w:rPr>
                <w:sz w:val="20"/>
              </w:rPr>
            </w:pPr>
            <w:r>
              <w:rPr>
                <w:sz w:val="20"/>
              </w:rPr>
              <w:t>Parties to the appeal</w:t>
            </w:r>
          </w:p>
        </w:tc>
        <w:tc>
          <w:tcPr>
            <w:tcW w:w="5670"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Client</w:t>
            </w:r>
          </w:p>
        </w:tc>
        <w:tc>
          <w:tcPr>
            <w:tcW w:w="5670" w:type="dxa"/>
            <w:gridSpan w:val="3"/>
            <w:tcBorders>
              <w:bottom w:val="single" w:sz="4" w:space="0" w:color="auto"/>
            </w:tcBorders>
          </w:tcPr>
          <w:p w:rsidR="00F57627" w:rsidRDefault="00164A06">
            <w:pPr>
              <w:pStyle w:val="yTable"/>
              <w:tabs>
                <w:tab w:val="left" w:pos="3771"/>
              </w:tabs>
              <w:spacing w:before="0"/>
              <w:rPr>
                <w:sz w:val="20"/>
              </w:rPr>
            </w:pPr>
            <w:r>
              <w:rPr>
                <w:sz w:val="20"/>
              </w:rPr>
              <w:t>Appellant/Respondent</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Notice</w:t>
            </w:r>
          </w:p>
        </w:tc>
        <w:tc>
          <w:tcPr>
            <w:tcW w:w="5670" w:type="dxa"/>
            <w:gridSpan w:val="3"/>
            <w:tcBorders>
              <w:bottom w:val="single" w:sz="4" w:space="0" w:color="auto"/>
            </w:tcBorders>
          </w:tcPr>
          <w:p w:rsidR="00F57627" w:rsidRDefault="00164A06">
            <w:pPr>
              <w:pStyle w:val="yTable"/>
              <w:tabs>
                <w:tab w:val="left" w:pos="3771"/>
              </w:tabs>
              <w:spacing w:before="0"/>
              <w:rPr>
                <w:sz w:val="20"/>
              </w:rPr>
            </w:pPr>
            <w:r>
              <w:rPr>
                <w:sz w:val="20"/>
              </w:rPr>
              <w:t>The lawyer or firm of practitioners named below is acting for the above client in this appeal.</w:t>
            </w:r>
          </w:p>
        </w:tc>
      </w:tr>
      <w:tr w:rsidR="00F57627">
        <w:trPr>
          <w:cantSplit/>
        </w:trPr>
        <w:tc>
          <w:tcPr>
            <w:tcW w:w="7088" w:type="dxa"/>
            <w:gridSpan w:val="4"/>
            <w:tcBorders>
              <w:top w:val="single" w:sz="4" w:space="0" w:color="auto"/>
              <w:bottom w:val="nil"/>
            </w:tcBorders>
          </w:tcPr>
          <w:p w:rsidR="00F57627" w:rsidRDefault="00164A06">
            <w:pPr>
              <w:pStyle w:val="yTable"/>
              <w:keepNext/>
              <w:tabs>
                <w:tab w:val="left" w:pos="4196"/>
              </w:tabs>
              <w:spacing w:before="0"/>
              <w:rPr>
                <w:b/>
                <w:sz w:val="20"/>
              </w:rPr>
            </w:pPr>
            <w:r>
              <w:rPr>
                <w:b/>
                <w:sz w:val="20"/>
              </w:rPr>
              <w:t>Lawyer or firm of practitioners</w:t>
            </w:r>
          </w:p>
        </w:tc>
      </w:tr>
      <w:tr w:rsidR="00F57627">
        <w:trPr>
          <w:cantSplit/>
        </w:trPr>
        <w:tc>
          <w:tcPr>
            <w:tcW w:w="1418" w:type="dxa"/>
            <w:tcBorders>
              <w:bottom w:val="nil"/>
            </w:tcBorders>
          </w:tcPr>
          <w:p w:rsidR="00F57627" w:rsidRDefault="00164A06">
            <w:pPr>
              <w:pStyle w:val="yTable"/>
              <w:spacing w:before="0"/>
              <w:rPr>
                <w:sz w:val="20"/>
              </w:rPr>
            </w:pPr>
            <w:r>
              <w:rPr>
                <w:sz w:val="20"/>
              </w:rPr>
              <w:t>Name</w:t>
            </w:r>
          </w:p>
          <w:p w:rsidR="00F57627" w:rsidRDefault="00164A06">
            <w:pPr>
              <w:pStyle w:val="yTable"/>
              <w:spacing w:before="0"/>
              <w:rPr>
                <w:sz w:val="20"/>
              </w:rPr>
            </w:pPr>
            <w:r>
              <w:rPr>
                <w:sz w:val="20"/>
              </w:rPr>
              <w:t>Street address</w:t>
            </w:r>
          </w:p>
          <w:p w:rsidR="00F57627" w:rsidRDefault="00164A06">
            <w:pPr>
              <w:pStyle w:val="yTable"/>
              <w:spacing w:before="0"/>
              <w:rPr>
                <w:sz w:val="20"/>
              </w:rPr>
            </w:pPr>
            <w:r>
              <w:rPr>
                <w:sz w:val="20"/>
              </w:rPr>
              <w:t>Telephone</w:t>
            </w:r>
          </w:p>
          <w:p w:rsidR="00F57627" w:rsidRDefault="00164A06">
            <w:pPr>
              <w:pStyle w:val="yTable"/>
              <w:spacing w:before="0"/>
              <w:rPr>
                <w:sz w:val="20"/>
              </w:rPr>
            </w:pPr>
            <w:r>
              <w:rPr>
                <w:sz w:val="20"/>
              </w:rPr>
              <w:t>Email address</w:t>
            </w:r>
          </w:p>
          <w:p w:rsidR="00F57627" w:rsidRDefault="00164A06">
            <w:pPr>
              <w:pStyle w:val="yTable"/>
              <w:spacing w:before="0"/>
              <w:rPr>
                <w:sz w:val="20"/>
              </w:rPr>
            </w:pPr>
            <w:r>
              <w:rPr>
                <w:sz w:val="20"/>
              </w:rPr>
              <w:t>Reference No.</w:t>
            </w:r>
          </w:p>
        </w:tc>
        <w:tc>
          <w:tcPr>
            <w:tcW w:w="5670" w:type="dxa"/>
            <w:gridSpan w:val="3"/>
            <w:tcBorders>
              <w:bottom w:val="nil"/>
            </w:tcBorders>
          </w:tcPr>
          <w:p w:rsidR="00F57627" w:rsidRDefault="00F57627">
            <w:pPr>
              <w:pStyle w:val="yTable"/>
              <w:spacing w:before="0"/>
              <w:rPr>
                <w:sz w:val="20"/>
              </w:rPr>
            </w:pPr>
          </w:p>
          <w:p w:rsidR="00F57627" w:rsidRDefault="00F57627">
            <w:pPr>
              <w:pStyle w:val="yTable"/>
              <w:spacing w:before="0"/>
              <w:rPr>
                <w:sz w:val="20"/>
              </w:rPr>
            </w:pPr>
          </w:p>
          <w:p w:rsidR="00F57627" w:rsidRDefault="00164A06">
            <w:pPr>
              <w:pStyle w:val="yTable"/>
              <w:tabs>
                <w:tab w:val="left" w:pos="2920"/>
              </w:tabs>
              <w:spacing w:before="0"/>
              <w:rPr>
                <w:sz w:val="20"/>
              </w:rPr>
            </w:pPr>
            <w:r>
              <w:rPr>
                <w:sz w:val="20"/>
              </w:rPr>
              <w:tab/>
              <w:t>Fax No.</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Signature of lawyer</w:t>
            </w:r>
          </w:p>
        </w:tc>
        <w:tc>
          <w:tcPr>
            <w:tcW w:w="4375" w:type="dxa"/>
            <w:gridSpan w:val="2"/>
            <w:tcBorders>
              <w:bottom w:val="single" w:sz="4" w:space="0" w:color="auto"/>
            </w:tcBorders>
          </w:tcPr>
          <w:p w:rsidR="00F57627" w:rsidRDefault="00F57627">
            <w:pPr>
              <w:pStyle w:val="yTable"/>
              <w:spacing w:before="0"/>
              <w:rPr>
                <w:sz w:val="20"/>
              </w:rPr>
            </w:pPr>
          </w:p>
        </w:tc>
        <w:tc>
          <w:tcPr>
            <w:tcW w:w="1295"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Footnotesection"/>
      </w:pPr>
      <w:r>
        <w:tab/>
        <w:t>[Form 5 amended: Gazette 22 Aug 2017 p. 4540.]</w:t>
      </w:r>
    </w:p>
    <w:p w:rsidR="00F57627" w:rsidRDefault="00164A06">
      <w:pPr>
        <w:pStyle w:val="yHeading5"/>
      </w:pPr>
      <w:bookmarkStart w:id="144" w:name="_Toc67585258"/>
      <w:r>
        <w:rPr>
          <w:rStyle w:val="CharSClsNo"/>
        </w:rPr>
        <w:t>5A</w:t>
      </w:r>
      <w:r>
        <w:t>.</w:t>
      </w:r>
      <w:r>
        <w:tab/>
        <w:t>Service certificate by lawyer ceasing to act (r. 24(3))</w:t>
      </w:r>
      <w:bookmarkEnd w:id="14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rsidR="00F57627">
        <w:trPr>
          <w:cantSplit/>
          <w:trHeight w:val="194"/>
        </w:trPr>
        <w:tc>
          <w:tcPr>
            <w:tcW w:w="4111" w:type="dxa"/>
            <w:gridSpan w:val="2"/>
            <w:vMerge w:val="restart"/>
          </w:tcPr>
          <w:p w:rsidR="00F57627" w:rsidRDefault="00164A06">
            <w:pPr>
              <w:pStyle w:val="yTableNAm"/>
              <w:spacing w:before="0"/>
              <w:rPr>
                <w:sz w:val="20"/>
              </w:rPr>
            </w:pPr>
            <w:r>
              <w:rPr>
                <w:sz w:val="20"/>
              </w:rPr>
              <w:t>Supreme Court of Western Australia</w:t>
            </w:r>
          </w:p>
          <w:p w:rsidR="00F57627" w:rsidRDefault="00164A06">
            <w:pPr>
              <w:pStyle w:val="yTableNAm"/>
              <w:spacing w:before="0"/>
              <w:rPr>
                <w:sz w:val="20"/>
              </w:rPr>
            </w:pPr>
            <w:r>
              <w:rPr>
                <w:sz w:val="20"/>
              </w:rPr>
              <w:t>Court of Appeal</w:t>
            </w:r>
          </w:p>
        </w:tc>
        <w:tc>
          <w:tcPr>
            <w:tcW w:w="2886" w:type="dxa"/>
            <w:gridSpan w:val="2"/>
          </w:tcPr>
          <w:p w:rsidR="00F57627" w:rsidRDefault="00164A06">
            <w:pPr>
              <w:pStyle w:val="yTableNAm"/>
              <w:spacing w:before="0"/>
              <w:rPr>
                <w:sz w:val="20"/>
              </w:rPr>
            </w:pPr>
            <w:r>
              <w:rPr>
                <w:sz w:val="20"/>
              </w:rPr>
              <w:t>No.:</w:t>
            </w:r>
          </w:p>
        </w:tc>
      </w:tr>
      <w:tr w:rsidR="00F57627">
        <w:trPr>
          <w:cantSplit/>
          <w:trHeight w:val="194"/>
        </w:trPr>
        <w:tc>
          <w:tcPr>
            <w:tcW w:w="4111" w:type="dxa"/>
            <w:gridSpan w:val="2"/>
            <w:vMerge/>
          </w:tcPr>
          <w:p w:rsidR="00F57627" w:rsidRDefault="00F57627">
            <w:pPr>
              <w:pStyle w:val="yTableNAm"/>
              <w:spacing w:before="0"/>
              <w:rPr>
                <w:sz w:val="20"/>
              </w:rPr>
            </w:pPr>
          </w:p>
        </w:tc>
        <w:tc>
          <w:tcPr>
            <w:tcW w:w="2886" w:type="dxa"/>
            <w:gridSpan w:val="2"/>
          </w:tcPr>
          <w:p w:rsidR="00F57627" w:rsidRDefault="00164A06">
            <w:pPr>
              <w:pStyle w:val="yTableNAm"/>
              <w:spacing w:before="0"/>
              <w:rPr>
                <w:b/>
                <w:sz w:val="20"/>
              </w:rPr>
            </w:pPr>
            <w:r>
              <w:rPr>
                <w:b/>
                <w:sz w:val="20"/>
              </w:rPr>
              <w:t>Service certificate by lawyer ceasing to act</w:t>
            </w:r>
          </w:p>
        </w:tc>
      </w:tr>
      <w:tr w:rsidR="00F57627">
        <w:trPr>
          <w:cantSplit/>
        </w:trPr>
        <w:tc>
          <w:tcPr>
            <w:tcW w:w="1985" w:type="dxa"/>
          </w:tcPr>
          <w:p w:rsidR="00F57627" w:rsidRDefault="00164A06">
            <w:pPr>
              <w:pStyle w:val="yTableNAm"/>
              <w:spacing w:before="0"/>
              <w:rPr>
                <w:sz w:val="20"/>
                <w:vertAlign w:val="superscript"/>
              </w:rPr>
            </w:pPr>
            <w:r>
              <w:rPr>
                <w:sz w:val="20"/>
              </w:rPr>
              <w:t>Parties to the appeal</w:t>
            </w:r>
          </w:p>
        </w:tc>
        <w:tc>
          <w:tcPr>
            <w:tcW w:w="5012" w:type="dxa"/>
            <w:gridSpan w:val="3"/>
          </w:tcPr>
          <w:p w:rsidR="00F57627" w:rsidRDefault="00164A06">
            <w:pPr>
              <w:pStyle w:val="yTableNAm"/>
              <w:tabs>
                <w:tab w:val="clear" w:pos="567"/>
                <w:tab w:val="left" w:pos="3345"/>
              </w:tabs>
              <w:spacing w:before="0"/>
              <w:rPr>
                <w:sz w:val="20"/>
              </w:rPr>
            </w:pPr>
            <w:r>
              <w:rPr>
                <w:sz w:val="20"/>
              </w:rPr>
              <w:tab/>
              <w:t>Appellant</w:t>
            </w:r>
          </w:p>
          <w:p w:rsidR="00F57627" w:rsidRDefault="00164A06">
            <w:pPr>
              <w:pStyle w:val="yTableNAm"/>
              <w:tabs>
                <w:tab w:val="clear" w:pos="567"/>
                <w:tab w:val="left" w:pos="3345"/>
              </w:tabs>
              <w:spacing w:before="0"/>
              <w:rPr>
                <w:sz w:val="20"/>
              </w:rPr>
            </w:pPr>
            <w:r>
              <w:rPr>
                <w:sz w:val="20"/>
              </w:rPr>
              <w:tab/>
            </w:r>
            <w:r>
              <w:rPr>
                <w:sz w:val="20"/>
              </w:rPr>
              <w:t>Respondent</w:t>
            </w:r>
          </w:p>
        </w:tc>
      </w:tr>
      <w:tr w:rsidR="00F57627">
        <w:trPr>
          <w:cantSplit/>
        </w:trPr>
        <w:tc>
          <w:tcPr>
            <w:tcW w:w="1985" w:type="dxa"/>
          </w:tcPr>
          <w:p w:rsidR="00F57627" w:rsidRDefault="00164A06">
            <w:pPr>
              <w:pStyle w:val="yTableNAm"/>
              <w:spacing w:before="0"/>
              <w:rPr>
                <w:sz w:val="20"/>
              </w:rPr>
            </w:pPr>
            <w:r>
              <w:rPr>
                <w:sz w:val="20"/>
              </w:rPr>
              <w:t>Details of order giving leave to cease to act</w:t>
            </w:r>
          </w:p>
        </w:tc>
        <w:tc>
          <w:tcPr>
            <w:tcW w:w="5012" w:type="dxa"/>
            <w:gridSpan w:val="3"/>
          </w:tcPr>
          <w:p w:rsidR="00F57627" w:rsidRDefault="00164A06">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rsidR="00F57627">
        <w:trPr>
          <w:cantSplit/>
        </w:trPr>
        <w:tc>
          <w:tcPr>
            <w:tcW w:w="1985" w:type="dxa"/>
          </w:tcPr>
          <w:p w:rsidR="00F57627" w:rsidRDefault="00164A06">
            <w:pPr>
              <w:pStyle w:val="yTableNAm"/>
              <w:spacing w:before="0"/>
              <w:rPr>
                <w:sz w:val="20"/>
              </w:rPr>
            </w:pPr>
            <w:r>
              <w:rPr>
                <w:sz w:val="20"/>
              </w:rPr>
              <w:t>Certificate</w:t>
            </w:r>
          </w:p>
        </w:tc>
        <w:tc>
          <w:tcPr>
            <w:tcW w:w="5012" w:type="dxa"/>
            <w:gridSpan w:val="3"/>
          </w:tcPr>
          <w:p w:rsidR="00F57627" w:rsidRDefault="00164A06">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w:t>
            </w:r>
            <w:r>
              <w:rPr>
                <w:sz w:val="20"/>
              </w:rPr>
              <w:t xml:space="preserve"> [</w:t>
            </w:r>
            <w:r>
              <w:rPr>
                <w:i/>
                <w:sz w:val="20"/>
              </w:rPr>
              <w:t>name of party</w:t>
            </w:r>
            <w:r>
              <w:rPr>
                <w:sz w:val="20"/>
              </w:rPr>
              <w:t>], the *appellant/respondent, with a copy of that order.</w:t>
            </w:r>
          </w:p>
          <w:p w:rsidR="00F57627" w:rsidRDefault="00164A06">
            <w:pPr>
              <w:pStyle w:val="yTableNAm"/>
              <w:spacing w:before="0"/>
              <w:rPr>
                <w:sz w:val="20"/>
              </w:rPr>
            </w:pPr>
            <w:r>
              <w:rPr>
                <w:sz w:val="20"/>
              </w:rPr>
              <w:t>I undertake to file an affidavit of service if the Court of Appeal requires me to.</w:t>
            </w:r>
          </w:p>
        </w:tc>
      </w:tr>
      <w:tr w:rsidR="00F57627">
        <w:trPr>
          <w:cantSplit/>
        </w:trPr>
        <w:tc>
          <w:tcPr>
            <w:tcW w:w="1985" w:type="dxa"/>
          </w:tcPr>
          <w:p w:rsidR="00F57627" w:rsidRDefault="00164A06">
            <w:pPr>
              <w:pStyle w:val="yTableNAm"/>
              <w:spacing w:before="0"/>
              <w:rPr>
                <w:sz w:val="20"/>
              </w:rPr>
            </w:pPr>
            <w:r>
              <w:rPr>
                <w:sz w:val="20"/>
              </w:rPr>
              <w:t>Last known address</w:t>
            </w:r>
          </w:p>
        </w:tc>
        <w:tc>
          <w:tcPr>
            <w:tcW w:w="5012" w:type="dxa"/>
            <w:gridSpan w:val="3"/>
          </w:tcPr>
          <w:p w:rsidR="00F57627" w:rsidRDefault="00164A06">
            <w:pPr>
              <w:pStyle w:val="yTableNAm"/>
              <w:spacing w:before="0"/>
              <w:rPr>
                <w:sz w:val="20"/>
                <w:vertAlign w:val="superscript"/>
              </w:rPr>
            </w:pPr>
            <w:r>
              <w:rPr>
                <w:sz w:val="20"/>
              </w:rPr>
              <w:t>The last known geographical address of the *appellant/ respondent is</w:t>
            </w:r>
            <w:r>
              <w:rPr>
                <w:sz w:val="20"/>
                <w:vertAlign w:val="superscript"/>
              </w:rPr>
              <w:t>1</w:t>
            </w:r>
          </w:p>
        </w:tc>
      </w:tr>
      <w:tr w:rsidR="00F57627">
        <w:trPr>
          <w:cantSplit/>
        </w:trPr>
        <w:tc>
          <w:tcPr>
            <w:tcW w:w="1985" w:type="dxa"/>
          </w:tcPr>
          <w:p w:rsidR="00F57627" w:rsidRDefault="00164A06">
            <w:pPr>
              <w:pStyle w:val="yTableNAm"/>
              <w:spacing w:before="0"/>
              <w:rPr>
                <w:sz w:val="20"/>
              </w:rPr>
            </w:pPr>
            <w:r>
              <w:rPr>
                <w:sz w:val="20"/>
              </w:rPr>
              <w:t xml:space="preserve">Signature </w:t>
            </w:r>
            <w:r>
              <w:rPr>
                <w:sz w:val="20"/>
              </w:rPr>
              <w:t>of lawyer</w:t>
            </w:r>
          </w:p>
        </w:tc>
        <w:tc>
          <w:tcPr>
            <w:tcW w:w="3827" w:type="dxa"/>
            <w:gridSpan w:val="2"/>
          </w:tcPr>
          <w:p w:rsidR="00F57627" w:rsidRDefault="00F57627">
            <w:pPr>
              <w:pStyle w:val="yTableNAm"/>
              <w:spacing w:before="0"/>
              <w:rPr>
                <w:sz w:val="20"/>
              </w:rPr>
            </w:pPr>
          </w:p>
          <w:p w:rsidR="00F57627" w:rsidRDefault="00F57627">
            <w:pPr>
              <w:pStyle w:val="yTableNAm"/>
              <w:spacing w:before="0"/>
              <w:rPr>
                <w:sz w:val="20"/>
              </w:rPr>
            </w:pPr>
          </w:p>
          <w:p w:rsidR="00F57627" w:rsidRDefault="00164A06">
            <w:pPr>
              <w:pStyle w:val="yTableNAm"/>
              <w:spacing w:before="0"/>
              <w:rPr>
                <w:sz w:val="20"/>
              </w:rPr>
            </w:pPr>
            <w:r>
              <w:rPr>
                <w:sz w:val="20"/>
              </w:rPr>
              <w:t>Name of lawyer</w:t>
            </w:r>
          </w:p>
        </w:tc>
        <w:tc>
          <w:tcPr>
            <w:tcW w:w="1185" w:type="dxa"/>
          </w:tcPr>
          <w:p w:rsidR="00F57627" w:rsidRDefault="00164A06">
            <w:pPr>
              <w:pStyle w:val="yTableNAm"/>
              <w:spacing w:before="0"/>
              <w:rPr>
                <w:sz w:val="20"/>
              </w:rPr>
            </w:pPr>
            <w:r>
              <w:rPr>
                <w:sz w:val="20"/>
              </w:rPr>
              <w:t>Date:</w:t>
            </w:r>
          </w:p>
        </w:tc>
      </w:tr>
    </w:tbl>
    <w:p w:rsidR="00F57627" w:rsidRDefault="00164A06">
      <w:pPr>
        <w:pStyle w:val="yMiscellaneousBody"/>
        <w:keepNext/>
      </w:pPr>
      <w:r>
        <w:lastRenderedPageBreak/>
        <w:t>Notes to Form 5A —</w:t>
      </w:r>
    </w:p>
    <w:p w:rsidR="00F57627" w:rsidRDefault="00164A06">
      <w:pPr>
        <w:pStyle w:val="yMiscellaneousBody"/>
        <w:keepNext/>
        <w:spacing w:before="0"/>
        <w:ind w:left="567" w:hanging="567"/>
      </w:pPr>
      <w:r>
        <w:t>*</w:t>
      </w:r>
      <w:r>
        <w:tab/>
        <w:t>Delete the inapplicable.</w:t>
      </w:r>
    </w:p>
    <w:p w:rsidR="00F57627" w:rsidRDefault="00164A06">
      <w:pPr>
        <w:pStyle w:val="yMiscellaneousBody"/>
        <w:keepNext/>
        <w:spacing w:before="0"/>
        <w:ind w:left="567" w:hanging="567"/>
      </w:pPr>
      <w:r>
        <w:t>1.</w:t>
      </w:r>
      <w:r>
        <w:tab/>
        <w:t>Geographical address: see RSC Order 71A rule 2.</w:t>
      </w:r>
    </w:p>
    <w:p w:rsidR="00F57627" w:rsidRDefault="00164A06">
      <w:pPr>
        <w:pStyle w:val="yFootnotesection"/>
      </w:pPr>
      <w:r>
        <w:tab/>
        <w:t>[Form 5A inserted: Gazette 22 Aug 2017 p. 4540</w:t>
      </w:r>
      <w:r>
        <w:noBreakHyphen/>
        <w:t>1.]</w:t>
      </w:r>
    </w:p>
    <w:p w:rsidR="00F57627" w:rsidRDefault="00164A06">
      <w:pPr>
        <w:pStyle w:val="yHeading5"/>
        <w:spacing w:after="240"/>
      </w:pPr>
      <w:bookmarkStart w:id="145" w:name="_Toc67585259"/>
      <w:r>
        <w:rPr>
          <w:rStyle w:val="CharSClsNo"/>
        </w:rPr>
        <w:t>6</w:t>
      </w:r>
      <w:r>
        <w:t>.</w:t>
      </w:r>
      <w:r>
        <w:tab/>
        <w:t>Notice of self-representation (r. 24)</w:t>
      </w:r>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F57627">
        <w:trPr>
          <w:cantSplit/>
          <w:trHeight w:val="329"/>
        </w:trPr>
        <w:tc>
          <w:tcPr>
            <w:tcW w:w="3969" w:type="dxa"/>
            <w:gridSpan w:val="2"/>
            <w:vMerge w:val="restart"/>
          </w:tcPr>
          <w:p w:rsidR="00F57627" w:rsidRDefault="00164A06">
            <w:pPr>
              <w:pStyle w:val="yTable"/>
              <w:spacing w:before="0"/>
              <w:rPr>
                <w:sz w:val="20"/>
              </w:rPr>
            </w:pPr>
            <w:r>
              <w:rPr>
                <w:sz w:val="20"/>
              </w:rPr>
              <w:t xml:space="preserve">Supreme Court of Western </w:t>
            </w:r>
            <w:r>
              <w:rPr>
                <w:sz w:val="20"/>
              </w:rPr>
              <w:t>Australia</w:t>
            </w:r>
          </w:p>
          <w:p w:rsidR="00F57627" w:rsidRDefault="00164A06">
            <w:pPr>
              <w:pStyle w:val="yTable"/>
              <w:spacing w:before="0"/>
              <w:rPr>
                <w:b/>
              </w:rPr>
            </w:pPr>
            <w:r>
              <w:rPr>
                <w:sz w:val="20"/>
              </w:rPr>
              <w:t>Court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Notice of self-representation</w:t>
            </w:r>
          </w:p>
        </w:tc>
      </w:tr>
      <w:tr w:rsidR="00F57627">
        <w:trPr>
          <w:cantSplit/>
        </w:trPr>
        <w:tc>
          <w:tcPr>
            <w:tcW w:w="1418" w:type="dxa"/>
            <w:tcBorders>
              <w:bottom w:val="nil"/>
            </w:tcBorders>
          </w:tcPr>
          <w:p w:rsidR="00F57627" w:rsidRDefault="00164A06">
            <w:pPr>
              <w:pStyle w:val="yTable"/>
              <w:spacing w:before="0"/>
              <w:rPr>
                <w:sz w:val="20"/>
              </w:rPr>
            </w:pPr>
            <w:r>
              <w:rPr>
                <w:sz w:val="20"/>
              </w:rPr>
              <w:t>Parties to the appeal</w:t>
            </w:r>
          </w:p>
        </w:tc>
        <w:tc>
          <w:tcPr>
            <w:tcW w:w="5670"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1418" w:type="dxa"/>
          </w:tcPr>
          <w:p w:rsidR="00F57627" w:rsidRDefault="00164A06">
            <w:pPr>
              <w:pStyle w:val="yTable"/>
              <w:spacing w:before="0"/>
              <w:rPr>
                <w:sz w:val="18"/>
              </w:rPr>
            </w:pPr>
            <w:r>
              <w:rPr>
                <w:sz w:val="20"/>
              </w:rPr>
              <w:t>Notice</w:t>
            </w:r>
          </w:p>
        </w:tc>
        <w:tc>
          <w:tcPr>
            <w:tcW w:w="5670" w:type="dxa"/>
            <w:gridSpan w:val="3"/>
          </w:tcPr>
          <w:p w:rsidR="00F57627" w:rsidRDefault="00164A06">
            <w:pPr>
              <w:pStyle w:val="yTable"/>
              <w:spacing w:before="0"/>
              <w:ind w:left="227" w:hanging="227"/>
              <w:rPr>
                <w:sz w:val="20"/>
              </w:rPr>
            </w:pPr>
            <w:r>
              <w:rPr>
                <w:sz w:val="20"/>
              </w:rPr>
              <w:t>I, the [</w:t>
            </w:r>
            <w:r>
              <w:rPr>
                <w:i/>
                <w:sz w:val="20"/>
              </w:rPr>
              <w:t>party</w:t>
            </w:r>
            <w:r>
              <w:rPr>
                <w:sz w:val="20"/>
              </w:rPr>
              <w:t>], no longer have a lawyer acting for me in this appeal.</w:t>
            </w:r>
          </w:p>
          <w:p w:rsidR="00F57627" w:rsidRDefault="00164A06">
            <w:pPr>
              <w:pStyle w:val="yTable"/>
              <w:spacing w:before="0"/>
              <w:ind w:left="227" w:hanging="227"/>
              <w:rPr>
                <w:sz w:val="20"/>
              </w:rPr>
            </w:pPr>
            <w:r>
              <w:rPr>
                <w:sz w:val="20"/>
              </w:rPr>
              <w:t>My address for service is set out below.</w:t>
            </w:r>
          </w:p>
        </w:tc>
      </w:tr>
      <w:tr w:rsidR="00F57627">
        <w:trPr>
          <w:cantSplit/>
        </w:trPr>
        <w:tc>
          <w:tcPr>
            <w:tcW w:w="7088" w:type="dxa"/>
            <w:gridSpan w:val="4"/>
            <w:tcBorders>
              <w:bottom w:val="nil"/>
            </w:tcBorders>
          </w:tcPr>
          <w:p w:rsidR="00F57627" w:rsidRDefault="00164A06">
            <w:pPr>
              <w:pStyle w:val="yTable"/>
              <w:tabs>
                <w:tab w:val="left" w:pos="4196"/>
              </w:tabs>
              <w:spacing w:before="0"/>
              <w:rPr>
                <w:b/>
                <w:sz w:val="20"/>
              </w:rPr>
            </w:pPr>
            <w:r>
              <w:rPr>
                <w:b/>
                <w:sz w:val="20"/>
              </w:rPr>
              <w:t>Address for service</w:t>
            </w:r>
          </w:p>
        </w:tc>
      </w:tr>
      <w:tr w:rsidR="00F57627">
        <w:trPr>
          <w:cantSplit/>
        </w:trPr>
        <w:tc>
          <w:tcPr>
            <w:tcW w:w="1418" w:type="dxa"/>
            <w:tcBorders>
              <w:bottom w:val="nil"/>
            </w:tcBorders>
          </w:tcPr>
          <w:p w:rsidR="00F57627" w:rsidRDefault="00164A06">
            <w:pPr>
              <w:pStyle w:val="yTable"/>
              <w:spacing w:before="0"/>
              <w:rPr>
                <w:sz w:val="20"/>
              </w:rPr>
            </w:pPr>
            <w:r>
              <w:rPr>
                <w:sz w:val="20"/>
              </w:rPr>
              <w:t xml:space="preserve">Street </w:t>
            </w:r>
            <w:r>
              <w:rPr>
                <w:sz w:val="20"/>
              </w:rPr>
              <w:t>address</w:t>
            </w:r>
          </w:p>
          <w:p w:rsidR="00F57627" w:rsidRDefault="00164A06">
            <w:pPr>
              <w:pStyle w:val="yTable"/>
              <w:spacing w:before="0"/>
              <w:rPr>
                <w:sz w:val="20"/>
              </w:rPr>
            </w:pPr>
            <w:r>
              <w:rPr>
                <w:sz w:val="20"/>
              </w:rPr>
              <w:t>Telephone</w:t>
            </w:r>
          </w:p>
          <w:p w:rsidR="00F57627" w:rsidRDefault="00164A06">
            <w:pPr>
              <w:pStyle w:val="yTable"/>
              <w:spacing w:before="0"/>
              <w:rPr>
                <w:sz w:val="20"/>
              </w:rPr>
            </w:pPr>
            <w:r>
              <w:rPr>
                <w:sz w:val="20"/>
              </w:rPr>
              <w:t>Email address</w:t>
            </w:r>
          </w:p>
          <w:p w:rsidR="00F57627" w:rsidRDefault="00164A06">
            <w:pPr>
              <w:pStyle w:val="yTable"/>
              <w:spacing w:before="0"/>
              <w:rPr>
                <w:sz w:val="20"/>
              </w:rPr>
            </w:pPr>
            <w:r>
              <w:rPr>
                <w:sz w:val="20"/>
              </w:rPr>
              <w:t>Reference No.</w:t>
            </w:r>
          </w:p>
        </w:tc>
        <w:tc>
          <w:tcPr>
            <w:tcW w:w="5670" w:type="dxa"/>
            <w:gridSpan w:val="3"/>
            <w:tcBorders>
              <w:bottom w:val="nil"/>
            </w:tcBorders>
          </w:tcPr>
          <w:p w:rsidR="00F57627" w:rsidRDefault="00F57627">
            <w:pPr>
              <w:pStyle w:val="yTable"/>
              <w:spacing w:before="0"/>
              <w:rPr>
                <w:sz w:val="20"/>
              </w:rPr>
            </w:pPr>
          </w:p>
          <w:p w:rsidR="00F57627" w:rsidRDefault="00F57627">
            <w:pPr>
              <w:pStyle w:val="yTable"/>
              <w:spacing w:before="0"/>
              <w:rPr>
                <w:sz w:val="20"/>
              </w:rPr>
            </w:pPr>
          </w:p>
          <w:p w:rsidR="00F57627" w:rsidRDefault="00164A06">
            <w:pPr>
              <w:pStyle w:val="yTable"/>
              <w:tabs>
                <w:tab w:val="left" w:pos="2920"/>
              </w:tabs>
              <w:spacing w:before="0"/>
              <w:rPr>
                <w:sz w:val="20"/>
              </w:rPr>
            </w:pPr>
            <w:r>
              <w:rPr>
                <w:sz w:val="20"/>
              </w:rPr>
              <w:tab/>
              <w:t>Fax No.</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Signature of party</w:t>
            </w:r>
          </w:p>
        </w:tc>
        <w:tc>
          <w:tcPr>
            <w:tcW w:w="4375" w:type="dxa"/>
            <w:gridSpan w:val="2"/>
            <w:tcBorders>
              <w:bottom w:val="single" w:sz="4" w:space="0" w:color="auto"/>
            </w:tcBorders>
          </w:tcPr>
          <w:p w:rsidR="00F57627" w:rsidRDefault="00F57627">
            <w:pPr>
              <w:pStyle w:val="yTable"/>
              <w:spacing w:before="0"/>
              <w:rPr>
                <w:sz w:val="20"/>
              </w:rPr>
            </w:pPr>
          </w:p>
        </w:tc>
        <w:tc>
          <w:tcPr>
            <w:tcW w:w="1295"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Heading5"/>
        <w:spacing w:after="240"/>
      </w:pPr>
      <w:bookmarkStart w:id="146" w:name="_Toc67585260"/>
      <w:r>
        <w:rPr>
          <w:rStyle w:val="CharSClsNo"/>
        </w:rPr>
        <w:t>7</w:t>
      </w:r>
      <w:r>
        <w:t>.</w:t>
      </w:r>
      <w:r>
        <w:tab/>
        <w:t>Appellant’s case (r. 32)</w:t>
      </w:r>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Court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Appellant’s case</w:t>
            </w:r>
          </w:p>
        </w:tc>
      </w:tr>
      <w:tr w:rsidR="00F57627">
        <w:trPr>
          <w:cantSplit/>
        </w:trPr>
        <w:tc>
          <w:tcPr>
            <w:tcW w:w="1418" w:type="dxa"/>
            <w:tcBorders>
              <w:bottom w:val="nil"/>
            </w:tcBorders>
          </w:tcPr>
          <w:p w:rsidR="00F57627" w:rsidRDefault="00164A06">
            <w:pPr>
              <w:pStyle w:val="yTable"/>
              <w:spacing w:before="0"/>
              <w:rPr>
                <w:sz w:val="20"/>
              </w:rPr>
            </w:pPr>
            <w:r>
              <w:rPr>
                <w:sz w:val="20"/>
              </w:rPr>
              <w:t>Parties to the appeal</w:t>
            </w:r>
          </w:p>
        </w:tc>
        <w:tc>
          <w:tcPr>
            <w:tcW w:w="5670"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1418" w:type="dxa"/>
            <w:tcBorders>
              <w:bottom w:val="single" w:sz="4" w:space="0" w:color="auto"/>
            </w:tcBorders>
          </w:tcPr>
          <w:p w:rsidR="00F57627" w:rsidRDefault="00164A06">
            <w:pPr>
              <w:pStyle w:val="yTable"/>
              <w:spacing w:before="0"/>
              <w:rPr>
                <w:sz w:val="18"/>
              </w:rPr>
            </w:pPr>
            <w:r>
              <w:rPr>
                <w:sz w:val="20"/>
              </w:rPr>
              <w:t>Notice</w:t>
            </w:r>
          </w:p>
        </w:tc>
        <w:tc>
          <w:tcPr>
            <w:tcW w:w="5670" w:type="dxa"/>
            <w:gridSpan w:val="3"/>
            <w:tcBorders>
              <w:bottom w:val="single" w:sz="4" w:space="0" w:color="auto"/>
            </w:tcBorders>
          </w:tcPr>
          <w:p w:rsidR="00F57627" w:rsidRDefault="00164A06">
            <w:pPr>
              <w:pStyle w:val="yTable"/>
              <w:spacing w:before="0"/>
              <w:rPr>
                <w:sz w:val="20"/>
              </w:rPr>
            </w:pPr>
            <w:r>
              <w:rPr>
                <w:sz w:val="20"/>
              </w:rPr>
              <w:t xml:space="preserve">Attached to </w:t>
            </w:r>
            <w:r>
              <w:rPr>
                <w:sz w:val="20"/>
              </w:rPr>
              <w:t>this form are these documents in this order —</w:t>
            </w:r>
          </w:p>
          <w:p w:rsidR="00F57627" w:rsidRDefault="00164A06">
            <w:pPr>
              <w:pStyle w:val="yTable"/>
              <w:numPr>
                <w:ilvl w:val="0"/>
                <w:numId w:val="37"/>
              </w:numPr>
              <w:spacing w:before="0"/>
              <w:ind w:left="430"/>
              <w:rPr>
                <w:sz w:val="20"/>
              </w:rPr>
            </w:pPr>
            <w:r>
              <w:rPr>
                <w:sz w:val="20"/>
              </w:rPr>
              <w:t>Appellant’s grounds of appeal</w:t>
            </w:r>
          </w:p>
          <w:p w:rsidR="00F57627" w:rsidRDefault="00164A06">
            <w:pPr>
              <w:pStyle w:val="yTable"/>
              <w:numPr>
                <w:ilvl w:val="0"/>
                <w:numId w:val="37"/>
              </w:numPr>
              <w:spacing w:before="0"/>
              <w:ind w:left="430"/>
              <w:rPr>
                <w:sz w:val="20"/>
              </w:rPr>
            </w:pPr>
            <w:r>
              <w:rPr>
                <w:sz w:val="20"/>
              </w:rPr>
              <w:t>Appellant’s submissions</w:t>
            </w:r>
          </w:p>
          <w:p w:rsidR="00F57627" w:rsidRDefault="00164A06">
            <w:pPr>
              <w:pStyle w:val="yTable"/>
              <w:numPr>
                <w:ilvl w:val="0"/>
                <w:numId w:val="37"/>
              </w:numPr>
              <w:spacing w:before="0"/>
              <w:ind w:left="430"/>
              <w:rPr>
                <w:sz w:val="20"/>
              </w:rPr>
            </w:pPr>
            <w:r>
              <w:rPr>
                <w:rFonts w:ascii="Times" w:hAnsi="Times"/>
                <w:sz w:val="20"/>
              </w:rPr>
              <w:t>Appellant’s legal authorities</w:t>
            </w:r>
          </w:p>
          <w:p w:rsidR="00F57627" w:rsidRDefault="00164A06">
            <w:pPr>
              <w:pStyle w:val="yTable"/>
              <w:numPr>
                <w:ilvl w:val="0"/>
                <w:numId w:val="37"/>
              </w:numPr>
              <w:spacing w:before="0"/>
              <w:ind w:left="430"/>
              <w:rPr>
                <w:sz w:val="20"/>
              </w:rPr>
            </w:pPr>
            <w:r>
              <w:rPr>
                <w:sz w:val="20"/>
              </w:rPr>
              <w:t>Orders wanted</w:t>
            </w:r>
          </w:p>
          <w:p w:rsidR="00F57627" w:rsidRDefault="00164A06">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rsidR="00F57627" w:rsidRDefault="00164A06">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Certificate</w:t>
            </w:r>
          </w:p>
        </w:tc>
        <w:tc>
          <w:tcPr>
            <w:tcW w:w="5670" w:type="dxa"/>
            <w:gridSpan w:val="3"/>
            <w:tcBorders>
              <w:bottom w:val="single" w:sz="4" w:space="0" w:color="auto"/>
            </w:tcBorders>
          </w:tcPr>
          <w:p w:rsidR="00F57627" w:rsidRDefault="00164A06">
            <w:pPr>
              <w:pStyle w:val="yTable"/>
              <w:spacing w:before="0"/>
              <w:rPr>
                <w:sz w:val="20"/>
              </w:rPr>
            </w:pPr>
            <w:r>
              <w:rPr>
                <w:sz w:val="20"/>
              </w:rPr>
              <w:t>I certify —</w:t>
            </w:r>
          </w:p>
          <w:p w:rsidR="00F57627" w:rsidRDefault="00164A06">
            <w:pPr>
              <w:pStyle w:val="yTable"/>
              <w:numPr>
                <w:ilvl w:val="0"/>
                <w:numId w:val="37"/>
              </w:numPr>
              <w:spacing w:before="0"/>
              <w:ind w:left="430"/>
              <w:rPr>
                <w:sz w:val="20"/>
              </w:rPr>
            </w:pPr>
            <w:r>
              <w:rPr>
                <w:sz w:val="20"/>
              </w:rPr>
              <w:t>that in preparing the attached documents I</w:t>
            </w:r>
            <w:r>
              <w:rPr>
                <w:sz w:val="20"/>
              </w:rPr>
              <w:t xml:space="preserve"> have fully prepared the appellant’s case; and</w:t>
            </w:r>
          </w:p>
          <w:p w:rsidR="00F57627" w:rsidRDefault="00164A06">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rsidR="00F57627">
        <w:trPr>
          <w:cantSplit/>
        </w:trPr>
        <w:tc>
          <w:tcPr>
            <w:tcW w:w="1418" w:type="dxa"/>
            <w:tcBorders>
              <w:top w:val="single" w:sz="4" w:space="0" w:color="auto"/>
              <w:bottom w:val="single" w:sz="4" w:space="0" w:color="auto"/>
            </w:tcBorders>
          </w:tcPr>
          <w:p w:rsidR="00F57627" w:rsidRDefault="00164A06">
            <w:pPr>
              <w:pStyle w:val="yTable"/>
              <w:keepNext/>
              <w:spacing w:before="0"/>
              <w:rPr>
                <w:sz w:val="20"/>
              </w:rPr>
            </w:pPr>
            <w:r>
              <w:rPr>
                <w:sz w:val="20"/>
              </w:rPr>
              <w:lastRenderedPageBreak/>
              <w:t>Time estimate</w:t>
            </w:r>
          </w:p>
        </w:tc>
        <w:tc>
          <w:tcPr>
            <w:tcW w:w="5670" w:type="dxa"/>
            <w:gridSpan w:val="3"/>
            <w:tcBorders>
              <w:top w:val="single" w:sz="4" w:space="0" w:color="auto"/>
              <w:bottom w:val="single" w:sz="4" w:space="0" w:color="auto"/>
            </w:tcBorders>
          </w:tcPr>
          <w:p w:rsidR="00F57627" w:rsidRDefault="00164A06">
            <w:pPr>
              <w:pStyle w:val="yTable"/>
              <w:spacing w:before="0"/>
              <w:rPr>
                <w:sz w:val="20"/>
              </w:rPr>
            </w:pPr>
            <w:r>
              <w:rPr>
                <w:sz w:val="20"/>
              </w:rPr>
              <w:t>I estimate it will take     minutes/hours to orally present the appella</w:t>
            </w:r>
            <w:r>
              <w:rPr>
                <w:sz w:val="20"/>
              </w:rPr>
              <w:t>nt’s case at the hearing of this appeal.</w:t>
            </w:r>
          </w:p>
        </w:tc>
      </w:tr>
      <w:tr w:rsidR="00F57627">
        <w:trPr>
          <w:cantSplit/>
        </w:trPr>
        <w:tc>
          <w:tcPr>
            <w:tcW w:w="1418" w:type="dxa"/>
            <w:tcBorders>
              <w:top w:val="single" w:sz="4" w:space="0" w:color="auto"/>
              <w:bottom w:val="single" w:sz="4" w:space="0" w:color="auto"/>
            </w:tcBorders>
          </w:tcPr>
          <w:p w:rsidR="00F57627" w:rsidRDefault="00164A06">
            <w:pPr>
              <w:pStyle w:val="yTable"/>
              <w:spacing w:before="0"/>
              <w:rPr>
                <w:sz w:val="20"/>
              </w:rPr>
            </w:pPr>
            <w:r>
              <w:rPr>
                <w:sz w:val="20"/>
              </w:rPr>
              <w:t>Signature of appellant or lawyer</w:t>
            </w:r>
          </w:p>
        </w:tc>
        <w:tc>
          <w:tcPr>
            <w:tcW w:w="4375" w:type="dxa"/>
            <w:gridSpan w:val="2"/>
            <w:tcBorders>
              <w:top w:val="single" w:sz="4" w:space="0" w:color="auto"/>
              <w:bottom w:val="single" w:sz="4" w:space="0" w:color="auto"/>
            </w:tcBorders>
          </w:tcPr>
          <w:p w:rsidR="00F57627" w:rsidRDefault="00F57627">
            <w:pPr>
              <w:pStyle w:val="yTable"/>
              <w:tabs>
                <w:tab w:val="left" w:leader="dot" w:pos="2835"/>
              </w:tabs>
              <w:spacing w:before="0"/>
              <w:rPr>
                <w:sz w:val="20"/>
              </w:rPr>
            </w:pPr>
          </w:p>
          <w:p w:rsidR="00F57627" w:rsidRDefault="00F57627">
            <w:pPr>
              <w:pStyle w:val="yTable"/>
              <w:spacing w:before="0"/>
              <w:rPr>
                <w:sz w:val="20"/>
              </w:rPr>
            </w:pPr>
          </w:p>
          <w:p w:rsidR="00F57627" w:rsidRDefault="00164A06">
            <w:pPr>
              <w:pStyle w:val="yTable"/>
              <w:spacing w:before="0"/>
              <w:rPr>
                <w:sz w:val="20"/>
              </w:rPr>
            </w:pPr>
            <w:r>
              <w:rPr>
                <w:sz w:val="20"/>
              </w:rPr>
              <w:t>Appellant/Appellant’s lawyer</w:t>
            </w:r>
          </w:p>
        </w:tc>
        <w:tc>
          <w:tcPr>
            <w:tcW w:w="1295" w:type="dxa"/>
            <w:tcBorders>
              <w:top w:val="single" w:sz="4" w:space="0" w:color="auto"/>
              <w:bottom w:val="single" w:sz="4" w:space="0" w:color="auto"/>
            </w:tcBorders>
          </w:tcPr>
          <w:p w:rsidR="00F57627" w:rsidRDefault="00164A06">
            <w:pPr>
              <w:pStyle w:val="yTable"/>
              <w:spacing w:before="0"/>
              <w:rPr>
                <w:sz w:val="20"/>
              </w:rPr>
            </w:pPr>
            <w:r>
              <w:rPr>
                <w:sz w:val="20"/>
              </w:rPr>
              <w:t>Date:</w:t>
            </w:r>
          </w:p>
        </w:tc>
      </w:tr>
    </w:tbl>
    <w:p w:rsidR="00F57627" w:rsidRDefault="00164A06">
      <w:pPr>
        <w:pStyle w:val="yMiscellaneousFootnotes"/>
      </w:pPr>
      <w:r>
        <w:t>Notes to Form 7 —</w:t>
      </w:r>
    </w:p>
    <w:p w:rsidR="00F57627" w:rsidRDefault="00164A06">
      <w:pPr>
        <w:pStyle w:val="yMiscellaneousFootnotes"/>
        <w:spacing w:before="0"/>
        <w:ind w:left="425" w:hanging="425"/>
      </w:pPr>
      <w:r>
        <w:t>1.</w:t>
      </w:r>
      <w:r>
        <w:tab/>
        <w:t>Delete this if the appeal is an interlocutory civil appeal or a sentence appeal.</w:t>
      </w:r>
    </w:p>
    <w:p w:rsidR="00F57627" w:rsidRDefault="00164A06">
      <w:pPr>
        <w:pStyle w:val="yFootnotesection"/>
      </w:pPr>
      <w:r>
        <w:tab/>
        <w:t xml:space="preserve">[Form 7 amended: Gazette 22 Aug 2017 </w:t>
      </w:r>
      <w:r>
        <w:t>p. 4541.]</w:t>
      </w:r>
    </w:p>
    <w:p w:rsidR="00F57627" w:rsidRDefault="00164A06">
      <w:pPr>
        <w:pStyle w:val="yHeading5"/>
        <w:spacing w:after="240"/>
      </w:pPr>
      <w:bookmarkStart w:id="147" w:name="_Toc67585261"/>
      <w:r>
        <w:rPr>
          <w:rStyle w:val="CharSClsNo"/>
        </w:rPr>
        <w:t>8</w:t>
      </w:r>
      <w:r>
        <w:t>.</w:t>
      </w:r>
      <w:r>
        <w:tab/>
        <w:t>Respondent’s answer (r. 33)</w:t>
      </w:r>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Court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Respondent’s answer</w:t>
            </w:r>
          </w:p>
        </w:tc>
      </w:tr>
      <w:tr w:rsidR="00F57627">
        <w:trPr>
          <w:cantSplit/>
        </w:trPr>
        <w:tc>
          <w:tcPr>
            <w:tcW w:w="1418" w:type="dxa"/>
            <w:tcBorders>
              <w:bottom w:val="nil"/>
            </w:tcBorders>
          </w:tcPr>
          <w:p w:rsidR="00F57627" w:rsidRDefault="00164A06">
            <w:pPr>
              <w:pStyle w:val="yTable"/>
              <w:spacing w:before="0"/>
              <w:rPr>
                <w:sz w:val="20"/>
              </w:rPr>
            </w:pPr>
            <w:r>
              <w:rPr>
                <w:sz w:val="20"/>
              </w:rPr>
              <w:t>Parties to the appeal</w:t>
            </w:r>
          </w:p>
        </w:tc>
        <w:tc>
          <w:tcPr>
            <w:tcW w:w="5670"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1418" w:type="dxa"/>
          </w:tcPr>
          <w:p w:rsidR="00F57627" w:rsidRDefault="00164A06">
            <w:pPr>
              <w:pStyle w:val="yTable"/>
              <w:spacing w:before="0"/>
              <w:rPr>
                <w:sz w:val="18"/>
              </w:rPr>
            </w:pPr>
            <w:r>
              <w:rPr>
                <w:sz w:val="20"/>
              </w:rPr>
              <w:t>Notice</w:t>
            </w:r>
          </w:p>
        </w:tc>
        <w:tc>
          <w:tcPr>
            <w:tcW w:w="5670" w:type="dxa"/>
            <w:gridSpan w:val="3"/>
          </w:tcPr>
          <w:p w:rsidR="00F57627" w:rsidRDefault="00164A06">
            <w:pPr>
              <w:pStyle w:val="yTable"/>
              <w:spacing w:before="0"/>
              <w:rPr>
                <w:sz w:val="20"/>
              </w:rPr>
            </w:pPr>
            <w:r>
              <w:rPr>
                <w:sz w:val="20"/>
              </w:rPr>
              <w:t>Attached to this form are these documents in this order —</w:t>
            </w:r>
          </w:p>
          <w:p w:rsidR="00F57627" w:rsidRDefault="00164A06">
            <w:pPr>
              <w:pStyle w:val="yTable"/>
              <w:numPr>
                <w:ilvl w:val="0"/>
                <w:numId w:val="37"/>
              </w:numPr>
              <w:spacing w:before="0"/>
              <w:ind w:left="430"/>
              <w:rPr>
                <w:sz w:val="20"/>
              </w:rPr>
            </w:pPr>
            <w:r>
              <w:rPr>
                <w:sz w:val="20"/>
              </w:rPr>
              <w:t>Respondent’s submissions</w:t>
            </w:r>
          </w:p>
          <w:p w:rsidR="00F57627" w:rsidRDefault="00164A06">
            <w:pPr>
              <w:pStyle w:val="yTable"/>
              <w:numPr>
                <w:ilvl w:val="0"/>
                <w:numId w:val="37"/>
              </w:numPr>
              <w:spacing w:before="0"/>
              <w:ind w:left="430"/>
              <w:rPr>
                <w:rFonts w:ascii="Times" w:hAnsi="Times"/>
                <w:sz w:val="20"/>
              </w:rPr>
            </w:pPr>
            <w:r>
              <w:rPr>
                <w:rFonts w:ascii="Times" w:hAnsi="Times"/>
                <w:sz w:val="20"/>
              </w:rPr>
              <w:t>Respondent’s notice of contention</w:t>
            </w:r>
          </w:p>
          <w:p w:rsidR="00F57627" w:rsidRDefault="00164A06">
            <w:pPr>
              <w:pStyle w:val="yTable"/>
              <w:numPr>
                <w:ilvl w:val="0"/>
                <w:numId w:val="37"/>
              </w:numPr>
              <w:spacing w:before="0"/>
              <w:ind w:left="430"/>
              <w:rPr>
                <w:sz w:val="20"/>
              </w:rPr>
            </w:pPr>
            <w:r>
              <w:rPr>
                <w:rFonts w:ascii="Times" w:hAnsi="Times"/>
                <w:sz w:val="20"/>
              </w:rPr>
              <w:t>Respondent’s legal authorities</w:t>
            </w:r>
          </w:p>
          <w:p w:rsidR="00F57627" w:rsidRDefault="00164A06">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rsidR="00F57627" w:rsidRDefault="00164A06">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rsidR="00F57627">
        <w:trPr>
          <w:cantSplit/>
        </w:trPr>
        <w:tc>
          <w:tcPr>
            <w:tcW w:w="1418" w:type="dxa"/>
          </w:tcPr>
          <w:p w:rsidR="00F57627" w:rsidRDefault="00164A06">
            <w:pPr>
              <w:pStyle w:val="yTable"/>
              <w:spacing w:before="0"/>
              <w:rPr>
                <w:sz w:val="20"/>
              </w:rPr>
            </w:pPr>
            <w:r>
              <w:rPr>
                <w:sz w:val="20"/>
              </w:rPr>
              <w:t>Certificate</w:t>
            </w:r>
          </w:p>
        </w:tc>
        <w:tc>
          <w:tcPr>
            <w:tcW w:w="5670" w:type="dxa"/>
            <w:gridSpan w:val="3"/>
          </w:tcPr>
          <w:p w:rsidR="00F57627" w:rsidRDefault="00164A06">
            <w:pPr>
              <w:pStyle w:val="yTable"/>
              <w:spacing w:before="0"/>
              <w:rPr>
                <w:sz w:val="20"/>
              </w:rPr>
            </w:pPr>
            <w:r>
              <w:rPr>
                <w:sz w:val="20"/>
              </w:rPr>
              <w:t>I certify —</w:t>
            </w:r>
          </w:p>
          <w:p w:rsidR="00F57627" w:rsidRDefault="00164A06">
            <w:pPr>
              <w:pStyle w:val="yTable"/>
              <w:numPr>
                <w:ilvl w:val="0"/>
                <w:numId w:val="37"/>
              </w:numPr>
              <w:spacing w:before="0"/>
              <w:ind w:left="430"/>
              <w:rPr>
                <w:sz w:val="20"/>
              </w:rPr>
            </w:pPr>
            <w:r>
              <w:rPr>
                <w:sz w:val="20"/>
              </w:rPr>
              <w:t>that in preparing the attached documents I have fully prepared the respondent’s ans</w:t>
            </w:r>
            <w:r>
              <w:rPr>
                <w:sz w:val="20"/>
              </w:rPr>
              <w:t>wer; and</w:t>
            </w:r>
          </w:p>
          <w:p w:rsidR="00F57627" w:rsidRDefault="00164A06">
            <w:pPr>
              <w:pStyle w:val="yTable"/>
              <w:numPr>
                <w:ilvl w:val="0"/>
                <w:numId w:val="37"/>
              </w:numPr>
              <w:spacing w:before="0"/>
              <w:ind w:left="430"/>
              <w:rPr>
                <w:sz w:val="20"/>
              </w:rPr>
            </w:pPr>
            <w:r>
              <w:rPr>
                <w:sz w:val="20"/>
              </w:rPr>
              <w:t>that in all respects the respondent is ready for the hearing of the appeal.</w:t>
            </w:r>
          </w:p>
        </w:tc>
      </w:tr>
      <w:tr w:rsidR="00F57627">
        <w:trPr>
          <w:cantSplit/>
        </w:trPr>
        <w:tc>
          <w:tcPr>
            <w:tcW w:w="1418" w:type="dxa"/>
          </w:tcPr>
          <w:p w:rsidR="00F57627" w:rsidRDefault="00164A06">
            <w:pPr>
              <w:pStyle w:val="yTable"/>
              <w:spacing w:before="0"/>
              <w:rPr>
                <w:sz w:val="20"/>
              </w:rPr>
            </w:pPr>
            <w:r>
              <w:rPr>
                <w:sz w:val="20"/>
              </w:rPr>
              <w:t>Time estimate</w:t>
            </w:r>
          </w:p>
        </w:tc>
        <w:tc>
          <w:tcPr>
            <w:tcW w:w="5670" w:type="dxa"/>
            <w:gridSpan w:val="3"/>
          </w:tcPr>
          <w:p w:rsidR="00F57627" w:rsidRDefault="00164A06">
            <w:pPr>
              <w:pStyle w:val="yTable"/>
              <w:spacing w:before="0"/>
              <w:rPr>
                <w:sz w:val="20"/>
              </w:rPr>
            </w:pPr>
            <w:r>
              <w:rPr>
                <w:sz w:val="20"/>
              </w:rPr>
              <w:t>I estimate it will take     minutes/hours to orally present the respondent’s answer at the hearing of this appeal.</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Signature of respondent or lawyer</w:t>
            </w:r>
          </w:p>
        </w:tc>
        <w:tc>
          <w:tcPr>
            <w:tcW w:w="4375" w:type="dxa"/>
            <w:gridSpan w:val="2"/>
            <w:tcBorders>
              <w:bottom w:val="single" w:sz="4" w:space="0" w:color="auto"/>
            </w:tcBorders>
          </w:tcPr>
          <w:p w:rsidR="00F57627" w:rsidRDefault="00F57627">
            <w:pPr>
              <w:pStyle w:val="yTable"/>
              <w:tabs>
                <w:tab w:val="left" w:leader="dot" w:pos="2835"/>
              </w:tabs>
              <w:spacing w:before="0"/>
              <w:rPr>
                <w:sz w:val="20"/>
              </w:rPr>
            </w:pPr>
          </w:p>
          <w:p w:rsidR="00F57627" w:rsidRDefault="00F57627">
            <w:pPr>
              <w:pStyle w:val="yTable"/>
              <w:spacing w:before="0"/>
              <w:rPr>
                <w:sz w:val="20"/>
              </w:rPr>
            </w:pPr>
          </w:p>
          <w:p w:rsidR="00F57627" w:rsidRDefault="00164A06">
            <w:pPr>
              <w:pStyle w:val="yTable"/>
              <w:spacing w:before="0"/>
              <w:rPr>
                <w:sz w:val="20"/>
              </w:rPr>
            </w:pPr>
            <w:r>
              <w:rPr>
                <w:sz w:val="20"/>
              </w:rPr>
              <w:t>Respondent/Respondent’s lawyer</w:t>
            </w:r>
          </w:p>
        </w:tc>
        <w:tc>
          <w:tcPr>
            <w:tcW w:w="1295"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MiscellaneousFootnotes"/>
      </w:pPr>
      <w:r>
        <w:t>Notes to Form 8 —</w:t>
      </w:r>
    </w:p>
    <w:p w:rsidR="00F57627" w:rsidRDefault="00164A06">
      <w:pPr>
        <w:pStyle w:val="yMiscellaneousFootnotes"/>
        <w:spacing w:before="0"/>
        <w:ind w:left="425" w:hanging="425"/>
      </w:pPr>
      <w:r>
        <w:t>1.</w:t>
      </w:r>
      <w:r>
        <w:tab/>
        <w:t>Delete this if the appeal is an interlocutory civil appeal or a sentence appeal.</w:t>
      </w:r>
    </w:p>
    <w:p w:rsidR="00F57627" w:rsidRDefault="00164A06">
      <w:pPr>
        <w:pStyle w:val="yFootnotesection"/>
      </w:pPr>
      <w:r>
        <w:tab/>
        <w:t>[Form 8 amended: Gazette 22 Aug 2017 p. 4541.]</w:t>
      </w:r>
    </w:p>
    <w:p w:rsidR="00F57627" w:rsidRDefault="00164A06">
      <w:pPr>
        <w:pStyle w:val="yHeading5"/>
        <w:pageBreakBefore/>
        <w:spacing w:after="240"/>
      </w:pPr>
      <w:bookmarkStart w:id="148" w:name="_Toc67585262"/>
      <w:r>
        <w:rPr>
          <w:rStyle w:val="CharSClsNo"/>
        </w:rPr>
        <w:lastRenderedPageBreak/>
        <w:t>9</w:t>
      </w:r>
      <w:r>
        <w:t>.</w:t>
      </w:r>
      <w:r>
        <w:tab/>
        <w:t>Application in an appeal (r. 44)</w:t>
      </w:r>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w:t>
            </w:r>
            <w:r>
              <w:rPr>
                <w:sz w:val="20"/>
              </w:rPr>
              <w:t>ia</w:t>
            </w:r>
          </w:p>
          <w:p w:rsidR="00F57627" w:rsidRDefault="00164A06">
            <w:pPr>
              <w:pStyle w:val="yTable"/>
              <w:spacing w:before="0"/>
              <w:rPr>
                <w:b/>
              </w:rPr>
            </w:pPr>
            <w:r>
              <w:rPr>
                <w:sz w:val="20"/>
              </w:rPr>
              <w:t>Court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Application in an appeal</w:t>
            </w:r>
          </w:p>
        </w:tc>
      </w:tr>
      <w:tr w:rsidR="00F57627">
        <w:trPr>
          <w:cantSplit/>
        </w:trPr>
        <w:tc>
          <w:tcPr>
            <w:tcW w:w="1418" w:type="dxa"/>
            <w:tcBorders>
              <w:bottom w:val="nil"/>
            </w:tcBorders>
          </w:tcPr>
          <w:p w:rsidR="00F57627" w:rsidRDefault="00164A06">
            <w:pPr>
              <w:pStyle w:val="yTable"/>
              <w:spacing w:before="0"/>
              <w:rPr>
                <w:sz w:val="20"/>
              </w:rPr>
            </w:pPr>
            <w:r>
              <w:rPr>
                <w:sz w:val="20"/>
              </w:rPr>
              <w:t>Parties to the appeal</w:t>
            </w:r>
          </w:p>
        </w:tc>
        <w:tc>
          <w:tcPr>
            <w:tcW w:w="5670"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1418" w:type="dxa"/>
          </w:tcPr>
          <w:p w:rsidR="00F57627" w:rsidRDefault="00164A06">
            <w:pPr>
              <w:pStyle w:val="yTable"/>
              <w:spacing w:before="0"/>
              <w:rPr>
                <w:sz w:val="20"/>
              </w:rPr>
            </w:pPr>
            <w:r>
              <w:rPr>
                <w:sz w:val="20"/>
              </w:rPr>
              <w:t>Applicant</w:t>
            </w:r>
          </w:p>
        </w:tc>
        <w:tc>
          <w:tcPr>
            <w:tcW w:w="5670" w:type="dxa"/>
            <w:gridSpan w:val="3"/>
          </w:tcPr>
          <w:p w:rsidR="00F57627" w:rsidRDefault="00164A06">
            <w:pPr>
              <w:pStyle w:val="yTable"/>
              <w:spacing w:before="0"/>
              <w:rPr>
                <w:sz w:val="20"/>
              </w:rPr>
            </w:pPr>
            <w:r>
              <w:rPr>
                <w:sz w:val="20"/>
              </w:rPr>
              <w:t>Appellant/Respondent</w:t>
            </w:r>
          </w:p>
        </w:tc>
      </w:tr>
      <w:tr w:rsidR="00F57627">
        <w:trPr>
          <w:cantSplit/>
        </w:trPr>
        <w:tc>
          <w:tcPr>
            <w:tcW w:w="1418" w:type="dxa"/>
          </w:tcPr>
          <w:p w:rsidR="00F57627" w:rsidRDefault="00164A06">
            <w:pPr>
              <w:pStyle w:val="yTable"/>
              <w:spacing w:before="0"/>
              <w:rPr>
                <w:sz w:val="20"/>
              </w:rPr>
            </w:pPr>
            <w:r>
              <w:rPr>
                <w:sz w:val="20"/>
              </w:rPr>
              <w:t>Application</w:t>
            </w:r>
            <w:r>
              <w:rPr>
                <w:sz w:val="20"/>
                <w:vertAlign w:val="superscript"/>
              </w:rPr>
              <w:t>1</w:t>
            </w:r>
          </w:p>
        </w:tc>
        <w:tc>
          <w:tcPr>
            <w:tcW w:w="5670" w:type="dxa"/>
            <w:gridSpan w:val="3"/>
          </w:tcPr>
          <w:p w:rsidR="00F57627" w:rsidRDefault="00164A06">
            <w:pPr>
              <w:pStyle w:val="yTable"/>
              <w:spacing w:before="0"/>
              <w:rPr>
                <w:sz w:val="20"/>
              </w:rPr>
            </w:pPr>
            <w:r>
              <w:rPr>
                <w:sz w:val="20"/>
              </w:rPr>
              <w:t xml:space="preserve">The applicant applies for — </w:t>
            </w:r>
          </w:p>
          <w:p w:rsidR="00F57627" w:rsidRDefault="00F57627">
            <w:pPr>
              <w:pStyle w:val="yTable"/>
              <w:spacing w:before="0"/>
              <w:rPr>
                <w:sz w:val="20"/>
              </w:rPr>
            </w:pPr>
          </w:p>
        </w:tc>
      </w:tr>
      <w:tr w:rsidR="00F57627">
        <w:trPr>
          <w:cantSplit/>
        </w:trPr>
        <w:tc>
          <w:tcPr>
            <w:tcW w:w="1418" w:type="dxa"/>
          </w:tcPr>
          <w:p w:rsidR="00F57627" w:rsidRDefault="00164A06">
            <w:pPr>
              <w:pStyle w:val="yTableNAm"/>
              <w:spacing w:before="0"/>
              <w:rPr>
                <w:sz w:val="20"/>
              </w:rPr>
            </w:pPr>
            <w:r>
              <w:rPr>
                <w:sz w:val="20"/>
              </w:rPr>
              <w:t>Conference between parties</w:t>
            </w:r>
          </w:p>
          <w:p w:rsidR="00F57627" w:rsidRDefault="00164A06">
            <w:pPr>
              <w:pStyle w:val="yTable"/>
              <w:spacing w:before="0"/>
              <w:rPr>
                <w:sz w:val="20"/>
              </w:rPr>
            </w:pPr>
            <w:r>
              <w:rPr>
                <w:sz w:val="16"/>
              </w:rPr>
              <w:t>[</w:t>
            </w:r>
            <w:r>
              <w:rPr>
                <w:i/>
                <w:sz w:val="16"/>
              </w:rPr>
              <w:t>Tick one box</w:t>
            </w:r>
            <w:r>
              <w:rPr>
                <w:sz w:val="16"/>
              </w:rPr>
              <w:t>]</w:t>
            </w:r>
          </w:p>
        </w:tc>
        <w:tc>
          <w:tcPr>
            <w:tcW w:w="5670" w:type="dxa"/>
            <w:gridSpan w:val="3"/>
          </w:tcPr>
          <w:p w:rsidR="00F57627" w:rsidRDefault="00164A06">
            <w:pPr>
              <w:pStyle w:val="yTableNAm"/>
              <w:tabs>
                <w:tab w:val="clear" w:pos="567"/>
              </w:tabs>
              <w:spacing w:before="0"/>
              <w:ind w:left="368" w:hanging="368"/>
              <w:rPr>
                <w:sz w:val="20"/>
                <w:vertAlign w:val="superscript"/>
              </w:rPr>
            </w:pPr>
            <w:r>
              <w:rPr>
                <w:sz w:val="20"/>
              </w:rPr>
              <w:t>□</w:t>
            </w:r>
            <w:r>
              <w:rPr>
                <w:sz w:val="20"/>
              </w:rPr>
              <w:tab/>
              <w:t xml:space="preserve">The parties to this application have </w:t>
            </w:r>
            <w:r>
              <w:rPr>
                <w:sz w:val="20"/>
              </w:rPr>
              <w:t>conferred about the issues giving rise to this application but have not resolved them. The unresolved issues are:</w:t>
            </w:r>
            <w:r>
              <w:rPr>
                <w:sz w:val="20"/>
                <w:vertAlign w:val="superscript"/>
              </w:rPr>
              <w:t>2</w:t>
            </w:r>
          </w:p>
          <w:p w:rsidR="00F57627" w:rsidRDefault="00F57627">
            <w:pPr>
              <w:pStyle w:val="yTableNAm"/>
              <w:tabs>
                <w:tab w:val="clear" w:pos="567"/>
              </w:tabs>
              <w:spacing w:before="0"/>
              <w:ind w:left="368" w:hanging="368"/>
              <w:rPr>
                <w:sz w:val="20"/>
              </w:rPr>
            </w:pPr>
          </w:p>
          <w:p w:rsidR="00F57627" w:rsidRDefault="00164A06">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rsidR="00F57627" w:rsidRDefault="00F57627">
            <w:pPr>
              <w:pStyle w:val="yTableNAm"/>
              <w:tabs>
                <w:tab w:val="clear" w:pos="567"/>
              </w:tabs>
              <w:spacing w:before="0"/>
              <w:ind w:left="368" w:hanging="368"/>
              <w:rPr>
                <w:sz w:val="20"/>
                <w:vertAlign w:val="superscript"/>
              </w:rPr>
            </w:pP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 xml:space="preserve">Signature of applicant or </w:t>
            </w:r>
            <w:r>
              <w:rPr>
                <w:sz w:val="20"/>
              </w:rPr>
              <w:t>lawyer</w:t>
            </w:r>
          </w:p>
        </w:tc>
        <w:tc>
          <w:tcPr>
            <w:tcW w:w="4252" w:type="dxa"/>
            <w:gridSpan w:val="2"/>
            <w:tcBorders>
              <w:bottom w:val="single" w:sz="4" w:space="0" w:color="auto"/>
            </w:tcBorders>
          </w:tcPr>
          <w:p w:rsidR="00F57627" w:rsidRDefault="00F57627">
            <w:pPr>
              <w:pStyle w:val="yTable"/>
              <w:tabs>
                <w:tab w:val="left" w:leader="dot" w:pos="2835"/>
              </w:tabs>
              <w:spacing w:before="0"/>
              <w:rPr>
                <w:sz w:val="20"/>
              </w:rPr>
            </w:pPr>
          </w:p>
          <w:p w:rsidR="00F57627" w:rsidRDefault="00F57627">
            <w:pPr>
              <w:pStyle w:val="yTable"/>
              <w:spacing w:before="0"/>
              <w:rPr>
                <w:sz w:val="20"/>
              </w:rPr>
            </w:pPr>
          </w:p>
          <w:p w:rsidR="00F57627" w:rsidRDefault="00164A06">
            <w:pPr>
              <w:pStyle w:val="yTable"/>
              <w:spacing w:before="0"/>
              <w:rPr>
                <w:sz w:val="20"/>
              </w:rPr>
            </w:pPr>
            <w:r>
              <w:rPr>
                <w:sz w:val="20"/>
              </w:rPr>
              <w:t>Applicant/Applicant’s lawyer</w:t>
            </w:r>
          </w:p>
        </w:tc>
        <w:tc>
          <w:tcPr>
            <w:tcW w:w="1418"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MiscellaneousFootnotes"/>
      </w:pPr>
      <w:r>
        <w:t>Notes to Form 9 —</w:t>
      </w:r>
    </w:p>
    <w:p w:rsidR="00F57627" w:rsidRDefault="00164A06">
      <w:pPr>
        <w:pStyle w:val="yMiscellaneousFootnotes"/>
        <w:spacing w:before="0"/>
        <w:ind w:left="425" w:hanging="425"/>
      </w:pPr>
      <w:r>
        <w:t>1.</w:t>
      </w:r>
      <w:r>
        <w:tab/>
        <w:t>State —</w:t>
      </w:r>
    </w:p>
    <w:p w:rsidR="00F57627" w:rsidRDefault="00164A06">
      <w:pPr>
        <w:pStyle w:val="yMiscellaneousFootnotes"/>
        <w:numPr>
          <w:ilvl w:val="0"/>
          <w:numId w:val="1"/>
        </w:numPr>
        <w:tabs>
          <w:tab w:val="clear" w:pos="1644"/>
        </w:tabs>
        <w:spacing w:before="0"/>
        <w:ind w:left="822"/>
      </w:pPr>
      <w:r>
        <w:t>the order or orders sought; and</w:t>
      </w:r>
    </w:p>
    <w:p w:rsidR="00F57627" w:rsidRDefault="00164A06">
      <w:pPr>
        <w:pStyle w:val="yMiscellaneousFootnotes"/>
        <w:numPr>
          <w:ilvl w:val="0"/>
          <w:numId w:val="1"/>
        </w:numPr>
        <w:tabs>
          <w:tab w:val="clear" w:pos="1644"/>
        </w:tabs>
        <w:spacing w:before="0"/>
        <w:ind w:left="822"/>
      </w:pPr>
      <w:r>
        <w:t>the written law and provision under which the application is made.</w:t>
      </w:r>
    </w:p>
    <w:p w:rsidR="00F57627" w:rsidRDefault="00164A06">
      <w:pPr>
        <w:pStyle w:val="yMiscellaneousFootnotes"/>
        <w:spacing w:before="0"/>
        <w:ind w:left="425" w:hanging="425"/>
      </w:pPr>
      <w:r>
        <w:t>2.</w:t>
      </w:r>
      <w:r>
        <w:tab/>
        <w:t>List the unresolved issues in numbered paragraphs.</w:t>
      </w:r>
    </w:p>
    <w:p w:rsidR="00F57627" w:rsidRDefault="00164A06">
      <w:pPr>
        <w:pStyle w:val="yMiscellaneousFootnotes"/>
        <w:spacing w:before="0"/>
        <w:ind w:left="425" w:hanging="425"/>
      </w:pPr>
      <w:r>
        <w:t>3.</w:t>
      </w:r>
      <w:r>
        <w:tab/>
        <w:t xml:space="preserve">State the reasons why the </w:t>
      </w:r>
      <w:r>
        <w:t>parties have not conferred.</w:t>
      </w:r>
    </w:p>
    <w:p w:rsidR="00F57627" w:rsidRDefault="00164A06">
      <w:pPr>
        <w:pStyle w:val="yFootnotesection"/>
      </w:pPr>
      <w:r>
        <w:tab/>
        <w:t>[Form 9 amended: Gazette 22 Aug 2017 p. 4541</w:t>
      </w:r>
      <w:r>
        <w:noBreakHyphen/>
        <w:t>2.]</w:t>
      </w:r>
    </w:p>
    <w:p w:rsidR="00F57627" w:rsidRDefault="00164A06">
      <w:pPr>
        <w:pStyle w:val="yHeading5"/>
        <w:pageBreakBefore/>
        <w:spacing w:after="240"/>
      </w:pPr>
      <w:bookmarkStart w:id="149" w:name="_Toc67585263"/>
      <w:r>
        <w:rPr>
          <w:rStyle w:val="CharSClsNo"/>
        </w:rPr>
        <w:lastRenderedPageBreak/>
        <w:t>10</w:t>
      </w:r>
      <w:r>
        <w:t>.</w:t>
      </w:r>
      <w:r>
        <w:tab/>
        <w:t>Consent notice (r. 45 &amp; 60)</w:t>
      </w:r>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Court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Consent notice</w:t>
            </w:r>
          </w:p>
        </w:tc>
      </w:tr>
      <w:tr w:rsidR="00F57627">
        <w:trPr>
          <w:cantSplit/>
        </w:trPr>
        <w:tc>
          <w:tcPr>
            <w:tcW w:w="1418" w:type="dxa"/>
            <w:tcBorders>
              <w:bottom w:val="nil"/>
            </w:tcBorders>
          </w:tcPr>
          <w:p w:rsidR="00F57627" w:rsidRDefault="00164A06">
            <w:pPr>
              <w:pStyle w:val="yTable"/>
              <w:spacing w:before="0"/>
              <w:rPr>
                <w:sz w:val="20"/>
              </w:rPr>
            </w:pPr>
            <w:r>
              <w:rPr>
                <w:sz w:val="20"/>
              </w:rPr>
              <w:t>Parties to the appeal</w:t>
            </w:r>
          </w:p>
        </w:tc>
        <w:tc>
          <w:tcPr>
            <w:tcW w:w="5670"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1418" w:type="dxa"/>
          </w:tcPr>
          <w:p w:rsidR="00F57627" w:rsidRDefault="00164A06">
            <w:pPr>
              <w:pStyle w:val="yTable"/>
              <w:spacing w:before="0"/>
              <w:rPr>
                <w:sz w:val="18"/>
              </w:rPr>
            </w:pPr>
            <w:r>
              <w:rPr>
                <w:sz w:val="20"/>
              </w:rPr>
              <w:t>Consent</w:t>
            </w:r>
          </w:p>
        </w:tc>
        <w:tc>
          <w:tcPr>
            <w:tcW w:w="5670" w:type="dxa"/>
            <w:gridSpan w:val="3"/>
          </w:tcPr>
          <w:p w:rsidR="00F57627" w:rsidRDefault="00164A06">
            <w:pPr>
              <w:pStyle w:val="yTable"/>
              <w:spacing w:before="0"/>
              <w:rPr>
                <w:sz w:val="20"/>
              </w:rPr>
            </w:pPr>
            <w:r>
              <w:rPr>
                <w:sz w:val="20"/>
              </w:rPr>
              <w:t xml:space="preserve">We consent to the </w:t>
            </w:r>
            <w:r>
              <w:rPr>
                <w:sz w:val="20"/>
              </w:rPr>
              <w:t>following order being made —</w:t>
            </w:r>
          </w:p>
          <w:p w:rsidR="00F57627" w:rsidRDefault="00F57627">
            <w:pPr>
              <w:pStyle w:val="yTable"/>
              <w:spacing w:before="0"/>
              <w:rPr>
                <w:sz w:val="20"/>
              </w:rPr>
            </w:pP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Signature of appellant or lawyer</w:t>
            </w:r>
          </w:p>
        </w:tc>
        <w:tc>
          <w:tcPr>
            <w:tcW w:w="4375" w:type="dxa"/>
            <w:gridSpan w:val="2"/>
            <w:tcBorders>
              <w:bottom w:val="single" w:sz="4" w:space="0" w:color="auto"/>
            </w:tcBorders>
          </w:tcPr>
          <w:p w:rsidR="00F57627" w:rsidRDefault="00F57627">
            <w:pPr>
              <w:pStyle w:val="yTable"/>
              <w:tabs>
                <w:tab w:val="left" w:leader="dot" w:pos="2835"/>
              </w:tabs>
              <w:spacing w:before="0"/>
              <w:rPr>
                <w:sz w:val="20"/>
              </w:rPr>
            </w:pPr>
          </w:p>
          <w:p w:rsidR="00F57627" w:rsidRDefault="00F57627">
            <w:pPr>
              <w:pStyle w:val="yTable"/>
              <w:spacing w:before="0"/>
              <w:rPr>
                <w:sz w:val="20"/>
              </w:rPr>
            </w:pPr>
          </w:p>
          <w:p w:rsidR="00F57627" w:rsidRDefault="00164A06">
            <w:pPr>
              <w:pStyle w:val="yTable"/>
              <w:spacing w:before="0"/>
              <w:rPr>
                <w:sz w:val="20"/>
              </w:rPr>
            </w:pPr>
            <w:r>
              <w:rPr>
                <w:sz w:val="20"/>
              </w:rPr>
              <w:t>Appellant/Appellant’s lawyer</w:t>
            </w:r>
          </w:p>
        </w:tc>
        <w:tc>
          <w:tcPr>
            <w:tcW w:w="1295" w:type="dxa"/>
            <w:tcBorders>
              <w:bottom w:val="single" w:sz="4" w:space="0" w:color="auto"/>
            </w:tcBorders>
          </w:tcPr>
          <w:p w:rsidR="00F57627" w:rsidRDefault="00164A06">
            <w:pPr>
              <w:pStyle w:val="yTable"/>
              <w:spacing w:before="0"/>
              <w:rPr>
                <w:sz w:val="20"/>
              </w:rPr>
            </w:pPr>
            <w:r>
              <w:rPr>
                <w:sz w:val="20"/>
              </w:rPr>
              <w:t>Date:</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Signature of respondent or lawyer</w:t>
            </w:r>
          </w:p>
        </w:tc>
        <w:tc>
          <w:tcPr>
            <w:tcW w:w="4375" w:type="dxa"/>
            <w:gridSpan w:val="2"/>
            <w:tcBorders>
              <w:bottom w:val="single" w:sz="4" w:space="0" w:color="auto"/>
            </w:tcBorders>
          </w:tcPr>
          <w:p w:rsidR="00F57627" w:rsidRDefault="00F57627">
            <w:pPr>
              <w:pStyle w:val="yTable"/>
              <w:tabs>
                <w:tab w:val="left" w:leader="dot" w:pos="2835"/>
              </w:tabs>
              <w:spacing w:before="0"/>
              <w:rPr>
                <w:sz w:val="20"/>
              </w:rPr>
            </w:pPr>
          </w:p>
          <w:p w:rsidR="00F57627" w:rsidRDefault="00F57627">
            <w:pPr>
              <w:pStyle w:val="yTable"/>
              <w:spacing w:before="0"/>
              <w:rPr>
                <w:sz w:val="20"/>
              </w:rPr>
            </w:pPr>
          </w:p>
          <w:p w:rsidR="00F57627" w:rsidRDefault="00164A06">
            <w:pPr>
              <w:pStyle w:val="yTable"/>
              <w:spacing w:before="0"/>
              <w:rPr>
                <w:sz w:val="20"/>
              </w:rPr>
            </w:pPr>
            <w:r>
              <w:rPr>
                <w:sz w:val="20"/>
              </w:rPr>
              <w:t>Respondent/Respondent’s lawyer</w:t>
            </w:r>
          </w:p>
        </w:tc>
        <w:tc>
          <w:tcPr>
            <w:tcW w:w="1295"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Heading5"/>
        <w:spacing w:after="240"/>
      </w:pPr>
      <w:bookmarkStart w:id="150" w:name="_Toc67585264"/>
      <w:r>
        <w:rPr>
          <w:rStyle w:val="CharSClsNo"/>
        </w:rPr>
        <w:t>11</w:t>
      </w:r>
      <w:r>
        <w:t>.</w:t>
      </w:r>
      <w:r>
        <w:tab/>
        <w:t>Affidavit cover sheet (r. 21(3))</w:t>
      </w:r>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Court of</w:t>
            </w:r>
            <w:r>
              <w:rPr>
                <w:sz w:val="20"/>
              </w:rPr>
              <w:t xml:space="preserve">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Affidavit</w:t>
            </w:r>
            <w:r>
              <w:rPr>
                <w:sz w:val="20"/>
                <w:vertAlign w:val="superscript"/>
              </w:rPr>
              <w:t>1</w:t>
            </w:r>
          </w:p>
        </w:tc>
      </w:tr>
      <w:tr w:rsidR="00F57627">
        <w:trPr>
          <w:cantSplit/>
        </w:trPr>
        <w:tc>
          <w:tcPr>
            <w:tcW w:w="1418" w:type="dxa"/>
            <w:tcBorders>
              <w:bottom w:val="nil"/>
            </w:tcBorders>
          </w:tcPr>
          <w:p w:rsidR="00F57627" w:rsidRDefault="00164A06">
            <w:pPr>
              <w:pStyle w:val="yTable"/>
              <w:spacing w:before="0"/>
              <w:rPr>
                <w:sz w:val="20"/>
              </w:rPr>
            </w:pPr>
            <w:r>
              <w:rPr>
                <w:sz w:val="20"/>
              </w:rPr>
              <w:t>Parties to the appeal</w:t>
            </w:r>
          </w:p>
        </w:tc>
        <w:tc>
          <w:tcPr>
            <w:tcW w:w="5670"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1418" w:type="dxa"/>
          </w:tcPr>
          <w:p w:rsidR="00F57627" w:rsidRDefault="00164A06">
            <w:pPr>
              <w:pStyle w:val="yTable"/>
              <w:spacing w:before="0"/>
              <w:rPr>
                <w:sz w:val="20"/>
              </w:rPr>
            </w:pPr>
            <w:r>
              <w:rPr>
                <w:sz w:val="20"/>
              </w:rPr>
              <w:t>Person making affidavit</w:t>
            </w:r>
          </w:p>
        </w:tc>
        <w:tc>
          <w:tcPr>
            <w:tcW w:w="5670" w:type="dxa"/>
            <w:gridSpan w:val="3"/>
          </w:tcPr>
          <w:p w:rsidR="00F57627" w:rsidRDefault="00F57627">
            <w:pPr>
              <w:pStyle w:val="yTable"/>
              <w:spacing w:before="0"/>
              <w:rPr>
                <w:sz w:val="20"/>
              </w:rPr>
            </w:pPr>
          </w:p>
        </w:tc>
      </w:tr>
      <w:tr w:rsidR="00F57627">
        <w:trPr>
          <w:cantSplit/>
        </w:trPr>
        <w:tc>
          <w:tcPr>
            <w:tcW w:w="1418" w:type="dxa"/>
          </w:tcPr>
          <w:p w:rsidR="00F57627" w:rsidRDefault="00164A06">
            <w:pPr>
              <w:pStyle w:val="yTable"/>
              <w:spacing w:before="0"/>
              <w:rPr>
                <w:sz w:val="20"/>
              </w:rPr>
            </w:pPr>
            <w:r>
              <w:rPr>
                <w:sz w:val="20"/>
              </w:rPr>
              <w:t>Date made</w:t>
            </w:r>
          </w:p>
        </w:tc>
        <w:tc>
          <w:tcPr>
            <w:tcW w:w="5670" w:type="dxa"/>
            <w:gridSpan w:val="3"/>
          </w:tcPr>
          <w:p w:rsidR="00F57627" w:rsidRDefault="00F57627">
            <w:pPr>
              <w:pStyle w:val="yTable"/>
              <w:spacing w:before="0"/>
              <w:rPr>
                <w:sz w:val="20"/>
              </w:rPr>
            </w:pP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Purpose</w:t>
            </w:r>
          </w:p>
        </w:tc>
        <w:tc>
          <w:tcPr>
            <w:tcW w:w="5670" w:type="dxa"/>
            <w:gridSpan w:val="3"/>
            <w:tcBorders>
              <w:bottom w:val="single" w:sz="4" w:space="0" w:color="auto"/>
            </w:tcBorders>
          </w:tcPr>
          <w:p w:rsidR="00F57627" w:rsidRDefault="00F57627">
            <w:pPr>
              <w:pStyle w:val="yTable"/>
              <w:spacing w:before="0"/>
              <w:rPr>
                <w:sz w:val="20"/>
              </w:rPr>
            </w:pPr>
          </w:p>
        </w:tc>
      </w:tr>
      <w:tr w:rsidR="00F57627">
        <w:trPr>
          <w:cantSplit/>
        </w:trPr>
        <w:tc>
          <w:tcPr>
            <w:tcW w:w="1418" w:type="dxa"/>
          </w:tcPr>
          <w:p w:rsidR="00F57627" w:rsidRDefault="00164A06">
            <w:pPr>
              <w:pStyle w:val="yTable"/>
              <w:spacing w:before="0"/>
              <w:rPr>
                <w:sz w:val="20"/>
              </w:rPr>
            </w:pPr>
            <w:r>
              <w:rPr>
                <w:sz w:val="20"/>
              </w:rPr>
              <w:t>Filed by</w:t>
            </w:r>
          </w:p>
        </w:tc>
        <w:tc>
          <w:tcPr>
            <w:tcW w:w="5670" w:type="dxa"/>
            <w:gridSpan w:val="3"/>
          </w:tcPr>
          <w:p w:rsidR="00F57627" w:rsidRDefault="00164A06">
            <w:pPr>
              <w:pStyle w:val="yTable"/>
              <w:spacing w:before="0"/>
              <w:rPr>
                <w:sz w:val="20"/>
              </w:rPr>
            </w:pPr>
            <w:r>
              <w:rPr>
                <w:sz w:val="20"/>
              </w:rPr>
              <w:t>Appellant/Respondent</w:t>
            </w:r>
          </w:p>
        </w:tc>
      </w:tr>
      <w:tr w:rsidR="00F57627">
        <w:trPr>
          <w:cantSplit/>
        </w:trPr>
        <w:tc>
          <w:tcPr>
            <w:tcW w:w="1418" w:type="dxa"/>
            <w:vMerge w:val="restart"/>
          </w:tcPr>
          <w:p w:rsidR="00F57627" w:rsidRDefault="00164A06">
            <w:pPr>
              <w:pStyle w:val="yTable"/>
              <w:spacing w:before="0"/>
              <w:rPr>
                <w:sz w:val="20"/>
              </w:rPr>
            </w:pPr>
            <w:r>
              <w:rPr>
                <w:sz w:val="20"/>
              </w:rPr>
              <w:t>Index</w:t>
            </w:r>
            <w:r>
              <w:rPr>
                <w:sz w:val="20"/>
                <w:vertAlign w:val="superscript"/>
              </w:rPr>
              <w:t>2</w:t>
            </w:r>
          </w:p>
        </w:tc>
        <w:tc>
          <w:tcPr>
            <w:tcW w:w="4961" w:type="dxa"/>
            <w:gridSpan w:val="2"/>
          </w:tcPr>
          <w:p w:rsidR="00F57627" w:rsidRDefault="00164A06">
            <w:pPr>
              <w:pStyle w:val="yTable"/>
              <w:tabs>
                <w:tab w:val="left" w:pos="227"/>
              </w:tabs>
              <w:spacing w:before="0"/>
              <w:rPr>
                <w:sz w:val="20"/>
              </w:rPr>
            </w:pPr>
            <w:r>
              <w:rPr>
                <w:sz w:val="20"/>
              </w:rPr>
              <w:t>Contents</w:t>
            </w:r>
          </w:p>
        </w:tc>
        <w:tc>
          <w:tcPr>
            <w:tcW w:w="709" w:type="dxa"/>
          </w:tcPr>
          <w:p w:rsidR="00F57627" w:rsidRDefault="00164A06">
            <w:pPr>
              <w:pStyle w:val="yTable"/>
              <w:tabs>
                <w:tab w:val="left" w:pos="227"/>
              </w:tabs>
              <w:spacing w:before="0"/>
              <w:rPr>
                <w:sz w:val="20"/>
              </w:rPr>
            </w:pPr>
            <w:r>
              <w:rPr>
                <w:sz w:val="20"/>
              </w:rPr>
              <w:t>Page</w:t>
            </w:r>
          </w:p>
        </w:tc>
      </w:tr>
      <w:tr w:rsidR="00F57627">
        <w:trPr>
          <w:cantSplit/>
        </w:trPr>
        <w:tc>
          <w:tcPr>
            <w:tcW w:w="1418" w:type="dxa"/>
            <w:vMerge/>
            <w:tcBorders>
              <w:bottom w:val="single" w:sz="4" w:space="0" w:color="auto"/>
            </w:tcBorders>
          </w:tcPr>
          <w:p w:rsidR="00F57627" w:rsidRDefault="00F57627">
            <w:pPr>
              <w:pStyle w:val="yTable"/>
              <w:spacing w:before="0"/>
              <w:rPr>
                <w:sz w:val="20"/>
              </w:rPr>
            </w:pPr>
          </w:p>
        </w:tc>
        <w:tc>
          <w:tcPr>
            <w:tcW w:w="4961" w:type="dxa"/>
            <w:gridSpan w:val="2"/>
            <w:tcBorders>
              <w:bottom w:val="single" w:sz="4" w:space="0" w:color="auto"/>
            </w:tcBorders>
          </w:tcPr>
          <w:p w:rsidR="00F57627" w:rsidRDefault="00164A06">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rsidR="00F57627" w:rsidRDefault="00164A06">
            <w:pPr>
              <w:pStyle w:val="yTable"/>
              <w:tabs>
                <w:tab w:val="left" w:pos="227"/>
              </w:tabs>
              <w:spacing w:before="0"/>
              <w:rPr>
                <w:i/>
                <w:sz w:val="20"/>
              </w:rPr>
            </w:pPr>
            <w:r>
              <w:rPr>
                <w:i/>
                <w:sz w:val="20"/>
              </w:rPr>
              <w:t>2.</w:t>
            </w:r>
            <w:r>
              <w:rPr>
                <w:i/>
                <w:sz w:val="20"/>
              </w:rPr>
              <w:tab/>
              <w:t xml:space="preserve">Annexure VVG 1 — M J Citizen’s birth </w:t>
            </w:r>
            <w:r>
              <w:rPr>
                <w:i/>
                <w:sz w:val="20"/>
              </w:rPr>
              <w:t>certificate</w:t>
            </w:r>
          </w:p>
          <w:p w:rsidR="00F57627" w:rsidRDefault="00164A06">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rsidR="00F57627" w:rsidRDefault="00164A06">
            <w:pPr>
              <w:pStyle w:val="yTable"/>
              <w:tabs>
                <w:tab w:val="left" w:pos="227"/>
              </w:tabs>
              <w:spacing w:before="0"/>
              <w:rPr>
                <w:i/>
                <w:sz w:val="20"/>
              </w:rPr>
            </w:pPr>
            <w:r>
              <w:rPr>
                <w:i/>
                <w:sz w:val="20"/>
              </w:rPr>
              <w:t>1</w:t>
            </w:r>
          </w:p>
          <w:p w:rsidR="00F57627" w:rsidRDefault="00164A06">
            <w:pPr>
              <w:pStyle w:val="yTable"/>
              <w:tabs>
                <w:tab w:val="left" w:pos="227"/>
              </w:tabs>
              <w:spacing w:before="0"/>
              <w:rPr>
                <w:i/>
                <w:sz w:val="20"/>
              </w:rPr>
            </w:pPr>
            <w:r>
              <w:rPr>
                <w:i/>
                <w:sz w:val="20"/>
              </w:rPr>
              <w:t>7</w:t>
            </w:r>
          </w:p>
          <w:p w:rsidR="00F57627" w:rsidRDefault="00164A06">
            <w:pPr>
              <w:pStyle w:val="yTable"/>
              <w:tabs>
                <w:tab w:val="left" w:pos="227"/>
              </w:tabs>
              <w:spacing w:before="0"/>
              <w:rPr>
                <w:i/>
                <w:sz w:val="20"/>
              </w:rPr>
            </w:pPr>
            <w:r>
              <w:rPr>
                <w:i/>
                <w:sz w:val="20"/>
              </w:rPr>
              <w:t>8</w:t>
            </w:r>
          </w:p>
        </w:tc>
      </w:tr>
    </w:tbl>
    <w:p w:rsidR="00F57627" w:rsidRDefault="00164A06">
      <w:pPr>
        <w:pStyle w:val="yMiscellaneousFootnotes"/>
      </w:pPr>
      <w:r>
        <w:t>Notes to Form 11 —</w:t>
      </w:r>
    </w:p>
    <w:p w:rsidR="00F57627" w:rsidRDefault="00164A06">
      <w:pPr>
        <w:pStyle w:val="yMiscellaneousFootnotes"/>
        <w:spacing w:before="0"/>
        <w:ind w:left="425" w:hanging="425"/>
      </w:pPr>
      <w:r>
        <w:t>1.</w:t>
      </w:r>
      <w:r>
        <w:tab/>
        <w:t>The affidavit must comply with the RSC Order 37.</w:t>
      </w:r>
    </w:p>
    <w:p w:rsidR="00F57627" w:rsidRDefault="00164A06">
      <w:pPr>
        <w:pStyle w:val="yMiscellaneousFootnotes"/>
        <w:spacing w:before="0"/>
        <w:ind w:left="425" w:hanging="425"/>
      </w:pPr>
      <w:r>
        <w:t>2.</w:t>
      </w:r>
      <w:r>
        <w:tab/>
        <w:t xml:space="preserve">The index must comply with the RSC Order 37 Rule 2(7). The above form contains in italics an </w:t>
      </w:r>
      <w:r>
        <w:t>example of an index.</w:t>
      </w:r>
    </w:p>
    <w:p w:rsidR="00F57627" w:rsidRDefault="00164A06">
      <w:pPr>
        <w:pStyle w:val="yHeading5"/>
        <w:spacing w:after="240"/>
      </w:pPr>
      <w:bookmarkStart w:id="151" w:name="_Toc67585265"/>
      <w:r>
        <w:rPr>
          <w:rStyle w:val="CharSClsNo"/>
        </w:rPr>
        <w:t>12</w:t>
      </w:r>
      <w:r>
        <w:t>.</w:t>
      </w:r>
      <w:r>
        <w:tab/>
        <w:t>Request for hearing (r. 19)</w:t>
      </w:r>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rsidR="00F57627">
        <w:trPr>
          <w:cantSplit/>
          <w:trHeight w:val="329"/>
        </w:trPr>
        <w:tc>
          <w:tcPr>
            <w:tcW w:w="3969" w:type="dxa"/>
            <w:gridSpan w:val="2"/>
            <w:vMerge w:val="restart"/>
          </w:tcPr>
          <w:p w:rsidR="00F57627" w:rsidRDefault="00164A06">
            <w:pPr>
              <w:pStyle w:val="yTable"/>
              <w:keepNext/>
              <w:spacing w:before="0"/>
              <w:rPr>
                <w:sz w:val="20"/>
              </w:rPr>
            </w:pPr>
            <w:r>
              <w:rPr>
                <w:sz w:val="20"/>
              </w:rPr>
              <w:t>Supreme Court of Western Australia</w:t>
            </w:r>
          </w:p>
          <w:p w:rsidR="00F57627" w:rsidRDefault="00164A06">
            <w:pPr>
              <w:pStyle w:val="yTable"/>
              <w:keepNext/>
              <w:spacing w:before="0"/>
              <w:rPr>
                <w:b/>
              </w:rPr>
            </w:pPr>
            <w:r>
              <w:rPr>
                <w:sz w:val="20"/>
              </w:rPr>
              <w:t>Court of Appeal</w:t>
            </w:r>
          </w:p>
        </w:tc>
        <w:tc>
          <w:tcPr>
            <w:tcW w:w="3119" w:type="dxa"/>
            <w:gridSpan w:val="2"/>
            <w:tcBorders>
              <w:bottom w:val="nil"/>
            </w:tcBorders>
            <w:vAlign w:val="center"/>
          </w:tcPr>
          <w:p w:rsidR="00F57627" w:rsidRDefault="00164A06">
            <w:pPr>
              <w:pStyle w:val="yTable"/>
              <w:keepNext/>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Request for hearing</w:t>
            </w:r>
          </w:p>
        </w:tc>
      </w:tr>
      <w:tr w:rsidR="00F57627">
        <w:trPr>
          <w:cantSplit/>
        </w:trPr>
        <w:tc>
          <w:tcPr>
            <w:tcW w:w="1418" w:type="dxa"/>
            <w:tcBorders>
              <w:bottom w:val="nil"/>
            </w:tcBorders>
          </w:tcPr>
          <w:p w:rsidR="00F57627" w:rsidRDefault="00164A06">
            <w:pPr>
              <w:pStyle w:val="yTable"/>
              <w:spacing w:before="0"/>
              <w:rPr>
                <w:sz w:val="20"/>
              </w:rPr>
            </w:pPr>
            <w:r>
              <w:rPr>
                <w:sz w:val="20"/>
              </w:rPr>
              <w:lastRenderedPageBreak/>
              <w:t>Parties to the appeal</w:t>
            </w:r>
          </w:p>
        </w:tc>
        <w:tc>
          <w:tcPr>
            <w:tcW w:w="5670"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1418" w:type="dxa"/>
          </w:tcPr>
          <w:p w:rsidR="00F57627" w:rsidRDefault="00164A06">
            <w:pPr>
              <w:pStyle w:val="yTable"/>
              <w:spacing w:before="0"/>
              <w:rPr>
                <w:sz w:val="18"/>
              </w:rPr>
            </w:pPr>
            <w:r>
              <w:rPr>
                <w:sz w:val="20"/>
              </w:rPr>
              <w:t>Request</w:t>
            </w:r>
          </w:p>
        </w:tc>
        <w:tc>
          <w:tcPr>
            <w:tcW w:w="5670" w:type="dxa"/>
            <w:gridSpan w:val="3"/>
          </w:tcPr>
          <w:p w:rsidR="00F57627" w:rsidRDefault="00164A06">
            <w:pPr>
              <w:pStyle w:val="yTable"/>
              <w:spacing w:before="0"/>
              <w:rPr>
                <w:sz w:val="20"/>
              </w:rPr>
            </w:pPr>
            <w:r>
              <w:rPr>
                <w:sz w:val="20"/>
              </w:rPr>
              <w:t xml:space="preserve">The appellant/respondent requests a hearing of the matter decided </w:t>
            </w:r>
            <w:r>
              <w:rPr>
                <w:sz w:val="20"/>
              </w:rPr>
              <w:t>provisionally by [</w:t>
            </w:r>
            <w:r>
              <w:rPr>
                <w:i/>
                <w:sz w:val="20"/>
              </w:rPr>
              <w:t>name of judge</w:t>
            </w:r>
            <w:r>
              <w:rPr>
                <w:sz w:val="20"/>
              </w:rPr>
              <w:t>] on [</w:t>
            </w:r>
            <w:r>
              <w:rPr>
                <w:i/>
                <w:sz w:val="20"/>
              </w:rPr>
              <w:t>date</w:t>
            </w:r>
            <w:r>
              <w:rPr>
                <w:sz w:val="20"/>
              </w:rPr>
              <w:t>] in this appeal.</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Signature of party requesting or lawyer</w:t>
            </w:r>
          </w:p>
        </w:tc>
        <w:tc>
          <w:tcPr>
            <w:tcW w:w="4507" w:type="dxa"/>
            <w:gridSpan w:val="2"/>
            <w:tcBorders>
              <w:bottom w:val="single" w:sz="4" w:space="0" w:color="auto"/>
            </w:tcBorders>
          </w:tcPr>
          <w:p w:rsidR="00F57627" w:rsidRDefault="00F57627">
            <w:pPr>
              <w:pStyle w:val="yTable"/>
              <w:spacing w:before="0"/>
              <w:rPr>
                <w:sz w:val="20"/>
              </w:rPr>
            </w:pPr>
          </w:p>
          <w:p w:rsidR="00F57627" w:rsidRDefault="00164A06">
            <w:pPr>
              <w:pStyle w:val="yTable"/>
              <w:spacing w:before="0"/>
              <w:rPr>
                <w:sz w:val="20"/>
              </w:rPr>
            </w:pPr>
            <w:r>
              <w:rPr>
                <w:sz w:val="20"/>
              </w:rPr>
              <w:t>Appellant/Respondent/</w:t>
            </w:r>
          </w:p>
          <w:p w:rsidR="00F57627" w:rsidRDefault="00164A06">
            <w:pPr>
              <w:pStyle w:val="yTable"/>
              <w:spacing w:before="0"/>
              <w:rPr>
                <w:sz w:val="20"/>
              </w:rPr>
            </w:pPr>
            <w:r>
              <w:rPr>
                <w:sz w:val="20"/>
              </w:rPr>
              <w:t>Appellant’s lawyer/Respondent’s lawyer</w:t>
            </w:r>
          </w:p>
        </w:tc>
        <w:tc>
          <w:tcPr>
            <w:tcW w:w="1163"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Heading5"/>
        <w:spacing w:after="240"/>
      </w:pPr>
      <w:bookmarkStart w:id="152" w:name="_Toc67585266"/>
      <w:r>
        <w:rPr>
          <w:rStyle w:val="CharSClsNo"/>
        </w:rPr>
        <w:t>13</w:t>
      </w:r>
      <w:r>
        <w:t>.</w:t>
      </w:r>
      <w:r>
        <w:tab/>
        <w:t>Application for review of single judge’s or registrar’s decision (r. 8 &amp; 15)</w:t>
      </w:r>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Court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Application for review of single judge’s or registrar’s decision</w:t>
            </w:r>
          </w:p>
        </w:tc>
      </w:tr>
      <w:tr w:rsidR="00F57627">
        <w:trPr>
          <w:cantSplit/>
        </w:trPr>
        <w:tc>
          <w:tcPr>
            <w:tcW w:w="1560" w:type="dxa"/>
            <w:tcBorders>
              <w:bottom w:val="nil"/>
            </w:tcBorders>
          </w:tcPr>
          <w:p w:rsidR="00F57627" w:rsidRDefault="00164A06">
            <w:pPr>
              <w:pStyle w:val="yTable"/>
              <w:spacing w:before="0"/>
              <w:rPr>
                <w:sz w:val="20"/>
              </w:rPr>
            </w:pPr>
            <w:r>
              <w:rPr>
                <w:sz w:val="20"/>
              </w:rPr>
              <w:t>Parties to the appeal</w:t>
            </w:r>
          </w:p>
        </w:tc>
        <w:tc>
          <w:tcPr>
            <w:tcW w:w="5528"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7088" w:type="dxa"/>
            <w:gridSpan w:val="4"/>
            <w:tcBorders>
              <w:bottom w:val="nil"/>
            </w:tcBorders>
          </w:tcPr>
          <w:p w:rsidR="00F57627" w:rsidRDefault="00164A06">
            <w:pPr>
              <w:pStyle w:val="yTable"/>
              <w:tabs>
                <w:tab w:val="left" w:pos="4196"/>
              </w:tabs>
              <w:spacing w:before="0"/>
              <w:rPr>
                <w:b/>
                <w:sz w:val="20"/>
              </w:rPr>
            </w:pPr>
            <w:r>
              <w:rPr>
                <w:b/>
                <w:sz w:val="20"/>
              </w:rPr>
              <w:t>Decision to be reviewed</w:t>
            </w:r>
          </w:p>
        </w:tc>
      </w:tr>
      <w:tr w:rsidR="00F57627">
        <w:trPr>
          <w:cantSplit/>
        </w:trPr>
        <w:tc>
          <w:tcPr>
            <w:tcW w:w="1560" w:type="dxa"/>
            <w:tcBorders>
              <w:bottom w:val="nil"/>
            </w:tcBorders>
          </w:tcPr>
          <w:p w:rsidR="00F57627" w:rsidRDefault="00164A06">
            <w:pPr>
              <w:pStyle w:val="yTable"/>
              <w:spacing w:before="0"/>
              <w:rPr>
                <w:sz w:val="20"/>
              </w:rPr>
            </w:pPr>
            <w:r>
              <w:rPr>
                <w:sz w:val="20"/>
              </w:rPr>
              <w:t>Decision maker</w:t>
            </w:r>
          </w:p>
          <w:p w:rsidR="00F57627" w:rsidRDefault="00164A06">
            <w:pPr>
              <w:pStyle w:val="yTable"/>
              <w:spacing w:before="0"/>
              <w:rPr>
                <w:sz w:val="20"/>
              </w:rPr>
            </w:pPr>
            <w:r>
              <w:rPr>
                <w:sz w:val="20"/>
              </w:rPr>
              <w:t>Date of decision</w:t>
            </w:r>
          </w:p>
          <w:p w:rsidR="00F57627" w:rsidRDefault="00164A06">
            <w:pPr>
              <w:pStyle w:val="yTable"/>
              <w:spacing w:before="0"/>
              <w:rPr>
                <w:sz w:val="20"/>
              </w:rPr>
            </w:pPr>
            <w:r>
              <w:rPr>
                <w:sz w:val="20"/>
              </w:rPr>
              <w:t>Brief description</w:t>
            </w:r>
          </w:p>
        </w:tc>
        <w:tc>
          <w:tcPr>
            <w:tcW w:w="5528" w:type="dxa"/>
            <w:gridSpan w:val="3"/>
            <w:tcBorders>
              <w:bottom w:val="nil"/>
            </w:tcBorders>
          </w:tcPr>
          <w:p w:rsidR="00F57627" w:rsidRDefault="00F57627">
            <w:pPr>
              <w:pStyle w:val="yTable"/>
              <w:spacing w:before="0"/>
              <w:rPr>
                <w:sz w:val="20"/>
              </w:rPr>
            </w:pPr>
          </w:p>
        </w:tc>
      </w:tr>
      <w:tr w:rsidR="00F57627">
        <w:trPr>
          <w:cantSplit/>
        </w:trPr>
        <w:tc>
          <w:tcPr>
            <w:tcW w:w="1560" w:type="dxa"/>
          </w:tcPr>
          <w:p w:rsidR="00F57627" w:rsidRDefault="00164A06">
            <w:pPr>
              <w:pStyle w:val="yTable"/>
              <w:spacing w:before="0"/>
              <w:rPr>
                <w:sz w:val="20"/>
              </w:rPr>
            </w:pPr>
            <w:r>
              <w:rPr>
                <w:sz w:val="20"/>
              </w:rPr>
              <w:t>Applicant</w:t>
            </w:r>
          </w:p>
        </w:tc>
        <w:tc>
          <w:tcPr>
            <w:tcW w:w="5528" w:type="dxa"/>
            <w:gridSpan w:val="3"/>
          </w:tcPr>
          <w:p w:rsidR="00F57627" w:rsidRDefault="00164A06">
            <w:pPr>
              <w:pStyle w:val="yTable"/>
              <w:spacing w:before="0"/>
              <w:rPr>
                <w:sz w:val="20"/>
              </w:rPr>
            </w:pPr>
            <w:r>
              <w:rPr>
                <w:sz w:val="20"/>
              </w:rPr>
              <w:t>Appellant/Respondent</w:t>
            </w:r>
          </w:p>
        </w:tc>
      </w:tr>
      <w:tr w:rsidR="00F57627">
        <w:trPr>
          <w:cantSplit/>
        </w:trPr>
        <w:tc>
          <w:tcPr>
            <w:tcW w:w="1560" w:type="dxa"/>
          </w:tcPr>
          <w:p w:rsidR="00F57627" w:rsidRDefault="00164A06">
            <w:pPr>
              <w:pStyle w:val="yTable"/>
              <w:spacing w:before="0"/>
              <w:rPr>
                <w:sz w:val="20"/>
              </w:rPr>
            </w:pPr>
            <w:r>
              <w:rPr>
                <w:sz w:val="20"/>
              </w:rPr>
              <w:t>Application</w:t>
            </w:r>
          </w:p>
          <w:p w:rsidR="00F57627" w:rsidRDefault="00164A06">
            <w:pPr>
              <w:pStyle w:val="yTable"/>
              <w:spacing w:before="0"/>
              <w:rPr>
                <w:sz w:val="18"/>
              </w:rPr>
            </w:pPr>
            <w:r>
              <w:rPr>
                <w:sz w:val="18"/>
              </w:rPr>
              <w:t>[*Delete one]</w:t>
            </w:r>
          </w:p>
        </w:tc>
        <w:tc>
          <w:tcPr>
            <w:tcW w:w="5528" w:type="dxa"/>
            <w:gridSpan w:val="3"/>
          </w:tcPr>
          <w:p w:rsidR="00F57627" w:rsidRDefault="00164A06">
            <w:pPr>
              <w:pStyle w:val="yTable"/>
              <w:spacing w:before="0"/>
              <w:rPr>
                <w:sz w:val="20"/>
              </w:rPr>
            </w:pPr>
            <w:r>
              <w:rPr>
                <w:sz w:val="20"/>
              </w:rPr>
              <w:t>The applicant applies to the *Court of Appeal/a single judge of appeal to set aside or vary the above decision.</w:t>
            </w:r>
          </w:p>
        </w:tc>
      </w:tr>
      <w:tr w:rsidR="00F57627">
        <w:trPr>
          <w:cantSplit/>
        </w:trPr>
        <w:tc>
          <w:tcPr>
            <w:tcW w:w="1560" w:type="dxa"/>
            <w:tcBorders>
              <w:bottom w:val="nil"/>
            </w:tcBorders>
          </w:tcPr>
          <w:p w:rsidR="00F57627" w:rsidRDefault="00164A06">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rsidR="00F57627" w:rsidRDefault="00164A06">
            <w:pPr>
              <w:pStyle w:val="yTable"/>
              <w:tabs>
                <w:tab w:val="left" w:pos="4196"/>
              </w:tabs>
              <w:spacing w:before="0"/>
              <w:rPr>
                <w:sz w:val="20"/>
              </w:rPr>
            </w:pPr>
            <w:r>
              <w:rPr>
                <w:sz w:val="20"/>
              </w:rPr>
              <w:t>1.</w:t>
            </w:r>
          </w:p>
        </w:tc>
      </w:tr>
      <w:tr w:rsidR="00F57627">
        <w:trPr>
          <w:cantSplit/>
        </w:trPr>
        <w:tc>
          <w:tcPr>
            <w:tcW w:w="1560" w:type="dxa"/>
            <w:tcBorders>
              <w:bottom w:val="nil"/>
            </w:tcBorders>
          </w:tcPr>
          <w:p w:rsidR="00F57627" w:rsidRDefault="00164A06">
            <w:pPr>
              <w:pStyle w:val="yTable"/>
              <w:spacing w:before="0"/>
              <w:rPr>
                <w:sz w:val="20"/>
              </w:rPr>
            </w:pPr>
            <w:r>
              <w:rPr>
                <w:sz w:val="20"/>
              </w:rPr>
              <w:t>Stay</w:t>
            </w:r>
          </w:p>
        </w:tc>
        <w:tc>
          <w:tcPr>
            <w:tcW w:w="5528" w:type="dxa"/>
            <w:gridSpan w:val="3"/>
            <w:tcBorders>
              <w:bottom w:val="nil"/>
            </w:tcBorders>
          </w:tcPr>
          <w:p w:rsidR="00F57627" w:rsidRDefault="00164A06">
            <w:pPr>
              <w:pStyle w:val="yTable"/>
              <w:tabs>
                <w:tab w:val="left" w:pos="4196"/>
              </w:tabs>
              <w:spacing w:before="0"/>
              <w:rPr>
                <w:sz w:val="20"/>
              </w:rPr>
            </w:pPr>
            <w:r>
              <w:rPr>
                <w:sz w:val="20"/>
              </w:rPr>
              <w:t>Is a stay of proceedings needed? Yes/No</w:t>
            </w:r>
          </w:p>
          <w:p w:rsidR="00F57627" w:rsidRDefault="00164A06">
            <w:pPr>
              <w:pStyle w:val="yTable"/>
              <w:tabs>
                <w:tab w:val="left" w:pos="4196"/>
              </w:tabs>
              <w:spacing w:before="0"/>
              <w:rPr>
                <w:sz w:val="20"/>
              </w:rPr>
            </w:pPr>
            <w:r>
              <w:rPr>
                <w:sz w:val="20"/>
              </w:rPr>
              <w:t>If yes, state the</w:t>
            </w:r>
            <w:r>
              <w:rPr>
                <w:sz w:val="20"/>
              </w:rPr>
              <w:t xml:space="preserve"> order and why it is needed:</w:t>
            </w:r>
          </w:p>
        </w:tc>
      </w:tr>
      <w:tr w:rsidR="00F57627">
        <w:trPr>
          <w:cantSplit/>
        </w:trPr>
        <w:tc>
          <w:tcPr>
            <w:tcW w:w="1560" w:type="dxa"/>
            <w:tcBorders>
              <w:bottom w:val="nil"/>
            </w:tcBorders>
          </w:tcPr>
          <w:p w:rsidR="00F57627" w:rsidRDefault="00164A06">
            <w:pPr>
              <w:pStyle w:val="yTable"/>
              <w:spacing w:before="0"/>
              <w:rPr>
                <w:sz w:val="20"/>
              </w:rPr>
            </w:pPr>
            <w:r>
              <w:rPr>
                <w:sz w:val="20"/>
              </w:rPr>
              <w:t>Orders wanted</w:t>
            </w:r>
          </w:p>
        </w:tc>
        <w:tc>
          <w:tcPr>
            <w:tcW w:w="5528" w:type="dxa"/>
            <w:gridSpan w:val="3"/>
            <w:tcBorders>
              <w:bottom w:val="nil"/>
            </w:tcBorders>
          </w:tcPr>
          <w:p w:rsidR="00F57627" w:rsidRDefault="00F57627">
            <w:pPr>
              <w:pStyle w:val="yTable"/>
              <w:tabs>
                <w:tab w:val="left" w:pos="4196"/>
              </w:tabs>
              <w:spacing w:before="0"/>
              <w:rPr>
                <w:sz w:val="20"/>
              </w:rPr>
            </w:pPr>
          </w:p>
        </w:tc>
      </w:tr>
      <w:tr w:rsidR="00F57627">
        <w:trPr>
          <w:cantSplit/>
        </w:trPr>
        <w:tc>
          <w:tcPr>
            <w:tcW w:w="1560" w:type="dxa"/>
            <w:tcBorders>
              <w:bottom w:val="single" w:sz="4" w:space="0" w:color="auto"/>
            </w:tcBorders>
          </w:tcPr>
          <w:p w:rsidR="00F57627" w:rsidRDefault="00164A06">
            <w:pPr>
              <w:pStyle w:val="yTable"/>
              <w:spacing w:before="0"/>
              <w:rPr>
                <w:sz w:val="20"/>
              </w:rPr>
            </w:pPr>
            <w:r>
              <w:rPr>
                <w:sz w:val="20"/>
              </w:rPr>
              <w:t>Signature of applicant or lawyer</w:t>
            </w:r>
          </w:p>
        </w:tc>
        <w:tc>
          <w:tcPr>
            <w:tcW w:w="4365" w:type="dxa"/>
            <w:gridSpan w:val="2"/>
            <w:tcBorders>
              <w:bottom w:val="single" w:sz="4" w:space="0" w:color="auto"/>
            </w:tcBorders>
          </w:tcPr>
          <w:p w:rsidR="00F57627" w:rsidRDefault="00F57627">
            <w:pPr>
              <w:pStyle w:val="yTable"/>
              <w:tabs>
                <w:tab w:val="left" w:leader="dot" w:pos="2835"/>
              </w:tabs>
              <w:spacing w:before="0"/>
              <w:rPr>
                <w:sz w:val="20"/>
              </w:rPr>
            </w:pPr>
          </w:p>
          <w:p w:rsidR="00F57627" w:rsidRDefault="00F57627">
            <w:pPr>
              <w:pStyle w:val="yTable"/>
              <w:spacing w:before="0"/>
              <w:rPr>
                <w:sz w:val="20"/>
              </w:rPr>
            </w:pPr>
          </w:p>
          <w:p w:rsidR="00F57627" w:rsidRDefault="00164A06">
            <w:pPr>
              <w:pStyle w:val="yTable"/>
              <w:spacing w:before="0"/>
              <w:rPr>
                <w:sz w:val="20"/>
              </w:rPr>
            </w:pPr>
            <w:r>
              <w:rPr>
                <w:sz w:val="20"/>
              </w:rPr>
              <w:t>Applicant/Applicant’s lawyer</w:t>
            </w:r>
          </w:p>
        </w:tc>
        <w:tc>
          <w:tcPr>
            <w:tcW w:w="1163"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MiscellaneousFootnotes"/>
        <w:keepNext/>
      </w:pPr>
      <w:r>
        <w:t>Notes to Form 13 —</w:t>
      </w:r>
    </w:p>
    <w:p w:rsidR="00F57627" w:rsidRDefault="00164A06">
      <w:pPr>
        <w:pStyle w:val="yMiscellaneousFootnotes"/>
        <w:spacing w:before="0"/>
        <w:ind w:left="425" w:hanging="425"/>
      </w:pPr>
      <w:r>
        <w:t>1.</w:t>
      </w:r>
      <w:r>
        <w:tab/>
        <w:t>Set out the grounds in numbered paragraphs.</w:t>
      </w:r>
    </w:p>
    <w:p w:rsidR="00F57627" w:rsidRDefault="00164A06">
      <w:pPr>
        <w:pStyle w:val="yHeading5"/>
        <w:spacing w:after="240"/>
      </w:pPr>
      <w:bookmarkStart w:id="153" w:name="_Toc67585267"/>
      <w:r>
        <w:rPr>
          <w:rStyle w:val="CharSClsNo"/>
        </w:rPr>
        <w:t>14</w:t>
      </w:r>
      <w:r>
        <w:t>.</w:t>
      </w:r>
      <w:r>
        <w:tab/>
        <w:t>Appeal book, cover page (r. 39(5))</w:t>
      </w:r>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rsidR="00F57627">
        <w:trPr>
          <w:cantSplit/>
          <w:trHeight w:val="329"/>
        </w:trPr>
        <w:tc>
          <w:tcPr>
            <w:tcW w:w="3969" w:type="dxa"/>
            <w:gridSpan w:val="2"/>
            <w:vMerge w:val="restart"/>
          </w:tcPr>
          <w:p w:rsidR="00F57627" w:rsidRDefault="00164A06">
            <w:pPr>
              <w:pStyle w:val="yTable"/>
              <w:keepNext/>
              <w:spacing w:before="0"/>
              <w:rPr>
                <w:sz w:val="20"/>
              </w:rPr>
            </w:pPr>
            <w:r>
              <w:rPr>
                <w:sz w:val="20"/>
              </w:rPr>
              <w:t>Supreme Court of Western Australia</w:t>
            </w:r>
          </w:p>
          <w:p w:rsidR="00F57627" w:rsidRDefault="00164A06">
            <w:pPr>
              <w:pStyle w:val="yTable"/>
              <w:keepNext/>
              <w:spacing w:before="0"/>
              <w:rPr>
                <w:b/>
              </w:rPr>
            </w:pPr>
            <w:r>
              <w:rPr>
                <w:sz w:val="20"/>
              </w:rPr>
              <w:t>Court of Appeal</w:t>
            </w:r>
          </w:p>
        </w:tc>
        <w:tc>
          <w:tcPr>
            <w:tcW w:w="3119" w:type="dxa"/>
            <w:tcBorders>
              <w:bottom w:val="nil"/>
            </w:tcBorders>
            <w:vAlign w:val="center"/>
          </w:tcPr>
          <w:p w:rsidR="00F57627" w:rsidRDefault="00164A06">
            <w:pPr>
              <w:pStyle w:val="yTable"/>
              <w:keepNext/>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tcBorders>
              <w:bottom w:val="nil"/>
            </w:tcBorders>
          </w:tcPr>
          <w:p w:rsidR="00F57627" w:rsidRDefault="00164A06">
            <w:pPr>
              <w:pStyle w:val="yTable"/>
              <w:spacing w:before="0"/>
              <w:rPr>
                <w:b/>
              </w:rPr>
            </w:pPr>
            <w:r>
              <w:rPr>
                <w:b/>
              </w:rPr>
              <w:t>Green Appeal Book</w:t>
            </w:r>
          </w:p>
          <w:p w:rsidR="00F57627" w:rsidRDefault="00164A06">
            <w:pPr>
              <w:pStyle w:val="yTable"/>
              <w:spacing w:before="0"/>
              <w:rPr>
                <w:sz w:val="20"/>
              </w:rPr>
            </w:pPr>
            <w:r>
              <w:rPr>
                <w:b/>
              </w:rPr>
              <w:t>Volume 2 of 3</w:t>
            </w:r>
            <w:r>
              <w:rPr>
                <w:sz w:val="20"/>
                <w:vertAlign w:val="superscript"/>
              </w:rPr>
              <w:t>1</w:t>
            </w:r>
          </w:p>
        </w:tc>
      </w:tr>
      <w:tr w:rsidR="00F57627">
        <w:trPr>
          <w:cantSplit/>
        </w:trPr>
        <w:tc>
          <w:tcPr>
            <w:tcW w:w="1418" w:type="dxa"/>
            <w:tcBorders>
              <w:bottom w:val="nil"/>
            </w:tcBorders>
          </w:tcPr>
          <w:p w:rsidR="00F57627" w:rsidRDefault="00164A06">
            <w:pPr>
              <w:pStyle w:val="yTable"/>
              <w:spacing w:before="0"/>
              <w:rPr>
                <w:sz w:val="20"/>
              </w:rPr>
            </w:pPr>
            <w:r>
              <w:rPr>
                <w:sz w:val="20"/>
              </w:rPr>
              <w:t>Parties to the appeal</w:t>
            </w:r>
          </w:p>
        </w:tc>
        <w:tc>
          <w:tcPr>
            <w:tcW w:w="5670" w:type="dxa"/>
            <w:gridSpan w:val="2"/>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7088" w:type="dxa"/>
            <w:gridSpan w:val="3"/>
            <w:tcBorders>
              <w:bottom w:val="nil"/>
            </w:tcBorders>
          </w:tcPr>
          <w:p w:rsidR="00F57627" w:rsidRDefault="00164A06">
            <w:pPr>
              <w:pStyle w:val="yTable"/>
              <w:tabs>
                <w:tab w:val="left" w:pos="4196"/>
              </w:tabs>
              <w:spacing w:before="0"/>
              <w:rPr>
                <w:b/>
                <w:sz w:val="20"/>
              </w:rPr>
            </w:pPr>
            <w:r>
              <w:rPr>
                <w:b/>
                <w:sz w:val="20"/>
              </w:rPr>
              <w:lastRenderedPageBreak/>
              <w:t>Appellant’s details for service</w:t>
            </w:r>
            <w:r>
              <w:rPr>
                <w:sz w:val="20"/>
                <w:vertAlign w:val="superscript"/>
              </w:rPr>
              <w:t>2</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Name</w:t>
            </w:r>
          </w:p>
          <w:p w:rsidR="00F57627" w:rsidRDefault="00164A06">
            <w:pPr>
              <w:pStyle w:val="yTable"/>
              <w:spacing w:before="0"/>
              <w:rPr>
                <w:sz w:val="20"/>
              </w:rPr>
            </w:pPr>
            <w:r>
              <w:rPr>
                <w:sz w:val="20"/>
              </w:rPr>
              <w:t>Street address</w:t>
            </w:r>
          </w:p>
          <w:p w:rsidR="00F57627" w:rsidRDefault="00164A06">
            <w:pPr>
              <w:pStyle w:val="yTable"/>
              <w:spacing w:before="0"/>
              <w:rPr>
                <w:sz w:val="20"/>
              </w:rPr>
            </w:pPr>
            <w:r>
              <w:rPr>
                <w:sz w:val="20"/>
              </w:rPr>
              <w:t>Telephone</w:t>
            </w:r>
          </w:p>
          <w:p w:rsidR="00F57627" w:rsidRDefault="00164A06">
            <w:pPr>
              <w:pStyle w:val="yTable"/>
              <w:spacing w:before="0"/>
              <w:rPr>
                <w:sz w:val="20"/>
              </w:rPr>
            </w:pPr>
            <w:r>
              <w:rPr>
                <w:sz w:val="20"/>
              </w:rPr>
              <w:t>Email address</w:t>
            </w:r>
          </w:p>
          <w:p w:rsidR="00F57627" w:rsidRDefault="00164A06">
            <w:pPr>
              <w:pStyle w:val="yTable"/>
              <w:spacing w:before="0"/>
              <w:rPr>
                <w:sz w:val="20"/>
              </w:rPr>
            </w:pPr>
            <w:r>
              <w:rPr>
                <w:sz w:val="20"/>
              </w:rPr>
              <w:t>Reference No.</w:t>
            </w:r>
          </w:p>
        </w:tc>
        <w:tc>
          <w:tcPr>
            <w:tcW w:w="5670" w:type="dxa"/>
            <w:gridSpan w:val="2"/>
            <w:tcBorders>
              <w:bottom w:val="single" w:sz="4" w:space="0" w:color="auto"/>
            </w:tcBorders>
          </w:tcPr>
          <w:p w:rsidR="00F57627" w:rsidRDefault="00F57627">
            <w:pPr>
              <w:pStyle w:val="yTable"/>
              <w:spacing w:before="0"/>
              <w:rPr>
                <w:sz w:val="20"/>
              </w:rPr>
            </w:pPr>
          </w:p>
          <w:p w:rsidR="00F57627" w:rsidRDefault="00F57627">
            <w:pPr>
              <w:pStyle w:val="yTable"/>
              <w:spacing w:before="0"/>
              <w:rPr>
                <w:sz w:val="20"/>
              </w:rPr>
            </w:pPr>
          </w:p>
          <w:p w:rsidR="00F57627" w:rsidRDefault="00164A06">
            <w:pPr>
              <w:pStyle w:val="yTable"/>
              <w:tabs>
                <w:tab w:val="left" w:pos="2920"/>
              </w:tabs>
              <w:spacing w:before="0"/>
              <w:rPr>
                <w:sz w:val="20"/>
              </w:rPr>
            </w:pPr>
            <w:r>
              <w:rPr>
                <w:sz w:val="20"/>
              </w:rPr>
              <w:tab/>
              <w:t>Fax No.</w:t>
            </w:r>
          </w:p>
        </w:tc>
      </w:tr>
      <w:tr w:rsidR="00F57627">
        <w:trPr>
          <w:cantSplit/>
        </w:trPr>
        <w:tc>
          <w:tcPr>
            <w:tcW w:w="7088" w:type="dxa"/>
            <w:gridSpan w:val="3"/>
            <w:tcBorders>
              <w:bottom w:val="single" w:sz="4" w:space="0" w:color="auto"/>
            </w:tcBorders>
          </w:tcPr>
          <w:p w:rsidR="00F57627" w:rsidRDefault="00164A06">
            <w:pPr>
              <w:pStyle w:val="yTable"/>
              <w:keepNext/>
              <w:tabs>
                <w:tab w:val="left" w:pos="4196"/>
              </w:tabs>
              <w:spacing w:before="0"/>
              <w:rPr>
                <w:b/>
                <w:sz w:val="20"/>
              </w:rPr>
            </w:pPr>
            <w:r>
              <w:rPr>
                <w:b/>
                <w:sz w:val="20"/>
              </w:rPr>
              <w:t>Respondent’s details for service</w:t>
            </w:r>
            <w:r>
              <w:rPr>
                <w:sz w:val="20"/>
                <w:vertAlign w:val="superscript"/>
              </w:rPr>
              <w:t>2</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Name</w:t>
            </w:r>
          </w:p>
          <w:p w:rsidR="00F57627" w:rsidRDefault="00164A06">
            <w:pPr>
              <w:pStyle w:val="yTable"/>
              <w:spacing w:before="0"/>
              <w:rPr>
                <w:sz w:val="20"/>
              </w:rPr>
            </w:pPr>
            <w:r>
              <w:rPr>
                <w:sz w:val="20"/>
              </w:rPr>
              <w:t xml:space="preserve">Street </w:t>
            </w:r>
            <w:r>
              <w:rPr>
                <w:sz w:val="20"/>
              </w:rPr>
              <w:t>address</w:t>
            </w:r>
          </w:p>
          <w:p w:rsidR="00F57627" w:rsidRDefault="00164A06">
            <w:pPr>
              <w:pStyle w:val="yTable"/>
              <w:spacing w:before="0"/>
              <w:rPr>
                <w:sz w:val="20"/>
              </w:rPr>
            </w:pPr>
            <w:r>
              <w:rPr>
                <w:sz w:val="20"/>
              </w:rPr>
              <w:t>Telephone</w:t>
            </w:r>
          </w:p>
          <w:p w:rsidR="00F57627" w:rsidRDefault="00164A06">
            <w:pPr>
              <w:pStyle w:val="yTable"/>
              <w:spacing w:before="0"/>
              <w:rPr>
                <w:sz w:val="20"/>
              </w:rPr>
            </w:pPr>
            <w:r>
              <w:rPr>
                <w:sz w:val="20"/>
              </w:rPr>
              <w:t>Email address</w:t>
            </w:r>
          </w:p>
          <w:p w:rsidR="00F57627" w:rsidRDefault="00164A06">
            <w:pPr>
              <w:pStyle w:val="yTable"/>
              <w:spacing w:before="0"/>
              <w:rPr>
                <w:sz w:val="20"/>
              </w:rPr>
            </w:pPr>
            <w:r>
              <w:rPr>
                <w:sz w:val="20"/>
              </w:rPr>
              <w:t>Reference No.</w:t>
            </w:r>
          </w:p>
        </w:tc>
        <w:tc>
          <w:tcPr>
            <w:tcW w:w="5670" w:type="dxa"/>
            <w:gridSpan w:val="2"/>
            <w:tcBorders>
              <w:bottom w:val="single" w:sz="4" w:space="0" w:color="auto"/>
            </w:tcBorders>
          </w:tcPr>
          <w:p w:rsidR="00F57627" w:rsidRDefault="00F57627">
            <w:pPr>
              <w:pStyle w:val="yTable"/>
              <w:spacing w:before="0"/>
              <w:rPr>
                <w:sz w:val="20"/>
              </w:rPr>
            </w:pPr>
          </w:p>
          <w:p w:rsidR="00F57627" w:rsidRDefault="00F57627">
            <w:pPr>
              <w:pStyle w:val="yTable"/>
              <w:spacing w:before="0"/>
              <w:rPr>
                <w:sz w:val="20"/>
              </w:rPr>
            </w:pPr>
          </w:p>
          <w:p w:rsidR="00F57627" w:rsidRDefault="00164A06">
            <w:pPr>
              <w:pStyle w:val="yTable"/>
              <w:tabs>
                <w:tab w:val="left" w:pos="2920"/>
              </w:tabs>
              <w:spacing w:before="0"/>
              <w:rPr>
                <w:sz w:val="20"/>
              </w:rPr>
            </w:pPr>
            <w:r>
              <w:rPr>
                <w:sz w:val="20"/>
              </w:rPr>
              <w:tab/>
              <w:t>Fax No.</w:t>
            </w:r>
          </w:p>
        </w:tc>
      </w:tr>
    </w:tbl>
    <w:p w:rsidR="00F57627" w:rsidRDefault="00164A06">
      <w:pPr>
        <w:pStyle w:val="yMiscellaneousFootnotes"/>
        <w:keepNext/>
      </w:pPr>
      <w:r>
        <w:t>Notes to Form 14 —</w:t>
      </w:r>
    </w:p>
    <w:p w:rsidR="00F57627" w:rsidRDefault="00164A06">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w:t>
      </w:r>
      <w:r>
        <w:t xml:space="preserve"> reference to “Volume”. If the appeal is a sentence appeal and the appeal book is one volume only, this must read “Appeal Book”.</w:t>
      </w:r>
    </w:p>
    <w:p w:rsidR="00F57627" w:rsidRDefault="00164A06">
      <w:pPr>
        <w:pStyle w:val="yMiscellaneousFootnotes"/>
        <w:spacing w:before="0"/>
        <w:ind w:left="425" w:hanging="425"/>
      </w:pPr>
      <w:r>
        <w:t>2.</w:t>
      </w:r>
      <w:r>
        <w:tab/>
        <w:t>If the party is represented by a lawyer, these details must be the lawyer’s. If the party is self-represented, these details</w:t>
      </w:r>
      <w:r>
        <w:t xml:space="preserve"> must be the party’s personal details.</w:t>
      </w:r>
    </w:p>
    <w:p w:rsidR="00F57627" w:rsidRDefault="00164A06">
      <w:pPr>
        <w:pStyle w:val="yHeading5"/>
        <w:spacing w:after="240"/>
      </w:pPr>
      <w:bookmarkStart w:id="154" w:name="_Toc67585268"/>
      <w:r>
        <w:rPr>
          <w:rStyle w:val="CharSClsNo"/>
        </w:rPr>
        <w:t>14A</w:t>
      </w:r>
      <w:r>
        <w:t>.</w:t>
      </w:r>
      <w:r>
        <w:tab/>
        <w:t>Certificate of correctness of appeal book (r. 41(c))</w:t>
      </w:r>
      <w:bookmarkEnd w:id="1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rsidR="00F57627">
        <w:trPr>
          <w:cantSplit/>
          <w:trHeight w:val="194"/>
        </w:trPr>
        <w:tc>
          <w:tcPr>
            <w:tcW w:w="3969" w:type="dxa"/>
            <w:gridSpan w:val="2"/>
            <w:vMerge w:val="restart"/>
          </w:tcPr>
          <w:p w:rsidR="00F57627" w:rsidRDefault="00164A06">
            <w:pPr>
              <w:pStyle w:val="yTableNAm"/>
              <w:spacing w:before="0"/>
              <w:rPr>
                <w:sz w:val="20"/>
              </w:rPr>
            </w:pPr>
            <w:r>
              <w:rPr>
                <w:sz w:val="20"/>
              </w:rPr>
              <w:t>Supreme Court of Western Australia</w:t>
            </w:r>
          </w:p>
          <w:p w:rsidR="00F57627" w:rsidRDefault="00164A06">
            <w:pPr>
              <w:pStyle w:val="yTableNAm"/>
              <w:spacing w:before="0"/>
              <w:rPr>
                <w:sz w:val="20"/>
              </w:rPr>
            </w:pPr>
            <w:r>
              <w:rPr>
                <w:sz w:val="20"/>
              </w:rPr>
              <w:t>Court of Appeal</w:t>
            </w:r>
          </w:p>
        </w:tc>
        <w:tc>
          <w:tcPr>
            <w:tcW w:w="3028" w:type="dxa"/>
            <w:gridSpan w:val="2"/>
          </w:tcPr>
          <w:p w:rsidR="00F57627" w:rsidRDefault="00164A06">
            <w:pPr>
              <w:pStyle w:val="yTableNAm"/>
              <w:spacing w:before="0"/>
              <w:rPr>
                <w:sz w:val="20"/>
              </w:rPr>
            </w:pPr>
            <w:r>
              <w:rPr>
                <w:sz w:val="20"/>
              </w:rPr>
              <w:t>No.:</w:t>
            </w:r>
          </w:p>
        </w:tc>
      </w:tr>
      <w:tr w:rsidR="00F57627">
        <w:trPr>
          <w:cantSplit/>
          <w:trHeight w:val="194"/>
        </w:trPr>
        <w:tc>
          <w:tcPr>
            <w:tcW w:w="3969" w:type="dxa"/>
            <w:gridSpan w:val="2"/>
            <w:vMerge/>
          </w:tcPr>
          <w:p w:rsidR="00F57627" w:rsidRDefault="00F57627">
            <w:pPr>
              <w:pStyle w:val="yTableNAm"/>
              <w:spacing w:before="0"/>
              <w:rPr>
                <w:sz w:val="20"/>
              </w:rPr>
            </w:pPr>
          </w:p>
        </w:tc>
        <w:tc>
          <w:tcPr>
            <w:tcW w:w="3028" w:type="dxa"/>
            <w:gridSpan w:val="2"/>
          </w:tcPr>
          <w:p w:rsidR="00F57627" w:rsidRDefault="00164A06">
            <w:pPr>
              <w:pStyle w:val="yTableNAm"/>
              <w:spacing w:before="0"/>
              <w:rPr>
                <w:b/>
                <w:sz w:val="20"/>
              </w:rPr>
            </w:pPr>
            <w:r>
              <w:rPr>
                <w:b/>
                <w:sz w:val="20"/>
              </w:rPr>
              <w:t>Certificate of correctness of appeal book</w:t>
            </w:r>
          </w:p>
        </w:tc>
      </w:tr>
      <w:tr w:rsidR="00F57627">
        <w:trPr>
          <w:cantSplit/>
        </w:trPr>
        <w:tc>
          <w:tcPr>
            <w:tcW w:w="1418" w:type="dxa"/>
          </w:tcPr>
          <w:p w:rsidR="00F57627" w:rsidRDefault="00164A06">
            <w:pPr>
              <w:pStyle w:val="yTableNAm"/>
              <w:spacing w:before="0"/>
              <w:rPr>
                <w:sz w:val="20"/>
                <w:vertAlign w:val="superscript"/>
              </w:rPr>
            </w:pPr>
            <w:r>
              <w:rPr>
                <w:sz w:val="20"/>
              </w:rPr>
              <w:t>Parties to the appeal</w:t>
            </w:r>
          </w:p>
        </w:tc>
        <w:tc>
          <w:tcPr>
            <w:tcW w:w="5579" w:type="dxa"/>
            <w:gridSpan w:val="3"/>
          </w:tcPr>
          <w:p w:rsidR="00F57627" w:rsidRDefault="00164A06">
            <w:pPr>
              <w:pStyle w:val="yTableNAm"/>
              <w:tabs>
                <w:tab w:val="clear" w:pos="567"/>
                <w:tab w:val="left" w:pos="3345"/>
              </w:tabs>
              <w:spacing w:before="0"/>
              <w:rPr>
                <w:sz w:val="20"/>
              </w:rPr>
            </w:pPr>
            <w:r>
              <w:rPr>
                <w:sz w:val="20"/>
              </w:rPr>
              <w:tab/>
              <w:t>Appellant</w:t>
            </w:r>
          </w:p>
          <w:p w:rsidR="00F57627" w:rsidRDefault="00164A06">
            <w:pPr>
              <w:pStyle w:val="yTableNAm"/>
              <w:tabs>
                <w:tab w:val="clear" w:pos="567"/>
                <w:tab w:val="left" w:pos="3345"/>
              </w:tabs>
              <w:spacing w:before="0"/>
              <w:rPr>
                <w:sz w:val="20"/>
              </w:rPr>
            </w:pPr>
            <w:r>
              <w:rPr>
                <w:sz w:val="20"/>
              </w:rPr>
              <w:tab/>
              <w:t>Respondent</w:t>
            </w:r>
          </w:p>
        </w:tc>
      </w:tr>
      <w:tr w:rsidR="00F57627">
        <w:trPr>
          <w:cantSplit/>
        </w:trPr>
        <w:tc>
          <w:tcPr>
            <w:tcW w:w="1418" w:type="dxa"/>
          </w:tcPr>
          <w:p w:rsidR="00F57627" w:rsidRDefault="00164A06">
            <w:pPr>
              <w:pStyle w:val="yTableNAm"/>
              <w:spacing w:before="0"/>
              <w:rPr>
                <w:sz w:val="20"/>
              </w:rPr>
            </w:pPr>
            <w:r>
              <w:rPr>
                <w:sz w:val="20"/>
              </w:rPr>
              <w:t xml:space="preserve">Appellant’s </w:t>
            </w:r>
            <w:r>
              <w:rPr>
                <w:sz w:val="20"/>
              </w:rPr>
              <w:t>certificate</w:t>
            </w:r>
          </w:p>
        </w:tc>
        <w:tc>
          <w:tcPr>
            <w:tcW w:w="5579" w:type="dxa"/>
            <w:gridSpan w:val="3"/>
          </w:tcPr>
          <w:p w:rsidR="00F57627" w:rsidRDefault="00164A06">
            <w:pPr>
              <w:pStyle w:val="yTableNAm"/>
              <w:tabs>
                <w:tab w:val="clear" w:pos="567"/>
              </w:tabs>
              <w:spacing w:before="0"/>
              <w:ind w:left="368" w:hanging="368"/>
              <w:rPr>
                <w:sz w:val="20"/>
              </w:rPr>
            </w:pPr>
            <w:r>
              <w:rPr>
                <w:sz w:val="20"/>
              </w:rPr>
              <w:t>The appellant certifies that —</w:t>
            </w:r>
          </w:p>
          <w:p w:rsidR="00F57627" w:rsidRDefault="00164A06">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rsidR="00F57627" w:rsidRDefault="00164A06">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rsidR="00F57627" w:rsidRDefault="00164A06">
            <w:pPr>
              <w:pStyle w:val="yTableNAm"/>
              <w:tabs>
                <w:tab w:val="clear" w:pos="567"/>
              </w:tabs>
              <w:spacing w:before="0"/>
              <w:ind w:left="368" w:hanging="368"/>
              <w:rPr>
                <w:sz w:val="20"/>
              </w:rPr>
            </w:pPr>
            <w:r>
              <w:rPr>
                <w:sz w:val="20"/>
              </w:rPr>
              <w:t>(c)</w:t>
            </w:r>
            <w:r>
              <w:rPr>
                <w:sz w:val="20"/>
              </w:rPr>
              <w:tab/>
              <w:t>all documents cop</w:t>
            </w:r>
            <w:r>
              <w:rPr>
                <w:sz w:val="20"/>
              </w:rPr>
              <w:t>ied are legible.</w:t>
            </w:r>
          </w:p>
        </w:tc>
      </w:tr>
      <w:tr w:rsidR="00F57627">
        <w:trPr>
          <w:cantSplit/>
        </w:trPr>
        <w:tc>
          <w:tcPr>
            <w:tcW w:w="1418" w:type="dxa"/>
          </w:tcPr>
          <w:p w:rsidR="00F57627" w:rsidRDefault="00164A06">
            <w:pPr>
              <w:pStyle w:val="yTableNAm"/>
              <w:spacing w:before="0"/>
              <w:rPr>
                <w:sz w:val="20"/>
              </w:rPr>
            </w:pPr>
            <w:r>
              <w:rPr>
                <w:sz w:val="20"/>
              </w:rPr>
              <w:t>Signature of appellant or lawyer</w:t>
            </w:r>
          </w:p>
        </w:tc>
        <w:tc>
          <w:tcPr>
            <w:tcW w:w="4394" w:type="dxa"/>
            <w:gridSpan w:val="2"/>
          </w:tcPr>
          <w:p w:rsidR="00F57627" w:rsidRDefault="00F57627">
            <w:pPr>
              <w:pStyle w:val="yTableNAm"/>
              <w:spacing w:before="0"/>
              <w:rPr>
                <w:sz w:val="20"/>
              </w:rPr>
            </w:pPr>
          </w:p>
          <w:p w:rsidR="00F57627" w:rsidRDefault="00F57627">
            <w:pPr>
              <w:pStyle w:val="yTableNAm"/>
              <w:spacing w:before="0"/>
              <w:rPr>
                <w:sz w:val="20"/>
              </w:rPr>
            </w:pPr>
          </w:p>
          <w:p w:rsidR="00F57627" w:rsidRDefault="00164A06">
            <w:pPr>
              <w:pStyle w:val="yTableNAm"/>
              <w:spacing w:before="0"/>
              <w:rPr>
                <w:sz w:val="20"/>
              </w:rPr>
            </w:pPr>
            <w:r>
              <w:rPr>
                <w:sz w:val="20"/>
              </w:rPr>
              <w:t>Appellant/Appellant’s lawyer</w:t>
            </w:r>
          </w:p>
        </w:tc>
        <w:tc>
          <w:tcPr>
            <w:tcW w:w="1185" w:type="dxa"/>
          </w:tcPr>
          <w:p w:rsidR="00F57627" w:rsidRDefault="00164A06">
            <w:pPr>
              <w:pStyle w:val="yTableNAm"/>
              <w:spacing w:before="0"/>
              <w:rPr>
                <w:sz w:val="20"/>
              </w:rPr>
            </w:pPr>
            <w:r>
              <w:rPr>
                <w:sz w:val="20"/>
              </w:rPr>
              <w:t>Date:</w:t>
            </w:r>
          </w:p>
        </w:tc>
      </w:tr>
      <w:tr w:rsidR="00F57627">
        <w:trPr>
          <w:cantSplit/>
        </w:trPr>
        <w:tc>
          <w:tcPr>
            <w:tcW w:w="1418" w:type="dxa"/>
          </w:tcPr>
          <w:p w:rsidR="00F57627" w:rsidRDefault="00164A06">
            <w:pPr>
              <w:pStyle w:val="yTableNAm"/>
              <w:spacing w:before="0"/>
              <w:rPr>
                <w:sz w:val="20"/>
              </w:rPr>
            </w:pPr>
            <w:r>
              <w:rPr>
                <w:sz w:val="20"/>
              </w:rPr>
              <w:lastRenderedPageBreak/>
              <w:t>Respondent’s certificate</w:t>
            </w:r>
          </w:p>
        </w:tc>
        <w:tc>
          <w:tcPr>
            <w:tcW w:w="5579" w:type="dxa"/>
            <w:gridSpan w:val="3"/>
          </w:tcPr>
          <w:p w:rsidR="00F57627" w:rsidRDefault="00164A06">
            <w:pPr>
              <w:pStyle w:val="yTableNAm"/>
              <w:tabs>
                <w:tab w:val="clear" w:pos="567"/>
              </w:tabs>
              <w:spacing w:before="0"/>
              <w:ind w:left="368" w:hanging="368"/>
              <w:rPr>
                <w:sz w:val="20"/>
              </w:rPr>
            </w:pPr>
            <w:r>
              <w:rPr>
                <w:sz w:val="20"/>
              </w:rPr>
              <w:t>The respondent certifies that —</w:t>
            </w:r>
          </w:p>
          <w:p w:rsidR="00F57627" w:rsidRDefault="00164A06">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rsidR="00F57627" w:rsidRDefault="00164A06">
            <w:pPr>
              <w:pStyle w:val="yTableNAm"/>
              <w:tabs>
                <w:tab w:val="clear" w:pos="567"/>
              </w:tabs>
              <w:spacing w:before="0"/>
              <w:ind w:left="368" w:hanging="368"/>
              <w:rPr>
                <w:sz w:val="20"/>
              </w:rPr>
            </w:pPr>
            <w:r>
              <w:rPr>
                <w:sz w:val="20"/>
              </w:rPr>
              <w:t>(b)</w:t>
            </w:r>
            <w:r>
              <w:rPr>
                <w:sz w:val="20"/>
              </w:rPr>
              <w:tab/>
            </w:r>
            <w:r>
              <w:rPr>
                <w:sz w:val="20"/>
              </w:rPr>
              <w:t>each document copied has been compared to the original document and is correct; and</w:t>
            </w:r>
          </w:p>
          <w:p w:rsidR="00F57627" w:rsidRDefault="00164A06">
            <w:pPr>
              <w:pStyle w:val="yTableNAm"/>
              <w:tabs>
                <w:tab w:val="clear" w:pos="567"/>
              </w:tabs>
              <w:spacing w:before="0"/>
              <w:ind w:left="368" w:hanging="368"/>
              <w:rPr>
                <w:sz w:val="20"/>
              </w:rPr>
            </w:pPr>
            <w:r>
              <w:rPr>
                <w:sz w:val="20"/>
              </w:rPr>
              <w:t>(c)</w:t>
            </w:r>
            <w:r>
              <w:rPr>
                <w:sz w:val="20"/>
              </w:rPr>
              <w:tab/>
              <w:t>all documents copied are legible.</w:t>
            </w:r>
          </w:p>
        </w:tc>
      </w:tr>
      <w:tr w:rsidR="00F57627">
        <w:trPr>
          <w:cantSplit/>
        </w:trPr>
        <w:tc>
          <w:tcPr>
            <w:tcW w:w="1418" w:type="dxa"/>
          </w:tcPr>
          <w:p w:rsidR="00F57627" w:rsidRDefault="00164A06">
            <w:pPr>
              <w:pStyle w:val="yTableNAm"/>
              <w:spacing w:before="0"/>
              <w:rPr>
                <w:sz w:val="20"/>
              </w:rPr>
            </w:pPr>
            <w:r>
              <w:rPr>
                <w:sz w:val="20"/>
              </w:rPr>
              <w:t>Signature of respondent or lawyer</w:t>
            </w:r>
          </w:p>
        </w:tc>
        <w:tc>
          <w:tcPr>
            <w:tcW w:w="4394" w:type="dxa"/>
            <w:gridSpan w:val="2"/>
          </w:tcPr>
          <w:p w:rsidR="00F57627" w:rsidRDefault="00F57627">
            <w:pPr>
              <w:pStyle w:val="yTableNAm"/>
              <w:spacing w:before="0"/>
              <w:rPr>
                <w:sz w:val="20"/>
              </w:rPr>
            </w:pPr>
          </w:p>
          <w:p w:rsidR="00F57627" w:rsidRDefault="00F57627">
            <w:pPr>
              <w:pStyle w:val="yTableNAm"/>
              <w:spacing w:before="0"/>
              <w:rPr>
                <w:sz w:val="20"/>
              </w:rPr>
            </w:pPr>
          </w:p>
          <w:p w:rsidR="00F57627" w:rsidRDefault="00164A06">
            <w:pPr>
              <w:pStyle w:val="yTableNAm"/>
              <w:spacing w:before="0"/>
              <w:rPr>
                <w:sz w:val="20"/>
              </w:rPr>
            </w:pPr>
            <w:r>
              <w:rPr>
                <w:sz w:val="20"/>
              </w:rPr>
              <w:t>Respondent/Respondent’s lawyer</w:t>
            </w:r>
          </w:p>
        </w:tc>
        <w:tc>
          <w:tcPr>
            <w:tcW w:w="1185" w:type="dxa"/>
          </w:tcPr>
          <w:p w:rsidR="00F57627" w:rsidRDefault="00164A06">
            <w:pPr>
              <w:pStyle w:val="yTableNAm"/>
              <w:spacing w:before="0"/>
              <w:rPr>
                <w:sz w:val="20"/>
              </w:rPr>
            </w:pPr>
            <w:r>
              <w:rPr>
                <w:sz w:val="20"/>
              </w:rPr>
              <w:t>Date:</w:t>
            </w:r>
          </w:p>
        </w:tc>
      </w:tr>
    </w:tbl>
    <w:p w:rsidR="00F57627" w:rsidRDefault="00164A06">
      <w:pPr>
        <w:pStyle w:val="yFootnotesection"/>
      </w:pPr>
      <w:r>
        <w:tab/>
        <w:t>[Form 14A inserted: Gazette 22 Aug 2017 p. 4542.]</w:t>
      </w:r>
    </w:p>
    <w:p w:rsidR="00F57627" w:rsidRDefault="00164A06">
      <w:pPr>
        <w:pStyle w:val="yHeading5"/>
        <w:spacing w:after="240"/>
      </w:pPr>
      <w:bookmarkStart w:id="155" w:name="_Toc67585269"/>
      <w:r>
        <w:rPr>
          <w:rStyle w:val="CharSClsNo"/>
        </w:rPr>
        <w:t>15</w:t>
      </w:r>
      <w:r>
        <w:t>.</w:t>
      </w:r>
      <w:r>
        <w:tab/>
      </w:r>
      <w:r>
        <w:t>Notice of hearing date (r. 57)</w:t>
      </w:r>
      <w:bookmarkEnd w:id="1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Court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Notice of hearing date</w:t>
            </w:r>
          </w:p>
        </w:tc>
      </w:tr>
      <w:tr w:rsidR="00F57627">
        <w:trPr>
          <w:cantSplit/>
        </w:trPr>
        <w:tc>
          <w:tcPr>
            <w:tcW w:w="1418" w:type="dxa"/>
            <w:tcBorders>
              <w:bottom w:val="nil"/>
            </w:tcBorders>
          </w:tcPr>
          <w:p w:rsidR="00F57627" w:rsidRDefault="00164A06">
            <w:pPr>
              <w:pStyle w:val="yTable"/>
              <w:spacing w:before="0"/>
              <w:rPr>
                <w:sz w:val="20"/>
              </w:rPr>
            </w:pPr>
            <w:r>
              <w:rPr>
                <w:sz w:val="20"/>
              </w:rPr>
              <w:t>Parties to the appeal</w:t>
            </w:r>
          </w:p>
        </w:tc>
        <w:tc>
          <w:tcPr>
            <w:tcW w:w="5670"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1418" w:type="dxa"/>
          </w:tcPr>
          <w:p w:rsidR="00F57627" w:rsidRDefault="00164A06">
            <w:pPr>
              <w:pStyle w:val="yTable"/>
              <w:spacing w:before="0"/>
              <w:rPr>
                <w:sz w:val="18"/>
              </w:rPr>
            </w:pPr>
            <w:r>
              <w:rPr>
                <w:sz w:val="20"/>
              </w:rPr>
              <w:t>Hearing date</w:t>
            </w:r>
          </w:p>
        </w:tc>
        <w:tc>
          <w:tcPr>
            <w:tcW w:w="5670" w:type="dxa"/>
            <w:gridSpan w:val="3"/>
          </w:tcPr>
          <w:p w:rsidR="00F57627" w:rsidRDefault="00164A06">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w:t>
            </w:r>
            <w:r>
              <w:rPr>
                <w:sz w:val="20"/>
              </w:rPr>
              <w:t xml:space="preserve"> soon after then as possible.</w:t>
            </w:r>
          </w:p>
        </w:tc>
      </w:tr>
      <w:tr w:rsidR="00F57627">
        <w:trPr>
          <w:cantSplit/>
        </w:trPr>
        <w:tc>
          <w:tcPr>
            <w:tcW w:w="1418" w:type="dxa"/>
          </w:tcPr>
          <w:p w:rsidR="00F57627" w:rsidRDefault="00164A06">
            <w:pPr>
              <w:pStyle w:val="yTable"/>
              <w:spacing w:before="0"/>
              <w:rPr>
                <w:sz w:val="20"/>
              </w:rPr>
            </w:pPr>
            <w:r>
              <w:rPr>
                <w:sz w:val="20"/>
              </w:rPr>
              <w:t>Time limits</w:t>
            </w:r>
          </w:p>
        </w:tc>
        <w:tc>
          <w:tcPr>
            <w:tcW w:w="5670" w:type="dxa"/>
            <w:gridSpan w:val="3"/>
          </w:tcPr>
          <w:p w:rsidR="00F57627" w:rsidRDefault="00164A06">
            <w:pPr>
              <w:pStyle w:val="yTable"/>
              <w:spacing w:before="0"/>
              <w:rPr>
                <w:sz w:val="20"/>
              </w:rPr>
            </w:pPr>
            <w:r>
              <w:rPr>
                <w:sz w:val="20"/>
              </w:rPr>
              <w:t xml:space="preserve">The following time limits will apply to the parties when making oral submissions to the court — </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Signature of registrar</w:t>
            </w:r>
          </w:p>
        </w:tc>
        <w:tc>
          <w:tcPr>
            <w:tcW w:w="4375" w:type="dxa"/>
            <w:gridSpan w:val="2"/>
            <w:tcBorders>
              <w:bottom w:val="single" w:sz="4" w:space="0" w:color="auto"/>
            </w:tcBorders>
          </w:tcPr>
          <w:p w:rsidR="00F57627" w:rsidRDefault="00F57627">
            <w:pPr>
              <w:pStyle w:val="yTable"/>
              <w:spacing w:before="0"/>
              <w:rPr>
                <w:sz w:val="20"/>
              </w:rPr>
            </w:pPr>
          </w:p>
          <w:p w:rsidR="00F57627" w:rsidRDefault="00164A06">
            <w:pPr>
              <w:pStyle w:val="yTable"/>
              <w:spacing w:before="0"/>
              <w:rPr>
                <w:sz w:val="20"/>
              </w:rPr>
            </w:pPr>
            <w:r>
              <w:rPr>
                <w:sz w:val="20"/>
              </w:rPr>
              <w:t>Court of Appeal Registrar</w:t>
            </w:r>
          </w:p>
        </w:tc>
        <w:tc>
          <w:tcPr>
            <w:tcW w:w="1295"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Heading5"/>
        <w:spacing w:after="240"/>
      </w:pPr>
      <w:bookmarkStart w:id="156" w:name="_Toc67585270"/>
      <w:r>
        <w:rPr>
          <w:rStyle w:val="CharSClsNo"/>
        </w:rPr>
        <w:t>16</w:t>
      </w:r>
      <w:r>
        <w:t>.</w:t>
      </w:r>
      <w:r>
        <w:tab/>
        <w:t>Discontinuance notice (r. 59)</w:t>
      </w:r>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w:t>
            </w:r>
            <w:r>
              <w:rPr>
                <w:sz w:val="20"/>
              </w:rPr>
              <w:t xml:space="preserve"> Australia</w:t>
            </w:r>
          </w:p>
          <w:p w:rsidR="00F57627" w:rsidRDefault="00164A06">
            <w:pPr>
              <w:pStyle w:val="yTable"/>
              <w:spacing w:before="0"/>
              <w:rPr>
                <w:b/>
              </w:rPr>
            </w:pPr>
            <w:r>
              <w:rPr>
                <w:sz w:val="20"/>
              </w:rPr>
              <w:t>Court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Discontinuance notice</w:t>
            </w:r>
          </w:p>
        </w:tc>
      </w:tr>
      <w:tr w:rsidR="00F57627">
        <w:trPr>
          <w:cantSplit/>
        </w:trPr>
        <w:tc>
          <w:tcPr>
            <w:tcW w:w="1418" w:type="dxa"/>
            <w:tcBorders>
              <w:bottom w:val="nil"/>
            </w:tcBorders>
          </w:tcPr>
          <w:p w:rsidR="00F57627" w:rsidRDefault="00164A06">
            <w:pPr>
              <w:pStyle w:val="yTable"/>
              <w:spacing w:before="0"/>
              <w:rPr>
                <w:sz w:val="20"/>
              </w:rPr>
            </w:pPr>
            <w:r>
              <w:rPr>
                <w:sz w:val="20"/>
              </w:rPr>
              <w:t>Parties to the appeal</w:t>
            </w:r>
          </w:p>
        </w:tc>
        <w:tc>
          <w:tcPr>
            <w:tcW w:w="5670"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1418" w:type="dxa"/>
            <w:tcBorders>
              <w:bottom w:val="nil"/>
            </w:tcBorders>
          </w:tcPr>
          <w:p w:rsidR="00F57627" w:rsidRDefault="00164A06">
            <w:pPr>
              <w:pStyle w:val="yTable"/>
              <w:spacing w:before="0"/>
              <w:rPr>
                <w:sz w:val="20"/>
              </w:rPr>
            </w:pPr>
            <w:r>
              <w:rPr>
                <w:sz w:val="20"/>
              </w:rPr>
              <w:t>Notice</w:t>
            </w:r>
          </w:p>
        </w:tc>
        <w:tc>
          <w:tcPr>
            <w:tcW w:w="5670" w:type="dxa"/>
            <w:gridSpan w:val="3"/>
            <w:tcBorders>
              <w:bottom w:val="nil"/>
            </w:tcBorders>
          </w:tcPr>
          <w:p w:rsidR="00F57627" w:rsidRDefault="00164A06">
            <w:pPr>
              <w:pStyle w:val="yTable"/>
              <w:tabs>
                <w:tab w:val="left" w:pos="3771"/>
              </w:tabs>
              <w:spacing w:before="0"/>
              <w:rPr>
                <w:sz w:val="20"/>
              </w:rPr>
            </w:pPr>
            <w:r>
              <w:rPr>
                <w:sz w:val="20"/>
              </w:rPr>
              <w:t>The *appellant/respondent discontinues this *appeal/the cross appeal in this appeal.</w:t>
            </w:r>
          </w:p>
        </w:tc>
      </w:tr>
      <w:tr w:rsidR="00F57627">
        <w:trPr>
          <w:cantSplit/>
        </w:trPr>
        <w:tc>
          <w:tcPr>
            <w:tcW w:w="1418" w:type="dxa"/>
          </w:tcPr>
          <w:p w:rsidR="00F57627" w:rsidRDefault="00164A06">
            <w:pPr>
              <w:pStyle w:val="yTable"/>
              <w:spacing w:before="0"/>
              <w:rPr>
                <w:sz w:val="18"/>
              </w:rPr>
            </w:pPr>
            <w:r>
              <w:rPr>
                <w:sz w:val="20"/>
              </w:rPr>
              <w:t>Notice</w:t>
            </w:r>
          </w:p>
        </w:tc>
        <w:tc>
          <w:tcPr>
            <w:tcW w:w="5670" w:type="dxa"/>
            <w:gridSpan w:val="3"/>
          </w:tcPr>
          <w:p w:rsidR="00F57627" w:rsidRDefault="00164A06">
            <w:pPr>
              <w:pStyle w:val="yTable"/>
              <w:spacing w:before="0"/>
              <w:rPr>
                <w:sz w:val="20"/>
              </w:rPr>
            </w:pPr>
            <w:r>
              <w:rPr>
                <w:sz w:val="20"/>
              </w:rPr>
              <w:t>The appellant discontinues this appeal.</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 xml:space="preserve">Signature of </w:t>
            </w:r>
            <w:r>
              <w:rPr>
                <w:sz w:val="20"/>
              </w:rPr>
              <w:t>appellant or lawyer</w:t>
            </w:r>
          </w:p>
        </w:tc>
        <w:tc>
          <w:tcPr>
            <w:tcW w:w="4375" w:type="dxa"/>
            <w:gridSpan w:val="2"/>
            <w:tcBorders>
              <w:bottom w:val="single" w:sz="4" w:space="0" w:color="auto"/>
            </w:tcBorders>
          </w:tcPr>
          <w:p w:rsidR="00F57627" w:rsidRDefault="00F57627">
            <w:pPr>
              <w:pStyle w:val="yTable"/>
              <w:tabs>
                <w:tab w:val="left" w:leader="dot" w:pos="2835"/>
              </w:tabs>
              <w:spacing w:before="0"/>
              <w:rPr>
                <w:sz w:val="20"/>
              </w:rPr>
            </w:pPr>
          </w:p>
          <w:p w:rsidR="00F57627" w:rsidRDefault="00F57627">
            <w:pPr>
              <w:pStyle w:val="yTable"/>
              <w:spacing w:before="0"/>
              <w:rPr>
                <w:sz w:val="20"/>
              </w:rPr>
            </w:pPr>
          </w:p>
          <w:p w:rsidR="00F57627" w:rsidRDefault="00164A06">
            <w:pPr>
              <w:pStyle w:val="yTable"/>
              <w:spacing w:before="0"/>
              <w:rPr>
                <w:sz w:val="20"/>
              </w:rPr>
            </w:pPr>
            <w:r>
              <w:rPr>
                <w:sz w:val="20"/>
              </w:rPr>
              <w:t>Appellant/Appellant’s lawyer</w:t>
            </w:r>
          </w:p>
        </w:tc>
        <w:tc>
          <w:tcPr>
            <w:tcW w:w="1295"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MiscellaneousBody"/>
        <w:keepNext/>
        <w:rPr>
          <w:sz w:val="20"/>
        </w:rPr>
      </w:pPr>
      <w:r>
        <w:rPr>
          <w:sz w:val="20"/>
        </w:rPr>
        <w:t>Note to Form 16 —</w:t>
      </w:r>
    </w:p>
    <w:p w:rsidR="00F57627" w:rsidRDefault="00164A06">
      <w:pPr>
        <w:pStyle w:val="yMiscellaneousBody"/>
        <w:keepNext/>
        <w:spacing w:before="0"/>
        <w:ind w:left="567" w:hanging="567"/>
        <w:rPr>
          <w:sz w:val="20"/>
        </w:rPr>
      </w:pPr>
      <w:r>
        <w:rPr>
          <w:sz w:val="20"/>
        </w:rPr>
        <w:t>*</w:t>
      </w:r>
      <w:r>
        <w:rPr>
          <w:sz w:val="20"/>
        </w:rPr>
        <w:tab/>
        <w:t>Delete the inapplicable.</w:t>
      </w:r>
    </w:p>
    <w:p w:rsidR="00F57627" w:rsidRDefault="00164A06">
      <w:pPr>
        <w:pStyle w:val="yFootnotesection"/>
      </w:pPr>
      <w:r>
        <w:tab/>
        <w:t>[Form 16 amended: Gazette 22 Aug 2017 p. 4542</w:t>
      </w:r>
      <w:r>
        <w:noBreakHyphen/>
        <w:t>3.]</w:t>
      </w:r>
    </w:p>
    <w:p w:rsidR="00F57627" w:rsidRDefault="00164A06">
      <w:pPr>
        <w:pStyle w:val="yHeading5"/>
        <w:spacing w:after="240"/>
      </w:pPr>
      <w:bookmarkStart w:id="157" w:name="_Toc67585271"/>
      <w:r>
        <w:rPr>
          <w:rStyle w:val="CharSClsNo"/>
        </w:rPr>
        <w:lastRenderedPageBreak/>
        <w:t>17</w:t>
      </w:r>
      <w:r>
        <w:t>.</w:t>
      </w:r>
      <w:r>
        <w:tab/>
        <w:t>Certificate of conclusion of criminal appeal (r. 62)</w:t>
      </w:r>
      <w:bookmarkEnd w:id="1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 xml:space="preserve">Court of </w:t>
            </w:r>
            <w:r>
              <w:rPr>
                <w:sz w:val="20"/>
              </w:rPr>
              <w:t>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Certificate of conclusion of criminal appeal</w:t>
            </w:r>
          </w:p>
        </w:tc>
      </w:tr>
      <w:tr w:rsidR="00F57627">
        <w:trPr>
          <w:cantSplit/>
        </w:trPr>
        <w:tc>
          <w:tcPr>
            <w:tcW w:w="1560" w:type="dxa"/>
            <w:tcBorders>
              <w:bottom w:val="nil"/>
            </w:tcBorders>
          </w:tcPr>
          <w:p w:rsidR="00F57627" w:rsidRDefault="00164A06">
            <w:pPr>
              <w:pStyle w:val="yTable"/>
              <w:spacing w:before="0"/>
              <w:rPr>
                <w:sz w:val="20"/>
              </w:rPr>
            </w:pPr>
            <w:r>
              <w:rPr>
                <w:sz w:val="20"/>
              </w:rPr>
              <w:t>Parties to the appeal</w:t>
            </w:r>
          </w:p>
        </w:tc>
        <w:tc>
          <w:tcPr>
            <w:tcW w:w="5528" w:type="dxa"/>
            <w:gridSpan w:val="3"/>
            <w:tcBorders>
              <w:bottom w:val="nil"/>
            </w:tcBorders>
          </w:tcPr>
          <w:p w:rsidR="00F57627" w:rsidRDefault="00164A06">
            <w:pPr>
              <w:pStyle w:val="yTable"/>
              <w:tabs>
                <w:tab w:val="left" w:pos="3771"/>
              </w:tabs>
              <w:spacing w:before="0"/>
              <w:rPr>
                <w:sz w:val="20"/>
              </w:rPr>
            </w:pPr>
            <w:r>
              <w:rPr>
                <w:sz w:val="20"/>
              </w:rPr>
              <w:tab/>
              <w:t>Appellant</w:t>
            </w:r>
          </w:p>
          <w:p w:rsidR="00F57627" w:rsidRDefault="00164A06">
            <w:pPr>
              <w:pStyle w:val="yTable"/>
              <w:tabs>
                <w:tab w:val="left" w:pos="3771"/>
              </w:tabs>
              <w:spacing w:before="0"/>
              <w:rPr>
                <w:sz w:val="20"/>
              </w:rPr>
            </w:pPr>
            <w:r>
              <w:rPr>
                <w:sz w:val="20"/>
              </w:rPr>
              <w:tab/>
              <w:t>Respondent</w:t>
            </w:r>
          </w:p>
        </w:tc>
      </w:tr>
      <w:tr w:rsidR="00F57627">
        <w:trPr>
          <w:cantSplit/>
        </w:trPr>
        <w:tc>
          <w:tcPr>
            <w:tcW w:w="7088" w:type="dxa"/>
            <w:gridSpan w:val="4"/>
            <w:tcBorders>
              <w:bottom w:val="nil"/>
            </w:tcBorders>
          </w:tcPr>
          <w:p w:rsidR="00F57627" w:rsidRDefault="00164A06">
            <w:pPr>
              <w:pStyle w:val="yTable"/>
              <w:tabs>
                <w:tab w:val="left" w:pos="4196"/>
              </w:tabs>
              <w:spacing w:before="0"/>
              <w:rPr>
                <w:b/>
                <w:sz w:val="20"/>
              </w:rPr>
            </w:pPr>
            <w:r>
              <w:rPr>
                <w:b/>
                <w:sz w:val="20"/>
              </w:rPr>
              <w:t>Primary court’s decision that was appealed</w:t>
            </w:r>
          </w:p>
        </w:tc>
      </w:tr>
      <w:tr w:rsidR="00F57627">
        <w:trPr>
          <w:cantSplit/>
        </w:trPr>
        <w:tc>
          <w:tcPr>
            <w:tcW w:w="1560" w:type="dxa"/>
            <w:tcBorders>
              <w:bottom w:val="nil"/>
            </w:tcBorders>
          </w:tcPr>
          <w:p w:rsidR="00F57627" w:rsidRDefault="00164A06">
            <w:pPr>
              <w:pStyle w:val="yTable"/>
              <w:spacing w:before="0"/>
              <w:rPr>
                <w:sz w:val="20"/>
              </w:rPr>
            </w:pPr>
            <w:r>
              <w:rPr>
                <w:sz w:val="20"/>
              </w:rPr>
              <w:t>Primary court</w:t>
            </w:r>
          </w:p>
          <w:p w:rsidR="00F57627" w:rsidRDefault="00164A06">
            <w:pPr>
              <w:pStyle w:val="yTable"/>
              <w:spacing w:before="0"/>
              <w:rPr>
                <w:sz w:val="20"/>
              </w:rPr>
            </w:pPr>
            <w:r>
              <w:rPr>
                <w:sz w:val="20"/>
              </w:rPr>
              <w:t>Indictment No.</w:t>
            </w:r>
          </w:p>
          <w:p w:rsidR="00F57627" w:rsidRDefault="00164A06">
            <w:pPr>
              <w:pStyle w:val="yTable"/>
              <w:spacing w:before="0"/>
              <w:rPr>
                <w:sz w:val="20"/>
              </w:rPr>
            </w:pPr>
            <w:r>
              <w:rPr>
                <w:sz w:val="20"/>
              </w:rPr>
              <w:t>Case name</w:t>
            </w:r>
          </w:p>
          <w:p w:rsidR="00F57627" w:rsidRDefault="00164A06">
            <w:pPr>
              <w:pStyle w:val="yTable"/>
              <w:spacing w:before="0"/>
              <w:rPr>
                <w:sz w:val="20"/>
              </w:rPr>
            </w:pPr>
            <w:r>
              <w:rPr>
                <w:sz w:val="20"/>
              </w:rPr>
              <w:t>Date of decision</w:t>
            </w:r>
          </w:p>
          <w:p w:rsidR="00F57627" w:rsidRDefault="00164A06">
            <w:pPr>
              <w:pStyle w:val="yTable"/>
              <w:spacing w:before="0"/>
              <w:rPr>
                <w:sz w:val="20"/>
              </w:rPr>
            </w:pPr>
            <w:r>
              <w:rPr>
                <w:sz w:val="20"/>
              </w:rPr>
              <w:t>Judicial officer</w:t>
            </w:r>
          </w:p>
        </w:tc>
        <w:tc>
          <w:tcPr>
            <w:tcW w:w="5528" w:type="dxa"/>
            <w:gridSpan w:val="3"/>
            <w:tcBorders>
              <w:bottom w:val="nil"/>
            </w:tcBorders>
          </w:tcPr>
          <w:p w:rsidR="00F57627" w:rsidRDefault="00F57627">
            <w:pPr>
              <w:pStyle w:val="yTable"/>
              <w:spacing w:before="0"/>
              <w:rPr>
                <w:sz w:val="20"/>
              </w:rPr>
            </w:pPr>
          </w:p>
        </w:tc>
      </w:tr>
      <w:tr w:rsidR="00F57627">
        <w:trPr>
          <w:cantSplit/>
        </w:trPr>
        <w:tc>
          <w:tcPr>
            <w:tcW w:w="7088" w:type="dxa"/>
            <w:gridSpan w:val="4"/>
            <w:tcBorders>
              <w:bottom w:val="nil"/>
            </w:tcBorders>
          </w:tcPr>
          <w:p w:rsidR="00F57627" w:rsidRDefault="00164A06">
            <w:pPr>
              <w:pStyle w:val="yTable"/>
              <w:tabs>
                <w:tab w:val="left" w:pos="4196"/>
              </w:tabs>
              <w:spacing w:before="0"/>
              <w:rPr>
                <w:b/>
                <w:sz w:val="20"/>
              </w:rPr>
            </w:pPr>
            <w:r>
              <w:rPr>
                <w:b/>
                <w:sz w:val="20"/>
              </w:rPr>
              <w:t>Result of appeal</w:t>
            </w:r>
          </w:p>
        </w:tc>
      </w:tr>
      <w:tr w:rsidR="00F57627">
        <w:trPr>
          <w:cantSplit/>
        </w:trPr>
        <w:tc>
          <w:tcPr>
            <w:tcW w:w="1560" w:type="dxa"/>
          </w:tcPr>
          <w:p w:rsidR="00F57627" w:rsidRDefault="00164A06">
            <w:pPr>
              <w:pStyle w:val="yTable"/>
              <w:spacing w:before="0"/>
              <w:rPr>
                <w:sz w:val="20"/>
              </w:rPr>
            </w:pPr>
            <w:r>
              <w:rPr>
                <w:sz w:val="20"/>
              </w:rPr>
              <w:t xml:space="preserve">Court of </w:t>
            </w:r>
            <w:r>
              <w:rPr>
                <w:sz w:val="20"/>
              </w:rPr>
              <w:t>Appeal proceedings</w:t>
            </w:r>
            <w:r>
              <w:rPr>
                <w:sz w:val="20"/>
                <w:vertAlign w:val="superscript"/>
              </w:rPr>
              <w:t>1</w:t>
            </w:r>
          </w:p>
        </w:tc>
        <w:tc>
          <w:tcPr>
            <w:tcW w:w="5528" w:type="dxa"/>
            <w:gridSpan w:val="3"/>
          </w:tcPr>
          <w:p w:rsidR="00F57627" w:rsidRDefault="00164A06">
            <w:pPr>
              <w:pStyle w:val="yTable"/>
              <w:spacing w:before="0"/>
              <w:rPr>
                <w:sz w:val="20"/>
              </w:rPr>
            </w:pPr>
            <w:r>
              <w:rPr>
                <w:sz w:val="20"/>
              </w:rPr>
              <w:t>Date(s):</w:t>
            </w:r>
          </w:p>
          <w:p w:rsidR="00F57627" w:rsidRDefault="00164A06">
            <w:pPr>
              <w:pStyle w:val="yTable"/>
              <w:spacing w:before="0"/>
              <w:rPr>
                <w:sz w:val="20"/>
              </w:rPr>
            </w:pPr>
            <w:r>
              <w:rPr>
                <w:sz w:val="20"/>
              </w:rPr>
              <w:t>Presiding judges of appeal:</w:t>
            </w:r>
          </w:p>
          <w:p w:rsidR="00F57627" w:rsidRDefault="00F57627">
            <w:pPr>
              <w:pStyle w:val="yTable"/>
              <w:spacing w:before="0"/>
              <w:rPr>
                <w:sz w:val="20"/>
              </w:rPr>
            </w:pPr>
          </w:p>
        </w:tc>
      </w:tr>
      <w:tr w:rsidR="00F57627">
        <w:trPr>
          <w:cantSplit/>
        </w:trPr>
        <w:tc>
          <w:tcPr>
            <w:tcW w:w="1560" w:type="dxa"/>
            <w:tcBorders>
              <w:bottom w:val="nil"/>
            </w:tcBorders>
          </w:tcPr>
          <w:p w:rsidR="00F57627" w:rsidRDefault="00164A06">
            <w:pPr>
              <w:pStyle w:val="yTable"/>
              <w:spacing w:before="0"/>
              <w:rPr>
                <w:sz w:val="20"/>
              </w:rPr>
            </w:pPr>
            <w:r>
              <w:rPr>
                <w:sz w:val="20"/>
              </w:rPr>
              <w:t>Final outcome</w:t>
            </w:r>
            <w:r>
              <w:rPr>
                <w:sz w:val="20"/>
                <w:vertAlign w:val="superscript"/>
              </w:rPr>
              <w:t>2</w:t>
            </w:r>
          </w:p>
        </w:tc>
        <w:tc>
          <w:tcPr>
            <w:tcW w:w="5528" w:type="dxa"/>
            <w:gridSpan w:val="3"/>
            <w:tcBorders>
              <w:bottom w:val="nil"/>
            </w:tcBorders>
          </w:tcPr>
          <w:p w:rsidR="00F57627" w:rsidRDefault="00164A06">
            <w:pPr>
              <w:pStyle w:val="yTable"/>
              <w:tabs>
                <w:tab w:val="left" w:pos="4196"/>
              </w:tabs>
              <w:spacing w:before="0"/>
              <w:rPr>
                <w:sz w:val="20"/>
              </w:rPr>
            </w:pPr>
            <w:r>
              <w:rPr>
                <w:sz w:val="20"/>
              </w:rPr>
              <w:t>Date:</w:t>
            </w:r>
          </w:p>
          <w:p w:rsidR="00F57627" w:rsidRDefault="00F57627">
            <w:pPr>
              <w:pStyle w:val="yTable"/>
              <w:tabs>
                <w:tab w:val="left" w:pos="4196"/>
              </w:tabs>
              <w:spacing w:before="0"/>
              <w:rPr>
                <w:sz w:val="20"/>
              </w:rPr>
            </w:pPr>
          </w:p>
        </w:tc>
      </w:tr>
      <w:tr w:rsidR="00F57627">
        <w:trPr>
          <w:cantSplit/>
        </w:trPr>
        <w:tc>
          <w:tcPr>
            <w:tcW w:w="1560" w:type="dxa"/>
            <w:tcBorders>
              <w:bottom w:val="nil"/>
            </w:tcBorders>
          </w:tcPr>
          <w:p w:rsidR="00F57627" w:rsidRDefault="00164A06">
            <w:pPr>
              <w:pStyle w:val="yTable"/>
              <w:spacing w:before="0"/>
              <w:rPr>
                <w:sz w:val="20"/>
              </w:rPr>
            </w:pPr>
            <w:r>
              <w:rPr>
                <w:sz w:val="20"/>
              </w:rPr>
              <w:t>Certificate</w:t>
            </w:r>
          </w:p>
        </w:tc>
        <w:tc>
          <w:tcPr>
            <w:tcW w:w="5528" w:type="dxa"/>
            <w:gridSpan w:val="3"/>
            <w:tcBorders>
              <w:bottom w:val="nil"/>
            </w:tcBorders>
          </w:tcPr>
          <w:p w:rsidR="00F57627" w:rsidRDefault="00164A06">
            <w:pPr>
              <w:pStyle w:val="yTable"/>
              <w:tabs>
                <w:tab w:val="left" w:pos="4196"/>
              </w:tabs>
              <w:spacing w:before="0"/>
              <w:rPr>
                <w:sz w:val="20"/>
              </w:rPr>
            </w:pPr>
            <w:r>
              <w:rPr>
                <w:sz w:val="20"/>
              </w:rPr>
              <w:t>I certify that the information in this certificate is true and correct.</w:t>
            </w:r>
          </w:p>
        </w:tc>
      </w:tr>
      <w:tr w:rsidR="00F57627">
        <w:trPr>
          <w:cantSplit/>
        </w:trPr>
        <w:tc>
          <w:tcPr>
            <w:tcW w:w="1560" w:type="dxa"/>
            <w:tcBorders>
              <w:bottom w:val="single" w:sz="4" w:space="0" w:color="auto"/>
            </w:tcBorders>
          </w:tcPr>
          <w:p w:rsidR="00F57627" w:rsidRDefault="00164A06">
            <w:pPr>
              <w:pStyle w:val="yTable"/>
              <w:spacing w:before="0"/>
              <w:rPr>
                <w:sz w:val="20"/>
              </w:rPr>
            </w:pPr>
            <w:r>
              <w:rPr>
                <w:sz w:val="20"/>
              </w:rPr>
              <w:t>Signature</w:t>
            </w:r>
          </w:p>
        </w:tc>
        <w:tc>
          <w:tcPr>
            <w:tcW w:w="4365" w:type="dxa"/>
            <w:gridSpan w:val="2"/>
            <w:tcBorders>
              <w:bottom w:val="single" w:sz="4" w:space="0" w:color="auto"/>
            </w:tcBorders>
          </w:tcPr>
          <w:p w:rsidR="00F57627" w:rsidRDefault="00F57627">
            <w:pPr>
              <w:pStyle w:val="yTable"/>
              <w:tabs>
                <w:tab w:val="left" w:leader="dot" w:pos="2835"/>
              </w:tabs>
              <w:spacing w:before="0"/>
              <w:rPr>
                <w:sz w:val="20"/>
              </w:rPr>
            </w:pPr>
          </w:p>
          <w:p w:rsidR="00F57627" w:rsidRDefault="00164A06">
            <w:pPr>
              <w:pStyle w:val="yTable"/>
              <w:spacing w:before="0"/>
              <w:rPr>
                <w:sz w:val="20"/>
              </w:rPr>
            </w:pPr>
            <w:r>
              <w:rPr>
                <w:sz w:val="20"/>
              </w:rPr>
              <w:t>Court of Appeal Registrar</w:t>
            </w:r>
          </w:p>
        </w:tc>
        <w:tc>
          <w:tcPr>
            <w:tcW w:w="1163"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MiscellaneousFootnotes"/>
      </w:pPr>
      <w:r>
        <w:t>Notes to Form 17 —</w:t>
      </w:r>
    </w:p>
    <w:p w:rsidR="00F57627" w:rsidRDefault="00164A06">
      <w:pPr>
        <w:pStyle w:val="yMiscellaneousFootnotes"/>
        <w:spacing w:before="0"/>
        <w:ind w:left="425" w:hanging="425"/>
      </w:pPr>
      <w:r>
        <w:t>1.</w:t>
      </w:r>
      <w:r>
        <w:tab/>
        <w:t xml:space="preserve">Do not complete if </w:t>
      </w:r>
      <w:r>
        <w:t>appeal is discontinued.</w:t>
      </w:r>
    </w:p>
    <w:p w:rsidR="00F57627" w:rsidRDefault="00164A06">
      <w:pPr>
        <w:pStyle w:val="yMiscellaneousFootnotes"/>
        <w:spacing w:before="0"/>
        <w:ind w:left="425" w:hanging="425"/>
      </w:pPr>
      <w:r>
        <w:t>2.</w:t>
      </w:r>
      <w:r>
        <w:tab/>
        <w:t>Set out the Court of Appeal’s judgment and any consequential orders made or, if the appeal was discontinued, that it was discontinued.</w:t>
      </w:r>
    </w:p>
    <w:p w:rsidR="00F57627" w:rsidRDefault="00164A06">
      <w:pPr>
        <w:pStyle w:val="yHeading5"/>
        <w:pageBreakBefore/>
        <w:spacing w:after="240"/>
      </w:pPr>
      <w:bookmarkStart w:id="158" w:name="_Toc67585272"/>
      <w:r>
        <w:rPr>
          <w:rStyle w:val="CharSClsNo"/>
        </w:rPr>
        <w:lastRenderedPageBreak/>
        <w:t>18</w:t>
      </w:r>
      <w:r>
        <w:t>.</w:t>
      </w:r>
      <w:r>
        <w:tab/>
        <w:t>Referral of legal issue to Court of Appeal (r. 67)</w:t>
      </w:r>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rsidR="00F57627">
        <w:trPr>
          <w:cantSplit/>
          <w:trHeight w:val="329"/>
        </w:trPr>
        <w:tc>
          <w:tcPr>
            <w:tcW w:w="3969" w:type="dxa"/>
            <w:gridSpan w:val="2"/>
            <w:vMerge w:val="restart"/>
          </w:tcPr>
          <w:p w:rsidR="00F57627" w:rsidRDefault="00164A06">
            <w:pPr>
              <w:pStyle w:val="yTable"/>
              <w:spacing w:before="0"/>
              <w:rPr>
                <w:sz w:val="20"/>
              </w:rPr>
            </w:pPr>
            <w:r>
              <w:rPr>
                <w:sz w:val="20"/>
              </w:rPr>
              <w:t>Supreme Court of Western Australia</w:t>
            </w:r>
          </w:p>
          <w:p w:rsidR="00F57627" w:rsidRDefault="00164A06">
            <w:pPr>
              <w:pStyle w:val="yTable"/>
              <w:spacing w:before="0"/>
              <w:rPr>
                <w:b/>
              </w:rPr>
            </w:pPr>
            <w:r>
              <w:rPr>
                <w:sz w:val="20"/>
              </w:rPr>
              <w:t>Cour</w:t>
            </w:r>
            <w:r>
              <w:rPr>
                <w:sz w:val="20"/>
              </w:rPr>
              <w:t>t of Appeal</w:t>
            </w:r>
          </w:p>
        </w:tc>
        <w:tc>
          <w:tcPr>
            <w:tcW w:w="3119" w:type="dxa"/>
            <w:gridSpan w:val="2"/>
            <w:tcBorders>
              <w:bottom w:val="nil"/>
            </w:tcBorders>
            <w:vAlign w:val="center"/>
          </w:tcPr>
          <w:p w:rsidR="00F57627" w:rsidRDefault="00164A06">
            <w:pPr>
              <w:pStyle w:val="yTable"/>
              <w:spacing w:before="0"/>
              <w:rPr>
                <w:sz w:val="20"/>
              </w:rPr>
            </w:pPr>
            <w:r>
              <w:rPr>
                <w:sz w:val="20"/>
              </w:rPr>
              <w:t>No:</w:t>
            </w:r>
          </w:p>
        </w:tc>
      </w:tr>
      <w:tr w:rsidR="00F57627">
        <w:trPr>
          <w:cantSplit/>
          <w:trHeight w:val="328"/>
        </w:trPr>
        <w:tc>
          <w:tcPr>
            <w:tcW w:w="3969" w:type="dxa"/>
            <w:gridSpan w:val="2"/>
            <w:vMerge/>
            <w:tcBorders>
              <w:bottom w:val="nil"/>
            </w:tcBorders>
          </w:tcPr>
          <w:p w:rsidR="00F57627" w:rsidRDefault="00F57627">
            <w:pPr>
              <w:pStyle w:val="yTable"/>
              <w:spacing w:before="0"/>
              <w:rPr>
                <w:sz w:val="20"/>
              </w:rPr>
            </w:pPr>
          </w:p>
        </w:tc>
        <w:tc>
          <w:tcPr>
            <w:tcW w:w="3119" w:type="dxa"/>
            <w:gridSpan w:val="2"/>
            <w:tcBorders>
              <w:bottom w:val="nil"/>
            </w:tcBorders>
          </w:tcPr>
          <w:p w:rsidR="00F57627" w:rsidRDefault="00164A06">
            <w:pPr>
              <w:pStyle w:val="yTable"/>
              <w:spacing w:before="0"/>
              <w:rPr>
                <w:sz w:val="20"/>
              </w:rPr>
            </w:pPr>
            <w:r>
              <w:rPr>
                <w:b/>
              </w:rPr>
              <w:t>Referral of legal issue to Court of Appeal</w:t>
            </w:r>
          </w:p>
        </w:tc>
      </w:tr>
      <w:tr w:rsidR="00F57627">
        <w:trPr>
          <w:cantSplit/>
        </w:trPr>
        <w:tc>
          <w:tcPr>
            <w:tcW w:w="1418" w:type="dxa"/>
          </w:tcPr>
          <w:p w:rsidR="00F57627" w:rsidRDefault="00164A06">
            <w:pPr>
              <w:pStyle w:val="yTable"/>
              <w:spacing w:before="0"/>
              <w:rPr>
                <w:sz w:val="18"/>
              </w:rPr>
            </w:pPr>
            <w:r>
              <w:rPr>
                <w:sz w:val="20"/>
              </w:rPr>
              <w:t>Parties to the primary court case</w:t>
            </w:r>
          </w:p>
        </w:tc>
        <w:tc>
          <w:tcPr>
            <w:tcW w:w="5670" w:type="dxa"/>
            <w:gridSpan w:val="3"/>
          </w:tcPr>
          <w:p w:rsidR="00F57627" w:rsidRDefault="00F57627">
            <w:pPr>
              <w:pStyle w:val="yTable"/>
              <w:spacing w:before="0"/>
              <w:rPr>
                <w:sz w:val="20"/>
              </w:rPr>
            </w:pPr>
          </w:p>
        </w:tc>
      </w:tr>
      <w:tr w:rsidR="00F57627">
        <w:trPr>
          <w:cantSplit/>
        </w:trPr>
        <w:tc>
          <w:tcPr>
            <w:tcW w:w="1418" w:type="dxa"/>
          </w:tcPr>
          <w:p w:rsidR="00F57627" w:rsidRDefault="00164A06">
            <w:pPr>
              <w:pStyle w:val="yTable"/>
              <w:spacing w:before="0"/>
              <w:rPr>
                <w:sz w:val="20"/>
              </w:rPr>
            </w:pPr>
            <w:r>
              <w:rPr>
                <w:sz w:val="20"/>
              </w:rPr>
              <w:t>Primary court case details</w:t>
            </w:r>
            <w:r>
              <w:rPr>
                <w:sz w:val="20"/>
                <w:vertAlign w:val="superscript"/>
              </w:rPr>
              <w:t>1</w:t>
            </w:r>
          </w:p>
        </w:tc>
        <w:tc>
          <w:tcPr>
            <w:tcW w:w="5670" w:type="dxa"/>
            <w:gridSpan w:val="3"/>
          </w:tcPr>
          <w:p w:rsidR="00F57627" w:rsidRDefault="00164A06">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rsidR="00F57627">
        <w:trPr>
          <w:cantSplit/>
        </w:trPr>
        <w:tc>
          <w:tcPr>
            <w:tcW w:w="1418" w:type="dxa"/>
          </w:tcPr>
          <w:p w:rsidR="00F57627" w:rsidRDefault="00164A06">
            <w:pPr>
              <w:pStyle w:val="yTable"/>
              <w:spacing w:before="0"/>
              <w:rPr>
                <w:sz w:val="20"/>
              </w:rPr>
            </w:pPr>
            <w:r>
              <w:rPr>
                <w:sz w:val="20"/>
              </w:rPr>
              <w:t>Law allowing the referral</w:t>
            </w:r>
            <w:r>
              <w:rPr>
                <w:sz w:val="20"/>
                <w:vertAlign w:val="superscript"/>
              </w:rPr>
              <w:t>2</w:t>
            </w:r>
          </w:p>
        </w:tc>
        <w:tc>
          <w:tcPr>
            <w:tcW w:w="5670" w:type="dxa"/>
            <w:gridSpan w:val="3"/>
          </w:tcPr>
          <w:p w:rsidR="00F57627" w:rsidRDefault="00164A06">
            <w:pPr>
              <w:pStyle w:val="yTable"/>
              <w:spacing w:before="0"/>
              <w:rPr>
                <w:sz w:val="20"/>
              </w:rPr>
            </w:pPr>
            <w:r>
              <w:rPr>
                <w:sz w:val="20"/>
              </w:rPr>
              <w:t>This referral is made under:</w:t>
            </w:r>
          </w:p>
        </w:tc>
      </w:tr>
      <w:tr w:rsidR="00F57627">
        <w:trPr>
          <w:cantSplit/>
        </w:trPr>
        <w:tc>
          <w:tcPr>
            <w:tcW w:w="1418" w:type="dxa"/>
          </w:tcPr>
          <w:p w:rsidR="00F57627" w:rsidRDefault="00164A06">
            <w:pPr>
              <w:pStyle w:val="yTable"/>
              <w:spacing w:before="0"/>
              <w:rPr>
                <w:sz w:val="20"/>
              </w:rPr>
            </w:pPr>
            <w:r>
              <w:rPr>
                <w:sz w:val="20"/>
              </w:rPr>
              <w:t>Legal issue referred</w:t>
            </w:r>
          </w:p>
        </w:tc>
        <w:tc>
          <w:tcPr>
            <w:tcW w:w="5670" w:type="dxa"/>
            <w:gridSpan w:val="3"/>
          </w:tcPr>
          <w:p w:rsidR="00F57627" w:rsidRDefault="00164A06">
            <w:pPr>
              <w:pStyle w:val="yTable"/>
              <w:spacing w:before="0"/>
              <w:rPr>
                <w:sz w:val="20"/>
              </w:rPr>
            </w:pPr>
            <w:r>
              <w:rPr>
                <w:sz w:val="20"/>
              </w:rPr>
              <w:t xml:space="preserve">The </w:t>
            </w:r>
            <w:r>
              <w:rPr>
                <w:sz w:val="20"/>
              </w:rPr>
              <w:t>following legal issue is referred to the Court of Appeal:</w:t>
            </w:r>
          </w:p>
        </w:tc>
      </w:tr>
      <w:tr w:rsidR="00F57627">
        <w:trPr>
          <w:cantSplit/>
        </w:trPr>
        <w:tc>
          <w:tcPr>
            <w:tcW w:w="1418" w:type="dxa"/>
          </w:tcPr>
          <w:p w:rsidR="00F57627" w:rsidRDefault="00164A06">
            <w:pPr>
              <w:pStyle w:val="yTable"/>
              <w:spacing w:before="0"/>
              <w:rPr>
                <w:sz w:val="20"/>
              </w:rPr>
            </w:pPr>
            <w:r>
              <w:rPr>
                <w:sz w:val="20"/>
              </w:rPr>
              <w:t>How the issue arose</w:t>
            </w:r>
          </w:p>
        </w:tc>
        <w:tc>
          <w:tcPr>
            <w:tcW w:w="5670" w:type="dxa"/>
            <w:gridSpan w:val="3"/>
          </w:tcPr>
          <w:p w:rsidR="00F57627" w:rsidRDefault="00164A06">
            <w:pPr>
              <w:pStyle w:val="yTable"/>
              <w:spacing w:before="0"/>
              <w:rPr>
                <w:sz w:val="20"/>
              </w:rPr>
            </w:pPr>
            <w:r>
              <w:rPr>
                <w:sz w:val="20"/>
              </w:rPr>
              <w:t>The legal issue arose out of the following circumstances:</w:t>
            </w:r>
          </w:p>
        </w:tc>
      </w:tr>
      <w:tr w:rsidR="00F57627">
        <w:trPr>
          <w:cantSplit/>
        </w:trPr>
        <w:tc>
          <w:tcPr>
            <w:tcW w:w="1418" w:type="dxa"/>
          </w:tcPr>
          <w:p w:rsidR="00F57627" w:rsidRDefault="00164A06">
            <w:pPr>
              <w:pStyle w:val="yTable"/>
              <w:spacing w:before="0"/>
              <w:rPr>
                <w:sz w:val="20"/>
              </w:rPr>
            </w:pPr>
            <w:r>
              <w:rPr>
                <w:sz w:val="20"/>
              </w:rPr>
              <w:t>Material to be considered</w:t>
            </w:r>
            <w:r>
              <w:rPr>
                <w:sz w:val="20"/>
                <w:vertAlign w:val="superscript"/>
              </w:rPr>
              <w:t>3</w:t>
            </w:r>
          </w:p>
        </w:tc>
        <w:tc>
          <w:tcPr>
            <w:tcW w:w="5670" w:type="dxa"/>
            <w:gridSpan w:val="3"/>
          </w:tcPr>
          <w:p w:rsidR="00F57627" w:rsidRDefault="00164A06">
            <w:pPr>
              <w:pStyle w:val="yTable"/>
              <w:spacing w:before="0"/>
              <w:rPr>
                <w:sz w:val="20"/>
              </w:rPr>
            </w:pPr>
            <w:r>
              <w:rPr>
                <w:sz w:val="20"/>
              </w:rPr>
              <w:t>The material that ought to be considered by the Court of Appeal is:</w:t>
            </w:r>
          </w:p>
        </w:tc>
      </w:tr>
      <w:tr w:rsidR="00F57627">
        <w:trPr>
          <w:cantSplit/>
        </w:trPr>
        <w:tc>
          <w:tcPr>
            <w:tcW w:w="1418" w:type="dxa"/>
            <w:tcBorders>
              <w:bottom w:val="single" w:sz="4" w:space="0" w:color="auto"/>
            </w:tcBorders>
          </w:tcPr>
          <w:p w:rsidR="00F57627" w:rsidRDefault="00164A06">
            <w:pPr>
              <w:pStyle w:val="yTable"/>
              <w:spacing w:before="0"/>
              <w:rPr>
                <w:sz w:val="20"/>
              </w:rPr>
            </w:pPr>
            <w:r>
              <w:rPr>
                <w:sz w:val="20"/>
              </w:rPr>
              <w:t xml:space="preserve">Signature of judge or </w:t>
            </w:r>
            <w:r>
              <w:rPr>
                <w:sz w:val="20"/>
              </w:rPr>
              <w:t>person</w:t>
            </w:r>
          </w:p>
          <w:p w:rsidR="00F57627" w:rsidRDefault="00164A06">
            <w:pPr>
              <w:pStyle w:val="yTable"/>
              <w:spacing w:before="0"/>
              <w:rPr>
                <w:sz w:val="20"/>
              </w:rPr>
            </w:pPr>
            <w:r>
              <w:rPr>
                <w:sz w:val="20"/>
              </w:rPr>
              <w:t>referring</w:t>
            </w:r>
          </w:p>
        </w:tc>
        <w:tc>
          <w:tcPr>
            <w:tcW w:w="4375" w:type="dxa"/>
            <w:gridSpan w:val="2"/>
            <w:tcBorders>
              <w:bottom w:val="single" w:sz="4" w:space="0" w:color="auto"/>
            </w:tcBorders>
          </w:tcPr>
          <w:p w:rsidR="00F57627" w:rsidRDefault="00F57627">
            <w:pPr>
              <w:pStyle w:val="yTable"/>
              <w:tabs>
                <w:tab w:val="left" w:leader="dot" w:pos="2835"/>
              </w:tabs>
              <w:spacing w:before="0"/>
              <w:rPr>
                <w:sz w:val="20"/>
              </w:rPr>
            </w:pPr>
          </w:p>
          <w:p w:rsidR="00F57627" w:rsidRDefault="00F57627">
            <w:pPr>
              <w:pStyle w:val="yTable"/>
              <w:spacing w:before="0"/>
              <w:rPr>
                <w:sz w:val="20"/>
              </w:rPr>
            </w:pPr>
          </w:p>
          <w:p w:rsidR="00F57627" w:rsidRDefault="00164A06">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rsidR="00F57627" w:rsidRDefault="00164A06">
            <w:pPr>
              <w:pStyle w:val="yTable"/>
              <w:spacing w:before="0"/>
              <w:rPr>
                <w:sz w:val="20"/>
              </w:rPr>
            </w:pPr>
            <w:r>
              <w:rPr>
                <w:sz w:val="20"/>
              </w:rPr>
              <w:t>Date:</w:t>
            </w:r>
          </w:p>
        </w:tc>
      </w:tr>
    </w:tbl>
    <w:p w:rsidR="00F57627" w:rsidRDefault="00164A06">
      <w:pPr>
        <w:pStyle w:val="yMiscellaneousFootnotes"/>
      </w:pPr>
      <w:r>
        <w:t>Notes to Form 18 —</w:t>
      </w:r>
    </w:p>
    <w:p w:rsidR="00F57627" w:rsidRDefault="00164A06">
      <w:pPr>
        <w:pStyle w:val="yMiscellaneousFootnotes"/>
        <w:spacing w:before="0"/>
        <w:ind w:left="425" w:hanging="425"/>
      </w:pPr>
      <w:r>
        <w:t>1.</w:t>
      </w:r>
      <w:r>
        <w:tab/>
        <w:t>Set out the nature of the primary court case. Examples:</w:t>
      </w:r>
    </w:p>
    <w:p w:rsidR="00F57627" w:rsidRDefault="00164A06">
      <w:pPr>
        <w:pStyle w:val="yMiscellaneousFootnotes"/>
        <w:numPr>
          <w:ilvl w:val="0"/>
          <w:numId w:val="1"/>
        </w:numPr>
        <w:tabs>
          <w:tab w:val="clear" w:pos="1644"/>
        </w:tabs>
        <w:spacing w:before="0"/>
        <w:ind w:left="822"/>
      </w:pPr>
      <w:r>
        <w:t>… the accused was indicted on the attached indictment …</w:t>
      </w:r>
    </w:p>
    <w:p w:rsidR="00F57627" w:rsidRDefault="00164A06">
      <w:pPr>
        <w:pStyle w:val="yMiscellaneousFootnotes"/>
        <w:numPr>
          <w:ilvl w:val="0"/>
          <w:numId w:val="1"/>
        </w:numPr>
        <w:tabs>
          <w:tab w:val="clear" w:pos="1644"/>
        </w:tabs>
        <w:spacing w:before="0"/>
        <w:ind w:left="822"/>
      </w:pPr>
      <w:r>
        <w:t>… the plaintiff sued the defendant in negligence …</w:t>
      </w:r>
    </w:p>
    <w:p w:rsidR="00F57627" w:rsidRDefault="00164A06">
      <w:pPr>
        <w:pStyle w:val="yMiscellaneousFootnotes"/>
        <w:spacing w:before="0"/>
        <w:ind w:left="425" w:hanging="425"/>
      </w:pPr>
      <w:r>
        <w:t>2.</w:t>
      </w:r>
      <w:r>
        <w:tab/>
        <w:t>State</w:t>
      </w:r>
      <w:r>
        <w:t xml:space="preserve"> the short title and section of the Act under which the referral is being made.</w:t>
      </w:r>
    </w:p>
    <w:p w:rsidR="00F57627" w:rsidRDefault="00164A06">
      <w:pPr>
        <w:pStyle w:val="yMiscellaneousFootnotes"/>
        <w:spacing w:before="0"/>
        <w:ind w:left="425" w:hanging="425"/>
      </w:pPr>
      <w:r>
        <w:t>3.</w:t>
      </w:r>
      <w:r>
        <w:tab/>
        <w:t>List the records, documents, transcripts and exhibits to be considered by the Court of Appeal.</w:t>
      </w:r>
    </w:p>
    <w:p w:rsidR="00F57627" w:rsidRDefault="00164A06">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F57627" w:rsidRDefault="00F57627">
      <w:pPr>
        <w:sectPr w:rsidR="00F57627">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F57627" w:rsidRDefault="00164A06">
      <w:pPr>
        <w:pStyle w:val="nHeading2"/>
      </w:pPr>
      <w:bookmarkStart w:id="160" w:name="_Toc67569605"/>
      <w:bookmarkStart w:id="161" w:name="_Toc67585273"/>
      <w:bookmarkStart w:id="162" w:name="_Toc67568326"/>
      <w:r>
        <w:lastRenderedPageBreak/>
        <w:t>Notes</w:t>
      </w:r>
      <w:bookmarkEnd w:id="160"/>
      <w:bookmarkEnd w:id="161"/>
    </w:p>
    <w:p w:rsidR="00F57627" w:rsidRDefault="00164A06">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 For provisions that have not yet come into operation see the uncommenced provisions table.</w:t>
      </w:r>
    </w:p>
    <w:p w:rsidR="00F57627" w:rsidRDefault="00164A06">
      <w:pPr>
        <w:pStyle w:val="nHeading3"/>
      </w:pPr>
      <w:bookmarkStart w:id="163" w:name="_Toc67585274"/>
      <w:r>
        <w:t>Compilation table</w:t>
      </w:r>
      <w:bookmarkEnd w:id="16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57627">
        <w:trPr>
          <w:tblHeader/>
        </w:trPr>
        <w:tc>
          <w:tcPr>
            <w:tcW w:w="3118" w:type="dxa"/>
          </w:tcPr>
          <w:p w:rsidR="00F57627" w:rsidRDefault="00164A06">
            <w:pPr>
              <w:pStyle w:val="nTable"/>
              <w:spacing w:after="40"/>
              <w:rPr>
                <w:b/>
              </w:rPr>
            </w:pPr>
            <w:r>
              <w:rPr>
                <w:b/>
              </w:rPr>
              <w:t>Citation</w:t>
            </w:r>
          </w:p>
        </w:tc>
        <w:tc>
          <w:tcPr>
            <w:tcW w:w="1276" w:type="dxa"/>
          </w:tcPr>
          <w:p w:rsidR="00F57627" w:rsidRDefault="00164A06">
            <w:pPr>
              <w:pStyle w:val="nTable"/>
              <w:spacing w:after="40"/>
              <w:rPr>
                <w:b/>
              </w:rPr>
            </w:pPr>
            <w:r>
              <w:rPr>
                <w:b/>
              </w:rPr>
              <w:t>Published</w:t>
            </w:r>
          </w:p>
        </w:tc>
        <w:tc>
          <w:tcPr>
            <w:tcW w:w="2693" w:type="dxa"/>
          </w:tcPr>
          <w:p w:rsidR="00F57627" w:rsidRDefault="00164A06">
            <w:pPr>
              <w:pStyle w:val="nTable"/>
              <w:spacing w:after="40"/>
              <w:rPr>
                <w:b/>
              </w:rPr>
            </w:pPr>
            <w:r>
              <w:rPr>
                <w:b/>
              </w:rPr>
              <w:t>Commencement</w:t>
            </w:r>
          </w:p>
        </w:tc>
      </w:tr>
      <w:tr w:rsidR="00F57627">
        <w:tblPrEx>
          <w:tblBorders>
            <w:top w:val="none" w:sz="0" w:space="0" w:color="auto"/>
            <w:bottom w:val="none" w:sz="0" w:space="0" w:color="auto"/>
            <w:insideH w:val="none" w:sz="0" w:space="0" w:color="auto"/>
          </w:tblBorders>
        </w:tblPrEx>
        <w:tc>
          <w:tcPr>
            <w:tcW w:w="3118" w:type="dxa"/>
            <w:tcBorders>
              <w:top w:val="single" w:sz="8" w:space="0" w:color="auto"/>
            </w:tcBorders>
          </w:tcPr>
          <w:p w:rsidR="00F57627" w:rsidRDefault="00164A06">
            <w:pPr>
              <w:pStyle w:val="nTable"/>
            </w:pPr>
            <w:r>
              <w:rPr>
                <w:i/>
              </w:rPr>
              <w:t>Supreme Court (Court of Appeal) Rules 2005</w:t>
            </w:r>
          </w:p>
        </w:tc>
        <w:tc>
          <w:tcPr>
            <w:tcW w:w="1276" w:type="dxa"/>
            <w:tcBorders>
              <w:top w:val="single" w:sz="8" w:space="0" w:color="auto"/>
            </w:tcBorders>
          </w:tcPr>
          <w:p w:rsidR="00F57627" w:rsidRDefault="00164A06">
            <w:pPr>
              <w:pStyle w:val="nTable"/>
            </w:pPr>
            <w:r>
              <w:t>29 Apr 2005 p. 1803-75</w:t>
            </w:r>
          </w:p>
        </w:tc>
        <w:tc>
          <w:tcPr>
            <w:tcW w:w="2693" w:type="dxa"/>
            <w:tcBorders>
              <w:top w:val="single" w:sz="8" w:space="0" w:color="auto"/>
            </w:tcBorders>
          </w:tcPr>
          <w:p w:rsidR="00F57627" w:rsidRDefault="00164A06">
            <w:pPr>
              <w:pStyle w:val="nTable"/>
            </w:pPr>
            <w:r>
              <w:t>2 May 2005 (see r. 2)</w:t>
            </w:r>
          </w:p>
        </w:tc>
      </w:tr>
      <w:tr w:rsidR="00F57627">
        <w:tblPrEx>
          <w:tblBorders>
            <w:top w:val="none" w:sz="0" w:space="0" w:color="auto"/>
            <w:bottom w:val="none" w:sz="0" w:space="0" w:color="auto"/>
            <w:insideH w:val="none" w:sz="0" w:space="0" w:color="auto"/>
          </w:tblBorders>
        </w:tblPrEx>
        <w:tc>
          <w:tcPr>
            <w:tcW w:w="3118" w:type="dxa"/>
          </w:tcPr>
          <w:p w:rsidR="00F57627" w:rsidRDefault="00164A06">
            <w:pPr>
              <w:pStyle w:val="nTable"/>
            </w:pPr>
            <w:r>
              <w:rPr>
                <w:i/>
              </w:rPr>
              <w:t>Supreme Court Rules Amendment Rules 2017</w:t>
            </w:r>
            <w:r>
              <w:t xml:space="preserve"> Pt. 3</w:t>
            </w:r>
          </w:p>
        </w:tc>
        <w:tc>
          <w:tcPr>
            <w:tcW w:w="1276" w:type="dxa"/>
          </w:tcPr>
          <w:p w:rsidR="00F57627" w:rsidRDefault="00164A06">
            <w:pPr>
              <w:pStyle w:val="nTable"/>
            </w:pPr>
            <w:r>
              <w:t>16 Aug 2017 p. 4391</w:t>
            </w:r>
            <w:r>
              <w:noBreakHyphen/>
              <w:t>427</w:t>
            </w:r>
          </w:p>
        </w:tc>
        <w:tc>
          <w:tcPr>
            <w:tcW w:w="2693" w:type="dxa"/>
          </w:tcPr>
          <w:p w:rsidR="00F57627" w:rsidRDefault="00164A06">
            <w:pPr>
              <w:pStyle w:val="nTable"/>
            </w:pPr>
            <w:r>
              <w:t>30 Aug 2017 (see r. 2(c))</w:t>
            </w:r>
          </w:p>
        </w:tc>
      </w:tr>
      <w:tr w:rsidR="00F57627">
        <w:tblPrEx>
          <w:tblBorders>
            <w:top w:val="none" w:sz="0" w:space="0" w:color="auto"/>
            <w:bottom w:val="none" w:sz="0" w:space="0" w:color="auto"/>
            <w:insideH w:val="none" w:sz="0" w:space="0" w:color="auto"/>
          </w:tblBorders>
        </w:tblPrEx>
        <w:tc>
          <w:tcPr>
            <w:tcW w:w="3118" w:type="dxa"/>
            <w:tcBorders>
              <w:bottom w:val="single" w:sz="4" w:space="0" w:color="auto"/>
            </w:tcBorders>
          </w:tcPr>
          <w:p w:rsidR="00F57627" w:rsidRDefault="00164A06">
            <w:pPr>
              <w:pStyle w:val="nTable"/>
              <w:rPr>
                <w:i/>
              </w:rPr>
            </w:pPr>
            <w:r>
              <w:rPr>
                <w:i/>
              </w:rPr>
              <w:t>Supreme Court (Court of Appeal) Amendment Rules 2017</w:t>
            </w:r>
          </w:p>
        </w:tc>
        <w:tc>
          <w:tcPr>
            <w:tcW w:w="1276" w:type="dxa"/>
            <w:tcBorders>
              <w:bottom w:val="single" w:sz="4" w:space="0" w:color="auto"/>
            </w:tcBorders>
          </w:tcPr>
          <w:p w:rsidR="00F57627" w:rsidRDefault="00164A06">
            <w:pPr>
              <w:pStyle w:val="nTable"/>
            </w:pPr>
            <w:r>
              <w:t>22 Aug 2017 p. 4517</w:t>
            </w:r>
            <w:r>
              <w:noBreakHyphen/>
              <w:t>44</w:t>
            </w:r>
          </w:p>
        </w:tc>
        <w:tc>
          <w:tcPr>
            <w:tcW w:w="2693" w:type="dxa"/>
            <w:tcBorders>
              <w:bottom w:val="single" w:sz="4" w:space="0" w:color="auto"/>
            </w:tcBorders>
          </w:tcPr>
          <w:p w:rsidR="00F57627" w:rsidRDefault="00164A06">
            <w:pPr>
              <w:pStyle w:val="nTable"/>
            </w:pPr>
            <w:r>
              <w:t>r. 1 and 2: 22 Aug 2017 (see r. 2(a));</w:t>
            </w:r>
            <w:r>
              <w:br/>
              <w:t>Rules other than r. 1 and 2: 5 Sep 2017 (see r. 2(b))</w:t>
            </w:r>
          </w:p>
        </w:tc>
      </w:tr>
    </w:tbl>
    <w:p w:rsidR="00F57627" w:rsidRDefault="00164A06">
      <w:pPr>
        <w:pStyle w:val="nHeading3"/>
      </w:pPr>
      <w:bookmarkStart w:id="164" w:name="_Toc67585275"/>
      <w:r>
        <w:t>Uncommenced provisions table</w:t>
      </w:r>
      <w:bookmarkEnd w:id="164"/>
    </w:p>
    <w:p w:rsidR="00F57627" w:rsidRDefault="00164A06">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57627">
        <w:trPr>
          <w:tblHeader/>
        </w:trPr>
        <w:tc>
          <w:tcPr>
            <w:tcW w:w="3118" w:type="dxa"/>
          </w:tcPr>
          <w:p w:rsidR="00F57627" w:rsidRDefault="00164A06">
            <w:pPr>
              <w:pStyle w:val="nTable"/>
              <w:spacing w:after="40"/>
              <w:rPr>
                <w:b/>
              </w:rPr>
            </w:pPr>
            <w:r>
              <w:rPr>
                <w:b/>
              </w:rPr>
              <w:t>Citation</w:t>
            </w:r>
          </w:p>
        </w:tc>
        <w:tc>
          <w:tcPr>
            <w:tcW w:w="1276" w:type="dxa"/>
          </w:tcPr>
          <w:p w:rsidR="00F57627" w:rsidRDefault="00164A06">
            <w:pPr>
              <w:pStyle w:val="nTable"/>
              <w:spacing w:after="40"/>
              <w:rPr>
                <w:b/>
              </w:rPr>
            </w:pPr>
            <w:r>
              <w:rPr>
                <w:b/>
              </w:rPr>
              <w:t>Published</w:t>
            </w:r>
          </w:p>
        </w:tc>
        <w:tc>
          <w:tcPr>
            <w:tcW w:w="2693" w:type="dxa"/>
          </w:tcPr>
          <w:p w:rsidR="00F57627" w:rsidRDefault="00164A06">
            <w:pPr>
              <w:pStyle w:val="nTable"/>
              <w:spacing w:after="40"/>
              <w:rPr>
                <w:b/>
              </w:rPr>
            </w:pPr>
            <w:r>
              <w:rPr>
                <w:b/>
              </w:rPr>
              <w:t>Commencement</w:t>
            </w:r>
          </w:p>
        </w:tc>
      </w:tr>
      <w:tr w:rsidR="00F57627">
        <w:tc>
          <w:tcPr>
            <w:tcW w:w="3118" w:type="dxa"/>
          </w:tcPr>
          <w:p w:rsidR="00F57627" w:rsidRDefault="00164A06">
            <w:pPr>
              <w:pStyle w:val="nTable"/>
              <w:spacing w:after="40"/>
            </w:pPr>
            <w:r>
              <w:rPr>
                <w:i/>
              </w:rPr>
              <w:t>Supreme Court Rules Amendment (Court of Appeal) Rules 2021</w:t>
            </w:r>
            <w:r>
              <w:t xml:space="preserve"> Pt. 2</w:t>
            </w:r>
          </w:p>
        </w:tc>
        <w:tc>
          <w:tcPr>
            <w:tcW w:w="1276" w:type="dxa"/>
          </w:tcPr>
          <w:p w:rsidR="00F57627" w:rsidRDefault="00164A06">
            <w:pPr>
              <w:pStyle w:val="nTable"/>
              <w:spacing w:after="40"/>
            </w:pPr>
            <w:r>
              <w:t>SL 2021/34 30 Mar 2021</w:t>
            </w:r>
          </w:p>
        </w:tc>
        <w:tc>
          <w:tcPr>
            <w:tcW w:w="2693" w:type="dxa"/>
          </w:tcPr>
          <w:p w:rsidR="00F57627" w:rsidRDefault="00164A06">
            <w:pPr>
              <w:pStyle w:val="nTable"/>
              <w:spacing w:after="40"/>
            </w:pPr>
            <w:r>
              <w:t>3 May 2021 (see r. 2(b))</w:t>
            </w:r>
          </w:p>
        </w:tc>
      </w:tr>
    </w:tbl>
    <w:p w:rsidR="00F57627" w:rsidRDefault="00F57627"/>
    <w:p w:rsidR="00F57627" w:rsidRDefault="00F57627">
      <w:pPr>
        <w:sectPr w:rsidR="00F57627">
          <w:headerReference w:type="even" r:id="rId28"/>
          <w:headerReference w:type="default" r:id="rId29"/>
          <w:pgSz w:w="11907" w:h="16840" w:code="9"/>
          <w:pgMar w:top="2376" w:right="2404" w:bottom="3544" w:left="2404" w:header="720" w:footer="3380" w:gutter="0"/>
          <w:cols w:space="720"/>
          <w:noEndnote/>
          <w:docGrid w:linePitch="326"/>
        </w:sectPr>
      </w:pPr>
    </w:p>
    <w:p w:rsidR="00F57627" w:rsidRDefault="00164A06">
      <w:pPr>
        <w:pStyle w:val="nHeading2"/>
        <w:rPr>
          <w:sz w:val="28"/>
        </w:rPr>
      </w:pPr>
      <w:bookmarkStart w:id="166" w:name="_Toc67569608"/>
      <w:bookmarkStart w:id="167" w:name="_Toc67585276"/>
      <w:r>
        <w:rPr>
          <w:sz w:val="28"/>
        </w:rPr>
        <w:lastRenderedPageBreak/>
        <w:t>Defined terms</w:t>
      </w:r>
      <w:bookmarkEnd w:id="162"/>
      <w:bookmarkEnd w:id="166"/>
      <w:bookmarkEnd w:id="167"/>
    </w:p>
    <w:p w:rsidR="00F57627" w:rsidRDefault="00F57627">
      <w:pPr>
        <w:ind w:left="850" w:right="850"/>
        <w:jc w:val="center"/>
        <w:rPr>
          <w:i/>
          <w:sz w:val="18"/>
        </w:rPr>
      </w:pPr>
    </w:p>
    <w:p w:rsidR="00F57627" w:rsidRDefault="00164A06">
      <w:pPr>
        <w:ind w:left="850" w:right="850"/>
        <w:jc w:val="center"/>
        <w:rPr>
          <w:i/>
          <w:sz w:val="18"/>
        </w:rPr>
      </w:pPr>
      <w:r>
        <w:rPr>
          <w:i/>
          <w:sz w:val="18"/>
        </w:rPr>
        <w:t>[This is a list of terms defined and the provisions where they are defined.  The list is not part of the law.]</w:t>
      </w:r>
    </w:p>
    <w:p w:rsidR="00F57627" w:rsidRDefault="00164A06">
      <w:pPr>
        <w:pBdr>
          <w:bottom w:val="single" w:sz="4" w:space="1" w:color="auto"/>
        </w:pBdr>
        <w:tabs>
          <w:tab w:val="right" w:pos="7070"/>
        </w:tabs>
        <w:ind w:left="578"/>
        <w:rPr>
          <w:b/>
          <w:sz w:val="20"/>
        </w:rPr>
      </w:pPr>
      <w:r>
        <w:rPr>
          <w:b/>
          <w:sz w:val="20"/>
        </w:rPr>
        <w:t>Defined term</w:t>
      </w:r>
      <w:r>
        <w:rPr>
          <w:b/>
          <w:sz w:val="20"/>
        </w:rPr>
        <w:tab/>
        <w:t>Provision(s)</w:t>
      </w:r>
    </w:p>
    <w:p w:rsidR="00F57627" w:rsidRDefault="00164A06">
      <w:pPr>
        <w:pStyle w:val="DefinedTerms"/>
      </w:pPr>
      <w:r>
        <w:t>Act</w:t>
      </w:r>
      <w:r>
        <w:tab/>
        <w:t>3(1)</w:t>
      </w:r>
    </w:p>
    <w:p w:rsidR="00F57627" w:rsidRDefault="00164A06">
      <w:pPr>
        <w:pStyle w:val="DefinedTerms"/>
      </w:pPr>
      <w:r>
        <w:t>appeal</w:t>
      </w:r>
      <w:r>
        <w:tab/>
        <w:t>3(1)</w:t>
      </w:r>
    </w:p>
    <w:p w:rsidR="00F57627" w:rsidRDefault="00164A06">
      <w:pPr>
        <w:pStyle w:val="DefinedTerms"/>
      </w:pPr>
      <w:r>
        <w:t>appeal notice</w:t>
      </w:r>
      <w:r>
        <w:tab/>
        <w:t>3(1)</w:t>
      </w:r>
    </w:p>
    <w:p w:rsidR="00F57627" w:rsidRDefault="00164A06">
      <w:pPr>
        <w:pStyle w:val="DefinedTerms"/>
      </w:pPr>
      <w:r>
        <w:t>appellant</w:t>
      </w:r>
      <w:r>
        <w:tab/>
        <w:t>3(1)</w:t>
      </w:r>
    </w:p>
    <w:p w:rsidR="00F57627" w:rsidRDefault="00164A06">
      <w:pPr>
        <w:pStyle w:val="DefinedTerms"/>
      </w:pPr>
      <w:r>
        <w:t xml:space="preserve">appellant’s grounds of </w:t>
      </w:r>
      <w:r>
        <w:t>appeal</w:t>
      </w:r>
      <w:r>
        <w:tab/>
        <w:t>33(1)</w:t>
      </w:r>
    </w:p>
    <w:p w:rsidR="00F57627" w:rsidRDefault="00164A06">
      <w:pPr>
        <w:pStyle w:val="DefinedTerms"/>
      </w:pPr>
      <w:r>
        <w:t>approved mediator</w:t>
      </w:r>
      <w:r>
        <w:tab/>
        <w:t>47(1)</w:t>
      </w:r>
    </w:p>
    <w:p w:rsidR="00F57627" w:rsidRDefault="00164A06">
      <w:pPr>
        <w:pStyle w:val="DefinedTerms"/>
      </w:pPr>
      <w:r>
        <w:t>CA matter</w:t>
      </w:r>
      <w:r>
        <w:tab/>
        <w:t>3(1)</w:t>
      </w:r>
    </w:p>
    <w:p w:rsidR="00F57627" w:rsidRDefault="00164A06">
      <w:pPr>
        <w:pStyle w:val="DefinedTerms"/>
      </w:pPr>
      <w:r>
        <w:t>civil appeal</w:t>
      </w:r>
      <w:r>
        <w:tab/>
        <w:t>3(1)</w:t>
      </w:r>
    </w:p>
    <w:p w:rsidR="00F57627" w:rsidRDefault="00164A06">
      <w:pPr>
        <w:pStyle w:val="DefinedTerms"/>
      </w:pPr>
      <w:r>
        <w:t>concluded</w:t>
      </w:r>
      <w:r>
        <w:tab/>
        <w:t>3(1)</w:t>
      </w:r>
    </w:p>
    <w:p w:rsidR="00F57627" w:rsidRDefault="00164A06">
      <w:pPr>
        <w:pStyle w:val="DefinedTerms"/>
      </w:pPr>
      <w:r>
        <w:t>costs</w:t>
      </w:r>
      <w:r>
        <w:tab/>
        <w:t>66(1)</w:t>
      </w:r>
    </w:p>
    <w:p w:rsidR="00F57627" w:rsidRDefault="00164A06">
      <w:pPr>
        <w:pStyle w:val="DefinedTerms"/>
      </w:pPr>
      <w:r>
        <w:t>criminal appeal</w:t>
      </w:r>
      <w:r>
        <w:tab/>
        <w:t>3(1)</w:t>
      </w:r>
    </w:p>
    <w:p w:rsidR="00F57627" w:rsidRDefault="00164A06">
      <w:pPr>
        <w:pStyle w:val="DefinedTerms"/>
      </w:pPr>
      <w:r>
        <w:t>cross appeal</w:t>
      </w:r>
      <w:r>
        <w:tab/>
        <w:t>31A(1)</w:t>
      </w:r>
    </w:p>
    <w:p w:rsidR="00F57627" w:rsidRDefault="00164A06">
      <w:pPr>
        <w:pStyle w:val="DefinedTerms"/>
      </w:pPr>
      <w:r>
        <w:t>decision</w:t>
      </w:r>
      <w:r>
        <w:tab/>
        <w:t>3(1)</w:t>
      </w:r>
    </w:p>
    <w:p w:rsidR="00F57627" w:rsidRDefault="00164A06">
      <w:pPr>
        <w:pStyle w:val="DefinedTerms"/>
      </w:pPr>
      <w:r>
        <w:t>examiner</w:t>
      </w:r>
      <w:r>
        <w:tab/>
        <w:t>55(1)</w:t>
      </w:r>
    </w:p>
    <w:p w:rsidR="00F57627" w:rsidRDefault="00164A06">
      <w:pPr>
        <w:pStyle w:val="DefinedTerms"/>
      </w:pPr>
      <w:r>
        <w:t>file</w:t>
      </w:r>
      <w:r>
        <w:tab/>
        <w:t>3(1)</w:t>
      </w:r>
    </w:p>
    <w:p w:rsidR="00F57627" w:rsidRDefault="00164A06">
      <w:pPr>
        <w:pStyle w:val="DefinedTerms"/>
      </w:pPr>
      <w:r>
        <w:t>Form</w:t>
      </w:r>
      <w:r>
        <w:tab/>
        <w:t>3(1)</w:t>
      </w:r>
    </w:p>
    <w:p w:rsidR="00F57627" w:rsidRDefault="00164A06">
      <w:pPr>
        <w:pStyle w:val="DefinedTerms"/>
      </w:pPr>
      <w:r>
        <w:t>interim order</w:t>
      </w:r>
      <w:r>
        <w:tab/>
        <w:t>3(1)</w:t>
      </w:r>
    </w:p>
    <w:p w:rsidR="00F57627" w:rsidRDefault="00164A06">
      <w:pPr>
        <w:pStyle w:val="DefinedTerms"/>
      </w:pPr>
      <w:r>
        <w:t>interlocutory civil appeal</w:t>
      </w:r>
      <w:r>
        <w:tab/>
        <w:t>3(1)</w:t>
      </w:r>
    </w:p>
    <w:p w:rsidR="00F57627" w:rsidRDefault="00164A06">
      <w:pPr>
        <w:pStyle w:val="DefinedTerms"/>
      </w:pPr>
      <w:r>
        <w:t>lawyer</w:t>
      </w:r>
      <w:r>
        <w:tab/>
        <w:t>3(1)</w:t>
      </w:r>
    </w:p>
    <w:p w:rsidR="00F57627" w:rsidRDefault="00164A06">
      <w:pPr>
        <w:pStyle w:val="DefinedTerms"/>
      </w:pPr>
      <w:r>
        <w:t xml:space="preserve">legal </w:t>
      </w:r>
      <w:r>
        <w:t>issue</w:t>
      </w:r>
      <w:r>
        <w:tab/>
        <w:t>67(1)</w:t>
      </w:r>
    </w:p>
    <w:p w:rsidR="00F57627" w:rsidRDefault="00164A06">
      <w:pPr>
        <w:pStyle w:val="DefinedTerms"/>
      </w:pPr>
      <w:r>
        <w:t>party</w:t>
      </w:r>
      <w:r>
        <w:tab/>
        <w:t>3(1)</w:t>
      </w:r>
    </w:p>
    <w:p w:rsidR="00F57627" w:rsidRDefault="00164A06">
      <w:pPr>
        <w:pStyle w:val="DefinedTerms"/>
      </w:pPr>
      <w:r>
        <w:t>primary court</w:t>
      </w:r>
      <w:r>
        <w:tab/>
        <w:t>3(1)</w:t>
      </w:r>
    </w:p>
    <w:p w:rsidR="00F57627" w:rsidRDefault="00164A06">
      <w:pPr>
        <w:pStyle w:val="DefinedTerms"/>
      </w:pPr>
      <w:r>
        <w:t>primary court case</w:t>
      </w:r>
      <w:r>
        <w:tab/>
        <w:t>30(1)</w:t>
      </w:r>
    </w:p>
    <w:p w:rsidR="00F57627" w:rsidRDefault="00164A06">
      <w:pPr>
        <w:pStyle w:val="DefinedTerms"/>
      </w:pPr>
      <w:r>
        <w:t>primary court’s decision</w:t>
      </w:r>
      <w:r>
        <w:tab/>
        <w:t>3(1)</w:t>
      </w:r>
    </w:p>
    <w:p w:rsidR="00F57627" w:rsidRDefault="00164A06">
      <w:pPr>
        <w:pStyle w:val="DefinedTerms"/>
      </w:pPr>
      <w:r>
        <w:t>primary court’s transcript</w:t>
      </w:r>
      <w:r>
        <w:tab/>
        <w:t>3(1)</w:t>
      </w:r>
    </w:p>
    <w:p w:rsidR="00F57627" w:rsidRDefault="00164A06">
      <w:pPr>
        <w:pStyle w:val="DefinedTerms"/>
      </w:pPr>
      <w:r>
        <w:t>provisional decision</w:t>
      </w:r>
      <w:r>
        <w:tab/>
        <w:t>19(2)</w:t>
      </w:r>
    </w:p>
    <w:p w:rsidR="00F57627" w:rsidRDefault="00164A06">
      <w:pPr>
        <w:pStyle w:val="DefinedTerms"/>
      </w:pPr>
      <w:r>
        <w:t>record</w:t>
      </w:r>
      <w:r>
        <w:tab/>
        <w:t>3(1)</w:t>
      </w:r>
    </w:p>
    <w:p w:rsidR="00F57627" w:rsidRDefault="00164A06">
      <w:pPr>
        <w:pStyle w:val="DefinedTerms"/>
      </w:pPr>
      <w:r>
        <w:t>refer to</w:t>
      </w:r>
      <w:r>
        <w:tab/>
        <w:t>67(1)</w:t>
      </w:r>
    </w:p>
    <w:p w:rsidR="00F57627" w:rsidRDefault="00164A06">
      <w:pPr>
        <w:pStyle w:val="DefinedTerms"/>
      </w:pPr>
      <w:r>
        <w:t>registrar</w:t>
      </w:r>
      <w:r>
        <w:tab/>
        <w:t>3(1)</w:t>
      </w:r>
    </w:p>
    <w:p w:rsidR="00F57627" w:rsidRDefault="00164A06">
      <w:pPr>
        <w:pStyle w:val="DefinedTerms"/>
      </w:pPr>
      <w:r>
        <w:t>reviewable decision</w:t>
      </w:r>
      <w:r>
        <w:tab/>
        <w:t>14</w:t>
      </w:r>
    </w:p>
    <w:p w:rsidR="00F57627" w:rsidRDefault="00164A06">
      <w:pPr>
        <w:pStyle w:val="DefinedTerms"/>
      </w:pPr>
      <w:r>
        <w:t>RSC</w:t>
      </w:r>
      <w:r>
        <w:tab/>
        <w:t>3(1)</w:t>
      </w:r>
    </w:p>
    <w:p w:rsidR="00F57627" w:rsidRDefault="00164A06">
      <w:pPr>
        <w:pStyle w:val="DefinedTerms"/>
      </w:pPr>
      <w:r>
        <w:t>sentence appeal</w:t>
      </w:r>
      <w:r>
        <w:tab/>
        <w:t>3(1)</w:t>
      </w:r>
    </w:p>
    <w:p w:rsidR="00F57627" w:rsidRDefault="00164A06">
      <w:pPr>
        <w:pStyle w:val="DefinedTerms"/>
      </w:pPr>
      <w:r>
        <w:t>single judge</w:t>
      </w:r>
      <w:r>
        <w:tab/>
        <w:t>3(1)</w:t>
      </w:r>
    </w:p>
    <w:p w:rsidR="00F57627" w:rsidRDefault="00164A06">
      <w:pPr>
        <w:pStyle w:val="DefinedTerms"/>
      </w:pPr>
      <w:r>
        <w:t>urgent appeal order</w:t>
      </w:r>
      <w:r>
        <w:tab/>
        <w:t>3(1)</w:t>
      </w:r>
    </w:p>
    <w:p w:rsidR="00F57627" w:rsidRDefault="00164A06">
      <w:pPr>
        <w:pStyle w:val="DefinedTerms"/>
      </w:pPr>
      <w:r>
        <w:t>working day</w:t>
      </w:r>
      <w:r>
        <w:tab/>
        <w:t>3(1)</w:t>
      </w:r>
    </w:p>
    <w:p w:rsidR="00F57627" w:rsidRDefault="00F57627"/>
    <w:p w:rsidR="00F57627" w:rsidRDefault="00F57627">
      <w:pPr>
        <w:sectPr w:rsidR="00F57627">
          <w:headerReference w:type="even" r:id="rId30"/>
          <w:headerReference w:type="default" r:id="rId31"/>
          <w:pgSz w:w="11907" w:h="16840" w:code="9"/>
          <w:pgMar w:top="2381" w:right="2409" w:bottom="3543" w:left="2409" w:header="720" w:footer="3380" w:gutter="0"/>
          <w:cols w:space="720"/>
          <w:noEndnote/>
          <w:docGrid w:linePitch="326"/>
        </w:sectPr>
      </w:pPr>
    </w:p>
    <w:p w:rsidR="00F57627" w:rsidRDefault="00F57627"/>
    <w:sectPr w:rsidR="00F57627">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627" w:rsidRDefault="00164A06">
      <w:pPr>
        <w:rPr>
          <w:b/>
          <w:sz w:val="28"/>
        </w:rPr>
      </w:pPr>
      <w:r>
        <w:rPr>
          <w:b/>
          <w:sz w:val="28"/>
        </w:rPr>
        <w:t>Endnotes</w:t>
      </w:r>
    </w:p>
    <w:p w:rsidR="00F57627" w:rsidRDefault="00164A06">
      <w:pPr>
        <w:spacing w:after="240"/>
        <w:rPr>
          <w:rFonts w:ascii="Times" w:hAnsi="Times"/>
          <w:sz w:val="18"/>
        </w:rPr>
      </w:pPr>
      <w:r>
        <w:rPr>
          <w:sz w:val="20"/>
        </w:rPr>
        <w:t>[For ease of reference detach these notes and read them alongside the draft.]</w:t>
      </w:r>
    </w:p>
  </w:endnote>
  <w:endnote w:type="continuationSeparator" w:id="0">
    <w:p w:rsidR="00F57627" w:rsidRDefault="00F5762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Footer"/>
      <w:pBdr>
        <w:bottom w:val="single" w:sz="4" w:space="1" w:color="auto"/>
      </w:pBdr>
      <w:rPr>
        <w:sz w:val="20"/>
      </w:rPr>
    </w:pPr>
  </w:p>
  <w:p w:rsidR="00F57627" w:rsidRDefault="00164A0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p>
  <w:p w:rsidR="00F57627" w:rsidRDefault="00164A0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Footer"/>
      <w:pBdr>
        <w:bottom w:val="single" w:sz="4" w:space="1" w:color="auto"/>
      </w:pBdr>
      <w:rPr>
        <w:sz w:val="20"/>
      </w:rPr>
    </w:pPr>
  </w:p>
  <w:p w:rsidR="00F57627" w:rsidRDefault="00164A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rsidR="00F57627" w:rsidRDefault="00164A0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Footer"/>
      <w:pBdr>
        <w:bottom w:val="single" w:sz="4" w:space="1" w:color="auto"/>
      </w:pBdr>
      <w:rPr>
        <w:sz w:val="20"/>
      </w:rPr>
    </w:pPr>
  </w:p>
  <w:p w:rsidR="00F57627" w:rsidRDefault="00164A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rsidR="00F57627" w:rsidRDefault="00164A0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Footer"/>
      <w:pBdr>
        <w:bottom w:val="single" w:sz="4" w:space="1" w:color="auto"/>
      </w:pBdr>
      <w:rPr>
        <w:sz w:val="20"/>
      </w:rPr>
    </w:pPr>
  </w:p>
  <w:p w:rsidR="00F57627" w:rsidRDefault="00164A0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p>
  <w:p w:rsidR="00F57627" w:rsidRDefault="00164A0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Footer"/>
      <w:pBdr>
        <w:bottom w:val="single" w:sz="4" w:space="1" w:color="auto"/>
      </w:pBdr>
      <w:rPr>
        <w:sz w:val="20"/>
      </w:rPr>
    </w:pPr>
  </w:p>
  <w:p w:rsidR="00F57627" w:rsidRDefault="00164A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rsidR="00F57627" w:rsidRDefault="00164A0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Footer"/>
      <w:pBdr>
        <w:bottom w:val="single" w:sz="4" w:space="1" w:color="auto"/>
      </w:pBdr>
      <w:rPr>
        <w:sz w:val="20"/>
      </w:rPr>
    </w:pPr>
  </w:p>
  <w:p w:rsidR="00F57627" w:rsidRDefault="00164A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57627" w:rsidRDefault="00164A0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627" w:rsidRDefault="00164A06">
      <w:r>
        <w:separator/>
      </w:r>
    </w:p>
  </w:footnote>
  <w:footnote w:type="continuationSeparator" w:id="0">
    <w:p w:rsidR="00F57627" w:rsidRDefault="0016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A06" w:rsidRDefault="00164A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57627">
      <w:trPr>
        <w:cantSplit/>
        <w:jc w:val="center"/>
      </w:trPr>
      <w:tc>
        <w:tcPr>
          <w:tcW w:w="7258" w:type="dxa"/>
          <w:gridSpan w:val="2"/>
        </w:tcPr>
        <w:p w:rsidR="00F57627" w:rsidRDefault="00164A06">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rsidR="00F57627">
      <w:trPr>
        <w:jc w:val="center"/>
      </w:trPr>
      <w:tc>
        <w:tcPr>
          <w:tcW w:w="1548" w:type="dxa"/>
        </w:tcPr>
        <w:p w:rsidR="00F57627" w:rsidRDefault="00164A06">
          <w:pPr>
            <w:pStyle w:val="Header"/>
            <w:spacing w:before="40"/>
          </w:pPr>
          <w:r>
            <w:rPr>
              <w:b/>
            </w:rPr>
            <w:fldChar w:fldCharType="begin"/>
          </w:r>
          <w:r>
            <w:rPr>
              <w:b/>
            </w:rPr>
            <w:instrText>styleref CharSchno</w:instrText>
          </w:r>
          <w:r>
            <w:rPr>
              <w:b/>
            </w:rPr>
            <w:fldChar w:fldCharType="end"/>
          </w:r>
        </w:p>
      </w:tc>
      <w:tc>
        <w:tcPr>
          <w:tcW w:w="5715" w:type="dxa"/>
        </w:tcPr>
        <w:p w:rsidR="00F57627" w:rsidRDefault="00164A06">
          <w:pPr>
            <w:pStyle w:val="Header"/>
            <w:spacing w:before="40"/>
          </w:pPr>
          <w:r>
            <w:fldChar w:fldCharType="begin"/>
          </w:r>
          <w:r>
            <w:instrText>styleref CharSchText</w:instrText>
          </w:r>
          <w:r>
            <w:fldChar w:fldCharType="end"/>
          </w:r>
        </w:p>
      </w:tc>
    </w:tr>
    <w:tr w:rsidR="00F57627">
      <w:trPr>
        <w:jc w:val="center"/>
      </w:trPr>
      <w:tc>
        <w:tcPr>
          <w:tcW w:w="1548" w:type="dxa"/>
        </w:tcPr>
        <w:p w:rsidR="00F57627" w:rsidRDefault="00164A0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57627" w:rsidRDefault="00164A06">
          <w:pPr>
            <w:pStyle w:val="Header"/>
            <w:spacing w:before="40"/>
          </w:pPr>
          <w:r>
            <w:fldChar w:fldCharType="begin"/>
          </w:r>
          <w:r>
            <w:instrText xml:space="preserve"> styleref CharSDivText </w:instrText>
          </w:r>
          <w:r>
            <w:fldChar w:fldCharType="end"/>
          </w:r>
        </w:p>
      </w:tc>
    </w:tr>
    <w:tr w:rsidR="00F57627">
      <w:trPr>
        <w:jc w:val="center"/>
      </w:trPr>
      <w:tc>
        <w:tcPr>
          <w:tcW w:w="1548" w:type="dxa"/>
        </w:tcPr>
        <w:p w:rsidR="00F57627" w:rsidRDefault="00164A06">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F57627" w:rsidRDefault="00F57627">
          <w:pPr>
            <w:pStyle w:val="Header"/>
            <w:spacing w:before="40"/>
          </w:pPr>
        </w:p>
      </w:tc>
    </w:tr>
  </w:tbl>
  <w:p w:rsidR="00F57627" w:rsidRDefault="00F5762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57627">
      <w:trPr>
        <w:cantSplit/>
        <w:jc w:val="center"/>
      </w:trPr>
      <w:tc>
        <w:tcPr>
          <w:tcW w:w="7263" w:type="dxa"/>
          <w:gridSpan w:val="2"/>
        </w:tcPr>
        <w:p w:rsidR="00F57627" w:rsidRDefault="00164A06">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rsidR="00F57627">
      <w:trPr>
        <w:jc w:val="center"/>
      </w:trPr>
      <w:tc>
        <w:tcPr>
          <w:tcW w:w="5715" w:type="dxa"/>
          <w:vAlign w:val="bottom"/>
        </w:tcPr>
        <w:p w:rsidR="00F57627" w:rsidRDefault="00164A06">
          <w:pPr>
            <w:pStyle w:val="Header"/>
            <w:spacing w:before="40"/>
            <w:jc w:val="right"/>
          </w:pPr>
          <w:r>
            <w:fldChar w:fldCharType="begin"/>
          </w:r>
          <w:r>
            <w:instrText>styleref CharSchText</w:instrText>
          </w:r>
          <w:r>
            <w:fldChar w:fldCharType="end"/>
          </w:r>
        </w:p>
      </w:tc>
      <w:tc>
        <w:tcPr>
          <w:tcW w:w="1548" w:type="dxa"/>
        </w:tcPr>
        <w:p w:rsidR="00F57627" w:rsidRDefault="00164A06">
          <w:pPr>
            <w:pStyle w:val="Header"/>
            <w:spacing w:before="40"/>
            <w:ind w:right="17"/>
            <w:jc w:val="right"/>
          </w:pPr>
          <w:r>
            <w:rPr>
              <w:b/>
            </w:rPr>
            <w:fldChar w:fldCharType="begin"/>
          </w:r>
          <w:r>
            <w:rPr>
              <w:b/>
            </w:rPr>
            <w:instrText>styleref CharSchno</w:instrText>
          </w:r>
          <w:r>
            <w:rPr>
              <w:b/>
            </w:rPr>
            <w:fldChar w:fldCharType="end"/>
          </w:r>
        </w:p>
      </w:tc>
    </w:tr>
    <w:tr w:rsidR="00F57627">
      <w:trPr>
        <w:jc w:val="center"/>
      </w:trPr>
      <w:tc>
        <w:tcPr>
          <w:tcW w:w="5715" w:type="dxa"/>
        </w:tcPr>
        <w:p w:rsidR="00F57627" w:rsidRDefault="00164A06">
          <w:pPr>
            <w:pStyle w:val="Header"/>
            <w:spacing w:before="40"/>
            <w:jc w:val="right"/>
          </w:pPr>
          <w:r>
            <w:fldChar w:fldCharType="begin"/>
          </w:r>
          <w:r>
            <w:instrText xml:space="preserve"> styleref CharSDivText </w:instrText>
          </w:r>
          <w:r>
            <w:fldChar w:fldCharType="end"/>
          </w:r>
        </w:p>
      </w:tc>
      <w:tc>
        <w:tcPr>
          <w:tcW w:w="1548" w:type="dxa"/>
        </w:tcPr>
        <w:p w:rsidR="00F57627" w:rsidRDefault="00164A0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57627">
      <w:trPr>
        <w:jc w:val="center"/>
      </w:trPr>
      <w:tc>
        <w:tcPr>
          <w:tcW w:w="5715" w:type="dxa"/>
        </w:tcPr>
        <w:p w:rsidR="00F57627" w:rsidRDefault="00F57627">
          <w:pPr>
            <w:pStyle w:val="Header"/>
            <w:spacing w:before="40"/>
            <w:jc w:val="right"/>
          </w:pPr>
        </w:p>
      </w:tc>
      <w:tc>
        <w:tcPr>
          <w:tcW w:w="1548" w:type="dxa"/>
        </w:tcPr>
        <w:p w:rsidR="00F57627" w:rsidRDefault="00164A06">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F57627" w:rsidRDefault="00F57627">
    <w:pPr>
      <w:pStyle w:val="Header"/>
      <w:pBdr>
        <w:top w:val="single" w:sz="4" w:space="1" w:color="auto"/>
      </w:pBdr>
    </w:pPr>
    <w:bookmarkStart w:id="159" w:name="Schedule"/>
    <w:bookmarkEnd w:id="1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57627">
      <w:trPr>
        <w:cantSplit/>
        <w:jc w:val="center"/>
      </w:trPr>
      <w:tc>
        <w:tcPr>
          <w:tcW w:w="7258" w:type="dxa"/>
          <w:gridSpan w:val="2"/>
        </w:tcPr>
        <w:p w:rsidR="00F57627" w:rsidRDefault="00164A06">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rsidR="00F57627">
      <w:trPr>
        <w:jc w:val="center"/>
      </w:trPr>
      <w:tc>
        <w:tcPr>
          <w:tcW w:w="1548" w:type="dxa"/>
        </w:tcPr>
        <w:p w:rsidR="00F57627" w:rsidRDefault="00164A06">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F57627" w:rsidRDefault="00164A06">
          <w:pPr>
            <w:pStyle w:val="Header"/>
            <w:spacing w:before="40"/>
          </w:pPr>
          <w:r>
            <w:fldChar w:fldCharType="begin"/>
          </w:r>
          <w:r>
            <w:instrText xml:space="preserve"> STYLEREF "nHeading 3" </w:instrText>
          </w:r>
          <w:r>
            <w:fldChar w:fldCharType="separate"/>
          </w:r>
          <w:r>
            <w:t>Compilation table</w:t>
          </w:r>
          <w:r>
            <w:fldChar w:fldCharType="end"/>
          </w:r>
        </w:p>
      </w:tc>
    </w:tr>
    <w:tr w:rsidR="00F57627">
      <w:trPr>
        <w:jc w:val="center"/>
      </w:trPr>
      <w:tc>
        <w:tcPr>
          <w:tcW w:w="1548" w:type="dxa"/>
        </w:tcPr>
        <w:p w:rsidR="00F57627" w:rsidRDefault="00F57627">
          <w:pPr>
            <w:pStyle w:val="Header"/>
            <w:spacing w:before="40"/>
          </w:pPr>
        </w:p>
      </w:tc>
      <w:tc>
        <w:tcPr>
          <w:tcW w:w="5715" w:type="dxa"/>
        </w:tcPr>
        <w:p w:rsidR="00F57627" w:rsidRDefault="00F57627">
          <w:pPr>
            <w:pStyle w:val="Header"/>
            <w:spacing w:before="40"/>
          </w:pPr>
        </w:p>
      </w:tc>
    </w:tr>
    <w:tr w:rsidR="00F57627">
      <w:trPr>
        <w:cantSplit/>
        <w:jc w:val="center"/>
      </w:trPr>
      <w:tc>
        <w:tcPr>
          <w:tcW w:w="7258" w:type="dxa"/>
          <w:gridSpan w:val="2"/>
        </w:tcPr>
        <w:p w:rsidR="00F57627" w:rsidRDefault="00F57627">
          <w:pPr>
            <w:pStyle w:val="Header"/>
            <w:spacing w:before="40"/>
          </w:pPr>
        </w:p>
      </w:tc>
    </w:tr>
  </w:tbl>
  <w:p w:rsidR="00F57627" w:rsidRDefault="00F5762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57627">
      <w:trPr>
        <w:cantSplit/>
        <w:jc w:val="center"/>
      </w:trPr>
      <w:tc>
        <w:tcPr>
          <w:tcW w:w="7258" w:type="dxa"/>
          <w:gridSpan w:val="2"/>
        </w:tcPr>
        <w:p w:rsidR="00F57627" w:rsidRDefault="00164A06">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rsidR="00F57627">
      <w:trPr>
        <w:jc w:val="center"/>
      </w:trPr>
      <w:tc>
        <w:tcPr>
          <w:tcW w:w="5715" w:type="dxa"/>
        </w:tcPr>
        <w:p w:rsidR="00F57627" w:rsidRDefault="00164A06">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F57627" w:rsidRDefault="00164A06">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F57627">
      <w:trPr>
        <w:jc w:val="center"/>
      </w:trPr>
      <w:tc>
        <w:tcPr>
          <w:tcW w:w="5715" w:type="dxa"/>
        </w:tcPr>
        <w:p w:rsidR="00F57627" w:rsidRDefault="00F57627">
          <w:pPr>
            <w:pStyle w:val="Header"/>
            <w:spacing w:before="40"/>
            <w:jc w:val="right"/>
          </w:pPr>
        </w:p>
      </w:tc>
      <w:tc>
        <w:tcPr>
          <w:tcW w:w="1548" w:type="dxa"/>
        </w:tcPr>
        <w:p w:rsidR="00F57627" w:rsidRDefault="00F57627">
          <w:pPr>
            <w:pStyle w:val="Header"/>
            <w:spacing w:before="40"/>
            <w:ind w:right="17"/>
            <w:jc w:val="right"/>
          </w:pPr>
        </w:p>
      </w:tc>
    </w:tr>
    <w:tr w:rsidR="00F57627">
      <w:trPr>
        <w:cantSplit/>
        <w:jc w:val="center"/>
      </w:trPr>
      <w:tc>
        <w:tcPr>
          <w:tcW w:w="7258" w:type="dxa"/>
          <w:gridSpan w:val="2"/>
        </w:tcPr>
        <w:p w:rsidR="00F57627" w:rsidRDefault="00F57627">
          <w:pPr>
            <w:pStyle w:val="Header"/>
            <w:spacing w:before="40"/>
            <w:ind w:right="17"/>
            <w:jc w:val="right"/>
          </w:pPr>
        </w:p>
      </w:tc>
    </w:tr>
  </w:tbl>
  <w:p w:rsidR="00F57627" w:rsidRDefault="00F57627">
    <w:pPr>
      <w:pStyle w:val="Header"/>
      <w:pBdr>
        <w:top w:val="single" w:sz="4" w:space="1" w:color="auto"/>
      </w:pBdr>
    </w:pPr>
    <w:bookmarkStart w:id="165" w:name="Compilation"/>
    <w:bookmarkEnd w:id="16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57627">
      <w:trPr>
        <w:cantSplit/>
        <w:jc w:val="center"/>
      </w:trPr>
      <w:tc>
        <w:tcPr>
          <w:tcW w:w="7263" w:type="dxa"/>
          <w:gridSpan w:val="2"/>
        </w:tcPr>
        <w:p w:rsidR="00F57627" w:rsidRDefault="00164A06">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rsidR="00F57627">
      <w:trPr>
        <w:jc w:val="center"/>
      </w:trPr>
      <w:tc>
        <w:tcPr>
          <w:tcW w:w="1348" w:type="dxa"/>
        </w:tcPr>
        <w:p w:rsidR="00F57627" w:rsidRDefault="00F57627">
          <w:pPr>
            <w:pStyle w:val="Header"/>
            <w:spacing w:before="40"/>
          </w:pPr>
        </w:p>
      </w:tc>
      <w:tc>
        <w:tcPr>
          <w:tcW w:w="5915" w:type="dxa"/>
        </w:tcPr>
        <w:p w:rsidR="00F57627" w:rsidRDefault="00F57627">
          <w:pPr>
            <w:pStyle w:val="Header"/>
            <w:spacing w:before="40"/>
          </w:pPr>
        </w:p>
      </w:tc>
    </w:tr>
    <w:tr w:rsidR="00F57627">
      <w:trPr>
        <w:jc w:val="center"/>
      </w:trPr>
      <w:tc>
        <w:tcPr>
          <w:tcW w:w="1348" w:type="dxa"/>
        </w:tcPr>
        <w:p w:rsidR="00F57627" w:rsidRDefault="00F57627">
          <w:pPr>
            <w:pStyle w:val="Header"/>
            <w:spacing w:before="40"/>
          </w:pPr>
        </w:p>
      </w:tc>
      <w:tc>
        <w:tcPr>
          <w:tcW w:w="5915" w:type="dxa"/>
        </w:tcPr>
        <w:p w:rsidR="00F57627" w:rsidRDefault="00F57627">
          <w:pPr>
            <w:pStyle w:val="Header"/>
            <w:spacing w:before="40"/>
          </w:pPr>
        </w:p>
      </w:tc>
    </w:tr>
    <w:tr w:rsidR="00F57627">
      <w:trPr>
        <w:cantSplit/>
        <w:jc w:val="center"/>
      </w:trPr>
      <w:tc>
        <w:tcPr>
          <w:tcW w:w="7263" w:type="dxa"/>
          <w:gridSpan w:val="2"/>
        </w:tcPr>
        <w:p w:rsidR="00F57627" w:rsidRDefault="00164A06">
          <w:pPr>
            <w:pStyle w:val="Header"/>
            <w:spacing w:before="40"/>
          </w:pPr>
          <w:r>
            <w:t>Defined terms</w:t>
          </w:r>
        </w:p>
      </w:tc>
    </w:tr>
  </w:tbl>
  <w:p w:rsidR="00F57627" w:rsidRDefault="00F5762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57627">
      <w:trPr>
        <w:cantSplit/>
        <w:jc w:val="center"/>
      </w:trPr>
      <w:tc>
        <w:tcPr>
          <w:tcW w:w="7263" w:type="dxa"/>
          <w:gridSpan w:val="2"/>
        </w:tcPr>
        <w:p w:rsidR="00F57627" w:rsidRDefault="00164A06">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rsidR="00F57627">
      <w:trPr>
        <w:jc w:val="center"/>
      </w:trPr>
      <w:tc>
        <w:tcPr>
          <w:tcW w:w="5884" w:type="dxa"/>
        </w:tcPr>
        <w:p w:rsidR="00F57627" w:rsidRDefault="00F57627">
          <w:pPr>
            <w:pStyle w:val="Header"/>
            <w:spacing w:before="40"/>
            <w:jc w:val="right"/>
          </w:pPr>
        </w:p>
      </w:tc>
      <w:tc>
        <w:tcPr>
          <w:tcW w:w="1379" w:type="dxa"/>
        </w:tcPr>
        <w:p w:rsidR="00F57627" w:rsidRDefault="00F57627">
          <w:pPr>
            <w:pStyle w:val="Header"/>
            <w:spacing w:before="40"/>
            <w:ind w:right="17"/>
            <w:jc w:val="right"/>
          </w:pPr>
        </w:p>
      </w:tc>
    </w:tr>
    <w:tr w:rsidR="00F57627">
      <w:trPr>
        <w:jc w:val="center"/>
      </w:trPr>
      <w:tc>
        <w:tcPr>
          <w:tcW w:w="5884" w:type="dxa"/>
        </w:tcPr>
        <w:p w:rsidR="00F57627" w:rsidRDefault="00F57627">
          <w:pPr>
            <w:pStyle w:val="Header"/>
            <w:spacing w:before="40"/>
            <w:jc w:val="right"/>
          </w:pPr>
        </w:p>
      </w:tc>
      <w:tc>
        <w:tcPr>
          <w:tcW w:w="1379" w:type="dxa"/>
        </w:tcPr>
        <w:p w:rsidR="00F57627" w:rsidRDefault="00F57627">
          <w:pPr>
            <w:pStyle w:val="Header"/>
            <w:spacing w:before="40"/>
            <w:ind w:right="17"/>
            <w:jc w:val="right"/>
          </w:pPr>
        </w:p>
      </w:tc>
    </w:tr>
    <w:tr w:rsidR="00F57627">
      <w:trPr>
        <w:cantSplit/>
        <w:jc w:val="center"/>
      </w:trPr>
      <w:tc>
        <w:tcPr>
          <w:tcW w:w="7263" w:type="dxa"/>
          <w:gridSpan w:val="2"/>
        </w:tcPr>
        <w:p w:rsidR="00F57627" w:rsidRDefault="00164A06">
          <w:pPr>
            <w:pStyle w:val="Header"/>
            <w:spacing w:before="40"/>
            <w:ind w:right="17"/>
            <w:jc w:val="right"/>
          </w:pPr>
          <w:r>
            <w:t>Defined terms</w:t>
          </w:r>
        </w:p>
      </w:tc>
    </w:tr>
  </w:tbl>
  <w:p w:rsidR="00F57627" w:rsidRDefault="00F57627">
    <w:pPr>
      <w:pStyle w:val="Header"/>
      <w:pBdr>
        <w:top w:val="single" w:sz="4" w:space="1" w:color="auto"/>
      </w:pBdr>
    </w:pPr>
    <w:bookmarkStart w:id="168" w:name="DefinedTerms"/>
    <w:bookmarkEnd w:id="16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A06" w:rsidRDefault="00164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57627">
      <w:trPr>
        <w:cantSplit/>
        <w:jc w:val="center"/>
      </w:trPr>
      <w:tc>
        <w:tcPr>
          <w:tcW w:w="7258" w:type="dxa"/>
          <w:gridSpan w:val="2"/>
        </w:tcPr>
        <w:p w:rsidR="00F57627" w:rsidRDefault="00164A06">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rsidR="00F57627">
      <w:trPr>
        <w:jc w:val="center"/>
      </w:trPr>
      <w:tc>
        <w:tcPr>
          <w:tcW w:w="1548" w:type="dxa"/>
        </w:tcPr>
        <w:p w:rsidR="00F57627" w:rsidRDefault="00F57627">
          <w:pPr>
            <w:pStyle w:val="Header"/>
            <w:spacing w:before="40"/>
          </w:pPr>
        </w:p>
      </w:tc>
      <w:tc>
        <w:tcPr>
          <w:tcW w:w="5715" w:type="dxa"/>
        </w:tcPr>
        <w:p w:rsidR="00F57627" w:rsidRDefault="00F57627">
          <w:pPr>
            <w:pStyle w:val="Header"/>
            <w:spacing w:before="40"/>
          </w:pPr>
        </w:p>
      </w:tc>
    </w:tr>
    <w:tr w:rsidR="00F57627">
      <w:trPr>
        <w:jc w:val="center"/>
      </w:trPr>
      <w:tc>
        <w:tcPr>
          <w:tcW w:w="1548" w:type="dxa"/>
        </w:tcPr>
        <w:p w:rsidR="00F57627" w:rsidRDefault="00F57627">
          <w:pPr>
            <w:pStyle w:val="Header"/>
            <w:spacing w:before="40"/>
          </w:pPr>
        </w:p>
      </w:tc>
      <w:tc>
        <w:tcPr>
          <w:tcW w:w="5715" w:type="dxa"/>
        </w:tcPr>
        <w:p w:rsidR="00F57627" w:rsidRDefault="00F57627">
          <w:pPr>
            <w:pStyle w:val="Header"/>
            <w:spacing w:before="40"/>
          </w:pPr>
        </w:p>
      </w:tc>
    </w:tr>
    <w:tr w:rsidR="00F57627">
      <w:trPr>
        <w:cantSplit/>
        <w:jc w:val="center"/>
      </w:trPr>
      <w:tc>
        <w:tcPr>
          <w:tcW w:w="7258" w:type="dxa"/>
          <w:gridSpan w:val="2"/>
        </w:tcPr>
        <w:p w:rsidR="00F57627" w:rsidRDefault="00164A06">
          <w:pPr>
            <w:pStyle w:val="Header"/>
            <w:spacing w:before="40"/>
          </w:pPr>
          <w:r>
            <w:t>Contents</w:t>
          </w:r>
        </w:p>
      </w:tc>
    </w:tr>
  </w:tbl>
  <w:p w:rsidR="00F57627" w:rsidRDefault="00F5762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57627">
      <w:trPr>
        <w:cantSplit/>
        <w:jc w:val="center"/>
      </w:trPr>
      <w:tc>
        <w:tcPr>
          <w:tcW w:w="7258" w:type="dxa"/>
          <w:gridSpan w:val="2"/>
        </w:tcPr>
        <w:p w:rsidR="00F57627" w:rsidRDefault="00164A06">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rsidR="00F57627">
      <w:trPr>
        <w:jc w:val="center"/>
      </w:trPr>
      <w:tc>
        <w:tcPr>
          <w:tcW w:w="5715" w:type="dxa"/>
        </w:tcPr>
        <w:p w:rsidR="00F57627" w:rsidRDefault="00F57627">
          <w:pPr>
            <w:pStyle w:val="Header"/>
            <w:spacing w:before="40"/>
            <w:jc w:val="right"/>
          </w:pPr>
        </w:p>
      </w:tc>
      <w:tc>
        <w:tcPr>
          <w:tcW w:w="1548" w:type="dxa"/>
        </w:tcPr>
        <w:p w:rsidR="00F57627" w:rsidRDefault="00F57627">
          <w:pPr>
            <w:pStyle w:val="Header"/>
            <w:spacing w:before="40"/>
            <w:ind w:right="17"/>
            <w:jc w:val="right"/>
          </w:pPr>
        </w:p>
      </w:tc>
    </w:tr>
    <w:tr w:rsidR="00F57627">
      <w:trPr>
        <w:jc w:val="center"/>
      </w:trPr>
      <w:tc>
        <w:tcPr>
          <w:tcW w:w="5715" w:type="dxa"/>
        </w:tcPr>
        <w:p w:rsidR="00F57627" w:rsidRDefault="00F57627">
          <w:pPr>
            <w:pStyle w:val="Header"/>
            <w:spacing w:before="40"/>
            <w:jc w:val="right"/>
          </w:pPr>
        </w:p>
      </w:tc>
      <w:tc>
        <w:tcPr>
          <w:tcW w:w="1548" w:type="dxa"/>
        </w:tcPr>
        <w:p w:rsidR="00F57627" w:rsidRDefault="00F57627">
          <w:pPr>
            <w:pStyle w:val="Header"/>
            <w:spacing w:before="40"/>
            <w:ind w:right="17"/>
            <w:jc w:val="right"/>
          </w:pPr>
        </w:p>
      </w:tc>
    </w:tr>
    <w:tr w:rsidR="00F57627">
      <w:trPr>
        <w:cantSplit/>
        <w:jc w:val="center"/>
      </w:trPr>
      <w:tc>
        <w:tcPr>
          <w:tcW w:w="7258" w:type="dxa"/>
          <w:gridSpan w:val="2"/>
        </w:tcPr>
        <w:p w:rsidR="00F57627" w:rsidRDefault="00164A06">
          <w:pPr>
            <w:pStyle w:val="Header"/>
            <w:spacing w:before="40"/>
            <w:ind w:right="17"/>
            <w:jc w:val="right"/>
          </w:pPr>
          <w:r>
            <w:t>Contents</w:t>
          </w:r>
        </w:p>
      </w:tc>
    </w:tr>
  </w:tbl>
  <w:p w:rsidR="00F57627" w:rsidRDefault="00F5762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57627">
      <w:trPr>
        <w:cantSplit/>
        <w:jc w:val="center"/>
      </w:trPr>
      <w:tc>
        <w:tcPr>
          <w:tcW w:w="7258" w:type="dxa"/>
          <w:gridSpan w:val="2"/>
        </w:tcPr>
        <w:p w:rsidR="00F57627" w:rsidRDefault="00164A06">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rsidR="00F57627">
      <w:trPr>
        <w:jc w:val="center"/>
      </w:trPr>
      <w:tc>
        <w:tcPr>
          <w:tcW w:w="1548" w:type="dxa"/>
        </w:tcPr>
        <w:p w:rsidR="00F57627" w:rsidRDefault="00164A06">
          <w:pPr>
            <w:pStyle w:val="Header"/>
            <w:spacing w:before="40"/>
          </w:pPr>
          <w:r>
            <w:rPr>
              <w:b/>
            </w:rPr>
            <w:fldChar w:fldCharType="begin"/>
          </w:r>
          <w:r>
            <w:rPr>
              <w:b/>
            </w:rPr>
            <w:instrText>styleref CharPartNo</w:instrText>
          </w:r>
          <w:r>
            <w:rPr>
              <w:b/>
            </w:rPr>
            <w:fldChar w:fldCharType="end"/>
          </w:r>
        </w:p>
      </w:tc>
      <w:tc>
        <w:tcPr>
          <w:tcW w:w="5715" w:type="dxa"/>
          <w:vAlign w:val="bottom"/>
        </w:tcPr>
        <w:p w:rsidR="00F57627" w:rsidRDefault="00164A06">
          <w:pPr>
            <w:pStyle w:val="Header"/>
            <w:spacing w:before="40"/>
          </w:pPr>
          <w:r>
            <w:fldChar w:fldCharType="begin"/>
          </w:r>
          <w:r>
            <w:instrText>styleref CharPartText</w:instrText>
          </w:r>
          <w:r>
            <w:fldChar w:fldCharType="end"/>
          </w:r>
        </w:p>
      </w:tc>
    </w:tr>
    <w:tr w:rsidR="00F57627">
      <w:trPr>
        <w:jc w:val="center"/>
      </w:trPr>
      <w:tc>
        <w:tcPr>
          <w:tcW w:w="1548" w:type="dxa"/>
        </w:tcPr>
        <w:p w:rsidR="00F57627" w:rsidRDefault="00164A06">
          <w:pPr>
            <w:pStyle w:val="Header"/>
            <w:spacing w:before="40"/>
          </w:pPr>
          <w:r>
            <w:rPr>
              <w:b/>
            </w:rPr>
            <w:fldChar w:fldCharType="begin"/>
          </w:r>
          <w:r>
            <w:rPr>
              <w:b/>
            </w:rPr>
            <w:instrText xml:space="preserve"> styleref CharDivNo </w:instrText>
          </w:r>
          <w:r>
            <w:rPr>
              <w:b/>
            </w:rPr>
            <w:fldChar w:fldCharType="end"/>
          </w:r>
        </w:p>
      </w:tc>
      <w:tc>
        <w:tcPr>
          <w:tcW w:w="5715" w:type="dxa"/>
        </w:tcPr>
        <w:p w:rsidR="00F57627" w:rsidRDefault="00164A06">
          <w:pPr>
            <w:pStyle w:val="Header"/>
            <w:spacing w:before="40"/>
          </w:pPr>
          <w:r>
            <w:fldChar w:fldCharType="begin"/>
          </w:r>
          <w:r>
            <w:instrText xml:space="preserve"> styleref CharDivText </w:instrText>
          </w:r>
          <w:r>
            <w:fldChar w:fldCharType="end"/>
          </w:r>
        </w:p>
      </w:tc>
    </w:tr>
    <w:tr w:rsidR="00F57627">
      <w:trPr>
        <w:cantSplit/>
        <w:jc w:val="center"/>
      </w:trPr>
      <w:tc>
        <w:tcPr>
          <w:tcW w:w="7258" w:type="dxa"/>
          <w:gridSpan w:val="2"/>
        </w:tcPr>
        <w:p w:rsidR="00F57627" w:rsidRDefault="00164A06">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F57627" w:rsidRDefault="00F5762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57627">
      <w:trPr>
        <w:cantSplit/>
        <w:jc w:val="center"/>
      </w:trPr>
      <w:tc>
        <w:tcPr>
          <w:tcW w:w="7258" w:type="dxa"/>
          <w:gridSpan w:val="2"/>
        </w:tcPr>
        <w:p w:rsidR="00F57627" w:rsidRDefault="00164A06">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rsidR="00F57627">
      <w:trPr>
        <w:jc w:val="center"/>
      </w:trPr>
      <w:tc>
        <w:tcPr>
          <w:tcW w:w="5715" w:type="dxa"/>
        </w:tcPr>
        <w:p w:rsidR="00F57627" w:rsidRDefault="00164A06">
          <w:pPr>
            <w:pStyle w:val="Header"/>
            <w:spacing w:before="40"/>
            <w:jc w:val="right"/>
          </w:pPr>
          <w:r>
            <w:fldChar w:fldCharType="begin"/>
          </w:r>
          <w:r>
            <w:instrText>styleref CharPartText</w:instrText>
          </w:r>
          <w:r>
            <w:fldChar w:fldCharType="end"/>
          </w:r>
        </w:p>
      </w:tc>
      <w:tc>
        <w:tcPr>
          <w:tcW w:w="1548" w:type="dxa"/>
        </w:tcPr>
        <w:p w:rsidR="00F57627" w:rsidRDefault="00164A06">
          <w:pPr>
            <w:pStyle w:val="Header"/>
            <w:spacing w:before="40"/>
            <w:ind w:right="17"/>
            <w:jc w:val="right"/>
          </w:pPr>
          <w:r>
            <w:rPr>
              <w:b/>
            </w:rPr>
            <w:fldChar w:fldCharType="begin"/>
          </w:r>
          <w:r>
            <w:rPr>
              <w:b/>
            </w:rPr>
            <w:instrText>styleref CharPartNo</w:instrText>
          </w:r>
          <w:r>
            <w:rPr>
              <w:b/>
            </w:rPr>
            <w:fldChar w:fldCharType="end"/>
          </w:r>
        </w:p>
      </w:tc>
    </w:tr>
    <w:tr w:rsidR="00F57627">
      <w:trPr>
        <w:jc w:val="center"/>
      </w:trPr>
      <w:tc>
        <w:tcPr>
          <w:tcW w:w="5715" w:type="dxa"/>
        </w:tcPr>
        <w:p w:rsidR="00F57627" w:rsidRDefault="00164A06">
          <w:pPr>
            <w:pStyle w:val="Header"/>
            <w:spacing w:before="40"/>
            <w:jc w:val="right"/>
          </w:pPr>
          <w:r>
            <w:fldChar w:fldCharType="begin"/>
          </w:r>
          <w:r>
            <w:instrText xml:space="preserve"> styleref CharDivText </w:instrText>
          </w:r>
          <w:r>
            <w:fldChar w:fldCharType="end"/>
          </w:r>
        </w:p>
      </w:tc>
      <w:tc>
        <w:tcPr>
          <w:tcW w:w="1548" w:type="dxa"/>
        </w:tcPr>
        <w:p w:rsidR="00F57627" w:rsidRDefault="00164A06">
          <w:pPr>
            <w:pStyle w:val="Header"/>
            <w:spacing w:before="40"/>
            <w:ind w:right="17"/>
            <w:jc w:val="right"/>
          </w:pPr>
          <w:r>
            <w:rPr>
              <w:b/>
            </w:rPr>
            <w:fldChar w:fldCharType="begin"/>
          </w:r>
          <w:r>
            <w:rPr>
              <w:b/>
            </w:rPr>
            <w:instrText xml:space="preserve"> styleref CharDivNo </w:instrText>
          </w:r>
          <w:r>
            <w:rPr>
              <w:b/>
            </w:rPr>
            <w:fldChar w:fldCharType="end"/>
          </w:r>
        </w:p>
      </w:tc>
    </w:tr>
    <w:tr w:rsidR="00F57627">
      <w:trPr>
        <w:cantSplit/>
        <w:jc w:val="center"/>
      </w:trPr>
      <w:tc>
        <w:tcPr>
          <w:tcW w:w="7258" w:type="dxa"/>
          <w:gridSpan w:val="2"/>
        </w:tcPr>
        <w:p w:rsidR="00F57627" w:rsidRDefault="00164A06">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F57627" w:rsidRDefault="00F5762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27" w:rsidRDefault="00F57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5123421"/>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s>
  <w:rsids>
    <w:rsidRoot w:val="00F57627"/>
    <w:rsid w:val="00164A06"/>
    <w:rsid w:val="003236CB"/>
    <w:rsid w:val="00E35FD0"/>
    <w:rsid w:val="00F57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5EF6-2582-4FE8-BA8C-884FE2FC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17534</Words>
  <Characters>82061</Characters>
  <Application>Microsoft Office Word</Application>
  <DocSecurity>0</DocSecurity>
  <Lines>2647</Lines>
  <Paragraphs>1915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2005 - 00-f0-01</dc:title>
  <dc:subject/>
  <dc:creator/>
  <cp:keywords/>
  <dc:description/>
  <cp:lastModifiedBy>Master Repository Process</cp:lastModifiedBy>
  <cp:revision>4</cp:revision>
  <cp:lastPrinted>2017-09-04T04:07:00Z</cp:lastPrinted>
  <dcterms:created xsi:type="dcterms:W3CDTF">2021-04-08T09:46:00Z</dcterms:created>
  <dcterms:modified xsi:type="dcterms:W3CDTF">2021-04-08T09:46:00Z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AsAtDate">
    <vt:lpwstr>30 Mar 2021</vt:lpwstr>
  </property>
  <property fmtid="{D5CDD505-2E9C-101B-9397-08002B2CF9AE}" pid="6" name="Suffix">
    <vt:lpwstr>00-f0-01</vt:lpwstr>
  </property>
  <property fmtid="{D5CDD505-2E9C-101B-9397-08002B2CF9AE}" pid="7" name="CommencementDate">
    <vt:lpwstr>20210330</vt:lpwstr>
  </property>
</Properties>
</file>